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CF" w:rsidRPr="0020252F" w:rsidRDefault="002303CF" w:rsidP="002303CF">
      <w:pPr>
        <w:pStyle w:val="a9"/>
        <w:outlineLvl w:val="0"/>
        <w:rPr>
          <w:rFonts w:ascii="Arial" w:hAnsi="Arial" w:cs="Arial"/>
          <w:sz w:val="32"/>
          <w:szCs w:val="32"/>
        </w:rPr>
      </w:pPr>
      <w:r>
        <w:rPr>
          <w:rFonts w:ascii="Arial" w:hAnsi="Arial" w:cs="Arial"/>
          <w:sz w:val="32"/>
          <w:szCs w:val="32"/>
        </w:rPr>
        <w:t>11.02.2022 г.№7</w:t>
      </w:r>
    </w:p>
    <w:p w:rsidR="002303CF" w:rsidRPr="0038486C" w:rsidRDefault="002303CF" w:rsidP="002303CF">
      <w:pPr>
        <w:pStyle w:val="a9"/>
        <w:outlineLvl w:val="0"/>
        <w:rPr>
          <w:rFonts w:ascii="Arial" w:hAnsi="Arial" w:cs="Arial"/>
          <w:sz w:val="32"/>
          <w:szCs w:val="32"/>
        </w:rPr>
      </w:pPr>
      <w:r w:rsidRPr="0038486C">
        <w:rPr>
          <w:rFonts w:ascii="Arial" w:hAnsi="Arial" w:cs="Arial"/>
          <w:sz w:val="32"/>
          <w:szCs w:val="32"/>
        </w:rPr>
        <w:t>РОССИЙСКАЯ ФЕДЕРАЦИЯ</w:t>
      </w:r>
    </w:p>
    <w:p w:rsidR="002303CF" w:rsidRPr="0038486C" w:rsidRDefault="002303CF" w:rsidP="002303CF">
      <w:pPr>
        <w:pStyle w:val="a9"/>
        <w:rPr>
          <w:rFonts w:ascii="Arial" w:hAnsi="Arial" w:cs="Arial"/>
          <w:sz w:val="32"/>
          <w:szCs w:val="32"/>
        </w:rPr>
      </w:pPr>
      <w:r w:rsidRPr="0038486C">
        <w:rPr>
          <w:rFonts w:ascii="Arial" w:hAnsi="Arial" w:cs="Arial"/>
          <w:sz w:val="32"/>
          <w:szCs w:val="32"/>
        </w:rPr>
        <w:t>ИРКУТСКАЯ ОБЛАСТЬ</w:t>
      </w:r>
    </w:p>
    <w:p w:rsidR="002303CF" w:rsidRPr="0038486C" w:rsidRDefault="002303CF" w:rsidP="002303CF">
      <w:pPr>
        <w:pStyle w:val="a9"/>
        <w:rPr>
          <w:rFonts w:ascii="Arial" w:hAnsi="Arial" w:cs="Arial"/>
          <w:sz w:val="32"/>
          <w:szCs w:val="32"/>
        </w:rPr>
      </w:pPr>
      <w:r w:rsidRPr="0038486C">
        <w:rPr>
          <w:rFonts w:ascii="Arial" w:hAnsi="Arial" w:cs="Arial"/>
          <w:sz w:val="32"/>
          <w:szCs w:val="32"/>
        </w:rPr>
        <w:t>МАМСКО-ЧУЙСКИЙ РАЙОН</w:t>
      </w:r>
    </w:p>
    <w:p w:rsidR="002303CF" w:rsidRPr="0038486C" w:rsidRDefault="002303CF" w:rsidP="002303CF">
      <w:pPr>
        <w:pStyle w:val="a9"/>
        <w:outlineLvl w:val="0"/>
        <w:rPr>
          <w:rFonts w:ascii="Arial" w:hAnsi="Arial" w:cs="Arial"/>
          <w:sz w:val="32"/>
          <w:szCs w:val="32"/>
        </w:rPr>
      </w:pPr>
      <w:r w:rsidRPr="0038486C">
        <w:rPr>
          <w:rFonts w:ascii="Arial" w:hAnsi="Arial" w:cs="Arial"/>
          <w:sz w:val="32"/>
          <w:szCs w:val="32"/>
        </w:rPr>
        <w:t>ВИТИМСКОЕ ГОРОДСКОЕ ПОСЕЛЕНИЕ</w:t>
      </w:r>
    </w:p>
    <w:p w:rsidR="002303CF" w:rsidRPr="0038486C" w:rsidRDefault="002303CF" w:rsidP="002303CF">
      <w:pPr>
        <w:pStyle w:val="a9"/>
        <w:rPr>
          <w:rFonts w:ascii="Arial" w:hAnsi="Arial" w:cs="Arial"/>
          <w:sz w:val="32"/>
          <w:szCs w:val="32"/>
        </w:rPr>
      </w:pPr>
      <w:r w:rsidRPr="0038486C">
        <w:rPr>
          <w:rFonts w:ascii="Arial" w:hAnsi="Arial" w:cs="Arial"/>
          <w:sz w:val="32"/>
          <w:szCs w:val="32"/>
        </w:rPr>
        <w:t>АДМИНИСТРАЦИЯ</w:t>
      </w:r>
    </w:p>
    <w:p w:rsidR="002303CF" w:rsidRPr="0038486C" w:rsidRDefault="002303CF" w:rsidP="002303CF">
      <w:pPr>
        <w:pStyle w:val="a9"/>
        <w:outlineLvl w:val="0"/>
        <w:rPr>
          <w:rFonts w:ascii="Arial" w:hAnsi="Arial" w:cs="Arial"/>
          <w:sz w:val="32"/>
          <w:szCs w:val="32"/>
        </w:rPr>
      </w:pPr>
      <w:r w:rsidRPr="0038486C">
        <w:rPr>
          <w:rFonts w:ascii="Arial" w:hAnsi="Arial" w:cs="Arial"/>
          <w:sz w:val="32"/>
          <w:szCs w:val="32"/>
        </w:rPr>
        <w:t>ПОСТАНОВЛЕНИЕ</w:t>
      </w:r>
    </w:p>
    <w:p w:rsidR="008D5A17" w:rsidRDefault="008D5A17" w:rsidP="00436FC9">
      <w:pPr>
        <w:shd w:val="clear" w:color="auto" w:fill="FFFFFF"/>
        <w:autoSpaceDE w:val="0"/>
        <w:autoSpaceDN w:val="0"/>
        <w:adjustRightInd w:val="0"/>
        <w:spacing w:after="0" w:line="240" w:lineRule="auto"/>
        <w:ind w:right="-1"/>
        <w:jc w:val="center"/>
        <w:rPr>
          <w:rFonts w:ascii="Arial" w:hAnsi="Arial" w:cs="Arial"/>
          <w:bCs/>
          <w:color w:val="000000"/>
          <w:sz w:val="24"/>
          <w:szCs w:val="24"/>
        </w:rPr>
      </w:pPr>
    </w:p>
    <w:p w:rsidR="00057292" w:rsidRPr="002303CF" w:rsidRDefault="00436FC9" w:rsidP="00436FC9">
      <w:pPr>
        <w:shd w:val="clear" w:color="auto" w:fill="FFFFFF"/>
        <w:autoSpaceDE w:val="0"/>
        <w:autoSpaceDN w:val="0"/>
        <w:adjustRightInd w:val="0"/>
        <w:spacing w:after="0" w:line="240" w:lineRule="auto"/>
        <w:ind w:right="-1"/>
        <w:jc w:val="center"/>
        <w:rPr>
          <w:rFonts w:ascii="Arial" w:hAnsi="Arial" w:cs="Arial"/>
          <w:b/>
          <w:sz w:val="30"/>
          <w:szCs w:val="30"/>
        </w:rPr>
      </w:pPr>
      <w:r w:rsidRPr="002303CF">
        <w:rPr>
          <w:rFonts w:ascii="Arial" w:hAnsi="Arial" w:cs="Arial"/>
          <w:b/>
          <w:bCs/>
          <w:color w:val="000000"/>
          <w:sz w:val="30"/>
          <w:szCs w:val="30"/>
        </w:rPr>
        <w:t xml:space="preserve">ОБ УТВЕРЖДЕНИИ ПОЛОЖЕНИЯ ОБ ОРГАНИЗАЦИИ И ОСУЩЕСТВЛЕНИИ ПЕРВИЧНОГО ВОИНСКОГО УЧЕТА ГРАЖДАН </w:t>
      </w:r>
      <w:r w:rsidR="00240131" w:rsidRPr="002303CF">
        <w:rPr>
          <w:rFonts w:ascii="Arial" w:hAnsi="Arial" w:cs="Arial"/>
          <w:b/>
          <w:sz w:val="30"/>
          <w:szCs w:val="30"/>
        </w:rPr>
        <w:t>НА ТЕРРИТОРИИ</w:t>
      </w:r>
      <w:r w:rsidR="002303CF">
        <w:rPr>
          <w:rFonts w:ascii="Arial" w:hAnsi="Arial" w:cs="Arial"/>
          <w:b/>
          <w:sz w:val="30"/>
          <w:szCs w:val="30"/>
        </w:rPr>
        <w:t xml:space="preserve"> ВИТИМСКОГО</w:t>
      </w:r>
      <w:r w:rsidR="00240131" w:rsidRPr="002303CF">
        <w:rPr>
          <w:rFonts w:ascii="Arial" w:hAnsi="Arial" w:cs="Arial"/>
          <w:b/>
          <w:sz w:val="30"/>
          <w:szCs w:val="30"/>
        </w:rPr>
        <w:t xml:space="preserve"> </w:t>
      </w:r>
      <w:r w:rsidR="006E6BFD" w:rsidRPr="002303CF">
        <w:rPr>
          <w:rFonts w:ascii="Arial" w:hAnsi="Arial" w:cs="Arial"/>
          <w:b/>
          <w:sz w:val="30"/>
          <w:szCs w:val="30"/>
        </w:rPr>
        <w:t>МУНИЦИПАЛ</w:t>
      </w:r>
      <w:r w:rsidR="00240131" w:rsidRPr="002303CF">
        <w:rPr>
          <w:rFonts w:ascii="Arial" w:hAnsi="Arial" w:cs="Arial"/>
          <w:b/>
          <w:sz w:val="30"/>
          <w:szCs w:val="30"/>
        </w:rPr>
        <w:t>ЬНОГО ОБРАЗОВАНИЯ</w:t>
      </w:r>
    </w:p>
    <w:p w:rsidR="00057292" w:rsidRDefault="00057292" w:rsidP="00057292">
      <w:pPr>
        <w:spacing w:after="0"/>
        <w:jc w:val="center"/>
        <w:rPr>
          <w:rFonts w:ascii="Arial" w:hAnsi="Arial" w:cs="Arial"/>
          <w:sz w:val="24"/>
          <w:szCs w:val="24"/>
        </w:rPr>
      </w:pPr>
    </w:p>
    <w:p w:rsidR="00057292" w:rsidRDefault="00436FC9" w:rsidP="005B128D">
      <w:pPr>
        <w:spacing w:after="0"/>
        <w:ind w:firstLine="851"/>
        <w:jc w:val="both"/>
        <w:rPr>
          <w:rFonts w:ascii="Arial" w:hAnsi="Arial" w:cs="Arial"/>
          <w:sz w:val="24"/>
          <w:szCs w:val="24"/>
        </w:rPr>
      </w:pPr>
      <w:proofErr w:type="gramStart"/>
      <w:r w:rsidRPr="00436FC9">
        <w:rPr>
          <w:rFonts w:ascii="Arial" w:hAnsi="Arial" w:cs="Arial"/>
          <w:color w:val="000000"/>
          <w:sz w:val="24"/>
          <w:szCs w:val="24"/>
        </w:rPr>
        <w:t>В соответствии с Конституцией Российской Федерации, Федеральными законами от 31 мая 1996 года № 61-ФЗ «Об обороне», от 26 февраля 1997 года № 31-ФЗ «О мобилизационной подготовке и мобилизации в Российской Федерации», от 28 марта 1998 года № 53-ФЗ «О воинской обязанности и военной службе», от 6 октября 2003 года №131-ФЗ «Об общих принципах организации местного самоуправления в Российской Федерации», постановлением Правительства</w:t>
      </w:r>
      <w:proofErr w:type="gramEnd"/>
      <w:r w:rsidRPr="00436FC9">
        <w:rPr>
          <w:rFonts w:ascii="Arial" w:hAnsi="Arial" w:cs="Arial"/>
          <w:color w:val="000000"/>
          <w:sz w:val="24"/>
          <w:szCs w:val="24"/>
        </w:rPr>
        <w:t xml:space="preserve"> Российской Федерации от 27 ноября </w:t>
      </w:r>
      <w:r w:rsidR="008D5A17">
        <w:rPr>
          <w:rFonts w:ascii="Arial" w:hAnsi="Arial" w:cs="Arial"/>
          <w:color w:val="000000"/>
          <w:sz w:val="24"/>
          <w:szCs w:val="24"/>
        </w:rPr>
        <w:t xml:space="preserve">2006 г. </w:t>
      </w:r>
      <w:r w:rsidRPr="00436FC9">
        <w:rPr>
          <w:rFonts w:ascii="Arial" w:hAnsi="Arial" w:cs="Arial"/>
          <w:color w:val="000000"/>
          <w:sz w:val="24"/>
          <w:szCs w:val="24"/>
        </w:rPr>
        <w:t>№ 719 «Об утверждении Положения о воинском учете»,</w:t>
      </w:r>
      <w:r w:rsidRPr="009E2B22">
        <w:rPr>
          <w:color w:val="000000"/>
          <w:sz w:val="24"/>
          <w:szCs w:val="24"/>
        </w:rPr>
        <w:t xml:space="preserve"> </w:t>
      </w:r>
      <w:r w:rsidR="005B128D">
        <w:rPr>
          <w:rFonts w:ascii="Arial" w:hAnsi="Arial" w:cs="Arial"/>
          <w:sz w:val="24"/>
          <w:szCs w:val="24"/>
        </w:rPr>
        <w:t>руководствуясь Устав</w:t>
      </w:r>
      <w:r w:rsidR="00DD0C2B">
        <w:rPr>
          <w:rFonts w:ascii="Arial" w:hAnsi="Arial" w:cs="Arial"/>
          <w:sz w:val="24"/>
          <w:szCs w:val="24"/>
        </w:rPr>
        <w:t xml:space="preserve">ом </w:t>
      </w:r>
      <w:r w:rsidR="005B128D">
        <w:rPr>
          <w:rFonts w:ascii="Arial" w:hAnsi="Arial" w:cs="Arial"/>
          <w:sz w:val="24"/>
          <w:szCs w:val="24"/>
        </w:rPr>
        <w:t xml:space="preserve"> </w:t>
      </w:r>
      <w:r w:rsidR="002303CF">
        <w:rPr>
          <w:rFonts w:ascii="Arial" w:hAnsi="Arial" w:cs="Arial"/>
          <w:sz w:val="24"/>
          <w:szCs w:val="24"/>
        </w:rPr>
        <w:t>Витимского</w:t>
      </w:r>
      <w:r w:rsidR="005B128D">
        <w:rPr>
          <w:rFonts w:ascii="Arial" w:hAnsi="Arial" w:cs="Arial"/>
          <w:sz w:val="24"/>
          <w:szCs w:val="24"/>
        </w:rPr>
        <w:t xml:space="preserve"> </w:t>
      </w:r>
      <w:r w:rsidR="00057292">
        <w:rPr>
          <w:rFonts w:ascii="Arial" w:hAnsi="Arial" w:cs="Arial"/>
          <w:sz w:val="24"/>
          <w:szCs w:val="24"/>
        </w:rPr>
        <w:t>муниципального о</w:t>
      </w:r>
      <w:r w:rsidR="00471E66">
        <w:rPr>
          <w:rFonts w:ascii="Arial" w:hAnsi="Arial" w:cs="Arial"/>
          <w:sz w:val="24"/>
          <w:szCs w:val="24"/>
        </w:rPr>
        <w:t xml:space="preserve">бразования, администрация </w:t>
      </w:r>
      <w:r w:rsidR="002303CF">
        <w:rPr>
          <w:rFonts w:ascii="Arial" w:hAnsi="Arial" w:cs="Arial"/>
          <w:sz w:val="24"/>
          <w:szCs w:val="24"/>
        </w:rPr>
        <w:t>Витимского</w:t>
      </w:r>
      <w:r w:rsidR="00471E66">
        <w:rPr>
          <w:rFonts w:ascii="Arial" w:hAnsi="Arial" w:cs="Arial"/>
          <w:sz w:val="24"/>
          <w:szCs w:val="24"/>
        </w:rPr>
        <w:t xml:space="preserve"> </w:t>
      </w:r>
      <w:r w:rsidR="002303CF">
        <w:rPr>
          <w:rFonts w:ascii="Arial" w:hAnsi="Arial" w:cs="Arial"/>
          <w:sz w:val="24"/>
          <w:szCs w:val="24"/>
        </w:rPr>
        <w:t xml:space="preserve">городского </w:t>
      </w:r>
      <w:r w:rsidR="00C91575">
        <w:rPr>
          <w:rFonts w:ascii="Arial" w:hAnsi="Arial" w:cs="Arial"/>
          <w:sz w:val="24"/>
          <w:szCs w:val="24"/>
        </w:rPr>
        <w:t>поселения</w:t>
      </w:r>
      <w:r w:rsidR="00057292">
        <w:rPr>
          <w:rFonts w:ascii="Arial" w:hAnsi="Arial" w:cs="Arial"/>
          <w:sz w:val="24"/>
          <w:szCs w:val="24"/>
        </w:rPr>
        <w:t>:</w:t>
      </w:r>
    </w:p>
    <w:p w:rsidR="00057292" w:rsidRPr="002303CF" w:rsidRDefault="00057292" w:rsidP="00057292">
      <w:pPr>
        <w:spacing w:after="0"/>
        <w:ind w:firstLine="851"/>
        <w:jc w:val="both"/>
        <w:rPr>
          <w:rFonts w:ascii="Arial" w:hAnsi="Arial" w:cs="Arial"/>
          <w:b/>
          <w:sz w:val="24"/>
          <w:szCs w:val="24"/>
        </w:rPr>
      </w:pPr>
    </w:p>
    <w:p w:rsidR="00057292" w:rsidRPr="002303CF" w:rsidRDefault="00057292" w:rsidP="00057292">
      <w:pPr>
        <w:spacing w:after="0"/>
        <w:ind w:firstLine="851"/>
        <w:jc w:val="center"/>
        <w:rPr>
          <w:rFonts w:ascii="Arial" w:hAnsi="Arial" w:cs="Arial"/>
          <w:b/>
          <w:sz w:val="30"/>
          <w:szCs w:val="30"/>
        </w:rPr>
      </w:pPr>
      <w:r w:rsidRPr="002303CF">
        <w:rPr>
          <w:rFonts w:ascii="Arial" w:hAnsi="Arial" w:cs="Arial"/>
          <w:b/>
          <w:sz w:val="30"/>
          <w:szCs w:val="30"/>
        </w:rPr>
        <w:t>ПОСТАНОВЛЯ</w:t>
      </w:r>
      <w:r w:rsidR="00C91575" w:rsidRPr="002303CF">
        <w:rPr>
          <w:rFonts w:ascii="Arial" w:hAnsi="Arial" w:cs="Arial"/>
          <w:b/>
          <w:sz w:val="30"/>
          <w:szCs w:val="30"/>
        </w:rPr>
        <w:t>ЕТ</w:t>
      </w:r>
      <w:r w:rsidRPr="002303CF">
        <w:rPr>
          <w:rFonts w:ascii="Arial" w:hAnsi="Arial" w:cs="Arial"/>
          <w:b/>
          <w:sz w:val="30"/>
          <w:szCs w:val="30"/>
        </w:rPr>
        <w:t>:</w:t>
      </w:r>
    </w:p>
    <w:p w:rsidR="00C00722" w:rsidRDefault="00C00722" w:rsidP="00057292">
      <w:pPr>
        <w:spacing w:after="0"/>
        <w:ind w:firstLine="851"/>
        <w:jc w:val="center"/>
        <w:rPr>
          <w:rFonts w:ascii="Arial" w:hAnsi="Arial" w:cs="Arial"/>
          <w:sz w:val="24"/>
          <w:szCs w:val="24"/>
        </w:rPr>
      </w:pPr>
    </w:p>
    <w:p w:rsidR="00436FC9" w:rsidRPr="009F2A73" w:rsidRDefault="00436FC9" w:rsidP="00436FC9">
      <w:pPr>
        <w:autoSpaceDE w:val="0"/>
        <w:autoSpaceDN w:val="0"/>
        <w:adjustRightInd w:val="0"/>
        <w:spacing w:after="0" w:line="240" w:lineRule="auto"/>
        <w:ind w:firstLine="709"/>
        <w:jc w:val="both"/>
        <w:rPr>
          <w:rFonts w:ascii="Arial" w:hAnsi="Arial" w:cs="Arial"/>
          <w:color w:val="000000"/>
          <w:sz w:val="24"/>
          <w:szCs w:val="24"/>
        </w:rPr>
      </w:pPr>
      <w:r w:rsidRPr="009F2A73">
        <w:rPr>
          <w:rFonts w:ascii="Arial" w:hAnsi="Arial" w:cs="Arial"/>
          <w:sz w:val="24"/>
          <w:szCs w:val="24"/>
        </w:rPr>
        <w:t xml:space="preserve">1. </w:t>
      </w:r>
      <w:r w:rsidRPr="009F2A73">
        <w:rPr>
          <w:rFonts w:ascii="Arial" w:hAnsi="Arial" w:cs="Arial"/>
          <w:color w:val="000000"/>
          <w:sz w:val="24"/>
          <w:szCs w:val="24"/>
        </w:rPr>
        <w:t>Утвердить Положение об организации и осуществлении первичного воинского учета на территории</w:t>
      </w:r>
      <w:r w:rsidRPr="009F2A73">
        <w:rPr>
          <w:rFonts w:ascii="Arial" w:hAnsi="Arial" w:cs="Arial"/>
          <w:sz w:val="24"/>
          <w:szCs w:val="24"/>
        </w:rPr>
        <w:t xml:space="preserve"> </w:t>
      </w:r>
      <w:r w:rsidR="002303CF">
        <w:rPr>
          <w:rFonts w:ascii="Arial" w:hAnsi="Arial" w:cs="Arial"/>
          <w:sz w:val="24"/>
          <w:szCs w:val="24"/>
        </w:rPr>
        <w:t>Витимского</w:t>
      </w:r>
      <w:r w:rsidRPr="009F2A73">
        <w:rPr>
          <w:rFonts w:ascii="Arial" w:hAnsi="Arial" w:cs="Arial"/>
          <w:sz w:val="24"/>
          <w:szCs w:val="24"/>
        </w:rPr>
        <w:t xml:space="preserve"> муниципального образования (</w:t>
      </w:r>
      <w:r w:rsidRPr="009F2A73">
        <w:rPr>
          <w:rFonts w:ascii="Arial" w:hAnsi="Arial" w:cs="Arial"/>
          <w:color w:val="000000"/>
          <w:sz w:val="24"/>
          <w:szCs w:val="24"/>
        </w:rPr>
        <w:t>Приложение № 1).</w:t>
      </w:r>
    </w:p>
    <w:p w:rsidR="00436FC9" w:rsidRDefault="00436FC9" w:rsidP="00436FC9">
      <w:pPr>
        <w:autoSpaceDE w:val="0"/>
        <w:autoSpaceDN w:val="0"/>
        <w:adjustRightInd w:val="0"/>
        <w:spacing w:after="0" w:line="240" w:lineRule="auto"/>
        <w:ind w:firstLine="709"/>
        <w:jc w:val="both"/>
        <w:rPr>
          <w:rFonts w:ascii="Arial" w:hAnsi="Arial" w:cs="Arial"/>
          <w:color w:val="000000"/>
          <w:sz w:val="24"/>
          <w:szCs w:val="24"/>
        </w:rPr>
      </w:pPr>
      <w:r w:rsidRPr="009F2A73">
        <w:rPr>
          <w:rFonts w:ascii="Arial" w:hAnsi="Arial" w:cs="Arial"/>
          <w:color w:val="000000"/>
          <w:sz w:val="24"/>
          <w:szCs w:val="24"/>
        </w:rPr>
        <w:t xml:space="preserve">2. Утвердить должностную инструкцию специалиста по военно-учетной работе администрации </w:t>
      </w:r>
      <w:r w:rsidR="002303CF">
        <w:rPr>
          <w:rFonts w:ascii="Arial" w:hAnsi="Arial" w:cs="Arial"/>
          <w:sz w:val="24"/>
          <w:szCs w:val="24"/>
        </w:rPr>
        <w:t>Витимского</w:t>
      </w:r>
      <w:r w:rsidRPr="009F2A73">
        <w:rPr>
          <w:rFonts w:ascii="Arial" w:hAnsi="Arial" w:cs="Arial"/>
          <w:sz w:val="24"/>
          <w:szCs w:val="24"/>
        </w:rPr>
        <w:t xml:space="preserve"> </w:t>
      </w:r>
      <w:r w:rsidR="002303CF">
        <w:rPr>
          <w:rFonts w:ascii="Arial" w:hAnsi="Arial" w:cs="Arial"/>
          <w:sz w:val="24"/>
          <w:szCs w:val="24"/>
        </w:rPr>
        <w:t>городского поселения</w:t>
      </w:r>
      <w:r w:rsidRPr="009F2A73">
        <w:rPr>
          <w:rFonts w:ascii="Arial" w:hAnsi="Arial" w:cs="Arial"/>
          <w:sz w:val="24"/>
          <w:szCs w:val="24"/>
        </w:rPr>
        <w:t xml:space="preserve"> (</w:t>
      </w:r>
      <w:r w:rsidRPr="009F2A73">
        <w:rPr>
          <w:rFonts w:ascii="Arial" w:hAnsi="Arial" w:cs="Arial"/>
          <w:color w:val="000000"/>
          <w:sz w:val="24"/>
          <w:szCs w:val="24"/>
        </w:rPr>
        <w:t>Приложение № 2).</w:t>
      </w:r>
    </w:p>
    <w:p w:rsidR="004F6672" w:rsidRPr="009F2A73" w:rsidRDefault="004F6672" w:rsidP="00436FC9">
      <w:pPr>
        <w:autoSpaceDE w:val="0"/>
        <w:autoSpaceDN w:val="0"/>
        <w:adjustRightInd w:val="0"/>
        <w:spacing w:after="0" w:line="240" w:lineRule="auto"/>
        <w:ind w:firstLine="709"/>
        <w:jc w:val="both"/>
        <w:rPr>
          <w:rFonts w:ascii="Arial" w:hAnsi="Arial" w:cs="Arial"/>
          <w:bCs/>
          <w:color w:val="000000"/>
          <w:sz w:val="24"/>
          <w:szCs w:val="24"/>
        </w:rPr>
      </w:pPr>
      <w:r>
        <w:rPr>
          <w:rFonts w:ascii="Arial" w:hAnsi="Arial" w:cs="Arial"/>
          <w:color w:val="000000"/>
          <w:sz w:val="24"/>
          <w:szCs w:val="24"/>
        </w:rPr>
        <w:t>3.Признать утратившим силу  распоряжение администрации Витимского городского поселения от 25.01.2015 года №2 «Об организации и осуществлении первичного воинского учета граждан на территории Витимского городского поселения»;</w:t>
      </w:r>
    </w:p>
    <w:p w:rsidR="002303CF" w:rsidRPr="0002533F" w:rsidRDefault="004F6672" w:rsidP="002303CF">
      <w:pPr>
        <w:pStyle w:val="aa"/>
        <w:spacing w:before="0" w:beforeAutospacing="0" w:after="0" w:afterAutospacing="0"/>
        <w:ind w:firstLine="709"/>
        <w:jc w:val="both"/>
        <w:rPr>
          <w:rFonts w:ascii="Arial" w:hAnsi="Arial" w:cs="Arial"/>
        </w:rPr>
      </w:pPr>
      <w:r>
        <w:rPr>
          <w:rFonts w:ascii="Arial" w:hAnsi="Arial" w:cs="Arial"/>
        </w:rPr>
        <w:t>4</w:t>
      </w:r>
      <w:r w:rsidR="002303CF">
        <w:rPr>
          <w:rFonts w:ascii="Arial" w:hAnsi="Arial" w:cs="Arial"/>
        </w:rPr>
        <w:t xml:space="preserve">. </w:t>
      </w:r>
      <w:r w:rsidR="002303CF" w:rsidRPr="0002533F">
        <w:rPr>
          <w:rFonts w:ascii="Arial" w:hAnsi="Arial" w:cs="Arial"/>
        </w:rPr>
        <w:t>Настоящее постановление подлежит официальному опубликованию в бюллетене нормативно-прав</w:t>
      </w:r>
      <w:r w:rsidR="002303CF">
        <w:rPr>
          <w:rFonts w:ascii="Arial" w:hAnsi="Arial" w:cs="Arial"/>
        </w:rPr>
        <w:t xml:space="preserve">овых актов "Витимский вестник" </w:t>
      </w:r>
      <w:r w:rsidR="002303CF" w:rsidRPr="0002533F">
        <w:rPr>
          <w:rFonts w:ascii="Arial" w:hAnsi="Arial" w:cs="Arial"/>
        </w:rPr>
        <w:t xml:space="preserve">и размещению  на официальном сайте администрации Витимского городского поселения </w:t>
      </w:r>
    </w:p>
    <w:p w:rsidR="00436FC9" w:rsidRPr="009F2A73" w:rsidRDefault="004F6672" w:rsidP="00436FC9">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5</w:t>
      </w:r>
      <w:r w:rsidR="00436FC9" w:rsidRPr="009F2A73">
        <w:rPr>
          <w:rFonts w:ascii="Arial" w:hAnsi="Arial" w:cs="Arial"/>
          <w:color w:val="000000"/>
          <w:sz w:val="24"/>
          <w:szCs w:val="24"/>
        </w:rPr>
        <w:t xml:space="preserve">. </w:t>
      </w:r>
      <w:proofErr w:type="gramStart"/>
      <w:r w:rsidR="00436FC9" w:rsidRPr="009F2A73">
        <w:rPr>
          <w:rFonts w:ascii="Arial" w:hAnsi="Arial" w:cs="Arial"/>
          <w:color w:val="000000"/>
          <w:sz w:val="24"/>
          <w:szCs w:val="24"/>
        </w:rPr>
        <w:t>Контроль за</w:t>
      </w:r>
      <w:proofErr w:type="gramEnd"/>
      <w:r w:rsidR="00436FC9" w:rsidRPr="009F2A73">
        <w:rPr>
          <w:rFonts w:ascii="Arial" w:hAnsi="Arial" w:cs="Arial"/>
          <w:color w:val="000000"/>
          <w:sz w:val="24"/>
          <w:szCs w:val="24"/>
        </w:rPr>
        <w:t xml:space="preserve"> исполнением данного постановления оставляю за собой.</w:t>
      </w:r>
    </w:p>
    <w:p w:rsidR="00057292" w:rsidRDefault="00712E24" w:rsidP="009F2A73">
      <w:pPr>
        <w:pStyle w:val="a3"/>
        <w:spacing w:after="0"/>
        <w:ind w:left="0" w:firstLine="709"/>
        <w:jc w:val="both"/>
        <w:rPr>
          <w:rFonts w:ascii="Arial" w:hAnsi="Arial" w:cs="Arial"/>
          <w:sz w:val="24"/>
          <w:szCs w:val="24"/>
        </w:rPr>
      </w:pPr>
      <w:r>
        <w:rPr>
          <w:rFonts w:ascii="Arial" w:hAnsi="Arial" w:cs="Arial"/>
          <w:sz w:val="24"/>
          <w:szCs w:val="24"/>
        </w:rPr>
        <w:t>.</w:t>
      </w:r>
    </w:p>
    <w:p w:rsidR="00057292" w:rsidRDefault="00057292" w:rsidP="00057292">
      <w:pPr>
        <w:spacing w:after="0"/>
        <w:jc w:val="both"/>
        <w:rPr>
          <w:rFonts w:ascii="Arial" w:hAnsi="Arial" w:cs="Arial"/>
          <w:sz w:val="24"/>
          <w:szCs w:val="24"/>
        </w:rPr>
      </w:pPr>
    </w:p>
    <w:p w:rsidR="002303CF" w:rsidRPr="002303CF" w:rsidRDefault="002303CF" w:rsidP="002303CF">
      <w:pPr>
        <w:pStyle w:val="a6"/>
        <w:ind w:left="851"/>
        <w:jc w:val="left"/>
        <w:rPr>
          <w:rFonts w:ascii="Arial" w:hAnsi="Arial" w:cs="Arial"/>
          <w:b w:val="0"/>
          <w:sz w:val="24"/>
          <w:szCs w:val="24"/>
        </w:rPr>
      </w:pPr>
      <w:r w:rsidRPr="002303CF">
        <w:rPr>
          <w:rFonts w:ascii="Arial" w:hAnsi="Arial" w:cs="Arial"/>
          <w:b w:val="0"/>
          <w:sz w:val="24"/>
          <w:szCs w:val="24"/>
        </w:rPr>
        <w:t>Глава Витимского</w:t>
      </w:r>
    </w:p>
    <w:p w:rsidR="002303CF" w:rsidRPr="002303CF" w:rsidRDefault="002303CF" w:rsidP="002303CF">
      <w:pPr>
        <w:pStyle w:val="a6"/>
        <w:ind w:left="851"/>
        <w:jc w:val="left"/>
        <w:rPr>
          <w:rFonts w:ascii="Arial" w:hAnsi="Arial" w:cs="Arial"/>
          <w:b w:val="0"/>
          <w:sz w:val="24"/>
          <w:szCs w:val="24"/>
        </w:rPr>
      </w:pPr>
      <w:r w:rsidRPr="002303CF">
        <w:rPr>
          <w:rFonts w:ascii="Arial" w:hAnsi="Arial" w:cs="Arial"/>
          <w:b w:val="0"/>
          <w:sz w:val="24"/>
          <w:szCs w:val="24"/>
        </w:rPr>
        <w:t xml:space="preserve">Городского поселения                             </w:t>
      </w:r>
      <w:r>
        <w:rPr>
          <w:rFonts w:ascii="Arial" w:hAnsi="Arial" w:cs="Arial"/>
          <w:b w:val="0"/>
          <w:sz w:val="24"/>
          <w:szCs w:val="24"/>
        </w:rPr>
        <w:t xml:space="preserve">       </w:t>
      </w:r>
      <w:r w:rsidRPr="002303CF">
        <w:rPr>
          <w:rFonts w:ascii="Arial" w:hAnsi="Arial" w:cs="Arial"/>
          <w:b w:val="0"/>
          <w:sz w:val="24"/>
          <w:szCs w:val="24"/>
        </w:rPr>
        <w:t xml:space="preserve"> </w:t>
      </w:r>
      <w:proofErr w:type="spellStart"/>
      <w:r w:rsidRPr="002303CF">
        <w:rPr>
          <w:rFonts w:ascii="Arial" w:hAnsi="Arial" w:cs="Arial"/>
          <w:b w:val="0"/>
          <w:sz w:val="24"/>
          <w:szCs w:val="24"/>
        </w:rPr>
        <w:t>Н.В.Балуткин</w:t>
      </w:r>
      <w:proofErr w:type="spellEnd"/>
      <w:r w:rsidRPr="002303CF">
        <w:rPr>
          <w:rFonts w:ascii="Arial" w:hAnsi="Arial" w:cs="Arial"/>
          <w:b w:val="0"/>
          <w:sz w:val="24"/>
          <w:szCs w:val="24"/>
        </w:rPr>
        <w:t xml:space="preserve"> </w:t>
      </w:r>
    </w:p>
    <w:p w:rsidR="00436FC9" w:rsidRPr="002303CF" w:rsidRDefault="002303CF" w:rsidP="002303CF">
      <w:pPr>
        <w:rPr>
          <w:rFonts w:ascii="Arial" w:eastAsia="Times New Roman" w:hAnsi="Arial" w:cs="Arial"/>
          <w:sz w:val="24"/>
          <w:szCs w:val="24"/>
        </w:rPr>
      </w:pPr>
      <w:r w:rsidRPr="002303CF">
        <w:rPr>
          <w:rFonts w:ascii="Arial" w:hAnsi="Arial" w:cs="Arial"/>
          <w:b/>
          <w:sz w:val="24"/>
          <w:szCs w:val="24"/>
        </w:rPr>
        <w:br w:type="page"/>
      </w:r>
    </w:p>
    <w:p w:rsidR="00436FC9" w:rsidRPr="00F80B33" w:rsidRDefault="00436FC9" w:rsidP="008A7902">
      <w:pPr>
        <w:spacing w:after="0" w:line="240" w:lineRule="auto"/>
        <w:jc w:val="right"/>
        <w:rPr>
          <w:rFonts w:ascii="Courier New" w:hAnsi="Courier New" w:cs="Courier New"/>
        </w:rPr>
      </w:pPr>
      <w:r w:rsidRPr="00F80B33">
        <w:rPr>
          <w:rFonts w:ascii="Courier New" w:hAnsi="Courier New" w:cs="Courier New"/>
        </w:rPr>
        <w:lastRenderedPageBreak/>
        <w:t>Приложение 1</w:t>
      </w:r>
      <w:r w:rsidR="00F80B33" w:rsidRPr="00F80B33">
        <w:rPr>
          <w:rFonts w:ascii="Courier New" w:hAnsi="Courier New" w:cs="Courier New"/>
        </w:rPr>
        <w:t xml:space="preserve"> </w:t>
      </w:r>
      <w:r w:rsidRPr="00F80B33">
        <w:rPr>
          <w:rFonts w:ascii="Courier New" w:hAnsi="Courier New" w:cs="Courier New"/>
        </w:rPr>
        <w:t>к Постановлению</w:t>
      </w:r>
    </w:p>
    <w:p w:rsidR="00436FC9" w:rsidRPr="00F80B33" w:rsidRDefault="00436FC9" w:rsidP="008A7902">
      <w:pPr>
        <w:spacing w:after="0" w:line="240" w:lineRule="auto"/>
        <w:jc w:val="right"/>
        <w:rPr>
          <w:rFonts w:ascii="Courier New" w:hAnsi="Courier New" w:cs="Courier New"/>
        </w:rPr>
      </w:pPr>
      <w:r w:rsidRPr="00F80B33">
        <w:rPr>
          <w:rFonts w:ascii="Courier New" w:hAnsi="Courier New" w:cs="Courier New"/>
        </w:rPr>
        <w:t xml:space="preserve">администрации </w:t>
      </w:r>
      <w:r w:rsidR="002303CF" w:rsidRPr="00F80B33">
        <w:rPr>
          <w:rFonts w:ascii="Courier New" w:hAnsi="Courier New" w:cs="Courier New"/>
        </w:rPr>
        <w:t>Витимского</w:t>
      </w:r>
    </w:p>
    <w:p w:rsidR="00436FC9" w:rsidRPr="00F80B33" w:rsidRDefault="002303CF" w:rsidP="008A7902">
      <w:pPr>
        <w:spacing w:after="0" w:line="240" w:lineRule="auto"/>
        <w:jc w:val="right"/>
        <w:rPr>
          <w:rFonts w:ascii="Courier New" w:hAnsi="Courier New" w:cs="Courier New"/>
        </w:rPr>
      </w:pPr>
      <w:r w:rsidRPr="00F80B33">
        <w:rPr>
          <w:rFonts w:ascii="Courier New" w:hAnsi="Courier New" w:cs="Courier New"/>
        </w:rPr>
        <w:t xml:space="preserve">городского поселения </w:t>
      </w:r>
    </w:p>
    <w:p w:rsidR="00436FC9" w:rsidRPr="00F80B33" w:rsidRDefault="00436FC9" w:rsidP="008A7902">
      <w:pPr>
        <w:spacing w:after="0" w:line="240" w:lineRule="auto"/>
        <w:jc w:val="right"/>
        <w:rPr>
          <w:rFonts w:ascii="Courier New" w:hAnsi="Courier New" w:cs="Courier New"/>
        </w:rPr>
      </w:pPr>
      <w:r w:rsidRPr="00F80B33">
        <w:rPr>
          <w:rFonts w:ascii="Courier New" w:hAnsi="Courier New" w:cs="Courier New"/>
        </w:rPr>
        <w:t xml:space="preserve">от </w:t>
      </w:r>
      <w:r w:rsidR="002303CF" w:rsidRPr="00F80B33">
        <w:rPr>
          <w:rFonts w:ascii="Courier New" w:hAnsi="Courier New" w:cs="Courier New"/>
        </w:rPr>
        <w:t xml:space="preserve">11.02.2022 года </w:t>
      </w:r>
      <w:r w:rsidRPr="00F80B33">
        <w:rPr>
          <w:rFonts w:ascii="Courier New" w:hAnsi="Courier New" w:cs="Courier New"/>
        </w:rPr>
        <w:t xml:space="preserve">№ </w:t>
      </w:r>
      <w:r w:rsidR="002303CF" w:rsidRPr="00F80B33">
        <w:rPr>
          <w:rFonts w:ascii="Courier New" w:hAnsi="Courier New" w:cs="Courier New"/>
        </w:rPr>
        <w:t>7</w:t>
      </w:r>
    </w:p>
    <w:p w:rsidR="00436FC9" w:rsidRDefault="00436FC9" w:rsidP="00436FC9">
      <w:pPr>
        <w:spacing w:after="0"/>
        <w:jc w:val="right"/>
        <w:rPr>
          <w:rFonts w:ascii="Arial" w:hAnsi="Arial" w:cs="Arial"/>
          <w:sz w:val="24"/>
          <w:szCs w:val="24"/>
        </w:rPr>
      </w:pPr>
    </w:p>
    <w:p w:rsidR="00436FC9" w:rsidRPr="00436FC9" w:rsidRDefault="00436FC9" w:rsidP="00436FC9">
      <w:pPr>
        <w:autoSpaceDE w:val="0"/>
        <w:autoSpaceDN w:val="0"/>
        <w:adjustRightInd w:val="0"/>
        <w:spacing w:after="0" w:line="240" w:lineRule="auto"/>
        <w:jc w:val="center"/>
        <w:rPr>
          <w:rFonts w:ascii="Arial" w:hAnsi="Arial" w:cs="Arial"/>
          <w:b/>
          <w:color w:val="000000"/>
          <w:sz w:val="24"/>
          <w:szCs w:val="24"/>
        </w:rPr>
      </w:pPr>
      <w:r w:rsidRPr="00436FC9">
        <w:rPr>
          <w:rFonts w:ascii="Arial" w:hAnsi="Arial" w:cs="Arial"/>
          <w:b/>
          <w:color w:val="000000"/>
          <w:sz w:val="24"/>
          <w:szCs w:val="24"/>
        </w:rPr>
        <w:t xml:space="preserve">ПОЛОЖЕНИЕ </w:t>
      </w:r>
    </w:p>
    <w:p w:rsidR="00436FC9" w:rsidRDefault="00436FC9" w:rsidP="00436FC9">
      <w:pPr>
        <w:autoSpaceDE w:val="0"/>
        <w:autoSpaceDN w:val="0"/>
        <w:adjustRightInd w:val="0"/>
        <w:spacing w:after="0" w:line="240" w:lineRule="auto"/>
        <w:jc w:val="center"/>
        <w:rPr>
          <w:rFonts w:ascii="Arial" w:hAnsi="Arial" w:cs="Arial"/>
          <w:b/>
          <w:color w:val="000000"/>
          <w:sz w:val="24"/>
          <w:szCs w:val="24"/>
        </w:rPr>
      </w:pPr>
      <w:r w:rsidRPr="00436FC9">
        <w:rPr>
          <w:rFonts w:ascii="Arial" w:hAnsi="Arial" w:cs="Arial"/>
          <w:b/>
          <w:color w:val="000000"/>
          <w:sz w:val="24"/>
          <w:szCs w:val="24"/>
        </w:rPr>
        <w:t xml:space="preserve">ОБ ОРГАНИЗАЦИИ И ОСУЩЕСТВЛЕНИИ ПЕРВИЧНОГО ВОИНСКОГО УЧЕТА НА ТЕРРИТОРИИ </w:t>
      </w:r>
      <w:r w:rsidR="002303CF">
        <w:rPr>
          <w:rFonts w:ascii="Arial" w:hAnsi="Arial" w:cs="Arial"/>
          <w:b/>
          <w:color w:val="000000"/>
          <w:sz w:val="24"/>
          <w:szCs w:val="24"/>
        </w:rPr>
        <w:t>ВИТИМСКОГО</w:t>
      </w:r>
      <w:r w:rsidRPr="00436FC9">
        <w:rPr>
          <w:rFonts w:ascii="Arial" w:hAnsi="Arial" w:cs="Arial"/>
          <w:b/>
          <w:color w:val="000000"/>
          <w:sz w:val="24"/>
          <w:szCs w:val="24"/>
        </w:rPr>
        <w:t xml:space="preserve"> МУНИЦИПАЛЬНОГО ОБРАЗОВАНИЯ</w:t>
      </w:r>
    </w:p>
    <w:p w:rsidR="00436FC9" w:rsidRDefault="00436FC9" w:rsidP="00436FC9">
      <w:pPr>
        <w:autoSpaceDE w:val="0"/>
        <w:autoSpaceDN w:val="0"/>
        <w:adjustRightInd w:val="0"/>
        <w:spacing w:after="0" w:line="240" w:lineRule="auto"/>
        <w:jc w:val="center"/>
        <w:rPr>
          <w:rFonts w:ascii="Arial" w:hAnsi="Arial" w:cs="Arial"/>
          <w:b/>
          <w:color w:val="000000"/>
          <w:sz w:val="24"/>
          <w:szCs w:val="24"/>
        </w:rPr>
      </w:pPr>
    </w:p>
    <w:p w:rsidR="00436FC9" w:rsidRPr="00436FC9" w:rsidRDefault="00436FC9" w:rsidP="00436FC9">
      <w:pPr>
        <w:autoSpaceDE w:val="0"/>
        <w:autoSpaceDN w:val="0"/>
        <w:adjustRightInd w:val="0"/>
        <w:spacing w:after="0" w:line="240" w:lineRule="auto"/>
        <w:jc w:val="center"/>
        <w:rPr>
          <w:rFonts w:ascii="Arial" w:hAnsi="Arial" w:cs="Arial"/>
          <w:b/>
          <w:color w:val="000000"/>
          <w:sz w:val="24"/>
          <w:szCs w:val="24"/>
        </w:rPr>
      </w:pPr>
      <w:r w:rsidRPr="00436FC9">
        <w:rPr>
          <w:rFonts w:ascii="Arial" w:hAnsi="Arial" w:cs="Arial"/>
          <w:b/>
          <w:color w:val="000000"/>
          <w:sz w:val="24"/>
          <w:szCs w:val="24"/>
        </w:rPr>
        <w:t>Общие положения</w:t>
      </w:r>
    </w:p>
    <w:p w:rsidR="00436FC9" w:rsidRPr="00436FC9" w:rsidRDefault="00436FC9" w:rsidP="00436FC9">
      <w:pPr>
        <w:spacing w:after="0" w:line="240" w:lineRule="auto"/>
        <w:rPr>
          <w:rFonts w:ascii="Arial" w:hAnsi="Arial" w:cs="Arial"/>
          <w:sz w:val="24"/>
          <w:szCs w:val="24"/>
        </w:rPr>
      </w:pPr>
    </w:p>
    <w:p w:rsidR="00436FC9" w:rsidRPr="00436FC9" w:rsidRDefault="00436FC9" w:rsidP="00436FC9">
      <w:pPr>
        <w:autoSpaceDE w:val="0"/>
        <w:autoSpaceDN w:val="0"/>
        <w:adjustRightInd w:val="0"/>
        <w:spacing w:after="0" w:line="240" w:lineRule="auto"/>
        <w:ind w:firstLine="709"/>
        <w:jc w:val="both"/>
        <w:rPr>
          <w:rFonts w:ascii="Arial" w:hAnsi="Arial" w:cs="Arial"/>
          <w:color w:val="000000"/>
          <w:sz w:val="24"/>
          <w:szCs w:val="24"/>
        </w:rPr>
      </w:pPr>
      <w:r w:rsidRPr="00436FC9">
        <w:rPr>
          <w:rFonts w:ascii="Arial" w:hAnsi="Arial" w:cs="Arial"/>
          <w:color w:val="000000"/>
          <w:sz w:val="24"/>
          <w:szCs w:val="24"/>
        </w:rPr>
        <w:t>1.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436FC9" w:rsidRPr="00436FC9" w:rsidRDefault="00436FC9" w:rsidP="00436FC9">
      <w:pPr>
        <w:autoSpaceDE w:val="0"/>
        <w:autoSpaceDN w:val="0"/>
        <w:adjustRightInd w:val="0"/>
        <w:spacing w:after="0" w:line="240" w:lineRule="auto"/>
        <w:ind w:firstLine="709"/>
        <w:jc w:val="both"/>
        <w:rPr>
          <w:rFonts w:ascii="Arial" w:hAnsi="Arial" w:cs="Arial"/>
          <w:color w:val="000000"/>
          <w:sz w:val="24"/>
          <w:szCs w:val="24"/>
        </w:rPr>
      </w:pPr>
      <w:r w:rsidRPr="00436FC9">
        <w:rPr>
          <w:rFonts w:ascii="Arial" w:hAnsi="Arial" w:cs="Arial"/>
          <w:color w:val="000000"/>
          <w:sz w:val="24"/>
          <w:szCs w:val="24"/>
        </w:rPr>
        <w:t xml:space="preserve">Организация воинского учета в органах местного самоуправления </w:t>
      </w:r>
      <w:r w:rsidR="002303CF">
        <w:rPr>
          <w:rFonts w:ascii="Arial" w:hAnsi="Arial" w:cs="Arial"/>
          <w:color w:val="000000"/>
          <w:sz w:val="24"/>
          <w:szCs w:val="24"/>
        </w:rPr>
        <w:t>Витимского</w:t>
      </w:r>
      <w:r w:rsidRPr="00436FC9">
        <w:rPr>
          <w:rFonts w:ascii="Arial" w:hAnsi="Arial" w:cs="Arial"/>
          <w:color w:val="000000"/>
          <w:sz w:val="24"/>
          <w:szCs w:val="24"/>
        </w:rPr>
        <w:t xml:space="preserve"> муниципального образования (далее - органы местного самоуправления) и организациях, расположенных на территории </w:t>
      </w:r>
      <w:r w:rsidR="002303CF">
        <w:rPr>
          <w:rFonts w:ascii="Arial" w:hAnsi="Arial" w:cs="Arial"/>
          <w:color w:val="000000"/>
          <w:sz w:val="24"/>
          <w:szCs w:val="24"/>
        </w:rPr>
        <w:t>Витимского</w:t>
      </w:r>
      <w:r w:rsidRPr="00436FC9">
        <w:rPr>
          <w:rFonts w:ascii="Arial" w:hAnsi="Arial" w:cs="Arial"/>
          <w:color w:val="000000"/>
          <w:sz w:val="24"/>
          <w:szCs w:val="24"/>
        </w:rPr>
        <w:t xml:space="preserve"> муниципального образования, входит в содержание мобилизационной подготовки и мобилизации.</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б) потребностей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3. Основными задачами воинского учета являются:</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а) обеспечение исполнения гражданами воинской обязанности, установленной законодательством Российской Федерации;</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б) документальное оформление сведений воинского учета о гражданах, состоящих на воинском учете;</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436FC9" w:rsidRPr="00436FC9" w:rsidRDefault="00436FC9" w:rsidP="00436FC9">
      <w:pPr>
        <w:pStyle w:val="ConsPlusNormal"/>
        <w:widowControl/>
        <w:ind w:firstLine="709"/>
        <w:jc w:val="both"/>
        <w:rPr>
          <w:color w:val="000000"/>
          <w:sz w:val="24"/>
          <w:szCs w:val="24"/>
        </w:rPr>
      </w:pPr>
      <w:proofErr w:type="gramStart"/>
      <w:r w:rsidRPr="00436FC9">
        <w:rPr>
          <w:color w:val="000000"/>
          <w:sz w:val="24"/>
          <w:szCs w:val="24"/>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436FC9" w:rsidRPr="00436FC9" w:rsidRDefault="00436FC9" w:rsidP="00436FC9">
      <w:pPr>
        <w:autoSpaceDE w:val="0"/>
        <w:autoSpaceDN w:val="0"/>
        <w:adjustRightInd w:val="0"/>
        <w:spacing w:after="0" w:line="240" w:lineRule="auto"/>
        <w:ind w:firstLine="709"/>
        <w:jc w:val="both"/>
        <w:rPr>
          <w:rFonts w:ascii="Arial" w:hAnsi="Arial" w:cs="Arial"/>
          <w:color w:val="000000"/>
          <w:sz w:val="24"/>
          <w:szCs w:val="24"/>
        </w:rPr>
      </w:pPr>
      <w:r w:rsidRPr="00436FC9">
        <w:rPr>
          <w:rFonts w:ascii="Arial" w:hAnsi="Arial" w:cs="Arial"/>
          <w:color w:val="000000"/>
          <w:sz w:val="24"/>
          <w:szCs w:val="24"/>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lastRenderedPageBreak/>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6. 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9D53FE" w:rsidRDefault="00436FC9" w:rsidP="00436FC9">
      <w:pPr>
        <w:pStyle w:val="ConsPlusNormal"/>
        <w:widowControl/>
        <w:ind w:firstLine="709"/>
        <w:jc w:val="both"/>
        <w:rPr>
          <w:color w:val="000000"/>
          <w:sz w:val="24"/>
          <w:szCs w:val="24"/>
        </w:rPr>
      </w:pPr>
      <w:r w:rsidRPr="00436FC9">
        <w:rPr>
          <w:color w:val="000000"/>
          <w:sz w:val="24"/>
          <w:szCs w:val="24"/>
        </w:rPr>
        <w:t>7. </w:t>
      </w:r>
      <w:r w:rsidR="009D53FE">
        <w:rPr>
          <w:color w:val="000000"/>
          <w:sz w:val="26"/>
          <w:szCs w:val="26"/>
          <w:shd w:val="clear" w:color="auto" w:fill="FFFFFF"/>
        </w:rPr>
        <w:t xml:space="preserve">Персональный воинский учет граждан по месту их жительства или месту пребывания (на срок более 3 месяцев), в том числе не </w:t>
      </w:r>
      <w:proofErr w:type="gramStart"/>
      <w:r w:rsidR="009D53FE">
        <w:rPr>
          <w:color w:val="000000"/>
          <w:sz w:val="26"/>
          <w:szCs w:val="26"/>
          <w:shd w:val="clear" w:color="auto" w:fill="FFFFFF"/>
        </w:rPr>
        <w:t>подтвержденным</w:t>
      </w:r>
      <w:proofErr w:type="gramEnd"/>
      <w:r w:rsidR="009D53FE">
        <w:rPr>
          <w:color w:val="000000"/>
          <w:sz w:val="26"/>
          <w:szCs w:val="26"/>
          <w:shd w:val="clear" w:color="auto" w:fill="FFFFFF"/>
        </w:rPr>
        <w:t xml:space="preserve"> регистрацией по месту жительства и (или) месту пребывания, или месту прохождения альтернативной гражданской службы осуществляется военными комиссариатами муниципальных образований (далее - военные комиссариаты).</w:t>
      </w:r>
    </w:p>
    <w:p w:rsidR="009D53FE" w:rsidRDefault="00436FC9" w:rsidP="009D53FE">
      <w:pPr>
        <w:shd w:val="clear" w:color="auto" w:fill="FFFFFF"/>
        <w:spacing w:after="0" w:line="240" w:lineRule="auto"/>
        <w:ind w:firstLine="709"/>
        <w:jc w:val="both"/>
        <w:rPr>
          <w:rFonts w:ascii="Arial" w:eastAsia="Times New Roman" w:hAnsi="Arial" w:cs="Arial"/>
          <w:color w:val="000000"/>
          <w:sz w:val="26"/>
        </w:rPr>
      </w:pPr>
      <w:r w:rsidRPr="009D53FE">
        <w:rPr>
          <w:rFonts w:ascii="Arial" w:hAnsi="Arial" w:cs="Arial"/>
          <w:color w:val="000000"/>
          <w:sz w:val="24"/>
          <w:szCs w:val="24"/>
        </w:rPr>
        <w:t>8</w:t>
      </w:r>
      <w:r w:rsidRPr="00436FC9">
        <w:rPr>
          <w:color w:val="000000"/>
          <w:sz w:val="24"/>
          <w:szCs w:val="24"/>
        </w:rPr>
        <w:t>. </w:t>
      </w:r>
      <w:r w:rsidR="009D53FE" w:rsidRPr="009D53FE">
        <w:rPr>
          <w:rFonts w:ascii="Arial" w:eastAsia="Times New Roman" w:hAnsi="Arial" w:cs="Arial"/>
          <w:color w:val="000000"/>
          <w:sz w:val="26"/>
        </w:rPr>
        <w:t xml:space="preserve">Воинский учет граждан по месту их работы (учебы) осуществляется организациями в соответствии с законодательством Российской Федерации, </w:t>
      </w:r>
      <w:r w:rsidR="009D53FE">
        <w:rPr>
          <w:rFonts w:ascii="Arial" w:eastAsia="Times New Roman" w:hAnsi="Arial" w:cs="Arial"/>
          <w:color w:val="000000"/>
          <w:sz w:val="26"/>
        </w:rPr>
        <w:t>Постановлением Правительства Российской Федерации от 27.11.2006 № 719 «Об утверждении</w:t>
      </w:r>
      <w:r w:rsidR="009D53FE" w:rsidRPr="009D53FE">
        <w:rPr>
          <w:rFonts w:ascii="Arial" w:eastAsia="Times New Roman" w:hAnsi="Arial" w:cs="Arial"/>
          <w:color w:val="000000"/>
          <w:sz w:val="26"/>
        </w:rPr>
        <w:t xml:space="preserve"> Положени</w:t>
      </w:r>
      <w:r w:rsidR="009D53FE">
        <w:rPr>
          <w:rFonts w:ascii="Arial" w:eastAsia="Times New Roman" w:hAnsi="Arial" w:cs="Arial"/>
          <w:color w:val="000000"/>
          <w:sz w:val="26"/>
        </w:rPr>
        <w:t>я о воинском учете»,</w:t>
      </w:r>
      <w:r w:rsidR="009D53FE" w:rsidRPr="009D53FE">
        <w:rPr>
          <w:rFonts w:ascii="Arial" w:eastAsia="Times New Roman" w:hAnsi="Arial" w:cs="Arial"/>
          <w:color w:val="000000"/>
          <w:sz w:val="26"/>
        </w:rPr>
        <w:t> </w:t>
      </w:r>
      <w:r w:rsidR="009D53FE" w:rsidRPr="009D53FE">
        <w:rPr>
          <w:rFonts w:ascii="Arial" w:eastAsia="Times New Roman" w:hAnsi="Arial" w:cs="Arial"/>
          <w:sz w:val="26"/>
        </w:rPr>
        <w:t>методическими рекомендациями</w:t>
      </w:r>
      <w:r w:rsidR="009D53FE" w:rsidRPr="009D53FE">
        <w:rPr>
          <w:rFonts w:ascii="Arial" w:eastAsia="Times New Roman" w:hAnsi="Arial" w:cs="Arial"/>
          <w:color w:val="000000"/>
          <w:sz w:val="26"/>
        </w:rPr>
        <w:t>, разрабатываемыми</w:t>
      </w:r>
      <w:bookmarkStart w:id="0" w:name="dst100038"/>
      <w:bookmarkEnd w:id="0"/>
      <w:r w:rsidR="009D53FE">
        <w:rPr>
          <w:rFonts w:ascii="Arial" w:eastAsia="Times New Roman" w:hAnsi="Arial" w:cs="Arial"/>
          <w:color w:val="000000"/>
          <w:sz w:val="26"/>
        </w:rPr>
        <w:t>.</w:t>
      </w:r>
    </w:p>
    <w:p w:rsidR="009D53FE" w:rsidRPr="009D53FE" w:rsidRDefault="009D53FE" w:rsidP="009D53FE">
      <w:pPr>
        <w:shd w:val="clear" w:color="auto" w:fill="FFFFFF"/>
        <w:spacing w:after="0" w:line="240" w:lineRule="auto"/>
        <w:ind w:firstLine="709"/>
        <w:jc w:val="both"/>
        <w:rPr>
          <w:rFonts w:ascii="Arial" w:eastAsia="Times New Roman" w:hAnsi="Arial" w:cs="Arial"/>
          <w:color w:val="000000"/>
          <w:sz w:val="26"/>
          <w:szCs w:val="26"/>
        </w:rPr>
      </w:pPr>
      <w:r w:rsidRPr="009D53FE">
        <w:rPr>
          <w:rFonts w:ascii="Arial" w:eastAsia="Times New Roman" w:hAnsi="Arial" w:cs="Arial"/>
          <w:color w:val="000000"/>
          <w:sz w:val="26"/>
        </w:rPr>
        <w:t>За состояние воинского учета, осуществляемого организациями, отвечают руководители этих организаций.</w:t>
      </w:r>
    </w:p>
    <w:p w:rsidR="00436FC9" w:rsidRPr="00436FC9" w:rsidRDefault="00436FC9" w:rsidP="00436FC9">
      <w:pPr>
        <w:pStyle w:val="a6"/>
        <w:ind w:firstLine="709"/>
        <w:jc w:val="both"/>
        <w:rPr>
          <w:rFonts w:ascii="Arial" w:hAnsi="Arial" w:cs="Arial"/>
          <w:b w:val="0"/>
          <w:sz w:val="24"/>
          <w:szCs w:val="24"/>
        </w:rPr>
      </w:pPr>
      <w:r w:rsidRPr="00436FC9">
        <w:rPr>
          <w:rFonts w:ascii="Arial" w:hAnsi="Arial" w:cs="Arial"/>
          <w:b w:val="0"/>
          <w:color w:val="000000"/>
          <w:sz w:val="24"/>
          <w:szCs w:val="24"/>
        </w:rPr>
        <w:t xml:space="preserve">9. Координация деятельности по осуществлению первичного воинского учета и </w:t>
      </w:r>
      <w:proofErr w:type="gramStart"/>
      <w:r w:rsidRPr="00436FC9">
        <w:rPr>
          <w:rFonts w:ascii="Arial" w:hAnsi="Arial" w:cs="Arial"/>
          <w:b w:val="0"/>
          <w:color w:val="000000"/>
          <w:sz w:val="24"/>
          <w:szCs w:val="24"/>
        </w:rPr>
        <w:t>контроль за</w:t>
      </w:r>
      <w:proofErr w:type="gramEnd"/>
      <w:r w:rsidRPr="00436FC9">
        <w:rPr>
          <w:rFonts w:ascii="Arial" w:hAnsi="Arial" w:cs="Arial"/>
          <w:b w:val="0"/>
          <w:color w:val="000000"/>
          <w:sz w:val="24"/>
          <w:szCs w:val="24"/>
        </w:rPr>
        <w:t xml:space="preserve"> </w:t>
      </w:r>
      <w:r w:rsidRPr="00436FC9">
        <w:rPr>
          <w:rFonts w:ascii="Arial" w:hAnsi="Arial" w:cs="Arial"/>
          <w:b w:val="0"/>
          <w:sz w:val="24"/>
          <w:szCs w:val="24"/>
        </w:rPr>
        <w:t xml:space="preserve">осуществлением переданных полномочий осуществляется </w:t>
      </w:r>
      <w:r w:rsidRPr="00436FC9">
        <w:rPr>
          <w:rFonts w:ascii="Arial" w:hAnsi="Arial" w:cs="Arial"/>
          <w:b w:val="0"/>
          <w:bCs w:val="0"/>
          <w:sz w:val="24"/>
          <w:szCs w:val="24"/>
        </w:rPr>
        <w:t xml:space="preserve">Военным комиссариатом </w:t>
      </w:r>
      <w:r w:rsidRPr="00436FC9">
        <w:rPr>
          <w:rFonts w:ascii="Arial" w:hAnsi="Arial" w:cs="Arial"/>
          <w:b w:val="0"/>
          <w:sz w:val="24"/>
          <w:szCs w:val="24"/>
        </w:rPr>
        <w:t>субъекта Российской Федерации</w:t>
      </w:r>
    </w:p>
    <w:p w:rsidR="00436FC9" w:rsidRPr="00436FC9" w:rsidRDefault="00436FC9" w:rsidP="00436FC9">
      <w:pPr>
        <w:pStyle w:val="a6"/>
        <w:ind w:firstLine="709"/>
        <w:jc w:val="both"/>
        <w:rPr>
          <w:rFonts w:ascii="Arial" w:hAnsi="Arial" w:cs="Arial"/>
          <w:b w:val="0"/>
          <w:sz w:val="24"/>
          <w:szCs w:val="24"/>
        </w:rPr>
      </w:pPr>
      <w:r w:rsidRPr="00436FC9">
        <w:rPr>
          <w:rFonts w:ascii="Arial" w:hAnsi="Arial" w:cs="Arial"/>
          <w:b w:val="0"/>
          <w:bCs w:val="0"/>
          <w:sz w:val="24"/>
          <w:szCs w:val="24"/>
        </w:rPr>
        <w:t xml:space="preserve">10.  </w:t>
      </w:r>
      <w:proofErr w:type="gramStart"/>
      <w:r w:rsidRPr="00436FC9">
        <w:rPr>
          <w:rFonts w:ascii="Arial" w:hAnsi="Arial" w:cs="Arial"/>
          <w:b w:val="0"/>
          <w:bCs w:val="0"/>
          <w:sz w:val="24"/>
          <w:szCs w:val="24"/>
        </w:rPr>
        <w:t>Контроль за</w:t>
      </w:r>
      <w:proofErr w:type="gramEnd"/>
      <w:r w:rsidRPr="00436FC9">
        <w:rPr>
          <w:rFonts w:ascii="Arial" w:hAnsi="Arial" w:cs="Arial"/>
          <w:b w:val="0"/>
          <w:bCs w:val="0"/>
          <w:sz w:val="24"/>
          <w:szCs w:val="24"/>
        </w:rPr>
        <w:t xml:space="preserve"> осуществлением органами местного самоуправления первичного воинского учета, 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осуществляется Военным комиссариатом </w:t>
      </w:r>
      <w:r w:rsidRPr="00436FC9">
        <w:rPr>
          <w:rFonts w:ascii="Arial" w:hAnsi="Arial" w:cs="Arial"/>
          <w:b w:val="0"/>
          <w:sz w:val="24"/>
          <w:szCs w:val="24"/>
        </w:rPr>
        <w:t>субъекта Российской Федерации.</w:t>
      </w:r>
    </w:p>
    <w:p w:rsidR="00436FC9" w:rsidRPr="00436FC9" w:rsidRDefault="00436FC9" w:rsidP="004432C7">
      <w:pPr>
        <w:pStyle w:val="ConsPlusNormal"/>
        <w:widowControl/>
        <w:ind w:firstLine="709"/>
        <w:jc w:val="both"/>
        <w:rPr>
          <w:color w:val="000000"/>
          <w:sz w:val="24"/>
          <w:szCs w:val="24"/>
        </w:rPr>
      </w:pPr>
      <w:r w:rsidRPr="00436FC9">
        <w:rPr>
          <w:color w:val="000000"/>
          <w:sz w:val="24"/>
          <w:szCs w:val="24"/>
        </w:rPr>
        <w:t>11. Воинскому учету в органах местного самоуправления подлежат:</w:t>
      </w:r>
    </w:p>
    <w:p w:rsidR="004432C7" w:rsidRPr="004432C7" w:rsidRDefault="004432C7" w:rsidP="004432C7">
      <w:pPr>
        <w:shd w:val="clear" w:color="auto" w:fill="FFFFFF"/>
        <w:spacing w:after="0" w:line="240" w:lineRule="auto"/>
        <w:ind w:firstLine="709"/>
        <w:jc w:val="both"/>
        <w:rPr>
          <w:rFonts w:ascii="Arial" w:eastAsia="Times New Roman" w:hAnsi="Arial" w:cs="Arial"/>
          <w:color w:val="000000"/>
          <w:sz w:val="26"/>
          <w:szCs w:val="26"/>
        </w:rPr>
      </w:pPr>
      <w:bookmarkStart w:id="1" w:name="dst100054"/>
      <w:bookmarkEnd w:id="1"/>
      <w:r w:rsidRPr="004432C7">
        <w:rPr>
          <w:rFonts w:ascii="Arial" w:eastAsia="Times New Roman" w:hAnsi="Arial" w:cs="Arial"/>
          <w:color w:val="000000"/>
          <w:sz w:val="26"/>
        </w:rPr>
        <w:t>а) граждане мужского пола в возрасте от 18 до 27 лет, обязанные состоять на воинском учете и не пребывающие в запасе (далее - призывники);</w:t>
      </w:r>
    </w:p>
    <w:p w:rsidR="004432C7" w:rsidRPr="004432C7" w:rsidRDefault="004432C7" w:rsidP="004432C7">
      <w:pPr>
        <w:shd w:val="clear" w:color="auto" w:fill="FFFFFF"/>
        <w:spacing w:after="0" w:line="240" w:lineRule="auto"/>
        <w:ind w:firstLine="709"/>
        <w:jc w:val="both"/>
        <w:rPr>
          <w:rFonts w:ascii="Arial" w:eastAsia="Times New Roman" w:hAnsi="Arial" w:cs="Arial"/>
          <w:color w:val="000000"/>
          <w:sz w:val="26"/>
          <w:szCs w:val="26"/>
        </w:rPr>
      </w:pPr>
      <w:bookmarkStart w:id="2" w:name="dst100055"/>
      <w:bookmarkEnd w:id="2"/>
      <w:r w:rsidRPr="004432C7">
        <w:rPr>
          <w:rFonts w:ascii="Arial" w:eastAsia="Times New Roman" w:hAnsi="Arial" w:cs="Arial"/>
          <w:color w:val="000000"/>
          <w:sz w:val="26"/>
        </w:rPr>
        <w:t>б) граждане, пребывающие в запасе (далее - военнообязанные):</w:t>
      </w:r>
    </w:p>
    <w:p w:rsidR="004432C7" w:rsidRPr="004432C7" w:rsidRDefault="004432C7" w:rsidP="004432C7">
      <w:pPr>
        <w:shd w:val="clear" w:color="auto" w:fill="FFFFFF"/>
        <w:spacing w:after="0" w:line="240" w:lineRule="auto"/>
        <w:ind w:firstLine="709"/>
        <w:jc w:val="both"/>
        <w:rPr>
          <w:rFonts w:ascii="Arial" w:eastAsia="Times New Roman" w:hAnsi="Arial" w:cs="Arial"/>
          <w:color w:val="000000"/>
          <w:sz w:val="26"/>
          <w:szCs w:val="26"/>
        </w:rPr>
      </w:pPr>
      <w:bookmarkStart w:id="3" w:name="dst100056"/>
      <w:bookmarkEnd w:id="3"/>
      <w:r>
        <w:rPr>
          <w:rFonts w:ascii="Arial" w:eastAsia="Times New Roman" w:hAnsi="Arial" w:cs="Arial"/>
          <w:color w:val="000000"/>
          <w:sz w:val="26"/>
        </w:rPr>
        <w:t xml:space="preserve">- </w:t>
      </w:r>
      <w:r w:rsidRPr="004432C7">
        <w:rPr>
          <w:rFonts w:ascii="Arial" w:eastAsia="Times New Roman" w:hAnsi="Arial" w:cs="Arial"/>
          <w:color w:val="000000"/>
          <w:sz w:val="26"/>
        </w:rPr>
        <w:t xml:space="preserve">мужского пола, </w:t>
      </w:r>
      <w:proofErr w:type="gramStart"/>
      <w:r w:rsidRPr="004432C7">
        <w:rPr>
          <w:rFonts w:ascii="Arial" w:eastAsia="Times New Roman" w:hAnsi="Arial" w:cs="Arial"/>
          <w:color w:val="000000"/>
          <w:sz w:val="26"/>
        </w:rPr>
        <w:t>пребывающие</w:t>
      </w:r>
      <w:proofErr w:type="gramEnd"/>
      <w:r w:rsidRPr="004432C7">
        <w:rPr>
          <w:rFonts w:ascii="Arial" w:eastAsia="Times New Roman" w:hAnsi="Arial" w:cs="Arial"/>
          <w:color w:val="000000"/>
          <w:sz w:val="26"/>
        </w:rPr>
        <w:t xml:space="preserve"> в запасе;</w:t>
      </w:r>
    </w:p>
    <w:p w:rsidR="004432C7" w:rsidRPr="004432C7" w:rsidRDefault="004432C7" w:rsidP="004432C7">
      <w:pPr>
        <w:shd w:val="clear" w:color="auto" w:fill="FFFFFF"/>
        <w:spacing w:after="0" w:line="240" w:lineRule="auto"/>
        <w:ind w:firstLine="709"/>
        <w:jc w:val="both"/>
        <w:rPr>
          <w:rFonts w:ascii="Arial" w:eastAsia="Times New Roman" w:hAnsi="Arial" w:cs="Arial"/>
          <w:color w:val="000000"/>
          <w:sz w:val="26"/>
          <w:szCs w:val="26"/>
        </w:rPr>
      </w:pPr>
      <w:bookmarkStart w:id="4" w:name="dst100057"/>
      <w:bookmarkEnd w:id="4"/>
      <w:r>
        <w:rPr>
          <w:rFonts w:ascii="Arial" w:eastAsia="Times New Roman" w:hAnsi="Arial" w:cs="Arial"/>
          <w:color w:val="000000"/>
          <w:sz w:val="26"/>
        </w:rPr>
        <w:t xml:space="preserve">- </w:t>
      </w:r>
      <w:r w:rsidRPr="004432C7">
        <w:rPr>
          <w:rFonts w:ascii="Arial" w:eastAsia="Times New Roman" w:hAnsi="Arial" w:cs="Arial"/>
          <w:color w:val="000000"/>
          <w:sz w:val="26"/>
        </w:rPr>
        <w:t>уволенные с военной службы с зачислением в запас Вооруженных Сил Российской Федерации;</w:t>
      </w:r>
    </w:p>
    <w:p w:rsidR="004432C7" w:rsidRPr="004432C7" w:rsidRDefault="004432C7" w:rsidP="004432C7">
      <w:pPr>
        <w:shd w:val="clear" w:color="auto" w:fill="FFFFFF"/>
        <w:spacing w:after="0" w:line="240" w:lineRule="auto"/>
        <w:ind w:firstLine="709"/>
        <w:jc w:val="both"/>
        <w:rPr>
          <w:rFonts w:ascii="Arial" w:eastAsia="Times New Roman" w:hAnsi="Arial" w:cs="Arial"/>
          <w:color w:val="000000"/>
          <w:sz w:val="26"/>
          <w:szCs w:val="26"/>
        </w:rPr>
      </w:pPr>
      <w:bookmarkStart w:id="5" w:name="dst15"/>
      <w:bookmarkEnd w:id="5"/>
      <w:proofErr w:type="gramStart"/>
      <w:r>
        <w:rPr>
          <w:rFonts w:ascii="Arial" w:eastAsia="Times New Roman" w:hAnsi="Arial" w:cs="Arial"/>
          <w:color w:val="000000"/>
          <w:sz w:val="26"/>
        </w:rPr>
        <w:t xml:space="preserve">- </w:t>
      </w:r>
      <w:r w:rsidRPr="004432C7">
        <w:rPr>
          <w:rFonts w:ascii="Arial" w:eastAsia="Times New Roman" w:hAnsi="Arial" w:cs="Arial"/>
          <w:color w:val="000000"/>
          <w:sz w:val="26"/>
        </w:rPr>
        <w:t>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roofErr w:type="gramEnd"/>
    </w:p>
    <w:p w:rsidR="004432C7" w:rsidRPr="004432C7" w:rsidRDefault="004432C7" w:rsidP="004432C7">
      <w:pPr>
        <w:shd w:val="clear" w:color="auto" w:fill="FFFFFF"/>
        <w:spacing w:after="0" w:line="240" w:lineRule="auto"/>
        <w:ind w:firstLine="709"/>
        <w:jc w:val="both"/>
        <w:rPr>
          <w:rFonts w:ascii="Arial" w:eastAsia="Times New Roman" w:hAnsi="Arial" w:cs="Arial"/>
          <w:color w:val="000000"/>
          <w:sz w:val="26"/>
          <w:szCs w:val="26"/>
        </w:rPr>
      </w:pPr>
      <w:bookmarkStart w:id="6" w:name="dst100268"/>
      <w:bookmarkStart w:id="7" w:name="dst100058"/>
      <w:bookmarkEnd w:id="6"/>
      <w:bookmarkEnd w:id="7"/>
      <w:proofErr w:type="gramStart"/>
      <w:r>
        <w:rPr>
          <w:rFonts w:ascii="Arial" w:eastAsia="Times New Roman" w:hAnsi="Arial" w:cs="Arial"/>
          <w:color w:val="000000"/>
          <w:sz w:val="26"/>
        </w:rPr>
        <w:t xml:space="preserve">- </w:t>
      </w:r>
      <w:r w:rsidRPr="004432C7">
        <w:rPr>
          <w:rFonts w:ascii="Arial" w:eastAsia="Times New Roman" w:hAnsi="Arial" w:cs="Arial"/>
          <w:color w:val="000000"/>
          <w:sz w:val="26"/>
        </w:rPr>
        <w:t xml:space="preserve">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w:t>
      </w:r>
      <w:r w:rsidRPr="004432C7">
        <w:rPr>
          <w:rFonts w:ascii="Arial" w:eastAsia="Times New Roman" w:hAnsi="Arial" w:cs="Arial"/>
          <w:color w:val="000000"/>
          <w:sz w:val="26"/>
        </w:rPr>
        <w:lastRenderedPageBreak/>
        <w:t>программам военной подготовки сержантов, старшин запаса либо программам военной подготовки солдат, матросов запаса;</w:t>
      </w:r>
      <w:proofErr w:type="gramEnd"/>
    </w:p>
    <w:p w:rsidR="004432C7" w:rsidRPr="004432C7" w:rsidRDefault="004432C7" w:rsidP="004432C7">
      <w:pPr>
        <w:shd w:val="clear" w:color="auto" w:fill="FFFFFF"/>
        <w:spacing w:after="0" w:line="240" w:lineRule="auto"/>
        <w:ind w:firstLine="709"/>
        <w:jc w:val="both"/>
        <w:rPr>
          <w:rFonts w:ascii="Arial" w:eastAsia="Times New Roman" w:hAnsi="Arial" w:cs="Arial"/>
          <w:color w:val="000000"/>
          <w:sz w:val="26"/>
          <w:szCs w:val="26"/>
        </w:rPr>
      </w:pPr>
      <w:bookmarkStart w:id="8" w:name="dst100059"/>
      <w:bookmarkEnd w:id="8"/>
      <w:proofErr w:type="gramStart"/>
      <w:r>
        <w:rPr>
          <w:rFonts w:ascii="Arial" w:eastAsia="Times New Roman" w:hAnsi="Arial" w:cs="Arial"/>
          <w:color w:val="000000"/>
          <w:sz w:val="26"/>
        </w:rPr>
        <w:t xml:space="preserve">- </w:t>
      </w:r>
      <w:r w:rsidRPr="004432C7">
        <w:rPr>
          <w:rFonts w:ascii="Arial" w:eastAsia="Times New Roman" w:hAnsi="Arial" w:cs="Arial"/>
          <w:color w:val="000000"/>
          <w:sz w:val="26"/>
        </w:rPr>
        <w:t>не прошедшие военную службу в связи с освобождением от призыва на военную службу;</w:t>
      </w:r>
      <w:proofErr w:type="gramEnd"/>
    </w:p>
    <w:p w:rsidR="004432C7" w:rsidRPr="004432C7" w:rsidRDefault="004432C7" w:rsidP="004432C7">
      <w:pPr>
        <w:shd w:val="clear" w:color="auto" w:fill="FFFFFF"/>
        <w:spacing w:after="0" w:line="240" w:lineRule="auto"/>
        <w:ind w:firstLine="709"/>
        <w:jc w:val="both"/>
        <w:rPr>
          <w:rFonts w:ascii="Arial" w:eastAsia="Times New Roman" w:hAnsi="Arial" w:cs="Arial"/>
          <w:color w:val="000000"/>
          <w:sz w:val="26"/>
          <w:szCs w:val="26"/>
        </w:rPr>
      </w:pPr>
      <w:bookmarkStart w:id="9" w:name="dst100060"/>
      <w:bookmarkEnd w:id="9"/>
      <w:proofErr w:type="gramStart"/>
      <w:r>
        <w:rPr>
          <w:rFonts w:ascii="Arial" w:eastAsia="Times New Roman" w:hAnsi="Arial" w:cs="Arial"/>
          <w:color w:val="000000"/>
          <w:sz w:val="26"/>
        </w:rPr>
        <w:t xml:space="preserve">- </w:t>
      </w:r>
      <w:r w:rsidRPr="004432C7">
        <w:rPr>
          <w:rFonts w:ascii="Arial" w:eastAsia="Times New Roman" w:hAnsi="Arial" w:cs="Arial"/>
          <w:color w:val="000000"/>
          <w:sz w:val="26"/>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4432C7" w:rsidRPr="004432C7" w:rsidRDefault="004432C7" w:rsidP="004432C7">
      <w:pPr>
        <w:shd w:val="clear" w:color="auto" w:fill="FFFFFF"/>
        <w:spacing w:after="0" w:line="240" w:lineRule="auto"/>
        <w:ind w:firstLine="709"/>
        <w:jc w:val="both"/>
        <w:rPr>
          <w:rFonts w:ascii="Arial" w:eastAsia="Times New Roman" w:hAnsi="Arial" w:cs="Arial"/>
          <w:color w:val="000000"/>
          <w:sz w:val="26"/>
          <w:szCs w:val="26"/>
        </w:rPr>
      </w:pPr>
      <w:bookmarkStart w:id="10" w:name="dst100061"/>
      <w:bookmarkEnd w:id="10"/>
      <w:proofErr w:type="gramStart"/>
      <w:r>
        <w:rPr>
          <w:rFonts w:ascii="Arial" w:eastAsia="Times New Roman" w:hAnsi="Arial" w:cs="Arial"/>
          <w:color w:val="000000"/>
          <w:sz w:val="26"/>
        </w:rPr>
        <w:t xml:space="preserve">- </w:t>
      </w:r>
      <w:r w:rsidRPr="004432C7">
        <w:rPr>
          <w:rFonts w:ascii="Arial" w:eastAsia="Times New Roman" w:hAnsi="Arial" w:cs="Arial"/>
          <w:color w:val="000000"/>
          <w:sz w:val="26"/>
        </w:rPr>
        <w:t>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4432C7" w:rsidRPr="004432C7" w:rsidRDefault="004432C7" w:rsidP="004432C7">
      <w:pPr>
        <w:shd w:val="clear" w:color="auto" w:fill="FFFFFF"/>
        <w:spacing w:after="0" w:line="240" w:lineRule="auto"/>
        <w:ind w:firstLine="709"/>
        <w:jc w:val="both"/>
        <w:rPr>
          <w:rFonts w:ascii="Arial" w:eastAsia="Times New Roman" w:hAnsi="Arial" w:cs="Arial"/>
          <w:color w:val="000000"/>
          <w:sz w:val="26"/>
          <w:szCs w:val="26"/>
        </w:rPr>
      </w:pPr>
      <w:bookmarkStart w:id="11" w:name="dst100062"/>
      <w:bookmarkEnd w:id="11"/>
      <w:r>
        <w:rPr>
          <w:rFonts w:ascii="Arial" w:eastAsia="Times New Roman" w:hAnsi="Arial" w:cs="Arial"/>
          <w:color w:val="000000"/>
          <w:sz w:val="26"/>
        </w:rPr>
        <w:t xml:space="preserve">- </w:t>
      </w:r>
      <w:proofErr w:type="gramStart"/>
      <w:r w:rsidRPr="004432C7">
        <w:rPr>
          <w:rFonts w:ascii="Arial" w:eastAsia="Times New Roman" w:hAnsi="Arial" w:cs="Arial"/>
          <w:color w:val="000000"/>
          <w:sz w:val="26"/>
        </w:rPr>
        <w:t>прошедшие</w:t>
      </w:r>
      <w:proofErr w:type="gramEnd"/>
      <w:r w:rsidRPr="004432C7">
        <w:rPr>
          <w:rFonts w:ascii="Arial" w:eastAsia="Times New Roman" w:hAnsi="Arial" w:cs="Arial"/>
          <w:color w:val="000000"/>
          <w:sz w:val="26"/>
        </w:rPr>
        <w:t xml:space="preserve"> альтернативную гражданскую службу;</w:t>
      </w:r>
    </w:p>
    <w:p w:rsidR="004432C7" w:rsidRPr="004432C7" w:rsidRDefault="004432C7" w:rsidP="004432C7">
      <w:pPr>
        <w:pStyle w:val="1"/>
        <w:shd w:val="clear" w:color="auto" w:fill="FFFFFF"/>
        <w:spacing w:before="0" w:line="240" w:lineRule="auto"/>
        <w:ind w:firstLine="709"/>
        <w:jc w:val="both"/>
        <w:rPr>
          <w:rFonts w:ascii="Arial" w:hAnsi="Arial" w:cs="Arial"/>
          <w:b w:val="0"/>
          <w:color w:val="000000"/>
          <w:sz w:val="24"/>
          <w:szCs w:val="24"/>
        </w:rPr>
      </w:pPr>
      <w:bookmarkStart w:id="12" w:name="dst100063"/>
      <w:bookmarkEnd w:id="12"/>
      <w:r w:rsidRPr="004432C7">
        <w:rPr>
          <w:rFonts w:ascii="Arial" w:eastAsia="Times New Roman" w:hAnsi="Arial" w:cs="Arial"/>
          <w:b w:val="0"/>
          <w:color w:val="000000"/>
          <w:sz w:val="24"/>
          <w:szCs w:val="24"/>
        </w:rPr>
        <w:t>- женского пола, имеющие военно-учетные специальности согласно </w:t>
      </w:r>
      <w:r>
        <w:rPr>
          <w:rStyle w:val="blk"/>
          <w:rFonts w:ascii="Arial" w:hAnsi="Arial" w:cs="Arial"/>
          <w:b w:val="0"/>
          <w:color w:val="000000"/>
          <w:sz w:val="24"/>
          <w:szCs w:val="24"/>
        </w:rPr>
        <w:t>переч</w:t>
      </w:r>
      <w:r w:rsidRPr="004432C7">
        <w:rPr>
          <w:rStyle w:val="blk"/>
          <w:rFonts w:ascii="Arial" w:hAnsi="Arial" w:cs="Arial"/>
          <w:b w:val="0"/>
          <w:color w:val="000000"/>
          <w:sz w:val="24"/>
          <w:szCs w:val="24"/>
        </w:rPr>
        <w:t>н</w:t>
      </w:r>
      <w:r>
        <w:rPr>
          <w:rStyle w:val="blk"/>
          <w:rFonts w:ascii="Arial" w:hAnsi="Arial" w:cs="Arial"/>
          <w:b w:val="0"/>
          <w:color w:val="000000"/>
          <w:sz w:val="24"/>
          <w:szCs w:val="24"/>
        </w:rPr>
        <w:t>ю в</w:t>
      </w:r>
      <w:r w:rsidRPr="004432C7">
        <w:rPr>
          <w:rStyle w:val="blk"/>
          <w:rFonts w:ascii="Arial" w:hAnsi="Arial" w:cs="Arial"/>
          <w:b w:val="0"/>
          <w:color w:val="000000"/>
          <w:sz w:val="24"/>
          <w:szCs w:val="24"/>
        </w:rPr>
        <w:t>оенно-учетных специальностей, а также профессий,</w:t>
      </w:r>
      <w:r>
        <w:rPr>
          <w:rStyle w:val="blk"/>
          <w:rFonts w:ascii="Arial" w:hAnsi="Arial" w:cs="Arial"/>
          <w:b w:val="0"/>
          <w:color w:val="000000"/>
          <w:sz w:val="24"/>
          <w:szCs w:val="24"/>
        </w:rPr>
        <w:t xml:space="preserve"> с</w:t>
      </w:r>
      <w:r w:rsidRPr="004432C7">
        <w:rPr>
          <w:rStyle w:val="blk"/>
          <w:rFonts w:ascii="Arial" w:hAnsi="Arial" w:cs="Arial"/>
          <w:b w:val="0"/>
          <w:color w:val="000000"/>
          <w:sz w:val="24"/>
          <w:szCs w:val="24"/>
        </w:rPr>
        <w:t>пециальностей, при наличии которых граждане женского пола</w:t>
      </w:r>
      <w:r>
        <w:rPr>
          <w:rStyle w:val="blk"/>
          <w:rFonts w:ascii="Arial" w:hAnsi="Arial" w:cs="Arial"/>
          <w:b w:val="0"/>
          <w:color w:val="000000"/>
          <w:sz w:val="24"/>
          <w:szCs w:val="24"/>
        </w:rPr>
        <w:t xml:space="preserve"> п</w:t>
      </w:r>
      <w:r w:rsidRPr="004432C7">
        <w:rPr>
          <w:rStyle w:val="blk"/>
          <w:rFonts w:ascii="Arial" w:hAnsi="Arial" w:cs="Arial"/>
          <w:b w:val="0"/>
          <w:color w:val="000000"/>
          <w:sz w:val="24"/>
          <w:szCs w:val="24"/>
        </w:rPr>
        <w:t>олучают военно-учетные специальности и подлежат</w:t>
      </w:r>
      <w:r>
        <w:rPr>
          <w:rStyle w:val="blk"/>
          <w:rFonts w:ascii="Arial" w:hAnsi="Arial" w:cs="Arial"/>
          <w:b w:val="0"/>
          <w:color w:val="000000"/>
          <w:sz w:val="24"/>
          <w:szCs w:val="24"/>
        </w:rPr>
        <w:t xml:space="preserve"> п</w:t>
      </w:r>
      <w:r w:rsidRPr="004432C7">
        <w:rPr>
          <w:rStyle w:val="blk"/>
          <w:rFonts w:ascii="Arial" w:hAnsi="Arial" w:cs="Arial"/>
          <w:b w:val="0"/>
          <w:color w:val="000000"/>
          <w:sz w:val="24"/>
          <w:szCs w:val="24"/>
        </w:rPr>
        <w:t>остановке на воинский учет</w:t>
      </w:r>
      <w:r>
        <w:rPr>
          <w:rStyle w:val="blk"/>
          <w:rFonts w:ascii="Arial" w:hAnsi="Arial" w:cs="Arial"/>
          <w:b w:val="0"/>
          <w:color w:val="000000"/>
          <w:sz w:val="24"/>
          <w:szCs w:val="24"/>
        </w:rPr>
        <w:t xml:space="preserve">, утвержденному </w:t>
      </w:r>
      <w:r w:rsidRPr="004432C7">
        <w:rPr>
          <w:rFonts w:ascii="Arial" w:eastAsia="Times New Roman" w:hAnsi="Arial" w:cs="Arial"/>
          <w:b w:val="0"/>
          <w:color w:val="000000"/>
          <w:sz w:val="24"/>
          <w:szCs w:val="24"/>
        </w:rPr>
        <w:t>Постановлением Правительства Российской Федерации от 27.11.2006 № 719 «Об утверждении Положения о воинском учете»</w:t>
      </w:r>
    </w:p>
    <w:p w:rsidR="00436FC9" w:rsidRPr="00436FC9" w:rsidRDefault="00436FC9" w:rsidP="00436FC9">
      <w:pPr>
        <w:autoSpaceDE w:val="0"/>
        <w:autoSpaceDN w:val="0"/>
        <w:adjustRightInd w:val="0"/>
        <w:spacing w:after="0" w:line="240" w:lineRule="auto"/>
        <w:ind w:firstLine="709"/>
        <w:jc w:val="both"/>
        <w:rPr>
          <w:rFonts w:ascii="Arial" w:hAnsi="Arial" w:cs="Arial"/>
          <w:color w:val="000000"/>
          <w:sz w:val="24"/>
          <w:szCs w:val="24"/>
        </w:rPr>
      </w:pPr>
      <w:r w:rsidRPr="00436FC9">
        <w:rPr>
          <w:rFonts w:ascii="Arial" w:hAnsi="Arial" w:cs="Arial"/>
          <w:color w:val="000000"/>
          <w:sz w:val="24"/>
          <w:szCs w:val="24"/>
        </w:rPr>
        <w:t>12. Не подлежат воинскому учету в органах местного самоуправления граждане:</w:t>
      </w:r>
    </w:p>
    <w:p w:rsidR="00436FC9" w:rsidRPr="00436FC9" w:rsidRDefault="00436FC9" w:rsidP="00436FC9">
      <w:pPr>
        <w:pStyle w:val="ConsPlusNormal"/>
        <w:widowControl/>
        <w:ind w:firstLine="709"/>
        <w:jc w:val="both"/>
        <w:rPr>
          <w:color w:val="000000"/>
          <w:sz w:val="24"/>
          <w:szCs w:val="24"/>
        </w:rPr>
      </w:pPr>
      <w:proofErr w:type="gramStart"/>
      <w:r w:rsidRPr="00436FC9">
        <w:rPr>
          <w:color w:val="000000"/>
          <w:sz w:val="24"/>
          <w:szCs w:val="24"/>
        </w:rPr>
        <w:t>а) освобожденные от исполнения воинской обязанности в соответствии с Федеральным законом «О воинской обязанности и военной службе»;</w:t>
      </w:r>
      <w:proofErr w:type="gramEnd"/>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 xml:space="preserve">б) </w:t>
      </w:r>
      <w:r w:rsidR="009D53FE" w:rsidRPr="00436FC9">
        <w:rPr>
          <w:color w:val="000000"/>
          <w:sz w:val="24"/>
          <w:szCs w:val="24"/>
        </w:rPr>
        <w:t>отбывающие наказание в виде лишения свободы;</w:t>
      </w:r>
    </w:p>
    <w:p w:rsidR="00436FC9" w:rsidRPr="00436FC9" w:rsidRDefault="00436FC9" w:rsidP="00436FC9">
      <w:pPr>
        <w:pStyle w:val="ConsPlusNormal"/>
        <w:widowControl/>
        <w:ind w:firstLine="709"/>
        <w:jc w:val="both"/>
        <w:rPr>
          <w:color w:val="000000"/>
          <w:sz w:val="24"/>
          <w:szCs w:val="24"/>
        </w:rPr>
      </w:pPr>
      <w:proofErr w:type="gramStart"/>
      <w:r w:rsidRPr="00436FC9">
        <w:rPr>
          <w:color w:val="000000"/>
          <w:sz w:val="24"/>
          <w:szCs w:val="24"/>
        </w:rPr>
        <w:t xml:space="preserve">в) </w:t>
      </w:r>
      <w:r w:rsidR="009D53FE" w:rsidRPr="00436FC9">
        <w:rPr>
          <w:color w:val="000000"/>
          <w:sz w:val="24"/>
          <w:szCs w:val="24"/>
        </w:rPr>
        <w:t>женского пола, не имеющие военно-учетной специальности;</w:t>
      </w:r>
      <w:proofErr w:type="gramEnd"/>
    </w:p>
    <w:p w:rsidR="00436FC9" w:rsidRPr="00436FC9" w:rsidRDefault="00436FC9" w:rsidP="00436FC9">
      <w:pPr>
        <w:pStyle w:val="ConsPlusNormal"/>
        <w:widowControl/>
        <w:ind w:firstLine="709"/>
        <w:jc w:val="both"/>
        <w:rPr>
          <w:color w:val="000000"/>
          <w:sz w:val="24"/>
          <w:szCs w:val="24"/>
        </w:rPr>
      </w:pPr>
      <w:proofErr w:type="gramStart"/>
      <w:r w:rsidRPr="00436FC9">
        <w:rPr>
          <w:color w:val="000000"/>
          <w:sz w:val="24"/>
          <w:szCs w:val="24"/>
        </w:rPr>
        <w:t xml:space="preserve">г) </w:t>
      </w:r>
      <w:r w:rsidR="009D53FE" w:rsidRPr="00436FC9">
        <w:rPr>
          <w:color w:val="000000"/>
          <w:sz w:val="24"/>
          <w:szCs w:val="24"/>
        </w:rPr>
        <w:t>постоянно проживающие за пределами Российской Федерации;</w:t>
      </w:r>
      <w:proofErr w:type="gramEnd"/>
    </w:p>
    <w:p w:rsidR="009D53FE" w:rsidRPr="00436FC9" w:rsidRDefault="00436FC9" w:rsidP="009D53FE">
      <w:pPr>
        <w:pStyle w:val="ConsPlusNormal"/>
        <w:widowControl/>
        <w:ind w:firstLine="709"/>
        <w:jc w:val="both"/>
        <w:rPr>
          <w:color w:val="000000"/>
          <w:sz w:val="24"/>
          <w:szCs w:val="24"/>
        </w:rPr>
      </w:pPr>
      <w:r w:rsidRPr="00436FC9">
        <w:rPr>
          <w:color w:val="000000"/>
          <w:sz w:val="24"/>
          <w:szCs w:val="24"/>
        </w:rPr>
        <w:t xml:space="preserve">д) </w:t>
      </w:r>
      <w:r w:rsidR="009D53FE" w:rsidRPr="00436FC9">
        <w:rPr>
          <w:color w:val="000000"/>
          <w:sz w:val="24"/>
          <w:szCs w:val="24"/>
        </w:rPr>
        <w:t>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4432C7" w:rsidRPr="004432C7" w:rsidRDefault="00436FC9" w:rsidP="004432C7">
      <w:pPr>
        <w:shd w:val="clear" w:color="auto" w:fill="FFFFFF"/>
        <w:spacing w:after="0" w:line="240" w:lineRule="auto"/>
        <w:ind w:firstLine="709"/>
        <w:jc w:val="both"/>
        <w:rPr>
          <w:rFonts w:ascii="Arial" w:eastAsia="Times New Roman" w:hAnsi="Arial" w:cs="Arial"/>
          <w:color w:val="000000"/>
          <w:sz w:val="24"/>
          <w:szCs w:val="24"/>
        </w:rPr>
      </w:pPr>
      <w:r w:rsidRPr="004432C7">
        <w:rPr>
          <w:rFonts w:ascii="Arial" w:hAnsi="Arial" w:cs="Arial"/>
          <w:color w:val="000000"/>
          <w:sz w:val="24"/>
          <w:szCs w:val="24"/>
        </w:rPr>
        <w:t>13. </w:t>
      </w:r>
      <w:r w:rsidR="004432C7" w:rsidRPr="004432C7">
        <w:rPr>
          <w:rFonts w:ascii="Arial" w:eastAsia="Times New Roman" w:hAnsi="Arial" w:cs="Arial"/>
          <w:color w:val="000000"/>
          <w:sz w:val="24"/>
          <w:szCs w:val="24"/>
        </w:rPr>
        <w:t xml:space="preserve">Воинский учет военнообязанных подразделяется </w:t>
      </w:r>
      <w:proofErr w:type="gramStart"/>
      <w:r w:rsidR="004432C7" w:rsidRPr="004432C7">
        <w:rPr>
          <w:rFonts w:ascii="Arial" w:eastAsia="Times New Roman" w:hAnsi="Arial" w:cs="Arial"/>
          <w:color w:val="000000"/>
          <w:sz w:val="24"/>
          <w:szCs w:val="24"/>
        </w:rPr>
        <w:t>на</w:t>
      </w:r>
      <w:proofErr w:type="gramEnd"/>
      <w:r w:rsidR="004432C7" w:rsidRPr="004432C7">
        <w:rPr>
          <w:rFonts w:ascii="Arial" w:eastAsia="Times New Roman" w:hAnsi="Arial" w:cs="Arial"/>
          <w:color w:val="000000"/>
          <w:sz w:val="24"/>
          <w:szCs w:val="24"/>
        </w:rPr>
        <w:t xml:space="preserve"> общий и специальный.</w:t>
      </w:r>
    </w:p>
    <w:p w:rsidR="004432C7" w:rsidRPr="004432C7" w:rsidRDefault="004432C7" w:rsidP="004432C7">
      <w:pPr>
        <w:shd w:val="clear" w:color="auto" w:fill="FFFFFF"/>
        <w:spacing w:after="0" w:line="240" w:lineRule="auto"/>
        <w:ind w:firstLine="709"/>
        <w:jc w:val="both"/>
        <w:rPr>
          <w:rFonts w:ascii="Arial" w:eastAsia="Times New Roman" w:hAnsi="Arial" w:cs="Arial"/>
          <w:color w:val="000000"/>
          <w:sz w:val="24"/>
          <w:szCs w:val="24"/>
        </w:rPr>
      </w:pPr>
      <w:bookmarkStart w:id="13" w:name="dst102"/>
      <w:bookmarkStart w:id="14" w:name="dst7"/>
      <w:bookmarkStart w:id="15" w:name="dst100072"/>
      <w:bookmarkStart w:id="16" w:name="dst100317"/>
      <w:bookmarkEnd w:id="13"/>
      <w:bookmarkEnd w:id="14"/>
      <w:bookmarkEnd w:id="15"/>
      <w:bookmarkEnd w:id="16"/>
      <w:proofErr w:type="gramStart"/>
      <w:r w:rsidRPr="004432C7">
        <w:rPr>
          <w:rFonts w:ascii="Arial" w:eastAsia="Times New Roman" w:hAnsi="Arial" w:cs="Arial"/>
          <w:color w:val="000000"/>
          <w:sz w:val="24"/>
          <w:szCs w:val="24"/>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войсках национальной гвардии Российской Федерации (далее - войска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на</w:t>
      </w:r>
      <w:proofErr w:type="gramEnd"/>
      <w:r w:rsidRPr="004432C7">
        <w:rPr>
          <w:rFonts w:ascii="Arial" w:eastAsia="Times New Roman" w:hAnsi="Arial" w:cs="Arial"/>
          <w:color w:val="000000"/>
          <w:sz w:val="24"/>
          <w:szCs w:val="24"/>
        </w:rPr>
        <w:t xml:space="preserve"> </w:t>
      </w:r>
      <w:proofErr w:type="gramStart"/>
      <w:r w:rsidRPr="004432C7">
        <w:rPr>
          <w:rFonts w:ascii="Arial" w:eastAsia="Times New Roman" w:hAnsi="Arial" w:cs="Arial"/>
          <w:color w:val="000000"/>
          <w:sz w:val="24"/>
          <w:szCs w:val="24"/>
        </w:rPr>
        <w:t>должностях</w:t>
      </w:r>
      <w:proofErr w:type="gramEnd"/>
      <w:r w:rsidRPr="004432C7">
        <w:rPr>
          <w:rFonts w:ascii="Arial" w:eastAsia="Times New Roman" w:hAnsi="Arial" w:cs="Arial"/>
          <w:color w:val="000000"/>
          <w:sz w:val="24"/>
          <w:szCs w:val="24"/>
        </w:rPr>
        <w:t xml:space="preserve"> рядового и начальствующего состава.</w:t>
      </w:r>
    </w:p>
    <w:p w:rsidR="004432C7" w:rsidRPr="004432C7" w:rsidRDefault="004432C7" w:rsidP="004432C7">
      <w:pPr>
        <w:shd w:val="clear" w:color="auto" w:fill="FFFFFF"/>
        <w:spacing w:after="0" w:line="240" w:lineRule="auto"/>
        <w:ind w:firstLine="709"/>
        <w:jc w:val="both"/>
        <w:rPr>
          <w:rFonts w:ascii="Arial" w:eastAsia="Times New Roman" w:hAnsi="Arial" w:cs="Arial"/>
          <w:color w:val="000000"/>
          <w:sz w:val="24"/>
          <w:szCs w:val="24"/>
        </w:rPr>
      </w:pPr>
      <w:bookmarkStart w:id="17" w:name="dst100073"/>
      <w:bookmarkEnd w:id="17"/>
      <w:r w:rsidRPr="004432C7">
        <w:rPr>
          <w:rFonts w:ascii="Arial" w:eastAsia="Times New Roman" w:hAnsi="Arial" w:cs="Arial"/>
          <w:color w:val="000000"/>
          <w:sz w:val="24"/>
          <w:szCs w:val="24"/>
        </w:rPr>
        <w:t>Остальные военнообязанные состоят на общем воинском учете.</w:t>
      </w:r>
    </w:p>
    <w:p w:rsidR="00436FC9" w:rsidRPr="00436FC9" w:rsidRDefault="00436FC9" w:rsidP="00436FC9">
      <w:pPr>
        <w:autoSpaceDE w:val="0"/>
        <w:autoSpaceDN w:val="0"/>
        <w:adjustRightInd w:val="0"/>
        <w:spacing w:after="0" w:line="240" w:lineRule="auto"/>
        <w:ind w:firstLine="709"/>
        <w:jc w:val="both"/>
        <w:rPr>
          <w:rFonts w:ascii="Arial" w:hAnsi="Arial" w:cs="Arial"/>
          <w:color w:val="000000"/>
          <w:sz w:val="24"/>
          <w:szCs w:val="24"/>
        </w:rPr>
      </w:pPr>
      <w:bookmarkStart w:id="18" w:name="dst100314"/>
      <w:bookmarkStart w:id="19" w:name="dst100074"/>
      <w:bookmarkEnd w:id="18"/>
      <w:bookmarkEnd w:id="19"/>
      <w:r w:rsidRPr="00436FC9">
        <w:rPr>
          <w:rFonts w:ascii="Arial" w:hAnsi="Arial" w:cs="Arial"/>
          <w:color w:val="000000"/>
          <w:sz w:val="24"/>
          <w:szCs w:val="24"/>
        </w:rPr>
        <w:t>14. Особенности первоначальной постановки граждан на воинский учет:</w:t>
      </w:r>
    </w:p>
    <w:p w:rsidR="00436FC9" w:rsidRPr="00436FC9" w:rsidRDefault="00436FC9" w:rsidP="00436FC9">
      <w:pPr>
        <w:pStyle w:val="ConsPlusNormal"/>
        <w:widowControl/>
        <w:ind w:firstLine="540"/>
        <w:jc w:val="both"/>
        <w:rPr>
          <w:color w:val="000000"/>
          <w:sz w:val="24"/>
          <w:szCs w:val="24"/>
        </w:rPr>
      </w:pPr>
      <w:r w:rsidRPr="00436FC9">
        <w:rPr>
          <w:color w:val="000000"/>
          <w:sz w:val="24"/>
          <w:szCs w:val="24"/>
        </w:rPr>
        <w:t xml:space="preserve">а). </w:t>
      </w:r>
      <w:proofErr w:type="gramStart"/>
      <w:r w:rsidRPr="00436FC9">
        <w:rPr>
          <w:color w:val="000000"/>
          <w:sz w:val="24"/>
          <w:szCs w:val="24"/>
        </w:rPr>
        <w:t>Первоначальная постановка на воинский учет граждан мужского пола осуществляется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w:t>
      </w:r>
      <w:proofErr w:type="gramEnd"/>
      <w:r w:rsidRPr="00436FC9">
        <w:rPr>
          <w:color w:val="000000"/>
          <w:sz w:val="24"/>
          <w:szCs w:val="24"/>
        </w:rPr>
        <w:t xml:space="preserve"> военного комиссара субъекта Российской Федерации.</w:t>
      </w:r>
    </w:p>
    <w:p w:rsidR="00436FC9" w:rsidRPr="00436FC9" w:rsidRDefault="00436FC9" w:rsidP="00436FC9">
      <w:pPr>
        <w:pStyle w:val="ConsPlusNormal"/>
        <w:widowControl/>
        <w:ind w:firstLine="540"/>
        <w:jc w:val="both"/>
        <w:rPr>
          <w:color w:val="000000"/>
          <w:sz w:val="24"/>
          <w:szCs w:val="24"/>
        </w:rPr>
      </w:pPr>
      <w:r w:rsidRPr="00436FC9">
        <w:rPr>
          <w:color w:val="000000"/>
          <w:sz w:val="24"/>
          <w:szCs w:val="24"/>
        </w:rPr>
        <w:t xml:space="preserve">б). 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установленные сроки, а </w:t>
      </w:r>
      <w:r w:rsidRPr="00436FC9">
        <w:rPr>
          <w:color w:val="000000"/>
          <w:sz w:val="24"/>
          <w:szCs w:val="24"/>
        </w:rPr>
        <w:lastRenderedPageBreak/>
        <w:t>также лиц, получивших гражданство Российской Федерации, осуществляется военными комиссариатами в течение всего календарного года.</w:t>
      </w:r>
    </w:p>
    <w:p w:rsidR="00436FC9" w:rsidRPr="00436FC9" w:rsidRDefault="00436FC9" w:rsidP="00436FC9">
      <w:pPr>
        <w:pStyle w:val="ConsPlusNormal"/>
        <w:widowControl/>
        <w:ind w:firstLine="540"/>
        <w:jc w:val="both"/>
        <w:rPr>
          <w:color w:val="000000"/>
          <w:sz w:val="24"/>
          <w:szCs w:val="24"/>
        </w:rPr>
      </w:pPr>
      <w:proofErr w:type="gramStart"/>
      <w:r w:rsidRPr="00436FC9">
        <w:rPr>
          <w:color w:val="000000"/>
          <w:sz w:val="24"/>
          <w:szCs w:val="24"/>
        </w:rPr>
        <w:t>в) 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roofErr w:type="gramEnd"/>
    </w:p>
    <w:p w:rsidR="00436FC9" w:rsidRPr="00436FC9" w:rsidRDefault="00436FC9" w:rsidP="00436FC9">
      <w:pPr>
        <w:autoSpaceDE w:val="0"/>
        <w:autoSpaceDN w:val="0"/>
        <w:adjustRightInd w:val="0"/>
        <w:spacing w:after="0" w:line="240" w:lineRule="auto"/>
        <w:ind w:firstLine="709"/>
        <w:jc w:val="both"/>
        <w:rPr>
          <w:rFonts w:ascii="Arial" w:hAnsi="Arial" w:cs="Arial"/>
          <w:b/>
          <w:bCs/>
          <w:color w:val="000000"/>
          <w:sz w:val="24"/>
          <w:szCs w:val="24"/>
        </w:rPr>
      </w:pPr>
      <w:r w:rsidRPr="00436FC9">
        <w:rPr>
          <w:rFonts w:ascii="Arial" w:hAnsi="Arial" w:cs="Arial"/>
          <w:color w:val="000000"/>
          <w:sz w:val="24"/>
          <w:szCs w:val="24"/>
        </w:rPr>
        <w:t>15. Особенности воинского учета граждан по месту их пребывания, а также граждан, работающих в отдаленных местностях:</w:t>
      </w:r>
    </w:p>
    <w:p w:rsidR="00681A24" w:rsidRDefault="00436FC9" w:rsidP="00681A24">
      <w:pPr>
        <w:pStyle w:val="ConsPlusNormal"/>
        <w:widowControl/>
        <w:ind w:firstLine="709"/>
        <w:jc w:val="both"/>
        <w:rPr>
          <w:color w:val="000000"/>
          <w:sz w:val="24"/>
          <w:szCs w:val="24"/>
        </w:rPr>
      </w:pPr>
      <w:r w:rsidRPr="00436FC9">
        <w:rPr>
          <w:color w:val="000000"/>
          <w:sz w:val="24"/>
          <w:szCs w:val="24"/>
        </w:rPr>
        <w:t>а</w:t>
      </w:r>
      <w:r w:rsidR="00681A24">
        <w:rPr>
          <w:color w:val="000000"/>
          <w:sz w:val="24"/>
          <w:szCs w:val="24"/>
        </w:rPr>
        <w:t>)</w:t>
      </w:r>
      <w:r w:rsidRPr="00681A24">
        <w:rPr>
          <w:color w:val="000000"/>
          <w:sz w:val="24"/>
          <w:szCs w:val="24"/>
        </w:rPr>
        <w:t xml:space="preserve"> </w:t>
      </w:r>
      <w:r w:rsidR="00681A24" w:rsidRPr="00681A24">
        <w:rPr>
          <w:color w:val="000000"/>
          <w:sz w:val="24"/>
          <w:szCs w:val="24"/>
          <w:shd w:val="clear" w:color="auto" w:fill="FFFFFF"/>
        </w:rPr>
        <w:t>Воинский учет граждан по месту их пребывания (на срок более 3 месяцев), в том числе не подтвержденному регистрацией по месту пребывания, или месту прохождения альтернативной гражданской службы осуществляется военными комиссариатами и органами местного самоуправления в порядке, определяемом Министерством обороны Российской Федерации.</w:t>
      </w:r>
    </w:p>
    <w:p w:rsidR="00681A24" w:rsidRPr="00681A24" w:rsidRDefault="00436FC9" w:rsidP="00681A24">
      <w:pPr>
        <w:pStyle w:val="ConsPlusNormal"/>
        <w:widowControl/>
        <w:ind w:firstLine="709"/>
        <w:jc w:val="both"/>
        <w:rPr>
          <w:color w:val="000000"/>
          <w:sz w:val="24"/>
          <w:szCs w:val="24"/>
        </w:rPr>
      </w:pPr>
      <w:r w:rsidRPr="00436FC9">
        <w:rPr>
          <w:color w:val="000000"/>
          <w:sz w:val="24"/>
          <w:szCs w:val="24"/>
        </w:rPr>
        <w:t xml:space="preserve">б) </w:t>
      </w:r>
      <w:r w:rsidR="00681A24" w:rsidRPr="00681A24">
        <w:rPr>
          <w:color w:val="000000"/>
          <w:sz w:val="24"/>
          <w:szCs w:val="24"/>
          <w:shd w:val="clear" w:color="auto" w:fill="FFFFFF"/>
        </w:rPr>
        <w:t>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муниципального образования (муниципальных образований) разрешается производить без явки граждан в органы, осуществляющие воинский учет. При этом документы 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rsidR="00436FC9" w:rsidRPr="00436FC9" w:rsidRDefault="00436FC9" w:rsidP="00681A24">
      <w:pPr>
        <w:pStyle w:val="ConsPlusNormal"/>
        <w:widowControl/>
        <w:ind w:firstLine="709"/>
        <w:jc w:val="both"/>
        <w:rPr>
          <w:color w:val="000000"/>
          <w:sz w:val="24"/>
          <w:szCs w:val="24"/>
        </w:rPr>
      </w:pPr>
      <w:r w:rsidRPr="00436FC9">
        <w:rPr>
          <w:color w:val="000000"/>
          <w:sz w:val="24"/>
          <w:szCs w:val="24"/>
        </w:rPr>
        <w:t>в) Постановка на воинский учет граждан, принимаемых на работу в указанные организации, или снятие с воинского учета граждан, увольняемых с работы, может осуществляться администрацией этих организаций.</w:t>
      </w:r>
    </w:p>
    <w:p w:rsidR="00436FC9" w:rsidRPr="00436FC9" w:rsidRDefault="00436FC9" w:rsidP="00436FC9">
      <w:pPr>
        <w:autoSpaceDE w:val="0"/>
        <w:autoSpaceDN w:val="0"/>
        <w:adjustRightInd w:val="0"/>
        <w:spacing w:after="0" w:line="240" w:lineRule="auto"/>
        <w:ind w:firstLine="709"/>
        <w:jc w:val="both"/>
        <w:rPr>
          <w:rFonts w:ascii="Arial" w:hAnsi="Arial" w:cs="Arial"/>
          <w:color w:val="000000"/>
          <w:sz w:val="24"/>
          <w:szCs w:val="24"/>
        </w:rPr>
      </w:pPr>
      <w:r w:rsidRPr="00436FC9">
        <w:rPr>
          <w:rFonts w:ascii="Arial" w:hAnsi="Arial" w:cs="Arial"/>
          <w:color w:val="000000"/>
          <w:sz w:val="24"/>
          <w:szCs w:val="24"/>
        </w:rPr>
        <w:t>16. Обязанности граждан по воинскому учету и в области мобилизационной подготовки и мобилизации:</w:t>
      </w:r>
    </w:p>
    <w:p w:rsidR="00436FC9" w:rsidRPr="00436FC9" w:rsidRDefault="00436FC9" w:rsidP="00436FC9">
      <w:pPr>
        <w:autoSpaceDE w:val="0"/>
        <w:autoSpaceDN w:val="0"/>
        <w:adjustRightInd w:val="0"/>
        <w:spacing w:after="0" w:line="240" w:lineRule="auto"/>
        <w:ind w:firstLine="709"/>
        <w:jc w:val="both"/>
        <w:rPr>
          <w:rFonts w:ascii="Arial" w:hAnsi="Arial" w:cs="Arial"/>
          <w:sz w:val="24"/>
          <w:szCs w:val="24"/>
        </w:rPr>
      </w:pPr>
      <w:r w:rsidRPr="00436FC9">
        <w:rPr>
          <w:rFonts w:ascii="Arial" w:hAnsi="Arial" w:cs="Arial"/>
          <w:sz w:val="24"/>
          <w:szCs w:val="24"/>
        </w:rPr>
        <w:t>а) В целях обеспечения мобилизационной подготовки и мобилизации граждане обязаны:</w:t>
      </w:r>
    </w:p>
    <w:p w:rsidR="00436FC9" w:rsidRPr="00436FC9" w:rsidRDefault="00436FC9" w:rsidP="00436FC9">
      <w:pPr>
        <w:autoSpaceDE w:val="0"/>
        <w:autoSpaceDN w:val="0"/>
        <w:adjustRightInd w:val="0"/>
        <w:spacing w:after="0" w:line="240" w:lineRule="auto"/>
        <w:ind w:firstLine="709"/>
        <w:jc w:val="both"/>
        <w:rPr>
          <w:rFonts w:ascii="Arial" w:hAnsi="Arial" w:cs="Arial"/>
          <w:sz w:val="24"/>
          <w:szCs w:val="24"/>
        </w:rPr>
      </w:pPr>
      <w:r w:rsidRPr="00436FC9">
        <w:rPr>
          <w:rFonts w:ascii="Arial" w:hAnsi="Arial" w:cs="Arial"/>
          <w:sz w:val="24"/>
          <w:szCs w:val="24"/>
        </w:rPr>
        <w:t>являться по вызову (повестке) в военные комиссариаты для определения своего предназначения в периоды мобилизации и в военное время;</w:t>
      </w:r>
    </w:p>
    <w:p w:rsidR="00436FC9" w:rsidRPr="00436FC9" w:rsidRDefault="00436FC9" w:rsidP="00436FC9">
      <w:pPr>
        <w:autoSpaceDE w:val="0"/>
        <w:autoSpaceDN w:val="0"/>
        <w:adjustRightInd w:val="0"/>
        <w:spacing w:after="0" w:line="240" w:lineRule="auto"/>
        <w:ind w:firstLine="709"/>
        <w:jc w:val="both"/>
        <w:rPr>
          <w:rFonts w:ascii="Arial" w:hAnsi="Arial" w:cs="Arial"/>
          <w:sz w:val="24"/>
          <w:szCs w:val="24"/>
        </w:rPr>
      </w:pPr>
      <w:r w:rsidRPr="00436FC9">
        <w:rPr>
          <w:rFonts w:ascii="Arial" w:hAnsi="Arial" w:cs="Arial"/>
          <w:sz w:val="24"/>
          <w:szCs w:val="24"/>
        </w:rPr>
        <w:t>выполнять все указания и требования, изложенные в полученных ими мобилизационных предписаниях, повестках и распоряжениях военных комиссаров.</w:t>
      </w:r>
    </w:p>
    <w:p w:rsidR="00436FC9" w:rsidRPr="00436FC9" w:rsidRDefault="00436FC9" w:rsidP="00436FC9">
      <w:pPr>
        <w:autoSpaceDE w:val="0"/>
        <w:autoSpaceDN w:val="0"/>
        <w:adjustRightInd w:val="0"/>
        <w:spacing w:after="0" w:line="240" w:lineRule="auto"/>
        <w:ind w:firstLine="709"/>
        <w:jc w:val="both"/>
        <w:rPr>
          <w:rFonts w:ascii="Arial" w:hAnsi="Arial" w:cs="Arial"/>
          <w:sz w:val="24"/>
          <w:szCs w:val="24"/>
        </w:rPr>
      </w:pPr>
      <w:r w:rsidRPr="00436FC9">
        <w:rPr>
          <w:rFonts w:ascii="Arial" w:hAnsi="Arial" w:cs="Arial"/>
          <w:sz w:val="24"/>
          <w:szCs w:val="24"/>
        </w:rP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по письменным заявлениям граждан с указанием причин убытия и нового места жительства или места пребывания.</w:t>
      </w:r>
    </w:p>
    <w:p w:rsidR="00436FC9" w:rsidRPr="00436FC9" w:rsidRDefault="00436FC9" w:rsidP="00436FC9">
      <w:pPr>
        <w:autoSpaceDE w:val="0"/>
        <w:autoSpaceDN w:val="0"/>
        <w:adjustRightInd w:val="0"/>
        <w:spacing w:after="0" w:line="240" w:lineRule="auto"/>
        <w:ind w:firstLine="709"/>
        <w:jc w:val="both"/>
        <w:rPr>
          <w:rFonts w:ascii="Arial" w:hAnsi="Arial" w:cs="Arial"/>
          <w:sz w:val="24"/>
          <w:szCs w:val="24"/>
        </w:rPr>
      </w:pPr>
      <w:r w:rsidRPr="00436FC9">
        <w:rPr>
          <w:rFonts w:ascii="Arial" w:hAnsi="Arial" w:cs="Arial"/>
          <w:sz w:val="24"/>
          <w:szCs w:val="24"/>
        </w:rPr>
        <w:t>б)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436FC9" w:rsidRPr="00436FC9" w:rsidRDefault="00436FC9" w:rsidP="00436FC9">
      <w:pPr>
        <w:autoSpaceDE w:val="0"/>
        <w:autoSpaceDN w:val="0"/>
        <w:adjustRightInd w:val="0"/>
        <w:spacing w:after="0" w:line="240" w:lineRule="auto"/>
        <w:ind w:firstLine="709"/>
        <w:jc w:val="both"/>
        <w:rPr>
          <w:rFonts w:ascii="Arial" w:hAnsi="Arial" w:cs="Arial"/>
          <w:b/>
          <w:bCs/>
          <w:sz w:val="24"/>
          <w:szCs w:val="24"/>
        </w:rPr>
      </w:pPr>
      <w:r w:rsidRPr="00436FC9">
        <w:rPr>
          <w:rFonts w:ascii="Arial" w:hAnsi="Arial" w:cs="Arial"/>
          <w:sz w:val="24"/>
          <w:szCs w:val="24"/>
        </w:rPr>
        <w:t>в) Граждане за неисполнение своих обязанностей по воинскому учету, в области мобилизационной подготовки и мобилизации несут ответственность в соответствии с законодательством Российской Федерации</w:t>
      </w:r>
    </w:p>
    <w:p w:rsidR="00436FC9" w:rsidRPr="00436FC9" w:rsidRDefault="00436FC9" w:rsidP="00436FC9">
      <w:pPr>
        <w:autoSpaceDE w:val="0"/>
        <w:autoSpaceDN w:val="0"/>
        <w:adjustRightInd w:val="0"/>
        <w:spacing w:after="0" w:line="240" w:lineRule="auto"/>
        <w:ind w:firstLine="709"/>
        <w:jc w:val="both"/>
        <w:rPr>
          <w:rFonts w:ascii="Arial" w:hAnsi="Arial" w:cs="Arial"/>
          <w:sz w:val="24"/>
          <w:szCs w:val="24"/>
        </w:rPr>
      </w:pPr>
    </w:p>
    <w:p w:rsidR="002303CF" w:rsidRPr="00BA2CC1" w:rsidRDefault="002303CF">
      <w:pPr>
        <w:rPr>
          <w:rFonts w:ascii="Arial" w:hAnsi="Arial" w:cs="Arial"/>
          <w:b/>
          <w:bCs/>
          <w:color w:val="000000"/>
          <w:sz w:val="24"/>
          <w:szCs w:val="24"/>
        </w:rPr>
      </w:pPr>
      <w:r w:rsidRPr="00BA2CC1">
        <w:rPr>
          <w:rFonts w:ascii="Arial" w:hAnsi="Arial" w:cs="Arial"/>
          <w:b/>
          <w:bCs/>
          <w:color w:val="000000"/>
          <w:sz w:val="24"/>
          <w:szCs w:val="24"/>
        </w:rPr>
        <w:br w:type="page"/>
      </w:r>
    </w:p>
    <w:p w:rsidR="00436FC9" w:rsidRPr="00436FC9" w:rsidRDefault="00436FC9" w:rsidP="00436FC9">
      <w:pPr>
        <w:autoSpaceDE w:val="0"/>
        <w:autoSpaceDN w:val="0"/>
        <w:adjustRightInd w:val="0"/>
        <w:spacing w:after="0" w:line="240" w:lineRule="auto"/>
        <w:jc w:val="center"/>
        <w:rPr>
          <w:rFonts w:ascii="Arial" w:hAnsi="Arial" w:cs="Arial"/>
          <w:b/>
          <w:bCs/>
          <w:color w:val="000000"/>
          <w:sz w:val="24"/>
          <w:szCs w:val="24"/>
        </w:rPr>
      </w:pPr>
      <w:r w:rsidRPr="00436FC9">
        <w:rPr>
          <w:rFonts w:ascii="Arial" w:hAnsi="Arial" w:cs="Arial"/>
          <w:b/>
          <w:bCs/>
          <w:color w:val="000000"/>
          <w:sz w:val="24"/>
          <w:szCs w:val="24"/>
          <w:lang w:val="en-US"/>
        </w:rPr>
        <w:lastRenderedPageBreak/>
        <w:t>II</w:t>
      </w:r>
      <w:r w:rsidRPr="00436FC9">
        <w:rPr>
          <w:rFonts w:ascii="Arial" w:hAnsi="Arial" w:cs="Arial"/>
          <w:b/>
          <w:bCs/>
          <w:color w:val="000000"/>
          <w:sz w:val="24"/>
          <w:szCs w:val="24"/>
        </w:rPr>
        <w:t>. Основные положения по осуществлению</w:t>
      </w:r>
    </w:p>
    <w:p w:rsidR="00436FC9" w:rsidRPr="00436FC9" w:rsidRDefault="00436FC9" w:rsidP="00436FC9">
      <w:pPr>
        <w:autoSpaceDE w:val="0"/>
        <w:autoSpaceDN w:val="0"/>
        <w:adjustRightInd w:val="0"/>
        <w:spacing w:after="0" w:line="240" w:lineRule="auto"/>
        <w:jc w:val="center"/>
        <w:rPr>
          <w:rFonts w:ascii="Arial" w:hAnsi="Arial" w:cs="Arial"/>
          <w:b/>
          <w:bCs/>
          <w:color w:val="000000"/>
          <w:sz w:val="24"/>
          <w:szCs w:val="24"/>
        </w:rPr>
      </w:pPr>
      <w:r w:rsidRPr="00436FC9">
        <w:rPr>
          <w:rFonts w:ascii="Arial" w:hAnsi="Arial" w:cs="Arial"/>
          <w:b/>
          <w:bCs/>
          <w:color w:val="000000"/>
          <w:sz w:val="24"/>
          <w:szCs w:val="24"/>
        </w:rPr>
        <w:t>воинского учета в органах местного самоуправления</w:t>
      </w:r>
    </w:p>
    <w:p w:rsidR="00436FC9" w:rsidRPr="00436FC9" w:rsidRDefault="00436FC9" w:rsidP="00436FC9">
      <w:pPr>
        <w:autoSpaceDE w:val="0"/>
        <w:autoSpaceDN w:val="0"/>
        <w:adjustRightInd w:val="0"/>
        <w:spacing w:after="0" w:line="240" w:lineRule="auto"/>
        <w:ind w:firstLine="709"/>
        <w:jc w:val="center"/>
        <w:rPr>
          <w:rFonts w:ascii="Arial" w:hAnsi="Arial" w:cs="Arial"/>
          <w:b/>
          <w:bCs/>
          <w:color w:val="000000"/>
          <w:sz w:val="24"/>
          <w:szCs w:val="24"/>
        </w:rPr>
      </w:pPr>
    </w:p>
    <w:p w:rsidR="00436FC9" w:rsidRPr="00436FC9" w:rsidRDefault="00436FC9" w:rsidP="00436FC9">
      <w:pPr>
        <w:autoSpaceDE w:val="0"/>
        <w:autoSpaceDN w:val="0"/>
        <w:adjustRightInd w:val="0"/>
        <w:spacing w:after="0" w:line="240" w:lineRule="auto"/>
        <w:ind w:firstLine="709"/>
        <w:jc w:val="both"/>
        <w:rPr>
          <w:rFonts w:ascii="Arial" w:hAnsi="Arial" w:cs="Arial"/>
          <w:color w:val="000000"/>
          <w:sz w:val="24"/>
          <w:szCs w:val="24"/>
        </w:rPr>
      </w:pPr>
      <w:r w:rsidRPr="00436FC9">
        <w:rPr>
          <w:rFonts w:ascii="Arial" w:hAnsi="Arial" w:cs="Arial"/>
          <w:color w:val="000000"/>
          <w:sz w:val="24"/>
          <w:szCs w:val="24"/>
        </w:rPr>
        <w:t xml:space="preserve">17. Число работников, осуществляющих воинский учет в органах местного самоуправления, определяется с учетом следующих норм, установленных постановлением Правительства Российской Федерации от 27 ноября </w:t>
      </w:r>
      <w:smartTag w:uri="urn:schemas-microsoft-com:office:smarttags" w:element="metricconverter">
        <w:smartTagPr>
          <w:attr w:name="ProductID" w:val="2006 г"/>
        </w:smartTagPr>
        <w:r w:rsidRPr="00436FC9">
          <w:rPr>
            <w:rFonts w:ascii="Arial" w:hAnsi="Arial" w:cs="Arial"/>
            <w:color w:val="000000"/>
            <w:sz w:val="24"/>
            <w:szCs w:val="24"/>
          </w:rPr>
          <w:t>2006 г</w:t>
        </w:r>
      </w:smartTag>
      <w:r w:rsidRPr="00436FC9">
        <w:rPr>
          <w:rFonts w:ascii="Arial" w:hAnsi="Arial" w:cs="Arial"/>
          <w:color w:val="000000"/>
          <w:sz w:val="24"/>
          <w:szCs w:val="24"/>
        </w:rPr>
        <w:t>. № 719;</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а) 1 работник, выполняющий обязанности по совместительству, - при наличии на воинском учете менее 500 граждан;</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б) 1 освобожденный работник - при наличии на воинском учете от 500 до 1000 граждан;</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в) 1 освобожденный работник на каждую последующую 1000 граждан,  состоящих на воинском учете.</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 xml:space="preserve">Общее количество </w:t>
      </w:r>
      <w:proofErr w:type="gramStart"/>
      <w:r w:rsidRPr="00436FC9">
        <w:rPr>
          <w:color w:val="000000"/>
          <w:sz w:val="24"/>
          <w:szCs w:val="24"/>
        </w:rPr>
        <w:t>работников, осуществляющих воинский учет в органах местного самоуправления определяется</w:t>
      </w:r>
      <w:proofErr w:type="gramEnd"/>
      <w:r w:rsidRPr="00436FC9">
        <w:rPr>
          <w:color w:val="000000"/>
          <w:sz w:val="24"/>
          <w:szCs w:val="24"/>
        </w:rPr>
        <w:t>, исходя из количества граждан, состоящих на воинском учете в органах местного самоуправления, по состоянию на 31 декабря предшествующего года.</w:t>
      </w:r>
    </w:p>
    <w:p w:rsidR="00436FC9" w:rsidRPr="00436FC9" w:rsidRDefault="00436FC9" w:rsidP="00436FC9">
      <w:pPr>
        <w:autoSpaceDE w:val="0"/>
        <w:autoSpaceDN w:val="0"/>
        <w:adjustRightInd w:val="0"/>
        <w:spacing w:after="0" w:line="240" w:lineRule="auto"/>
        <w:ind w:firstLine="709"/>
        <w:jc w:val="both"/>
        <w:rPr>
          <w:rFonts w:ascii="Arial" w:hAnsi="Arial" w:cs="Arial"/>
          <w:color w:val="000000"/>
          <w:sz w:val="24"/>
          <w:szCs w:val="24"/>
        </w:rPr>
      </w:pPr>
      <w:r w:rsidRPr="00436FC9">
        <w:rPr>
          <w:rFonts w:ascii="Arial" w:hAnsi="Arial" w:cs="Arial"/>
          <w:color w:val="000000"/>
          <w:sz w:val="24"/>
          <w:szCs w:val="24"/>
        </w:rPr>
        <w:t>18. Руководители органов местного самоуправления обязаны выделить для работников осуществляющих воинский учет, (далее – военно-учетные работники) специально оборудованные помещения и железные шкафы, обеспечивающие сохранность документов по воинскому учёту.</w:t>
      </w:r>
    </w:p>
    <w:p w:rsidR="00436FC9" w:rsidRPr="00436FC9" w:rsidRDefault="00436FC9" w:rsidP="00436FC9">
      <w:pPr>
        <w:autoSpaceDE w:val="0"/>
        <w:autoSpaceDN w:val="0"/>
        <w:adjustRightInd w:val="0"/>
        <w:spacing w:after="0" w:line="240" w:lineRule="auto"/>
        <w:ind w:firstLine="709"/>
        <w:jc w:val="both"/>
        <w:rPr>
          <w:rFonts w:ascii="Arial" w:hAnsi="Arial" w:cs="Arial"/>
          <w:color w:val="000000"/>
          <w:sz w:val="24"/>
          <w:szCs w:val="24"/>
        </w:rPr>
      </w:pPr>
      <w:r w:rsidRPr="00436FC9">
        <w:rPr>
          <w:rFonts w:ascii="Arial" w:hAnsi="Arial" w:cs="Arial"/>
          <w:color w:val="000000"/>
          <w:sz w:val="24"/>
          <w:szCs w:val="24"/>
        </w:rPr>
        <w:t>19. Руководителям органов местного самоуправления целесообразно согласовывать с военным комиссаром муниципального образования кандидатуры военно-учётных работников перед назначением их на должность, а также направлять в адрес военного комиссара копии распоряжений о назначении их на должности.</w:t>
      </w:r>
    </w:p>
    <w:p w:rsidR="00436FC9" w:rsidRPr="00436FC9" w:rsidRDefault="00436FC9" w:rsidP="00436FC9">
      <w:pPr>
        <w:autoSpaceDE w:val="0"/>
        <w:autoSpaceDN w:val="0"/>
        <w:adjustRightInd w:val="0"/>
        <w:spacing w:after="0" w:line="240" w:lineRule="auto"/>
        <w:ind w:firstLine="709"/>
        <w:jc w:val="both"/>
        <w:rPr>
          <w:rFonts w:ascii="Arial" w:hAnsi="Arial" w:cs="Arial"/>
          <w:sz w:val="24"/>
          <w:szCs w:val="24"/>
        </w:rPr>
      </w:pPr>
      <w:r w:rsidRPr="00436FC9">
        <w:rPr>
          <w:rFonts w:ascii="Arial" w:hAnsi="Arial" w:cs="Arial"/>
          <w:color w:val="000000"/>
          <w:sz w:val="24"/>
          <w:szCs w:val="24"/>
        </w:rPr>
        <w:t xml:space="preserve">Перемещение и увольнение военно-учетных работников проводится по </w:t>
      </w:r>
      <w:r w:rsidRPr="00436FC9">
        <w:rPr>
          <w:rFonts w:ascii="Arial" w:hAnsi="Arial" w:cs="Arial"/>
          <w:sz w:val="24"/>
          <w:szCs w:val="24"/>
        </w:rPr>
        <w:t xml:space="preserve">согласованию с военным комиссаром муниципального образования. </w:t>
      </w:r>
    </w:p>
    <w:p w:rsidR="00436FC9" w:rsidRPr="00436FC9" w:rsidRDefault="00436FC9" w:rsidP="00436FC9">
      <w:pPr>
        <w:autoSpaceDE w:val="0"/>
        <w:autoSpaceDN w:val="0"/>
        <w:adjustRightInd w:val="0"/>
        <w:spacing w:after="0" w:line="240" w:lineRule="auto"/>
        <w:ind w:firstLine="709"/>
        <w:jc w:val="both"/>
        <w:rPr>
          <w:rFonts w:ascii="Arial" w:hAnsi="Arial" w:cs="Arial"/>
          <w:color w:val="000000"/>
          <w:sz w:val="24"/>
          <w:szCs w:val="24"/>
        </w:rPr>
      </w:pPr>
      <w:r w:rsidRPr="00436FC9">
        <w:rPr>
          <w:rFonts w:ascii="Arial" w:hAnsi="Arial" w:cs="Arial"/>
          <w:color w:val="000000"/>
          <w:sz w:val="24"/>
          <w:szCs w:val="24"/>
        </w:rPr>
        <w:t>При временном убытии военно-учетного работника руководитель органа местного самоуправления своим распоряжением назначает на этот участок работы другого военно-учетного работника. В этом случае вновь назначенному лицу передаются по акту все документы, необходимые для работы по осуществлению воинского учета граждан.</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20. Первичный воинский учет органами местного самоуправления осуществляется по документам первичного воинского учета:</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а) для призывников - по учетным картам призывников;</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б) для прапорщиков, мичманов, старшин, сержантов, солдат и матросов запаса − по алфавитным карточкам и учетным карточкам;</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в) для офицеров запаса - по карточкам первичного учета.</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24. Документы первичного воинского учета заполняются на основании следующих документов:</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а) удостоверение гражданина, подлежащего призыву на военную службу - для призывников;</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б) военный билет (временное удостоверение, выданное взамен военного билета, справка взамен военного билета) - для военнообязанных.</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21. Документы первичного воинского учета должны содержать следующие сведения о гражданах:</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а) фамилия, имя и отчество;</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б) дата рождения;</w:t>
      </w:r>
    </w:p>
    <w:p w:rsidR="00681A24" w:rsidRDefault="00436FC9" w:rsidP="00436FC9">
      <w:pPr>
        <w:pStyle w:val="ConsPlusNormal"/>
        <w:widowControl/>
        <w:ind w:firstLine="709"/>
        <w:jc w:val="both"/>
        <w:rPr>
          <w:color w:val="000000"/>
          <w:sz w:val="24"/>
          <w:szCs w:val="24"/>
        </w:rPr>
      </w:pPr>
      <w:r w:rsidRPr="00436FC9">
        <w:rPr>
          <w:color w:val="000000"/>
          <w:sz w:val="24"/>
          <w:szCs w:val="24"/>
        </w:rPr>
        <w:t>в) </w:t>
      </w:r>
      <w:r w:rsidR="00681A24" w:rsidRPr="00681A24">
        <w:rPr>
          <w:color w:val="000000"/>
          <w:sz w:val="24"/>
          <w:szCs w:val="24"/>
          <w:shd w:val="clear" w:color="auto" w:fill="FFFFFF"/>
        </w:rPr>
        <w:t>место жительства и (или) место пребывания, в том числе не подтвержденные регистрацией по месту жительства и (или) месту пребывания;</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г) семейное положение;</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lastRenderedPageBreak/>
        <w:t>д) образование;</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е) </w:t>
      </w:r>
      <w:r w:rsidR="00681A24" w:rsidRPr="00681A24">
        <w:rPr>
          <w:color w:val="000000"/>
          <w:sz w:val="24"/>
          <w:szCs w:val="24"/>
          <w:shd w:val="clear" w:color="auto" w:fill="FFFFFF"/>
        </w:rPr>
        <w:t>место работы (учебы);</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ж) годность к военной службе по состоянию здоровья;</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з) основные антропометрические данные;</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и) наличие военно-учетных и гражданских специальностей;</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к) наличие первого спортивного разряда или спортивного звания;</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436FC9" w:rsidRDefault="00436FC9" w:rsidP="00436FC9">
      <w:pPr>
        <w:pStyle w:val="ConsPlusNormal"/>
        <w:widowControl/>
        <w:ind w:firstLine="709"/>
        <w:jc w:val="both"/>
        <w:rPr>
          <w:color w:val="000000"/>
          <w:sz w:val="24"/>
          <w:szCs w:val="24"/>
        </w:rPr>
      </w:pPr>
      <w:r w:rsidRPr="00436FC9">
        <w:rPr>
          <w:color w:val="000000"/>
          <w:sz w:val="24"/>
          <w:szCs w:val="24"/>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681A24" w:rsidRPr="00436FC9" w:rsidRDefault="00681A24" w:rsidP="00436FC9">
      <w:pPr>
        <w:pStyle w:val="ConsPlusNormal"/>
        <w:widowControl/>
        <w:ind w:firstLine="709"/>
        <w:jc w:val="both"/>
        <w:rPr>
          <w:color w:val="000000"/>
          <w:sz w:val="24"/>
          <w:szCs w:val="24"/>
        </w:rPr>
      </w:pPr>
      <w:r>
        <w:rPr>
          <w:color w:val="000000"/>
          <w:sz w:val="26"/>
          <w:szCs w:val="26"/>
          <w:shd w:val="clear" w:color="auto" w:fill="FFFFFF"/>
        </w:rPr>
        <w:t>н) пребывание в мобилизационном людском резерве.</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22. При осуществлении первичного воинского учета органы местного самоуправления исполняют обязанности в соответствии с Федеральным законом «О воинской обязанности и военной службе».</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23.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681A24" w:rsidRPr="00681A24" w:rsidRDefault="00436FC9" w:rsidP="00436FC9">
      <w:pPr>
        <w:pStyle w:val="ConsPlusNormal"/>
        <w:widowControl/>
        <w:ind w:firstLine="709"/>
        <w:jc w:val="both"/>
        <w:rPr>
          <w:color w:val="000000"/>
          <w:sz w:val="24"/>
          <w:szCs w:val="24"/>
        </w:rPr>
      </w:pPr>
      <w:r w:rsidRPr="00681A24">
        <w:rPr>
          <w:color w:val="000000"/>
          <w:sz w:val="24"/>
          <w:szCs w:val="24"/>
        </w:rPr>
        <w:t>а) </w:t>
      </w:r>
      <w:r w:rsidR="00681A24" w:rsidRPr="00681A24">
        <w:rPr>
          <w:color w:val="000000"/>
          <w:sz w:val="24"/>
          <w:szCs w:val="24"/>
          <w:shd w:val="clear" w:color="auto" w:fill="FFFFFF"/>
        </w:rPr>
        <w:t>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681A24" w:rsidRPr="00681A24" w:rsidRDefault="00436FC9" w:rsidP="00436FC9">
      <w:pPr>
        <w:pStyle w:val="ConsPlusNormal"/>
        <w:widowControl/>
        <w:ind w:firstLine="708"/>
        <w:jc w:val="both"/>
        <w:rPr>
          <w:color w:val="000000"/>
          <w:sz w:val="24"/>
          <w:szCs w:val="24"/>
        </w:rPr>
      </w:pPr>
      <w:r w:rsidRPr="00681A24">
        <w:rPr>
          <w:color w:val="000000"/>
          <w:sz w:val="24"/>
          <w:szCs w:val="24"/>
        </w:rPr>
        <w:t>б) </w:t>
      </w:r>
      <w:r w:rsidR="00681A24" w:rsidRPr="00681A24">
        <w:rPr>
          <w:color w:val="000000"/>
          <w:sz w:val="24"/>
          <w:szCs w:val="24"/>
          <w:shd w:val="clear" w:color="auto" w:fill="FFFFFF"/>
        </w:rPr>
        <w:t>выявляют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в) ведут учет организаций, находящихся на их территории, и контролируют ведение в них воинского учета;</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г) ведут и хранят документы первичного воинского учета в машинописном и электронном видах.</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24.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а) сверяют не реже 1 раза в год документы первичного воинского учета с документами воинского учета военного комиссариата муниципального образования  и организаций;</w:t>
      </w:r>
    </w:p>
    <w:p w:rsidR="00436FC9" w:rsidRPr="00436FC9" w:rsidRDefault="00436FC9" w:rsidP="00436FC9">
      <w:pPr>
        <w:pStyle w:val="ConsPlusNormal"/>
        <w:widowControl/>
        <w:ind w:firstLine="709"/>
        <w:jc w:val="both"/>
        <w:rPr>
          <w:sz w:val="24"/>
          <w:szCs w:val="24"/>
        </w:rPr>
      </w:pPr>
      <w:r w:rsidRPr="00436FC9">
        <w:rPr>
          <w:color w:val="000000"/>
          <w:sz w:val="24"/>
          <w:szCs w:val="24"/>
        </w:rPr>
        <w:t xml:space="preserve">б) своевременно вносят изменения в сведения, содержащиеся в документах первичного воинского учета, и в 2-недельный срок сообщают о внесенных </w:t>
      </w:r>
      <w:r w:rsidRPr="00436FC9">
        <w:rPr>
          <w:sz w:val="24"/>
          <w:szCs w:val="24"/>
        </w:rPr>
        <w:t>изменениях в военный комиссариат муниципального образования.</w:t>
      </w:r>
    </w:p>
    <w:p w:rsidR="00436FC9" w:rsidRPr="00436FC9" w:rsidRDefault="00436FC9" w:rsidP="00436FC9">
      <w:pPr>
        <w:pStyle w:val="ConsPlusNormal"/>
        <w:widowControl/>
        <w:ind w:firstLine="709"/>
        <w:jc w:val="both"/>
        <w:rPr>
          <w:color w:val="000000"/>
          <w:sz w:val="24"/>
          <w:szCs w:val="24"/>
        </w:rPr>
      </w:pPr>
      <w:r w:rsidRPr="00436FC9">
        <w:rPr>
          <w:color w:val="000000"/>
          <w:sz w:val="24"/>
          <w:szCs w:val="24"/>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осуществляют контроль их исполнения, а также информируют об ответственности за неисполнение указанных обязанностей;</w:t>
      </w:r>
    </w:p>
    <w:p w:rsidR="00436FC9" w:rsidRPr="002303CF" w:rsidRDefault="00436FC9" w:rsidP="002303CF">
      <w:pPr>
        <w:pStyle w:val="ConsPlusNormal"/>
        <w:widowControl/>
        <w:ind w:firstLine="709"/>
        <w:jc w:val="both"/>
        <w:rPr>
          <w:color w:val="000000"/>
          <w:sz w:val="24"/>
          <w:szCs w:val="24"/>
        </w:rPr>
      </w:pPr>
      <w:r w:rsidRPr="00436FC9">
        <w:rPr>
          <w:color w:val="000000"/>
          <w:sz w:val="24"/>
          <w:szCs w:val="24"/>
        </w:rPr>
        <w:t>г) представляют в 2-недельный срок в военный комиссариат муниципального образования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436FC9" w:rsidRPr="00436FC9" w:rsidRDefault="00436FC9" w:rsidP="00436FC9">
      <w:pPr>
        <w:pStyle w:val="ConsPlusNormal"/>
        <w:widowControl/>
        <w:ind w:firstLine="0"/>
        <w:jc w:val="center"/>
        <w:rPr>
          <w:b/>
          <w:bCs/>
          <w:color w:val="000000"/>
          <w:sz w:val="24"/>
          <w:szCs w:val="24"/>
        </w:rPr>
      </w:pPr>
      <w:r w:rsidRPr="00436FC9">
        <w:rPr>
          <w:b/>
          <w:bCs/>
          <w:color w:val="000000"/>
          <w:sz w:val="24"/>
          <w:szCs w:val="24"/>
          <w:lang w:val="en-US"/>
        </w:rPr>
        <w:lastRenderedPageBreak/>
        <w:t>III</w:t>
      </w:r>
      <w:r w:rsidRPr="00436FC9">
        <w:rPr>
          <w:b/>
          <w:bCs/>
          <w:color w:val="000000"/>
          <w:sz w:val="24"/>
          <w:szCs w:val="24"/>
        </w:rPr>
        <w:t xml:space="preserve">. Обязанности работников, осуществляющих первичный </w:t>
      </w:r>
    </w:p>
    <w:p w:rsidR="00436FC9" w:rsidRPr="00436FC9" w:rsidRDefault="00436FC9" w:rsidP="00436FC9">
      <w:pPr>
        <w:pStyle w:val="ConsPlusNormal"/>
        <w:widowControl/>
        <w:ind w:firstLine="0"/>
        <w:jc w:val="center"/>
        <w:rPr>
          <w:b/>
          <w:bCs/>
          <w:color w:val="000000"/>
          <w:sz w:val="24"/>
          <w:szCs w:val="24"/>
        </w:rPr>
      </w:pPr>
      <w:r w:rsidRPr="00436FC9">
        <w:rPr>
          <w:b/>
          <w:bCs/>
          <w:color w:val="000000"/>
          <w:sz w:val="24"/>
          <w:szCs w:val="24"/>
        </w:rPr>
        <w:t xml:space="preserve">воинский учет в органах местного самоуправления </w:t>
      </w:r>
    </w:p>
    <w:p w:rsidR="00436FC9" w:rsidRPr="00436FC9" w:rsidRDefault="00436FC9" w:rsidP="00436FC9">
      <w:pPr>
        <w:pStyle w:val="ConsPlusNormal"/>
        <w:widowControl/>
        <w:ind w:firstLine="0"/>
        <w:jc w:val="center"/>
        <w:rPr>
          <w:b/>
          <w:bCs/>
          <w:color w:val="000000"/>
          <w:sz w:val="24"/>
          <w:szCs w:val="24"/>
        </w:rPr>
      </w:pPr>
    </w:p>
    <w:p w:rsidR="00436FC9" w:rsidRPr="00436FC9" w:rsidRDefault="00436FC9" w:rsidP="00436FC9">
      <w:pPr>
        <w:pStyle w:val="ConsPlusNormal"/>
        <w:widowControl/>
        <w:ind w:firstLine="709"/>
        <w:jc w:val="both"/>
        <w:rPr>
          <w:b/>
          <w:bCs/>
          <w:color w:val="000000"/>
          <w:sz w:val="24"/>
          <w:szCs w:val="24"/>
        </w:rPr>
      </w:pPr>
      <w:r w:rsidRPr="00436FC9">
        <w:rPr>
          <w:color w:val="000000"/>
          <w:sz w:val="24"/>
          <w:szCs w:val="24"/>
        </w:rPr>
        <w:t>25. </w:t>
      </w:r>
      <w:r w:rsidRPr="00436FC9">
        <w:rPr>
          <w:bCs/>
          <w:color w:val="000000"/>
          <w:sz w:val="24"/>
          <w:szCs w:val="24"/>
        </w:rPr>
        <w:t>Обязанности работников, осуществляющих первичный воинский учет в органах местного самоуправлени</w:t>
      </w:r>
      <w:r w:rsidR="00631738">
        <w:rPr>
          <w:bCs/>
          <w:color w:val="000000"/>
          <w:sz w:val="24"/>
          <w:szCs w:val="24"/>
        </w:rPr>
        <w:t>я, утверждаются постановлением а</w:t>
      </w:r>
      <w:r w:rsidRPr="00436FC9">
        <w:rPr>
          <w:bCs/>
          <w:color w:val="000000"/>
          <w:sz w:val="24"/>
          <w:szCs w:val="24"/>
        </w:rPr>
        <w:t xml:space="preserve">дминистрации </w:t>
      </w:r>
      <w:r w:rsidR="002303CF">
        <w:rPr>
          <w:bCs/>
          <w:color w:val="000000"/>
          <w:sz w:val="24"/>
          <w:szCs w:val="24"/>
        </w:rPr>
        <w:t>Витимского</w:t>
      </w:r>
      <w:r w:rsidRPr="00436FC9">
        <w:rPr>
          <w:bCs/>
          <w:color w:val="000000"/>
          <w:sz w:val="24"/>
          <w:szCs w:val="24"/>
        </w:rPr>
        <w:t xml:space="preserve"> муниципального образования</w:t>
      </w:r>
      <w:r w:rsidR="00631738">
        <w:rPr>
          <w:bCs/>
          <w:color w:val="000000"/>
          <w:sz w:val="24"/>
          <w:szCs w:val="24"/>
        </w:rPr>
        <w:t>.</w:t>
      </w:r>
      <w:r w:rsidRPr="00436FC9">
        <w:rPr>
          <w:bCs/>
          <w:color w:val="000000"/>
          <w:sz w:val="24"/>
          <w:szCs w:val="24"/>
        </w:rPr>
        <w:t xml:space="preserve"> </w:t>
      </w:r>
    </w:p>
    <w:p w:rsidR="00436FC9" w:rsidRPr="00436FC9" w:rsidRDefault="00436FC9" w:rsidP="00436FC9">
      <w:pPr>
        <w:pStyle w:val="ConsPlusNormal"/>
        <w:widowControl/>
        <w:ind w:firstLine="709"/>
        <w:jc w:val="both"/>
        <w:rPr>
          <w:b/>
          <w:bCs/>
          <w:color w:val="000000"/>
          <w:sz w:val="24"/>
          <w:szCs w:val="24"/>
        </w:rPr>
      </w:pPr>
    </w:p>
    <w:p w:rsidR="00436FC9" w:rsidRPr="00436FC9" w:rsidRDefault="00436FC9" w:rsidP="00436FC9">
      <w:pPr>
        <w:pStyle w:val="ConsPlusNormal"/>
        <w:widowControl/>
        <w:ind w:firstLine="0"/>
        <w:jc w:val="center"/>
        <w:rPr>
          <w:b/>
          <w:bCs/>
          <w:color w:val="000000"/>
          <w:sz w:val="24"/>
          <w:szCs w:val="24"/>
        </w:rPr>
      </w:pPr>
      <w:r w:rsidRPr="00436FC9">
        <w:rPr>
          <w:b/>
          <w:bCs/>
          <w:color w:val="000000"/>
          <w:sz w:val="24"/>
          <w:szCs w:val="24"/>
          <w:lang w:val="en-US"/>
        </w:rPr>
        <w:t>IV</w:t>
      </w:r>
      <w:r w:rsidRPr="00436FC9">
        <w:rPr>
          <w:b/>
          <w:bCs/>
          <w:color w:val="000000"/>
          <w:sz w:val="24"/>
          <w:szCs w:val="24"/>
        </w:rPr>
        <w:t>. Документы по осуществлению воинского учета в органах местного самоуправления.</w:t>
      </w:r>
    </w:p>
    <w:p w:rsidR="00436FC9" w:rsidRPr="00436FC9" w:rsidRDefault="00436FC9" w:rsidP="00436FC9">
      <w:pPr>
        <w:autoSpaceDE w:val="0"/>
        <w:autoSpaceDN w:val="0"/>
        <w:adjustRightInd w:val="0"/>
        <w:spacing w:after="0" w:line="240" w:lineRule="auto"/>
        <w:ind w:firstLine="709"/>
        <w:jc w:val="both"/>
        <w:rPr>
          <w:rFonts w:ascii="Arial" w:hAnsi="Arial" w:cs="Arial"/>
          <w:color w:val="000000"/>
          <w:sz w:val="24"/>
          <w:szCs w:val="24"/>
        </w:rPr>
      </w:pPr>
    </w:p>
    <w:p w:rsidR="00436FC9" w:rsidRPr="00436FC9" w:rsidRDefault="00436FC9" w:rsidP="00436FC9">
      <w:pPr>
        <w:autoSpaceDE w:val="0"/>
        <w:autoSpaceDN w:val="0"/>
        <w:adjustRightInd w:val="0"/>
        <w:spacing w:after="0" w:line="240" w:lineRule="auto"/>
        <w:ind w:firstLine="709"/>
        <w:jc w:val="both"/>
        <w:rPr>
          <w:rFonts w:ascii="Arial" w:hAnsi="Arial" w:cs="Arial"/>
          <w:b/>
          <w:bCs/>
          <w:color w:val="000000"/>
          <w:sz w:val="24"/>
          <w:szCs w:val="24"/>
        </w:rPr>
      </w:pPr>
      <w:r w:rsidRPr="00436FC9">
        <w:rPr>
          <w:rFonts w:ascii="Arial" w:hAnsi="Arial" w:cs="Arial"/>
          <w:color w:val="000000"/>
          <w:sz w:val="24"/>
          <w:szCs w:val="24"/>
        </w:rPr>
        <w:t>26. Документы по ведению воинского учета граждан в органах местного самоуправления изготавливаются по формам, установленным Министерством обороны Российской Федерации.</w:t>
      </w:r>
    </w:p>
    <w:p w:rsidR="00436FC9" w:rsidRPr="00436FC9" w:rsidRDefault="00436FC9" w:rsidP="00436FC9">
      <w:pPr>
        <w:autoSpaceDE w:val="0"/>
        <w:autoSpaceDN w:val="0"/>
        <w:adjustRightInd w:val="0"/>
        <w:spacing w:after="0" w:line="240" w:lineRule="auto"/>
        <w:ind w:firstLine="709"/>
        <w:jc w:val="both"/>
        <w:rPr>
          <w:rFonts w:ascii="Arial" w:hAnsi="Arial" w:cs="Arial"/>
          <w:color w:val="000000"/>
          <w:sz w:val="24"/>
          <w:szCs w:val="24"/>
        </w:rPr>
      </w:pPr>
      <w:r w:rsidRPr="00436FC9">
        <w:rPr>
          <w:rFonts w:ascii="Arial" w:hAnsi="Arial" w:cs="Arial"/>
          <w:color w:val="000000"/>
          <w:sz w:val="24"/>
          <w:szCs w:val="24"/>
        </w:rPr>
        <w:t xml:space="preserve">27. Органом местного самоуправления (с его образованием или перед началом очередного календарного года) разрабатываются (ведутся): </w:t>
      </w:r>
    </w:p>
    <w:p w:rsidR="00436FC9" w:rsidRPr="00436FC9" w:rsidRDefault="00436FC9" w:rsidP="00436FC9">
      <w:pPr>
        <w:autoSpaceDE w:val="0"/>
        <w:autoSpaceDN w:val="0"/>
        <w:adjustRightInd w:val="0"/>
        <w:spacing w:after="0" w:line="240" w:lineRule="auto"/>
        <w:ind w:firstLine="709"/>
        <w:jc w:val="both"/>
        <w:rPr>
          <w:rFonts w:ascii="Arial" w:hAnsi="Arial" w:cs="Arial"/>
          <w:color w:val="000000"/>
          <w:sz w:val="24"/>
          <w:szCs w:val="24"/>
        </w:rPr>
      </w:pPr>
      <w:r w:rsidRPr="00436FC9">
        <w:rPr>
          <w:rFonts w:ascii="Arial" w:hAnsi="Arial" w:cs="Arial"/>
          <w:color w:val="000000"/>
          <w:sz w:val="24"/>
          <w:szCs w:val="24"/>
        </w:rPr>
        <w:t>план работы по ведению первичного воинского учета граждан;</w:t>
      </w:r>
    </w:p>
    <w:p w:rsidR="00436FC9" w:rsidRPr="00436FC9" w:rsidRDefault="00436FC9" w:rsidP="00436FC9">
      <w:pPr>
        <w:autoSpaceDE w:val="0"/>
        <w:autoSpaceDN w:val="0"/>
        <w:adjustRightInd w:val="0"/>
        <w:spacing w:after="0" w:line="240" w:lineRule="auto"/>
        <w:ind w:firstLine="709"/>
        <w:jc w:val="both"/>
        <w:rPr>
          <w:rFonts w:ascii="Arial" w:hAnsi="Arial" w:cs="Arial"/>
          <w:color w:val="000000"/>
          <w:sz w:val="24"/>
          <w:szCs w:val="24"/>
        </w:rPr>
      </w:pPr>
      <w:r w:rsidRPr="00436FC9">
        <w:rPr>
          <w:rFonts w:ascii="Arial" w:hAnsi="Arial" w:cs="Arial"/>
          <w:color w:val="000000"/>
          <w:sz w:val="24"/>
          <w:szCs w:val="24"/>
        </w:rPr>
        <w:t>картотека карточек первичного учета, учетных карточек, алфавитных карточек и учетных карт призывников;</w:t>
      </w:r>
    </w:p>
    <w:p w:rsidR="00436FC9" w:rsidRPr="00436FC9" w:rsidRDefault="00436FC9" w:rsidP="00436FC9">
      <w:pPr>
        <w:autoSpaceDE w:val="0"/>
        <w:autoSpaceDN w:val="0"/>
        <w:adjustRightInd w:val="0"/>
        <w:spacing w:after="0" w:line="240" w:lineRule="auto"/>
        <w:ind w:firstLine="709"/>
        <w:jc w:val="both"/>
        <w:rPr>
          <w:rFonts w:ascii="Arial" w:hAnsi="Arial" w:cs="Arial"/>
          <w:color w:val="000000"/>
          <w:sz w:val="24"/>
          <w:szCs w:val="24"/>
        </w:rPr>
      </w:pPr>
      <w:r w:rsidRPr="00436FC9">
        <w:rPr>
          <w:rFonts w:ascii="Arial" w:hAnsi="Arial" w:cs="Arial"/>
          <w:color w:val="000000"/>
          <w:sz w:val="24"/>
          <w:szCs w:val="24"/>
        </w:rPr>
        <w:t>журнал проверок осуществления первичного воинского учета;</w:t>
      </w:r>
    </w:p>
    <w:p w:rsidR="00436FC9" w:rsidRPr="00436FC9" w:rsidRDefault="00436FC9" w:rsidP="00436FC9">
      <w:pPr>
        <w:autoSpaceDE w:val="0"/>
        <w:autoSpaceDN w:val="0"/>
        <w:adjustRightInd w:val="0"/>
        <w:spacing w:after="0" w:line="240" w:lineRule="auto"/>
        <w:ind w:firstLine="709"/>
        <w:jc w:val="both"/>
        <w:rPr>
          <w:rFonts w:ascii="Arial" w:hAnsi="Arial" w:cs="Arial"/>
          <w:color w:val="000000"/>
          <w:sz w:val="24"/>
          <w:szCs w:val="24"/>
        </w:rPr>
      </w:pPr>
      <w:r w:rsidRPr="00436FC9">
        <w:rPr>
          <w:rFonts w:ascii="Arial" w:hAnsi="Arial" w:cs="Arial"/>
          <w:color w:val="000000"/>
          <w:sz w:val="24"/>
          <w:szCs w:val="24"/>
        </w:rPr>
        <w:t>тетради по обмену информацией военного комиссариата с органом местного самоуправления;</w:t>
      </w:r>
    </w:p>
    <w:p w:rsidR="00436FC9" w:rsidRPr="00436FC9" w:rsidRDefault="00436FC9" w:rsidP="00436FC9">
      <w:pPr>
        <w:autoSpaceDE w:val="0"/>
        <w:autoSpaceDN w:val="0"/>
        <w:adjustRightInd w:val="0"/>
        <w:spacing w:after="0" w:line="240" w:lineRule="auto"/>
        <w:ind w:firstLine="709"/>
        <w:jc w:val="both"/>
        <w:rPr>
          <w:rFonts w:ascii="Arial" w:hAnsi="Arial" w:cs="Arial"/>
          <w:color w:val="000000"/>
          <w:sz w:val="24"/>
          <w:szCs w:val="24"/>
        </w:rPr>
      </w:pPr>
      <w:r w:rsidRPr="00436FC9">
        <w:rPr>
          <w:rFonts w:ascii="Arial" w:hAnsi="Arial" w:cs="Arial"/>
          <w:color w:val="000000"/>
          <w:sz w:val="24"/>
          <w:szCs w:val="24"/>
        </w:rPr>
        <w:t>расписки в приеме от граждан документов воинского учета;</w:t>
      </w:r>
    </w:p>
    <w:p w:rsidR="00436FC9" w:rsidRPr="00436FC9" w:rsidRDefault="00436FC9" w:rsidP="00436FC9">
      <w:pPr>
        <w:pStyle w:val="a4"/>
        <w:ind w:firstLine="709"/>
        <w:rPr>
          <w:rFonts w:ascii="Arial" w:hAnsi="Arial" w:cs="Arial"/>
          <w:color w:val="000000"/>
          <w:sz w:val="24"/>
          <w:szCs w:val="24"/>
        </w:rPr>
      </w:pPr>
      <w:r w:rsidRPr="00436FC9">
        <w:rPr>
          <w:rFonts w:ascii="Arial" w:hAnsi="Arial" w:cs="Arial"/>
          <w:color w:val="000000"/>
          <w:sz w:val="24"/>
          <w:szCs w:val="24"/>
        </w:rPr>
        <w:t>служебное делопроизводство (отдельное дело) по вопросам ведения воинского учета граждан и бронирования граждан, пребывающих в запасе, в органе местного самоуправления;</w:t>
      </w:r>
    </w:p>
    <w:p w:rsidR="00436FC9" w:rsidRPr="00436FC9" w:rsidRDefault="00436FC9" w:rsidP="00436FC9">
      <w:pPr>
        <w:autoSpaceDE w:val="0"/>
        <w:autoSpaceDN w:val="0"/>
        <w:adjustRightInd w:val="0"/>
        <w:spacing w:after="0" w:line="240" w:lineRule="auto"/>
        <w:ind w:firstLine="709"/>
        <w:jc w:val="both"/>
        <w:rPr>
          <w:rFonts w:ascii="Arial" w:hAnsi="Arial" w:cs="Arial"/>
          <w:color w:val="000000"/>
          <w:sz w:val="24"/>
          <w:szCs w:val="24"/>
        </w:rPr>
      </w:pPr>
      <w:r w:rsidRPr="00436FC9">
        <w:rPr>
          <w:rFonts w:ascii="Arial" w:hAnsi="Arial" w:cs="Arial"/>
          <w:color w:val="000000"/>
          <w:sz w:val="24"/>
          <w:szCs w:val="24"/>
        </w:rPr>
        <w:t xml:space="preserve">другие документы в соответствии с требованиями, устанавливаемыми федеральными органами исполнительной власти, органами исполнительной власти субъектов Российской Федерации, военными комиссариатами муниципальных образований. </w:t>
      </w:r>
    </w:p>
    <w:p w:rsidR="00436FC9" w:rsidRPr="00436FC9" w:rsidRDefault="00436FC9" w:rsidP="00436FC9">
      <w:pPr>
        <w:autoSpaceDE w:val="0"/>
        <w:autoSpaceDN w:val="0"/>
        <w:adjustRightInd w:val="0"/>
        <w:spacing w:after="0" w:line="240" w:lineRule="auto"/>
        <w:ind w:firstLine="709"/>
        <w:jc w:val="both"/>
        <w:rPr>
          <w:rFonts w:ascii="Arial" w:hAnsi="Arial" w:cs="Arial"/>
          <w:color w:val="000000"/>
          <w:sz w:val="24"/>
          <w:szCs w:val="24"/>
        </w:rPr>
      </w:pPr>
      <w:r w:rsidRPr="00436FC9">
        <w:rPr>
          <w:rFonts w:ascii="Arial" w:hAnsi="Arial" w:cs="Arial"/>
          <w:color w:val="000000"/>
          <w:sz w:val="24"/>
          <w:szCs w:val="24"/>
        </w:rPr>
        <w:t>справочная информация по воинскому учету, мобилизационной подготовке и мобилизации.</w:t>
      </w:r>
    </w:p>
    <w:p w:rsidR="00436FC9" w:rsidRPr="00436FC9" w:rsidRDefault="00436FC9" w:rsidP="00436FC9">
      <w:pPr>
        <w:pStyle w:val="9"/>
        <w:spacing w:after="0"/>
        <w:jc w:val="center"/>
        <w:rPr>
          <w:rFonts w:ascii="Arial" w:hAnsi="Arial" w:cs="Arial"/>
          <w:b/>
          <w:bCs/>
          <w:color w:val="000000"/>
          <w:sz w:val="24"/>
          <w:szCs w:val="24"/>
        </w:rPr>
      </w:pPr>
      <w:r w:rsidRPr="00436FC9">
        <w:rPr>
          <w:rFonts w:ascii="Arial" w:hAnsi="Arial" w:cs="Arial"/>
          <w:b/>
          <w:bCs/>
          <w:color w:val="000000"/>
          <w:sz w:val="24"/>
          <w:szCs w:val="24"/>
        </w:rPr>
        <w:t>V. Ответственность граждан и должностных лиц за неисполнение обязанностей по воинскому учету</w:t>
      </w:r>
    </w:p>
    <w:p w:rsidR="00436FC9" w:rsidRPr="00436FC9" w:rsidRDefault="00436FC9" w:rsidP="00436FC9">
      <w:pPr>
        <w:spacing w:after="0" w:line="240" w:lineRule="auto"/>
        <w:rPr>
          <w:rFonts w:ascii="Arial" w:hAnsi="Arial" w:cs="Arial"/>
          <w:sz w:val="24"/>
          <w:szCs w:val="24"/>
        </w:rPr>
      </w:pPr>
    </w:p>
    <w:p w:rsidR="00436FC9" w:rsidRPr="00436FC9" w:rsidRDefault="00436FC9" w:rsidP="00436FC9">
      <w:pPr>
        <w:autoSpaceDE w:val="0"/>
        <w:autoSpaceDN w:val="0"/>
        <w:adjustRightInd w:val="0"/>
        <w:spacing w:after="0" w:line="240" w:lineRule="auto"/>
        <w:ind w:firstLine="709"/>
        <w:jc w:val="both"/>
        <w:rPr>
          <w:rFonts w:ascii="Arial" w:hAnsi="Arial" w:cs="Arial"/>
          <w:color w:val="000000"/>
          <w:sz w:val="24"/>
          <w:szCs w:val="24"/>
        </w:rPr>
      </w:pPr>
      <w:r w:rsidRPr="00436FC9">
        <w:rPr>
          <w:rFonts w:ascii="Arial" w:hAnsi="Arial" w:cs="Arial"/>
          <w:color w:val="000000"/>
          <w:sz w:val="24"/>
          <w:szCs w:val="24"/>
        </w:rPr>
        <w:t>28.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w:t>
      </w:r>
    </w:p>
    <w:p w:rsidR="00436FC9" w:rsidRPr="00436FC9" w:rsidRDefault="00436FC9" w:rsidP="00436FC9">
      <w:pPr>
        <w:pStyle w:val="9"/>
        <w:spacing w:after="0"/>
        <w:jc w:val="center"/>
        <w:rPr>
          <w:rFonts w:ascii="Arial" w:hAnsi="Arial" w:cs="Arial"/>
          <w:b/>
          <w:bCs/>
          <w:color w:val="000000"/>
          <w:sz w:val="24"/>
          <w:szCs w:val="24"/>
        </w:rPr>
      </w:pPr>
      <w:r w:rsidRPr="00436FC9">
        <w:rPr>
          <w:rFonts w:ascii="Arial" w:hAnsi="Arial" w:cs="Arial"/>
          <w:b/>
          <w:bCs/>
          <w:color w:val="000000"/>
          <w:sz w:val="24"/>
          <w:szCs w:val="24"/>
        </w:rPr>
        <w:t>VI. Стимулирование воинского учета</w:t>
      </w:r>
    </w:p>
    <w:p w:rsidR="00436FC9" w:rsidRPr="00436FC9" w:rsidRDefault="00436FC9" w:rsidP="00436FC9">
      <w:pPr>
        <w:spacing w:after="0" w:line="240" w:lineRule="auto"/>
        <w:rPr>
          <w:rFonts w:ascii="Arial" w:hAnsi="Arial" w:cs="Arial"/>
          <w:sz w:val="24"/>
          <w:szCs w:val="24"/>
        </w:rPr>
      </w:pPr>
    </w:p>
    <w:p w:rsidR="00436FC9" w:rsidRPr="00631738" w:rsidRDefault="00436FC9" w:rsidP="00631738">
      <w:pPr>
        <w:spacing w:after="0" w:line="240" w:lineRule="auto"/>
        <w:ind w:firstLine="709"/>
        <w:jc w:val="both"/>
        <w:rPr>
          <w:rFonts w:ascii="Arial" w:hAnsi="Arial" w:cs="Arial"/>
          <w:sz w:val="24"/>
          <w:szCs w:val="24"/>
        </w:rPr>
      </w:pPr>
      <w:r w:rsidRPr="00631738">
        <w:rPr>
          <w:rFonts w:ascii="Arial" w:hAnsi="Arial" w:cs="Arial"/>
          <w:color w:val="000000"/>
          <w:sz w:val="24"/>
          <w:szCs w:val="24"/>
        </w:rPr>
        <w:t>29. </w:t>
      </w:r>
      <w:proofErr w:type="gramStart"/>
      <w:r w:rsidRPr="00631738">
        <w:rPr>
          <w:rFonts w:ascii="Arial" w:hAnsi="Arial" w:cs="Arial"/>
          <w:color w:val="000000"/>
          <w:sz w:val="24"/>
          <w:szCs w:val="24"/>
        </w:rPr>
        <w:t>Стимулирование работников, осуществляющих воинский учет в организациях,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в соответствии с методическими рекомендациями по подведению итогов конкурса, разрабатываемыми Министерством обороны Российской Федерации.</w:t>
      </w:r>
      <w:proofErr w:type="gramEnd"/>
    </w:p>
    <w:p w:rsidR="00057292" w:rsidRDefault="00057292" w:rsidP="00436FC9">
      <w:pPr>
        <w:spacing w:after="0"/>
        <w:jc w:val="center"/>
        <w:rPr>
          <w:rFonts w:ascii="Arial" w:hAnsi="Arial" w:cs="Arial"/>
          <w:sz w:val="24"/>
          <w:szCs w:val="24"/>
        </w:rPr>
      </w:pPr>
    </w:p>
    <w:p w:rsidR="00631738" w:rsidRDefault="00631738" w:rsidP="00436FC9">
      <w:pPr>
        <w:spacing w:after="0"/>
        <w:jc w:val="center"/>
        <w:rPr>
          <w:rFonts w:ascii="Arial" w:hAnsi="Arial" w:cs="Arial"/>
          <w:sz w:val="24"/>
          <w:szCs w:val="24"/>
        </w:rPr>
      </w:pPr>
    </w:p>
    <w:p w:rsidR="002303CF" w:rsidRDefault="002303CF" w:rsidP="00631738">
      <w:pPr>
        <w:spacing w:after="0"/>
        <w:jc w:val="right"/>
        <w:rPr>
          <w:rFonts w:ascii="Arial" w:hAnsi="Arial" w:cs="Arial"/>
          <w:sz w:val="24"/>
          <w:szCs w:val="24"/>
        </w:rPr>
      </w:pPr>
    </w:p>
    <w:p w:rsidR="00631738" w:rsidRDefault="00631738" w:rsidP="00F80B33">
      <w:pPr>
        <w:spacing w:after="0"/>
        <w:jc w:val="right"/>
        <w:rPr>
          <w:rFonts w:ascii="Arial" w:hAnsi="Arial" w:cs="Arial"/>
          <w:sz w:val="24"/>
          <w:szCs w:val="24"/>
        </w:rPr>
      </w:pPr>
      <w:r>
        <w:rPr>
          <w:rFonts w:ascii="Arial" w:hAnsi="Arial" w:cs="Arial"/>
          <w:sz w:val="24"/>
          <w:szCs w:val="24"/>
        </w:rPr>
        <w:lastRenderedPageBreak/>
        <w:t>Приложение 2</w:t>
      </w:r>
      <w:r w:rsidR="00F80B33">
        <w:rPr>
          <w:rFonts w:ascii="Arial" w:hAnsi="Arial" w:cs="Arial"/>
          <w:sz w:val="24"/>
          <w:szCs w:val="24"/>
        </w:rPr>
        <w:t xml:space="preserve"> </w:t>
      </w:r>
      <w:r>
        <w:rPr>
          <w:rFonts w:ascii="Arial" w:hAnsi="Arial" w:cs="Arial"/>
          <w:sz w:val="24"/>
          <w:szCs w:val="24"/>
        </w:rPr>
        <w:t>к Постановлению</w:t>
      </w:r>
    </w:p>
    <w:p w:rsidR="00631738" w:rsidRDefault="00631738" w:rsidP="00631738">
      <w:pPr>
        <w:spacing w:after="0"/>
        <w:jc w:val="right"/>
        <w:rPr>
          <w:rFonts w:ascii="Arial" w:hAnsi="Arial" w:cs="Arial"/>
          <w:sz w:val="24"/>
          <w:szCs w:val="24"/>
        </w:rPr>
      </w:pPr>
      <w:r>
        <w:rPr>
          <w:rFonts w:ascii="Arial" w:hAnsi="Arial" w:cs="Arial"/>
          <w:sz w:val="24"/>
          <w:szCs w:val="24"/>
        </w:rPr>
        <w:t xml:space="preserve">администрации </w:t>
      </w:r>
      <w:r w:rsidR="002303CF">
        <w:rPr>
          <w:rFonts w:ascii="Arial" w:hAnsi="Arial" w:cs="Arial"/>
          <w:sz w:val="24"/>
          <w:szCs w:val="24"/>
        </w:rPr>
        <w:t>Витимского</w:t>
      </w:r>
    </w:p>
    <w:p w:rsidR="00631738" w:rsidRDefault="00F80B33" w:rsidP="00631738">
      <w:pPr>
        <w:spacing w:after="0"/>
        <w:jc w:val="right"/>
        <w:rPr>
          <w:rFonts w:ascii="Arial" w:hAnsi="Arial" w:cs="Arial"/>
          <w:sz w:val="24"/>
          <w:szCs w:val="24"/>
        </w:rPr>
      </w:pPr>
      <w:r>
        <w:rPr>
          <w:rFonts w:ascii="Arial" w:hAnsi="Arial" w:cs="Arial"/>
          <w:sz w:val="24"/>
          <w:szCs w:val="24"/>
        </w:rPr>
        <w:t xml:space="preserve">городского поселения </w:t>
      </w:r>
    </w:p>
    <w:p w:rsidR="00631738" w:rsidRDefault="00631738" w:rsidP="00631738">
      <w:pPr>
        <w:spacing w:after="0"/>
        <w:jc w:val="right"/>
        <w:rPr>
          <w:rFonts w:ascii="Arial" w:hAnsi="Arial" w:cs="Arial"/>
          <w:sz w:val="24"/>
          <w:szCs w:val="24"/>
        </w:rPr>
      </w:pPr>
      <w:r>
        <w:rPr>
          <w:rFonts w:ascii="Arial" w:hAnsi="Arial" w:cs="Arial"/>
          <w:sz w:val="24"/>
          <w:szCs w:val="24"/>
        </w:rPr>
        <w:t xml:space="preserve">от </w:t>
      </w:r>
      <w:r w:rsidR="00F80B33">
        <w:rPr>
          <w:rFonts w:ascii="Arial" w:hAnsi="Arial" w:cs="Arial"/>
          <w:sz w:val="24"/>
          <w:szCs w:val="24"/>
        </w:rPr>
        <w:t>11.02.2022 г.</w:t>
      </w:r>
      <w:r>
        <w:rPr>
          <w:rFonts w:ascii="Arial" w:hAnsi="Arial" w:cs="Arial"/>
          <w:sz w:val="24"/>
          <w:szCs w:val="24"/>
        </w:rPr>
        <w:t xml:space="preserve"> №</w:t>
      </w:r>
      <w:r w:rsidR="00F80B33">
        <w:rPr>
          <w:rFonts w:ascii="Arial" w:hAnsi="Arial" w:cs="Arial"/>
          <w:sz w:val="24"/>
          <w:szCs w:val="24"/>
        </w:rPr>
        <w:t>7</w:t>
      </w:r>
    </w:p>
    <w:p w:rsidR="00631738" w:rsidRDefault="00631738" w:rsidP="00631738">
      <w:pPr>
        <w:spacing w:after="0"/>
        <w:jc w:val="right"/>
        <w:rPr>
          <w:rFonts w:ascii="Arial" w:hAnsi="Arial" w:cs="Arial"/>
          <w:sz w:val="24"/>
          <w:szCs w:val="24"/>
        </w:rPr>
      </w:pPr>
    </w:p>
    <w:p w:rsidR="00631738" w:rsidRPr="00631738" w:rsidRDefault="00631738" w:rsidP="00631738">
      <w:pPr>
        <w:spacing w:after="0" w:line="240" w:lineRule="auto"/>
        <w:ind w:firstLine="720"/>
        <w:jc w:val="center"/>
        <w:rPr>
          <w:rFonts w:ascii="Arial" w:hAnsi="Arial" w:cs="Arial"/>
          <w:b/>
          <w:bCs/>
          <w:sz w:val="24"/>
          <w:szCs w:val="24"/>
        </w:rPr>
      </w:pPr>
      <w:r w:rsidRPr="00631738">
        <w:rPr>
          <w:rFonts w:ascii="Arial" w:hAnsi="Arial" w:cs="Arial"/>
          <w:b/>
          <w:bCs/>
          <w:sz w:val="24"/>
          <w:szCs w:val="24"/>
        </w:rPr>
        <w:t>ДОЛЖНОСТН</w:t>
      </w:r>
      <w:r w:rsidR="004F6672">
        <w:rPr>
          <w:rFonts w:ascii="Arial" w:hAnsi="Arial" w:cs="Arial"/>
          <w:b/>
          <w:bCs/>
          <w:sz w:val="24"/>
          <w:szCs w:val="24"/>
        </w:rPr>
        <w:t xml:space="preserve">АЯ </w:t>
      </w:r>
      <w:r w:rsidRPr="00631738">
        <w:rPr>
          <w:rFonts w:ascii="Arial" w:hAnsi="Arial" w:cs="Arial"/>
          <w:b/>
          <w:bCs/>
          <w:sz w:val="24"/>
          <w:szCs w:val="24"/>
        </w:rPr>
        <w:t xml:space="preserve"> ИНСТРУКЦИ</w:t>
      </w:r>
      <w:r w:rsidR="004F6672">
        <w:rPr>
          <w:rFonts w:ascii="Arial" w:hAnsi="Arial" w:cs="Arial"/>
          <w:b/>
          <w:bCs/>
          <w:sz w:val="24"/>
          <w:szCs w:val="24"/>
        </w:rPr>
        <w:t>Я</w:t>
      </w:r>
      <w:r w:rsidRPr="00631738">
        <w:rPr>
          <w:rFonts w:ascii="Arial" w:hAnsi="Arial" w:cs="Arial"/>
          <w:b/>
          <w:bCs/>
          <w:sz w:val="24"/>
          <w:szCs w:val="24"/>
        </w:rPr>
        <w:t xml:space="preserve"> СПЕЦИАЛИСТА ПО ВОЕННО-УЧЕТНОЙ РАБОТЕ  </w:t>
      </w:r>
      <w:r w:rsidR="004F6672">
        <w:rPr>
          <w:rFonts w:ascii="Arial" w:hAnsi="Arial" w:cs="Arial"/>
          <w:b/>
          <w:bCs/>
          <w:sz w:val="24"/>
          <w:szCs w:val="24"/>
        </w:rPr>
        <w:t>АДМИНИСТРАЦИИ ВИТИМСКОГО ГОРОДСКОГО ПОСЕЛЕНИЯ</w:t>
      </w:r>
    </w:p>
    <w:p w:rsidR="00631738" w:rsidRDefault="00631738" w:rsidP="00631738">
      <w:pPr>
        <w:spacing w:after="0"/>
        <w:ind w:firstLine="720"/>
        <w:jc w:val="center"/>
        <w:rPr>
          <w:b/>
          <w:bCs/>
          <w:szCs w:val="28"/>
        </w:rPr>
      </w:pPr>
    </w:p>
    <w:p w:rsidR="00631738" w:rsidRPr="00631738" w:rsidRDefault="00631738" w:rsidP="00631738">
      <w:pPr>
        <w:spacing w:after="0" w:line="240" w:lineRule="auto"/>
        <w:ind w:firstLine="708"/>
        <w:jc w:val="both"/>
        <w:rPr>
          <w:rFonts w:ascii="Arial" w:hAnsi="Arial" w:cs="Arial"/>
          <w:sz w:val="24"/>
          <w:szCs w:val="24"/>
        </w:rPr>
      </w:pPr>
      <w:r w:rsidRPr="00631738">
        <w:rPr>
          <w:rFonts w:ascii="Arial" w:hAnsi="Arial" w:cs="Arial"/>
          <w:sz w:val="24"/>
          <w:szCs w:val="24"/>
        </w:rPr>
        <w:t xml:space="preserve">1. При постановке граждан на воинский учет </w:t>
      </w:r>
      <w:r w:rsidRPr="00631738">
        <w:rPr>
          <w:rFonts w:ascii="Arial" w:hAnsi="Arial" w:cs="Arial"/>
          <w:bCs/>
          <w:sz w:val="24"/>
          <w:szCs w:val="24"/>
        </w:rPr>
        <w:t>органы местного</w:t>
      </w:r>
      <w:r w:rsidRPr="00631738">
        <w:rPr>
          <w:rFonts w:ascii="Arial" w:hAnsi="Arial" w:cs="Arial"/>
          <w:b/>
          <w:bCs/>
          <w:sz w:val="24"/>
          <w:szCs w:val="24"/>
        </w:rPr>
        <w:t xml:space="preserve"> </w:t>
      </w:r>
      <w:r w:rsidRPr="00631738">
        <w:rPr>
          <w:rFonts w:ascii="Arial" w:hAnsi="Arial" w:cs="Arial"/>
          <w:bCs/>
          <w:sz w:val="24"/>
          <w:szCs w:val="24"/>
        </w:rPr>
        <w:t>самоуправления</w:t>
      </w:r>
      <w:r w:rsidRPr="00631738">
        <w:rPr>
          <w:rFonts w:ascii="Arial" w:hAnsi="Arial" w:cs="Arial"/>
          <w:b/>
          <w:bCs/>
          <w:sz w:val="24"/>
          <w:szCs w:val="24"/>
        </w:rPr>
        <w:t xml:space="preserve"> </w:t>
      </w:r>
      <w:r w:rsidRPr="00631738">
        <w:rPr>
          <w:rFonts w:ascii="Arial" w:hAnsi="Arial" w:cs="Arial"/>
          <w:bCs/>
          <w:sz w:val="24"/>
          <w:szCs w:val="24"/>
        </w:rPr>
        <w:t>и военно-учетные</w:t>
      </w:r>
      <w:r w:rsidRPr="00631738">
        <w:rPr>
          <w:rFonts w:ascii="Arial" w:hAnsi="Arial" w:cs="Arial"/>
          <w:b/>
          <w:bCs/>
          <w:sz w:val="24"/>
          <w:szCs w:val="24"/>
        </w:rPr>
        <w:t xml:space="preserve"> </w:t>
      </w:r>
      <w:r w:rsidRPr="00631738">
        <w:rPr>
          <w:rFonts w:ascii="Arial" w:hAnsi="Arial" w:cs="Arial"/>
          <w:sz w:val="24"/>
          <w:szCs w:val="24"/>
        </w:rPr>
        <w:t>работники, осуществляющие первичный воинский учет проверяют:</w:t>
      </w:r>
    </w:p>
    <w:p w:rsidR="00F970E7" w:rsidRDefault="00631738" w:rsidP="00631738">
      <w:pPr>
        <w:spacing w:after="0" w:line="240" w:lineRule="auto"/>
        <w:ind w:firstLine="708"/>
        <w:jc w:val="both"/>
        <w:rPr>
          <w:rFonts w:ascii="Arial" w:hAnsi="Arial" w:cs="Arial"/>
          <w:sz w:val="24"/>
          <w:szCs w:val="24"/>
        </w:rPr>
      </w:pPr>
      <w:proofErr w:type="gramStart"/>
      <w:r w:rsidRPr="00631738">
        <w:rPr>
          <w:rFonts w:ascii="Arial" w:hAnsi="Arial" w:cs="Arial"/>
          <w:sz w:val="24"/>
          <w:szCs w:val="24"/>
        </w:rPr>
        <w:t xml:space="preserve">а) </w:t>
      </w:r>
      <w:r w:rsidR="00F970E7" w:rsidRPr="00F970E7">
        <w:rPr>
          <w:rFonts w:ascii="Arial" w:hAnsi="Arial" w:cs="Arial"/>
          <w:color w:val="000000"/>
          <w:sz w:val="24"/>
          <w:szCs w:val="24"/>
          <w:shd w:val="clear" w:color="auto" w:fill="FFFFFF"/>
        </w:rPr>
        <w:t>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w:t>
      </w:r>
      <w:proofErr w:type="gramEnd"/>
      <w:r w:rsidR="00F970E7" w:rsidRPr="00F970E7">
        <w:rPr>
          <w:rFonts w:ascii="Arial" w:hAnsi="Arial" w:cs="Arial"/>
          <w:color w:val="000000"/>
          <w:sz w:val="24"/>
          <w:szCs w:val="24"/>
          <w:shd w:val="clear" w:color="auto" w:fill="FFFFFF"/>
        </w:rPr>
        <w:t xml:space="preserve">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631738" w:rsidRPr="00631738" w:rsidRDefault="00631738" w:rsidP="00631738">
      <w:pPr>
        <w:spacing w:after="0" w:line="240" w:lineRule="auto"/>
        <w:ind w:firstLine="708"/>
        <w:jc w:val="both"/>
        <w:rPr>
          <w:rFonts w:ascii="Arial" w:hAnsi="Arial" w:cs="Arial"/>
          <w:sz w:val="24"/>
          <w:szCs w:val="24"/>
        </w:rPr>
      </w:pPr>
      <w:r w:rsidRPr="00631738">
        <w:rPr>
          <w:rFonts w:ascii="Arial" w:hAnsi="Arial" w:cs="Arial"/>
          <w:sz w:val="24"/>
          <w:szCs w:val="24"/>
        </w:rPr>
        <w:t>б) соответствие военных билетов (справок взамен военных билетов, временных удостоверений, выданных взамен военных билетов) и удостоверений граждан, подлежащих призыву на военную службу, паспортным данным гражданина, наличие фотограф</w:t>
      </w:r>
      <w:proofErr w:type="gramStart"/>
      <w:r w:rsidRPr="00631738">
        <w:rPr>
          <w:rFonts w:ascii="Arial" w:hAnsi="Arial" w:cs="Arial"/>
          <w:sz w:val="24"/>
          <w:szCs w:val="24"/>
        </w:rPr>
        <w:t>ии и её</w:t>
      </w:r>
      <w:proofErr w:type="gramEnd"/>
      <w:r w:rsidRPr="00631738">
        <w:rPr>
          <w:rFonts w:ascii="Arial" w:hAnsi="Arial" w:cs="Arial"/>
          <w:sz w:val="24"/>
          <w:szCs w:val="24"/>
        </w:rPr>
        <w:t xml:space="preserve"> идентичность владельцу, а во временных удостоверениях, выданных взамен военного билета, кроме того, и срок действия.</w:t>
      </w:r>
    </w:p>
    <w:p w:rsidR="00631738" w:rsidRPr="00631738" w:rsidRDefault="00631738" w:rsidP="00631738">
      <w:pPr>
        <w:spacing w:after="0" w:line="240" w:lineRule="auto"/>
        <w:ind w:firstLine="708"/>
        <w:jc w:val="both"/>
        <w:rPr>
          <w:rFonts w:ascii="Arial" w:hAnsi="Arial" w:cs="Arial"/>
          <w:sz w:val="24"/>
          <w:szCs w:val="24"/>
        </w:rPr>
      </w:pPr>
      <w:r w:rsidRPr="00631738">
        <w:rPr>
          <w:rFonts w:ascii="Arial" w:hAnsi="Arial" w:cs="Arial"/>
          <w:sz w:val="24"/>
          <w:szCs w:val="24"/>
        </w:rPr>
        <w:t>в)  наличие отметок  о снятии граждан с воинского учета по прежнему месту жительства и постановке офицеров запаса и граждан, подлежащих призыву на военную службу, на воинский учет в военном комиссариате Ольхонского района (далее – Военный комиссариат) по новому месту жительства:</w:t>
      </w:r>
    </w:p>
    <w:p w:rsidR="00631738" w:rsidRPr="00631738" w:rsidRDefault="00631738" w:rsidP="00631738">
      <w:pPr>
        <w:spacing w:after="0" w:line="240" w:lineRule="auto"/>
        <w:ind w:firstLine="708"/>
        <w:jc w:val="both"/>
        <w:rPr>
          <w:rFonts w:ascii="Arial" w:hAnsi="Arial" w:cs="Arial"/>
          <w:sz w:val="24"/>
          <w:szCs w:val="24"/>
        </w:rPr>
      </w:pPr>
      <w:r w:rsidRPr="00631738">
        <w:rPr>
          <w:rFonts w:ascii="Arial" w:hAnsi="Arial" w:cs="Arial"/>
          <w:sz w:val="24"/>
          <w:szCs w:val="24"/>
        </w:rPr>
        <w:t>в пункте 25 «Отметки о приеме на воинский учет и снятии с воинского учета», военного билета офицера запаса –</w:t>
      </w:r>
      <w:r w:rsidRPr="00631738">
        <w:rPr>
          <w:rFonts w:ascii="Arial" w:hAnsi="Arial" w:cs="Arial"/>
          <w:b/>
          <w:sz w:val="24"/>
          <w:szCs w:val="24"/>
        </w:rPr>
        <w:t xml:space="preserve"> </w:t>
      </w:r>
      <w:r w:rsidRPr="00631738">
        <w:rPr>
          <w:rFonts w:ascii="Arial" w:hAnsi="Arial" w:cs="Arial"/>
          <w:sz w:val="24"/>
          <w:szCs w:val="24"/>
        </w:rPr>
        <w:t>отметка,</w:t>
      </w:r>
      <w:r w:rsidRPr="00631738">
        <w:rPr>
          <w:rFonts w:ascii="Arial" w:hAnsi="Arial" w:cs="Arial"/>
          <w:b/>
          <w:sz w:val="24"/>
          <w:szCs w:val="24"/>
        </w:rPr>
        <w:t xml:space="preserve"> </w:t>
      </w:r>
      <w:r w:rsidRPr="00631738">
        <w:rPr>
          <w:rFonts w:ascii="Arial" w:hAnsi="Arial" w:cs="Arial"/>
          <w:sz w:val="24"/>
          <w:szCs w:val="24"/>
        </w:rPr>
        <w:t>заверенная подписью военного комиссара  и гербовой печатью  Военного комиссариата</w:t>
      </w:r>
      <w:proofErr w:type="gramStart"/>
      <w:r w:rsidRPr="00631738">
        <w:rPr>
          <w:rFonts w:ascii="Arial" w:hAnsi="Arial" w:cs="Arial"/>
          <w:sz w:val="24"/>
          <w:szCs w:val="24"/>
        </w:rPr>
        <w:t>;  (</w:t>
      </w:r>
      <w:proofErr w:type="gramEnd"/>
    </w:p>
    <w:p w:rsidR="00631738" w:rsidRPr="00631738" w:rsidRDefault="00631738" w:rsidP="00631738">
      <w:pPr>
        <w:spacing w:after="0" w:line="240" w:lineRule="auto"/>
        <w:ind w:firstLine="708"/>
        <w:jc w:val="both"/>
        <w:rPr>
          <w:rFonts w:ascii="Arial" w:hAnsi="Arial" w:cs="Arial"/>
          <w:sz w:val="24"/>
          <w:szCs w:val="24"/>
        </w:rPr>
      </w:pPr>
      <w:r w:rsidRPr="00631738">
        <w:rPr>
          <w:rFonts w:ascii="Arial" w:hAnsi="Arial" w:cs="Arial"/>
          <w:sz w:val="24"/>
          <w:szCs w:val="24"/>
        </w:rPr>
        <w:t xml:space="preserve">в разделе </w:t>
      </w:r>
      <w:r w:rsidRPr="00631738">
        <w:rPr>
          <w:rFonts w:ascii="Arial" w:hAnsi="Arial" w:cs="Arial"/>
          <w:sz w:val="24"/>
          <w:szCs w:val="24"/>
          <w:lang w:val="en-US"/>
        </w:rPr>
        <w:t>I</w:t>
      </w:r>
      <w:r w:rsidRPr="00631738">
        <w:rPr>
          <w:rFonts w:ascii="Arial" w:hAnsi="Arial" w:cs="Arial"/>
          <w:sz w:val="24"/>
          <w:szCs w:val="24"/>
        </w:rPr>
        <w:t xml:space="preserve"> «Прием на воинский учет и снятие с воинского учета» </w:t>
      </w:r>
      <w:r w:rsidRPr="00631738">
        <w:rPr>
          <w:rFonts w:ascii="Arial" w:hAnsi="Arial" w:cs="Arial"/>
          <w:b/>
          <w:sz w:val="24"/>
          <w:szCs w:val="24"/>
        </w:rPr>
        <w:t xml:space="preserve"> </w:t>
      </w:r>
      <w:r w:rsidRPr="00631738">
        <w:rPr>
          <w:rFonts w:ascii="Arial" w:hAnsi="Arial" w:cs="Arial"/>
          <w:sz w:val="24"/>
          <w:szCs w:val="24"/>
        </w:rPr>
        <w:t>удостоверения гражданина, подлежащего призыву на военную службу</w:t>
      </w:r>
      <w:proofErr w:type="gramStart"/>
      <w:r w:rsidRPr="00631738">
        <w:rPr>
          <w:rFonts w:ascii="Arial" w:hAnsi="Arial" w:cs="Arial"/>
          <w:sz w:val="24"/>
          <w:szCs w:val="24"/>
        </w:rPr>
        <w:t xml:space="preserve">,. - </w:t>
      </w:r>
      <w:proofErr w:type="gramEnd"/>
      <w:r w:rsidRPr="00631738">
        <w:rPr>
          <w:rFonts w:ascii="Arial" w:hAnsi="Arial" w:cs="Arial"/>
          <w:sz w:val="24"/>
          <w:szCs w:val="24"/>
        </w:rPr>
        <w:t>штамп Военного комиссариата;</w:t>
      </w:r>
    </w:p>
    <w:p w:rsidR="00631738" w:rsidRPr="00631738" w:rsidRDefault="00631738" w:rsidP="00631738">
      <w:pPr>
        <w:spacing w:after="0" w:line="240" w:lineRule="auto"/>
        <w:ind w:firstLine="708"/>
        <w:jc w:val="both"/>
        <w:rPr>
          <w:rFonts w:ascii="Arial" w:hAnsi="Arial" w:cs="Arial"/>
          <w:sz w:val="24"/>
          <w:szCs w:val="24"/>
        </w:rPr>
      </w:pPr>
      <w:r w:rsidRPr="00631738">
        <w:rPr>
          <w:rFonts w:ascii="Arial" w:hAnsi="Arial" w:cs="Arial"/>
          <w:sz w:val="24"/>
          <w:szCs w:val="24"/>
        </w:rPr>
        <w:t xml:space="preserve">в графе «Снят» - раздела </w:t>
      </w:r>
      <w:r w:rsidRPr="00631738">
        <w:rPr>
          <w:rFonts w:ascii="Arial" w:hAnsi="Arial" w:cs="Arial"/>
          <w:sz w:val="24"/>
          <w:szCs w:val="24"/>
          <w:lang w:val="en-US"/>
        </w:rPr>
        <w:t>IX</w:t>
      </w:r>
      <w:r w:rsidRPr="00631738">
        <w:rPr>
          <w:rFonts w:ascii="Arial" w:hAnsi="Arial" w:cs="Arial"/>
          <w:sz w:val="24"/>
          <w:szCs w:val="24"/>
        </w:rPr>
        <w:t xml:space="preserve">  «Отметки о приеме на воинский учет и снятии с воинского учета» военного билета солдата, матроса, сержанта, старшины, прапорщика, мичмана (в справке взамен военного билета, временном удостоверении, выданном взамен военного билета)</w:t>
      </w:r>
      <w:r w:rsidRPr="00631738">
        <w:rPr>
          <w:rFonts w:ascii="Arial" w:hAnsi="Arial" w:cs="Arial"/>
          <w:b/>
          <w:sz w:val="24"/>
          <w:szCs w:val="24"/>
        </w:rPr>
        <w:t xml:space="preserve"> </w:t>
      </w:r>
      <w:r w:rsidRPr="00631738">
        <w:rPr>
          <w:rFonts w:ascii="Arial" w:hAnsi="Arial" w:cs="Arial"/>
          <w:sz w:val="24"/>
          <w:szCs w:val="24"/>
        </w:rPr>
        <w:t xml:space="preserve">– штамп Военного комиссариата  или администрации </w:t>
      </w:r>
      <w:r w:rsidR="002303CF">
        <w:rPr>
          <w:rFonts w:ascii="Arial" w:hAnsi="Arial" w:cs="Arial"/>
          <w:sz w:val="24"/>
          <w:szCs w:val="24"/>
        </w:rPr>
        <w:t>Витимского</w:t>
      </w:r>
      <w:r w:rsidRPr="00631738">
        <w:rPr>
          <w:rFonts w:ascii="Arial" w:hAnsi="Arial" w:cs="Arial"/>
          <w:sz w:val="24"/>
          <w:szCs w:val="24"/>
        </w:rPr>
        <w:t xml:space="preserve"> МО.</w:t>
      </w:r>
    </w:p>
    <w:p w:rsidR="00631738" w:rsidRPr="00631738" w:rsidRDefault="00631738" w:rsidP="00631738">
      <w:pPr>
        <w:spacing w:after="0" w:line="240" w:lineRule="auto"/>
        <w:ind w:firstLine="708"/>
        <w:jc w:val="both"/>
        <w:rPr>
          <w:rFonts w:ascii="Arial" w:hAnsi="Arial" w:cs="Arial"/>
          <w:sz w:val="24"/>
          <w:szCs w:val="24"/>
        </w:rPr>
      </w:pPr>
      <w:r w:rsidRPr="00631738">
        <w:rPr>
          <w:rFonts w:ascii="Arial" w:hAnsi="Arial" w:cs="Arial"/>
          <w:sz w:val="24"/>
          <w:szCs w:val="24"/>
        </w:rPr>
        <w:t xml:space="preserve">г) В случаях отсутствия в военных билетах (в справках взамен военных билетов, временных удостоверениях, </w:t>
      </w:r>
      <w:proofErr w:type="gramStart"/>
      <w:r w:rsidRPr="00631738">
        <w:rPr>
          <w:rFonts w:ascii="Arial" w:hAnsi="Arial" w:cs="Arial"/>
          <w:sz w:val="24"/>
          <w:szCs w:val="24"/>
        </w:rPr>
        <w:t>выданном</w:t>
      </w:r>
      <w:proofErr w:type="gramEnd"/>
      <w:r w:rsidRPr="00631738">
        <w:rPr>
          <w:rFonts w:ascii="Arial" w:hAnsi="Arial" w:cs="Arial"/>
          <w:sz w:val="24"/>
          <w:szCs w:val="24"/>
        </w:rPr>
        <w:t xml:space="preserve"> взамен военных билетов), удостоверениях граждан, подлежащих призыву на военную службу, и мобилизационных предписаний отметки о постановке на воинский учет направляют офицеров запаса и граждан, подлежащих призыву на военную службу, в Военный комиссариат.</w:t>
      </w:r>
    </w:p>
    <w:p w:rsidR="00631738" w:rsidRPr="00631738" w:rsidRDefault="00631738" w:rsidP="00631738">
      <w:pPr>
        <w:spacing w:after="0" w:line="240" w:lineRule="auto"/>
        <w:ind w:firstLine="708"/>
        <w:jc w:val="both"/>
        <w:rPr>
          <w:rFonts w:ascii="Arial" w:hAnsi="Arial" w:cs="Arial"/>
          <w:sz w:val="24"/>
          <w:szCs w:val="24"/>
        </w:rPr>
      </w:pPr>
      <w:r w:rsidRPr="00631738">
        <w:rPr>
          <w:rFonts w:ascii="Arial" w:hAnsi="Arial" w:cs="Arial"/>
          <w:sz w:val="24"/>
          <w:szCs w:val="24"/>
        </w:rPr>
        <w:t xml:space="preserve">д) при обнаружении в военных билетах (в справках взамен военных билетов, временных удостоверениях, выданных взамен военных билетов), </w:t>
      </w:r>
      <w:r w:rsidRPr="00631738">
        <w:rPr>
          <w:rFonts w:ascii="Arial" w:hAnsi="Arial" w:cs="Arial"/>
          <w:sz w:val="24"/>
          <w:szCs w:val="24"/>
        </w:rPr>
        <w:lastRenderedPageBreak/>
        <w:t>удостоверениях граждан, подлежащих призыву на военную службу, и мобилизационных предписаниях, неоговоренных исправлений, неточностей и подделок, неполного количества листов сообщают об этом в Военный комиссариат  для принятия соответствующих мер.</w:t>
      </w:r>
    </w:p>
    <w:p w:rsidR="00631738" w:rsidRPr="00631738" w:rsidRDefault="00631738" w:rsidP="00631738">
      <w:pPr>
        <w:spacing w:after="0" w:line="240" w:lineRule="auto"/>
        <w:ind w:firstLine="708"/>
        <w:jc w:val="both"/>
        <w:rPr>
          <w:rFonts w:ascii="Arial" w:hAnsi="Arial" w:cs="Arial"/>
          <w:sz w:val="24"/>
          <w:szCs w:val="24"/>
        </w:rPr>
      </w:pPr>
      <w:r w:rsidRPr="00631738">
        <w:rPr>
          <w:rFonts w:ascii="Arial" w:hAnsi="Arial" w:cs="Arial"/>
          <w:sz w:val="24"/>
          <w:szCs w:val="24"/>
        </w:rPr>
        <w:t>2. При приеме от граждан военного билета (в справки взамен военного билета, временного удостоверения, выданного взамен военного билета) или удостоверения гражданина, подлежащего призыву на военную службу, выдают владельцу документа расписку.</w:t>
      </w:r>
    </w:p>
    <w:p w:rsidR="00F970E7" w:rsidRDefault="00631738" w:rsidP="00631738">
      <w:pPr>
        <w:spacing w:after="0" w:line="240" w:lineRule="auto"/>
        <w:ind w:firstLine="708"/>
        <w:jc w:val="both"/>
        <w:rPr>
          <w:rFonts w:ascii="Arial" w:hAnsi="Arial" w:cs="Arial"/>
          <w:sz w:val="24"/>
          <w:szCs w:val="24"/>
        </w:rPr>
      </w:pPr>
      <w:r w:rsidRPr="00631738">
        <w:rPr>
          <w:rFonts w:ascii="Arial" w:hAnsi="Arial" w:cs="Arial"/>
          <w:sz w:val="24"/>
          <w:szCs w:val="24"/>
        </w:rPr>
        <w:t xml:space="preserve">3. </w:t>
      </w:r>
      <w:r w:rsidR="00F970E7" w:rsidRPr="00F970E7">
        <w:rPr>
          <w:rFonts w:ascii="Arial" w:hAnsi="Arial" w:cs="Arial"/>
          <w:color w:val="000000"/>
          <w:sz w:val="24"/>
          <w:szCs w:val="24"/>
          <w:shd w:val="clear" w:color="auto" w:fill="FFFFFF"/>
        </w:rPr>
        <w:t>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631738" w:rsidRPr="00631738" w:rsidRDefault="00631738" w:rsidP="00631738">
      <w:pPr>
        <w:spacing w:after="0" w:line="240" w:lineRule="auto"/>
        <w:ind w:firstLine="708"/>
        <w:jc w:val="both"/>
        <w:rPr>
          <w:rFonts w:ascii="Arial" w:hAnsi="Arial" w:cs="Arial"/>
          <w:sz w:val="24"/>
          <w:szCs w:val="24"/>
        </w:rPr>
      </w:pPr>
      <w:r w:rsidRPr="00631738">
        <w:rPr>
          <w:rFonts w:ascii="Arial" w:hAnsi="Arial" w:cs="Arial"/>
          <w:sz w:val="24"/>
          <w:szCs w:val="24"/>
        </w:rPr>
        <w:t>4.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w:t>
      </w:r>
    </w:p>
    <w:p w:rsidR="00631738" w:rsidRPr="00631738" w:rsidRDefault="00631738" w:rsidP="00631738">
      <w:pPr>
        <w:tabs>
          <w:tab w:val="left" w:pos="0"/>
        </w:tabs>
        <w:spacing w:after="0" w:line="240" w:lineRule="auto"/>
        <w:ind w:firstLine="708"/>
        <w:jc w:val="both"/>
        <w:rPr>
          <w:rFonts w:ascii="Arial" w:hAnsi="Arial" w:cs="Arial"/>
          <w:sz w:val="24"/>
          <w:szCs w:val="24"/>
        </w:rPr>
      </w:pPr>
      <w:r w:rsidRPr="00631738">
        <w:rPr>
          <w:rFonts w:ascii="Arial" w:hAnsi="Arial" w:cs="Arial"/>
          <w:sz w:val="24"/>
          <w:szCs w:val="24"/>
        </w:rPr>
        <w:t xml:space="preserve">5.  </w:t>
      </w:r>
      <w:proofErr w:type="gramStart"/>
      <w:r w:rsidRPr="00631738">
        <w:rPr>
          <w:rFonts w:ascii="Arial" w:hAnsi="Arial" w:cs="Arial"/>
          <w:sz w:val="24"/>
          <w:szCs w:val="24"/>
        </w:rPr>
        <w:t>На граждан, переменивших место жительства в пределах района, сельского поселения, а также граждан, прибывших с временными удосто</w:t>
      </w:r>
      <w:r w:rsidRPr="00631738">
        <w:rPr>
          <w:rFonts w:ascii="Arial" w:hAnsi="Arial" w:cs="Arial"/>
          <w:sz w:val="24"/>
          <w:szCs w:val="24"/>
        </w:rPr>
        <w:softHyphen/>
        <w:t>верениями, выданными взамен военных билетов, заполняют и вы</w:t>
      </w:r>
      <w:r w:rsidRPr="00631738">
        <w:rPr>
          <w:rFonts w:ascii="Arial" w:hAnsi="Arial" w:cs="Arial"/>
          <w:sz w:val="24"/>
          <w:szCs w:val="24"/>
        </w:rPr>
        <w:softHyphen/>
        <w:t>сылают в Военный комиссариат  тетрадь по обмену информацией (именной список) или вносят в список граждан, подлежащих призыву на военную службу, с указанием фамилии, имени и отчества, мес</w:t>
      </w:r>
      <w:r w:rsidRPr="00631738">
        <w:rPr>
          <w:rFonts w:ascii="Arial" w:hAnsi="Arial" w:cs="Arial"/>
          <w:sz w:val="24"/>
          <w:szCs w:val="24"/>
        </w:rPr>
        <w:softHyphen/>
        <w:t>та жительства и работы, занимаемой должности, наименования органа местного самоуправления, где</w:t>
      </w:r>
      <w:proofErr w:type="gramEnd"/>
      <w:r w:rsidRPr="00631738">
        <w:rPr>
          <w:rFonts w:ascii="Arial" w:hAnsi="Arial" w:cs="Arial"/>
          <w:sz w:val="24"/>
          <w:szCs w:val="24"/>
        </w:rPr>
        <w:t xml:space="preserve"> граждане ранее состояли на воинском учете. Учетные карточки и алфавитные карточки на этих граждан не заполняются.</w:t>
      </w:r>
    </w:p>
    <w:p w:rsidR="00631738" w:rsidRPr="00631738" w:rsidRDefault="00631738" w:rsidP="00631738">
      <w:pPr>
        <w:tabs>
          <w:tab w:val="left" w:pos="0"/>
        </w:tabs>
        <w:spacing w:after="0" w:line="240" w:lineRule="auto"/>
        <w:ind w:firstLine="708"/>
        <w:jc w:val="both"/>
        <w:rPr>
          <w:rFonts w:ascii="Arial" w:hAnsi="Arial" w:cs="Arial"/>
          <w:sz w:val="24"/>
          <w:szCs w:val="24"/>
        </w:rPr>
      </w:pPr>
      <w:r w:rsidRPr="00631738">
        <w:rPr>
          <w:rFonts w:ascii="Arial" w:hAnsi="Arial" w:cs="Arial"/>
          <w:sz w:val="24"/>
          <w:szCs w:val="24"/>
        </w:rPr>
        <w:t>6. В случае значитель</w:t>
      </w:r>
      <w:r w:rsidRPr="00631738">
        <w:rPr>
          <w:rFonts w:ascii="Arial" w:hAnsi="Arial" w:cs="Arial"/>
          <w:sz w:val="24"/>
          <w:szCs w:val="24"/>
        </w:rPr>
        <w:softHyphen/>
        <w:t>ной удаленности органа местного самоуправления от Военного комиссариата  и (или) нахождения органа местного самоуправления на труднодоступной территории производят отметку о постановке гражданина на воинский учет (снятии с воинского учета):</w:t>
      </w:r>
    </w:p>
    <w:p w:rsidR="00631738" w:rsidRPr="00631738" w:rsidRDefault="00631738" w:rsidP="00631738">
      <w:pPr>
        <w:tabs>
          <w:tab w:val="left" w:pos="0"/>
        </w:tabs>
        <w:spacing w:after="0" w:line="240" w:lineRule="auto"/>
        <w:ind w:firstLine="708"/>
        <w:jc w:val="both"/>
        <w:rPr>
          <w:rFonts w:ascii="Arial" w:hAnsi="Arial" w:cs="Arial"/>
          <w:sz w:val="24"/>
          <w:szCs w:val="24"/>
        </w:rPr>
      </w:pPr>
      <w:r w:rsidRPr="00631738">
        <w:rPr>
          <w:rFonts w:ascii="Arial" w:hAnsi="Arial" w:cs="Arial"/>
          <w:sz w:val="24"/>
          <w:szCs w:val="24"/>
        </w:rPr>
        <w:t xml:space="preserve">в военном билете солдата, матроса, сержанта,  старшины, прапорщика, мичмана запаса — в графе «Принят» раздела </w:t>
      </w:r>
      <w:r w:rsidRPr="00631738">
        <w:rPr>
          <w:rFonts w:ascii="Arial" w:hAnsi="Arial" w:cs="Arial"/>
          <w:sz w:val="24"/>
          <w:szCs w:val="24"/>
          <w:lang w:val="en-US"/>
        </w:rPr>
        <w:t>IX</w:t>
      </w:r>
      <w:r w:rsidRPr="00631738">
        <w:rPr>
          <w:rFonts w:ascii="Arial" w:hAnsi="Arial" w:cs="Arial"/>
          <w:sz w:val="24"/>
          <w:szCs w:val="24"/>
        </w:rPr>
        <w:t xml:space="preserve"> «Отметки о приеме и снятии с воинского учета»;</w:t>
      </w:r>
    </w:p>
    <w:p w:rsidR="00631738" w:rsidRPr="00631738" w:rsidRDefault="00631738" w:rsidP="00631738">
      <w:pPr>
        <w:tabs>
          <w:tab w:val="left" w:pos="0"/>
        </w:tabs>
        <w:spacing w:after="0" w:line="240" w:lineRule="auto"/>
        <w:ind w:firstLine="708"/>
        <w:jc w:val="both"/>
        <w:rPr>
          <w:rFonts w:ascii="Arial" w:hAnsi="Arial" w:cs="Arial"/>
          <w:sz w:val="24"/>
          <w:szCs w:val="24"/>
        </w:rPr>
      </w:pPr>
      <w:r w:rsidRPr="00631738">
        <w:rPr>
          <w:rFonts w:ascii="Arial" w:hAnsi="Arial" w:cs="Arial"/>
          <w:sz w:val="24"/>
          <w:szCs w:val="24"/>
        </w:rPr>
        <w:t xml:space="preserve">в справке взамен военного билет — в графе «Принят» раздела </w:t>
      </w:r>
      <w:r w:rsidRPr="00631738">
        <w:rPr>
          <w:rFonts w:ascii="Arial" w:hAnsi="Arial" w:cs="Arial"/>
          <w:sz w:val="24"/>
          <w:szCs w:val="24"/>
          <w:lang w:val="en-US"/>
        </w:rPr>
        <w:t>VII</w:t>
      </w:r>
      <w:r w:rsidRPr="00631738">
        <w:rPr>
          <w:rFonts w:ascii="Arial" w:hAnsi="Arial" w:cs="Arial"/>
          <w:sz w:val="24"/>
          <w:szCs w:val="24"/>
        </w:rPr>
        <w:t xml:space="preserve"> «Отметки о приеме и снятии с воинского учета» - штампом администрации органа местного самоуправления соответствующего образца размером 35</w:t>
      </w:r>
      <w:r w:rsidRPr="00631738">
        <w:rPr>
          <w:rFonts w:ascii="Arial" w:hAnsi="Arial" w:cs="Arial"/>
          <w:sz w:val="24"/>
          <w:szCs w:val="24"/>
          <w:lang w:val="en-US"/>
        </w:rPr>
        <w:t>x</w:t>
      </w:r>
      <w:r w:rsidRPr="00631738">
        <w:rPr>
          <w:rFonts w:ascii="Arial" w:hAnsi="Arial" w:cs="Arial"/>
          <w:sz w:val="24"/>
          <w:szCs w:val="24"/>
        </w:rPr>
        <w:t>25 мм:</w:t>
      </w:r>
    </w:p>
    <w:p w:rsidR="00631738" w:rsidRDefault="00AA73FD" w:rsidP="00631738">
      <w:pPr>
        <w:tabs>
          <w:tab w:val="left" w:pos="0"/>
        </w:tabs>
        <w:spacing w:after="0"/>
        <w:jc w:val="both"/>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1415415</wp:posOffset>
                </wp:positionH>
                <wp:positionV relativeFrom="paragraph">
                  <wp:posOffset>113030</wp:posOffset>
                </wp:positionV>
                <wp:extent cx="2479675" cy="1167130"/>
                <wp:effectExtent l="9525" t="13335" r="635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1167130"/>
                        </a:xfrm>
                        <a:prstGeom prst="rect">
                          <a:avLst/>
                        </a:prstGeom>
                        <a:solidFill>
                          <a:srgbClr val="FFFFFF"/>
                        </a:solidFill>
                        <a:ln w="9525">
                          <a:solidFill>
                            <a:srgbClr val="000000"/>
                          </a:solidFill>
                          <a:miter lim="800000"/>
                          <a:headEnd/>
                          <a:tailEnd/>
                        </a:ln>
                      </wps:spPr>
                      <wps:txbx>
                        <w:txbxContent>
                          <w:p w:rsidR="00631738" w:rsidRPr="002901FE" w:rsidRDefault="00631738" w:rsidP="002901FE">
                            <w:pPr>
                              <w:spacing w:after="0" w:line="240" w:lineRule="auto"/>
                              <w:jc w:val="center"/>
                              <w:rPr>
                                <w:rFonts w:ascii="Arial" w:hAnsi="Arial" w:cs="Arial"/>
                                <w:sz w:val="24"/>
                                <w:szCs w:val="24"/>
                              </w:rPr>
                            </w:pPr>
                            <w:r w:rsidRPr="002901FE">
                              <w:rPr>
                                <w:rFonts w:ascii="Arial" w:hAnsi="Arial" w:cs="Arial"/>
                                <w:sz w:val="24"/>
                                <w:szCs w:val="24"/>
                              </w:rPr>
                              <w:t xml:space="preserve">Администрацией </w:t>
                            </w:r>
                            <w:r w:rsidR="002303CF">
                              <w:rPr>
                                <w:rFonts w:ascii="Arial" w:hAnsi="Arial" w:cs="Arial"/>
                                <w:sz w:val="24"/>
                                <w:szCs w:val="24"/>
                              </w:rPr>
                              <w:t>Витимского</w:t>
                            </w:r>
                          </w:p>
                          <w:p w:rsidR="00631738" w:rsidRPr="002901FE" w:rsidRDefault="00631738" w:rsidP="002303CF">
                            <w:pPr>
                              <w:spacing w:after="0" w:line="240" w:lineRule="auto"/>
                              <w:jc w:val="center"/>
                              <w:rPr>
                                <w:rFonts w:ascii="Arial" w:hAnsi="Arial" w:cs="Arial"/>
                                <w:sz w:val="24"/>
                                <w:szCs w:val="24"/>
                              </w:rPr>
                            </w:pPr>
                            <w:r w:rsidRPr="002901FE">
                              <w:rPr>
                                <w:rFonts w:ascii="Arial" w:hAnsi="Arial" w:cs="Arial"/>
                                <w:sz w:val="24"/>
                                <w:szCs w:val="24"/>
                              </w:rPr>
                              <w:t xml:space="preserve"> </w:t>
                            </w:r>
                            <w:r w:rsidR="002303CF">
                              <w:rPr>
                                <w:rFonts w:ascii="Arial" w:hAnsi="Arial" w:cs="Arial"/>
                                <w:sz w:val="24"/>
                                <w:szCs w:val="24"/>
                              </w:rPr>
                              <w:t>городского поселения</w:t>
                            </w:r>
                          </w:p>
                          <w:p w:rsidR="00631738" w:rsidRPr="002901FE" w:rsidRDefault="002303CF" w:rsidP="002901FE">
                            <w:pPr>
                              <w:spacing w:after="0" w:line="240" w:lineRule="auto"/>
                              <w:jc w:val="center"/>
                              <w:rPr>
                                <w:rFonts w:ascii="Arial" w:hAnsi="Arial" w:cs="Arial"/>
                                <w:sz w:val="24"/>
                                <w:szCs w:val="24"/>
                              </w:rPr>
                            </w:pPr>
                            <w:r>
                              <w:rPr>
                                <w:rFonts w:ascii="Arial" w:hAnsi="Arial" w:cs="Arial"/>
                                <w:sz w:val="24"/>
                                <w:szCs w:val="24"/>
                              </w:rPr>
                              <w:t xml:space="preserve">Мамско-Чуйского </w:t>
                            </w:r>
                            <w:r w:rsidR="00631738" w:rsidRPr="002901FE">
                              <w:rPr>
                                <w:rFonts w:ascii="Arial" w:hAnsi="Arial" w:cs="Arial"/>
                                <w:sz w:val="24"/>
                                <w:szCs w:val="24"/>
                              </w:rPr>
                              <w:t xml:space="preserve"> района</w:t>
                            </w:r>
                          </w:p>
                          <w:p w:rsidR="00631738" w:rsidRPr="002901FE" w:rsidRDefault="00631738" w:rsidP="002901FE">
                            <w:pPr>
                              <w:spacing w:after="0"/>
                              <w:jc w:val="center"/>
                              <w:rPr>
                                <w:rFonts w:ascii="Arial" w:hAnsi="Arial" w:cs="Arial"/>
                                <w:sz w:val="24"/>
                                <w:szCs w:val="24"/>
                              </w:rPr>
                            </w:pPr>
                            <w:r w:rsidRPr="002901FE">
                              <w:rPr>
                                <w:rFonts w:ascii="Arial" w:hAnsi="Arial" w:cs="Arial"/>
                                <w:sz w:val="24"/>
                                <w:szCs w:val="24"/>
                              </w:rPr>
                              <w:t>Иркутской области</w:t>
                            </w:r>
                          </w:p>
                          <w:p w:rsidR="00631738" w:rsidRPr="0052382E" w:rsidRDefault="00631738" w:rsidP="00631738">
                            <w:pPr>
                              <w:rPr>
                                <w:sz w:val="20"/>
                              </w:rPr>
                            </w:pPr>
                          </w:p>
                          <w:p w:rsidR="00631738" w:rsidRPr="0052382E" w:rsidRDefault="00631738" w:rsidP="00631738">
                            <w:pPr>
                              <w:jc w:val="center"/>
                              <w:rPr>
                                <w:sz w:val="20"/>
                              </w:rPr>
                            </w:pPr>
                            <w:r w:rsidRPr="0052382E">
                              <w:rPr>
                                <w:sz w:val="20"/>
                              </w:rPr>
                              <w:t>«___» ___________ 20 ___ г.</w:t>
                            </w:r>
                          </w:p>
                          <w:p w:rsidR="00631738" w:rsidRPr="0052382E" w:rsidRDefault="00631738" w:rsidP="00631738">
                            <w:pPr>
                              <w:jc w:val="center"/>
                              <w:rPr>
                                <w:sz w:val="20"/>
                              </w:rPr>
                            </w:pPr>
                          </w:p>
                          <w:p w:rsidR="00631738" w:rsidRPr="0052382E" w:rsidRDefault="00631738" w:rsidP="00631738">
                            <w:pPr>
                              <w:jc w:val="center"/>
                              <w:rPr>
                                <w:sz w:val="20"/>
                              </w:rPr>
                            </w:pPr>
                            <w:r w:rsidRPr="0052382E">
                              <w:rPr>
                                <w:sz w:val="20"/>
                              </w:rPr>
                              <w:t>Подпись ___________________</w:t>
                            </w:r>
                          </w:p>
                          <w:p w:rsidR="00631738" w:rsidRDefault="00631738" w:rsidP="006317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45pt;margin-top:8.9pt;width:195.25pt;height:9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">
                <v:textbox>
                  <w:txbxContent>
                    <w:p w:rsidR="00631738" w:rsidRPr="002901FE" w:rsidRDefault="00631738" w:rsidP="002901FE">
                      <w:pPr>
                        <w:spacing w:after="0" w:line="240" w:lineRule="auto"/>
                        <w:jc w:val="center"/>
                        <w:rPr>
                          <w:rFonts w:ascii="Arial" w:hAnsi="Arial" w:cs="Arial"/>
                          <w:sz w:val="24"/>
                          <w:szCs w:val="24"/>
                        </w:rPr>
                      </w:pPr>
                      <w:r w:rsidRPr="002901FE">
                        <w:rPr>
                          <w:rFonts w:ascii="Arial" w:hAnsi="Arial" w:cs="Arial"/>
                          <w:sz w:val="24"/>
                          <w:szCs w:val="24"/>
                        </w:rPr>
                        <w:t xml:space="preserve">Администрацией </w:t>
                      </w:r>
                      <w:r w:rsidR="002303CF">
                        <w:rPr>
                          <w:rFonts w:ascii="Arial" w:hAnsi="Arial" w:cs="Arial"/>
                          <w:sz w:val="24"/>
                          <w:szCs w:val="24"/>
                        </w:rPr>
                        <w:t>Витимского</w:t>
                      </w:r>
                    </w:p>
                    <w:p w:rsidR="00631738" w:rsidRPr="002901FE" w:rsidRDefault="00631738" w:rsidP="002303CF">
                      <w:pPr>
                        <w:spacing w:after="0" w:line="240" w:lineRule="auto"/>
                        <w:jc w:val="center"/>
                        <w:rPr>
                          <w:rFonts w:ascii="Arial" w:hAnsi="Arial" w:cs="Arial"/>
                          <w:sz w:val="24"/>
                          <w:szCs w:val="24"/>
                        </w:rPr>
                      </w:pPr>
                      <w:r w:rsidRPr="002901FE">
                        <w:rPr>
                          <w:rFonts w:ascii="Arial" w:hAnsi="Arial" w:cs="Arial"/>
                          <w:sz w:val="24"/>
                          <w:szCs w:val="24"/>
                        </w:rPr>
                        <w:t xml:space="preserve"> </w:t>
                      </w:r>
                      <w:r w:rsidR="002303CF">
                        <w:rPr>
                          <w:rFonts w:ascii="Arial" w:hAnsi="Arial" w:cs="Arial"/>
                          <w:sz w:val="24"/>
                          <w:szCs w:val="24"/>
                        </w:rPr>
                        <w:t>городского поселения</w:t>
                      </w:r>
                    </w:p>
                    <w:p w:rsidR="00631738" w:rsidRPr="002901FE" w:rsidRDefault="002303CF" w:rsidP="002901FE">
                      <w:pPr>
                        <w:spacing w:after="0" w:line="240" w:lineRule="auto"/>
                        <w:jc w:val="center"/>
                        <w:rPr>
                          <w:rFonts w:ascii="Arial" w:hAnsi="Arial" w:cs="Arial"/>
                          <w:sz w:val="24"/>
                          <w:szCs w:val="24"/>
                        </w:rPr>
                      </w:pPr>
                      <w:r>
                        <w:rPr>
                          <w:rFonts w:ascii="Arial" w:hAnsi="Arial" w:cs="Arial"/>
                          <w:sz w:val="24"/>
                          <w:szCs w:val="24"/>
                        </w:rPr>
                        <w:t xml:space="preserve">Мамско-Чуйского </w:t>
                      </w:r>
                      <w:r w:rsidR="00631738" w:rsidRPr="002901FE">
                        <w:rPr>
                          <w:rFonts w:ascii="Arial" w:hAnsi="Arial" w:cs="Arial"/>
                          <w:sz w:val="24"/>
                          <w:szCs w:val="24"/>
                        </w:rPr>
                        <w:t xml:space="preserve"> района</w:t>
                      </w:r>
                    </w:p>
                    <w:p w:rsidR="00631738" w:rsidRPr="002901FE" w:rsidRDefault="00631738" w:rsidP="002901FE">
                      <w:pPr>
                        <w:spacing w:after="0"/>
                        <w:jc w:val="center"/>
                        <w:rPr>
                          <w:rFonts w:ascii="Arial" w:hAnsi="Arial" w:cs="Arial"/>
                          <w:sz w:val="24"/>
                          <w:szCs w:val="24"/>
                        </w:rPr>
                      </w:pPr>
                      <w:r w:rsidRPr="002901FE">
                        <w:rPr>
                          <w:rFonts w:ascii="Arial" w:hAnsi="Arial" w:cs="Arial"/>
                          <w:sz w:val="24"/>
                          <w:szCs w:val="24"/>
                        </w:rPr>
                        <w:t>Иркутской области</w:t>
                      </w:r>
                    </w:p>
                    <w:p w:rsidR="00631738" w:rsidRPr="0052382E" w:rsidRDefault="00631738" w:rsidP="00631738">
                      <w:pPr>
                        <w:rPr>
                          <w:sz w:val="20"/>
                        </w:rPr>
                      </w:pPr>
                    </w:p>
                    <w:p w:rsidR="00631738" w:rsidRPr="0052382E" w:rsidRDefault="00631738" w:rsidP="00631738">
                      <w:pPr>
                        <w:jc w:val="center"/>
                        <w:rPr>
                          <w:sz w:val="20"/>
                        </w:rPr>
                      </w:pPr>
                      <w:r w:rsidRPr="0052382E">
                        <w:rPr>
                          <w:sz w:val="20"/>
                        </w:rPr>
                        <w:t>«___» ___________ 20 ___ г.</w:t>
                      </w:r>
                    </w:p>
                    <w:p w:rsidR="00631738" w:rsidRPr="0052382E" w:rsidRDefault="00631738" w:rsidP="00631738">
                      <w:pPr>
                        <w:jc w:val="center"/>
                        <w:rPr>
                          <w:sz w:val="20"/>
                        </w:rPr>
                      </w:pPr>
                    </w:p>
                    <w:p w:rsidR="00631738" w:rsidRPr="0052382E" w:rsidRDefault="00631738" w:rsidP="00631738">
                      <w:pPr>
                        <w:jc w:val="center"/>
                        <w:rPr>
                          <w:sz w:val="20"/>
                        </w:rPr>
                      </w:pPr>
                      <w:r w:rsidRPr="0052382E">
                        <w:rPr>
                          <w:sz w:val="20"/>
                        </w:rPr>
                        <w:t>Подпись ___________________</w:t>
                      </w:r>
                    </w:p>
                    <w:p w:rsidR="00631738" w:rsidRDefault="00631738" w:rsidP="00631738"/>
                  </w:txbxContent>
                </v:textbox>
              </v:shape>
            </w:pict>
          </mc:Fallback>
        </mc:AlternateContent>
      </w:r>
      <w:r w:rsidR="00631738">
        <w:rPr>
          <w:sz w:val="26"/>
          <w:szCs w:val="26"/>
        </w:rPr>
        <w:t xml:space="preserve"> </w:t>
      </w:r>
    </w:p>
    <w:p w:rsidR="00631738" w:rsidRDefault="00631738" w:rsidP="00631738">
      <w:pPr>
        <w:tabs>
          <w:tab w:val="left" w:pos="0"/>
        </w:tabs>
        <w:jc w:val="both"/>
        <w:rPr>
          <w:sz w:val="26"/>
          <w:szCs w:val="26"/>
        </w:rPr>
      </w:pPr>
    </w:p>
    <w:p w:rsidR="00631738" w:rsidRDefault="00631738" w:rsidP="00631738">
      <w:pPr>
        <w:rPr>
          <w:sz w:val="26"/>
          <w:szCs w:val="26"/>
        </w:rPr>
      </w:pPr>
    </w:p>
    <w:p w:rsidR="00631738" w:rsidRDefault="00631738" w:rsidP="00631738">
      <w:pPr>
        <w:rPr>
          <w:sz w:val="26"/>
          <w:szCs w:val="26"/>
        </w:rPr>
      </w:pPr>
    </w:p>
    <w:p w:rsidR="00631738" w:rsidRPr="00631738" w:rsidRDefault="00631738" w:rsidP="00631738">
      <w:pPr>
        <w:spacing w:after="0" w:line="240" w:lineRule="auto"/>
        <w:ind w:firstLine="708"/>
        <w:jc w:val="both"/>
        <w:rPr>
          <w:rFonts w:ascii="Arial" w:hAnsi="Arial" w:cs="Arial"/>
          <w:sz w:val="24"/>
          <w:szCs w:val="24"/>
        </w:rPr>
      </w:pPr>
      <w:r w:rsidRPr="00631738">
        <w:rPr>
          <w:rFonts w:ascii="Arial" w:hAnsi="Arial" w:cs="Arial"/>
          <w:sz w:val="24"/>
          <w:szCs w:val="24"/>
        </w:rPr>
        <w:t xml:space="preserve">О принятом решении на предоставление права производства отметок о приеме на воинский учет и снятии с воинского учета солдат (матросов), сержантов </w:t>
      </w:r>
      <w:r w:rsidRPr="00631738">
        <w:rPr>
          <w:rFonts w:ascii="Arial" w:hAnsi="Arial" w:cs="Arial"/>
          <w:sz w:val="24"/>
          <w:szCs w:val="24"/>
        </w:rPr>
        <w:lastRenderedPageBreak/>
        <w:t>(старшин), прапорщиков (мичманов) запаса, военный комиссар муниципального образования письмен</w:t>
      </w:r>
      <w:r w:rsidRPr="00631738">
        <w:rPr>
          <w:rFonts w:ascii="Arial" w:hAnsi="Arial" w:cs="Arial"/>
          <w:sz w:val="24"/>
          <w:szCs w:val="24"/>
        </w:rPr>
        <w:softHyphen/>
        <w:t>но уведомляет руководителя соответствующего органа местного самоуправления, осуществляющего первичный воинский учет.</w:t>
      </w:r>
    </w:p>
    <w:p w:rsidR="00631738" w:rsidRPr="00631738" w:rsidRDefault="00631738" w:rsidP="00631738">
      <w:pPr>
        <w:spacing w:after="0" w:line="240" w:lineRule="auto"/>
        <w:ind w:firstLine="708"/>
        <w:jc w:val="both"/>
        <w:rPr>
          <w:rFonts w:ascii="Arial" w:hAnsi="Arial" w:cs="Arial"/>
          <w:sz w:val="24"/>
          <w:szCs w:val="24"/>
        </w:rPr>
      </w:pPr>
      <w:r w:rsidRPr="00631738">
        <w:rPr>
          <w:rFonts w:ascii="Arial" w:hAnsi="Arial" w:cs="Arial"/>
          <w:sz w:val="24"/>
          <w:szCs w:val="24"/>
        </w:rPr>
        <w:t>7. О военнообязанных, прибывших из других районов (горо</w:t>
      </w:r>
      <w:r w:rsidRPr="00631738">
        <w:rPr>
          <w:rFonts w:ascii="Arial" w:hAnsi="Arial" w:cs="Arial"/>
          <w:sz w:val="24"/>
          <w:szCs w:val="24"/>
        </w:rPr>
        <w:softHyphen/>
        <w:t>дов) или иного муниципального образования с мобилизационны</w:t>
      </w:r>
      <w:r w:rsidRPr="00631738">
        <w:rPr>
          <w:rFonts w:ascii="Arial" w:hAnsi="Arial" w:cs="Arial"/>
          <w:sz w:val="24"/>
          <w:szCs w:val="24"/>
        </w:rPr>
        <w:softHyphen/>
        <w:t>ми предписаниями, сообщают в Военный комиссариат, где они ранее состояли на воинском учете. Изъятие мобилизационных предписаний производится только по указанию Военного комиссариата муниципального образования по месту нахождения органа местного самоуправления, о чем в военных билетах производится отметка:</w:t>
      </w:r>
    </w:p>
    <w:p w:rsidR="00631738" w:rsidRPr="00631738" w:rsidRDefault="00631738" w:rsidP="00631738">
      <w:pPr>
        <w:spacing w:after="0" w:line="240" w:lineRule="auto"/>
        <w:ind w:firstLine="708"/>
        <w:jc w:val="both"/>
        <w:rPr>
          <w:rFonts w:ascii="Arial" w:hAnsi="Arial" w:cs="Arial"/>
          <w:sz w:val="24"/>
          <w:szCs w:val="24"/>
        </w:rPr>
      </w:pPr>
      <w:r w:rsidRPr="00631738">
        <w:rPr>
          <w:rFonts w:ascii="Arial" w:hAnsi="Arial" w:cs="Arial"/>
          <w:sz w:val="24"/>
          <w:szCs w:val="24"/>
        </w:rPr>
        <w:t>в военном билете офицера запаса — в графе «Изъято» пункта 18 «Отметки о выдаче и изъятии мобилизационных предписаний»;</w:t>
      </w:r>
    </w:p>
    <w:p w:rsidR="00631738" w:rsidRPr="00631738" w:rsidRDefault="00631738" w:rsidP="00631738">
      <w:pPr>
        <w:spacing w:after="0" w:line="240" w:lineRule="auto"/>
        <w:ind w:firstLine="708"/>
        <w:jc w:val="both"/>
        <w:rPr>
          <w:rFonts w:ascii="Arial" w:hAnsi="Arial" w:cs="Arial"/>
          <w:sz w:val="24"/>
          <w:szCs w:val="24"/>
        </w:rPr>
      </w:pPr>
      <w:r w:rsidRPr="00631738">
        <w:rPr>
          <w:rFonts w:ascii="Arial" w:hAnsi="Arial" w:cs="Arial"/>
          <w:sz w:val="24"/>
          <w:szCs w:val="24"/>
        </w:rPr>
        <w:t>в военном билете солдата, матроса, сержанта, старшины, пра</w:t>
      </w:r>
      <w:r w:rsidRPr="00631738">
        <w:rPr>
          <w:rFonts w:ascii="Arial" w:hAnsi="Arial" w:cs="Arial"/>
          <w:sz w:val="24"/>
          <w:szCs w:val="24"/>
        </w:rPr>
        <w:softHyphen/>
        <w:t xml:space="preserve">порщика и мичмана — в графе «Изъято» раздела </w:t>
      </w:r>
      <w:r w:rsidRPr="00631738">
        <w:rPr>
          <w:rFonts w:ascii="Arial" w:hAnsi="Arial" w:cs="Arial"/>
          <w:sz w:val="24"/>
          <w:szCs w:val="24"/>
          <w:lang w:val="en-US"/>
        </w:rPr>
        <w:t>VII</w:t>
      </w:r>
      <w:r w:rsidRPr="00631738">
        <w:rPr>
          <w:rFonts w:ascii="Arial" w:hAnsi="Arial" w:cs="Arial"/>
          <w:sz w:val="24"/>
          <w:szCs w:val="24"/>
        </w:rPr>
        <w:t xml:space="preserve"> «Отметки о выдаче и изъятии мобилизационных предписаний»;</w:t>
      </w:r>
    </w:p>
    <w:p w:rsidR="00631738" w:rsidRPr="00631738" w:rsidRDefault="00631738" w:rsidP="00631738">
      <w:pPr>
        <w:spacing w:after="0" w:line="240" w:lineRule="auto"/>
        <w:ind w:firstLine="708"/>
        <w:jc w:val="both"/>
        <w:rPr>
          <w:rFonts w:ascii="Arial" w:hAnsi="Arial" w:cs="Arial"/>
          <w:sz w:val="24"/>
          <w:szCs w:val="24"/>
        </w:rPr>
      </w:pPr>
      <w:r w:rsidRPr="00631738">
        <w:rPr>
          <w:rFonts w:ascii="Arial" w:hAnsi="Arial" w:cs="Arial"/>
          <w:sz w:val="24"/>
          <w:szCs w:val="24"/>
        </w:rPr>
        <w:t xml:space="preserve">в справке взамен военного билета – в графе «Изъято» раздела </w:t>
      </w:r>
      <w:r w:rsidRPr="00631738">
        <w:rPr>
          <w:rFonts w:ascii="Arial" w:hAnsi="Arial" w:cs="Arial"/>
          <w:sz w:val="24"/>
          <w:szCs w:val="24"/>
          <w:lang w:val="en-US"/>
        </w:rPr>
        <w:t>VI</w:t>
      </w:r>
      <w:r w:rsidRPr="00631738">
        <w:rPr>
          <w:rFonts w:ascii="Arial" w:hAnsi="Arial" w:cs="Arial"/>
          <w:sz w:val="24"/>
          <w:szCs w:val="24"/>
        </w:rPr>
        <w:t xml:space="preserve"> «Отметки о выдаче и об изъятии мобилизационных предписаний» - штампом администрации органа местного самоуправления соответствующего образца размером 35</w:t>
      </w:r>
      <w:r w:rsidRPr="00631738">
        <w:rPr>
          <w:rFonts w:ascii="Arial" w:hAnsi="Arial" w:cs="Arial"/>
          <w:sz w:val="24"/>
          <w:szCs w:val="24"/>
          <w:lang w:val="en-US"/>
        </w:rPr>
        <w:t>x</w:t>
      </w:r>
      <w:r w:rsidRPr="00631738">
        <w:rPr>
          <w:rFonts w:ascii="Arial" w:hAnsi="Arial" w:cs="Arial"/>
          <w:sz w:val="24"/>
          <w:szCs w:val="24"/>
        </w:rPr>
        <w:t>25 мм:</w:t>
      </w:r>
    </w:p>
    <w:p w:rsidR="00631738" w:rsidRPr="007925D5" w:rsidRDefault="00631738" w:rsidP="00631738">
      <w:pPr>
        <w:spacing w:after="0"/>
        <w:ind w:firstLine="708"/>
        <w:jc w:val="both"/>
        <w:rPr>
          <w:sz w:val="26"/>
          <w:szCs w:val="26"/>
        </w:rPr>
      </w:pPr>
    </w:p>
    <w:p w:rsidR="00631738" w:rsidRDefault="00AA73FD" w:rsidP="00631738">
      <w:pPr>
        <w:ind w:firstLine="708"/>
        <w:jc w:val="both"/>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1596390</wp:posOffset>
                </wp:positionH>
                <wp:positionV relativeFrom="paragraph">
                  <wp:posOffset>635</wp:posOffset>
                </wp:positionV>
                <wp:extent cx="2695575" cy="1315085"/>
                <wp:effectExtent l="9525" t="9525" r="952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315085"/>
                        </a:xfrm>
                        <a:prstGeom prst="rect">
                          <a:avLst/>
                        </a:prstGeom>
                        <a:solidFill>
                          <a:srgbClr val="FFFFFF"/>
                        </a:solidFill>
                        <a:ln w="9525">
                          <a:solidFill>
                            <a:srgbClr val="000000"/>
                          </a:solidFill>
                          <a:miter lim="800000"/>
                          <a:headEnd/>
                          <a:tailEnd/>
                        </a:ln>
                      </wps:spPr>
                      <wps:txbx>
                        <w:txbxContent>
                          <w:p w:rsidR="00631738" w:rsidRPr="00631738" w:rsidRDefault="00631738" w:rsidP="00631738">
                            <w:pPr>
                              <w:spacing w:after="0" w:line="240" w:lineRule="auto"/>
                              <w:jc w:val="center"/>
                              <w:rPr>
                                <w:rFonts w:ascii="Arial" w:hAnsi="Arial" w:cs="Arial"/>
                                <w:sz w:val="24"/>
                                <w:szCs w:val="24"/>
                              </w:rPr>
                            </w:pPr>
                            <w:r w:rsidRPr="00631738">
                              <w:rPr>
                                <w:rFonts w:ascii="Arial" w:hAnsi="Arial" w:cs="Arial"/>
                                <w:sz w:val="24"/>
                                <w:szCs w:val="24"/>
                              </w:rPr>
                              <w:t xml:space="preserve">Администрацией </w:t>
                            </w:r>
                            <w:r w:rsidR="002303CF">
                              <w:rPr>
                                <w:rFonts w:ascii="Arial" w:hAnsi="Arial" w:cs="Arial"/>
                                <w:sz w:val="24"/>
                                <w:szCs w:val="24"/>
                              </w:rPr>
                              <w:t>Витимского</w:t>
                            </w:r>
                            <w:r w:rsidRPr="00631738">
                              <w:rPr>
                                <w:rFonts w:ascii="Arial" w:hAnsi="Arial" w:cs="Arial"/>
                                <w:sz w:val="24"/>
                                <w:szCs w:val="24"/>
                              </w:rPr>
                              <w:t xml:space="preserve"> </w:t>
                            </w:r>
                          </w:p>
                          <w:p w:rsidR="002303CF" w:rsidRPr="002901FE" w:rsidRDefault="002303CF" w:rsidP="002303CF">
                            <w:pPr>
                              <w:spacing w:after="0" w:line="240" w:lineRule="auto"/>
                              <w:jc w:val="center"/>
                              <w:rPr>
                                <w:rFonts w:ascii="Arial" w:hAnsi="Arial" w:cs="Arial"/>
                                <w:sz w:val="24"/>
                                <w:szCs w:val="24"/>
                              </w:rPr>
                            </w:pPr>
                            <w:r>
                              <w:rPr>
                                <w:rFonts w:ascii="Arial" w:hAnsi="Arial" w:cs="Arial"/>
                                <w:sz w:val="24"/>
                                <w:szCs w:val="24"/>
                              </w:rPr>
                              <w:t>городского поселения</w:t>
                            </w:r>
                          </w:p>
                          <w:p w:rsidR="002303CF" w:rsidRPr="002901FE" w:rsidRDefault="002303CF" w:rsidP="002303CF">
                            <w:pPr>
                              <w:spacing w:after="0" w:line="240" w:lineRule="auto"/>
                              <w:jc w:val="center"/>
                              <w:rPr>
                                <w:rFonts w:ascii="Arial" w:hAnsi="Arial" w:cs="Arial"/>
                                <w:sz w:val="24"/>
                                <w:szCs w:val="24"/>
                              </w:rPr>
                            </w:pPr>
                            <w:r>
                              <w:rPr>
                                <w:rFonts w:ascii="Arial" w:hAnsi="Arial" w:cs="Arial"/>
                                <w:sz w:val="24"/>
                                <w:szCs w:val="24"/>
                              </w:rPr>
                              <w:t xml:space="preserve">Мамско-Чуйского </w:t>
                            </w:r>
                            <w:r w:rsidRPr="002901FE">
                              <w:rPr>
                                <w:rFonts w:ascii="Arial" w:hAnsi="Arial" w:cs="Arial"/>
                                <w:sz w:val="24"/>
                                <w:szCs w:val="24"/>
                              </w:rPr>
                              <w:t xml:space="preserve"> района</w:t>
                            </w:r>
                          </w:p>
                          <w:p w:rsidR="00631738" w:rsidRPr="00631738" w:rsidRDefault="002303CF" w:rsidP="002303CF">
                            <w:pPr>
                              <w:spacing w:after="0" w:line="240" w:lineRule="auto"/>
                              <w:jc w:val="center"/>
                              <w:rPr>
                                <w:rFonts w:ascii="Arial" w:hAnsi="Arial" w:cs="Arial"/>
                                <w:sz w:val="24"/>
                                <w:szCs w:val="24"/>
                              </w:rPr>
                            </w:pPr>
                            <w:r w:rsidRPr="002901FE">
                              <w:rPr>
                                <w:rFonts w:ascii="Arial" w:hAnsi="Arial" w:cs="Arial"/>
                                <w:sz w:val="24"/>
                                <w:szCs w:val="24"/>
                              </w:rPr>
                              <w:t>Иркутской области</w:t>
                            </w:r>
                            <w:r w:rsidRPr="00631738">
                              <w:rPr>
                                <w:rFonts w:ascii="Arial" w:hAnsi="Arial" w:cs="Arial"/>
                                <w:sz w:val="24"/>
                                <w:szCs w:val="24"/>
                              </w:rPr>
                              <w:t xml:space="preserve"> </w:t>
                            </w:r>
                          </w:p>
                          <w:p w:rsidR="00631738" w:rsidRPr="0052382E" w:rsidRDefault="00631738" w:rsidP="002901FE">
                            <w:pPr>
                              <w:spacing w:after="0" w:line="240" w:lineRule="auto"/>
                              <w:rPr>
                                <w:sz w:val="20"/>
                              </w:rPr>
                            </w:pPr>
                          </w:p>
                          <w:p w:rsidR="00631738" w:rsidRPr="0052382E" w:rsidRDefault="00631738" w:rsidP="00631738">
                            <w:pPr>
                              <w:jc w:val="center"/>
                              <w:rPr>
                                <w:sz w:val="20"/>
                              </w:rPr>
                            </w:pPr>
                            <w:r w:rsidRPr="0052382E">
                              <w:rPr>
                                <w:sz w:val="20"/>
                              </w:rPr>
                              <w:t>«___» ___________ 20 ___ г.</w:t>
                            </w:r>
                          </w:p>
                          <w:p w:rsidR="00631738" w:rsidRPr="0052382E" w:rsidRDefault="00631738" w:rsidP="00631738">
                            <w:pPr>
                              <w:jc w:val="center"/>
                              <w:rPr>
                                <w:sz w:val="20"/>
                              </w:rPr>
                            </w:pPr>
                          </w:p>
                          <w:p w:rsidR="00631738" w:rsidRPr="0052382E" w:rsidRDefault="00631738" w:rsidP="00631738">
                            <w:pPr>
                              <w:jc w:val="center"/>
                              <w:rPr>
                                <w:sz w:val="20"/>
                              </w:rPr>
                            </w:pPr>
                            <w:r w:rsidRPr="0052382E">
                              <w:rPr>
                                <w:sz w:val="20"/>
                              </w:rPr>
                              <w:t>Подпись ___________________</w:t>
                            </w:r>
                          </w:p>
                          <w:p w:rsidR="00631738" w:rsidRDefault="00631738" w:rsidP="00631738">
                            <w:pPr>
                              <w:jc w:val="center"/>
                            </w:pPr>
                          </w:p>
                          <w:p w:rsidR="00631738" w:rsidRDefault="00631738" w:rsidP="006317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5.7pt;margin-top:.05pt;width:212.25pt;height:10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hgLQIAAFgEAAAOAAAAZHJzL2Uyb0RvYy54bWysVNtu2zAMfR+wfxD0vjh24z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">
                <v:textbox>
                  <w:txbxContent>
                    <w:p w:rsidR="00631738" w:rsidRPr="00631738" w:rsidRDefault="00631738" w:rsidP="00631738">
                      <w:pPr>
                        <w:spacing w:after="0" w:line="240" w:lineRule="auto"/>
                        <w:jc w:val="center"/>
                        <w:rPr>
                          <w:rFonts w:ascii="Arial" w:hAnsi="Arial" w:cs="Arial"/>
                          <w:sz w:val="24"/>
                          <w:szCs w:val="24"/>
                        </w:rPr>
                      </w:pPr>
                      <w:r w:rsidRPr="00631738">
                        <w:rPr>
                          <w:rFonts w:ascii="Arial" w:hAnsi="Arial" w:cs="Arial"/>
                          <w:sz w:val="24"/>
                          <w:szCs w:val="24"/>
                        </w:rPr>
                        <w:t xml:space="preserve">Администрацией </w:t>
                      </w:r>
                      <w:r w:rsidR="002303CF">
                        <w:rPr>
                          <w:rFonts w:ascii="Arial" w:hAnsi="Arial" w:cs="Arial"/>
                          <w:sz w:val="24"/>
                          <w:szCs w:val="24"/>
                        </w:rPr>
                        <w:t>Витимского</w:t>
                      </w:r>
                      <w:r w:rsidRPr="00631738">
                        <w:rPr>
                          <w:rFonts w:ascii="Arial" w:hAnsi="Arial" w:cs="Arial"/>
                          <w:sz w:val="24"/>
                          <w:szCs w:val="24"/>
                        </w:rPr>
                        <w:t xml:space="preserve"> </w:t>
                      </w:r>
                    </w:p>
                    <w:p w:rsidR="002303CF" w:rsidRPr="002901FE" w:rsidRDefault="002303CF" w:rsidP="002303CF">
                      <w:pPr>
                        <w:spacing w:after="0" w:line="240" w:lineRule="auto"/>
                        <w:jc w:val="center"/>
                        <w:rPr>
                          <w:rFonts w:ascii="Arial" w:hAnsi="Arial" w:cs="Arial"/>
                          <w:sz w:val="24"/>
                          <w:szCs w:val="24"/>
                        </w:rPr>
                      </w:pPr>
                      <w:r>
                        <w:rPr>
                          <w:rFonts w:ascii="Arial" w:hAnsi="Arial" w:cs="Arial"/>
                          <w:sz w:val="24"/>
                          <w:szCs w:val="24"/>
                        </w:rPr>
                        <w:t>городского поселения</w:t>
                      </w:r>
                    </w:p>
                    <w:p w:rsidR="002303CF" w:rsidRPr="002901FE" w:rsidRDefault="002303CF" w:rsidP="002303CF">
                      <w:pPr>
                        <w:spacing w:after="0" w:line="240" w:lineRule="auto"/>
                        <w:jc w:val="center"/>
                        <w:rPr>
                          <w:rFonts w:ascii="Arial" w:hAnsi="Arial" w:cs="Arial"/>
                          <w:sz w:val="24"/>
                          <w:szCs w:val="24"/>
                        </w:rPr>
                      </w:pPr>
                      <w:r>
                        <w:rPr>
                          <w:rFonts w:ascii="Arial" w:hAnsi="Arial" w:cs="Arial"/>
                          <w:sz w:val="24"/>
                          <w:szCs w:val="24"/>
                        </w:rPr>
                        <w:t xml:space="preserve">Мамско-Чуйского </w:t>
                      </w:r>
                      <w:r w:rsidRPr="002901FE">
                        <w:rPr>
                          <w:rFonts w:ascii="Arial" w:hAnsi="Arial" w:cs="Arial"/>
                          <w:sz w:val="24"/>
                          <w:szCs w:val="24"/>
                        </w:rPr>
                        <w:t xml:space="preserve"> района</w:t>
                      </w:r>
                    </w:p>
                    <w:p w:rsidR="00631738" w:rsidRPr="00631738" w:rsidRDefault="002303CF" w:rsidP="002303CF">
                      <w:pPr>
                        <w:spacing w:after="0" w:line="240" w:lineRule="auto"/>
                        <w:jc w:val="center"/>
                        <w:rPr>
                          <w:rFonts w:ascii="Arial" w:hAnsi="Arial" w:cs="Arial"/>
                          <w:sz w:val="24"/>
                          <w:szCs w:val="24"/>
                        </w:rPr>
                      </w:pPr>
                      <w:r w:rsidRPr="002901FE">
                        <w:rPr>
                          <w:rFonts w:ascii="Arial" w:hAnsi="Arial" w:cs="Arial"/>
                          <w:sz w:val="24"/>
                          <w:szCs w:val="24"/>
                        </w:rPr>
                        <w:t>Иркутской области</w:t>
                      </w:r>
                      <w:r w:rsidRPr="00631738">
                        <w:rPr>
                          <w:rFonts w:ascii="Arial" w:hAnsi="Arial" w:cs="Arial"/>
                          <w:sz w:val="24"/>
                          <w:szCs w:val="24"/>
                        </w:rPr>
                        <w:t xml:space="preserve"> </w:t>
                      </w:r>
                    </w:p>
                    <w:p w:rsidR="00631738" w:rsidRPr="0052382E" w:rsidRDefault="00631738" w:rsidP="002901FE">
                      <w:pPr>
                        <w:spacing w:after="0" w:line="240" w:lineRule="auto"/>
                        <w:rPr>
                          <w:sz w:val="20"/>
                        </w:rPr>
                      </w:pPr>
                    </w:p>
                    <w:p w:rsidR="00631738" w:rsidRPr="0052382E" w:rsidRDefault="00631738" w:rsidP="00631738">
                      <w:pPr>
                        <w:jc w:val="center"/>
                        <w:rPr>
                          <w:sz w:val="20"/>
                        </w:rPr>
                      </w:pPr>
                      <w:r w:rsidRPr="0052382E">
                        <w:rPr>
                          <w:sz w:val="20"/>
                        </w:rPr>
                        <w:t>«___» ___________ 20 ___ г.</w:t>
                      </w:r>
                    </w:p>
                    <w:p w:rsidR="00631738" w:rsidRPr="0052382E" w:rsidRDefault="00631738" w:rsidP="00631738">
                      <w:pPr>
                        <w:jc w:val="center"/>
                        <w:rPr>
                          <w:sz w:val="20"/>
                        </w:rPr>
                      </w:pPr>
                    </w:p>
                    <w:p w:rsidR="00631738" w:rsidRPr="0052382E" w:rsidRDefault="00631738" w:rsidP="00631738">
                      <w:pPr>
                        <w:jc w:val="center"/>
                        <w:rPr>
                          <w:sz w:val="20"/>
                        </w:rPr>
                      </w:pPr>
                      <w:r w:rsidRPr="0052382E">
                        <w:rPr>
                          <w:sz w:val="20"/>
                        </w:rPr>
                        <w:t>Подпись ___________________</w:t>
                      </w:r>
                    </w:p>
                    <w:p w:rsidR="00631738" w:rsidRDefault="00631738" w:rsidP="00631738">
                      <w:pPr>
                        <w:jc w:val="center"/>
                      </w:pPr>
                    </w:p>
                    <w:p w:rsidR="00631738" w:rsidRDefault="00631738" w:rsidP="00631738"/>
                  </w:txbxContent>
                </v:textbox>
              </v:shape>
            </w:pict>
          </mc:Fallback>
        </mc:AlternateContent>
      </w:r>
    </w:p>
    <w:p w:rsidR="00631738" w:rsidRDefault="00631738" w:rsidP="00631738">
      <w:pPr>
        <w:rPr>
          <w:sz w:val="26"/>
          <w:szCs w:val="26"/>
        </w:rPr>
      </w:pPr>
    </w:p>
    <w:p w:rsidR="00631738" w:rsidRDefault="00631738" w:rsidP="00631738">
      <w:pPr>
        <w:rPr>
          <w:sz w:val="26"/>
          <w:szCs w:val="26"/>
        </w:rPr>
      </w:pPr>
    </w:p>
    <w:p w:rsidR="00631738" w:rsidRDefault="00631738" w:rsidP="00631738">
      <w:pPr>
        <w:rPr>
          <w:sz w:val="26"/>
          <w:szCs w:val="26"/>
        </w:rPr>
      </w:pPr>
    </w:p>
    <w:p w:rsidR="00631738" w:rsidRPr="00631738" w:rsidRDefault="00631738" w:rsidP="00631738">
      <w:pPr>
        <w:spacing w:after="0" w:line="240" w:lineRule="auto"/>
        <w:ind w:firstLine="709"/>
        <w:jc w:val="both"/>
        <w:rPr>
          <w:rFonts w:ascii="Arial" w:hAnsi="Arial" w:cs="Arial"/>
          <w:sz w:val="24"/>
          <w:szCs w:val="24"/>
        </w:rPr>
      </w:pPr>
      <w:r w:rsidRPr="00631738">
        <w:rPr>
          <w:rFonts w:ascii="Arial" w:hAnsi="Arial" w:cs="Arial"/>
          <w:sz w:val="24"/>
          <w:szCs w:val="24"/>
        </w:rPr>
        <w:t>8. Карточки первичного учета офицеров запаса, алфавитные карточки, учетные карточки солдат (матросов), сержантов (старшин), прапорщиков (мичманов) запаса и учетные карты призывников размещают в соответствующие разделы учетной картотеки.</w:t>
      </w:r>
    </w:p>
    <w:p w:rsidR="00F970E7" w:rsidRDefault="00631738" w:rsidP="00631738">
      <w:pPr>
        <w:spacing w:after="0" w:line="240" w:lineRule="auto"/>
        <w:ind w:firstLine="709"/>
        <w:jc w:val="both"/>
        <w:rPr>
          <w:rFonts w:ascii="Arial" w:hAnsi="Arial" w:cs="Arial"/>
          <w:sz w:val="24"/>
          <w:szCs w:val="24"/>
        </w:rPr>
      </w:pPr>
      <w:r w:rsidRPr="00631738">
        <w:rPr>
          <w:rFonts w:ascii="Arial" w:hAnsi="Arial" w:cs="Arial"/>
          <w:sz w:val="24"/>
          <w:szCs w:val="24"/>
        </w:rPr>
        <w:t xml:space="preserve">9.  </w:t>
      </w:r>
      <w:proofErr w:type="gramStart"/>
      <w:r w:rsidR="00F970E7" w:rsidRPr="00F970E7">
        <w:rPr>
          <w:rFonts w:ascii="Arial" w:hAnsi="Arial" w:cs="Arial"/>
          <w:color w:val="000000"/>
          <w:sz w:val="24"/>
          <w:szCs w:val="24"/>
          <w:shd w:val="clear" w:color="auto" w:fill="FFFFFF"/>
        </w:rPr>
        <w:t>Представляют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w:t>
      </w:r>
      <w:proofErr w:type="gramEnd"/>
      <w:r w:rsidR="00F970E7" w:rsidRPr="00F970E7">
        <w:rPr>
          <w:rFonts w:ascii="Arial" w:hAnsi="Arial" w:cs="Arial"/>
          <w:color w:val="000000"/>
          <w:sz w:val="24"/>
          <w:szCs w:val="24"/>
          <w:shd w:val="clear" w:color="auto" w:fill="FFFFFF"/>
        </w:rPr>
        <w:t xml:space="preserve">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631738" w:rsidRPr="00631738" w:rsidRDefault="00631738" w:rsidP="00631738">
      <w:pPr>
        <w:spacing w:after="0" w:line="240" w:lineRule="auto"/>
        <w:ind w:firstLine="709"/>
        <w:jc w:val="both"/>
        <w:rPr>
          <w:rFonts w:ascii="Arial" w:hAnsi="Arial" w:cs="Arial"/>
          <w:sz w:val="24"/>
          <w:szCs w:val="24"/>
        </w:rPr>
      </w:pPr>
      <w:r w:rsidRPr="00631738">
        <w:rPr>
          <w:rFonts w:ascii="Arial" w:hAnsi="Arial" w:cs="Arial"/>
          <w:sz w:val="24"/>
          <w:szCs w:val="24"/>
        </w:rPr>
        <w:t xml:space="preserve">10. При снятии граждан с воинского учета органы местного самоуправления и их должностные лица представляют в Военный комиссариат документы воинского учета и паспорта </w:t>
      </w:r>
      <w:proofErr w:type="gramStart"/>
      <w:r w:rsidRPr="00631738">
        <w:rPr>
          <w:rFonts w:ascii="Arial" w:hAnsi="Arial" w:cs="Arial"/>
          <w:sz w:val="24"/>
          <w:szCs w:val="24"/>
        </w:rPr>
        <w:t>в случае от</w:t>
      </w:r>
      <w:r w:rsidRPr="00631738">
        <w:rPr>
          <w:rFonts w:ascii="Arial" w:hAnsi="Arial" w:cs="Arial"/>
          <w:sz w:val="24"/>
          <w:szCs w:val="24"/>
        </w:rPr>
        <w:softHyphen/>
        <w:t>сутствия в них отметок об отношении граждан к воинской обязан</w:t>
      </w:r>
      <w:r w:rsidRPr="00631738">
        <w:rPr>
          <w:rFonts w:ascii="Arial" w:hAnsi="Arial" w:cs="Arial"/>
          <w:sz w:val="24"/>
          <w:szCs w:val="24"/>
        </w:rPr>
        <w:softHyphen/>
        <w:t>ности для соответствующего оформления</w:t>
      </w:r>
      <w:proofErr w:type="gramEnd"/>
      <w:r w:rsidRPr="00631738">
        <w:rPr>
          <w:rFonts w:ascii="Arial" w:hAnsi="Arial" w:cs="Arial"/>
          <w:sz w:val="24"/>
          <w:szCs w:val="24"/>
        </w:rPr>
        <w:t xml:space="preserve"> указанных </w:t>
      </w:r>
      <w:r w:rsidRPr="00631738">
        <w:rPr>
          <w:rFonts w:ascii="Arial" w:hAnsi="Arial" w:cs="Arial"/>
          <w:sz w:val="24"/>
          <w:szCs w:val="24"/>
        </w:rPr>
        <w:lastRenderedPageBreak/>
        <w:t>документов. Оповещают офицеров запаса и призывников о необходимости личной явки в Военный комиссариат для снятия с воинского учета. У военнообязанных, убывающих за пределы муниципального образования, решениями военного комиссара муниципального образования могут изыматься мобилизационные предписания, о чем делается соответствующая отметка в военных билетах (справках взамен военных билетов, временных удостоверениях, выданные взамен военных билетов). В случае необходи</w:t>
      </w:r>
      <w:r w:rsidRPr="00631738">
        <w:rPr>
          <w:rFonts w:ascii="Arial" w:hAnsi="Arial" w:cs="Arial"/>
          <w:sz w:val="24"/>
          <w:szCs w:val="24"/>
        </w:rPr>
        <w:softHyphen/>
        <w:t>мости уточнения военно-учетных данных военнообязанных оповещают их о необходимости личной явки в Военный комиссариат. При приеме от граждан документов воинского учета и паспор</w:t>
      </w:r>
      <w:r w:rsidRPr="00631738">
        <w:rPr>
          <w:rFonts w:ascii="Arial" w:hAnsi="Arial" w:cs="Arial"/>
          <w:sz w:val="24"/>
          <w:szCs w:val="24"/>
        </w:rPr>
        <w:softHyphen/>
        <w:t>тов выдают расписки.</w:t>
      </w:r>
    </w:p>
    <w:p w:rsidR="00631738" w:rsidRPr="00631738" w:rsidRDefault="00631738" w:rsidP="00631738">
      <w:pPr>
        <w:spacing w:after="0" w:line="240" w:lineRule="auto"/>
        <w:ind w:firstLine="709"/>
        <w:jc w:val="both"/>
        <w:rPr>
          <w:rFonts w:ascii="Arial" w:hAnsi="Arial" w:cs="Arial"/>
          <w:sz w:val="24"/>
          <w:szCs w:val="24"/>
        </w:rPr>
      </w:pPr>
      <w:r w:rsidRPr="00631738">
        <w:rPr>
          <w:rFonts w:ascii="Arial" w:hAnsi="Arial" w:cs="Arial"/>
          <w:sz w:val="24"/>
          <w:szCs w:val="24"/>
        </w:rPr>
        <w:t>11.  В случае значительной удаленности органа местного само</w:t>
      </w:r>
      <w:r w:rsidRPr="00631738">
        <w:rPr>
          <w:rFonts w:ascii="Arial" w:hAnsi="Arial" w:cs="Arial"/>
          <w:sz w:val="24"/>
          <w:szCs w:val="24"/>
        </w:rPr>
        <w:softHyphen/>
        <w:t>управления от Военного комиссариата и (или) нахождения органа местного самоуправления на труднодоступной территории произ</w:t>
      </w:r>
      <w:r w:rsidRPr="00631738">
        <w:rPr>
          <w:rFonts w:ascii="Arial" w:hAnsi="Arial" w:cs="Arial"/>
          <w:sz w:val="24"/>
          <w:szCs w:val="24"/>
        </w:rPr>
        <w:softHyphen/>
        <w:t>водят отметку о снятии с воинского учета:</w:t>
      </w:r>
    </w:p>
    <w:p w:rsidR="00631738" w:rsidRPr="00631738" w:rsidRDefault="00631738" w:rsidP="00631738">
      <w:pPr>
        <w:spacing w:after="0" w:line="240" w:lineRule="auto"/>
        <w:ind w:firstLine="709"/>
        <w:jc w:val="both"/>
        <w:rPr>
          <w:rFonts w:ascii="Arial" w:hAnsi="Arial" w:cs="Arial"/>
          <w:sz w:val="24"/>
          <w:szCs w:val="24"/>
        </w:rPr>
      </w:pPr>
      <w:r w:rsidRPr="00631738">
        <w:rPr>
          <w:rFonts w:ascii="Arial" w:hAnsi="Arial" w:cs="Arial"/>
          <w:sz w:val="24"/>
          <w:szCs w:val="24"/>
        </w:rPr>
        <w:t xml:space="preserve"> в военном билете солдата, матроса, сержанта, старшины, прапорщика, мичмана -  в графе «Снят» раздела </w:t>
      </w:r>
      <w:r w:rsidRPr="00631738">
        <w:rPr>
          <w:rFonts w:ascii="Arial" w:hAnsi="Arial" w:cs="Arial"/>
          <w:sz w:val="24"/>
          <w:szCs w:val="24"/>
          <w:lang w:val="en-US"/>
        </w:rPr>
        <w:t>IX</w:t>
      </w:r>
      <w:r w:rsidRPr="00631738">
        <w:rPr>
          <w:rFonts w:ascii="Arial" w:hAnsi="Arial" w:cs="Arial"/>
          <w:sz w:val="24"/>
          <w:szCs w:val="24"/>
        </w:rPr>
        <w:t xml:space="preserve"> «Отметки о приеме и снятии с воинского учета»;</w:t>
      </w:r>
    </w:p>
    <w:p w:rsidR="00631738" w:rsidRPr="00631738" w:rsidRDefault="00631738" w:rsidP="00631738">
      <w:pPr>
        <w:spacing w:after="0" w:line="240" w:lineRule="auto"/>
        <w:ind w:firstLine="709"/>
        <w:jc w:val="both"/>
        <w:rPr>
          <w:rFonts w:ascii="Arial" w:hAnsi="Arial" w:cs="Arial"/>
          <w:sz w:val="24"/>
          <w:szCs w:val="24"/>
        </w:rPr>
      </w:pPr>
      <w:r w:rsidRPr="00631738">
        <w:rPr>
          <w:rFonts w:ascii="Arial" w:hAnsi="Arial" w:cs="Arial"/>
          <w:sz w:val="24"/>
          <w:szCs w:val="24"/>
        </w:rPr>
        <w:t xml:space="preserve">в справке взамен военного билета – в графе «Снят» раздела </w:t>
      </w:r>
      <w:r w:rsidRPr="00631738">
        <w:rPr>
          <w:rFonts w:ascii="Arial" w:hAnsi="Arial" w:cs="Arial"/>
          <w:sz w:val="24"/>
          <w:szCs w:val="24"/>
          <w:lang w:val="en-US"/>
        </w:rPr>
        <w:t>VII</w:t>
      </w:r>
      <w:r w:rsidRPr="00631738">
        <w:rPr>
          <w:rFonts w:ascii="Arial" w:hAnsi="Arial" w:cs="Arial"/>
          <w:sz w:val="24"/>
          <w:szCs w:val="24"/>
        </w:rPr>
        <w:t xml:space="preserve"> «Отметки о приеме на воинский учет и снятии с воинского учета» - штампом администрации органа местного самоуправления соответствующего образца размером 35</w:t>
      </w:r>
      <w:r w:rsidRPr="00631738">
        <w:rPr>
          <w:rFonts w:ascii="Arial" w:hAnsi="Arial" w:cs="Arial"/>
          <w:sz w:val="24"/>
          <w:szCs w:val="24"/>
          <w:lang w:val="en-US"/>
        </w:rPr>
        <w:t>x</w:t>
      </w:r>
      <w:r w:rsidRPr="00631738">
        <w:rPr>
          <w:rFonts w:ascii="Arial" w:hAnsi="Arial" w:cs="Arial"/>
          <w:sz w:val="24"/>
          <w:szCs w:val="24"/>
        </w:rPr>
        <w:t>25 мм:</w:t>
      </w:r>
    </w:p>
    <w:p w:rsidR="00631738" w:rsidRPr="007925D5" w:rsidRDefault="00631738" w:rsidP="00631738">
      <w:pPr>
        <w:spacing w:after="0"/>
        <w:ind w:firstLine="708"/>
        <w:jc w:val="both"/>
        <w:rPr>
          <w:b/>
          <w:sz w:val="26"/>
          <w:szCs w:val="26"/>
        </w:rPr>
      </w:pPr>
    </w:p>
    <w:p w:rsidR="00631738" w:rsidRDefault="00AA73FD" w:rsidP="00631738">
      <w:pPr>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1219200</wp:posOffset>
                </wp:positionH>
                <wp:positionV relativeFrom="paragraph">
                  <wp:posOffset>112395</wp:posOffset>
                </wp:positionV>
                <wp:extent cx="3196590" cy="1435100"/>
                <wp:effectExtent l="13335" t="10160" r="952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1435100"/>
                        </a:xfrm>
                        <a:prstGeom prst="rect">
                          <a:avLst/>
                        </a:prstGeom>
                        <a:solidFill>
                          <a:srgbClr val="FFFFFF"/>
                        </a:solidFill>
                        <a:ln w="9525">
                          <a:solidFill>
                            <a:srgbClr val="000000"/>
                          </a:solidFill>
                          <a:miter lim="800000"/>
                          <a:headEnd/>
                          <a:tailEnd/>
                        </a:ln>
                      </wps:spPr>
                      <wps:txbx>
                        <w:txbxContent>
                          <w:p w:rsidR="00631738" w:rsidRPr="002901FE" w:rsidRDefault="00631738" w:rsidP="00631738">
                            <w:pPr>
                              <w:spacing w:after="0" w:line="240" w:lineRule="auto"/>
                              <w:jc w:val="center"/>
                              <w:rPr>
                                <w:rFonts w:ascii="Arial" w:hAnsi="Arial" w:cs="Arial"/>
                                <w:sz w:val="20"/>
                              </w:rPr>
                            </w:pPr>
                            <w:r w:rsidRPr="002901FE">
                              <w:rPr>
                                <w:rFonts w:ascii="Arial" w:hAnsi="Arial" w:cs="Arial"/>
                                <w:sz w:val="20"/>
                              </w:rPr>
                              <w:t xml:space="preserve">Администрацией </w:t>
                            </w:r>
                            <w:r w:rsidR="002303CF">
                              <w:rPr>
                                <w:rFonts w:ascii="Arial" w:hAnsi="Arial" w:cs="Arial"/>
                                <w:sz w:val="20"/>
                              </w:rPr>
                              <w:t>Витимского</w:t>
                            </w:r>
                            <w:r w:rsidRPr="002901FE">
                              <w:rPr>
                                <w:rFonts w:ascii="Arial" w:hAnsi="Arial" w:cs="Arial"/>
                                <w:sz w:val="20"/>
                              </w:rPr>
                              <w:t xml:space="preserve"> </w:t>
                            </w:r>
                          </w:p>
                          <w:p w:rsidR="002303CF" w:rsidRPr="002303CF" w:rsidRDefault="002303CF" w:rsidP="002303CF">
                            <w:pPr>
                              <w:spacing w:after="0" w:line="240" w:lineRule="auto"/>
                              <w:jc w:val="center"/>
                              <w:rPr>
                                <w:rFonts w:ascii="Arial" w:hAnsi="Arial" w:cs="Arial"/>
                                <w:sz w:val="20"/>
                              </w:rPr>
                            </w:pPr>
                            <w:r w:rsidRPr="002303CF">
                              <w:rPr>
                                <w:rFonts w:ascii="Arial" w:hAnsi="Arial" w:cs="Arial"/>
                                <w:sz w:val="20"/>
                              </w:rPr>
                              <w:t>городского поселения</w:t>
                            </w:r>
                          </w:p>
                          <w:p w:rsidR="002303CF" w:rsidRPr="002303CF" w:rsidRDefault="002303CF" w:rsidP="002303CF">
                            <w:pPr>
                              <w:spacing w:after="0" w:line="240" w:lineRule="auto"/>
                              <w:jc w:val="center"/>
                              <w:rPr>
                                <w:rFonts w:ascii="Arial" w:hAnsi="Arial" w:cs="Arial"/>
                                <w:sz w:val="20"/>
                              </w:rPr>
                            </w:pPr>
                            <w:r w:rsidRPr="002303CF">
                              <w:rPr>
                                <w:rFonts w:ascii="Arial" w:hAnsi="Arial" w:cs="Arial"/>
                                <w:sz w:val="20"/>
                              </w:rPr>
                              <w:t>Мамско-Чуйского  района</w:t>
                            </w:r>
                          </w:p>
                          <w:p w:rsidR="002303CF" w:rsidRDefault="002303CF" w:rsidP="002303CF">
                            <w:pPr>
                              <w:spacing w:after="0" w:line="240" w:lineRule="auto"/>
                              <w:jc w:val="center"/>
                              <w:rPr>
                                <w:rFonts w:ascii="Arial" w:hAnsi="Arial" w:cs="Arial"/>
                                <w:sz w:val="20"/>
                              </w:rPr>
                            </w:pPr>
                            <w:r w:rsidRPr="002303CF">
                              <w:rPr>
                                <w:rFonts w:ascii="Arial" w:hAnsi="Arial" w:cs="Arial"/>
                                <w:sz w:val="20"/>
                              </w:rPr>
                              <w:t xml:space="preserve">Иркутской области </w:t>
                            </w:r>
                          </w:p>
                          <w:p w:rsidR="00631738" w:rsidRPr="0052382E" w:rsidRDefault="00631738" w:rsidP="002303CF">
                            <w:pPr>
                              <w:spacing w:after="0" w:line="240" w:lineRule="auto"/>
                              <w:jc w:val="center"/>
                              <w:rPr>
                                <w:sz w:val="20"/>
                              </w:rPr>
                            </w:pPr>
                            <w:r w:rsidRPr="002901FE">
                              <w:rPr>
                                <w:rFonts w:ascii="Arial" w:hAnsi="Arial" w:cs="Arial"/>
                                <w:sz w:val="20"/>
                              </w:rPr>
                              <w:t>«___» ___________ 20 ___ г</w:t>
                            </w:r>
                            <w:r w:rsidRPr="0052382E">
                              <w:rPr>
                                <w:sz w:val="20"/>
                              </w:rPr>
                              <w:t>.</w:t>
                            </w:r>
                          </w:p>
                          <w:p w:rsidR="002901FE" w:rsidRDefault="002901FE" w:rsidP="002901FE">
                            <w:pPr>
                              <w:spacing w:after="0" w:line="240" w:lineRule="auto"/>
                              <w:jc w:val="center"/>
                              <w:rPr>
                                <w:rFonts w:ascii="Arial" w:hAnsi="Arial" w:cs="Arial"/>
                                <w:sz w:val="20"/>
                              </w:rPr>
                            </w:pPr>
                          </w:p>
                          <w:p w:rsidR="00631738" w:rsidRPr="002901FE" w:rsidRDefault="00631738" w:rsidP="002901FE">
                            <w:pPr>
                              <w:spacing w:line="240" w:lineRule="auto"/>
                              <w:jc w:val="center"/>
                              <w:rPr>
                                <w:rFonts w:ascii="Arial" w:hAnsi="Arial" w:cs="Arial"/>
                                <w:sz w:val="20"/>
                              </w:rPr>
                            </w:pPr>
                            <w:r w:rsidRPr="002901FE">
                              <w:rPr>
                                <w:rFonts w:ascii="Arial" w:hAnsi="Arial" w:cs="Arial"/>
                                <w:sz w:val="20"/>
                              </w:rPr>
                              <w:t>Подпись ___________________</w:t>
                            </w:r>
                          </w:p>
                          <w:p w:rsidR="00631738" w:rsidRDefault="00631738" w:rsidP="006317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6pt;margin-top:8.85pt;width:251.7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">
                <v:textbox>
                  <w:txbxContent>
                    <w:p w:rsidR="00631738" w:rsidRPr="002901FE" w:rsidRDefault="00631738" w:rsidP="00631738">
                      <w:pPr>
                        <w:spacing w:after="0" w:line="240" w:lineRule="auto"/>
                        <w:jc w:val="center"/>
                        <w:rPr>
                          <w:rFonts w:ascii="Arial" w:hAnsi="Arial" w:cs="Arial"/>
                          <w:sz w:val="20"/>
                        </w:rPr>
                      </w:pPr>
                      <w:r w:rsidRPr="002901FE">
                        <w:rPr>
                          <w:rFonts w:ascii="Arial" w:hAnsi="Arial" w:cs="Arial"/>
                          <w:sz w:val="20"/>
                        </w:rPr>
                        <w:t xml:space="preserve">Администрацией </w:t>
                      </w:r>
                      <w:r w:rsidR="002303CF">
                        <w:rPr>
                          <w:rFonts w:ascii="Arial" w:hAnsi="Arial" w:cs="Arial"/>
                          <w:sz w:val="20"/>
                        </w:rPr>
                        <w:t>Витимского</w:t>
                      </w:r>
                      <w:r w:rsidRPr="002901FE">
                        <w:rPr>
                          <w:rFonts w:ascii="Arial" w:hAnsi="Arial" w:cs="Arial"/>
                          <w:sz w:val="20"/>
                        </w:rPr>
                        <w:t xml:space="preserve"> </w:t>
                      </w:r>
                    </w:p>
                    <w:p w:rsidR="002303CF" w:rsidRPr="002303CF" w:rsidRDefault="002303CF" w:rsidP="002303CF">
                      <w:pPr>
                        <w:spacing w:after="0" w:line="240" w:lineRule="auto"/>
                        <w:jc w:val="center"/>
                        <w:rPr>
                          <w:rFonts w:ascii="Arial" w:hAnsi="Arial" w:cs="Arial"/>
                          <w:sz w:val="20"/>
                        </w:rPr>
                      </w:pPr>
                      <w:r w:rsidRPr="002303CF">
                        <w:rPr>
                          <w:rFonts w:ascii="Arial" w:hAnsi="Arial" w:cs="Arial"/>
                          <w:sz w:val="20"/>
                        </w:rPr>
                        <w:t>городского поселения</w:t>
                      </w:r>
                    </w:p>
                    <w:p w:rsidR="002303CF" w:rsidRPr="002303CF" w:rsidRDefault="002303CF" w:rsidP="002303CF">
                      <w:pPr>
                        <w:spacing w:after="0" w:line="240" w:lineRule="auto"/>
                        <w:jc w:val="center"/>
                        <w:rPr>
                          <w:rFonts w:ascii="Arial" w:hAnsi="Arial" w:cs="Arial"/>
                          <w:sz w:val="20"/>
                        </w:rPr>
                      </w:pPr>
                      <w:r w:rsidRPr="002303CF">
                        <w:rPr>
                          <w:rFonts w:ascii="Arial" w:hAnsi="Arial" w:cs="Arial"/>
                          <w:sz w:val="20"/>
                        </w:rPr>
                        <w:t>Мамско-Чуйского  района</w:t>
                      </w:r>
                    </w:p>
                    <w:p w:rsidR="002303CF" w:rsidRDefault="002303CF" w:rsidP="002303CF">
                      <w:pPr>
                        <w:spacing w:after="0" w:line="240" w:lineRule="auto"/>
                        <w:jc w:val="center"/>
                        <w:rPr>
                          <w:rFonts w:ascii="Arial" w:hAnsi="Arial" w:cs="Arial"/>
                          <w:sz w:val="20"/>
                        </w:rPr>
                      </w:pPr>
                      <w:r w:rsidRPr="002303CF">
                        <w:rPr>
                          <w:rFonts w:ascii="Arial" w:hAnsi="Arial" w:cs="Arial"/>
                          <w:sz w:val="20"/>
                        </w:rPr>
                        <w:t>Иркутской области</w:t>
                      </w:r>
                      <w:r w:rsidRPr="002303CF">
                        <w:rPr>
                          <w:rFonts w:ascii="Arial" w:hAnsi="Arial" w:cs="Arial"/>
                          <w:sz w:val="20"/>
                        </w:rPr>
                        <w:t xml:space="preserve"> </w:t>
                      </w:r>
                    </w:p>
                    <w:p w:rsidR="00631738" w:rsidRPr="0052382E" w:rsidRDefault="00631738" w:rsidP="002303CF">
                      <w:pPr>
                        <w:spacing w:after="0" w:line="240" w:lineRule="auto"/>
                        <w:jc w:val="center"/>
                        <w:rPr>
                          <w:sz w:val="20"/>
                        </w:rPr>
                      </w:pPr>
                      <w:r w:rsidRPr="002901FE">
                        <w:rPr>
                          <w:rFonts w:ascii="Arial" w:hAnsi="Arial" w:cs="Arial"/>
                          <w:sz w:val="20"/>
                        </w:rPr>
                        <w:t>«___» ___________ 20 ___ г</w:t>
                      </w:r>
                      <w:r w:rsidRPr="0052382E">
                        <w:rPr>
                          <w:sz w:val="20"/>
                        </w:rPr>
                        <w:t>.</w:t>
                      </w:r>
                    </w:p>
                    <w:p w:rsidR="002901FE" w:rsidRDefault="002901FE" w:rsidP="002901FE">
                      <w:pPr>
                        <w:spacing w:after="0" w:line="240" w:lineRule="auto"/>
                        <w:jc w:val="center"/>
                        <w:rPr>
                          <w:rFonts w:ascii="Arial" w:hAnsi="Arial" w:cs="Arial"/>
                          <w:sz w:val="20"/>
                        </w:rPr>
                      </w:pPr>
                    </w:p>
                    <w:p w:rsidR="00631738" w:rsidRPr="002901FE" w:rsidRDefault="00631738" w:rsidP="002901FE">
                      <w:pPr>
                        <w:spacing w:line="240" w:lineRule="auto"/>
                        <w:jc w:val="center"/>
                        <w:rPr>
                          <w:rFonts w:ascii="Arial" w:hAnsi="Arial" w:cs="Arial"/>
                          <w:sz w:val="20"/>
                        </w:rPr>
                      </w:pPr>
                      <w:r w:rsidRPr="002901FE">
                        <w:rPr>
                          <w:rFonts w:ascii="Arial" w:hAnsi="Arial" w:cs="Arial"/>
                          <w:sz w:val="20"/>
                        </w:rPr>
                        <w:t>Подпись ___________________</w:t>
                      </w:r>
                    </w:p>
                    <w:p w:rsidR="00631738" w:rsidRDefault="00631738" w:rsidP="00631738"/>
                  </w:txbxContent>
                </v:textbox>
              </v:shape>
            </w:pict>
          </mc:Fallback>
        </mc:AlternateContent>
      </w:r>
    </w:p>
    <w:p w:rsidR="00631738" w:rsidRDefault="00631738" w:rsidP="00631738">
      <w:pPr>
        <w:rPr>
          <w:sz w:val="26"/>
          <w:szCs w:val="26"/>
        </w:rPr>
      </w:pPr>
    </w:p>
    <w:p w:rsidR="00631738" w:rsidRDefault="00631738" w:rsidP="00631738">
      <w:pPr>
        <w:rPr>
          <w:sz w:val="26"/>
          <w:szCs w:val="26"/>
        </w:rPr>
      </w:pPr>
    </w:p>
    <w:p w:rsidR="00631738" w:rsidRDefault="00631738" w:rsidP="00631738">
      <w:pPr>
        <w:rPr>
          <w:sz w:val="26"/>
          <w:szCs w:val="26"/>
        </w:rPr>
      </w:pPr>
    </w:p>
    <w:p w:rsidR="00631738" w:rsidRDefault="00631738" w:rsidP="00631738">
      <w:pPr>
        <w:rPr>
          <w:sz w:val="26"/>
          <w:szCs w:val="26"/>
        </w:rPr>
      </w:pPr>
    </w:p>
    <w:p w:rsidR="00631738" w:rsidRPr="002901FE" w:rsidRDefault="00631738" w:rsidP="002901FE">
      <w:pPr>
        <w:spacing w:after="0" w:line="240" w:lineRule="auto"/>
        <w:ind w:firstLine="708"/>
        <w:jc w:val="both"/>
        <w:rPr>
          <w:rFonts w:ascii="Arial" w:hAnsi="Arial" w:cs="Arial"/>
          <w:sz w:val="24"/>
          <w:szCs w:val="24"/>
        </w:rPr>
      </w:pPr>
      <w:bookmarkStart w:id="20" w:name="_GoBack"/>
      <w:proofErr w:type="gramStart"/>
      <w:r w:rsidRPr="002901FE">
        <w:rPr>
          <w:rFonts w:ascii="Arial" w:hAnsi="Arial" w:cs="Arial"/>
          <w:sz w:val="24"/>
          <w:szCs w:val="24"/>
        </w:rPr>
        <w:t xml:space="preserve">В соответствующей графе пункта 14 «Отметка о постановке на воинский учет и снятии с воинского учета» карточек первичного воинского учета и пункта </w:t>
      </w:r>
      <w:r w:rsidRPr="002901FE">
        <w:rPr>
          <w:rFonts w:ascii="Arial" w:hAnsi="Arial" w:cs="Arial"/>
          <w:sz w:val="24"/>
          <w:szCs w:val="24"/>
          <w:lang w:val="en-US"/>
        </w:rPr>
        <w:t>IX</w:t>
      </w:r>
      <w:r w:rsidRPr="002901FE">
        <w:rPr>
          <w:rFonts w:ascii="Arial" w:hAnsi="Arial" w:cs="Arial"/>
          <w:sz w:val="24"/>
          <w:szCs w:val="24"/>
        </w:rPr>
        <w:t xml:space="preserve"> «Отметки о приеме и снятии с воин</w:t>
      </w:r>
      <w:r w:rsidRPr="002901FE">
        <w:rPr>
          <w:rFonts w:ascii="Arial" w:hAnsi="Arial" w:cs="Arial"/>
          <w:sz w:val="24"/>
          <w:szCs w:val="24"/>
        </w:rPr>
        <w:softHyphen/>
        <w:t>ского учета» учетных карточек граждан, достигших предельного возраста пребывания в запасе, или граждан, признанных негодными к военной службе по состоянию здоровья, производят отметку «Снят с воинского учета по возрасту» или «Снят</w:t>
      </w:r>
      <w:proofErr w:type="gramEnd"/>
      <w:r w:rsidRPr="002901FE">
        <w:rPr>
          <w:rFonts w:ascii="Arial" w:hAnsi="Arial" w:cs="Arial"/>
          <w:sz w:val="24"/>
          <w:szCs w:val="24"/>
        </w:rPr>
        <w:t xml:space="preserve"> с воинского учета по состоянию здоровья».</w:t>
      </w:r>
    </w:p>
    <w:p w:rsidR="00631738" w:rsidRPr="002901FE" w:rsidRDefault="00631738" w:rsidP="002901FE">
      <w:pPr>
        <w:spacing w:after="0" w:line="240" w:lineRule="auto"/>
        <w:ind w:firstLine="708"/>
        <w:jc w:val="both"/>
        <w:rPr>
          <w:rFonts w:ascii="Arial" w:hAnsi="Arial" w:cs="Arial"/>
          <w:sz w:val="24"/>
          <w:szCs w:val="24"/>
        </w:rPr>
      </w:pPr>
      <w:r w:rsidRPr="002901FE">
        <w:rPr>
          <w:rFonts w:ascii="Arial" w:hAnsi="Arial" w:cs="Arial"/>
          <w:sz w:val="24"/>
          <w:szCs w:val="24"/>
        </w:rPr>
        <w:t>Отметка производится на основании записи, сделанной в Военном комиссариате:</w:t>
      </w:r>
    </w:p>
    <w:p w:rsidR="00631738" w:rsidRPr="002901FE" w:rsidRDefault="00631738" w:rsidP="002901FE">
      <w:pPr>
        <w:spacing w:after="0" w:line="240" w:lineRule="auto"/>
        <w:ind w:firstLine="708"/>
        <w:jc w:val="both"/>
        <w:rPr>
          <w:rFonts w:ascii="Arial" w:hAnsi="Arial" w:cs="Arial"/>
          <w:sz w:val="24"/>
          <w:szCs w:val="24"/>
        </w:rPr>
      </w:pPr>
      <w:r w:rsidRPr="002901FE">
        <w:rPr>
          <w:rFonts w:ascii="Arial" w:hAnsi="Arial" w:cs="Arial"/>
          <w:sz w:val="24"/>
          <w:szCs w:val="24"/>
        </w:rPr>
        <w:t>в военном билете офицера запаса - в пункте 26 «Отметка об освобождении от исполнения воинской обязанности»;</w:t>
      </w:r>
    </w:p>
    <w:p w:rsidR="00631738" w:rsidRPr="002901FE" w:rsidRDefault="00631738" w:rsidP="002901FE">
      <w:pPr>
        <w:spacing w:after="0" w:line="240" w:lineRule="auto"/>
        <w:ind w:firstLine="708"/>
        <w:jc w:val="both"/>
        <w:rPr>
          <w:rFonts w:ascii="Arial" w:hAnsi="Arial" w:cs="Arial"/>
          <w:sz w:val="24"/>
          <w:szCs w:val="24"/>
        </w:rPr>
      </w:pPr>
      <w:r w:rsidRPr="002901FE">
        <w:rPr>
          <w:rFonts w:ascii="Arial" w:hAnsi="Arial" w:cs="Arial"/>
          <w:sz w:val="24"/>
          <w:szCs w:val="24"/>
        </w:rPr>
        <w:t>в военном билете солдата, матроса, сержанта, старшины, пра</w:t>
      </w:r>
      <w:r w:rsidRPr="002901FE">
        <w:rPr>
          <w:rFonts w:ascii="Arial" w:hAnsi="Arial" w:cs="Arial"/>
          <w:sz w:val="24"/>
          <w:szCs w:val="24"/>
        </w:rPr>
        <w:softHyphen/>
        <w:t xml:space="preserve">порщика, мичмана — в разделе </w:t>
      </w:r>
      <w:r w:rsidRPr="002901FE">
        <w:rPr>
          <w:rFonts w:ascii="Arial" w:hAnsi="Arial" w:cs="Arial"/>
          <w:sz w:val="24"/>
          <w:szCs w:val="24"/>
          <w:lang w:val="en-US"/>
        </w:rPr>
        <w:t>X</w:t>
      </w:r>
      <w:r w:rsidRPr="002901FE">
        <w:rPr>
          <w:rFonts w:ascii="Arial" w:hAnsi="Arial" w:cs="Arial"/>
          <w:sz w:val="24"/>
          <w:szCs w:val="24"/>
        </w:rPr>
        <w:t xml:space="preserve"> «Отметка об освобождении от исполнения воинской обязанности»;</w:t>
      </w:r>
    </w:p>
    <w:p w:rsidR="00631738" w:rsidRPr="002901FE" w:rsidRDefault="00631738" w:rsidP="002901FE">
      <w:pPr>
        <w:spacing w:after="0" w:line="240" w:lineRule="auto"/>
        <w:ind w:firstLine="708"/>
        <w:jc w:val="both"/>
        <w:rPr>
          <w:rFonts w:ascii="Arial" w:hAnsi="Arial" w:cs="Arial"/>
          <w:sz w:val="24"/>
          <w:szCs w:val="24"/>
        </w:rPr>
      </w:pPr>
      <w:r w:rsidRPr="002901FE">
        <w:rPr>
          <w:rFonts w:ascii="Arial" w:hAnsi="Arial" w:cs="Arial"/>
          <w:sz w:val="24"/>
          <w:szCs w:val="24"/>
        </w:rPr>
        <w:t xml:space="preserve">в справке взамен военного билета – в разделе </w:t>
      </w:r>
      <w:r w:rsidRPr="002901FE">
        <w:rPr>
          <w:rFonts w:ascii="Arial" w:hAnsi="Arial" w:cs="Arial"/>
          <w:sz w:val="24"/>
          <w:szCs w:val="24"/>
          <w:lang w:val="en-US"/>
        </w:rPr>
        <w:t>VIII</w:t>
      </w:r>
      <w:r w:rsidRPr="002901FE">
        <w:rPr>
          <w:rFonts w:ascii="Arial" w:hAnsi="Arial" w:cs="Arial"/>
          <w:sz w:val="24"/>
          <w:szCs w:val="24"/>
        </w:rPr>
        <w:t xml:space="preserve"> «Отметки об освобождении от исполнения воинской обязанности». </w:t>
      </w:r>
    </w:p>
    <w:p w:rsidR="00631738" w:rsidRPr="002901FE" w:rsidRDefault="00631738" w:rsidP="002901FE">
      <w:pPr>
        <w:spacing w:after="0" w:line="240" w:lineRule="auto"/>
        <w:ind w:firstLine="708"/>
        <w:jc w:val="both"/>
        <w:rPr>
          <w:rFonts w:ascii="Arial" w:hAnsi="Arial" w:cs="Arial"/>
          <w:sz w:val="24"/>
          <w:szCs w:val="24"/>
        </w:rPr>
      </w:pPr>
      <w:r w:rsidRPr="002901FE">
        <w:rPr>
          <w:rFonts w:ascii="Arial" w:hAnsi="Arial" w:cs="Arial"/>
          <w:sz w:val="24"/>
          <w:szCs w:val="24"/>
        </w:rPr>
        <w:t>12.  По решению военного комиссара муниципального образования изымают мобилизацион</w:t>
      </w:r>
      <w:r w:rsidRPr="002901FE">
        <w:rPr>
          <w:rFonts w:ascii="Arial" w:hAnsi="Arial" w:cs="Arial"/>
          <w:sz w:val="24"/>
          <w:szCs w:val="24"/>
        </w:rPr>
        <w:softHyphen/>
        <w:t>ное предписание у гражданина, убывающего за пределы муници</w:t>
      </w:r>
      <w:r w:rsidRPr="002901FE">
        <w:rPr>
          <w:rFonts w:ascii="Arial" w:hAnsi="Arial" w:cs="Arial"/>
          <w:sz w:val="24"/>
          <w:szCs w:val="24"/>
        </w:rPr>
        <w:softHyphen/>
        <w:t>пального района, сельского поселения, о чем в военном би</w:t>
      </w:r>
      <w:r w:rsidRPr="002901FE">
        <w:rPr>
          <w:rFonts w:ascii="Arial" w:hAnsi="Arial" w:cs="Arial"/>
          <w:sz w:val="24"/>
          <w:szCs w:val="24"/>
        </w:rPr>
        <w:softHyphen/>
        <w:t>лете производят отметку.</w:t>
      </w:r>
    </w:p>
    <w:p w:rsidR="00631738" w:rsidRPr="002901FE" w:rsidRDefault="00631738" w:rsidP="002901FE">
      <w:pPr>
        <w:spacing w:after="0" w:line="240" w:lineRule="auto"/>
        <w:ind w:firstLine="708"/>
        <w:jc w:val="both"/>
        <w:rPr>
          <w:rFonts w:ascii="Arial" w:hAnsi="Arial" w:cs="Arial"/>
          <w:sz w:val="24"/>
          <w:szCs w:val="24"/>
        </w:rPr>
      </w:pPr>
      <w:r w:rsidRPr="002901FE">
        <w:rPr>
          <w:rFonts w:ascii="Arial" w:hAnsi="Arial" w:cs="Arial"/>
          <w:sz w:val="24"/>
          <w:szCs w:val="24"/>
        </w:rPr>
        <w:lastRenderedPageBreak/>
        <w:t>13.  Составляют и представляют в Военный комиссариат  в двухнедельный срок списки граждан, убывших на новое место жительст</w:t>
      </w:r>
      <w:r w:rsidRPr="002901FE">
        <w:rPr>
          <w:rFonts w:ascii="Arial" w:hAnsi="Arial" w:cs="Arial"/>
          <w:sz w:val="24"/>
          <w:szCs w:val="24"/>
        </w:rPr>
        <w:softHyphen/>
        <w:t>ва за пределы муниципального образования без снятия с воинско</w:t>
      </w:r>
      <w:r w:rsidRPr="002901FE">
        <w:rPr>
          <w:rFonts w:ascii="Arial" w:hAnsi="Arial" w:cs="Arial"/>
          <w:sz w:val="24"/>
          <w:szCs w:val="24"/>
        </w:rPr>
        <w:softHyphen/>
        <w:t>го учета.</w:t>
      </w:r>
    </w:p>
    <w:p w:rsidR="00631738" w:rsidRPr="002901FE" w:rsidRDefault="00631738" w:rsidP="002901FE">
      <w:pPr>
        <w:spacing w:after="0" w:line="240" w:lineRule="auto"/>
        <w:ind w:firstLine="708"/>
        <w:jc w:val="both"/>
        <w:rPr>
          <w:rFonts w:ascii="Arial" w:hAnsi="Arial" w:cs="Arial"/>
          <w:sz w:val="24"/>
          <w:szCs w:val="24"/>
        </w:rPr>
      </w:pPr>
      <w:r w:rsidRPr="002901FE">
        <w:rPr>
          <w:rFonts w:ascii="Arial" w:hAnsi="Arial" w:cs="Arial"/>
          <w:sz w:val="24"/>
          <w:szCs w:val="24"/>
        </w:rPr>
        <w:t>14.  Составляют и представляют в Военный комиссариат в двухнедельный срок в тетради по обмену информацией список граждан, снятых с воинского учета, вместе с изъятыми мобилизационными предписаниями.</w:t>
      </w:r>
    </w:p>
    <w:p w:rsidR="00631738" w:rsidRPr="002901FE" w:rsidRDefault="00631738" w:rsidP="002901FE">
      <w:pPr>
        <w:spacing w:after="0" w:line="240" w:lineRule="auto"/>
        <w:ind w:firstLine="708"/>
        <w:jc w:val="both"/>
        <w:rPr>
          <w:rFonts w:ascii="Arial" w:hAnsi="Arial" w:cs="Arial"/>
          <w:sz w:val="24"/>
          <w:szCs w:val="24"/>
        </w:rPr>
      </w:pPr>
      <w:r w:rsidRPr="002901FE">
        <w:rPr>
          <w:rFonts w:ascii="Arial" w:hAnsi="Arial" w:cs="Arial"/>
          <w:sz w:val="24"/>
          <w:szCs w:val="24"/>
        </w:rPr>
        <w:t>15.  В документе воинского учета умершего гражданина произ</w:t>
      </w:r>
      <w:r w:rsidRPr="002901FE">
        <w:rPr>
          <w:rFonts w:ascii="Arial" w:hAnsi="Arial" w:cs="Arial"/>
          <w:sz w:val="24"/>
          <w:szCs w:val="24"/>
        </w:rPr>
        <w:softHyphen/>
        <w:t>водят соответствующую запись, которую заверяют подписью Гла</w:t>
      </w:r>
      <w:r w:rsidRPr="002901FE">
        <w:rPr>
          <w:rFonts w:ascii="Arial" w:hAnsi="Arial" w:cs="Arial"/>
          <w:sz w:val="24"/>
          <w:szCs w:val="24"/>
        </w:rPr>
        <w:softHyphen/>
        <w:t xml:space="preserve">вы </w:t>
      </w:r>
      <w:r w:rsidR="002303CF">
        <w:rPr>
          <w:rFonts w:ascii="Arial" w:hAnsi="Arial" w:cs="Arial"/>
          <w:sz w:val="24"/>
          <w:szCs w:val="24"/>
        </w:rPr>
        <w:t>Витимского</w:t>
      </w:r>
      <w:r w:rsidRPr="002901FE">
        <w:rPr>
          <w:rFonts w:ascii="Arial" w:hAnsi="Arial" w:cs="Arial"/>
          <w:sz w:val="24"/>
          <w:szCs w:val="24"/>
        </w:rPr>
        <w:t xml:space="preserve"> </w:t>
      </w:r>
      <w:r w:rsidR="002303CF">
        <w:rPr>
          <w:rFonts w:ascii="Arial" w:hAnsi="Arial" w:cs="Arial"/>
          <w:sz w:val="24"/>
          <w:szCs w:val="24"/>
        </w:rPr>
        <w:t>муниципального образования</w:t>
      </w:r>
      <w:r w:rsidRPr="002901FE">
        <w:rPr>
          <w:rFonts w:ascii="Arial" w:hAnsi="Arial" w:cs="Arial"/>
          <w:sz w:val="24"/>
          <w:szCs w:val="24"/>
        </w:rPr>
        <w:t xml:space="preserve"> и гербовой печатью, после чего военный билет (справку взамен военного билета, временное удостоверение, выданное взамен военного билета) или удостоверение гражданина, подлежащего призыву на военную службу, представляют в Военный комиссариат. О невозможности получения в органе записи актов граждан</w:t>
      </w:r>
      <w:r w:rsidRPr="002901FE">
        <w:rPr>
          <w:rFonts w:ascii="Arial" w:hAnsi="Arial" w:cs="Arial"/>
          <w:sz w:val="24"/>
          <w:szCs w:val="24"/>
        </w:rPr>
        <w:softHyphen/>
        <w:t>ского состояния или у родственников умершего его военного би</w:t>
      </w:r>
      <w:r w:rsidRPr="002901FE">
        <w:rPr>
          <w:rFonts w:ascii="Arial" w:hAnsi="Arial" w:cs="Arial"/>
          <w:sz w:val="24"/>
          <w:szCs w:val="24"/>
        </w:rPr>
        <w:softHyphen/>
        <w:t>лета (временного удостоверения, выданного взамен военного билета) или удостоверения гражданина, подлежащего призыву на военную службу, сообщают в Военный комиссариат.</w:t>
      </w:r>
    </w:p>
    <w:p w:rsidR="00631738" w:rsidRPr="002901FE" w:rsidRDefault="00631738" w:rsidP="002901FE">
      <w:pPr>
        <w:spacing w:after="0" w:line="240" w:lineRule="auto"/>
        <w:ind w:firstLine="708"/>
        <w:jc w:val="both"/>
        <w:rPr>
          <w:rFonts w:ascii="Arial" w:hAnsi="Arial" w:cs="Arial"/>
          <w:sz w:val="24"/>
          <w:szCs w:val="24"/>
        </w:rPr>
      </w:pPr>
      <w:r w:rsidRPr="002901FE">
        <w:rPr>
          <w:rFonts w:ascii="Arial" w:hAnsi="Arial" w:cs="Arial"/>
          <w:sz w:val="24"/>
          <w:szCs w:val="24"/>
        </w:rPr>
        <w:t>16.  Хранят документы первичного воинского учета граждан, снятых с воинского учета, до очередной сверки с учетными дан</w:t>
      </w:r>
      <w:r w:rsidRPr="002901FE">
        <w:rPr>
          <w:rFonts w:ascii="Arial" w:hAnsi="Arial" w:cs="Arial"/>
          <w:sz w:val="24"/>
          <w:szCs w:val="24"/>
        </w:rPr>
        <w:softHyphen/>
        <w:t xml:space="preserve">ными Военного комиссариата, после чего уничтожают их </w:t>
      </w:r>
      <w:proofErr w:type="gramStart"/>
      <w:r w:rsidRPr="002901FE">
        <w:rPr>
          <w:rFonts w:ascii="Arial" w:hAnsi="Arial" w:cs="Arial"/>
          <w:sz w:val="24"/>
          <w:szCs w:val="24"/>
        </w:rPr>
        <w:t>в</w:t>
      </w:r>
      <w:proofErr w:type="gramEnd"/>
      <w:r w:rsidRPr="002901FE">
        <w:rPr>
          <w:rFonts w:ascii="Arial" w:hAnsi="Arial" w:cs="Arial"/>
          <w:sz w:val="24"/>
          <w:szCs w:val="24"/>
        </w:rPr>
        <w:t xml:space="preserve"> уста</w:t>
      </w:r>
      <w:r w:rsidRPr="002901FE">
        <w:rPr>
          <w:rFonts w:ascii="Arial" w:hAnsi="Arial" w:cs="Arial"/>
          <w:sz w:val="24"/>
          <w:szCs w:val="24"/>
        </w:rPr>
        <w:softHyphen/>
        <w:t>новленным порядком с составлением акта.</w:t>
      </w:r>
    </w:p>
    <w:p w:rsidR="00631738" w:rsidRPr="002901FE" w:rsidRDefault="00631738" w:rsidP="002901FE">
      <w:pPr>
        <w:spacing w:after="0" w:line="240" w:lineRule="auto"/>
        <w:ind w:firstLine="708"/>
        <w:jc w:val="both"/>
        <w:rPr>
          <w:rFonts w:ascii="Arial" w:hAnsi="Arial" w:cs="Arial"/>
          <w:sz w:val="24"/>
          <w:szCs w:val="24"/>
        </w:rPr>
      </w:pPr>
      <w:r w:rsidRPr="002901FE">
        <w:rPr>
          <w:rFonts w:ascii="Arial" w:hAnsi="Arial" w:cs="Arial"/>
          <w:sz w:val="24"/>
          <w:szCs w:val="24"/>
        </w:rPr>
        <w:t>17.  Органы местного самоуправления ежегодно, до 15 декабря, представляют в Военный комиссариат отчеты о результатах осуществления первичного воинского учета в  отчетном году.</w:t>
      </w:r>
    </w:p>
    <w:p w:rsidR="00631738" w:rsidRPr="007925D5" w:rsidRDefault="00631738" w:rsidP="002901FE">
      <w:pPr>
        <w:spacing w:after="0"/>
        <w:jc w:val="both"/>
        <w:rPr>
          <w:sz w:val="26"/>
          <w:szCs w:val="26"/>
        </w:rPr>
      </w:pPr>
    </w:p>
    <w:p w:rsidR="00631738" w:rsidRPr="002901FE" w:rsidRDefault="00631738" w:rsidP="002901FE">
      <w:pPr>
        <w:spacing w:after="0" w:line="240" w:lineRule="auto"/>
        <w:jc w:val="both"/>
        <w:rPr>
          <w:rFonts w:ascii="Arial" w:hAnsi="Arial" w:cs="Arial"/>
          <w:sz w:val="24"/>
          <w:szCs w:val="24"/>
        </w:rPr>
      </w:pPr>
      <w:r w:rsidRPr="002901FE">
        <w:rPr>
          <w:rFonts w:ascii="Arial" w:hAnsi="Arial" w:cs="Arial"/>
          <w:b/>
          <w:sz w:val="24"/>
          <w:szCs w:val="24"/>
        </w:rPr>
        <w:t xml:space="preserve">С должностными инструкциями за ведение первичного воинского учета в </w:t>
      </w:r>
      <w:r w:rsidR="004F6672">
        <w:rPr>
          <w:rFonts w:ascii="Arial" w:hAnsi="Arial" w:cs="Arial"/>
          <w:b/>
          <w:sz w:val="24"/>
          <w:szCs w:val="24"/>
        </w:rPr>
        <w:t xml:space="preserve">администрации </w:t>
      </w:r>
      <w:r w:rsidR="00AA73FD">
        <w:rPr>
          <w:rFonts w:ascii="Arial" w:hAnsi="Arial" w:cs="Arial"/>
          <w:b/>
          <w:sz w:val="24"/>
          <w:szCs w:val="24"/>
        </w:rPr>
        <w:t>Витимско</w:t>
      </w:r>
      <w:r w:rsidR="004F6672">
        <w:rPr>
          <w:rFonts w:ascii="Arial" w:hAnsi="Arial" w:cs="Arial"/>
          <w:b/>
          <w:sz w:val="24"/>
          <w:szCs w:val="24"/>
        </w:rPr>
        <w:t xml:space="preserve">го </w:t>
      </w:r>
      <w:r w:rsidR="00AA73FD">
        <w:rPr>
          <w:rFonts w:ascii="Arial" w:hAnsi="Arial" w:cs="Arial"/>
          <w:b/>
          <w:sz w:val="24"/>
          <w:szCs w:val="24"/>
        </w:rPr>
        <w:t xml:space="preserve"> </w:t>
      </w:r>
      <w:r w:rsidR="004F6672">
        <w:rPr>
          <w:rFonts w:ascii="Arial" w:hAnsi="Arial" w:cs="Arial"/>
          <w:b/>
          <w:sz w:val="24"/>
          <w:szCs w:val="24"/>
        </w:rPr>
        <w:t xml:space="preserve">городского поселения </w:t>
      </w:r>
      <w:r w:rsidRPr="002901FE">
        <w:rPr>
          <w:rFonts w:ascii="Arial" w:hAnsi="Arial" w:cs="Arial"/>
          <w:b/>
          <w:sz w:val="24"/>
          <w:szCs w:val="24"/>
        </w:rPr>
        <w:t xml:space="preserve"> </w:t>
      </w:r>
      <w:proofErr w:type="gramStart"/>
      <w:r w:rsidRPr="002901FE">
        <w:rPr>
          <w:rFonts w:ascii="Arial" w:hAnsi="Arial" w:cs="Arial"/>
          <w:b/>
          <w:sz w:val="24"/>
          <w:szCs w:val="24"/>
        </w:rPr>
        <w:t>ознакомлен</w:t>
      </w:r>
      <w:proofErr w:type="gramEnd"/>
      <w:r w:rsidRPr="002901FE">
        <w:rPr>
          <w:rFonts w:ascii="Arial" w:hAnsi="Arial" w:cs="Arial"/>
          <w:b/>
          <w:sz w:val="24"/>
          <w:szCs w:val="24"/>
        </w:rPr>
        <w:t>:</w:t>
      </w:r>
      <w:r w:rsidRPr="002901FE">
        <w:rPr>
          <w:rFonts w:ascii="Arial" w:hAnsi="Arial" w:cs="Arial"/>
          <w:sz w:val="24"/>
          <w:szCs w:val="24"/>
        </w:rPr>
        <w:t xml:space="preserve">   </w:t>
      </w:r>
    </w:p>
    <w:p w:rsidR="00631738" w:rsidRDefault="00631738" w:rsidP="002901FE">
      <w:pPr>
        <w:spacing w:after="0"/>
        <w:jc w:val="both"/>
        <w:rPr>
          <w:sz w:val="26"/>
        </w:rPr>
      </w:pPr>
    </w:p>
    <w:p w:rsidR="00631738" w:rsidRPr="002901FE" w:rsidRDefault="00631738" w:rsidP="00631738">
      <w:pPr>
        <w:jc w:val="both"/>
        <w:rPr>
          <w:rFonts w:ascii="Arial" w:hAnsi="Arial" w:cs="Arial"/>
          <w:b/>
          <w:sz w:val="24"/>
          <w:szCs w:val="24"/>
        </w:rPr>
      </w:pPr>
      <w:r w:rsidRPr="002901FE">
        <w:rPr>
          <w:rFonts w:ascii="Arial" w:hAnsi="Arial" w:cs="Arial"/>
          <w:sz w:val="24"/>
          <w:szCs w:val="24"/>
        </w:rPr>
        <w:t xml:space="preserve">_______________               </w:t>
      </w:r>
      <w:r w:rsidR="002901FE">
        <w:rPr>
          <w:rFonts w:ascii="Arial" w:hAnsi="Arial" w:cs="Arial"/>
          <w:sz w:val="24"/>
          <w:szCs w:val="24"/>
        </w:rPr>
        <w:t xml:space="preserve">      </w:t>
      </w:r>
      <w:r w:rsidRPr="002901FE">
        <w:rPr>
          <w:rFonts w:ascii="Arial" w:hAnsi="Arial" w:cs="Arial"/>
          <w:sz w:val="24"/>
          <w:szCs w:val="24"/>
        </w:rPr>
        <w:t xml:space="preserve">  _</w:t>
      </w:r>
      <w:r w:rsidR="003A59EA">
        <w:rPr>
          <w:rFonts w:ascii="Arial" w:hAnsi="Arial" w:cs="Arial"/>
          <w:sz w:val="24"/>
          <w:szCs w:val="24"/>
        </w:rPr>
        <w:t>___________</w:t>
      </w:r>
      <w:r w:rsidRPr="002901FE">
        <w:rPr>
          <w:rFonts w:ascii="Arial" w:hAnsi="Arial" w:cs="Arial"/>
          <w:sz w:val="24"/>
          <w:szCs w:val="24"/>
          <w:u w:val="single"/>
        </w:rPr>
        <w:t>_______________________________</w:t>
      </w:r>
    </w:p>
    <w:p w:rsidR="00631738" w:rsidRPr="002901FE" w:rsidRDefault="00631738" w:rsidP="00631738">
      <w:pPr>
        <w:rPr>
          <w:rFonts w:ascii="Arial" w:hAnsi="Arial" w:cs="Arial"/>
          <w:sz w:val="18"/>
          <w:szCs w:val="18"/>
        </w:rPr>
      </w:pPr>
      <w:r w:rsidRPr="002901FE">
        <w:rPr>
          <w:rFonts w:ascii="Arial" w:hAnsi="Arial" w:cs="Arial"/>
          <w:sz w:val="18"/>
          <w:szCs w:val="18"/>
        </w:rPr>
        <w:t xml:space="preserve">        (подпись)                              </w:t>
      </w:r>
      <w:r w:rsidR="002901FE">
        <w:rPr>
          <w:rFonts w:ascii="Arial" w:hAnsi="Arial" w:cs="Arial"/>
          <w:sz w:val="18"/>
          <w:szCs w:val="18"/>
        </w:rPr>
        <w:t xml:space="preserve">                      </w:t>
      </w:r>
      <w:r w:rsidRPr="002901FE">
        <w:rPr>
          <w:rFonts w:ascii="Arial" w:hAnsi="Arial" w:cs="Arial"/>
          <w:sz w:val="18"/>
          <w:szCs w:val="18"/>
        </w:rPr>
        <w:t xml:space="preserve"> Ф.И.О. ответственного за ведение  первичного воинского учета </w:t>
      </w:r>
      <w:bookmarkEnd w:id="20"/>
    </w:p>
    <w:sectPr w:rsidR="00631738" w:rsidRPr="002901FE" w:rsidSect="00436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7F1"/>
    <w:multiLevelType w:val="hybridMultilevel"/>
    <w:tmpl w:val="AB16F6FA"/>
    <w:lvl w:ilvl="0" w:tplc="9F7843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A33B75"/>
    <w:multiLevelType w:val="hybridMultilevel"/>
    <w:tmpl w:val="A3E03398"/>
    <w:lvl w:ilvl="0" w:tplc="F4BA3D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D133C23"/>
    <w:multiLevelType w:val="hybridMultilevel"/>
    <w:tmpl w:val="8E3E5A76"/>
    <w:lvl w:ilvl="0" w:tplc="5C1C3734">
      <w:start w:val="1"/>
      <w:numFmt w:val="bullet"/>
      <w:lvlText w:val=""/>
      <w:lvlJc w:val="left"/>
      <w:pPr>
        <w:ind w:left="2138"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92"/>
    <w:rsid w:val="00017332"/>
    <w:rsid w:val="00057292"/>
    <w:rsid w:val="0007189C"/>
    <w:rsid w:val="00105343"/>
    <w:rsid w:val="002150CD"/>
    <w:rsid w:val="002303CF"/>
    <w:rsid w:val="00240131"/>
    <w:rsid w:val="00244CFF"/>
    <w:rsid w:val="00245C47"/>
    <w:rsid w:val="002901FE"/>
    <w:rsid w:val="00290B43"/>
    <w:rsid w:val="002B62C9"/>
    <w:rsid w:val="002C3E89"/>
    <w:rsid w:val="002C3FB2"/>
    <w:rsid w:val="002E055E"/>
    <w:rsid w:val="00317D1D"/>
    <w:rsid w:val="003A59EA"/>
    <w:rsid w:val="00406E1D"/>
    <w:rsid w:val="00436FC9"/>
    <w:rsid w:val="004432C7"/>
    <w:rsid w:val="00471E66"/>
    <w:rsid w:val="0048226E"/>
    <w:rsid w:val="00497BA3"/>
    <w:rsid w:val="004E577E"/>
    <w:rsid w:val="004F6672"/>
    <w:rsid w:val="00520BCC"/>
    <w:rsid w:val="005478CF"/>
    <w:rsid w:val="005651C9"/>
    <w:rsid w:val="0059046C"/>
    <w:rsid w:val="005B128D"/>
    <w:rsid w:val="005E3815"/>
    <w:rsid w:val="006116AA"/>
    <w:rsid w:val="00616E24"/>
    <w:rsid w:val="00623577"/>
    <w:rsid w:val="00631738"/>
    <w:rsid w:val="0065255F"/>
    <w:rsid w:val="00653E97"/>
    <w:rsid w:val="00681A24"/>
    <w:rsid w:val="006E6BFD"/>
    <w:rsid w:val="00712E24"/>
    <w:rsid w:val="00731306"/>
    <w:rsid w:val="00734778"/>
    <w:rsid w:val="00791D4E"/>
    <w:rsid w:val="007A1115"/>
    <w:rsid w:val="007A326E"/>
    <w:rsid w:val="007B09C9"/>
    <w:rsid w:val="007E6E8F"/>
    <w:rsid w:val="008107F4"/>
    <w:rsid w:val="00867C38"/>
    <w:rsid w:val="008A7902"/>
    <w:rsid w:val="008D0687"/>
    <w:rsid w:val="008D5A17"/>
    <w:rsid w:val="008F36BA"/>
    <w:rsid w:val="0090504D"/>
    <w:rsid w:val="009A5863"/>
    <w:rsid w:val="009B6600"/>
    <w:rsid w:val="009D53FE"/>
    <w:rsid w:val="009F2A73"/>
    <w:rsid w:val="00A2602D"/>
    <w:rsid w:val="00A5580A"/>
    <w:rsid w:val="00AA73FD"/>
    <w:rsid w:val="00AB3C48"/>
    <w:rsid w:val="00B1076E"/>
    <w:rsid w:val="00BA2CC1"/>
    <w:rsid w:val="00BA73D7"/>
    <w:rsid w:val="00BD5876"/>
    <w:rsid w:val="00BE36BA"/>
    <w:rsid w:val="00C00722"/>
    <w:rsid w:val="00C91575"/>
    <w:rsid w:val="00CA1633"/>
    <w:rsid w:val="00CC77A8"/>
    <w:rsid w:val="00DB6D77"/>
    <w:rsid w:val="00DC4479"/>
    <w:rsid w:val="00DD0C2B"/>
    <w:rsid w:val="00EC0889"/>
    <w:rsid w:val="00EC4683"/>
    <w:rsid w:val="00EE252D"/>
    <w:rsid w:val="00F133AF"/>
    <w:rsid w:val="00F30435"/>
    <w:rsid w:val="00F80B33"/>
    <w:rsid w:val="00F82AB0"/>
    <w:rsid w:val="00F8768D"/>
    <w:rsid w:val="00F970E7"/>
    <w:rsid w:val="00FA73E0"/>
    <w:rsid w:val="00FC3416"/>
    <w:rsid w:val="00FD17E5"/>
    <w:rsid w:val="00FD2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3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436FC9"/>
    <w:pPr>
      <w:spacing w:before="240" w:after="60" w:line="240" w:lineRule="auto"/>
      <w:outlineLvl w:val="6"/>
    </w:pPr>
    <w:rPr>
      <w:rFonts w:ascii="Times New Roman" w:eastAsia="Times New Roman" w:hAnsi="Times New Roman" w:cs="Times New Roman"/>
      <w:sz w:val="24"/>
      <w:szCs w:val="24"/>
    </w:rPr>
  </w:style>
  <w:style w:type="paragraph" w:styleId="9">
    <w:name w:val="heading 9"/>
    <w:basedOn w:val="a"/>
    <w:next w:val="a"/>
    <w:link w:val="90"/>
    <w:qFormat/>
    <w:rsid w:val="00436FC9"/>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292"/>
    <w:pPr>
      <w:ind w:left="720"/>
      <w:contextualSpacing/>
    </w:pPr>
  </w:style>
  <w:style w:type="character" w:customStyle="1" w:styleId="70">
    <w:name w:val="Заголовок 7 Знак"/>
    <w:basedOn w:val="a0"/>
    <w:link w:val="7"/>
    <w:rsid w:val="00436FC9"/>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36FC9"/>
    <w:rPr>
      <w:rFonts w:ascii="Cambria" w:eastAsia="Times New Roman" w:hAnsi="Cambria" w:cs="Times New Roman"/>
      <w:lang w:eastAsia="ru-RU"/>
    </w:rPr>
  </w:style>
  <w:style w:type="paragraph" w:styleId="a4">
    <w:name w:val="Body Text"/>
    <w:basedOn w:val="a"/>
    <w:link w:val="a5"/>
    <w:rsid w:val="00436FC9"/>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436FC9"/>
    <w:rPr>
      <w:rFonts w:ascii="Times New Roman" w:eastAsia="Times New Roman" w:hAnsi="Times New Roman" w:cs="Times New Roman"/>
      <w:sz w:val="28"/>
      <w:szCs w:val="20"/>
      <w:lang w:eastAsia="ru-RU"/>
    </w:rPr>
  </w:style>
  <w:style w:type="paragraph" w:customStyle="1" w:styleId="ConsPlusNormal">
    <w:name w:val="ConsPlusNormal"/>
    <w:uiPriority w:val="99"/>
    <w:rsid w:val="00436F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uiPriority w:val="99"/>
    <w:qFormat/>
    <w:rsid w:val="00436FC9"/>
    <w:pPr>
      <w:widowControl w:val="0"/>
      <w:autoSpaceDE w:val="0"/>
      <w:autoSpaceDN w:val="0"/>
      <w:adjustRightInd w:val="0"/>
      <w:spacing w:after="0" w:line="240" w:lineRule="auto"/>
      <w:jc w:val="center"/>
    </w:pPr>
    <w:rPr>
      <w:rFonts w:ascii="Times New Roman" w:eastAsia="SimSun" w:hAnsi="Times New Roman" w:cs="Times New Roman"/>
      <w:b/>
      <w:bCs/>
      <w:sz w:val="28"/>
      <w:szCs w:val="28"/>
    </w:rPr>
  </w:style>
  <w:style w:type="character" w:customStyle="1" w:styleId="a7">
    <w:name w:val="Название Знак"/>
    <w:basedOn w:val="a0"/>
    <w:link w:val="a6"/>
    <w:uiPriority w:val="99"/>
    <w:rsid w:val="00436FC9"/>
    <w:rPr>
      <w:rFonts w:ascii="Times New Roman" w:eastAsia="SimSun" w:hAnsi="Times New Roman" w:cs="Times New Roman"/>
      <w:b/>
      <w:bCs/>
      <w:sz w:val="28"/>
      <w:szCs w:val="28"/>
      <w:lang w:eastAsia="ru-RU"/>
    </w:rPr>
  </w:style>
  <w:style w:type="character" w:customStyle="1" w:styleId="blk">
    <w:name w:val="blk"/>
    <w:basedOn w:val="a0"/>
    <w:rsid w:val="009D53FE"/>
  </w:style>
  <w:style w:type="character" w:styleId="a8">
    <w:name w:val="Hyperlink"/>
    <w:basedOn w:val="a0"/>
    <w:uiPriority w:val="99"/>
    <w:semiHidden/>
    <w:unhideWhenUsed/>
    <w:rsid w:val="009D53FE"/>
    <w:rPr>
      <w:color w:val="0000FF"/>
      <w:u w:val="single"/>
    </w:rPr>
  </w:style>
  <w:style w:type="character" w:customStyle="1" w:styleId="10">
    <w:name w:val="Заголовок 1 Знак"/>
    <w:basedOn w:val="a0"/>
    <w:link w:val="1"/>
    <w:uiPriority w:val="9"/>
    <w:rsid w:val="004432C7"/>
    <w:rPr>
      <w:rFonts w:asciiTheme="majorHAnsi" w:eastAsiaTheme="majorEastAsia" w:hAnsiTheme="majorHAnsi" w:cstheme="majorBidi"/>
      <w:b/>
      <w:bCs/>
      <w:color w:val="365F91" w:themeColor="accent1" w:themeShade="BF"/>
      <w:sz w:val="28"/>
      <w:szCs w:val="28"/>
    </w:rPr>
  </w:style>
  <w:style w:type="paragraph" w:styleId="a9">
    <w:name w:val="caption"/>
    <w:basedOn w:val="a"/>
    <w:unhideWhenUsed/>
    <w:qFormat/>
    <w:rsid w:val="002303CF"/>
    <w:pPr>
      <w:spacing w:after="0" w:line="240" w:lineRule="auto"/>
      <w:jc w:val="center"/>
    </w:pPr>
    <w:rPr>
      <w:rFonts w:ascii="Times New Roman" w:eastAsia="Times New Roman" w:hAnsi="Times New Roman" w:cs="Times New Roman"/>
      <w:b/>
      <w:sz w:val="28"/>
      <w:szCs w:val="20"/>
    </w:rPr>
  </w:style>
  <w:style w:type="paragraph" w:styleId="aa">
    <w:name w:val="Normal (Web)"/>
    <w:basedOn w:val="a"/>
    <w:rsid w:val="002303C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F80B3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0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3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436FC9"/>
    <w:pPr>
      <w:spacing w:before="240" w:after="60" w:line="240" w:lineRule="auto"/>
      <w:outlineLvl w:val="6"/>
    </w:pPr>
    <w:rPr>
      <w:rFonts w:ascii="Times New Roman" w:eastAsia="Times New Roman" w:hAnsi="Times New Roman" w:cs="Times New Roman"/>
      <w:sz w:val="24"/>
      <w:szCs w:val="24"/>
    </w:rPr>
  </w:style>
  <w:style w:type="paragraph" w:styleId="9">
    <w:name w:val="heading 9"/>
    <w:basedOn w:val="a"/>
    <w:next w:val="a"/>
    <w:link w:val="90"/>
    <w:qFormat/>
    <w:rsid w:val="00436FC9"/>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292"/>
    <w:pPr>
      <w:ind w:left="720"/>
      <w:contextualSpacing/>
    </w:pPr>
  </w:style>
  <w:style w:type="character" w:customStyle="1" w:styleId="70">
    <w:name w:val="Заголовок 7 Знак"/>
    <w:basedOn w:val="a0"/>
    <w:link w:val="7"/>
    <w:rsid w:val="00436FC9"/>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436FC9"/>
    <w:rPr>
      <w:rFonts w:ascii="Cambria" w:eastAsia="Times New Roman" w:hAnsi="Cambria" w:cs="Times New Roman"/>
      <w:lang w:eastAsia="ru-RU"/>
    </w:rPr>
  </w:style>
  <w:style w:type="paragraph" w:styleId="a4">
    <w:name w:val="Body Text"/>
    <w:basedOn w:val="a"/>
    <w:link w:val="a5"/>
    <w:rsid w:val="00436FC9"/>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436FC9"/>
    <w:rPr>
      <w:rFonts w:ascii="Times New Roman" w:eastAsia="Times New Roman" w:hAnsi="Times New Roman" w:cs="Times New Roman"/>
      <w:sz w:val="28"/>
      <w:szCs w:val="20"/>
      <w:lang w:eastAsia="ru-RU"/>
    </w:rPr>
  </w:style>
  <w:style w:type="paragraph" w:customStyle="1" w:styleId="ConsPlusNormal">
    <w:name w:val="ConsPlusNormal"/>
    <w:uiPriority w:val="99"/>
    <w:rsid w:val="00436F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uiPriority w:val="99"/>
    <w:qFormat/>
    <w:rsid w:val="00436FC9"/>
    <w:pPr>
      <w:widowControl w:val="0"/>
      <w:autoSpaceDE w:val="0"/>
      <w:autoSpaceDN w:val="0"/>
      <w:adjustRightInd w:val="0"/>
      <w:spacing w:after="0" w:line="240" w:lineRule="auto"/>
      <w:jc w:val="center"/>
    </w:pPr>
    <w:rPr>
      <w:rFonts w:ascii="Times New Roman" w:eastAsia="SimSun" w:hAnsi="Times New Roman" w:cs="Times New Roman"/>
      <w:b/>
      <w:bCs/>
      <w:sz w:val="28"/>
      <w:szCs w:val="28"/>
    </w:rPr>
  </w:style>
  <w:style w:type="character" w:customStyle="1" w:styleId="a7">
    <w:name w:val="Название Знак"/>
    <w:basedOn w:val="a0"/>
    <w:link w:val="a6"/>
    <w:uiPriority w:val="99"/>
    <w:rsid w:val="00436FC9"/>
    <w:rPr>
      <w:rFonts w:ascii="Times New Roman" w:eastAsia="SimSun" w:hAnsi="Times New Roman" w:cs="Times New Roman"/>
      <w:b/>
      <w:bCs/>
      <w:sz w:val="28"/>
      <w:szCs w:val="28"/>
      <w:lang w:eastAsia="ru-RU"/>
    </w:rPr>
  </w:style>
  <w:style w:type="character" w:customStyle="1" w:styleId="blk">
    <w:name w:val="blk"/>
    <w:basedOn w:val="a0"/>
    <w:rsid w:val="009D53FE"/>
  </w:style>
  <w:style w:type="character" w:styleId="a8">
    <w:name w:val="Hyperlink"/>
    <w:basedOn w:val="a0"/>
    <w:uiPriority w:val="99"/>
    <w:semiHidden/>
    <w:unhideWhenUsed/>
    <w:rsid w:val="009D53FE"/>
    <w:rPr>
      <w:color w:val="0000FF"/>
      <w:u w:val="single"/>
    </w:rPr>
  </w:style>
  <w:style w:type="character" w:customStyle="1" w:styleId="10">
    <w:name w:val="Заголовок 1 Знак"/>
    <w:basedOn w:val="a0"/>
    <w:link w:val="1"/>
    <w:uiPriority w:val="9"/>
    <w:rsid w:val="004432C7"/>
    <w:rPr>
      <w:rFonts w:asciiTheme="majorHAnsi" w:eastAsiaTheme="majorEastAsia" w:hAnsiTheme="majorHAnsi" w:cstheme="majorBidi"/>
      <w:b/>
      <w:bCs/>
      <w:color w:val="365F91" w:themeColor="accent1" w:themeShade="BF"/>
      <w:sz w:val="28"/>
      <w:szCs w:val="28"/>
    </w:rPr>
  </w:style>
  <w:style w:type="paragraph" w:styleId="a9">
    <w:name w:val="caption"/>
    <w:basedOn w:val="a"/>
    <w:unhideWhenUsed/>
    <w:qFormat/>
    <w:rsid w:val="002303CF"/>
    <w:pPr>
      <w:spacing w:after="0" w:line="240" w:lineRule="auto"/>
      <w:jc w:val="center"/>
    </w:pPr>
    <w:rPr>
      <w:rFonts w:ascii="Times New Roman" w:eastAsia="Times New Roman" w:hAnsi="Times New Roman" w:cs="Times New Roman"/>
      <w:b/>
      <w:sz w:val="28"/>
      <w:szCs w:val="20"/>
    </w:rPr>
  </w:style>
  <w:style w:type="paragraph" w:styleId="aa">
    <w:name w:val="Normal (Web)"/>
    <w:basedOn w:val="a"/>
    <w:rsid w:val="002303C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F80B3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0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41762">
      <w:bodyDiv w:val="1"/>
      <w:marLeft w:val="0"/>
      <w:marRight w:val="0"/>
      <w:marTop w:val="0"/>
      <w:marBottom w:val="0"/>
      <w:divBdr>
        <w:top w:val="none" w:sz="0" w:space="0" w:color="auto"/>
        <w:left w:val="none" w:sz="0" w:space="0" w:color="auto"/>
        <w:bottom w:val="none" w:sz="0" w:space="0" w:color="auto"/>
        <w:right w:val="none" w:sz="0" w:space="0" w:color="auto"/>
      </w:divBdr>
      <w:divsChild>
        <w:div w:id="347565357">
          <w:marLeft w:val="0"/>
          <w:marRight w:val="0"/>
          <w:marTop w:val="192"/>
          <w:marBottom w:val="0"/>
          <w:divBdr>
            <w:top w:val="none" w:sz="0" w:space="0" w:color="auto"/>
            <w:left w:val="none" w:sz="0" w:space="0" w:color="auto"/>
            <w:bottom w:val="none" w:sz="0" w:space="0" w:color="auto"/>
            <w:right w:val="none" w:sz="0" w:space="0" w:color="auto"/>
          </w:divBdr>
        </w:div>
        <w:div w:id="571546857">
          <w:marLeft w:val="0"/>
          <w:marRight w:val="0"/>
          <w:marTop w:val="0"/>
          <w:marBottom w:val="0"/>
          <w:divBdr>
            <w:top w:val="none" w:sz="0" w:space="0" w:color="auto"/>
            <w:left w:val="none" w:sz="0" w:space="0" w:color="auto"/>
            <w:bottom w:val="none" w:sz="0" w:space="0" w:color="auto"/>
            <w:right w:val="none" w:sz="0" w:space="0" w:color="auto"/>
          </w:divBdr>
          <w:divsChild>
            <w:div w:id="2143186018">
              <w:marLeft w:val="0"/>
              <w:marRight w:val="0"/>
              <w:marTop w:val="192"/>
              <w:marBottom w:val="0"/>
              <w:divBdr>
                <w:top w:val="none" w:sz="0" w:space="0" w:color="auto"/>
                <w:left w:val="none" w:sz="0" w:space="0" w:color="auto"/>
                <w:bottom w:val="none" w:sz="0" w:space="0" w:color="auto"/>
                <w:right w:val="none" w:sz="0" w:space="0" w:color="auto"/>
              </w:divBdr>
            </w:div>
          </w:divsChild>
        </w:div>
        <w:div w:id="725954246">
          <w:marLeft w:val="0"/>
          <w:marRight w:val="0"/>
          <w:marTop w:val="0"/>
          <w:marBottom w:val="0"/>
          <w:divBdr>
            <w:top w:val="none" w:sz="0" w:space="0" w:color="auto"/>
            <w:left w:val="none" w:sz="0" w:space="0" w:color="auto"/>
            <w:bottom w:val="none" w:sz="0" w:space="0" w:color="auto"/>
            <w:right w:val="none" w:sz="0" w:space="0" w:color="auto"/>
          </w:divBdr>
        </w:div>
        <w:div w:id="56127052">
          <w:marLeft w:val="0"/>
          <w:marRight w:val="0"/>
          <w:marTop w:val="192"/>
          <w:marBottom w:val="0"/>
          <w:divBdr>
            <w:top w:val="none" w:sz="0" w:space="0" w:color="auto"/>
            <w:left w:val="none" w:sz="0" w:space="0" w:color="auto"/>
            <w:bottom w:val="none" w:sz="0" w:space="0" w:color="auto"/>
            <w:right w:val="none" w:sz="0" w:space="0" w:color="auto"/>
          </w:divBdr>
        </w:div>
      </w:divsChild>
    </w:div>
    <w:div w:id="960693463">
      <w:bodyDiv w:val="1"/>
      <w:marLeft w:val="0"/>
      <w:marRight w:val="0"/>
      <w:marTop w:val="0"/>
      <w:marBottom w:val="0"/>
      <w:divBdr>
        <w:top w:val="none" w:sz="0" w:space="0" w:color="auto"/>
        <w:left w:val="none" w:sz="0" w:space="0" w:color="auto"/>
        <w:bottom w:val="none" w:sz="0" w:space="0" w:color="auto"/>
        <w:right w:val="none" w:sz="0" w:space="0" w:color="auto"/>
      </w:divBdr>
      <w:divsChild>
        <w:div w:id="1018191182">
          <w:marLeft w:val="0"/>
          <w:marRight w:val="0"/>
          <w:marTop w:val="192"/>
          <w:marBottom w:val="0"/>
          <w:divBdr>
            <w:top w:val="none" w:sz="0" w:space="0" w:color="auto"/>
            <w:left w:val="none" w:sz="0" w:space="0" w:color="auto"/>
            <w:bottom w:val="none" w:sz="0" w:space="0" w:color="auto"/>
            <w:right w:val="none" w:sz="0" w:space="0" w:color="auto"/>
          </w:divBdr>
        </w:div>
        <w:div w:id="507595384">
          <w:marLeft w:val="0"/>
          <w:marRight w:val="0"/>
          <w:marTop w:val="192"/>
          <w:marBottom w:val="0"/>
          <w:divBdr>
            <w:top w:val="none" w:sz="0" w:space="0" w:color="auto"/>
            <w:left w:val="none" w:sz="0" w:space="0" w:color="auto"/>
            <w:bottom w:val="none" w:sz="0" w:space="0" w:color="auto"/>
            <w:right w:val="none" w:sz="0" w:space="0" w:color="auto"/>
          </w:divBdr>
        </w:div>
        <w:div w:id="1761901164">
          <w:marLeft w:val="0"/>
          <w:marRight w:val="0"/>
          <w:marTop w:val="192"/>
          <w:marBottom w:val="0"/>
          <w:divBdr>
            <w:top w:val="none" w:sz="0" w:space="0" w:color="auto"/>
            <w:left w:val="none" w:sz="0" w:space="0" w:color="auto"/>
            <w:bottom w:val="none" w:sz="0" w:space="0" w:color="auto"/>
            <w:right w:val="none" w:sz="0" w:space="0" w:color="auto"/>
          </w:divBdr>
        </w:div>
        <w:div w:id="451442239">
          <w:marLeft w:val="0"/>
          <w:marRight w:val="0"/>
          <w:marTop w:val="192"/>
          <w:marBottom w:val="0"/>
          <w:divBdr>
            <w:top w:val="none" w:sz="0" w:space="0" w:color="auto"/>
            <w:left w:val="none" w:sz="0" w:space="0" w:color="auto"/>
            <w:bottom w:val="none" w:sz="0" w:space="0" w:color="auto"/>
            <w:right w:val="none" w:sz="0" w:space="0" w:color="auto"/>
          </w:divBdr>
        </w:div>
        <w:div w:id="1843818455">
          <w:marLeft w:val="0"/>
          <w:marRight w:val="0"/>
          <w:marTop w:val="192"/>
          <w:marBottom w:val="0"/>
          <w:divBdr>
            <w:top w:val="none" w:sz="0" w:space="0" w:color="auto"/>
            <w:left w:val="none" w:sz="0" w:space="0" w:color="auto"/>
            <w:bottom w:val="none" w:sz="0" w:space="0" w:color="auto"/>
            <w:right w:val="none" w:sz="0" w:space="0" w:color="auto"/>
          </w:divBdr>
        </w:div>
        <w:div w:id="646126184">
          <w:marLeft w:val="0"/>
          <w:marRight w:val="0"/>
          <w:marTop w:val="192"/>
          <w:marBottom w:val="0"/>
          <w:divBdr>
            <w:top w:val="none" w:sz="0" w:space="0" w:color="auto"/>
            <w:left w:val="none" w:sz="0" w:space="0" w:color="auto"/>
            <w:bottom w:val="none" w:sz="0" w:space="0" w:color="auto"/>
            <w:right w:val="none" w:sz="0" w:space="0" w:color="auto"/>
          </w:divBdr>
        </w:div>
        <w:div w:id="808714795">
          <w:marLeft w:val="0"/>
          <w:marRight w:val="0"/>
          <w:marTop w:val="0"/>
          <w:marBottom w:val="0"/>
          <w:divBdr>
            <w:top w:val="none" w:sz="0" w:space="0" w:color="auto"/>
            <w:left w:val="none" w:sz="0" w:space="0" w:color="auto"/>
            <w:bottom w:val="none" w:sz="0" w:space="0" w:color="auto"/>
            <w:right w:val="none" w:sz="0" w:space="0" w:color="auto"/>
          </w:divBdr>
          <w:divsChild>
            <w:div w:id="480342549">
              <w:marLeft w:val="0"/>
              <w:marRight w:val="0"/>
              <w:marTop w:val="192"/>
              <w:marBottom w:val="0"/>
              <w:divBdr>
                <w:top w:val="none" w:sz="0" w:space="0" w:color="auto"/>
                <w:left w:val="none" w:sz="0" w:space="0" w:color="auto"/>
                <w:bottom w:val="none" w:sz="0" w:space="0" w:color="auto"/>
                <w:right w:val="none" w:sz="0" w:space="0" w:color="auto"/>
              </w:divBdr>
            </w:div>
          </w:divsChild>
        </w:div>
        <w:div w:id="1147475958">
          <w:marLeft w:val="0"/>
          <w:marRight w:val="0"/>
          <w:marTop w:val="192"/>
          <w:marBottom w:val="0"/>
          <w:divBdr>
            <w:top w:val="none" w:sz="0" w:space="0" w:color="auto"/>
            <w:left w:val="none" w:sz="0" w:space="0" w:color="auto"/>
            <w:bottom w:val="none" w:sz="0" w:space="0" w:color="auto"/>
            <w:right w:val="none" w:sz="0" w:space="0" w:color="auto"/>
          </w:divBdr>
        </w:div>
        <w:div w:id="586773693">
          <w:marLeft w:val="0"/>
          <w:marRight w:val="0"/>
          <w:marTop w:val="0"/>
          <w:marBottom w:val="0"/>
          <w:divBdr>
            <w:top w:val="none" w:sz="0" w:space="0" w:color="auto"/>
            <w:left w:val="none" w:sz="0" w:space="0" w:color="auto"/>
            <w:bottom w:val="none" w:sz="0" w:space="0" w:color="auto"/>
            <w:right w:val="none" w:sz="0" w:space="0" w:color="auto"/>
          </w:divBdr>
          <w:divsChild>
            <w:div w:id="1253852262">
              <w:marLeft w:val="0"/>
              <w:marRight w:val="0"/>
              <w:marTop w:val="192"/>
              <w:marBottom w:val="0"/>
              <w:divBdr>
                <w:top w:val="none" w:sz="0" w:space="0" w:color="auto"/>
                <w:left w:val="none" w:sz="0" w:space="0" w:color="auto"/>
                <w:bottom w:val="none" w:sz="0" w:space="0" w:color="auto"/>
                <w:right w:val="none" w:sz="0" w:space="0" w:color="auto"/>
              </w:divBdr>
            </w:div>
          </w:divsChild>
        </w:div>
        <w:div w:id="631061665">
          <w:marLeft w:val="0"/>
          <w:marRight w:val="0"/>
          <w:marTop w:val="0"/>
          <w:marBottom w:val="0"/>
          <w:divBdr>
            <w:top w:val="none" w:sz="0" w:space="0" w:color="auto"/>
            <w:left w:val="none" w:sz="0" w:space="0" w:color="auto"/>
            <w:bottom w:val="none" w:sz="0" w:space="0" w:color="auto"/>
            <w:right w:val="none" w:sz="0" w:space="0" w:color="auto"/>
          </w:divBdr>
        </w:div>
        <w:div w:id="318198901">
          <w:marLeft w:val="0"/>
          <w:marRight w:val="0"/>
          <w:marTop w:val="192"/>
          <w:marBottom w:val="0"/>
          <w:divBdr>
            <w:top w:val="none" w:sz="0" w:space="0" w:color="auto"/>
            <w:left w:val="none" w:sz="0" w:space="0" w:color="auto"/>
            <w:bottom w:val="none" w:sz="0" w:space="0" w:color="auto"/>
            <w:right w:val="none" w:sz="0" w:space="0" w:color="auto"/>
          </w:divBdr>
        </w:div>
        <w:div w:id="494104991">
          <w:marLeft w:val="0"/>
          <w:marRight w:val="0"/>
          <w:marTop w:val="192"/>
          <w:marBottom w:val="0"/>
          <w:divBdr>
            <w:top w:val="none" w:sz="0" w:space="0" w:color="auto"/>
            <w:left w:val="none" w:sz="0" w:space="0" w:color="auto"/>
            <w:bottom w:val="none" w:sz="0" w:space="0" w:color="auto"/>
            <w:right w:val="none" w:sz="0" w:space="0" w:color="auto"/>
          </w:divBdr>
        </w:div>
        <w:div w:id="146750031">
          <w:marLeft w:val="0"/>
          <w:marRight w:val="0"/>
          <w:marTop w:val="192"/>
          <w:marBottom w:val="0"/>
          <w:divBdr>
            <w:top w:val="none" w:sz="0" w:space="0" w:color="auto"/>
            <w:left w:val="none" w:sz="0" w:space="0" w:color="auto"/>
            <w:bottom w:val="none" w:sz="0" w:space="0" w:color="auto"/>
            <w:right w:val="none" w:sz="0" w:space="0" w:color="auto"/>
          </w:divBdr>
        </w:div>
        <w:div w:id="2142109894">
          <w:marLeft w:val="0"/>
          <w:marRight w:val="0"/>
          <w:marTop w:val="192"/>
          <w:marBottom w:val="0"/>
          <w:divBdr>
            <w:top w:val="none" w:sz="0" w:space="0" w:color="auto"/>
            <w:left w:val="none" w:sz="0" w:space="0" w:color="auto"/>
            <w:bottom w:val="none" w:sz="0" w:space="0" w:color="auto"/>
            <w:right w:val="none" w:sz="0" w:space="0" w:color="auto"/>
          </w:divBdr>
        </w:div>
        <w:div w:id="925306032">
          <w:marLeft w:val="0"/>
          <w:marRight w:val="0"/>
          <w:marTop w:val="192"/>
          <w:marBottom w:val="0"/>
          <w:divBdr>
            <w:top w:val="none" w:sz="0" w:space="0" w:color="auto"/>
            <w:left w:val="none" w:sz="0" w:space="0" w:color="auto"/>
            <w:bottom w:val="none" w:sz="0" w:space="0" w:color="auto"/>
            <w:right w:val="none" w:sz="0" w:space="0" w:color="auto"/>
          </w:divBdr>
        </w:div>
      </w:divsChild>
    </w:div>
    <w:div w:id="1359770838">
      <w:bodyDiv w:val="1"/>
      <w:marLeft w:val="0"/>
      <w:marRight w:val="0"/>
      <w:marTop w:val="0"/>
      <w:marBottom w:val="0"/>
      <w:divBdr>
        <w:top w:val="none" w:sz="0" w:space="0" w:color="auto"/>
        <w:left w:val="none" w:sz="0" w:space="0" w:color="auto"/>
        <w:bottom w:val="none" w:sz="0" w:space="0" w:color="auto"/>
        <w:right w:val="none" w:sz="0" w:space="0" w:color="auto"/>
      </w:divBdr>
      <w:divsChild>
        <w:div w:id="2144687055">
          <w:marLeft w:val="0"/>
          <w:marRight w:val="0"/>
          <w:marTop w:val="192"/>
          <w:marBottom w:val="0"/>
          <w:divBdr>
            <w:top w:val="none" w:sz="0" w:space="0" w:color="auto"/>
            <w:left w:val="none" w:sz="0" w:space="0" w:color="auto"/>
            <w:bottom w:val="none" w:sz="0" w:space="0" w:color="auto"/>
            <w:right w:val="none" w:sz="0" w:space="0" w:color="auto"/>
          </w:divBdr>
        </w:div>
        <w:div w:id="1534272614">
          <w:marLeft w:val="0"/>
          <w:marRight w:val="0"/>
          <w:marTop w:val="192"/>
          <w:marBottom w:val="0"/>
          <w:divBdr>
            <w:top w:val="none" w:sz="0" w:space="0" w:color="auto"/>
            <w:left w:val="none" w:sz="0" w:space="0" w:color="auto"/>
            <w:bottom w:val="none" w:sz="0" w:space="0" w:color="auto"/>
            <w:right w:val="none" w:sz="0" w:space="0" w:color="auto"/>
          </w:divBdr>
        </w:div>
        <w:div w:id="1745443765">
          <w:marLeft w:val="0"/>
          <w:marRight w:val="0"/>
          <w:marTop w:val="0"/>
          <w:marBottom w:val="0"/>
          <w:divBdr>
            <w:top w:val="none" w:sz="0" w:space="0" w:color="auto"/>
            <w:left w:val="none" w:sz="0" w:space="0" w:color="auto"/>
            <w:bottom w:val="none" w:sz="0" w:space="0" w:color="auto"/>
            <w:right w:val="none" w:sz="0" w:space="0" w:color="auto"/>
          </w:divBdr>
          <w:divsChild>
            <w:div w:id="1645618905">
              <w:marLeft w:val="0"/>
              <w:marRight w:val="0"/>
              <w:marTop w:val="192"/>
              <w:marBottom w:val="0"/>
              <w:divBdr>
                <w:top w:val="none" w:sz="0" w:space="0" w:color="auto"/>
                <w:left w:val="none" w:sz="0" w:space="0" w:color="auto"/>
                <w:bottom w:val="none" w:sz="0" w:space="0" w:color="auto"/>
                <w:right w:val="none" w:sz="0" w:space="0" w:color="auto"/>
              </w:divBdr>
            </w:div>
          </w:divsChild>
        </w:div>
        <w:div w:id="1409225188">
          <w:marLeft w:val="0"/>
          <w:marRight w:val="0"/>
          <w:marTop w:val="0"/>
          <w:marBottom w:val="0"/>
          <w:divBdr>
            <w:top w:val="none" w:sz="0" w:space="0" w:color="auto"/>
            <w:left w:val="none" w:sz="0" w:space="0" w:color="auto"/>
            <w:bottom w:val="none" w:sz="0" w:space="0" w:color="auto"/>
            <w:right w:val="none" w:sz="0" w:space="0" w:color="auto"/>
          </w:divBdr>
        </w:div>
        <w:div w:id="1513644135">
          <w:marLeft w:val="0"/>
          <w:marRight w:val="0"/>
          <w:marTop w:val="192"/>
          <w:marBottom w:val="0"/>
          <w:divBdr>
            <w:top w:val="none" w:sz="0" w:space="0" w:color="auto"/>
            <w:left w:val="none" w:sz="0" w:space="0" w:color="auto"/>
            <w:bottom w:val="none" w:sz="0" w:space="0" w:color="auto"/>
            <w:right w:val="none" w:sz="0" w:space="0" w:color="auto"/>
          </w:divBdr>
        </w:div>
        <w:div w:id="2079862906">
          <w:marLeft w:val="0"/>
          <w:marRight w:val="0"/>
          <w:marTop w:val="192"/>
          <w:marBottom w:val="0"/>
          <w:divBdr>
            <w:top w:val="none" w:sz="0" w:space="0" w:color="auto"/>
            <w:left w:val="none" w:sz="0" w:space="0" w:color="auto"/>
            <w:bottom w:val="none" w:sz="0" w:space="0" w:color="auto"/>
            <w:right w:val="none" w:sz="0" w:space="0" w:color="auto"/>
          </w:divBdr>
        </w:div>
      </w:divsChild>
    </w:div>
    <w:div w:id="17850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5172</Words>
  <Characters>29486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79041434073</cp:lastModifiedBy>
  <cp:revision>8</cp:revision>
  <cp:lastPrinted>2022-02-14T07:12:00Z</cp:lastPrinted>
  <dcterms:created xsi:type="dcterms:W3CDTF">2022-02-14T02:43:00Z</dcterms:created>
  <dcterms:modified xsi:type="dcterms:W3CDTF">2022-02-16T06:00:00Z</dcterms:modified>
</cp:coreProperties>
</file>