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1B053" w14:textId="77777777" w:rsidR="00D32D60" w:rsidRPr="00D32D60" w:rsidRDefault="00D32D60" w:rsidP="00D32D60">
      <w:pPr>
        <w:widowControl/>
        <w:jc w:val="center"/>
        <w:rPr>
          <w:b/>
          <w:color w:val="auto"/>
          <w:sz w:val="28"/>
          <w:szCs w:val="28"/>
        </w:rPr>
      </w:pPr>
      <w:r w:rsidRPr="00D32D60">
        <w:rPr>
          <w:noProof/>
          <w:lang w:eastAsia="ru-RU"/>
        </w:rPr>
        <w:drawing>
          <wp:inline distT="0" distB="0" distL="0" distR="0" wp14:anchorId="5D44D472" wp14:editId="34970995">
            <wp:extent cx="485775" cy="600075"/>
            <wp:effectExtent l="0" t="0" r="9525" b="9525"/>
            <wp:docPr id="6" name="Рисунок 6" descr="C:\Сторожилов С.С\ГЕРБ района\Герб УИ района (монохром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Сторожилов С.С\ГЕРБ района\Герб УИ района (монохром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63BCA" w14:textId="77777777" w:rsidR="00D32D60" w:rsidRPr="00D32D60" w:rsidRDefault="00D32D60" w:rsidP="00D32D60">
      <w:pPr>
        <w:widowControl/>
        <w:jc w:val="center"/>
        <w:rPr>
          <w:b/>
          <w:color w:val="auto"/>
          <w:lang w:eastAsia="x-none"/>
        </w:rPr>
      </w:pPr>
      <w:r w:rsidRPr="00D32D60">
        <w:rPr>
          <w:b/>
          <w:color w:val="auto"/>
        </w:rPr>
        <w:t>ДУ</w:t>
      </w:r>
      <w:r w:rsidRPr="00D32D60">
        <w:rPr>
          <w:b/>
          <w:color w:val="auto"/>
          <w:lang w:eastAsia="x-none"/>
        </w:rPr>
        <w:t>МА</w:t>
      </w:r>
    </w:p>
    <w:p w14:paraId="3BC093D8" w14:textId="77777777" w:rsidR="00D32D60" w:rsidRPr="00D32D60" w:rsidRDefault="00D32D60" w:rsidP="00D32D60">
      <w:pPr>
        <w:widowControl/>
        <w:jc w:val="center"/>
        <w:rPr>
          <w:b/>
          <w:color w:val="auto"/>
          <w:lang w:eastAsia="x-none"/>
        </w:rPr>
      </w:pPr>
      <w:r w:rsidRPr="00D32D60">
        <w:rPr>
          <w:b/>
          <w:color w:val="auto"/>
          <w:lang w:eastAsia="x-none"/>
        </w:rPr>
        <w:t>УСТЬ-ИЛИМСКОГО МУНИЦИПАЛЬНОГО ОКРУГА</w:t>
      </w:r>
    </w:p>
    <w:p w14:paraId="65F488AD" w14:textId="77777777" w:rsidR="00D32D60" w:rsidRPr="00D32D60" w:rsidRDefault="00D32D60" w:rsidP="00D32D60">
      <w:pPr>
        <w:widowControl/>
        <w:jc w:val="center"/>
        <w:rPr>
          <w:b/>
          <w:color w:val="auto"/>
          <w:lang w:eastAsia="x-none"/>
        </w:rPr>
      </w:pPr>
      <w:r w:rsidRPr="00D32D60">
        <w:rPr>
          <w:b/>
          <w:color w:val="auto"/>
          <w:lang w:eastAsia="x-none"/>
        </w:rPr>
        <w:t>ИРКУТСКОЙ ОБЛАСТИ</w:t>
      </w:r>
    </w:p>
    <w:p w14:paraId="712C526D" w14:textId="77777777" w:rsidR="00D32D60" w:rsidRPr="00D32D60" w:rsidRDefault="00D32D60" w:rsidP="00D32D60">
      <w:pPr>
        <w:widowControl/>
        <w:jc w:val="center"/>
        <w:rPr>
          <w:color w:val="auto"/>
        </w:rPr>
      </w:pPr>
    </w:p>
    <w:p w14:paraId="4C6309EC" w14:textId="77777777" w:rsidR="00D32D60" w:rsidRPr="00D32D60" w:rsidRDefault="00D32D60" w:rsidP="00D32D60">
      <w:pPr>
        <w:widowControl/>
        <w:jc w:val="center"/>
        <w:rPr>
          <w:color w:val="auto"/>
          <w:lang w:eastAsia="x-none"/>
        </w:rPr>
      </w:pPr>
      <w:r w:rsidRPr="00D32D60">
        <w:rPr>
          <w:color w:val="auto"/>
        </w:rPr>
        <w:t>ПЕРВЫЙ</w:t>
      </w:r>
      <w:r w:rsidRPr="00D32D60">
        <w:rPr>
          <w:color w:val="auto"/>
          <w:lang w:eastAsia="x-none"/>
        </w:rPr>
        <w:t xml:space="preserve"> СОЗЫВ</w:t>
      </w:r>
    </w:p>
    <w:p w14:paraId="0E8072FC" w14:textId="77777777" w:rsidR="00D32D60" w:rsidRPr="00D32D60" w:rsidRDefault="00D32D60" w:rsidP="00D32D60">
      <w:pPr>
        <w:rPr>
          <w:color w:val="auto"/>
          <w:lang w:eastAsia="x-none"/>
        </w:rPr>
      </w:pPr>
    </w:p>
    <w:p w14:paraId="70C7F5A0" w14:textId="77777777" w:rsidR="00D32D60" w:rsidRPr="00D32D60" w:rsidRDefault="00D32D60" w:rsidP="00D32D60">
      <w:pPr>
        <w:widowControl/>
        <w:jc w:val="center"/>
        <w:rPr>
          <w:b/>
          <w:color w:val="auto"/>
          <w:spacing w:val="49"/>
          <w:sz w:val="32"/>
          <w:szCs w:val="32"/>
          <w:lang w:eastAsia="x-none"/>
        </w:rPr>
      </w:pPr>
      <w:r w:rsidRPr="00D32D60">
        <w:rPr>
          <w:b/>
          <w:color w:val="auto"/>
          <w:spacing w:val="49"/>
          <w:sz w:val="32"/>
          <w:szCs w:val="32"/>
        </w:rPr>
        <w:t>РЕ</w:t>
      </w:r>
      <w:r w:rsidRPr="00D32D60">
        <w:rPr>
          <w:b/>
          <w:color w:val="auto"/>
          <w:spacing w:val="49"/>
          <w:sz w:val="32"/>
          <w:szCs w:val="32"/>
          <w:lang w:eastAsia="x-none"/>
        </w:rPr>
        <w:t>ШЕНИЕ</w:t>
      </w:r>
    </w:p>
    <w:p w14:paraId="4226F14A" w14:textId="77777777" w:rsidR="00D32D60" w:rsidRPr="00D32D60" w:rsidRDefault="00D32D60" w:rsidP="00D32D60">
      <w:pPr>
        <w:rPr>
          <w:color w:val="auto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9"/>
        <w:gridCol w:w="2423"/>
        <w:gridCol w:w="4621"/>
        <w:gridCol w:w="524"/>
        <w:gridCol w:w="1328"/>
      </w:tblGrid>
      <w:tr w:rsidR="00D32D60" w:rsidRPr="00A901F9" w14:paraId="1A49EB8D" w14:textId="77777777" w:rsidTr="00D929D4">
        <w:tc>
          <w:tcPr>
            <w:tcW w:w="245" w:type="pct"/>
          </w:tcPr>
          <w:p w14:paraId="6B036897" w14:textId="77777777" w:rsidR="00D32D60" w:rsidRPr="00A901F9" w:rsidRDefault="00D32D60" w:rsidP="00D929D4">
            <w:pPr>
              <w:widowControl/>
              <w:jc w:val="center"/>
              <w:rPr>
                <w:color w:val="auto"/>
                <w:sz w:val="24"/>
                <w:szCs w:val="24"/>
                <w:lang w:eastAsia="x-none"/>
              </w:rPr>
            </w:pPr>
            <w:r w:rsidRPr="00A901F9">
              <w:rPr>
                <w:color w:val="auto"/>
                <w:sz w:val="24"/>
                <w:szCs w:val="24"/>
              </w:rPr>
              <w:t>от</w:t>
            </w:r>
          </w:p>
        </w:tc>
        <w:tc>
          <w:tcPr>
            <w:tcW w:w="1295" w:type="pct"/>
            <w:tcBorders>
              <w:bottom w:val="single" w:sz="4" w:space="0" w:color="000000"/>
            </w:tcBorders>
          </w:tcPr>
          <w:p w14:paraId="7CD05858" w14:textId="05FACEA9" w:rsidR="00D32D60" w:rsidRPr="00A901F9" w:rsidRDefault="009F08A7" w:rsidP="009F08A7">
            <w:pPr>
              <w:widowControl/>
              <w:rPr>
                <w:color w:val="auto"/>
                <w:sz w:val="24"/>
                <w:szCs w:val="24"/>
                <w:lang w:eastAsia="x-none"/>
              </w:rPr>
            </w:pPr>
            <w:r w:rsidRPr="009F08A7">
              <w:rPr>
                <w:color w:val="auto"/>
                <w:sz w:val="24"/>
                <w:szCs w:val="24"/>
                <w:lang w:eastAsia="x-none"/>
              </w:rPr>
              <w:t>01.11.2024</w:t>
            </w:r>
          </w:p>
        </w:tc>
        <w:tc>
          <w:tcPr>
            <w:tcW w:w="2470" w:type="pct"/>
          </w:tcPr>
          <w:p w14:paraId="5FDA32F6" w14:textId="77777777" w:rsidR="00D32D60" w:rsidRPr="00A901F9" w:rsidRDefault="00D32D60" w:rsidP="00D929D4">
            <w:pPr>
              <w:widowControl/>
              <w:rPr>
                <w:color w:val="auto"/>
                <w:sz w:val="24"/>
                <w:szCs w:val="24"/>
                <w:lang w:eastAsia="x-none"/>
              </w:rPr>
            </w:pPr>
          </w:p>
        </w:tc>
        <w:tc>
          <w:tcPr>
            <w:tcW w:w="280" w:type="pct"/>
          </w:tcPr>
          <w:p w14:paraId="50E1DF1C" w14:textId="77777777" w:rsidR="00D32D60" w:rsidRPr="00A901F9" w:rsidRDefault="00D32D60" w:rsidP="00D929D4">
            <w:pPr>
              <w:widowControl/>
              <w:jc w:val="right"/>
              <w:rPr>
                <w:color w:val="auto"/>
                <w:sz w:val="24"/>
                <w:szCs w:val="24"/>
                <w:lang w:eastAsia="x-none"/>
              </w:rPr>
            </w:pPr>
            <w:r w:rsidRPr="00A901F9">
              <w:rPr>
                <w:color w:val="auto"/>
                <w:sz w:val="24"/>
                <w:szCs w:val="24"/>
                <w:lang w:eastAsia="x-none"/>
              </w:rPr>
              <w:t>№</w:t>
            </w:r>
          </w:p>
        </w:tc>
        <w:tc>
          <w:tcPr>
            <w:tcW w:w="710" w:type="pct"/>
            <w:tcBorders>
              <w:bottom w:val="single" w:sz="4" w:space="0" w:color="000000"/>
            </w:tcBorders>
          </w:tcPr>
          <w:p w14:paraId="0439038D" w14:textId="63B930F9" w:rsidR="00D32D60" w:rsidRPr="00A901F9" w:rsidRDefault="00A901F9" w:rsidP="00A901F9">
            <w:pPr>
              <w:widowControl/>
              <w:rPr>
                <w:color w:val="auto"/>
                <w:sz w:val="24"/>
                <w:szCs w:val="24"/>
                <w:lang w:eastAsia="x-none"/>
              </w:rPr>
            </w:pPr>
            <w:r>
              <w:rPr>
                <w:color w:val="auto"/>
                <w:sz w:val="24"/>
                <w:szCs w:val="24"/>
                <w:lang w:eastAsia="x-none"/>
              </w:rPr>
              <w:t>3/10</w:t>
            </w:r>
          </w:p>
        </w:tc>
      </w:tr>
    </w:tbl>
    <w:p w14:paraId="20DE43F6" w14:textId="77777777" w:rsidR="00D32D60" w:rsidRPr="00D32D60" w:rsidRDefault="00D32D60" w:rsidP="00D32D60">
      <w:pPr>
        <w:widowControl/>
        <w:jc w:val="center"/>
        <w:rPr>
          <w:color w:val="auto"/>
          <w:lang w:eastAsia="x-none"/>
        </w:rPr>
      </w:pPr>
      <w:r w:rsidRPr="00D32D60">
        <w:rPr>
          <w:color w:val="auto"/>
        </w:rPr>
        <w:t xml:space="preserve">г. </w:t>
      </w:r>
      <w:r w:rsidRPr="00D32D60">
        <w:rPr>
          <w:color w:val="auto"/>
          <w:lang w:eastAsia="x-none"/>
        </w:rPr>
        <w:t>Усть-Илимск</w:t>
      </w:r>
    </w:p>
    <w:p w14:paraId="09E1EFA4" w14:textId="77777777" w:rsidR="00314541" w:rsidRPr="00D32D60" w:rsidRDefault="00314541" w:rsidP="00314541">
      <w:pPr>
        <w:widowControl/>
        <w:jc w:val="center"/>
        <w:rPr>
          <w:color w:val="auto"/>
          <w:lang w:eastAsia="x-none"/>
        </w:rPr>
      </w:pPr>
    </w:p>
    <w:p w14:paraId="3BB30DB1" w14:textId="77777777" w:rsidR="00314541" w:rsidRPr="00D32D60" w:rsidRDefault="00D32D60" w:rsidP="00D32D60">
      <w:pPr>
        <w:pStyle w:val="1"/>
        <w:ind w:firstLine="708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D32D60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Об утверждении ключевых показателей, их целевых значений и индикативных показателей для муниципального земельного контроля </w:t>
      </w:r>
      <w:r w:rsidRPr="00D32D60">
        <w:rPr>
          <w:rStyle w:val="a5"/>
          <w:rFonts w:ascii="Times New Roman" w:hAnsi="Times New Roman" w:cs="Times New Roman"/>
          <w:sz w:val="24"/>
          <w:szCs w:val="24"/>
        </w:rPr>
        <w:t>на территории Усть-Илимского муниципального округа Иркутской области</w:t>
      </w:r>
    </w:p>
    <w:p w14:paraId="5F211218" w14:textId="77777777" w:rsidR="00D32D60" w:rsidRPr="00D32D60" w:rsidRDefault="00D32D60" w:rsidP="00D32D60">
      <w:pPr>
        <w:pStyle w:val="1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2C017E9" w14:textId="77777777" w:rsidR="00381501" w:rsidRPr="00D32D60" w:rsidRDefault="00381501" w:rsidP="00D32D60">
      <w:pPr>
        <w:pStyle w:val="1"/>
        <w:spacing w:line="240" w:lineRule="auto"/>
        <w:ind w:firstLine="708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D32D60">
        <w:rPr>
          <w:rFonts w:ascii="Times New Roman" w:hAnsi="Times New Roman" w:cs="Times New Roman"/>
          <w:sz w:val="24"/>
          <w:szCs w:val="24"/>
        </w:rPr>
        <w:t>В соответствии со статьей 30 Федерального закона от 31.07.2020 № 248-ФЗ «О государственном контроле (надзоре) и муниципальном контроле в Российской Федерации»,</w:t>
      </w:r>
      <w:r w:rsidR="00D32D60" w:rsidRPr="00D32D60">
        <w:rPr>
          <w:rFonts w:ascii="Times New Roman" w:hAnsi="Times New Roman" w:cs="Times New Roman"/>
          <w:sz w:val="24"/>
          <w:szCs w:val="24"/>
        </w:rPr>
        <w:t xml:space="preserve"> р</w:t>
      </w:r>
      <w:r w:rsidRPr="00D32D60">
        <w:rPr>
          <w:rFonts w:ascii="Times New Roman" w:hAnsi="Times New Roman" w:cs="Times New Roman"/>
          <w:sz w:val="24"/>
          <w:szCs w:val="24"/>
        </w:rPr>
        <w:t xml:space="preserve">ешением Думы Усть-Илимского муниципального округа от 26.09.2024 № </w:t>
      </w:r>
      <w:r w:rsidR="008B024F" w:rsidRPr="00D32D60">
        <w:rPr>
          <w:rFonts w:ascii="Times New Roman" w:hAnsi="Times New Roman" w:cs="Times New Roman"/>
          <w:sz w:val="24"/>
          <w:szCs w:val="24"/>
        </w:rPr>
        <w:t>1/32</w:t>
      </w:r>
      <w:r w:rsidRPr="00D32D60">
        <w:rPr>
          <w:rFonts w:ascii="Times New Roman" w:hAnsi="Times New Roman" w:cs="Times New Roman"/>
          <w:sz w:val="24"/>
          <w:szCs w:val="24"/>
        </w:rPr>
        <w:t xml:space="preserve"> «</w:t>
      </w:r>
      <w:r w:rsidRPr="00D32D60">
        <w:rPr>
          <w:rStyle w:val="a5"/>
          <w:rFonts w:ascii="Times New Roman" w:hAnsi="Times New Roman" w:cs="Times New Roman"/>
          <w:sz w:val="24"/>
          <w:szCs w:val="24"/>
        </w:rPr>
        <w:t>Об утверждении Положения о муниципальном земельном контроле на территории Усть-Илимского муниципального округа Иркутской области</w:t>
      </w:r>
      <w:r w:rsidRPr="00D32D60">
        <w:rPr>
          <w:rFonts w:ascii="Times New Roman" w:hAnsi="Times New Roman" w:cs="Times New Roman"/>
          <w:sz w:val="24"/>
          <w:szCs w:val="24"/>
        </w:rPr>
        <w:t xml:space="preserve">», </w:t>
      </w:r>
      <w:r w:rsidRPr="00D32D60">
        <w:rPr>
          <w:rStyle w:val="a5"/>
          <w:rFonts w:ascii="Times New Roman" w:hAnsi="Times New Roman" w:cs="Times New Roman"/>
          <w:sz w:val="24"/>
          <w:szCs w:val="24"/>
        </w:rPr>
        <w:t>руководствуясь</w:t>
      </w:r>
      <w:r w:rsidR="008B024F" w:rsidRPr="00D32D60">
        <w:rPr>
          <w:rStyle w:val="a5"/>
          <w:rFonts w:ascii="Times New Roman" w:hAnsi="Times New Roman" w:cs="Times New Roman"/>
          <w:sz w:val="24"/>
          <w:szCs w:val="24"/>
        </w:rPr>
        <w:t xml:space="preserve"> статьями 35 и 43</w:t>
      </w:r>
      <w:r w:rsidRPr="00D32D60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8B024F" w:rsidRPr="00D32D60">
        <w:rPr>
          <w:rFonts w:ascii="Times New Roman" w:hAnsi="Times New Roman" w:cs="Times New Roman"/>
          <w:sz w:val="24"/>
          <w:szCs w:val="24"/>
        </w:rPr>
        <w:t>Федерального</w:t>
      </w:r>
      <w:r w:rsidR="00D32D60" w:rsidRPr="00D32D60">
        <w:rPr>
          <w:rFonts w:ascii="Times New Roman" w:hAnsi="Times New Roman" w:cs="Times New Roman"/>
          <w:sz w:val="24"/>
          <w:szCs w:val="24"/>
        </w:rPr>
        <w:t xml:space="preserve"> </w:t>
      </w:r>
      <w:r w:rsidR="008B024F" w:rsidRPr="00D32D60">
        <w:rPr>
          <w:rFonts w:ascii="Times New Roman" w:hAnsi="Times New Roman" w:cs="Times New Roman"/>
          <w:sz w:val="24"/>
          <w:szCs w:val="24"/>
        </w:rPr>
        <w:t xml:space="preserve">закона от 06.10.2003 № 131-ФЗ «Об общих принципах организации местного самоуправления в Российской Федерации», </w:t>
      </w:r>
      <w:r w:rsidRPr="00D32D60">
        <w:rPr>
          <w:rStyle w:val="a5"/>
          <w:rFonts w:ascii="Times New Roman" w:hAnsi="Times New Roman" w:cs="Times New Roman"/>
          <w:sz w:val="24"/>
          <w:szCs w:val="24"/>
        </w:rPr>
        <w:t>Дума Усть-Илимского муниципального округа первого созыва</w:t>
      </w:r>
    </w:p>
    <w:p w14:paraId="6E61FC6A" w14:textId="77777777" w:rsidR="00D32D60" w:rsidRPr="00D32D60" w:rsidRDefault="00D32D60" w:rsidP="00D32D60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1D663E" w14:textId="77777777" w:rsidR="00D32D60" w:rsidRPr="00D32D60" w:rsidRDefault="00D32D60" w:rsidP="00D32D60">
      <w:pPr>
        <w:widowControl/>
        <w:jc w:val="center"/>
        <w:rPr>
          <w:color w:val="auto"/>
          <w:spacing w:val="42"/>
          <w:sz w:val="24"/>
          <w:szCs w:val="24"/>
          <w:lang w:eastAsia="x-none"/>
        </w:rPr>
      </w:pPr>
      <w:r w:rsidRPr="00D32D60">
        <w:rPr>
          <w:color w:val="auto"/>
          <w:spacing w:val="42"/>
          <w:sz w:val="24"/>
          <w:szCs w:val="24"/>
        </w:rPr>
        <w:t>РЕ</w:t>
      </w:r>
      <w:r w:rsidRPr="00D32D60">
        <w:rPr>
          <w:color w:val="auto"/>
          <w:spacing w:val="42"/>
          <w:sz w:val="24"/>
          <w:szCs w:val="24"/>
          <w:lang w:eastAsia="x-none"/>
        </w:rPr>
        <w:t>ШИЛА</w:t>
      </w:r>
    </w:p>
    <w:p w14:paraId="42E83C8E" w14:textId="77777777" w:rsidR="00D32D60" w:rsidRPr="00D32D60" w:rsidRDefault="00D32D60" w:rsidP="00D32D60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267D9DE" w14:textId="77777777" w:rsidR="00314541" w:rsidRPr="00D32D60" w:rsidRDefault="00314541" w:rsidP="00D32D60">
      <w:pPr>
        <w:shd w:val="clear" w:color="auto" w:fill="FFFFFF"/>
        <w:ind w:right="-1" w:firstLine="709"/>
        <w:jc w:val="both"/>
        <w:rPr>
          <w:rStyle w:val="a5"/>
          <w:sz w:val="24"/>
          <w:szCs w:val="24"/>
        </w:rPr>
      </w:pPr>
      <w:r w:rsidRPr="00D32D60">
        <w:rPr>
          <w:rStyle w:val="a5"/>
          <w:sz w:val="24"/>
          <w:szCs w:val="24"/>
        </w:rPr>
        <w:t xml:space="preserve">1. Утвердить ключевые показатели </w:t>
      </w:r>
      <w:r w:rsidRPr="00D32D60">
        <w:rPr>
          <w:color w:val="212121"/>
          <w:spacing w:val="-1"/>
          <w:sz w:val="24"/>
          <w:szCs w:val="24"/>
        </w:rPr>
        <w:t xml:space="preserve">муниципального земельного контроля </w:t>
      </w:r>
      <w:r w:rsidRPr="00D32D60">
        <w:rPr>
          <w:rStyle w:val="a5"/>
          <w:sz w:val="24"/>
          <w:szCs w:val="24"/>
        </w:rPr>
        <w:t>на территории Усть-Илимского муниципального округа Иркутской области и их целевые значения согласно приложению 1 к настоящему решению.</w:t>
      </w:r>
    </w:p>
    <w:p w14:paraId="451E0206" w14:textId="77777777" w:rsidR="00381501" w:rsidRPr="00D32D60" w:rsidRDefault="00314541" w:rsidP="00D32D60">
      <w:pPr>
        <w:shd w:val="clear" w:color="auto" w:fill="FFFFFF"/>
        <w:ind w:right="-1" w:firstLine="709"/>
        <w:jc w:val="both"/>
        <w:rPr>
          <w:rStyle w:val="a5"/>
          <w:sz w:val="24"/>
          <w:szCs w:val="24"/>
        </w:rPr>
      </w:pPr>
      <w:r w:rsidRPr="00D32D60">
        <w:rPr>
          <w:rStyle w:val="a5"/>
          <w:sz w:val="24"/>
          <w:szCs w:val="24"/>
        </w:rPr>
        <w:t>2. </w:t>
      </w:r>
      <w:r w:rsidR="00381501" w:rsidRPr="00D32D60">
        <w:rPr>
          <w:rStyle w:val="a5"/>
          <w:sz w:val="24"/>
          <w:szCs w:val="24"/>
        </w:rPr>
        <w:t xml:space="preserve">Утвердить </w:t>
      </w:r>
      <w:r w:rsidRPr="00D32D60">
        <w:rPr>
          <w:rStyle w:val="a5"/>
          <w:sz w:val="24"/>
          <w:szCs w:val="24"/>
        </w:rPr>
        <w:t>и</w:t>
      </w:r>
      <w:r w:rsidR="0007719D" w:rsidRPr="00D32D60">
        <w:rPr>
          <w:rStyle w:val="a5"/>
          <w:sz w:val="24"/>
          <w:szCs w:val="24"/>
        </w:rPr>
        <w:t>ндикативные</w:t>
      </w:r>
      <w:r w:rsidR="006358F0" w:rsidRPr="00D32D60">
        <w:rPr>
          <w:color w:val="212121"/>
          <w:spacing w:val="-1"/>
          <w:sz w:val="24"/>
          <w:szCs w:val="24"/>
        </w:rPr>
        <w:t xml:space="preserve"> показател</w:t>
      </w:r>
      <w:r w:rsidR="008B024F" w:rsidRPr="00D32D60">
        <w:rPr>
          <w:color w:val="212121"/>
          <w:spacing w:val="-1"/>
          <w:sz w:val="24"/>
          <w:szCs w:val="24"/>
        </w:rPr>
        <w:t>и</w:t>
      </w:r>
      <w:r w:rsidR="00381501" w:rsidRPr="00D32D60">
        <w:rPr>
          <w:color w:val="212121"/>
          <w:spacing w:val="-1"/>
          <w:sz w:val="24"/>
          <w:szCs w:val="24"/>
        </w:rPr>
        <w:t xml:space="preserve"> </w:t>
      </w:r>
      <w:r w:rsidRPr="00D32D60">
        <w:rPr>
          <w:color w:val="212121"/>
          <w:spacing w:val="-1"/>
          <w:sz w:val="24"/>
          <w:szCs w:val="24"/>
        </w:rPr>
        <w:t xml:space="preserve">для </w:t>
      </w:r>
      <w:r w:rsidR="00381501" w:rsidRPr="00D32D60">
        <w:rPr>
          <w:color w:val="212121"/>
          <w:spacing w:val="-1"/>
          <w:sz w:val="24"/>
          <w:szCs w:val="24"/>
        </w:rPr>
        <w:t xml:space="preserve">муниципального земельного контроля </w:t>
      </w:r>
      <w:r w:rsidR="00381501" w:rsidRPr="00D32D60">
        <w:rPr>
          <w:rStyle w:val="a5"/>
          <w:sz w:val="24"/>
          <w:szCs w:val="24"/>
        </w:rPr>
        <w:t>на территории Усть-Илимского муниципального округа Иркутской области согласно приложению</w:t>
      </w:r>
      <w:r w:rsidRPr="00D32D60">
        <w:rPr>
          <w:rStyle w:val="a5"/>
          <w:sz w:val="24"/>
          <w:szCs w:val="24"/>
        </w:rPr>
        <w:t xml:space="preserve"> 2 к настоящему решению</w:t>
      </w:r>
      <w:r w:rsidR="00381501" w:rsidRPr="00D32D60">
        <w:rPr>
          <w:rStyle w:val="a5"/>
          <w:sz w:val="24"/>
          <w:szCs w:val="24"/>
        </w:rPr>
        <w:t>.</w:t>
      </w:r>
    </w:p>
    <w:p w14:paraId="2B407AFF" w14:textId="77777777" w:rsidR="00314541" w:rsidRPr="00D32D60" w:rsidRDefault="009075B8" w:rsidP="00314541">
      <w:pPr>
        <w:shd w:val="clear" w:color="auto" w:fill="FFFFFF"/>
        <w:ind w:right="-1" w:firstLine="709"/>
        <w:jc w:val="both"/>
        <w:rPr>
          <w:sz w:val="24"/>
          <w:szCs w:val="24"/>
        </w:rPr>
      </w:pPr>
      <w:r w:rsidRPr="00D32D60">
        <w:rPr>
          <w:rStyle w:val="a5"/>
          <w:sz w:val="24"/>
          <w:szCs w:val="24"/>
        </w:rPr>
        <w:t>3. </w:t>
      </w:r>
      <w:r w:rsidR="00314541" w:rsidRPr="00D32D60">
        <w:rPr>
          <w:rStyle w:val="a5"/>
          <w:sz w:val="24"/>
          <w:szCs w:val="24"/>
        </w:rPr>
        <w:t>Настоящее решение вступает в силу с момента его опубликования</w:t>
      </w:r>
      <w:r w:rsidRPr="00D32D60">
        <w:rPr>
          <w:rStyle w:val="a5"/>
          <w:sz w:val="24"/>
          <w:szCs w:val="24"/>
        </w:rPr>
        <w:t>.</w:t>
      </w:r>
    </w:p>
    <w:p w14:paraId="63BB41CE" w14:textId="77777777" w:rsidR="00381501" w:rsidRPr="00D32D60" w:rsidRDefault="009075B8" w:rsidP="009075B8">
      <w:pPr>
        <w:pStyle w:val="1"/>
        <w:tabs>
          <w:tab w:val="left" w:pos="1001"/>
        </w:tabs>
        <w:ind w:right="-1"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D32D60">
        <w:rPr>
          <w:rStyle w:val="a5"/>
          <w:rFonts w:ascii="Times New Roman" w:hAnsi="Times New Roman" w:cs="Times New Roman"/>
          <w:sz w:val="24"/>
          <w:szCs w:val="24"/>
        </w:rPr>
        <w:t>4. </w:t>
      </w:r>
      <w:r w:rsidR="00381501" w:rsidRPr="00D32D60">
        <w:rPr>
          <w:rStyle w:val="a5"/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r w:rsidRPr="00D32D60">
        <w:rPr>
          <w:rStyle w:val="a5"/>
          <w:rFonts w:ascii="Times New Roman" w:hAnsi="Times New Roman" w:cs="Times New Roman"/>
          <w:sz w:val="24"/>
          <w:szCs w:val="24"/>
        </w:rPr>
        <w:t>В</w:t>
      </w:r>
      <w:r w:rsidR="00381501" w:rsidRPr="00D32D60">
        <w:rPr>
          <w:rStyle w:val="a5"/>
          <w:rFonts w:ascii="Times New Roman" w:hAnsi="Times New Roman" w:cs="Times New Roman"/>
          <w:sz w:val="24"/>
          <w:szCs w:val="24"/>
        </w:rPr>
        <w:t>естник</w:t>
      </w:r>
      <w:r w:rsidRPr="00D32D60">
        <w:rPr>
          <w:rStyle w:val="a5"/>
          <w:rFonts w:ascii="Times New Roman" w:hAnsi="Times New Roman" w:cs="Times New Roman"/>
          <w:sz w:val="24"/>
          <w:szCs w:val="24"/>
        </w:rPr>
        <w:t xml:space="preserve"> Усть-Илимского муниципального округа</w:t>
      </w:r>
      <w:r w:rsidR="00381501" w:rsidRPr="00D32D60">
        <w:rPr>
          <w:rStyle w:val="a5"/>
          <w:rFonts w:ascii="Times New Roman" w:hAnsi="Times New Roman" w:cs="Times New Roman"/>
          <w:sz w:val="24"/>
          <w:szCs w:val="24"/>
        </w:rPr>
        <w:t>».</w:t>
      </w:r>
    </w:p>
    <w:p w14:paraId="21D86C61" w14:textId="77777777" w:rsidR="009075B8" w:rsidRPr="00D32D60" w:rsidRDefault="009075B8" w:rsidP="009075B8">
      <w:pPr>
        <w:pStyle w:val="1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6C29856" w14:textId="77777777" w:rsidR="00381501" w:rsidRPr="00D32D60" w:rsidRDefault="00381501" w:rsidP="009075B8">
      <w:pPr>
        <w:pStyle w:val="ConsPlusNormal"/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25ADF93" w14:textId="77777777" w:rsidR="00D32D60" w:rsidRPr="00D32D60" w:rsidRDefault="00D32D60" w:rsidP="00D32D60">
      <w:pPr>
        <w:rPr>
          <w:lang w:eastAsia="x-none"/>
        </w:rPr>
      </w:pPr>
    </w:p>
    <w:p w14:paraId="79A93024" w14:textId="77777777" w:rsidR="00E97551" w:rsidRPr="00E97551" w:rsidRDefault="00E97551" w:rsidP="00E97551">
      <w:pPr>
        <w:jc w:val="both"/>
        <w:rPr>
          <w:sz w:val="24"/>
          <w:szCs w:val="24"/>
        </w:rPr>
      </w:pPr>
      <w:r w:rsidRPr="00E97551">
        <w:rPr>
          <w:sz w:val="24"/>
          <w:szCs w:val="24"/>
        </w:rPr>
        <w:t xml:space="preserve">Заместитель председателя Думы </w:t>
      </w:r>
    </w:p>
    <w:p w14:paraId="6AA8D6A0" w14:textId="77777777" w:rsidR="00E97551" w:rsidRPr="00E97551" w:rsidRDefault="00E97551" w:rsidP="00E97551">
      <w:pPr>
        <w:jc w:val="both"/>
        <w:rPr>
          <w:rFonts w:eastAsia="Arial CYR"/>
          <w:color w:val="auto"/>
          <w:kern w:val="1"/>
          <w:sz w:val="24"/>
          <w:szCs w:val="24"/>
        </w:rPr>
      </w:pPr>
      <w:r w:rsidRPr="00E97551">
        <w:rPr>
          <w:rFonts w:eastAsia="Arial CYR"/>
          <w:color w:val="auto"/>
          <w:kern w:val="1"/>
          <w:sz w:val="24"/>
          <w:szCs w:val="24"/>
        </w:rPr>
        <w:t xml:space="preserve">Усть-Илимского муниципального </w:t>
      </w:r>
    </w:p>
    <w:p w14:paraId="6A3EBA93" w14:textId="77777777" w:rsidR="00E97551" w:rsidRPr="00E97551" w:rsidRDefault="00E97551" w:rsidP="00E97551">
      <w:pPr>
        <w:jc w:val="both"/>
        <w:rPr>
          <w:sz w:val="24"/>
          <w:szCs w:val="24"/>
        </w:rPr>
      </w:pPr>
      <w:r w:rsidRPr="00E97551">
        <w:rPr>
          <w:rFonts w:eastAsia="Arial CYR"/>
          <w:color w:val="auto"/>
          <w:kern w:val="1"/>
          <w:sz w:val="24"/>
          <w:szCs w:val="24"/>
        </w:rPr>
        <w:t xml:space="preserve">округа </w:t>
      </w:r>
      <w:r w:rsidRPr="00E97551">
        <w:rPr>
          <w:color w:val="auto"/>
          <w:sz w:val="24"/>
          <w:szCs w:val="24"/>
          <w:lang w:eastAsia="x-none"/>
        </w:rPr>
        <w:t>первого созыва</w:t>
      </w:r>
      <w:r w:rsidRPr="00E97551">
        <w:rPr>
          <w:sz w:val="24"/>
          <w:szCs w:val="24"/>
        </w:rPr>
        <w:t xml:space="preserve"> </w:t>
      </w:r>
      <w:r w:rsidRPr="00E97551">
        <w:rPr>
          <w:sz w:val="24"/>
          <w:szCs w:val="24"/>
        </w:rPr>
        <w:tab/>
      </w:r>
      <w:r w:rsidRPr="00E97551">
        <w:rPr>
          <w:sz w:val="24"/>
          <w:szCs w:val="24"/>
        </w:rPr>
        <w:tab/>
      </w:r>
      <w:r w:rsidRPr="00E97551">
        <w:rPr>
          <w:sz w:val="24"/>
          <w:szCs w:val="24"/>
        </w:rPr>
        <w:tab/>
      </w:r>
      <w:r w:rsidRPr="00E97551">
        <w:rPr>
          <w:sz w:val="24"/>
          <w:szCs w:val="24"/>
        </w:rPr>
        <w:tab/>
      </w:r>
      <w:r w:rsidRPr="00E97551">
        <w:rPr>
          <w:sz w:val="24"/>
          <w:szCs w:val="24"/>
        </w:rPr>
        <w:tab/>
      </w:r>
      <w:r w:rsidRPr="00E97551">
        <w:rPr>
          <w:sz w:val="24"/>
          <w:szCs w:val="24"/>
        </w:rPr>
        <w:tab/>
      </w:r>
      <w:r w:rsidRPr="00E97551">
        <w:rPr>
          <w:sz w:val="24"/>
          <w:szCs w:val="24"/>
        </w:rPr>
        <w:tab/>
      </w:r>
      <w:r w:rsidRPr="00E97551">
        <w:rPr>
          <w:sz w:val="24"/>
          <w:szCs w:val="24"/>
        </w:rPr>
        <w:tab/>
        <w:t>И.Б. Иванова</w:t>
      </w:r>
    </w:p>
    <w:p w14:paraId="03887C50" w14:textId="77777777" w:rsidR="00E97551" w:rsidRPr="00E97551" w:rsidRDefault="00E97551" w:rsidP="00E97551">
      <w:pPr>
        <w:rPr>
          <w:sz w:val="24"/>
          <w:szCs w:val="24"/>
          <w:lang w:eastAsia="x-none"/>
        </w:rPr>
      </w:pPr>
    </w:p>
    <w:p w14:paraId="2615B38C" w14:textId="77777777" w:rsidR="00E97551" w:rsidRPr="00E97551" w:rsidRDefault="00E97551" w:rsidP="00E97551">
      <w:pPr>
        <w:rPr>
          <w:sz w:val="24"/>
          <w:szCs w:val="24"/>
          <w:lang w:eastAsia="x-none"/>
        </w:rPr>
      </w:pPr>
    </w:p>
    <w:p w14:paraId="2995DB53" w14:textId="77777777" w:rsidR="00E97551" w:rsidRPr="00E97551" w:rsidRDefault="00E97551" w:rsidP="00E97551">
      <w:pPr>
        <w:rPr>
          <w:rFonts w:eastAsia="Arial CYR"/>
          <w:color w:val="auto"/>
          <w:kern w:val="1"/>
          <w:sz w:val="24"/>
          <w:szCs w:val="24"/>
        </w:rPr>
      </w:pPr>
      <w:r w:rsidRPr="00E97551">
        <w:rPr>
          <w:color w:val="auto"/>
          <w:sz w:val="24"/>
          <w:szCs w:val="24"/>
        </w:rPr>
        <w:t>Мэ</w:t>
      </w:r>
      <w:r w:rsidRPr="00E97551">
        <w:rPr>
          <w:color w:val="auto"/>
          <w:sz w:val="24"/>
          <w:szCs w:val="24"/>
          <w:lang w:eastAsia="x-none"/>
        </w:rPr>
        <w:t xml:space="preserve">р </w:t>
      </w:r>
      <w:r w:rsidRPr="00E97551">
        <w:rPr>
          <w:rFonts w:eastAsia="Arial CYR"/>
          <w:color w:val="auto"/>
          <w:kern w:val="1"/>
          <w:sz w:val="24"/>
          <w:szCs w:val="24"/>
        </w:rPr>
        <w:t xml:space="preserve">Усть-Илимского </w:t>
      </w:r>
    </w:p>
    <w:p w14:paraId="750BD458" w14:textId="77777777" w:rsidR="00E97551" w:rsidRPr="00E97551" w:rsidRDefault="00E97551" w:rsidP="00E97551">
      <w:pPr>
        <w:rPr>
          <w:sz w:val="24"/>
          <w:szCs w:val="24"/>
          <w:lang w:eastAsia="x-none"/>
        </w:rPr>
      </w:pPr>
      <w:r w:rsidRPr="00E97551">
        <w:rPr>
          <w:rFonts w:eastAsia="Arial CYR"/>
          <w:color w:val="auto"/>
          <w:kern w:val="1"/>
          <w:sz w:val="24"/>
          <w:szCs w:val="24"/>
        </w:rPr>
        <w:t xml:space="preserve">муниципального округа </w:t>
      </w:r>
      <w:r w:rsidRPr="00E97551">
        <w:rPr>
          <w:rFonts w:eastAsia="Arial CYR"/>
          <w:color w:val="auto"/>
          <w:kern w:val="1"/>
          <w:sz w:val="24"/>
          <w:szCs w:val="24"/>
        </w:rPr>
        <w:tab/>
      </w:r>
      <w:r w:rsidRPr="00E97551">
        <w:rPr>
          <w:rFonts w:eastAsia="Arial CYR"/>
          <w:color w:val="auto"/>
          <w:kern w:val="1"/>
          <w:sz w:val="24"/>
          <w:szCs w:val="24"/>
        </w:rPr>
        <w:tab/>
      </w:r>
      <w:r w:rsidRPr="00E97551">
        <w:rPr>
          <w:rFonts w:eastAsia="Arial CYR"/>
          <w:color w:val="auto"/>
          <w:kern w:val="1"/>
          <w:sz w:val="24"/>
          <w:szCs w:val="24"/>
        </w:rPr>
        <w:tab/>
      </w:r>
      <w:r w:rsidRPr="00E97551">
        <w:rPr>
          <w:rFonts w:eastAsia="Arial CYR"/>
          <w:color w:val="auto"/>
          <w:kern w:val="1"/>
          <w:sz w:val="24"/>
          <w:szCs w:val="24"/>
        </w:rPr>
        <w:tab/>
      </w:r>
      <w:r w:rsidRPr="00E97551">
        <w:rPr>
          <w:rFonts w:eastAsia="Arial CYR"/>
          <w:color w:val="auto"/>
          <w:kern w:val="1"/>
          <w:sz w:val="24"/>
          <w:szCs w:val="24"/>
        </w:rPr>
        <w:tab/>
      </w:r>
      <w:r w:rsidRPr="00E97551">
        <w:rPr>
          <w:rFonts w:eastAsia="Arial CYR"/>
          <w:color w:val="auto"/>
          <w:kern w:val="1"/>
          <w:sz w:val="24"/>
          <w:szCs w:val="24"/>
        </w:rPr>
        <w:tab/>
      </w:r>
      <w:r w:rsidRPr="00E97551">
        <w:rPr>
          <w:rFonts w:eastAsia="Arial CYR"/>
          <w:color w:val="auto"/>
          <w:kern w:val="1"/>
          <w:sz w:val="24"/>
          <w:szCs w:val="24"/>
        </w:rPr>
        <w:tab/>
      </w:r>
      <w:r w:rsidRPr="00E97551">
        <w:rPr>
          <w:rFonts w:eastAsia="Arial CYR"/>
          <w:color w:val="auto"/>
          <w:kern w:val="1"/>
          <w:sz w:val="24"/>
          <w:szCs w:val="24"/>
        </w:rPr>
        <w:tab/>
        <w:t>Я.И. Макаров</w:t>
      </w:r>
    </w:p>
    <w:p w14:paraId="28F9BFC8" w14:textId="77777777" w:rsidR="009075B8" w:rsidRPr="00E97551" w:rsidRDefault="009075B8">
      <w:pPr>
        <w:widowControl/>
        <w:suppressAutoHyphens w:val="0"/>
        <w:spacing w:after="200" w:line="276" w:lineRule="auto"/>
        <w:rPr>
          <w:sz w:val="24"/>
          <w:szCs w:val="24"/>
        </w:rPr>
      </w:pPr>
      <w:r w:rsidRPr="00E97551">
        <w:rPr>
          <w:sz w:val="24"/>
          <w:szCs w:val="24"/>
        </w:rPr>
        <w:br w:type="page"/>
      </w:r>
    </w:p>
    <w:p w14:paraId="103F1F65" w14:textId="77777777" w:rsidR="009075B8" w:rsidRPr="00D32D60" w:rsidRDefault="009075B8" w:rsidP="00D32D60">
      <w:pPr>
        <w:tabs>
          <w:tab w:val="left" w:pos="-2160"/>
        </w:tabs>
        <w:ind w:left="5580"/>
        <w:jc w:val="right"/>
        <w:rPr>
          <w:color w:val="auto"/>
          <w:sz w:val="24"/>
          <w:szCs w:val="24"/>
        </w:rPr>
      </w:pPr>
      <w:r w:rsidRPr="00D32D60">
        <w:rPr>
          <w:color w:val="auto"/>
          <w:sz w:val="24"/>
          <w:szCs w:val="24"/>
        </w:rPr>
        <w:lastRenderedPageBreak/>
        <w:t>Приложение 1</w:t>
      </w:r>
    </w:p>
    <w:p w14:paraId="60A420F5" w14:textId="77777777" w:rsidR="00D32D60" w:rsidRPr="00D32D60" w:rsidRDefault="00D32D60" w:rsidP="00D32D60">
      <w:pPr>
        <w:tabs>
          <w:tab w:val="left" w:pos="-2160"/>
        </w:tabs>
        <w:autoSpaceDE w:val="0"/>
        <w:ind w:left="5664"/>
        <w:jc w:val="right"/>
        <w:rPr>
          <w:sz w:val="24"/>
          <w:szCs w:val="24"/>
        </w:rPr>
      </w:pPr>
      <w:r w:rsidRPr="00D32D60">
        <w:rPr>
          <w:sz w:val="24"/>
          <w:szCs w:val="24"/>
        </w:rPr>
        <w:t xml:space="preserve">к решению Думы Усть-Илимского </w:t>
      </w:r>
    </w:p>
    <w:p w14:paraId="13914AD9" w14:textId="77777777" w:rsidR="00D32D60" w:rsidRPr="00D32D60" w:rsidRDefault="00D32D60" w:rsidP="00D32D60">
      <w:pPr>
        <w:tabs>
          <w:tab w:val="left" w:pos="-2160"/>
        </w:tabs>
        <w:autoSpaceDE w:val="0"/>
        <w:ind w:left="5664"/>
        <w:jc w:val="right"/>
        <w:rPr>
          <w:sz w:val="24"/>
          <w:szCs w:val="24"/>
        </w:rPr>
      </w:pPr>
      <w:r w:rsidRPr="00D32D60">
        <w:rPr>
          <w:sz w:val="24"/>
          <w:szCs w:val="24"/>
        </w:rPr>
        <w:t>муниципального округа</w:t>
      </w:r>
    </w:p>
    <w:p w14:paraId="47F11344" w14:textId="77777777" w:rsidR="00D32D60" w:rsidRPr="00D32D60" w:rsidRDefault="00D32D60" w:rsidP="00D32D60">
      <w:pPr>
        <w:tabs>
          <w:tab w:val="left" w:pos="-2160"/>
        </w:tabs>
        <w:autoSpaceDE w:val="0"/>
        <w:ind w:left="5664"/>
        <w:jc w:val="right"/>
        <w:rPr>
          <w:sz w:val="24"/>
          <w:szCs w:val="24"/>
        </w:rPr>
      </w:pPr>
      <w:r w:rsidRPr="00D32D60">
        <w:rPr>
          <w:sz w:val="24"/>
          <w:szCs w:val="24"/>
        </w:rPr>
        <w:t>первого созыва</w:t>
      </w:r>
    </w:p>
    <w:tbl>
      <w:tblPr>
        <w:tblW w:w="3716" w:type="dxa"/>
        <w:jc w:val="right"/>
        <w:tblLayout w:type="fixed"/>
        <w:tblLook w:val="0000" w:firstRow="0" w:lastRow="0" w:firstColumn="0" w:lastColumn="0" w:noHBand="0" w:noVBand="0"/>
      </w:tblPr>
      <w:tblGrid>
        <w:gridCol w:w="468"/>
        <w:gridCol w:w="1841"/>
        <w:gridCol w:w="540"/>
        <w:gridCol w:w="867"/>
      </w:tblGrid>
      <w:tr w:rsidR="00D32D60" w:rsidRPr="00D32D60" w14:paraId="6208CE66" w14:textId="77777777" w:rsidTr="00D929D4">
        <w:trPr>
          <w:jc w:val="right"/>
        </w:trPr>
        <w:tc>
          <w:tcPr>
            <w:tcW w:w="468" w:type="dxa"/>
            <w:shd w:val="clear" w:color="auto" w:fill="auto"/>
          </w:tcPr>
          <w:p w14:paraId="067CE688" w14:textId="77777777" w:rsidR="00D32D60" w:rsidRPr="00D32D60" w:rsidRDefault="00D32D60" w:rsidP="00D929D4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32D60">
              <w:rPr>
                <w:sz w:val="24"/>
                <w:szCs w:val="24"/>
              </w:rPr>
              <w:t>от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  <w:shd w:val="clear" w:color="auto" w:fill="auto"/>
          </w:tcPr>
          <w:p w14:paraId="00A4A62F" w14:textId="6FFCE0B9" w:rsidR="00D32D60" w:rsidRPr="00D32D60" w:rsidRDefault="009F08A7" w:rsidP="00D929D4">
            <w:pPr>
              <w:spacing w:line="276" w:lineRule="auto"/>
              <w:rPr>
                <w:sz w:val="24"/>
                <w:szCs w:val="24"/>
              </w:rPr>
            </w:pPr>
            <w:r w:rsidRPr="009F08A7">
              <w:rPr>
                <w:sz w:val="24"/>
                <w:szCs w:val="24"/>
              </w:rPr>
              <w:t>01.11.2024</w:t>
            </w:r>
          </w:p>
        </w:tc>
        <w:tc>
          <w:tcPr>
            <w:tcW w:w="540" w:type="dxa"/>
            <w:shd w:val="clear" w:color="auto" w:fill="auto"/>
          </w:tcPr>
          <w:p w14:paraId="47880415" w14:textId="77777777" w:rsidR="00D32D60" w:rsidRPr="00D32D60" w:rsidRDefault="00D32D60" w:rsidP="00D929D4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32D60">
              <w:rPr>
                <w:sz w:val="24"/>
                <w:szCs w:val="24"/>
              </w:rPr>
              <w:t>№</w:t>
            </w:r>
          </w:p>
        </w:tc>
        <w:tc>
          <w:tcPr>
            <w:tcW w:w="867" w:type="dxa"/>
            <w:tcBorders>
              <w:bottom w:val="single" w:sz="4" w:space="0" w:color="000000"/>
            </w:tcBorders>
            <w:shd w:val="clear" w:color="auto" w:fill="auto"/>
          </w:tcPr>
          <w:p w14:paraId="48117D82" w14:textId="1904E18F" w:rsidR="00D32D60" w:rsidRPr="00D32D60" w:rsidRDefault="00A901F9" w:rsidP="00D929D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</w:t>
            </w:r>
          </w:p>
        </w:tc>
      </w:tr>
    </w:tbl>
    <w:p w14:paraId="06E307A9" w14:textId="77777777" w:rsidR="009075B8" w:rsidRPr="00D32D60" w:rsidRDefault="009075B8" w:rsidP="009075B8">
      <w:pPr>
        <w:tabs>
          <w:tab w:val="left" w:pos="-2160"/>
        </w:tabs>
        <w:ind w:left="5580"/>
        <w:rPr>
          <w:color w:val="auto"/>
          <w:sz w:val="24"/>
          <w:szCs w:val="24"/>
        </w:rPr>
      </w:pPr>
    </w:p>
    <w:p w14:paraId="4EA98163" w14:textId="77777777" w:rsidR="009075B8" w:rsidRPr="00D32D60" w:rsidRDefault="009075B8" w:rsidP="009075B8">
      <w:pPr>
        <w:shd w:val="clear" w:color="auto" w:fill="FFFFFF"/>
        <w:ind w:right="-5"/>
        <w:jc w:val="center"/>
        <w:rPr>
          <w:rStyle w:val="a5"/>
          <w:caps/>
          <w:sz w:val="24"/>
          <w:szCs w:val="24"/>
        </w:rPr>
      </w:pPr>
      <w:r w:rsidRPr="00D32D60">
        <w:rPr>
          <w:rStyle w:val="a5"/>
          <w:caps/>
          <w:sz w:val="24"/>
          <w:szCs w:val="24"/>
        </w:rPr>
        <w:t xml:space="preserve">ключевые показатели </w:t>
      </w:r>
      <w:r w:rsidRPr="00D32D60">
        <w:rPr>
          <w:caps/>
          <w:color w:val="212121"/>
          <w:spacing w:val="-1"/>
          <w:sz w:val="24"/>
          <w:szCs w:val="24"/>
        </w:rPr>
        <w:t xml:space="preserve">муниципального земельного контроля </w:t>
      </w:r>
      <w:r w:rsidRPr="00D32D60">
        <w:rPr>
          <w:rStyle w:val="a5"/>
          <w:caps/>
          <w:sz w:val="24"/>
          <w:szCs w:val="24"/>
        </w:rPr>
        <w:t>на территории Усть-Илимского муниципального округа Иркутской области и их целевые значения</w:t>
      </w:r>
    </w:p>
    <w:p w14:paraId="57D58622" w14:textId="77777777" w:rsidR="009075B8" w:rsidRPr="00D32D60" w:rsidRDefault="009075B8" w:rsidP="009075B8">
      <w:pPr>
        <w:shd w:val="clear" w:color="auto" w:fill="FFFFFF"/>
        <w:ind w:right="-5"/>
        <w:jc w:val="center"/>
        <w:rPr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7267"/>
        <w:gridCol w:w="1458"/>
      </w:tblGrid>
      <w:tr w:rsidR="009075B8" w:rsidRPr="00D32D60" w14:paraId="44284509" w14:textId="77777777" w:rsidTr="009075B8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B805" w14:textId="77777777" w:rsidR="009075B8" w:rsidRPr="00D32D60" w:rsidRDefault="009075B8" w:rsidP="008A6D4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32D6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6059" w14:textId="77777777" w:rsidR="009075B8" w:rsidRPr="00D32D60" w:rsidRDefault="009075B8" w:rsidP="008A6D4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32D6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Ключевые показатели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0993" w14:textId="77777777" w:rsidR="009075B8" w:rsidRPr="00D32D60" w:rsidRDefault="009075B8" w:rsidP="008A6D4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32D6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Целевые значения</w:t>
            </w:r>
          </w:p>
        </w:tc>
      </w:tr>
      <w:tr w:rsidR="009075B8" w:rsidRPr="00D32D60" w14:paraId="4E10DE61" w14:textId="77777777" w:rsidTr="009075B8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5531" w14:textId="77777777" w:rsidR="009075B8" w:rsidRPr="00D32D60" w:rsidRDefault="009075B8" w:rsidP="009075B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32D6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1A5B" w14:textId="77777777" w:rsidR="009075B8" w:rsidRPr="00D32D60" w:rsidRDefault="009075B8" w:rsidP="008A6D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32D6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Расчет процентного исполнения по устранению  негативного воздействия на земельные участки из числа земельных участков, в отношении которых проведены контрольные и профилактические мероприятия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01EF" w14:textId="77777777" w:rsidR="009075B8" w:rsidRPr="00D32D60" w:rsidRDefault="009075B8" w:rsidP="008A6D4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32D6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не менее 50%</w:t>
            </w:r>
          </w:p>
        </w:tc>
      </w:tr>
      <w:tr w:rsidR="009075B8" w:rsidRPr="00D32D60" w14:paraId="2C6729EA" w14:textId="77777777" w:rsidTr="009075B8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FDAF" w14:textId="77777777" w:rsidR="009075B8" w:rsidRPr="00D32D60" w:rsidRDefault="009075B8" w:rsidP="009075B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32D6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2998" w14:textId="77777777" w:rsidR="009075B8" w:rsidRPr="00D32D60" w:rsidRDefault="009075B8" w:rsidP="008A6D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32D6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Доля устраненных нарушений обязательных требований из числа выявленных нарушений обязательных требований за отчетный год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9258" w14:textId="77777777" w:rsidR="009075B8" w:rsidRPr="00D32D60" w:rsidRDefault="009075B8" w:rsidP="008A6D4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32D6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Не менее 70%</w:t>
            </w:r>
          </w:p>
        </w:tc>
      </w:tr>
      <w:tr w:rsidR="009075B8" w:rsidRPr="00D32D60" w14:paraId="1EDE690B" w14:textId="77777777" w:rsidTr="009075B8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B7B9" w14:textId="77777777" w:rsidR="009075B8" w:rsidRPr="00D32D60" w:rsidRDefault="009075B8" w:rsidP="009075B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32D6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F326" w14:textId="77777777" w:rsidR="009075B8" w:rsidRPr="00D32D60" w:rsidRDefault="009075B8" w:rsidP="008A6D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32D6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Процент отмененных (уполномоченным органом или судом) </w:t>
            </w:r>
          </w:p>
          <w:p w14:paraId="1037C276" w14:textId="77777777" w:rsidR="009075B8" w:rsidRPr="00D32D60" w:rsidRDefault="009075B8" w:rsidP="008A6D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32D6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результатов  контрольных мероприятий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F18C" w14:textId="77777777" w:rsidR="009075B8" w:rsidRPr="00D32D60" w:rsidRDefault="009075B8" w:rsidP="008A6D4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32D6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Не более 15%</w:t>
            </w:r>
          </w:p>
        </w:tc>
      </w:tr>
    </w:tbl>
    <w:p w14:paraId="55709506" w14:textId="77777777" w:rsidR="009075B8" w:rsidRPr="00D32D60" w:rsidRDefault="009075B8" w:rsidP="00381501">
      <w:pPr>
        <w:tabs>
          <w:tab w:val="left" w:pos="-2160"/>
        </w:tabs>
        <w:ind w:left="5580"/>
        <w:rPr>
          <w:sz w:val="24"/>
          <w:szCs w:val="24"/>
        </w:rPr>
      </w:pPr>
      <w:r w:rsidRPr="00D32D60">
        <w:rPr>
          <w:sz w:val="24"/>
          <w:szCs w:val="24"/>
        </w:rPr>
        <w:br w:type="page"/>
      </w:r>
    </w:p>
    <w:p w14:paraId="5B11F2B3" w14:textId="77777777" w:rsidR="00D32D60" w:rsidRPr="00D32D60" w:rsidRDefault="00D32D60" w:rsidP="00D32D60">
      <w:pPr>
        <w:tabs>
          <w:tab w:val="left" w:pos="-2160"/>
        </w:tabs>
        <w:ind w:left="5580"/>
        <w:jc w:val="right"/>
        <w:rPr>
          <w:color w:val="auto"/>
          <w:sz w:val="24"/>
          <w:szCs w:val="24"/>
        </w:rPr>
      </w:pPr>
      <w:r w:rsidRPr="00D32D60">
        <w:rPr>
          <w:color w:val="auto"/>
          <w:sz w:val="24"/>
          <w:szCs w:val="24"/>
        </w:rPr>
        <w:lastRenderedPageBreak/>
        <w:t>Приложение</w:t>
      </w:r>
      <w:r>
        <w:rPr>
          <w:color w:val="auto"/>
          <w:sz w:val="24"/>
          <w:szCs w:val="24"/>
        </w:rPr>
        <w:t xml:space="preserve"> 2</w:t>
      </w:r>
    </w:p>
    <w:p w14:paraId="5A98AFF7" w14:textId="77777777" w:rsidR="00D32D60" w:rsidRPr="00D32D60" w:rsidRDefault="00D32D60" w:rsidP="00D32D60">
      <w:pPr>
        <w:tabs>
          <w:tab w:val="left" w:pos="-2160"/>
        </w:tabs>
        <w:autoSpaceDE w:val="0"/>
        <w:ind w:left="5664"/>
        <w:jc w:val="right"/>
        <w:rPr>
          <w:sz w:val="24"/>
          <w:szCs w:val="24"/>
        </w:rPr>
      </w:pPr>
      <w:r w:rsidRPr="00D32D60">
        <w:rPr>
          <w:sz w:val="24"/>
          <w:szCs w:val="24"/>
        </w:rPr>
        <w:t xml:space="preserve">к решению Думы Усть-Илимского </w:t>
      </w:r>
    </w:p>
    <w:p w14:paraId="2EA388FF" w14:textId="77777777" w:rsidR="00D32D60" w:rsidRPr="00D32D60" w:rsidRDefault="00D32D60" w:rsidP="00D32D60">
      <w:pPr>
        <w:tabs>
          <w:tab w:val="left" w:pos="-2160"/>
        </w:tabs>
        <w:autoSpaceDE w:val="0"/>
        <w:ind w:left="5664"/>
        <w:jc w:val="right"/>
        <w:rPr>
          <w:sz w:val="24"/>
          <w:szCs w:val="24"/>
        </w:rPr>
      </w:pPr>
      <w:r w:rsidRPr="00D32D60">
        <w:rPr>
          <w:sz w:val="24"/>
          <w:szCs w:val="24"/>
        </w:rPr>
        <w:t>муниципального округа</w:t>
      </w:r>
    </w:p>
    <w:p w14:paraId="52CB788D" w14:textId="77777777" w:rsidR="00D32D60" w:rsidRPr="00D32D60" w:rsidRDefault="00D32D60" w:rsidP="00D32D60">
      <w:pPr>
        <w:tabs>
          <w:tab w:val="left" w:pos="-2160"/>
        </w:tabs>
        <w:autoSpaceDE w:val="0"/>
        <w:ind w:left="5664"/>
        <w:jc w:val="right"/>
        <w:rPr>
          <w:sz w:val="24"/>
          <w:szCs w:val="24"/>
        </w:rPr>
      </w:pPr>
      <w:r w:rsidRPr="00D32D60">
        <w:rPr>
          <w:sz w:val="24"/>
          <w:szCs w:val="24"/>
        </w:rPr>
        <w:t>первого созыва</w:t>
      </w:r>
    </w:p>
    <w:tbl>
      <w:tblPr>
        <w:tblW w:w="3716" w:type="dxa"/>
        <w:jc w:val="right"/>
        <w:tblLayout w:type="fixed"/>
        <w:tblLook w:val="0000" w:firstRow="0" w:lastRow="0" w:firstColumn="0" w:lastColumn="0" w:noHBand="0" w:noVBand="0"/>
      </w:tblPr>
      <w:tblGrid>
        <w:gridCol w:w="468"/>
        <w:gridCol w:w="1841"/>
        <w:gridCol w:w="540"/>
        <w:gridCol w:w="867"/>
      </w:tblGrid>
      <w:tr w:rsidR="00D32D60" w:rsidRPr="00D32D60" w14:paraId="158658DC" w14:textId="77777777" w:rsidTr="00D929D4">
        <w:trPr>
          <w:jc w:val="right"/>
        </w:trPr>
        <w:tc>
          <w:tcPr>
            <w:tcW w:w="468" w:type="dxa"/>
            <w:shd w:val="clear" w:color="auto" w:fill="auto"/>
          </w:tcPr>
          <w:p w14:paraId="62DC91DC" w14:textId="77777777" w:rsidR="00D32D60" w:rsidRPr="00D32D60" w:rsidRDefault="00D32D60" w:rsidP="00D929D4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32D60">
              <w:rPr>
                <w:sz w:val="24"/>
                <w:szCs w:val="24"/>
              </w:rPr>
              <w:t>от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  <w:shd w:val="clear" w:color="auto" w:fill="auto"/>
          </w:tcPr>
          <w:p w14:paraId="42D4A08E" w14:textId="385EC94E" w:rsidR="00D32D60" w:rsidRPr="00D32D60" w:rsidRDefault="009F08A7" w:rsidP="00D929D4">
            <w:pPr>
              <w:spacing w:line="276" w:lineRule="auto"/>
              <w:rPr>
                <w:sz w:val="24"/>
                <w:szCs w:val="24"/>
              </w:rPr>
            </w:pPr>
            <w:r w:rsidRPr="009F08A7">
              <w:rPr>
                <w:sz w:val="24"/>
                <w:szCs w:val="24"/>
              </w:rPr>
              <w:t>01.11.2024</w:t>
            </w:r>
            <w:bookmarkStart w:id="0" w:name="_GoBack"/>
            <w:bookmarkEnd w:id="0"/>
          </w:p>
        </w:tc>
        <w:tc>
          <w:tcPr>
            <w:tcW w:w="540" w:type="dxa"/>
            <w:shd w:val="clear" w:color="auto" w:fill="auto"/>
          </w:tcPr>
          <w:p w14:paraId="7220362F" w14:textId="77777777" w:rsidR="00D32D60" w:rsidRPr="00D32D60" w:rsidRDefault="00D32D60" w:rsidP="00D929D4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32D60">
              <w:rPr>
                <w:sz w:val="24"/>
                <w:szCs w:val="24"/>
              </w:rPr>
              <w:t>№</w:t>
            </w:r>
          </w:p>
        </w:tc>
        <w:tc>
          <w:tcPr>
            <w:tcW w:w="867" w:type="dxa"/>
            <w:tcBorders>
              <w:bottom w:val="single" w:sz="4" w:space="0" w:color="000000"/>
            </w:tcBorders>
            <w:shd w:val="clear" w:color="auto" w:fill="auto"/>
          </w:tcPr>
          <w:p w14:paraId="58CB97AB" w14:textId="627B1E91" w:rsidR="00D32D60" w:rsidRPr="00D32D60" w:rsidRDefault="00A901F9" w:rsidP="00D929D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</w:t>
            </w:r>
          </w:p>
        </w:tc>
      </w:tr>
    </w:tbl>
    <w:p w14:paraId="5E0BAC50" w14:textId="77777777" w:rsidR="006358F0" w:rsidRPr="00D32D60" w:rsidRDefault="006358F0" w:rsidP="006358F0">
      <w:pPr>
        <w:tabs>
          <w:tab w:val="left" w:pos="-2160"/>
        </w:tabs>
        <w:ind w:left="5580"/>
        <w:rPr>
          <w:color w:val="auto"/>
          <w:sz w:val="24"/>
          <w:szCs w:val="24"/>
        </w:rPr>
      </w:pPr>
    </w:p>
    <w:p w14:paraId="00DE6257" w14:textId="77777777" w:rsidR="00381501" w:rsidRPr="00D32D60" w:rsidRDefault="006358F0" w:rsidP="00381501">
      <w:pPr>
        <w:shd w:val="clear" w:color="auto" w:fill="FFFFFF"/>
        <w:ind w:right="-5"/>
        <w:jc w:val="center"/>
        <w:rPr>
          <w:rStyle w:val="a5"/>
          <w:caps/>
          <w:sz w:val="24"/>
          <w:szCs w:val="24"/>
        </w:rPr>
      </w:pPr>
      <w:r w:rsidRPr="00D32D60">
        <w:rPr>
          <w:rStyle w:val="a5"/>
          <w:caps/>
          <w:sz w:val="24"/>
          <w:szCs w:val="24"/>
        </w:rPr>
        <w:t>индикативные</w:t>
      </w:r>
      <w:r w:rsidRPr="00D32D60">
        <w:rPr>
          <w:caps/>
          <w:color w:val="212121"/>
          <w:spacing w:val="-1"/>
          <w:sz w:val="24"/>
          <w:szCs w:val="24"/>
        </w:rPr>
        <w:t xml:space="preserve"> показатели для муниципального земельного контроля </w:t>
      </w:r>
      <w:r w:rsidRPr="00D32D60">
        <w:rPr>
          <w:rStyle w:val="a5"/>
          <w:caps/>
          <w:sz w:val="24"/>
          <w:szCs w:val="24"/>
        </w:rPr>
        <w:t>на территории Усть-Илимского муниципального округа Иркутской области</w:t>
      </w:r>
    </w:p>
    <w:p w14:paraId="6E6F5EF2" w14:textId="77777777" w:rsidR="006358F0" w:rsidRPr="00D32D60" w:rsidRDefault="006358F0" w:rsidP="00381501">
      <w:pPr>
        <w:shd w:val="clear" w:color="auto" w:fill="FFFFFF"/>
        <w:ind w:right="-5"/>
        <w:jc w:val="center"/>
        <w:rPr>
          <w:sz w:val="24"/>
          <w:szCs w:val="24"/>
        </w:rPr>
      </w:pPr>
    </w:p>
    <w:p w14:paraId="419A64B9" w14:textId="77777777" w:rsidR="0007719D" w:rsidRPr="00D32D60" w:rsidRDefault="0007719D" w:rsidP="00EC2FE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D32D60">
        <w:rPr>
          <w:rFonts w:eastAsiaTheme="minorHAnsi"/>
          <w:color w:val="auto"/>
          <w:sz w:val="24"/>
          <w:szCs w:val="24"/>
          <w:lang w:eastAsia="en-US"/>
        </w:rPr>
        <w:t>1.</w:t>
      </w:r>
      <w:r w:rsidR="00EC2FED" w:rsidRPr="00D32D60">
        <w:rPr>
          <w:rFonts w:eastAsiaTheme="minorHAnsi"/>
          <w:color w:val="auto"/>
          <w:sz w:val="24"/>
          <w:szCs w:val="24"/>
          <w:lang w:eastAsia="en-US"/>
        </w:rPr>
        <w:t> </w:t>
      </w:r>
      <w:r w:rsidRPr="00D32D60">
        <w:rPr>
          <w:rFonts w:eastAsiaTheme="minorHAnsi"/>
          <w:color w:val="auto"/>
          <w:sz w:val="24"/>
          <w:szCs w:val="24"/>
          <w:lang w:eastAsia="en-US"/>
        </w:rPr>
        <w:t xml:space="preserve">Расчет процентного исполнения по </w:t>
      </w:r>
      <w:r w:rsidR="00EC2FED" w:rsidRPr="00D32D60">
        <w:rPr>
          <w:rFonts w:eastAsiaTheme="minorHAnsi"/>
          <w:color w:val="auto"/>
          <w:sz w:val="24"/>
          <w:szCs w:val="24"/>
          <w:lang w:eastAsia="en-US"/>
        </w:rPr>
        <w:t>устранению негативного</w:t>
      </w:r>
      <w:r w:rsidRPr="00D32D60">
        <w:rPr>
          <w:rFonts w:eastAsiaTheme="minorHAnsi"/>
          <w:color w:val="auto"/>
          <w:sz w:val="24"/>
          <w:szCs w:val="24"/>
          <w:lang w:eastAsia="en-US"/>
        </w:rPr>
        <w:t xml:space="preserve"> воздействия на земельные участки из числа земельных участков, в отношении которых проведены контрольные и профилактические мероприятия (ПР) осуществляется по следующей формуле:</w:t>
      </w:r>
    </w:p>
    <w:p w14:paraId="5B16E77F" w14:textId="77777777" w:rsidR="0007719D" w:rsidRPr="00D32D60" w:rsidRDefault="0007719D" w:rsidP="00EC2FED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color w:val="auto"/>
          <w:sz w:val="24"/>
          <w:szCs w:val="24"/>
          <w:lang w:eastAsia="en-US"/>
        </w:rPr>
      </w:pPr>
      <w:r w:rsidRPr="00D32D60">
        <w:rPr>
          <w:rFonts w:eastAsiaTheme="minorHAnsi"/>
          <w:noProof/>
          <w:color w:val="auto"/>
          <w:position w:val="-26"/>
          <w:sz w:val="24"/>
          <w:szCs w:val="24"/>
          <w:lang w:eastAsia="ru-RU"/>
        </w:rPr>
        <w:drawing>
          <wp:inline distT="0" distB="0" distL="0" distR="0" wp14:anchorId="21576FC0" wp14:editId="3266CB54">
            <wp:extent cx="3708400" cy="4572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BBC842" w14:textId="77777777" w:rsidR="0007719D" w:rsidRPr="00D32D60" w:rsidRDefault="0007719D" w:rsidP="00EC2FE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D32D60">
        <w:rPr>
          <w:rFonts w:eastAsiaTheme="minorHAnsi"/>
          <w:color w:val="auto"/>
          <w:sz w:val="24"/>
          <w:szCs w:val="24"/>
          <w:lang w:eastAsia="en-US"/>
        </w:rPr>
        <w:t>ПР</w:t>
      </w:r>
      <w:r w:rsidR="00EC2FED" w:rsidRPr="00D32D60">
        <w:rPr>
          <w:rFonts w:eastAsiaTheme="minorHAnsi"/>
          <w:color w:val="auto"/>
          <w:sz w:val="24"/>
          <w:szCs w:val="24"/>
          <w:lang w:eastAsia="en-US"/>
        </w:rPr>
        <w:t xml:space="preserve"> – </w:t>
      </w:r>
      <w:r w:rsidRPr="00D32D60">
        <w:rPr>
          <w:rFonts w:eastAsiaTheme="minorHAnsi"/>
          <w:color w:val="auto"/>
          <w:sz w:val="24"/>
          <w:szCs w:val="24"/>
          <w:lang w:eastAsia="en-US"/>
        </w:rPr>
        <w:t xml:space="preserve">процентное исполнения по </w:t>
      </w:r>
      <w:r w:rsidR="00EC2FED" w:rsidRPr="00D32D60">
        <w:rPr>
          <w:rFonts w:eastAsiaTheme="minorHAnsi"/>
          <w:color w:val="auto"/>
          <w:sz w:val="24"/>
          <w:szCs w:val="24"/>
          <w:lang w:eastAsia="en-US"/>
        </w:rPr>
        <w:t>устранению негативного</w:t>
      </w:r>
      <w:r w:rsidRPr="00D32D60">
        <w:rPr>
          <w:rFonts w:eastAsiaTheme="minorHAnsi"/>
          <w:color w:val="auto"/>
          <w:sz w:val="24"/>
          <w:szCs w:val="24"/>
          <w:lang w:eastAsia="en-US"/>
        </w:rPr>
        <w:t xml:space="preserve"> воздействия на земельные участки.</w:t>
      </w:r>
    </w:p>
    <w:p w14:paraId="76FE4CA3" w14:textId="77777777" w:rsidR="0007719D" w:rsidRPr="00D32D60" w:rsidRDefault="0007719D" w:rsidP="00EC2FE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D32D60">
        <w:rPr>
          <w:rFonts w:eastAsiaTheme="minorHAnsi"/>
          <w:color w:val="auto"/>
          <w:sz w:val="24"/>
          <w:szCs w:val="24"/>
          <w:lang w:eastAsia="en-US"/>
        </w:rPr>
        <w:t>ПРсх(факт)</w:t>
      </w:r>
      <w:r w:rsidR="00EC2FED" w:rsidRPr="00D32D60">
        <w:rPr>
          <w:rFonts w:eastAsiaTheme="minorHAnsi"/>
          <w:color w:val="auto"/>
          <w:sz w:val="24"/>
          <w:szCs w:val="24"/>
          <w:lang w:eastAsia="en-US"/>
        </w:rPr>
        <w:t xml:space="preserve"> – </w:t>
      </w:r>
      <w:r w:rsidRPr="00D32D60">
        <w:rPr>
          <w:rFonts w:eastAsiaTheme="minorHAnsi"/>
          <w:color w:val="auto"/>
          <w:sz w:val="24"/>
          <w:szCs w:val="24"/>
          <w:lang w:eastAsia="en-US"/>
        </w:rPr>
        <w:t>количество земельных участков сельхозназначения, в отношении которых устранено негативное воздействие.</w:t>
      </w:r>
    </w:p>
    <w:p w14:paraId="14CF000E" w14:textId="77777777" w:rsidR="0007719D" w:rsidRPr="00D32D60" w:rsidRDefault="0007719D" w:rsidP="00EC2FE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D32D60">
        <w:rPr>
          <w:rFonts w:eastAsiaTheme="minorHAnsi"/>
          <w:color w:val="auto"/>
          <w:sz w:val="24"/>
          <w:szCs w:val="24"/>
          <w:lang w:eastAsia="en-US"/>
        </w:rPr>
        <w:t>ПРсх(план)</w:t>
      </w:r>
      <w:r w:rsidR="00EC2FED" w:rsidRPr="00D32D60">
        <w:rPr>
          <w:rFonts w:eastAsiaTheme="minorHAnsi"/>
          <w:color w:val="auto"/>
          <w:sz w:val="24"/>
          <w:szCs w:val="24"/>
          <w:lang w:eastAsia="en-US"/>
        </w:rPr>
        <w:t xml:space="preserve"> – </w:t>
      </w:r>
      <w:r w:rsidRPr="00D32D60">
        <w:rPr>
          <w:rFonts w:eastAsiaTheme="minorHAnsi"/>
          <w:color w:val="auto"/>
          <w:sz w:val="24"/>
          <w:szCs w:val="24"/>
          <w:lang w:eastAsia="en-US"/>
        </w:rPr>
        <w:t>количество земельных участков сельхозназначения, в отношении которых проведены контрольные и профилактические мероприятия.</w:t>
      </w:r>
    </w:p>
    <w:p w14:paraId="6441CFDB" w14:textId="77777777" w:rsidR="0007719D" w:rsidRPr="00D32D60" w:rsidRDefault="0007719D" w:rsidP="00EC2FE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D32D60">
        <w:rPr>
          <w:rFonts w:eastAsiaTheme="minorHAnsi"/>
          <w:color w:val="auto"/>
          <w:sz w:val="24"/>
          <w:szCs w:val="24"/>
          <w:lang w:eastAsia="en-US"/>
        </w:rPr>
        <w:t>ПРиные(факт)</w:t>
      </w:r>
      <w:r w:rsidR="00EC2FED" w:rsidRPr="00D32D60">
        <w:rPr>
          <w:rFonts w:eastAsiaTheme="minorHAnsi"/>
          <w:color w:val="auto"/>
          <w:sz w:val="24"/>
          <w:szCs w:val="24"/>
          <w:lang w:eastAsia="en-US"/>
        </w:rPr>
        <w:t xml:space="preserve"> – </w:t>
      </w:r>
      <w:r w:rsidRPr="00D32D60">
        <w:rPr>
          <w:rFonts w:eastAsiaTheme="minorHAnsi"/>
          <w:color w:val="auto"/>
          <w:sz w:val="24"/>
          <w:szCs w:val="24"/>
          <w:lang w:eastAsia="en-US"/>
        </w:rPr>
        <w:t>количество земельных участков иных категорий, в отношении которых устранено негативное воздействие.</w:t>
      </w:r>
    </w:p>
    <w:p w14:paraId="4BCFFC4B" w14:textId="77777777" w:rsidR="0007719D" w:rsidRPr="00D32D60" w:rsidRDefault="0007719D" w:rsidP="00EC2FE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D32D60">
        <w:rPr>
          <w:rFonts w:eastAsiaTheme="minorHAnsi"/>
          <w:color w:val="auto"/>
          <w:sz w:val="24"/>
          <w:szCs w:val="24"/>
          <w:lang w:eastAsia="en-US"/>
        </w:rPr>
        <w:t>ПРиные(план)</w:t>
      </w:r>
      <w:r w:rsidR="00EC2FED" w:rsidRPr="00D32D60">
        <w:rPr>
          <w:rFonts w:eastAsiaTheme="minorHAnsi"/>
          <w:color w:val="auto"/>
          <w:sz w:val="24"/>
          <w:szCs w:val="24"/>
          <w:lang w:eastAsia="en-US"/>
        </w:rPr>
        <w:t xml:space="preserve"> – </w:t>
      </w:r>
      <w:r w:rsidRPr="00D32D60">
        <w:rPr>
          <w:rFonts w:eastAsiaTheme="minorHAnsi"/>
          <w:color w:val="auto"/>
          <w:sz w:val="24"/>
          <w:szCs w:val="24"/>
          <w:lang w:eastAsia="en-US"/>
        </w:rPr>
        <w:t>количество земельных участков иных категорий, в отношении которых проведены контрольные и профилактические мероприятия.</w:t>
      </w:r>
    </w:p>
    <w:p w14:paraId="050EAD21" w14:textId="77777777" w:rsidR="0007719D" w:rsidRPr="00D32D60" w:rsidRDefault="0007719D" w:rsidP="00EC2FE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D32D60">
        <w:rPr>
          <w:rFonts w:eastAsiaTheme="minorHAnsi"/>
          <w:color w:val="auto"/>
          <w:sz w:val="24"/>
          <w:szCs w:val="24"/>
          <w:lang w:eastAsia="en-US"/>
        </w:rPr>
        <w:t>0,6 и 0,4</w:t>
      </w:r>
      <w:r w:rsidR="00EC2FED" w:rsidRPr="00D32D60">
        <w:rPr>
          <w:rFonts w:eastAsiaTheme="minorHAnsi"/>
          <w:color w:val="auto"/>
          <w:sz w:val="24"/>
          <w:szCs w:val="24"/>
          <w:lang w:eastAsia="en-US"/>
        </w:rPr>
        <w:t xml:space="preserve"> – </w:t>
      </w:r>
      <w:r w:rsidRPr="00D32D60">
        <w:rPr>
          <w:rFonts w:eastAsiaTheme="minorHAnsi"/>
          <w:color w:val="auto"/>
          <w:sz w:val="24"/>
          <w:szCs w:val="24"/>
          <w:lang w:eastAsia="en-US"/>
        </w:rPr>
        <w:t>веса, присвоенные значениям, исходя из значимости осуществления мероприятий в отношении тех или иных категорий земель.</w:t>
      </w:r>
    </w:p>
    <w:p w14:paraId="1F148356" w14:textId="77777777" w:rsidR="0007719D" w:rsidRPr="00D32D60" w:rsidRDefault="0007719D" w:rsidP="00EC2FED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14:paraId="70FF447E" w14:textId="77777777" w:rsidR="0007719D" w:rsidRPr="00D32D60" w:rsidRDefault="0007719D" w:rsidP="00EC2FE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D32D60">
        <w:rPr>
          <w:rFonts w:eastAsiaTheme="minorHAnsi"/>
          <w:color w:val="auto"/>
          <w:sz w:val="24"/>
          <w:szCs w:val="24"/>
          <w:lang w:eastAsia="en-US"/>
        </w:rPr>
        <w:t>2.</w:t>
      </w:r>
      <w:r w:rsidR="00EC2FED" w:rsidRPr="00D32D60">
        <w:rPr>
          <w:rFonts w:eastAsiaTheme="minorHAnsi"/>
          <w:color w:val="auto"/>
          <w:sz w:val="24"/>
          <w:szCs w:val="24"/>
          <w:lang w:eastAsia="en-US"/>
        </w:rPr>
        <w:t> </w:t>
      </w:r>
      <w:r w:rsidRPr="00D32D60">
        <w:rPr>
          <w:rFonts w:eastAsiaTheme="minorHAnsi"/>
          <w:color w:val="auto"/>
          <w:sz w:val="24"/>
          <w:szCs w:val="24"/>
          <w:lang w:eastAsia="en-US"/>
        </w:rPr>
        <w:t>Расчет доли устраненных нарушений обязательных требований из числа выявленных нарушений обязательных требований за отчетный год (УВН) осуществляется по следующей формуле:</w:t>
      </w:r>
    </w:p>
    <w:p w14:paraId="0BF39634" w14:textId="77777777" w:rsidR="00EC2FED" w:rsidRPr="00D32D60" w:rsidRDefault="00EC2FED" w:rsidP="00EC2FED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color w:val="auto"/>
          <w:sz w:val="28"/>
          <w:szCs w:val="28"/>
          <w:lang w:eastAsia="en-US"/>
        </w:rPr>
      </w:pPr>
      <m:oMath>
        <m:r>
          <w:rPr>
            <w:rFonts w:ascii="Cambria Math" w:eastAsiaTheme="minorHAnsi" w:hAnsi="Cambria Math"/>
            <w:color w:val="auto"/>
            <w:sz w:val="28"/>
            <w:szCs w:val="28"/>
            <w:lang w:eastAsia="en-US"/>
          </w:rPr>
          <m:t>УВН=</m:t>
        </m:r>
        <m:f>
          <m:fPr>
            <m:ctrlPr>
              <w:rPr>
                <w:rFonts w:ascii="Cambria Math" w:eastAsiaTheme="minorHAnsi" w:hAnsi="Cambria Math"/>
                <w:i/>
                <w:color w:val="auto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/>
                    <w:i/>
                    <w:color w:val="auto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Theme="minorHAnsi" w:hAnsi="Cambria Math"/>
                    <w:color w:val="auto"/>
                    <w:sz w:val="28"/>
                    <w:szCs w:val="28"/>
                    <w:lang w:eastAsia="en-US"/>
                  </w:rPr>
                  <m:t>УВН</m:t>
                </m:r>
              </m:e>
              <m:sub>
                <m:r>
                  <w:rPr>
                    <w:rFonts w:ascii="Cambria Math" w:eastAsiaTheme="minorHAnsi" w:hAnsi="Cambria Math"/>
                    <w:color w:val="auto"/>
                    <w:sz w:val="28"/>
                    <w:szCs w:val="28"/>
                    <w:lang w:eastAsia="en-US"/>
                  </w:rPr>
                  <m:t>(испол)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HAnsi" w:hAnsi="Cambria Math"/>
                    <w:i/>
                    <w:color w:val="auto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Theme="minorHAnsi" w:hAnsi="Cambria Math"/>
                    <w:color w:val="auto"/>
                    <w:sz w:val="28"/>
                    <w:szCs w:val="28"/>
                    <w:lang w:eastAsia="en-US"/>
                  </w:rPr>
                  <m:t>УВН</m:t>
                </m:r>
              </m:e>
              <m:sub>
                <m:r>
                  <w:rPr>
                    <w:rFonts w:ascii="Cambria Math" w:eastAsiaTheme="minorHAnsi" w:hAnsi="Cambria Math"/>
                    <w:color w:val="auto"/>
                    <w:sz w:val="28"/>
                    <w:szCs w:val="28"/>
                    <w:lang w:eastAsia="en-US"/>
                  </w:rPr>
                  <m:t>(выявл)</m:t>
                </m:r>
              </m:sub>
            </m:sSub>
          </m:den>
        </m:f>
        <m:r>
          <w:rPr>
            <w:rFonts w:ascii="Cambria Math" w:eastAsiaTheme="minorHAnsi" w:hAnsi="Cambria Math"/>
            <w:color w:val="auto"/>
            <w:sz w:val="28"/>
            <w:szCs w:val="28"/>
            <w:lang w:eastAsia="en-US"/>
          </w:rPr>
          <m:t>*100%</m:t>
        </m:r>
      </m:oMath>
      <w:r w:rsidRPr="00D32D60">
        <w:rPr>
          <w:rFonts w:eastAsiaTheme="minorEastAsia"/>
          <w:color w:val="auto"/>
          <w:sz w:val="28"/>
          <w:szCs w:val="28"/>
          <w:lang w:eastAsia="en-US"/>
        </w:rPr>
        <w:t>, где:</w:t>
      </w:r>
    </w:p>
    <w:p w14:paraId="1AD60942" w14:textId="77777777" w:rsidR="0007719D" w:rsidRPr="00D32D60" w:rsidRDefault="0007719D" w:rsidP="00EC2FE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D32D60">
        <w:rPr>
          <w:rFonts w:eastAsiaTheme="minorHAnsi"/>
          <w:color w:val="auto"/>
          <w:sz w:val="24"/>
          <w:szCs w:val="24"/>
          <w:lang w:eastAsia="en-US"/>
        </w:rPr>
        <w:t>УВН</w:t>
      </w:r>
      <w:r w:rsidR="00EC2FED" w:rsidRPr="00D32D60">
        <w:rPr>
          <w:rFonts w:eastAsiaTheme="minorHAnsi"/>
          <w:color w:val="auto"/>
          <w:sz w:val="24"/>
          <w:szCs w:val="24"/>
          <w:lang w:eastAsia="en-US"/>
        </w:rPr>
        <w:t xml:space="preserve"> – </w:t>
      </w:r>
      <w:r w:rsidRPr="00D32D60">
        <w:rPr>
          <w:rFonts w:eastAsiaTheme="minorHAnsi"/>
          <w:color w:val="auto"/>
          <w:sz w:val="24"/>
          <w:szCs w:val="24"/>
          <w:lang w:eastAsia="en-US"/>
        </w:rPr>
        <w:t>доля устраненных нарушений обязательных требований.</w:t>
      </w:r>
    </w:p>
    <w:p w14:paraId="202DDD94" w14:textId="77777777" w:rsidR="0007719D" w:rsidRPr="00D32D60" w:rsidRDefault="0007719D" w:rsidP="00EC2FE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D32D60">
        <w:rPr>
          <w:rFonts w:eastAsiaTheme="minorHAnsi"/>
          <w:color w:val="auto"/>
          <w:sz w:val="24"/>
          <w:szCs w:val="24"/>
          <w:lang w:eastAsia="en-US"/>
        </w:rPr>
        <w:t>УВН(испол)</w:t>
      </w:r>
      <w:r w:rsidR="00EC2FED" w:rsidRPr="00D32D60">
        <w:rPr>
          <w:rFonts w:eastAsiaTheme="minorHAnsi"/>
          <w:color w:val="auto"/>
          <w:sz w:val="24"/>
          <w:szCs w:val="24"/>
          <w:lang w:eastAsia="en-US"/>
        </w:rPr>
        <w:t xml:space="preserve"> – </w:t>
      </w:r>
      <w:r w:rsidRPr="00D32D60">
        <w:rPr>
          <w:rFonts w:eastAsiaTheme="minorHAnsi"/>
          <w:color w:val="auto"/>
          <w:sz w:val="24"/>
          <w:szCs w:val="24"/>
          <w:lang w:eastAsia="en-US"/>
        </w:rPr>
        <w:t>количество устраненных нарушений из числа выявленных, при проведении контрольных и профилактических мероприятий.</w:t>
      </w:r>
    </w:p>
    <w:p w14:paraId="1A9A3DE0" w14:textId="77777777" w:rsidR="008B024F" w:rsidRPr="00D32D60" w:rsidRDefault="0007719D" w:rsidP="00EC2FE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D32D60">
        <w:rPr>
          <w:rFonts w:eastAsiaTheme="minorHAnsi"/>
          <w:color w:val="auto"/>
          <w:sz w:val="24"/>
          <w:szCs w:val="24"/>
          <w:lang w:eastAsia="en-US"/>
        </w:rPr>
        <w:t>УВН(выявл)</w:t>
      </w:r>
      <w:r w:rsidR="00EC2FED" w:rsidRPr="00D32D60">
        <w:rPr>
          <w:rFonts w:eastAsiaTheme="minorHAnsi"/>
          <w:color w:val="auto"/>
          <w:sz w:val="24"/>
          <w:szCs w:val="24"/>
          <w:lang w:eastAsia="en-US"/>
        </w:rPr>
        <w:t xml:space="preserve"> – </w:t>
      </w:r>
      <w:r w:rsidRPr="00D32D60">
        <w:rPr>
          <w:rFonts w:eastAsiaTheme="minorHAnsi"/>
          <w:color w:val="auto"/>
          <w:sz w:val="24"/>
          <w:szCs w:val="24"/>
          <w:lang w:eastAsia="en-US"/>
        </w:rPr>
        <w:t>количество выявленных на</w:t>
      </w:r>
      <w:r w:rsidR="008B024F" w:rsidRPr="00D32D60">
        <w:rPr>
          <w:rFonts w:eastAsiaTheme="minorHAnsi"/>
          <w:color w:val="auto"/>
          <w:sz w:val="24"/>
          <w:szCs w:val="24"/>
          <w:lang w:eastAsia="en-US"/>
        </w:rPr>
        <w:t>з</w:t>
      </w:r>
    </w:p>
    <w:p w14:paraId="2A447C50" w14:textId="77777777" w:rsidR="0007719D" w:rsidRPr="00D32D60" w:rsidRDefault="0007719D" w:rsidP="00EC2FE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D32D60">
        <w:rPr>
          <w:rFonts w:eastAsiaTheme="minorHAnsi"/>
          <w:color w:val="auto"/>
          <w:sz w:val="24"/>
          <w:szCs w:val="24"/>
          <w:lang w:eastAsia="en-US"/>
        </w:rPr>
        <w:t>рушений, при проведении контрольных и профилактических мероприятий.</w:t>
      </w:r>
    </w:p>
    <w:p w14:paraId="2061DCE9" w14:textId="77777777" w:rsidR="0007719D" w:rsidRPr="00D32D60" w:rsidRDefault="0007719D" w:rsidP="00EC2FED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14:paraId="656493EF" w14:textId="77777777" w:rsidR="0007719D" w:rsidRPr="00D32D60" w:rsidRDefault="00EC2FED" w:rsidP="00EC2FE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D32D60">
        <w:rPr>
          <w:rFonts w:eastAsiaTheme="minorHAnsi"/>
          <w:color w:val="auto"/>
          <w:sz w:val="24"/>
          <w:szCs w:val="24"/>
          <w:lang w:eastAsia="en-US"/>
        </w:rPr>
        <w:t>3. </w:t>
      </w:r>
      <w:r w:rsidR="0007719D" w:rsidRPr="00D32D60">
        <w:rPr>
          <w:rFonts w:eastAsiaTheme="minorHAnsi"/>
          <w:color w:val="auto"/>
          <w:sz w:val="24"/>
          <w:szCs w:val="24"/>
          <w:lang w:eastAsia="en-US"/>
        </w:rPr>
        <w:t xml:space="preserve">Расчет процента отмененных (уполномоченным органом или судом) </w:t>
      </w:r>
      <w:r w:rsidR="003E41B4" w:rsidRPr="00D32D60">
        <w:rPr>
          <w:rFonts w:eastAsiaTheme="minorHAnsi"/>
          <w:color w:val="auto"/>
          <w:sz w:val="24"/>
          <w:szCs w:val="24"/>
          <w:lang w:eastAsia="en-US"/>
        </w:rPr>
        <w:t>результатов контрольных</w:t>
      </w:r>
      <w:r w:rsidR="0007719D" w:rsidRPr="00D32D60">
        <w:rPr>
          <w:rFonts w:eastAsiaTheme="minorHAnsi"/>
          <w:color w:val="auto"/>
          <w:sz w:val="24"/>
          <w:szCs w:val="24"/>
          <w:lang w:eastAsia="en-US"/>
        </w:rPr>
        <w:t xml:space="preserve"> мероприятий (АН) осуществляется по следующей формуле:</w:t>
      </w:r>
    </w:p>
    <w:p w14:paraId="5E8C27FE" w14:textId="77777777" w:rsidR="0007719D" w:rsidRPr="00D32D60" w:rsidRDefault="0007719D" w:rsidP="00EC2FED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color w:val="auto"/>
          <w:sz w:val="24"/>
          <w:szCs w:val="24"/>
          <w:lang w:eastAsia="en-US"/>
        </w:rPr>
      </w:pPr>
      <w:r w:rsidRPr="00D32D60">
        <w:rPr>
          <w:rFonts w:eastAsiaTheme="minorHAnsi"/>
          <w:noProof/>
          <w:color w:val="auto"/>
          <w:position w:val="-23"/>
          <w:sz w:val="24"/>
          <w:szCs w:val="24"/>
          <w:lang w:eastAsia="ru-RU"/>
        </w:rPr>
        <w:drawing>
          <wp:inline distT="0" distB="0" distL="0" distR="0" wp14:anchorId="2C93204C" wp14:editId="234AC1BA">
            <wp:extent cx="1951990" cy="421005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42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E711E4" w14:textId="77777777" w:rsidR="0007719D" w:rsidRPr="00D32D60" w:rsidRDefault="0007719D" w:rsidP="00EC2FE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D32D60">
        <w:rPr>
          <w:rFonts w:eastAsiaTheme="minorHAnsi"/>
          <w:color w:val="auto"/>
          <w:sz w:val="24"/>
          <w:szCs w:val="24"/>
          <w:lang w:eastAsia="en-US"/>
        </w:rPr>
        <w:t>АН</w:t>
      </w:r>
      <w:r w:rsidR="00EC2FED" w:rsidRPr="00D32D60">
        <w:rPr>
          <w:rFonts w:eastAsiaTheme="minorHAnsi"/>
          <w:color w:val="auto"/>
          <w:sz w:val="24"/>
          <w:szCs w:val="24"/>
          <w:lang w:eastAsia="en-US"/>
        </w:rPr>
        <w:t xml:space="preserve"> – </w:t>
      </w:r>
      <w:r w:rsidRPr="00D32D60">
        <w:rPr>
          <w:rFonts w:eastAsiaTheme="minorHAnsi"/>
          <w:color w:val="auto"/>
          <w:sz w:val="24"/>
          <w:szCs w:val="24"/>
          <w:lang w:eastAsia="en-US"/>
        </w:rPr>
        <w:t xml:space="preserve">процент отмененных (уполномоченным органом или судом) </w:t>
      </w:r>
      <w:r w:rsidR="003E41B4" w:rsidRPr="00D32D60">
        <w:rPr>
          <w:rFonts w:eastAsiaTheme="minorHAnsi"/>
          <w:color w:val="auto"/>
          <w:sz w:val="24"/>
          <w:szCs w:val="24"/>
          <w:lang w:eastAsia="en-US"/>
        </w:rPr>
        <w:t>результатов контрольных</w:t>
      </w:r>
      <w:r w:rsidRPr="00D32D60">
        <w:rPr>
          <w:rFonts w:eastAsiaTheme="minorHAnsi"/>
          <w:color w:val="auto"/>
          <w:sz w:val="24"/>
          <w:szCs w:val="24"/>
          <w:lang w:eastAsia="en-US"/>
        </w:rPr>
        <w:t xml:space="preserve"> мероприятий, при взаимодействии с контролируемыми лицами, по которым назначены административные наказания.</w:t>
      </w:r>
    </w:p>
    <w:p w14:paraId="58A630C4" w14:textId="77777777" w:rsidR="0007719D" w:rsidRPr="00D32D60" w:rsidRDefault="0007719D" w:rsidP="00EC2FE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D32D60">
        <w:rPr>
          <w:rFonts w:eastAsiaTheme="minorHAnsi"/>
          <w:color w:val="auto"/>
          <w:sz w:val="24"/>
          <w:szCs w:val="24"/>
          <w:lang w:eastAsia="en-US"/>
        </w:rPr>
        <w:t>Ш</w:t>
      </w:r>
      <w:r w:rsidR="00EC2FED" w:rsidRPr="00D32D60">
        <w:rPr>
          <w:rFonts w:eastAsiaTheme="minorHAnsi"/>
          <w:color w:val="auto"/>
          <w:sz w:val="24"/>
          <w:szCs w:val="24"/>
          <w:lang w:eastAsia="en-US"/>
        </w:rPr>
        <w:t xml:space="preserve"> – </w:t>
      </w:r>
      <w:r w:rsidRPr="00D32D60">
        <w:rPr>
          <w:rFonts w:eastAsiaTheme="minorHAnsi"/>
          <w:color w:val="auto"/>
          <w:sz w:val="24"/>
          <w:szCs w:val="24"/>
          <w:lang w:eastAsia="en-US"/>
        </w:rPr>
        <w:t>количество отмененных (уполномоченным органом или судом) результатов контрольных мероприятий.</w:t>
      </w:r>
    </w:p>
    <w:p w14:paraId="7AA9C057" w14:textId="77777777" w:rsidR="00B371AE" w:rsidRPr="00D32D60" w:rsidRDefault="0007719D" w:rsidP="00AD5C6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2D60">
        <w:rPr>
          <w:rFonts w:eastAsiaTheme="minorHAnsi"/>
          <w:color w:val="auto"/>
          <w:sz w:val="24"/>
          <w:szCs w:val="24"/>
          <w:lang w:eastAsia="en-US"/>
        </w:rPr>
        <w:t>ПРвсе(факт)</w:t>
      </w:r>
      <w:r w:rsidR="00EC2FED" w:rsidRPr="00D32D60">
        <w:rPr>
          <w:rFonts w:eastAsiaTheme="minorHAnsi"/>
          <w:color w:val="auto"/>
          <w:sz w:val="24"/>
          <w:szCs w:val="24"/>
          <w:lang w:eastAsia="en-US"/>
        </w:rPr>
        <w:t xml:space="preserve"> – </w:t>
      </w:r>
      <w:r w:rsidRPr="00D32D60">
        <w:rPr>
          <w:rFonts w:eastAsiaTheme="minorHAnsi"/>
          <w:color w:val="auto"/>
          <w:sz w:val="24"/>
          <w:szCs w:val="24"/>
          <w:lang w:eastAsia="en-US"/>
        </w:rPr>
        <w:t>количество проведенных контрольных мероприятий в отношении земель всех категорий.</w:t>
      </w:r>
    </w:p>
    <w:sectPr w:rsidR="00B371AE" w:rsidRPr="00D32D60" w:rsidSect="00786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8B917" w14:textId="77777777" w:rsidR="00FE0514" w:rsidRDefault="00FE0514" w:rsidP="00241117">
      <w:r>
        <w:separator/>
      </w:r>
    </w:p>
  </w:endnote>
  <w:endnote w:type="continuationSeparator" w:id="0">
    <w:p w14:paraId="0142E74C" w14:textId="77777777" w:rsidR="00FE0514" w:rsidRDefault="00FE0514" w:rsidP="0024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6C64E" w14:textId="77777777" w:rsidR="00FE0514" w:rsidRDefault="00FE0514" w:rsidP="00241117">
      <w:r>
        <w:separator/>
      </w:r>
    </w:p>
  </w:footnote>
  <w:footnote w:type="continuationSeparator" w:id="0">
    <w:p w14:paraId="29227BD3" w14:textId="77777777" w:rsidR="00FE0514" w:rsidRDefault="00FE0514" w:rsidP="00241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D1E28"/>
    <w:multiLevelType w:val="multilevel"/>
    <w:tmpl w:val="18F27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672001"/>
    <w:multiLevelType w:val="hybridMultilevel"/>
    <w:tmpl w:val="D4E617D8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F1"/>
    <w:rsid w:val="00051E27"/>
    <w:rsid w:val="0007719D"/>
    <w:rsid w:val="000E221E"/>
    <w:rsid w:val="00120418"/>
    <w:rsid w:val="00217F34"/>
    <w:rsid w:val="00241117"/>
    <w:rsid w:val="00263DD9"/>
    <w:rsid w:val="002A6FF2"/>
    <w:rsid w:val="00314541"/>
    <w:rsid w:val="00381501"/>
    <w:rsid w:val="003A36B7"/>
    <w:rsid w:val="003A3BE0"/>
    <w:rsid w:val="003E41B4"/>
    <w:rsid w:val="004C6F39"/>
    <w:rsid w:val="006109D7"/>
    <w:rsid w:val="006358F0"/>
    <w:rsid w:val="00786B4C"/>
    <w:rsid w:val="007B06AA"/>
    <w:rsid w:val="007B5078"/>
    <w:rsid w:val="008A6D45"/>
    <w:rsid w:val="008B024F"/>
    <w:rsid w:val="008D2ECF"/>
    <w:rsid w:val="008F14A3"/>
    <w:rsid w:val="009075B8"/>
    <w:rsid w:val="0094755E"/>
    <w:rsid w:val="009705A2"/>
    <w:rsid w:val="009F08A7"/>
    <w:rsid w:val="00A2521B"/>
    <w:rsid w:val="00A901F9"/>
    <w:rsid w:val="00AA5D58"/>
    <w:rsid w:val="00AD5C6A"/>
    <w:rsid w:val="00B15544"/>
    <w:rsid w:val="00B371AE"/>
    <w:rsid w:val="00BD27F1"/>
    <w:rsid w:val="00BE1C79"/>
    <w:rsid w:val="00CA6FCF"/>
    <w:rsid w:val="00D32D60"/>
    <w:rsid w:val="00DA2813"/>
    <w:rsid w:val="00DA2B10"/>
    <w:rsid w:val="00DB00DF"/>
    <w:rsid w:val="00DC787F"/>
    <w:rsid w:val="00E81DE5"/>
    <w:rsid w:val="00E97551"/>
    <w:rsid w:val="00EC2FED"/>
    <w:rsid w:val="00F369BD"/>
    <w:rsid w:val="00FE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D2AB"/>
  <w15:docId w15:val="{F7EE9C31-D0DB-459A-8E3B-73785B60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7F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1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1AE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customStyle="1" w:styleId="ConsPlusNormal">
    <w:name w:val="ConsPlusNormal"/>
    <w:basedOn w:val="a"/>
    <w:uiPriority w:val="99"/>
    <w:qFormat/>
    <w:rsid w:val="00381501"/>
    <w:pPr>
      <w:suppressAutoHyphens w:val="0"/>
      <w:ind w:firstLine="720"/>
    </w:pPr>
    <w:rPr>
      <w:rFonts w:ascii="Arial" w:eastAsia="Arial" w:hAnsi="Arial" w:cs="Arial"/>
      <w:lang w:eastAsia="ru-RU"/>
    </w:rPr>
  </w:style>
  <w:style w:type="character" w:customStyle="1" w:styleId="a5">
    <w:name w:val="Основной текст_"/>
    <w:basedOn w:val="a0"/>
    <w:link w:val="1"/>
    <w:rsid w:val="00381501"/>
  </w:style>
  <w:style w:type="paragraph" w:customStyle="1" w:styleId="1">
    <w:name w:val="Основной текст1"/>
    <w:basedOn w:val="a"/>
    <w:link w:val="a5"/>
    <w:rsid w:val="00381501"/>
    <w:pPr>
      <w:suppressAutoHyphens w:val="0"/>
      <w:spacing w:line="254" w:lineRule="auto"/>
      <w:ind w:firstLine="40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ConsPlusTitle">
    <w:name w:val="ConsPlusTitle"/>
    <w:basedOn w:val="a"/>
    <w:qFormat/>
    <w:rsid w:val="00381501"/>
    <w:pPr>
      <w:suppressAutoHyphens w:val="0"/>
    </w:pPr>
    <w:rPr>
      <w:rFonts w:ascii="Arial" w:eastAsia="Arial" w:hAnsi="Arial" w:cs="Arial"/>
      <w:b/>
      <w:lang w:eastAsia="ru-RU"/>
    </w:rPr>
  </w:style>
  <w:style w:type="paragraph" w:styleId="a6">
    <w:name w:val="List Paragraph"/>
    <w:basedOn w:val="a"/>
    <w:uiPriority w:val="34"/>
    <w:qFormat/>
    <w:rsid w:val="00381501"/>
    <w:pPr>
      <w:ind w:left="720"/>
      <w:contextualSpacing/>
    </w:pPr>
  </w:style>
  <w:style w:type="table" w:styleId="a7">
    <w:name w:val="Table Grid"/>
    <w:basedOn w:val="a1"/>
    <w:uiPriority w:val="59"/>
    <w:rsid w:val="00907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EC2F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9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2024-10-28T03:30:00Z</cp:lastPrinted>
  <dcterms:created xsi:type="dcterms:W3CDTF">2024-10-18T06:07:00Z</dcterms:created>
  <dcterms:modified xsi:type="dcterms:W3CDTF">2024-11-01T03:14:00Z</dcterms:modified>
</cp:coreProperties>
</file>