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55C0" w:rsidTr="009855C0">
        <w:tc>
          <w:tcPr>
            <w:tcW w:w="4785" w:type="dxa"/>
          </w:tcPr>
          <w:p w:rsidR="009855C0" w:rsidRDefault="00C87D99">
            <w:r>
              <w:t xml:space="preserve"> </w:t>
            </w:r>
          </w:p>
        </w:tc>
        <w:tc>
          <w:tcPr>
            <w:tcW w:w="4786" w:type="dxa"/>
          </w:tcPr>
          <w:p w:rsidR="009855C0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9855C0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9855C0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Киренского муниципального </w:t>
            </w:r>
            <w:r w:rsidR="006B1E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3A0E0C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78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2B08" w:rsidRPr="008D1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8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2B08" w:rsidRPr="008D1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84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82B08" w:rsidRPr="008D10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47845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3A0E0C"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5C0" w:rsidRDefault="009855C0" w:rsidP="0002637A">
            <w:pPr>
              <w:pStyle w:val="ConsPlusNonformat"/>
              <w:ind w:left="-107"/>
              <w:jc w:val="right"/>
            </w:pPr>
          </w:p>
        </w:tc>
      </w:tr>
    </w:tbl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0C9" w:rsidRDefault="001760C9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7D" w:rsidRDefault="0006567D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9855C0" w:rsidRDefault="009855C0" w:rsidP="007716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5C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771673" w:rsidRDefault="009855C0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9855C0">
        <w:rPr>
          <w:b/>
          <w:sz w:val="28"/>
          <w:szCs w:val="28"/>
        </w:rPr>
        <w:t>«</w:t>
      </w:r>
      <w:r w:rsidRPr="009855C0">
        <w:rPr>
          <w:b/>
          <w:bCs/>
          <w:sz w:val="28"/>
          <w:szCs w:val="28"/>
        </w:rPr>
        <w:t xml:space="preserve">ПРОФИЛАКТИКА </w:t>
      </w:r>
      <w:r w:rsidR="00476D01">
        <w:rPr>
          <w:b/>
          <w:bCs/>
          <w:sz w:val="28"/>
          <w:szCs w:val="28"/>
        </w:rPr>
        <w:t xml:space="preserve">ВИЧ-ИНФЕКЦИИ/СПИДА И </w:t>
      </w:r>
    </w:p>
    <w:p w:rsidR="00E34B83" w:rsidRDefault="00476D01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ДРУГИХ </w:t>
      </w:r>
      <w:r w:rsidR="009855C0" w:rsidRPr="009855C0">
        <w:rPr>
          <w:b/>
          <w:bCs/>
          <w:sz w:val="28"/>
          <w:szCs w:val="28"/>
        </w:rPr>
        <w:t>СОЦИАЛЬНО</w:t>
      </w:r>
      <w:r w:rsidR="000A3F44">
        <w:rPr>
          <w:b/>
          <w:bCs/>
          <w:sz w:val="28"/>
          <w:szCs w:val="28"/>
        </w:rPr>
        <w:t xml:space="preserve"> </w:t>
      </w:r>
      <w:r w:rsidR="009855C0" w:rsidRPr="009855C0">
        <w:rPr>
          <w:b/>
          <w:bCs/>
          <w:sz w:val="28"/>
          <w:szCs w:val="28"/>
        </w:rPr>
        <w:t xml:space="preserve">ЗНАЧИМЫХ ЗАБОЛЕВАНИЙ </w:t>
      </w:r>
    </w:p>
    <w:p w:rsidR="009855C0" w:rsidRPr="009855C0" w:rsidRDefault="006B1E5F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КИРЕНСКОМ МУНИЦИПАЛЬНОМ</w:t>
      </w:r>
      <w:r w:rsidR="00D47997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="00771673">
        <w:rPr>
          <w:b/>
          <w:sz w:val="28"/>
          <w:szCs w:val="28"/>
        </w:rPr>
        <w:t xml:space="preserve"> </w:t>
      </w:r>
      <w:r w:rsidR="009855C0" w:rsidRPr="009855C0">
        <w:rPr>
          <w:b/>
          <w:sz w:val="28"/>
          <w:szCs w:val="28"/>
        </w:rPr>
        <w:t>Н</w:t>
      </w:r>
      <w:r w:rsidR="009855C0" w:rsidRPr="00C213A7">
        <w:rPr>
          <w:b/>
          <w:sz w:val="28"/>
          <w:szCs w:val="28"/>
        </w:rPr>
        <w:t>А 20</w:t>
      </w:r>
      <w:r w:rsidR="00D47997">
        <w:rPr>
          <w:b/>
          <w:sz w:val="28"/>
          <w:szCs w:val="28"/>
        </w:rPr>
        <w:t>26</w:t>
      </w:r>
      <w:r w:rsidR="009855C0" w:rsidRPr="00C213A7">
        <w:rPr>
          <w:b/>
          <w:sz w:val="28"/>
          <w:szCs w:val="28"/>
        </w:rPr>
        <w:t>– 20</w:t>
      </w:r>
      <w:r w:rsidR="00D47997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</w:t>
      </w:r>
      <w:r w:rsidR="00CD7E3F">
        <w:rPr>
          <w:b/>
          <w:sz w:val="28"/>
          <w:szCs w:val="28"/>
        </w:rPr>
        <w:t>гг</w:t>
      </w:r>
      <w:r w:rsidR="0004126A">
        <w:rPr>
          <w:b/>
          <w:sz w:val="28"/>
          <w:szCs w:val="28"/>
        </w:rPr>
        <w:t>.</w:t>
      </w:r>
      <w:r w:rsidR="009855C0" w:rsidRPr="00C213A7">
        <w:rPr>
          <w:b/>
          <w:sz w:val="28"/>
          <w:szCs w:val="28"/>
        </w:rPr>
        <w:t>»</w:t>
      </w:r>
    </w:p>
    <w:p w:rsidR="009855C0" w:rsidRPr="00424471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5B8A" w:rsidRDefault="00DC5B8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7845" w:rsidRDefault="00E47845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77A" w:rsidRDefault="00EA377A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ind w:firstLine="0"/>
        <w:jc w:val="center"/>
      </w:pPr>
      <w:r>
        <w:rPr>
          <w:sz w:val="28"/>
          <w:szCs w:val="28"/>
        </w:rPr>
        <w:t>Киренск – 20</w:t>
      </w:r>
      <w:r w:rsidR="00B70DFB">
        <w:rPr>
          <w:sz w:val="28"/>
          <w:szCs w:val="28"/>
        </w:rPr>
        <w:t>2</w:t>
      </w:r>
      <w:r w:rsidR="00DC5B8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855C0" w:rsidRPr="00EA377A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77A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9855C0" w:rsidRPr="00EA377A" w:rsidRDefault="009855C0" w:rsidP="00476D0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77A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476D01" w:rsidRPr="00EA377A" w:rsidRDefault="00476D01" w:rsidP="00476D01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 w:rsidRPr="00EA377A">
        <w:rPr>
          <w:b/>
          <w:sz w:val="26"/>
          <w:szCs w:val="26"/>
        </w:rPr>
        <w:t>«</w:t>
      </w:r>
      <w:r w:rsidRPr="00EA377A">
        <w:rPr>
          <w:b/>
          <w:bCs/>
          <w:sz w:val="26"/>
          <w:szCs w:val="26"/>
        </w:rPr>
        <w:t>ПРОФИЛАКТИКА ВИЧ-ИНФЕКЦИИ/СПИДА И ДРУГИХ СОЦИАЛЬНО</w:t>
      </w:r>
      <w:r w:rsidR="000A3F44" w:rsidRPr="00EA377A">
        <w:rPr>
          <w:b/>
          <w:bCs/>
          <w:sz w:val="26"/>
          <w:szCs w:val="26"/>
        </w:rPr>
        <w:t xml:space="preserve"> </w:t>
      </w:r>
      <w:r w:rsidRPr="00EA377A">
        <w:rPr>
          <w:b/>
          <w:bCs/>
          <w:sz w:val="26"/>
          <w:szCs w:val="26"/>
        </w:rPr>
        <w:t xml:space="preserve">ЗНАЧИМЫХ ЗАБОЛЕВАНИЙ </w:t>
      </w:r>
    </w:p>
    <w:p w:rsidR="00476D01" w:rsidRPr="00EA377A" w:rsidRDefault="006B1E5F" w:rsidP="00476D01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6"/>
          <w:szCs w:val="26"/>
        </w:rPr>
      </w:pPr>
      <w:r w:rsidRPr="00EA377A">
        <w:rPr>
          <w:b/>
          <w:sz w:val="26"/>
          <w:szCs w:val="26"/>
        </w:rPr>
        <w:t>В КИРЕНСКОМ</w:t>
      </w:r>
      <w:r w:rsidR="00EA377A">
        <w:rPr>
          <w:b/>
          <w:sz w:val="26"/>
          <w:szCs w:val="26"/>
        </w:rPr>
        <w:t xml:space="preserve"> </w:t>
      </w:r>
      <w:r w:rsidRPr="00EA377A">
        <w:rPr>
          <w:b/>
          <w:sz w:val="26"/>
          <w:szCs w:val="26"/>
        </w:rPr>
        <w:t>МУНИЦИПАЛЬНОМ</w:t>
      </w:r>
      <w:r w:rsidR="00476D01" w:rsidRPr="00EA377A">
        <w:rPr>
          <w:b/>
          <w:sz w:val="26"/>
          <w:szCs w:val="26"/>
        </w:rPr>
        <w:t xml:space="preserve"> </w:t>
      </w:r>
      <w:r w:rsidRPr="00EA377A">
        <w:rPr>
          <w:b/>
          <w:sz w:val="26"/>
          <w:szCs w:val="26"/>
        </w:rPr>
        <w:t>ОКРУГЕ</w:t>
      </w:r>
      <w:r w:rsidR="00476D01" w:rsidRPr="00EA377A">
        <w:rPr>
          <w:b/>
          <w:sz w:val="26"/>
          <w:szCs w:val="26"/>
        </w:rPr>
        <w:t xml:space="preserve"> НА 202</w:t>
      </w:r>
      <w:r w:rsidR="00603CDA" w:rsidRPr="00EA377A">
        <w:rPr>
          <w:b/>
          <w:sz w:val="26"/>
          <w:szCs w:val="26"/>
        </w:rPr>
        <w:t>6</w:t>
      </w:r>
      <w:r w:rsidR="00476D01" w:rsidRPr="00EA377A">
        <w:rPr>
          <w:b/>
          <w:sz w:val="26"/>
          <w:szCs w:val="26"/>
        </w:rPr>
        <w:t>– 20</w:t>
      </w:r>
      <w:r w:rsidR="00603CDA" w:rsidRPr="00EA377A">
        <w:rPr>
          <w:b/>
          <w:sz w:val="26"/>
          <w:szCs w:val="26"/>
        </w:rPr>
        <w:t>36</w:t>
      </w:r>
      <w:r w:rsidRPr="00EA377A">
        <w:rPr>
          <w:b/>
          <w:sz w:val="26"/>
          <w:szCs w:val="26"/>
        </w:rPr>
        <w:t xml:space="preserve"> </w:t>
      </w:r>
      <w:r w:rsidR="00CD7E3F" w:rsidRPr="00EA377A">
        <w:rPr>
          <w:b/>
          <w:sz w:val="26"/>
          <w:szCs w:val="26"/>
        </w:rPr>
        <w:t>гг</w:t>
      </w:r>
      <w:r w:rsidR="0004126A" w:rsidRPr="00EA377A">
        <w:rPr>
          <w:b/>
          <w:sz w:val="26"/>
          <w:szCs w:val="26"/>
        </w:rPr>
        <w:t>.</w:t>
      </w:r>
      <w:r w:rsidR="00476D01" w:rsidRPr="00EA377A">
        <w:rPr>
          <w:b/>
          <w:sz w:val="26"/>
          <w:szCs w:val="26"/>
        </w:rPr>
        <w:t>»</w:t>
      </w:r>
    </w:p>
    <w:p w:rsidR="009855C0" w:rsidRPr="00C213A7" w:rsidRDefault="009855C0" w:rsidP="009855C0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3"/>
        <w:gridCol w:w="5689"/>
      </w:tblGrid>
      <w:tr w:rsidR="00F530B2" w:rsidRPr="00EA377A" w:rsidTr="00033DBF"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Наименование муниципальной программы</w:t>
            </w:r>
          </w:p>
        </w:tc>
        <w:tc>
          <w:tcPr>
            <w:tcW w:w="5689" w:type="dxa"/>
          </w:tcPr>
          <w:p w:rsidR="00F530B2" w:rsidRPr="00EA377A" w:rsidRDefault="00F530B2" w:rsidP="000A3F44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«</w:t>
            </w:r>
            <w:r w:rsidRPr="00EA377A">
              <w:rPr>
                <w:bCs/>
                <w:sz w:val="26"/>
                <w:szCs w:val="26"/>
              </w:rPr>
              <w:t>Профилактика</w:t>
            </w:r>
            <w:r w:rsidR="00476D01" w:rsidRPr="00EA377A">
              <w:rPr>
                <w:b/>
                <w:bCs/>
                <w:sz w:val="26"/>
                <w:szCs w:val="26"/>
              </w:rPr>
              <w:t xml:space="preserve"> </w:t>
            </w:r>
            <w:r w:rsidR="00476D01" w:rsidRPr="00EA377A">
              <w:rPr>
                <w:bCs/>
                <w:sz w:val="26"/>
                <w:szCs w:val="26"/>
              </w:rPr>
              <w:t>ВИЧ-инфекции/СПИДА и других</w:t>
            </w:r>
            <w:r w:rsidRPr="00EA377A">
              <w:rPr>
                <w:bCs/>
                <w:sz w:val="26"/>
                <w:szCs w:val="26"/>
              </w:rPr>
              <w:t xml:space="preserve"> социально</w:t>
            </w:r>
            <w:r w:rsidR="000A3F44" w:rsidRPr="00EA377A">
              <w:rPr>
                <w:bCs/>
                <w:sz w:val="26"/>
                <w:szCs w:val="26"/>
              </w:rPr>
              <w:t xml:space="preserve"> </w:t>
            </w:r>
            <w:r w:rsidRPr="00EA377A">
              <w:rPr>
                <w:bCs/>
                <w:sz w:val="26"/>
                <w:szCs w:val="26"/>
              </w:rPr>
              <w:t xml:space="preserve">значимых заболеваний </w:t>
            </w:r>
            <w:r w:rsidR="00232E4E" w:rsidRPr="00EA377A">
              <w:rPr>
                <w:sz w:val="26"/>
                <w:szCs w:val="26"/>
              </w:rPr>
              <w:t>в Киренском муниципальном округе</w:t>
            </w:r>
            <w:r w:rsidRPr="00EA377A">
              <w:rPr>
                <w:sz w:val="26"/>
                <w:szCs w:val="26"/>
              </w:rPr>
              <w:t xml:space="preserve"> на 20</w:t>
            </w:r>
            <w:r w:rsidR="00CF3031" w:rsidRPr="00EA377A">
              <w:rPr>
                <w:sz w:val="26"/>
                <w:szCs w:val="26"/>
              </w:rPr>
              <w:t>26</w:t>
            </w:r>
            <w:r w:rsidRPr="00EA377A">
              <w:rPr>
                <w:sz w:val="26"/>
                <w:szCs w:val="26"/>
              </w:rPr>
              <w:t>– 20</w:t>
            </w:r>
            <w:r w:rsidR="00CF3031" w:rsidRPr="00EA377A">
              <w:rPr>
                <w:sz w:val="26"/>
                <w:szCs w:val="26"/>
              </w:rPr>
              <w:t>36</w:t>
            </w:r>
            <w:r w:rsidR="00232E4E" w:rsidRPr="00EA377A">
              <w:rPr>
                <w:sz w:val="26"/>
                <w:szCs w:val="26"/>
              </w:rPr>
              <w:t xml:space="preserve"> </w:t>
            </w:r>
            <w:r w:rsidRPr="00EA377A">
              <w:rPr>
                <w:sz w:val="26"/>
                <w:szCs w:val="26"/>
              </w:rPr>
              <w:t>г</w:t>
            </w:r>
            <w:r w:rsidR="0004126A" w:rsidRPr="00EA377A">
              <w:rPr>
                <w:sz w:val="26"/>
                <w:szCs w:val="26"/>
              </w:rPr>
              <w:t>г.</w:t>
            </w:r>
            <w:r w:rsidRPr="00EA377A">
              <w:rPr>
                <w:sz w:val="26"/>
                <w:szCs w:val="26"/>
              </w:rPr>
              <w:t>»</w:t>
            </w:r>
          </w:p>
        </w:tc>
      </w:tr>
      <w:tr w:rsidR="00F530B2" w:rsidRPr="00EA377A" w:rsidTr="00EA377A">
        <w:trPr>
          <w:trHeight w:val="797"/>
        </w:trPr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Ответственный исполнитель муниципальной программы</w:t>
            </w:r>
          </w:p>
        </w:tc>
        <w:tc>
          <w:tcPr>
            <w:tcW w:w="5689" w:type="dxa"/>
          </w:tcPr>
          <w:p w:rsidR="00F530B2" w:rsidRPr="00EA377A" w:rsidRDefault="00EC673B" w:rsidP="00EC673B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А</w:t>
            </w:r>
            <w:r w:rsidR="00F530B2" w:rsidRPr="00EA377A">
              <w:rPr>
                <w:sz w:val="26"/>
                <w:szCs w:val="26"/>
              </w:rPr>
              <w:t>дминистраци</w:t>
            </w:r>
            <w:r w:rsidRPr="00EA377A">
              <w:rPr>
                <w:sz w:val="26"/>
                <w:szCs w:val="26"/>
              </w:rPr>
              <w:t>я</w:t>
            </w:r>
            <w:r w:rsidR="00F530B2" w:rsidRPr="00EA377A">
              <w:rPr>
                <w:sz w:val="26"/>
                <w:szCs w:val="26"/>
              </w:rPr>
              <w:t xml:space="preserve"> Киренского муниципального </w:t>
            </w:r>
            <w:r w:rsidR="00F12430" w:rsidRPr="00EA377A">
              <w:rPr>
                <w:sz w:val="26"/>
                <w:szCs w:val="26"/>
              </w:rPr>
              <w:t>округа</w:t>
            </w:r>
          </w:p>
        </w:tc>
      </w:tr>
      <w:tr w:rsidR="00F530B2" w:rsidRPr="00EA377A" w:rsidTr="00033DBF">
        <w:trPr>
          <w:trHeight w:val="300"/>
        </w:trPr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Соисполнители муниципальной программы</w:t>
            </w:r>
          </w:p>
        </w:tc>
        <w:tc>
          <w:tcPr>
            <w:tcW w:w="5689" w:type="dxa"/>
          </w:tcPr>
          <w:p w:rsidR="00F530B2" w:rsidRPr="00EA377A" w:rsidRDefault="00EC673B" w:rsidP="00661C56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Отсутствуют</w:t>
            </w:r>
          </w:p>
        </w:tc>
      </w:tr>
      <w:tr w:rsidR="00F530B2" w:rsidRPr="00EA377A" w:rsidTr="00EA377A">
        <w:trPr>
          <w:trHeight w:val="563"/>
        </w:trPr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Участники муниципальной программы</w:t>
            </w:r>
          </w:p>
        </w:tc>
        <w:tc>
          <w:tcPr>
            <w:tcW w:w="5689" w:type="dxa"/>
          </w:tcPr>
          <w:p w:rsidR="00F530B2" w:rsidRPr="00EA377A" w:rsidRDefault="00D6749C" w:rsidP="00992076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Отсутствуют</w:t>
            </w:r>
          </w:p>
        </w:tc>
      </w:tr>
      <w:tr w:rsidR="00F530B2" w:rsidRPr="00EA377A" w:rsidTr="00033DBF"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Цель муниципальной программы</w:t>
            </w:r>
          </w:p>
        </w:tc>
        <w:tc>
          <w:tcPr>
            <w:tcW w:w="5689" w:type="dxa"/>
          </w:tcPr>
          <w:p w:rsidR="00F530B2" w:rsidRPr="00EA377A" w:rsidRDefault="00F530B2" w:rsidP="00EC673B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Снижение темпов распространения уровня заболеваемости и смертности населения </w:t>
            </w:r>
            <w:r w:rsidR="00661C56" w:rsidRPr="00EA377A">
              <w:rPr>
                <w:sz w:val="26"/>
                <w:szCs w:val="26"/>
              </w:rPr>
              <w:t>округа</w:t>
            </w:r>
            <w:r w:rsidRPr="00EA377A">
              <w:rPr>
                <w:sz w:val="26"/>
                <w:szCs w:val="26"/>
              </w:rPr>
              <w:t xml:space="preserve"> от </w:t>
            </w:r>
            <w:r w:rsidR="00476D01" w:rsidRPr="00EA377A">
              <w:rPr>
                <w:bCs/>
                <w:sz w:val="26"/>
                <w:szCs w:val="26"/>
              </w:rPr>
              <w:t>ВИЧ-инфекции/СПИДА и других</w:t>
            </w:r>
            <w:r w:rsidR="00476D01" w:rsidRPr="00EA377A">
              <w:rPr>
                <w:sz w:val="26"/>
                <w:szCs w:val="26"/>
              </w:rPr>
              <w:t xml:space="preserve"> </w:t>
            </w:r>
            <w:r w:rsidRPr="00EA377A">
              <w:rPr>
                <w:sz w:val="26"/>
                <w:szCs w:val="26"/>
              </w:rPr>
              <w:t>социально</w:t>
            </w:r>
            <w:r w:rsidR="00EC673B" w:rsidRPr="00EA377A">
              <w:rPr>
                <w:sz w:val="26"/>
                <w:szCs w:val="26"/>
              </w:rPr>
              <w:t xml:space="preserve"> </w:t>
            </w:r>
            <w:r w:rsidRPr="00EA377A">
              <w:rPr>
                <w:sz w:val="26"/>
                <w:szCs w:val="26"/>
              </w:rPr>
              <w:t xml:space="preserve">значимых заболеваний </w:t>
            </w:r>
          </w:p>
        </w:tc>
      </w:tr>
      <w:tr w:rsidR="00F530B2" w:rsidRPr="00EA377A" w:rsidTr="00DA1DF3"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Задачи муниципальной программы</w:t>
            </w:r>
          </w:p>
        </w:tc>
        <w:tc>
          <w:tcPr>
            <w:tcW w:w="5689" w:type="dxa"/>
            <w:shd w:val="clear" w:color="auto" w:fill="auto"/>
          </w:tcPr>
          <w:p w:rsidR="00F530B2" w:rsidRPr="00EA377A" w:rsidRDefault="00DA1DF3" w:rsidP="00EC673B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Организация системы мероприятий, направленных на пропаганду здорового образа жизни, информирование населения по вопросам профилактики социально значимых заболеваний (ВИЧ-инфекции, туберкулеза, ИППП)</w:t>
            </w:r>
          </w:p>
        </w:tc>
      </w:tr>
      <w:tr w:rsidR="00F530B2" w:rsidRPr="00EA377A" w:rsidTr="00033DBF"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Сроки реализации муниципальной программы</w:t>
            </w:r>
          </w:p>
        </w:tc>
        <w:tc>
          <w:tcPr>
            <w:tcW w:w="5689" w:type="dxa"/>
          </w:tcPr>
          <w:p w:rsidR="00F530B2" w:rsidRPr="00EA377A" w:rsidRDefault="00F530B2" w:rsidP="004A2E85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</w:t>
            </w:r>
            <w:r w:rsidR="004A2E85" w:rsidRPr="00EA377A">
              <w:rPr>
                <w:sz w:val="26"/>
                <w:szCs w:val="26"/>
              </w:rPr>
              <w:t>26</w:t>
            </w:r>
            <w:r w:rsidR="0072790C" w:rsidRPr="00EA377A">
              <w:rPr>
                <w:sz w:val="26"/>
                <w:szCs w:val="26"/>
              </w:rPr>
              <w:t>-20</w:t>
            </w:r>
            <w:r w:rsidR="004A2E85" w:rsidRPr="00EA377A">
              <w:rPr>
                <w:sz w:val="26"/>
                <w:szCs w:val="26"/>
              </w:rPr>
              <w:t>36</w:t>
            </w:r>
            <w:r w:rsidRPr="00EA377A">
              <w:rPr>
                <w:sz w:val="26"/>
                <w:szCs w:val="26"/>
              </w:rPr>
              <w:t xml:space="preserve"> годы</w:t>
            </w:r>
          </w:p>
        </w:tc>
      </w:tr>
      <w:tr w:rsidR="00F530B2" w:rsidRPr="00EA377A" w:rsidTr="00033DBF"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Целевые показатели муниципальной программы</w:t>
            </w:r>
          </w:p>
        </w:tc>
        <w:tc>
          <w:tcPr>
            <w:tcW w:w="5689" w:type="dxa"/>
          </w:tcPr>
          <w:p w:rsidR="00B70DFB" w:rsidRPr="00EA377A" w:rsidRDefault="00DA1DF3" w:rsidP="00EC673B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Доля населения, охваченного мероприятиями по профилактике социально</w:t>
            </w:r>
            <w:r w:rsidR="00EC673B" w:rsidRPr="00EA377A">
              <w:rPr>
                <w:sz w:val="26"/>
                <w:szCs w:val="26"/>
              </w:rPr>
              <w:t xml:space="preserve"> </w:t>
            </w:r>
            <w:r w:rsidRPr="00EA377A">
              <w:rPr>
                <w:sz w:val="26"/>
                <w:szCs w:val="26"/>
              </w:rPr>
              <w:t>значимых заболеваний, от общей численности (нарастающим итогом)</w:t>
            </w:r>
          </w:p>
        </w:tc>
      </w:tr>
      <w:tr w:rsidR="00F530B2" w:rsidRPr="00EA377A" w:rsidTr="00EA377A">
        <w:trPr>
          <w:trHeight w:val="547"/>
        </w:trPr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Подпрограммы муниципальной программы</w:t>
            </w:r>
          </w:p>
        </w:tc>
        <w:tc>
          <w:tcPr>
            <w:tcW w:w="5689" w:type="dxa"/>
          </w:tcPr>
          <w:p w:rsidR="00F530B2" w:rsidRPr="00EA377A" w:rsidRDefault="00F530B2" w:rsidP="00FD317E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нет</w:t>
            </w:r>
          </w:p>
        </w:tc>
      </w:tr>
      <w:tr w:rsidR="00F530B2" w:rsidRPr="00EA377A" w:rsidTr="00991BBE">
        <w:trPr>
          <w:trHeight w:val="416"/>
        </w:trPr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Основные мероприятия муниципальной программы</w:t>
            </w:r>
          </w:p>
        </w:tc>
        <w:tc>
          <w:tcPr>
            <w:tcW w:w="5689" w:type="dxa"/>
          </w:tcPr>
          <w:p w:rsidR="00330AB1" w:rsidRPr="00EA377A" w:rsidRDefault="00330AB1" w:rsidP="00330AB1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1. </w:t>
            </w:r>
            <w:r w:rsidR="0098620C" w:rsidRPr="00EA377A">
              <w:rPr>
                <w:sz w:val="26"/>
                <w:szCs w:val="26"/>
              </w:rPr>
              <w:t>проведение</w:t>
            </w:r>
            <w:r w:rsidRPr="00EA377A">
              <w:rPr>
                <w:sz w:val="26"/>
                <w:szCs w:val="26"/>
              </w:rPr>
              <w:t xml:space="preserve"> санитарно-просветительной работы среди населения по профилактике </w:t>
            </w:r>
            <w:r w:rsidRPr="00EA377A">
              <w:rPr>
                <w:sz w:val="26"/>
                <w:szCs w:val="26"/>
                <w:u w:val="single"/>
              </w:rPr>
              <w:t>ВИЧ-инфекции</w:t>
            </w:r>
            <w:r w:rsidRPr="00EA377A">
              <w:rPr>
                <w:sz w:val="26"/>
                <w:szCs w:val="26"/>
              </w:rPr>
              <w:t>;</w:t>
            </w:r>
          </w:p>
          <w:p w:rsidR="00330AB1" w:rsidRPr="00EA377A" w:rsidRDefault="00330AB1" w:rsidP="00330AB1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2. </w:t>
            </w:r>
            <w:r w:rsidR="0098620C" w:rsidRPr="00EA377A">
              <w:rPr>
                <w:sz w:val="26"/>
                <w:szCs w:val="26"/>
              </w:rPr>
              <w:t>проведение</w:t>
            </w:r>
            <w:r w:rsidRPr="00EA377A">
              <w:rPr>
                <w:sz w:val="26"/>
                <w:szCs w:val="26"/>
              </w:rPr>
              <w:t xml:space="preserve"> санитарно-просветительной работы среди населения </w:t>
            </w:r>
            <w:r w:rsidR="00661C56" w:rsidRPr="00EA377A">
              <w:rPr>
                <w:sz w:val="26"/>
                <w:szCs w:val="26"/>
              </w:rPr>
              <w:t>округа</w:t>
            </w:r>
            <w:r w:rsidRPr="00EA377A">
              <w:rPr>
                <w:sz w:val="26"/>
                <w:szCs w:val="26"/>
              </w:rPr>
              <w:t xml:space="preserve"> по профилактике </w:t>
            </w:r>
            <w:r w:rsidRPr="00EA377A">
              <w:rPr>
                <w:sz w:val="26"/>
                <w:szCs w:val="26"/>
                <w:u w:val="single"/>
              </w:rPr>
              <w:t>туберкулеза</w:t>
            </w:r>
            <w:r w:rsidRPr="00EA377A">
              <w:rPr>
                <w:sz w:val="26"/>
                <w:szCs w:val="26"/>
              </w:rPr>
              <w:t>;</w:t>
            </w:r>
          </w:p>
          <w:p w:rsidR="00F530B2" w:rsidRPr="00EA377A" w:rsidRDefault="00330AB1" w:rsidP="00330AB1">
            <w:pPr>
              <w:spacing w:after="0" w:line="240" w:lineRule="auto"/>
              <w:ind w:left="31" w:right="109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3. </w:t>
            </w:r>
            <w:r w:rsidR="0098620C" w:rsidRPr="00EA377A">
              <w:rPr>
                <w:sz w:val="26"/>
                <w:szCs w:val="26"/>
              </w:rPr>
              <w:t>проведение</w:t>
            </w:r>
            <w:r w:rsidRPr="00EA377A">
              <w:rPr>
                <w:sz w:val="26"/>
                <w:szCs w:val="26"/>
              </w:rPr>
              <w:t xml:space="preserve"> санитарно-просветительной работы среди населения </w:t>
            </w:r>
            <w:r w:rsidR="00661C56" w:rsidRPr="00EA377A">
              <w:rPr>
                <w:sz w:val="26"/>
                <w:szCs w:val="26"/>
              </w:rPr>
              <w:t>округа</w:t>
            </w:r>
            <w:r w:rsidRPr="00EA377A">
              <w:rPr>
                <w:sz w:val="26"/>
                <w:szCs w:val="26"/>
              </w:rPr>
              <w:t xml:space="preserve"> по профилактике </w:t>
            </w:r>
            <w:r w:rsidRPr="00EA377A">
              <w:rPr>
                <w:sz w:val="26"/>
                <w:szCs w:val="26"/>
                <w:u w:val="single"/>
              </w:rPr>
              <w:t>ИППП</w:t>
            </w:r>
            <w:r w:rsidRPr="00EA377A">
              <w:rPr>
                <w:sz w:val="26"/>
                <w:szCs w:val="26"/>
              </w:rPr>
              <w:t>.</w:t>
            </w:r>
          </w:p>
        </w:tc>
      </w:tr>
      <w:tr w:rsidR="00F530B2" w:rsidRPr="00EA377A" w:rsidTr="00033DBF"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t>Ресурсное обеспечение муниципальной программы</w:t>
            </w:r>
          </w:p>
        </w:tc>
        <w:tc>
          <w:tcPr>
            <w:tcW w:w="5689" w:type="dxa"/>
          </w:tcPr>
          <w:p w:rsidR="00F530B2" w:rsidRPr="00EA377A" w:rsidRDefault="00F530B2" w:rsidP="00FD317E">
            <w:pPr>
              <w:pStyle w:val="a4"/>
              <w:spacing w:line="160" w:lineRule="atLeast"/>
              <w:rPr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 xml:space="preserve">На реализацию  мероприятий предусматривается </w:t>
            </w:r>
            <w:r w:rsidR="00E3299D" w:rsidRPr="00EA377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145E9E" w:rsidRPr="00EA377A">
              <w:rPr>
                <w:rFonts w:ascii="Times New Roman" w:hAnsi="Times New Roman"/>
                <w:b/>
                <w:sz w:val="26"/>
                <w:szCs w:val="26"/>
              </w:rPr>
              <w:t>95</w:t>
            </w:r>
            <w:r w:rsidR="00267460" w:rsidRPr="00EA377A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145E9E" w:rsidRPr="00EA377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A377A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Pr="00EA377A">
              <w:rPr>
                <w:sz w:val="26"/>
                <w:szCs w:val="26"/>
              </w:rPr>
              <w:t xml:space="preserve"> </w:t>
            </w:r>
          </w:p>
          <w:p w:rsidR="00A5400C" w:rsidRPr="00EA377A" w:rsidRDefault="00A5400C" w:rsidP="00A5400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</w:t>
            </w:r>
            <w:r w:rsidR="00A368B2" w:rsidRPr="00EA377A">
              <w:rPr>
                <w:sz w:val="26"/>
                <w:szCs w:val="26"/>
              </w:rPr>
              <w:t>26</w:t>
            </w:r>
            <w:r w:rsidRPr="00EA377A">
              <w:rPr>
                <w:sz w:val="26"/>
                <w:szCs w:val="26"/>
              </w:rPr>
              <w:t xml:space="preserve"> г. – </w:t>
            </w:r>
            <w:r w:rsidR="00145E9E" w:rsidRPr="00EA377A">
              <w:rPr>
                <w:sz w:val="26"/>
                <w:szCs w:val="26"/>
              </w:rPr>
              <w:t>9</w:t>
            </w:r>
            <w:r w:rsidR="00E3299D" w:rsidRPr="00EA377A">
              <w:rPr>
                <w:sz w:val="26"/>
                <w:szCs w:val="26"/>
              </w:rPr>
              <w:t>5</w:t>
            </w:r>
            <w:r w:rsidR="00267460" w:rsidRPr="00EA377A">
              <w:rPr>
                <w:sz w:val="26"/>
                <w:szCs w:val="26"/>
              </w:rPr>
              <w:t>,0</w:t>
            </w:r>
            <w:r w:rsidRPr="00EA377A">
              <w:rPr>
                <w:sz w:val="26"/>
                <w:szCs w:val="26"/>
              </w:rPr>
              <w:t xml:space="preserve"> тыс. рублей;</w:t>
            </w:r>
          </w:p>
          <w:p w:rsidR="00A5400C" w:rsidRPr="00EA377A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20</w:t>
            </w:r>
            <w:r w:rsidR="00A368B2" w:rsidRPr="00EA377A">
              <w:rPr>
                <w:rFonts w:ascii="Times New Roman" w:hAnsi="Times New Roman"/>
                <w:sz w:val="26"/>
                <w:szCs w:val="26"/>
              </w:rPr>
              <w:t>27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145E9E" w:rsidRPr="00EA377A">
              <w:rPr>
                <w:rFonts w:ascii="Times New Roman" w:hAnsi="Times New Roman"/>
                <w:sz w:val="26"/>
                <w:szCs w:val="26"/>
              </w:rPr>
              <w:t>98</w:t>
            </w:r>
            <w:r w:rsidR="00267460" w:rsidRPr="00EA377A">
              <w:rPr>
                <w:rFonts w:ascii="Times New Roman" w:hAnsi="Times New Roman"/>
                <w:sz w:val="26"/>
                <w:szCs w:val="26"/>
              </w:rPr>
              <w:t>,</w:t>
            </w:r>
            <w:r w:rsidR="00145E9E" w:rsidRPr="00EA377A">
              <w:rPr>
                <w:rFonts w:ascii="Times New Roman" w:hAnsi="Times New Roman"/>
                <w:sz w:val="26"/>
                <w:szCs w:val="26"/>
              </w:rPr>
              <w:t>6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A5400C" w:rsidRPr="00EA377A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202</w:t>
            </w:r>
            <w:r w:rsidR="00A368B2" w:rsidRPr="00EA377A">
              <w:rPr>
                <w:rFonts w:ascii="Times New Roman" w:hAnsi="Times New Roman"/>
                <w:sz w:val="26"/>
                <w:szCs w:val="26"/>
              </w:rPr>
              <w:t>8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г. –</w:t>
            </w:r>
            <w:r w:rsidR="003A0E0C" w:rsidRPr="00EA37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5E9E" w:rsidRPr="00EA377A">
              <w:rPr>
                <w:rFonts w:ascii="Times New Roman" w:hAnsi="Times New Roman"/>
                <w:sz w:val="26"/>
                <w:szCs w:val="26"/>
              </w:rPr>
              <w:t>101</w:t>
            </w:r>
            <w:r w:rsidR="00267460" w:rsidRPr="00EA377A">
              <w:rPr>
                <w:rFonts w:ascii="Times New Roman" w:hAnsi="Times New Roman"/>
                <w:sz w:val="26"/>
                <w:szCs w:val="26"/>
              </w:rPr>
              <w:t>,</w:t>
            </w:r>
            <w:r w:rsidR="00145E9E" w:rsidRPr="00EA377A">
              <w:rPr>
                <w:rFonts w:ascii="Times New Roman" w:hAnsi="Times New Roman"/>
                <w:sz w:val="26"/>
                <w:szCs w:val="26"/>
              </w:rPr>
              <w:t>9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  <w:r w:rsidR="00BA5EDF" w:rsidRPr="00EA377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5400C" w:rsidRPr="00EA377A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A368B2" w:rsidRPr="00EA377A">
              <w:rPr>
                <w:rFonts w:ascii="Times New Roman" w:hAnsi="Times New Roman"/>
                <w:sz w:val="26"/>
                <w:szCs w:val="26"/>
              </w:rPr>
              <w:t>9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EC2FC0" w:rsidRPr="00EA377A">
              <w:rPr>
                <w:rFonts w:ascii="Times New Roman" w:hAnsi="Times New Roman"/>
                <w:sz w:val="26"/>
                <w:szCs w:val="26"/>
              </w:rPr>
              <w:t>0</w:t>
            </w:r>
            <w:r w:rsidR="00267460" w:rsidRPr="00EA377A">
              <w:rPr>
                <w:rFonts w:ascii="Times New Roman" w:hAnsi="Times New Roman"/>
                <w:sz w:val="26"/>
                <w:szCs w:val="26"/>
              </w:rPr>
              <w:t>,0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A5400C" w:rsidRPr="00EA377A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20</w:t>
            </w:r>
            <w:r w:rsidR="00A368B2" w:rsidRPr="00EA377A">
              <w:rPr>
                <w:rFonts w:ascii="Times New Roman" w:hAnsi="Times New Roman"/>
                <w:sz w:val="26"/>
                <w:szCs w:val="26"/>
              </w:rPr>
              <w:t>30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г. – </w:t>
            </w:r>
            <w:r w:rsidR="00A368B2" w:rsidRPr="00EA377A">
              <w:rPr>
                <w:rFonts w:ascii="Times New Roman" w:hAnsi="Times New Roman"/>
                <w:sz w:val="26"/>
                <w:szCs w:val="26"/>
              </w:rPr>
              <w:t>0</w:t>
            </w:r>
            <w:r w:rsidR="00267460" w:rsidRPr="00EA377A">
              <w:rPr>
                <w:rFonts w:ascii="Times New Roman" w:hAnsi="Times New Roman"/>
                <w:sz w:val="26"/>
                <w:szCs w:val="26"/>
              </w:rPr>
              <w:t>,0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тыс. рублей</w:t>
            </w:r>
            <w:r w:rsidR="00661C56" w:rsidRPr="00EA377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F77BC" w:rsidRPr="00EA377A" w:rsidRDefault="00BF77BC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</w:t>
            </w:r>
            <w:r w:rsidR="00A368B2" w:rsidRPr="00EA377A">
              <w:rPr>
                <w:sz w:val="26"/>
                <w:szCs w:val="26"/>
              </w:rPr>
              <w:t>31</w:t>
            </w:r>
            <w:r w:rsidRPr="00EA377A">
              <w:rPr>
                <w:sz w:val="26"/>
                <w:szCs w:val="26"/>
              </w:rPr>
              <w:t xml:space="preserve"> г.</w:t>
            </w:r>
            <w:r w:rsidR="00842B4A" w:rsidRPr="00EA377A">
              <w:rPr>
                <w:sz w:val="26"/>
                <w:szCs w:val="26"/>
              </w:rPr>
              <w:t xml:space="preserve"> </w:t>
            </w:r>
            <w:r w:rsidRPr="00EA377A">
              <w:rPr>
                <w:sz w:val="26"/>
                <w:szCs w:val="26"/>
              </w:rPr>
              <w:t xml:space="preserve">- </w:t>
            </w:r>
            <w:r w:rsidR="00A368B2" w:rsidRPr="00EA377A">
              <w:rPr>
                <w:sz w:val="26"/>
                <w:szCs w:val="26"/>
              </w:rPr>
              <w:t>0</w:t>
            </w:r>
            <w:r w:rsidR="00267460" w:rsidRPr="00EA377A">
              <w:rPr>
                <w:sz w:val="26"/>
                <w:szCs w:val="26"/>
              </w:rPr>
              <w:t>,0</w:t>
            </w:r>
            <w:r w:rsidRPr="00EA377A">
              <w:rPr>
                <w:sz w:val="26"/>
                <w:szCs w:val="26"/>
              </w:rPr>
              <w:t xml:space="preserve"> тыс. рублей;</w:t>
            </w:r>
          </w:p>
          <w:p w:rsidR="00CD7E3F" w:rsidRPr="00EA377A" w:rsidRDefault="00CD7E3F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</w:t>
            </w:r>
            <w:r w:rsidR="00A368B2" w:rsidRPr="00EA377A">
              <w:rPr>
                <w:sz w:val="26"/>
                <w:szCs w:val="26"/>
              </w:rPr>
              <w:t>32</w:t>
            </w:r>
            <w:r w:rsidRPr="00EA377A">
              <w:rPr>
                <w:sz w:val="26"/>
                <w:szCs w:val="26"/>
              </w:rPr>
              <w:t xml:space="preserve"> г. –</w:t>
            </w:r>
            <w:r w:rsidR="004A318F" w:rsidRPr="00EA377A">
              <w:rPr>
                <w:sz w:val="26"/>
                <w:szCs w:val="26"/>
              </w:rPr>
              <w:t xml:space="preserve"> </w:t>
            </w:r>
            <w:r w:rsidR="00A368B2" w:rsidRPr="00EA377A">
              <w:rPr>
                <w:sz w:val="26"/>
                <w:szCs w:val="26"/>
              </w:rPr>
              <w:t>0</w:t>
            </w:r>
            <w:r w:rsidR="00661C56" w:rsidRPr="00EA377A">
              <w:rPr>
                <w:sz w:val="26"/>
                <w:szCs w:val="26"/>
              </w:rPr>
              <w:t>,0 тыс. рублей;</w:t>
            </w:r>
          </w:p>
          <w:p w:rsidR="00A368B2" w:rsidRPr="00EA377A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2033 г. – </w:t>
            </w:r>
            <w:r w:rsidR="00661C56" w:rsidRPr="00EA377A">
              <w:rPr>
                <w:sz w:val="26"/>
                <w:szCs w:val="26"/>
              </w:rPr>
              <w:t>0,0 тыс. рублей;</w:t>
            </w:r>
          </w:p>
          <w:p w:rsidR="00A368B2" w:rsidRPr="00EA377A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2034 г. – </w:t>
            </w:r>
            <w:r w:rsidR="00661C56" w:rsidRPr="00EA377A">
              <w:rPr>
                <w:sz w:val="26"/>
                <w:szCs w:val="26"/>
              </w:rPr>
              <w:t>0,0 тыс. рублей;</w:t>
            </w:r>
          </w:p>
          <w:p w:rsidR="00A368B2" w:rsidRPr="00EA377A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2035 г. – </w:t>
            </w:r>
            <w:r w:rsidR="00661C56" w:rsidRPr="00EA377A">
              <w:rPr>
                <w:sz w:val="26"/>
                <w:szCs w:val="26"/>
              </w:rPr>
              <w:t>0,0 тыс. рублей;</w:t>
            </w:r>
          </w:p>
          <w:p w:rsidR="00A368B2" w:rsidRPr="00EA377A" w:rsidRDefault="00A368B2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2036 г. </w:t>
            </w:r>
            <w:r w:rsidR="00661C56" w:rsidRPr="00EA377A">
              <w:rPr>
                <w:sz w:val="26"/>
                <w:szCs w:val="26"/>
              </w:rPr>
              <w:t>–</w:t>
            </w:r>
            <w:r w:rsidRPr="00EA377A">
              <w:rPr>
                <w:sz w:val="26"/>
                <w:szCs w:val="26"/>
              </w:rPr>
              <w:t xml:space="preserve"> </w:t>
            </w:r>
            <w:r w:rsidR="00661C56" w:rsidRPr="00EA377A">
              <w:rPr>
                <w:sz w:val="26"/>
                <w:szCs w:val="26"/>
              </w:rPr>
              <w:t>0,0 тыс. рублей.</w:t>
            </w:r>
          </w:p>
          <w:p w:rsidR="00BF77BC" w:rsidRPr="00EA377A" w:rsidRDefault="00BF77BC" w:rsidP="00A5400C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</w:p>
          <w:p w:rsidR="00F530B2" w:rsidRPr="00EA377A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За счет средств федерального  бюджета  финансирование мероприятий не предусмотрено.</w:t>
            </w:r>
          </w:p>
          <w:p w:rsidR="00F530B2" w:rsidRPr="00EA377A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За счет  средств  областного бюджета  финансирование мероприятий не предусмотрено.</w:t>
            </w:r>
          </w:p>
          <w:p w:rsidR="00165DFB" w:rsidRPr="00EA377A" w:rsidRDefault="00F530B2" w:rsidP="00165DFB">
            <w:pPr>
              <w:pStyle w:val="a4"/>
              <w:spacing w:line="160" w:lineRule="atLeast"/>
              <w:rPr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 xml:space="preserve">За счет средств местного бюджета на реализацию  мероприятий потребуется </w:t>
            </w:r>
            <w:r w:rsidRPr="00EA37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3299D" w:rsidRPr="00EA377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AC7D52" w:rsidRPr="00EA377A">
              <w:rPr>
                <w:rFonts w:ascii="Times New Roman" w:hAnsi="Times New Roman"/>
                <w:b/>
                <w:sz w:val="26"/>
                <w:szCs w:val="26"/>
              </w:rPr>
              <w:t>95</w:t>
            </w:r>
            <w:r w:rsidR="00267460" w:rsidRPr="00EA377A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AC7D52" w:rsidRPr="00EA377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267460" w:rsidRPr="00EA377A">
              <w:rPr>
                <w:rFonts w:ascii="Times New Roman" w:hAnsi="Times New Roman"/>
                <w:b/>
                <w:sz w:val="26"/>
                <w:szCs w:val="26"/>
              </w:rPr>
              <w:t xml:space="preserve"> тыс. рублей</w:t>
            </w:r>
            <w:r w:rsidR="00165DFB" w:rsidRPr="00EA377A">
              <w:rPr>
                <w:rFonts w:ascii="Times New Roman" w:hAnsi="Times New Roman"/>
                <w:sz w:val="26"/>
                <w:szCs w:val="26"/>
              </w:rPr>
              <w:t>, в том числе по годам реализации:</w:t>
            </w:r>
            <w:r w:rsidR="00165DFB" w:rsidRPr="00EA377A">
              <w:rPr>
                <w:sz w:val="26"/>
                <w:szCs w:val="26"/>
              </w:rPr>
              <w:t xml:space="preserve"> </w:t>
            </w:r>
          </w:p>
          <w:p w:rsidR="001B35FE" w:rsidRPr="00EA377A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 xml:space="preserve">2026 г. </w:t>
            </w:r>
            <w:r w:rsidR="00AC7D52" w:rsidRPr="00EA377A">
              <w:rPr>
                <w:sz w:val="26"/>
                <w:szCs w:val="26"/>
              </w:rPr>
              <w:t>– 9</w:t>
            </w:r>
            <w:r w:rsidR="00E3299D" w:rsidRPr="00EA377A">
              <w:rPr>
                <w:sz w:val="26"/>
                <w:szCs w:val="26"/>
              </w:rPr>
              <w:t>5</w:t>
            </w:r>
            <w:r w:rsidRPr="00EA377A">
              <w:rPr>
                <w:sz w:val="26"/>
                <w:szCs w:val="26"/>
              </w:rPr>
              <w:t>,0 тыс. рублей;</w:t>
            </w:r>
          </w:p>
          <w:p w:rsidR="001B35FE" w:rsidRPr="00EA377A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 xml:space="preserve">2027 г. </w:t>
            </w:r>
            <w:r w:rsidR="00E3299D" w:rsidRPr="00EA377A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AC7D52" w:rsidRPr="00EA377A">
              <w:rPr>
                <w:rFonts w:ascii="Times New Roman" w:hAnsi="Times New Roman"/>
                <w:sz w:val="26"/>
                <w:szCs w:val="26"/>
              </w:rPr>
              <w:t>98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>,</w:t>
            </w:r>
            <w:r w:rsidR="00AC7D52" w:rsidRPr="00EA377A">
              <w:rPr>
                <w:rFonts w:ascii="Times New Roman" w:hAnsi="Times New Roman"/>
                <w:sz w:val="26"/>
                <w:szCs w:val="26"/>
              </w:rPr>
              <w:t>6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1B35FE" w:rsidRPr="00EA377A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2028 г. –</w:t>
            </w:r>
            <w:r w:rsidR="00E3299D" w:rsidRPr="00EA37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7D52" w:rsidRPr="00EA377A">
              <w:rPr>
                <w:rFonts w:ascii="Times New Roman" w:hAnsi="Times New Roman"/>
                <w:sz w:val="26"/>
                <w:szCs w:val="26"/>
              </w:rPr>
              <w:t>101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>,</w:t>
            </w:r>
            <w:r w:rsidR="00AC7D52" w:rsidRPr="00EA377A">
              <w:rPr>
                <w:rFonts w:ascii="Times New Roman" w:hAnsi="Times New Roman"/>
                <w:sz w:val="26"/>
                <w:szCs w:val="26"/>
              </w:rPr>
              <w:t>9</w:t>
            </w: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тыс. рублей; </w:t>
            </w:r>
          </w:p>
          <w:p w:rsidR="001B35FE" w:rsidRPr="00EA377A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2029 г. – 0,0 тыс. рублей;</w:t>
            </w:r>
          </w:p>
          <w:p w:rsidR="001B35FE" w:rsidRPr="00EA377A" w:rsidRDefault="001B35FE" w:rsidP="001B35F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2030 г. – 0,0 тыс. рублей;</w:t>
            </w:r>
          </w:p>
          <w:p w:rsidR="001B35FE" w:rsidRPr="00EA377A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2031 г. - 0,0 тыс. рублей;</w:t>
            </w:r>
          </w:p>
          <w:p w:rsidR="001B35FE" w:rsidRPr="00EA377A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2032 г. – 0,0 тыс. рублей;</w:t>
            </w:r>
          </w:p>
          <w:p w:rsidR="001B35FE" w:rsidRPr="00EA377A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2033 г. – 0,0 тыс. рублей;</w:t>
            </w:r>
          </w:p>
          <w:p w:rsidR="001B35FE" w:rsidRPr="00EA377A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2034 г. – 0,0 тыс. рублей;</w:t>
            </w:r>
          </w:p>
          <w:p w:rsidR="001B35FE" w:rsidRPr="00EA377A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2035 г. – 0,0 тыс. рублей;</w:t>
            </w:r>
          </w:p>
          <w:p w:rsidR="001B35FE" w:rsidRPr="00EA377A" w:rsidRDefault="001B35FE" w:rsidP="001B35FE">
            <w:pPr>
              <w:widowControl w:val="0"/>
              <w:spacing w:after="0" w:line="240" w:lineRule="auto"/>
              <w:ind w:firstLine="0"/>
              <w:outlineLvl w:val="4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2036 г. – 0,0 тыс. рублей.</w:t>
            </w:r>
          </w:p>
          <w:p w:rsidR="00F530B2" w:rsidRPr="00EA377A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530B2" w:rsidRPr="00EA377A" w:rsidRDefault="00E129DB" w:rsidP="00FD317E">
            <w:pPr>
              <w:pStyle w:val="a4"/>
              <w:spacing w:line="160" w:lineRule="atLeast"/>
              <w:rPr>
                <w:rFonts w:ascii="Times New Roman" w:hAnsi="Times New Roman"/>
                <w:sz w:val="26"/>
                <w:szCs w:val="26"/>
              </w:rPr>
            </w:pPr>
            <w:r w:rsidRPr="00EA377A">
              <w:rPr>
                <w:rFonts w:ascii="Times New Roman" w:hAnsi="Times New Roman"/>
                <w:sz w:val="26"/>
                <w:szCs w:val="26"/>
              </w:rPr>
              <w:t>Финансирование за счет иных источников на реализацию  мероприятий не предусмотрено</w:t>
            </w:r>
          </w:p>
        </w:tc>
      </w:tr>
      <w:tr w:rsidR="00F530B2" w:rsidRPr="00EA377A" w:rsidTr="00033DBF">
        <w:tc>
          <w:tcPr>
            <w:tcW w:w="3633" w:type="dxa"/>
          </w:tcPr>
          <w:p w:rsidR="00F530B2" w:rsidRPr="00EA377A" w:rsidRDefault="00F530B2" w:rsidP="00FD317E">
            <w:pPr>
              <w:pStyle w:val="20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EA377A">
              <w:rPr>
                <w:rStyle w:val="213pt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689" w:type="dxa"/>
          </w:tcPr>
          <w:p w:rsidR="00F530B2" w:rsidRPr="00EA377A" w:rsidRDefault="00B44660" w:rsidP="00EC673B">
            <w:pPr>
              <w:spacing w:after="0" w:line="240" w:lineRule="auto"/>
              <w:ind w:left="53" w:firstLine="0"/>
              <w:rPr>
                <w:sz w:val="26"/>
                <w:szCs w:val="26"/>
              </w:rPr>
            </w:pPr>
            <w:r w:rsidRPr="00EA377A">
              <w:rPr>
                <w:sz w:val="26"/>
                <w:szCs w:val="26"/>
              </w:rPr>
              <w:t>Увеличение д</w:t>
            </w:r>
            <w:r w:rsidR="00DA1DF3" w:rsidRPr="00EA377A">
              <w:rPr>
                <w:sz w:val="26"/>
                <w:szCs w:val="26"/>
              </w:rPr>
              <w:t>ол</w:t>
            </w:r>
            <w:r w:rsidRPr="00EA377A">
              <w:rPr>
                <w:sz w:val="26"/>
                <w:szCs w:val="26"/>
              </w:rPr>
              <w:t>и</w:t>
            </w:r>
            <w:r w:rsidR="00DA1DF3" w:rsidRPr="00EA377A">
              <w:rPr>
                <w:sz w:val="26"/>
                <w:szCs w:val="26"/>
              </w:rPr>
              <w:t xml:space="preserve"> населения, охваченного мероприятиями по профилактике социально значимых заболеваний, от общей численности (нарастающим итогом) до 6</w:t>
            </w:r>
            <w:r w:rsidR="009F198B" w:rsidRPr="00EA377A">
              <w:rPr>
                <w:sz w:val="26"/>
                <w:szCs w:val="26"/>
              </w:rPr>
              <w:t>5</w:t>
            </w:r>
            <w:r w:rsidR="00DA1DF3" w:rsidRPr="00EA377A">
              <w:rPr>
                <w:sz w:val="26"/>
                <w:szCs w:val="26"/>
              </w:rPr>
              <w:t>%</w:t>
            </w:r>
          </w:p>
        </w:tc>
      </w:tr>
    </w:tbl>
    <w:p w:rsidR="00EC673B" w:rsidRDefault="00EC673B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CB7BAF" w:rsidRPr="00EA377A" w:rsidRDefault="00CB7BAF" w:rsidP="00CB7BAF">
      <w:pPr>
        <w:pStyle w:val="60"/>
        <w:shd w:val="clear" w:color="auto" w:fill="auto"/>
        <w:spacing w:after="333" w:line="322" w:lineRule="exact"/>
        <w:ind w:right="20" w:firstLine="0"/>
        <w:jc w:val="center"/>
        <w:rPr>
          <w:sz w:val="26"/>
          <w:szCs w:val="26"/>
        </w:rPr>
      </w:pPr>
      <w:r w:rsidRPr="00EA377A">
        <w:rPr>
          <w:sz w:val="26"/>
          <w:szCs w:val="26"/>
        </w:rPr>
        <w:t>РАЗДЕЛ 1. ХАРАКТЕРИСТИКА ТЕКУЩЕГО СОСТОЯНИЯ СФЕРЫ</w:t>
      </w:r>
      <w:r w:rsidRPr="00EA377A">
        <w:rPr>
          <w:sz w:val="26"/>
          <w:szCs w:val="26"/>
        </w:rPr>
        <w:br/>
        <w:t>РЕАЛИЗАЦИИ МУНИЦИПАЛЬНОЙ ПРОГРАММЫ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1.</w:t>
      </w:r>
      <w:r w:rsidR="000C5270" w:rsidRPr="00EA377A">
        <w:rPr>
          <w:sz w:val="26"/>
          <w:szCs w:val="26"/>
        </w:rPr>
        <w:t>1</w:t>
      </w:r>
      <w:r w:rsidRPr="00EA377A">
        <w:rPr>
          <w:sz w:val="26"/>
          <w:szCs w:val="26"/>
        </w:rPr>
        <w:t>. Программа направлена на организационное и методическое обеспечение профилактической деятельности по следующим направлениям: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- анти - ВИЧ/СПИД;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- профилактика заболеваемости туберкулезом;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- профилактика инфекций, передающихся половым путем.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Проблемы, связанные с предупреждением</w:t>
      </w:r>
      <w:r w:rsidR="00C01C63" w:rsidRPr="00EA377A">
        <w:rPr>
          <w:sz w:val="26"/>
          <w:szCs w:val="26"/>
        </w:rPr>
        <w:t xml:space="preserve"> </w:t>
      </w:r>
      <w:r w:rsidRPr="00EA377A">
        <w:rPr>
          <w:sz w:val="26"/>
          <w:szCs w:val="26"/>
        </w:rPr>
        <w:t>со</w:t>
      </w:r>
      <w:r w:rsidR="00C01C63" w:rsidRPr="00EA377A">
        <w:rPr>
          <w:sz w:val="26"/>
          <w:szCs w:val="26"/>
        </w:rPr>
        <w:t xml:space="preserve">циально значимых </w:t>
      </w:r>
      <w:r w:rsidRPr="00EA377A">
        <w:rPr>
          <w:sz w:val="26"/>
          <w:szCs w:val="26"/>
        </w:rPr>
        <w:t xml:space="preserve">заболеваний, актуальны для Киренского </w:t>
      </w:r>
      <w:r w:rsidR="00661C56" w:rsidRPr="00EA377A">
        <w:rPr>
          <w:sz w:val="26"/>
          <w:szCs w:val="26"/>
        </w:rPr>
        <w:t>округа</w:t>
      </w:r>
      <w:r w:rsidRPr="00EA377A">
        <w:rPr>
          <w:sz w:val="26"/>
          <w:szCs w:val="26"/>
        </w:rPr>
        <w:t>.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lastRenderedPageBreak/>
        <w:t>В 2024 году заболеваемость ВИЧ-инфекцией в Иркутской области снизилась на 1,2% по сравнению с предыдущим годом, тем не менее</w:t>
      </w:r>
      <w:r w:rsidR="00F13C4F" w:rsidRPr="00EA377A">
        <w:rPr>
          <w:sz w:val="26"/>
          <w:szCs w:val="26"/>
        </w:rPr>
        <w:t>,</w:t>
      </w:r>
      <w:r w:rsidRPr="00EA377A">
        <w:rPr>
          <w:sz w:val="26"/>
          <w:szCs w:val="26"/>
        </w:rPr>
        <w:t xml:space="preserve"> </w:t>
      </w:r>
      <w:r w:rsidR="00F13C4F" w:rsidRPr="00EA377A">
        <w:rPr>
          <w:sz w:val="26"/>
          <w:szCs w:val="26"/>
        </w:rPr>
        <w:t>с</w:t>
      </w:r>
      <w:r w:rsidRPr="00EA377A">
        <w:rPr>
          <w:sz w:val="26"/>
          <w:szCs w:val="26"/>
        </w:rPr>
        <w:t xml:space="preserve">охраняется ежегодный прирост числа новых случаев ВИЧ-инфекции. В 2024 году вновь выявлено 13 случаев заболевания. 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Основной причиной заражения ВИЧ-инфе</w:t>
      </w:r>
      <w:r w:rsidR="00C01C63" w:rsidRPr="00EA377A">
        <w:rPr>
          <w:sz w:val="26"/>
          <w:szCs w:val="26"/>
        </w:rPr>
        <w:t>кцией остается половой (гетеросе</w:t>
      </w:r>
      <w:r w:rsidRPr="00EA377A">
        <w:rPr>
          <w:sz w:val="26"/>
          <w:szCs w:val="26"/>
        </w:rPr>
        <w:t>ксуальный) путь передачи и составляет 100%, парент</w:t>
      </w:r>
      <w:r w:rsidR="00F13C4F" w:rsidRPr="00EA377A">
        <w:rPr>
          <w:sz w:val="26"/>
          <w:szCs w:val="26"/>
        </w:rPr>
        <w:t>ер</w:t>
      </w:r>
      <w:r w:rsidRPr="00EA377A">
        <w:rPr>
          <w:sz w:val="26"/>
          <w:szCs w:val="26"/>
        </w:rPr>
        <w:t>альный путь передачи ВИЧ при внутривенном употреблении наркотиков нестерильным инструментарием не регистрировался. За 2024 год на учете в женской консультации беременные с ВИЧ-статусом не состояли.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Летальность среди </w:t>
      </w:r>
      <w:proofErr w:type="gramStart"/>
      <w:r w:rsidRPr="00EA377A">
        <w:rPr>
          <w:sz w:val="26"/>
          <w:szCs w:val="26"/>
        </w:rPr>
        <w:t>ВИЧ-инфицированных</w:t>
      </w:r>
      <w:proofErr w:type="gramEnd"/>
      <w:r w:rsidRPr="00EA377A">
        <w:rPr>
          <w:sz w:val="26"/>
          <w:szCs w:val="26"/>
        </w:rPr>
        <w:t xml:space="preserve"> составляет 3,3%. За 2024 год случаи смерти не выявлены.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В </w:t>
      </w:r>
      <w:proofErr w:type="gramStart"/>
      <w:r w:rsidRPr="00EA377A">
        <w:rPr>
          <w:sz w:val="26"/>
          <w:szCs w:val="26"/>
        </w:rPr>
        <w:t>г</w:t>
      </w:r>
      <w:proofErr w:type="gramEnd"/>
      <w:r w:rsidRPr="00EA377A">
        <w:rPr>
          <w:sz w:val="26"/>
          <w:szCs w:val="26"/>
        </w:rPr>
        <w:t xml:space="preserve">. Киренске обследовано на ВИЧ в 2024 году (5349 чел.) 35,4% от общей численности населения. В 2024 году количество протестированных иностранных граждан 51 человек, положительных случаев не выявлено. </w:t>
      </w:r>
    </w:p>
    <w:p w:rsidR="005948BF" w:rsidRPr="00EA377A" w:rsidRDefault="005948BF" w:rsidP="006A6F29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На диспансерном учете состоит 123 человека, мужчин – 58, женщин – 65. </w:t>
      </w:r>
      <w:proofErr w:type="gramStart"/>
      <w:r w:rsidRPr="00EA377A">
        <w:rPr>
          <w:sz w:val="26"/>
          <w:szCs w:val="26"/>
        </w:rPr>
        <w:t xml:space="preserve">Из них обследованы на вирусную нагрузку – 106 человек (86,2%), получают высокоактивную </w:t>
      </w:r>
      <w:proofErr w:type="spellStart"/>
      <w:r w:rsidRPr="00EA377A">
        <w:rPr>
          <w:sz w:val="26"/>
          <w:szCs w:val="26"/>
        </w:rPr>
        <w:t>антиретровирусную</w:t>
      </w:r>
      <w:proofErr w:type="spellEnd"/>
      <w:r w:rsidRPr="00EA377A">
        <w:rPr>
          <w:sz w:val="26"/>
          <w:szCs w:val="26"/>
        </w:rPr>
        <w:t xml:space="preserve"> терапию (ВААРТ) – 99 человек (только 80,5%).</w:t>
      </w:r>
      <w:proofErr w:type="gramEnd"/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Негативной тенденцией последнего времени является заболеваемость туберкулезом, сочетанным с ВИЧ. 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Такая негативная тенденция свидетельствует о существенных недостатках работы в очагах ВИЧ-инфекции и в очагах туберкулеза.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Вместе с тем, обследование на туберкулез ВИЧ-инфицированных составляет 100%.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При отсутствии комплексного подхода к профилактике ВИЧ, в т.ч. программ по профилактике среди уязвимого населения и в группах риска, при продолжающемся росте употребления синтетических наркотиков, а также при росте передачи инфекции половым путем в ближайшие годы ожидается неблагоприятный прогноз развития эпидемии. 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В целях обеспечения эпидемиологического надзора за ВИЧ и </w:t>
      </w:r>
      <w:proofErr w:type="gramStart"/>
      <w:r w:rsidRPr="00EA377A">
        <w:rPr>
          <w:sz w:val="26"/>
          <w:szCs w:val="26"/>
        </w:rPr>
        <w:t>определения</w:t>
      </w:r>
      <w:proofErr w:type="gramEnd"/>
      <w:r w:rsidRPr="00EA377A">
        <w:rPr>
          <w:sz w:val="26"/>
          <w:szCs w:val="26"/>
        </w:rPr>
        <w:t xml:space="preserve"> программных мер, направленных на работу в условиях современной эпидемиологической и экономической ситуации ВИЧ, и в целях реализации поручения Правительства РФ по усилению противодействия ВИЧ/СПИД необходимо: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- обратить внимание на реализацию профилактических мероприятий среди молодежи и населения в возрасте от 25 до 45 лет, а также групп риска.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- обеспечить взаимодействие с руководителями предприятий и организаций по проведению и реализации программ профилактики ВИЧ в трудовых коллективах.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- обеспечить привлечение СМИ в целях регулярного освещения вопросов профилактики ВИЧ и формированию толерантного отношения к людям, живущим с ВИЧ.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- в целях получения антивирусной терапии организовать работу психолога с гражданами, имеющими положительным ВИЧ статус.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  <w:highlight w:val="lightGray"/>
        </w:rPr>
      </w:pP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1.</w:t>
      </w:r>
      <w:r w:rsidR="000C5270" w:rsidRPr="00EA377A">
        <w:rPr>
          <w:sz w:val="26"/>
          <w:szCs w:val="26"/>
        </w:rPr>
        <w:t>2</w:t>
      </w:r>
      <w:r w:rsidRPr="00EA377A">
        <w:rPr>
          <w:sz w:val="26"/>
          <w:szCs w:val="26"/>
        </w:rPr>
        <w:t>. Туберкулез - это проблема не только медицинская, но и социальная, требующая комплексного подхода к ее решению.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lastRenderedPageBreak/>
        <w:t xml:space="preserve">Заболеваемость туберкулезом в г. Киренске и Киренском </w:t>
      </w:r>
      <w:r w:rsidR="00661C56" w:rsidRPr="00EA377A">
        <w:rPr>
          <w:sz w:val="26"/>
          <w:szCs w:val="26"/>
        </w:rPr>
        <w:t>округ</w:t>
      </w:r>
      <w:r w:rsidRPr="00EA377A">
        <w:rPr>
          <w:sz w:val="26"/>
          <w:szCs w:val="26"/>
        </w:rPr>
        <w:t xml:space="preserve">е остаётся напряженной в течение последних лет и составляет на 100 тыс. населения: в 2021г. – 40,6; в 2022г.– 47, 1, в 2023г. – 40,5; в 2024г. – 52,9, рост по сравнению с 2023 г. </w:t>
      </w:r>
      <w:proofErr w:type="gramStart"/>
      <w:r w:rsidRPr="00EA377A">
        <w:rPr>
          <w:sz w:val="26"/>
          <w:szCs w:val="26"/>
        </w:rPr>
        <w:t>на</w:t>
      </w:r>
      <w:proofErr w:type="gramEnd"/>
      <w:r w:rsidRPr="00EA377A">
        <w:rPr>
          <w:sz w:val="26"/>
          <w:szCs w:val="26"/>
        </w:rPr>
        <w:t xml:space="preserve"> 30,6%.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Заболеваемость бациллярными формами туберкулеза, которые являются наиболее опасными для окружающих, также остается на высоком уровне. В 2024 году зарегистрировано 5 больных, выделяющих возбудителей туберкулеза (в 2023 году – 4 человека), показатели заболеваемости соответственно составили 33,1 и 23,2 на 100 тысяч населения.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В 2024 году выявлено 8 новых случаев заболевания туберкулезом, в том числе 1 случай среди детей, показатели составили 52,9 и 26,6 соответственно. 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Смертность от туберкулеза в 2024г. составила 27,3% (3 чел.) на 100 тыс. населения, в 2023 г. летальных случаев от туберкулеза не зарегистрировано.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На 01.01.2025г. состоит на диспансерном учете по туберкулезу – 38 чел. из них: дети -1 чел. (туберкулез </w:t>
      </w:r>
      <w:proofErr w:type="spellStart"/>
      <w:r w:rsidRPr="00EA377A">
        <w:rPr>
          <w:sz w:val="26"/>
          <w:szCs w:val="26"/>
        </w:rPr>
        <w:t>внелегочный</w:t>
      </w:r>
      <w:proofErr w:type="spellEnd"/>
      <w:r w:rsidRPr="00EA377A">
        <w:rPr>
          <w:sz w:val="26"/>
          <w:szCs w:val="26"/>
        </w:rPr>
        <w:t>), взрослые – 37 чел., 14-активные очаги.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Одной из задач данной муниципальной программы является </w:t>
      </w:r>
      <w:r w:rsidRPr="00EA377A">
        <w:rPr>
          <w:sz w:val="26"/>
          <w:szCs w:val="26"/>
          <w:u w:val="single"/>
        </w:rPr>
        <w:t>сохранение достигнутого низкого уровня</w:t>
      </w:r>
      <w:r w:rsidRPr="00EA377A">
        <w:rPr>
          <w:sz w:val="26"/>
          <w:szCs w:val="26"/>
        </w:rPr>
        <w:t xml:space="preserve"> (ниже среднеобластного) </w:t>
      </w:r>
      <w:proofErr w:type="spellStart"/>
      <w:r w:rsidRPr="00EA377A">
        <w:rPr>
          <w:sz w:val="26"/>
          <w:szCs w:val="26"/>
        </w:rPr>
        <w:t>эпидпоказателей</w:t>
      </w:r>
      <w:proofErr w:type="spellEnd"/>
      <w:r w:rsidRPr="00EA377A">
        <w:rPr>
          <w:sz w:val="26"/>
          <w:szCs w:val="26"/>
        </w:rPr>
        <w:t xml:space="preserve"> по туберкулезу, путем дальнейшего проведения профилактических мероприятий, улучшения диспансерного наблюдения за больными туберкулезом и формирования здорового образа жизни. </w:t>
      </w:r>
    </w:p>
    <w:p w:rsidR="005948BF" w:rsidRPr="00EA377A" w:rsidRDefault="005948BF" w:rsidP="005948BF">
      <w:pPr>
        <w:spacing w:after="0" w:line="240" w:lineRule="auto"/>
        <w:ind w:firstLine="0"/>
        <w:jc w:val="center"/>
        <w:rPr>
          <w:sz w:val="26"/>
          <w:szCs w:val="26"/>
          <w:highlight w:val="lightGray"/>
        </w:rPr>
      </w:pPr>
    </w:p>
    <w:p w:rsidR="005948BF" w:rsidRPr="00EA377A" w:rsidRDefault="000C5270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>1.3</w:t>
      </w:r>
      <w:r w:rsidR="005948BF" w:rsidRPr="00EA377A">
        <w:rPr>
          <w:sz w:val="26"/>
          <w:szCs w:val="26"/>
        </w:rPr>
        <w:t xml:space="preserve">. Эпидемиологическая ситуация по распространению инфекций передающихся половым путем (далее – ИППП) на территории Киренского </w:t>
      </w:r>
      <w:r w:rsidR="00661C56" w:rsidRPr="00EA377A">
        <w:rPr>
          <w:sz w:val="26"/>
          <w:szCs w:val="26"/>
        </w:rPr>
        <w:t>округа</w:t>
      </w:r>
      <w:r w:rsidR="005948BF" w:rsidRPr="00EA377A">
        <w:rPr>
          <w:sz w:val="26"/>
          <w:szCs w:val="26"/>
        </w:rPr>
        <w:t xml:space="preserve"> за последние 3 года остается стабильной, однако отмечается снижение заболеваемости инфекциями, передаваемыми половым путем, по всем нозологическим формам, включая сифилис. Другие виды ИППП - трихомониаз, </w:t>
      </w:r>
      <w:proofErr w:type="spellStart"/>
      <w:r w:rsidR="005948BF" w:rsidRPr="00EA377A">
        <w:rPr>
          <w:sz w:val="26"/>
          <w:szCs w:val="26"/>
        </w:rPr>
        <w:t>герпетическая</w:t>
      </w:r>
      <w:proofErr w:type="spellEnd"/>
      <w:r w:rsidR="005948BF" w:rsidRPr="00EA377A">
        <w:rPr>
          <w:sz w:val="26"/>
          <w:szCs w:val="26"/>
        </w:rPr>
        <w:t xml:space="preserve"> инфекция, </w:t>
      </w:r>
      <w:proofErr w:type="spellStart"/>
      <w:r w:rsidR="005948BF" w:rsidRPr="00EA377A">
        <w:rPr>
          <w:sz w:val="26"/>
          <w:szCs w:val="26"/>
        </w:rPr>
        <w:t>аногенитальные</w:t>
      </w:r>
      <w:proofErr w:type="spellEnd"/>
      <w:r w:rsidR="005948BF" w:rsidRPr="00EA377A">
        <w:rPr>
          <w:sz w:val="26"/>
          <w:szCs w:val="26"/>
        </w:rPr>
        <w:t xml:space="preserve"> бородавки - тоже снижаются, но статистика по ним не очень корректна, так как многие пациенты не обращаются к </w:t>
      </w:r>
      <w:proofErr w:type="spellStart"/>
      <w:r w:rsidR="005948BF" w:rsidRPr="00EA377A">
        <w:rPr>
          <w:sz w:val="26"/>
          <w:szCs w:val="26"/>
        </w:rPr>
        <w:t>дерматовенерологу</w:t>
      </w:r>
      <w:proofErr w:type="spellEnd"/>
      <w:r w:rsidR="005948BF" w:rsidRPr="00EA377A">
        <w:rPr>
          <w:sz w:val="26"/>
          <w:szCs w:val="26"/>
        </w:rPr>
        <w:t xml:space="preserve"> с этими заболеваниями или лечатся у смежных специалистов. </w:t>
      </w:r>
    </w:p>
    <w:p w:rsidR="005948BF" w:rsidRPr="00EA377A" w:rsidRDefault="005948BF" w:rsidP="005948BF">
      <w:pPr>
        <w:spacing w:after="0" w:line="240" w:lineRule="auto"/>
        <w:ind w:firstLine="708"/>
        <w:rPr>
          <w:sz w:val="26"/>
          <w:szCs w:val="26"/>
        </w:rPr>
      </w:pPr>
      <w:r w:rsidRPr="00EA377A">
        <w:rPr>
          <w:sz w:val="26"/>
          <w:szCs w:val="26"/>
        </w:rPr>
        <w:t xml:space="preserve"> Дерматовенерологическая помощь в составе ОГБУЗ «Киренская РБ» представлена </w:t>
      </w:r>
    </w:p>
    <w:p w:rsidR="005948BF" w:rsidRPr="00EA377A" w:rsidRDefault="005948BF" w:rsidP="005948BF">
      <w:pPr>
        <w:spacing w:after="0" w:line="240" w:lineRule="auto"/>
        <w:ind w:left="708" w:firstLine="0"/>
        <w:rPr>
          <w:sz w:val="26"/>
          <w:szCs w:val="26"/>
        </w:rPr>
      </w:pPr>
      <w:r w:rsidRPr="00EA377A">
        <w:rPr>
          <w:sz w:val="26"/>
          <w:szCs w:val="26"/>
        </w:rPr>
        <w:t xml:space="preserve">1. Амбулаторным приемом </w:t>
      </w:r>
    </w:p>
    <w:p w:rsidR="005948BF" w:rsidRPr="00EA377A" w:rsidRDefault="005948BF" w:rsidP="005948BF">
      <w:pPr>
        <w:spacing w:after="0" w:line="240" w:lineRule="auto"/>
        <w:ind w:left="708" w:firstLine="0"/>
        <w:rPr>
          <w:sz w:val="26"/>
          <w:szCs w:val="26"/>
        </w:rPr>
      </w:pPr>
      <w:r w:rsidRPr="00EA377A">
        <w:rPr>
          <w:sz w:val="26"/>
          <w:szCs w:val="26"/>
        </w:rPr>
        <w:t>2. Лабораторным отделением на базе ОГБУЗ «</w:t>
      </w:r>
      <w:proofErr w:type="gramStart"/>
      <w:r w:rsidRPr="00EA377A">
        <w:rPr>
          <w:sz w:val="26"/>
          <w:szCs w:val="26"/>
        </w:rPr>
        <w:t>Киренская</w:t>
      </w:r>
      <w:proofErr w:type="gramEnd"/>
      <w:r w:rsidRPr="00EA377A">
        <w:rPr>
          <w:sz w:val="26"/>
          <w:szCs w:val="26"/>
        </w:rPr>
        <w:t xml:space="preserve"> РБ» (серологическая, клинико-диагностическая, биохимическая).</w:t>
      </w:r>
    </w:p>
    <w:p w:rsidR="005948BF" w:rsidRPr="00EA377A" w:rsidRDefault="005948BF" w:rsidP="005948BF">
      <w:pPr>
        <w:spacing w:after="0" w:line="240" w:lineRule="auto"/>
        <w:ind w:left="708" w:firstLine="0"/>
        <w:rPr>
          <w:sz w:val="26"/>
          <w:szCs w:val="26"/>
        </w:rPr>
      </w:pPr>
      <w:r w:rsidRPr="00EA377A">
        <w:rPr>
          <w:sz w:val="26"/>
          <w:szCs w:val="26"/>
        </w:rPr>
        <w:t xml:space="preserve">3. Лабораторным отделением ОКВД г. Иркутска (ПЦР – диагностика ИППП)  </w:t>
      </w:r>
    </w:p>
    <w:p w:rsidR="005948BF" w:rsidRPr="00EA377A" w:rsidRDefault="005948BF" w:rsidP="005948BF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Общая сеть представлена: ОГБУЗ «Киренская  РБ», ФАП. </w:t>
      </w:r>
    </w:p>
    <w:p w:rsidR="005948BF" w:rsidRPr="00EA377A" w:rsidRDefault="005948BF" w:rsidP="005948BF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  <w:u w:val="single"/>
        </w:rPr>
        <w:t>Лабораторные методы исследования на ИППП и заразные кожные заболевания</w:t>
      </w:r>
      <w:r w:rsidRPr="00EA377A">
        <w:rPr>
          <w:sz w:val="26"/>
          <w:szCs w:val="26"/>
        </w:rPr>
        <w:t>, проводимые на базе ОГБУЗ «</w:t>
      </w:r>
      <w:proofErr w:type="gramStart"/>
      <w:r w:rsidRPr="00EA377A">
        <w:rPr>
          <w:sz w:val="26"/>
          <w:szCs w:val="26"/>
        </w:rPr>
        <w:t>Киренская</w:t>
      </w:r>
      <w:proofErr w:type="gramEnd"/>
      <w:r w:rsidRPr="00EA377A">
        <w:rPr>
          <w:sz w:val="26"/>
          <w:szCs w:val="26"/>
        </w:rPr>
        <w:t xml:space="preserve"> РБ»:</w:t>
      </w:r>
    </w:p>
    <w:p w:rsidR="005948BF" w:rsidRPr="00EA377A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A377A">
        <w:rPr>
          <w:sz w:val="26"/>
          <w:szCs w:val="26"/>
        </w:rPr>
        <w:t xml:space="preserve">- Исследование крови на сифилис методом реакции </w:t>
      </w:r>
      <w:proofErr w:type="spellStart"/>
      <w:r w:rsidRPr="00EA377A">
        <w:rPr>
          <w:sz w:val="26"/>
          <w:szCs w:val="26"/>
        </w:rPr>
        <w:t>микропреципитации</w:t>
      </w:r>
      <w:proofErr w:type="spellEnd"/>
      <w:r w:rsidRPr="00EA377A">
        <w:rPr>
          <w:sz w:val="26"/>
          <w:szCs w:val="26"/>
        </w:rPr>
        <w:t xml:space="preserve"> (РМП с титрованием); методом  иммуноферментного  анализа (</w:t>
      </w:r>
      <w:proofErr w:type="spellStart"/>
      <w:r w:rsidRPr="00EA377A">
        <w:rPr>
          <w:sz w:val="26"/>
          <w:szCs w:val="26"/>
        </w:rPr>
        <w:t>ИФА-диагностика</w:t>
      </w:r>
      <w:proofErr w:type="spellEnd"/>
      <w:r w:rsidRPr="00EA377A">
        <w:rPr>
          <w:sz w:val="26"/>
          <w:szCs w:val="26"/>
        </w:rPr>
        <w:t xml:space="preserve"> </w:t>
      </w:r>
      <w:proofErr w:type="spellStart"/>
      <w:r w:rsidRPr="00EA377A">
        <w:rPr>
          <w:sz w:val="26"/>
          <w:szCs w:val="26"/>
          <w:lang w:val="en-US"/>
        </w:rPr>
        <w:t>IgM</w:t>
      </w:r>
      <w:proofErr w:type="spellEnd"/>
      <w:r w:rsidRPr="00EA377A">
        <w:rPr>
          <w:sz w:val="26"/>
          <w:szCs w:val="26"/>
        </w:rPr>
        <w:t xml:space="preserve">,  </w:t>
      </w:r>
      <w:proofErr w:type="spellStart"/>
      <w:r w:rsidRPr="00EA377A">
        <w:rPr>
          <w:sz w:val="26"/>
          <w:szCs w:val="26"/>
          <w:lang w:val="en-US"/>
        </w:rPr>
        <w:t>Ig</w:t>
      </w:r>
      <w:proofErr w:type="spellEnd"/>
      <w:r w:rsidRPr="00EA377A">
        <w:rPr>
          <w:sz w:val="26"/>
          <w:szCs w:val="26"/>
        </w:rPr>
        <w:t xml:space="preserve"> </w:t>
      </w:r>
      <w:r w:rsidRPr="00EA377A">
        <w:rPr>
          <w:sz w:val="26"/>
          <w:szCs w:val="26"/>
          <w:lang w:val="en-US"/>
        </w:rPr>
        <w:t>G</w:t>
      </w:r>
      <w:r w:rsidRPr="00EA377A">
        <w:rPr>
          <w:sz w:val="26"/>
          <w:szCs w:val="26"/>
        </w:rPr>
        <w:t xml:space="preserve">,  </w:t>
      </w:r>
      <w:proofErr w:type="spellStart"/>
      <w:r w:rsidRPr="00EA377A">
        <w:rPr>
          <w:sz w:val="26"/>
          <w:szCs w:val="26"/>
          <w:lang w:val="en-US"/>
        </w:rPr>
        <w:t>Ig</w:t>
      </w:r>
      <w:proofErr w:type="spellEnd"/>
      <w:r w:rsidRPr="00EA377A">
        <w:rPr>
          <w:sz w:val="26"/>
          <w:szCs w:val="26"/>
        </w:rPr>
        <w:t xml:space="preserve"> суммарные); методом реакции пассивной </w:t>
      </w:r>
      <w:proofErr w:type="spellStart"/>
      <w:r w:rsidRPr="00EA377A">
        <w:rPr>
          <w:sz w:val="26"/>
          <w:szCs w:val="26"/>
        </w:rPr>
        <w:t>гемаглютинации</w:t>
      </w:r>
      <w:proofErr w:type="spellEnd"/>
      <w:r w:rsidRPr="00EA377A">
        <w:rPr>
          <w:sz w:val="26"/>
          <w:szCs w:val="26"/>
        </w:rPr>
        <w:t xml:space="preserve"> (РПГА);</w:t>
      </w:r>
    </w:p>
    <w:p w:rsidR="005948BF" w:rsidRPr="00EA377A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A377A">
        <w:rPr>
          <w:sz w:val="26"/>
          <w:szCs w:val="26"/>
        </w:rPr>
        <w:t xml:space="preserve">- Микроскопическое  исследование на ИППП и </w:t>
      </w:r>
      <w:proofErr w:type="spellStart"/>
      <w:r w:rsidRPr="00EA377A">
        <w:rPr>
          <w:sz w:val="26"/>
          <w:szCs w:val="26"/>
        </w:rPr>
        <w:t>урогенитальную</w:t>
      </w:r>
      <w:proofErr w:type="spellEnd"/>
      <w:r w:rsidRPr="00EA377A">
        <w:rPr>
          <w:sz w:val="26"/>
          <w:szCs w:val="26"/>
        </w:rPr>
        <w:t xml:space="preserve"> микрофлору методом окраски  метиленовым синим и по Грамму (клинический материал - из уретры, влагалища, цервикального канала, </w:t>
      </w:r>
      <w:proofErr w:type="spellStart"/>
      <w:r w:rsidRPr="00EA377A">
        <w:rPr>
          <w:sz w:val="26"/>
          <w:szCs w:val="26"/>
        </w:rPr>
        <w:t>экстрагенитальных</w:t>
      </w:r>
      <w:proofErr w:type="spellEnd"/>
      <w:r w:rsidRPr="00EA377A">
        <w:rPr>
          <w:sz w:val="26"/>
          <w:szCs w:val="26"/>
        </w:rPr>
        <w:t xml:space="preserve"> участков тела); </w:t>
      </w:r>
    </w:p>
    <w:p w:rsidR="005948BF" w:rsidRPr="00EA377A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A377A">
        <w:rPr>
          <w:sz w:val="26"/>
          <w:szCs w:val="26"/>
        </w:rPr>
        <w:t xml:space="preserve">- Микроскопическое исследование на грибковые инфекции,  микроскопия чесоточного клеща, </w:t>
      </w:r>
      <w:proofErr w:type="spellStart"/>
      <w:r w:rsidRPr="00EA377A">
        <w:rPr>
          <w:sz w:val="26"/>
          <w:szCs w:val="26"/>
        </w:rPr>
        <w:t>демодекса</w:t>
      </w:r>
      <w:proofErr w:type="spellEnd"/>
      <w:r w:rsidRPr="00EA377A">
        <w:rPr>
          <w:sz w:val="26"/>
          <w:szCs w:val="26"/>
        </w:rPr>
        <w:t>;</w:t>
      </w:r>
    </w:p>
    <w:p w:rsidR="005948BF" w:rsidRPr="00EA377A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A377A">
        <w:rPr>
          <w:sz w:val="26"/>
          <w:szCs w:val="26"/>
        </w:rPr>
        <w:lastRenderedPageBreak/>
        <w:t xml:space="preserve">-  </w:t>
      </w:r>
      <w:proofErr w:type="gramStart"/>
      <w:r w:rsidRPr="00EA377A">
        <w:rPr>
          <w:sz w:val="26"/>
          <w:szCs w:val="26"/>
        </w:rPr>
        <w:t>Бактериологический</w:t>
      </w:r>
      <w:proofErr w:type="gramEnd"/>
      <w:r w:rsidRPr="00EA377A">
        <w:rPr>
          <w:sz w:val="26"/>
          <w:szCs w:val="26"/>
        </w:rPr>
        <w:t xml:space="preserve"> (микробиологическое выделение и идентификация микробной флоры кожи с определением чувствительности к антибактериальным препаратам по методу </w:t>
      </w:r>
      <w:proofErr w:type="spellStart"/>
      <w:r w:rsidRPr="00EA377A">
        <w:rPr>
          <w:sz w:val="26"/>
          <w:szCs w:val="26"/>
        </w:rPr>
        <w:t>Линдсея</w:t>
      </w:r>
      <w:proofErr w:type="spellEnd"/>
      <w:r w:rsidRPr="00EA377A">
        <w:rPr>
          <w:sz w:val="26"/>
          <w:szCs w:val="26"/>
        </w:rPr>
        <w:t>).</w:t>
      </w:r>
    </w:p>
    <w:p w:rsidR="005948BF" w:rsidRPr="00EA377A" w:rsidRDefault="005948BF" w:rsidP="005948BF">
      <w:pPr>
        <w:spacing w:after="0" w:line="240" w:lineRule="auto"/>
        <w:ind w:firstLine="284"/>
        <w:rPr>
          <w:sz w:val="26"/>
          <w:szCs w:val="26"/>
        </w:rPr>
      </w:pPr>
      <w:r w:rsidRPr="00EA377A">
        <w:rPr>
          <w:sz w:val="26"/>
          <w:szCs w:val="26"/>
        </w:rPr>
        <w:t>- Клинические ана</w:t>
      </w:r>
      <w:r w:rsidR="00C01C63" w:rsidRPr="00EA377A">
        <w:rPr>
          <w:sz w:val="26"/>
          <w:szCs w:val="26"/>
        </w:rPr>
        <w:t>лизы (</w:t>
      </w:r>
      <w:r w:rsidRPr="00EA377A">
        <w:rPr>
          <w:sz w:val="26"/>
          <w:szCs w:val="26"/>
        </w:rPr>
        <w:t>общий анализ крови с формулой, общий анализ мочи,  биохимические анализы, исследования на яйца глистов и гельминты).</w:t>
      </w:r>
    </w:p>
    <w:p w:rsidR="005948BF" w:rsidRPr="00EA377A" w:rsidRDefault="005948BF" w:rsidP="005948BF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  <w:u w:val="single"/>
        </w:rPr>
        <w:t>Лабораторные методы исследования на ИППП и заразные кожные заболевания</w:t>
      </w:r>
      <w:r w:rsidR="00C01C63" w:rsidRPr="00EA377A">
        <w:rPr>
          <w:sz w:val="26"/>
          <w:szCs w:val="26"/>
        </w:rPr>
        <w:t xml:space="preserve">, проводимые на базе </w:t>
      </w:r>
      <w:r w:rsidRPr="00EA377A">
        <w:rPr>
          <w:sz w:val="26"/>
          <w:szCs w:val="26"/>
        </w:rPr>
        <w:t>ОКВД г</w:t>
      </w:r>
      <w:proofErr w:type="gramStart"/>
      <w:r w:rsidRPr="00EA377A">
        <w:rPr>
          <w:sz w:val="26"/>
          <w:szCs w:val="26"/>
        </w:rPr>
        <w:t>.И</w:t>
      </w:r>
      <w:proofErr w:type="gramEnd"/>
      <w:r w:rsidRPr="00EA377A">
        <w:rPr>
          <w:sz w:val="26"/>
          <w:szCs w:val="26"/>
        </w:rPr>
        <w:t xml:space="preserve">ркутска по договору - реакция </w:t>
      </w:r>
      <w:proofErr w:type="spellStart"/>
      <w:r w:rsidRPr="00EA377A">
        <w:rPr>
          <w:sz w:val="26"/>
          <w:szCs w:val="26"/>
        </w:rPr>
        <w:t>микропреципитации</w:t>
      </w:r>
      <w:proofErr w:type="spellEnd"/>
      <w:r w:rsidRPr="00EA377A">
        <w:rPr>
          <w:sz w:val="26"/>
          <w:szCs w:val="26"/>
        </w:rPr>
        <w:t xml:space="preserve"> (РМП);Иммуноферментный анализ (ИФА); реакция пассивной </w:t>
      </w:r>
      <w:proofErr w:type="spellStart"/>
      <w:r w:rsidRPr="00EA377A">
        <w:rPr>
          <w:sz w:val="26"/>
          <w:szCs w:val="26"/>
        </w:rPr>
        <w:t>гемаглютинации</w:t>
      </w:r>
      <w:proofErr w:type="spellEnd"/>
      <w:r w:rsidRPr="00EA377A">
        <w:rPr>
          <w:sz w:val="26"/>
          <w:szCs w:val="26"/>
        </w:rPr>
        <w:t xml:space="preserve"> (РПГА); </w:t>
      </w:r>
      <w:proofErr w:type="spellStart"/>
      <w:r w:rsidRPr="00EA377A">
        <w:rPr>
          <w:sz w:val="26"/>
          <w:szCs w:val="26"/>
        </w:rPr>
        <w:t>иммуноблотинг</w:t>
      </w:r>
      <w:proofErr w:type="spellEnd"/>
      <w:r w:rsidRPr="00EA377A">
        <w:rPr>
          <w:sz w:val="26"/>
          <w:szCs w:val="26"/>
        </w:rPr>
        <w:t>; молекулярно-биологический (ПЦР).</w:t>
      </w:r>
    </w:p>
    <w:p w:rsidR="005948BF" w:rsidRPr="00EA3FA2" w:rsidRDefault="005948BF" w:rsidP="005948BF">
      <w:pPr>
        <w:spacing w:after="0" w:line="240" w:lineRule="auto"/>
        <w:ind w:firstLine="360"/>
        <w:rPr>
          <w:sz w:val="28"/>
          <w:szCs w:val="28"/>
        </w:rPr>
      </w:pPr>
    </w:p>
    <w:p w:rsidR="005948BF" w:rsidRPr="00EA3FA2" w:rsidRDefault="005948BF" w:rsidP="005948BF">
      <w:pPr>
        <w:spacing w:after="0" w:line="240" w:lineRule="auto"/>
        <w:jc w:val="center"/>
        <w:rPr>
          <w:b/>
          <w:szCs w:val="24"/>
        </w:rPr>
      </w:pPr>
      <w:r w:rsidRPr="00EA3FA2">
        <w:rPr>
          <w:b/>
          <w:szCs w:val="24"/>
        </w:rPr>
        <w:t>Рейтинговые показатели профилактической работы медицинской организации</w:t>
      </w:r>
    </w:p>
    <w:p w:rsidR="005948BF" w:rsidRPr="00EA3FA2" w:rsidRDefault="005948BF" w:rsidP="005948BF">
      <w:pPr>
        <w:pStyle w:val="a7"/>
        <w:spacing w:after="0"/>
        <w:ind w:left="0" w:firstLine="708"/>
        <w:jc w:val="both"/>
        <w:rPr>
          <w:sz w:val="24"/>
          <w:szCs w:val="24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4004"/>
        <w:gridCol w:w="2404"/>
        <w:gridCol w:w="868"/>
        <w:gridCol w:w="853"/>
        <w:gridCol w:w="849"/>
      </w:tblGrid>
      <w:tr w:rsidR="005948BF" w:rsidRPr="00EA3FA2" w:rsidTr="00883B34">
        <w:trPr>
          <w:trHeight w:val="32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A3FA2">
              <w:rPr>
                <w:b/>
              </w:rPr>
              <w:t>№</w:t>
            </w:r>
          </w:p>
        </w:tc>
        <w:tc>
          <w:tcPr>
            <w:tcW w:w="2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A3FA2">
              <w:rPr>
                <w:b/>
              </w:rPr>
              <w:t>Показатели профилактической работы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A3FA2">
              <w:rPr>
                <w:b/>
              </w:rPr>
              <w:t>Рекомендуемый норматив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A3FA2">
              <w:rPr>
                <w:b/>
              </w:rPr>
              <w:t>Показатель</w:t>
            </w:r>
          </w:p>
        </w:tc>
      </w:tr>
      <w:tr w:rsidR="005948BF" w:rsidRPr="00EA3FA2" w:rsidTr="00883B34">
        <w:trPr>
          <w:trHeight w:val="32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BF" w:rsidRPr="00EA3FA2" w:rsidRDefault="005948BF" w:rsidP="00EA3FA2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A3FA2">
              <w:rPr>
                <w:b/>
              </w:rPr>
              <w:t>20</w:t>
            </w:r>
            <w:r w:rsidR="00EA3FA2" w:rsidRPr="00EA3FA2">
              <w:rPr>
                <w:b/>
              </w:rPr>
              <w:t>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BF" w:rsidRPr="00EA3FA2" w:rsidRDefault="00EA3FA2" w:rsidP="00EA3FA2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A3FA2">
              <w:rPr>
                <w:b/>
              </w:rPr>
              <w:t>2023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8BF" w:rsidRPr="00EA3FA2" w:rsidRDefault="005948BF" w:rsidP="00EA3FA2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A3FA2">
              <w:rPr>
                <w:b/>
              </w:rPr>
              <w:t>20</w:t>
            </w:r>
            <w:r w:rsidR="00EA3FA2" w:rsidRPr="00EA3FA2">
              <w:rPr>
                <w:b/>
              </w:rPr>
              <w:t>24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Количество  профилактических серологических исследований на 1000 прикрепленного населения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500 серологических тестов на 1000 прикрепленного населения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818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767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741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2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 xml:space="preserve">Количество привлеченных к обследованию на сифилис </w:t>
            </w:r>
            <w:proofErr w:type="spellStart"/>
            <w:r w:rsidRPr="00EA3FA2">
              <w:t>серопозитивных</w:t>
            </w:r>
            <w:proofErr w:type="spellEnd"/>
            <w:r w:rsidRPr="00EA3FA2">
              <w:t xml:space="preserve"> лиц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100%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3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 xml:space="preserve">Процент обследования в стационаре (с учетом обследования на </w:t>
            </w:r>
            <w:proofErr w:type="spellStart"/>
            <w:r w:rsidRPr="00EA3FA2">
              <w:t>догоспитальном</w:t>
            </w:r>
            <w:proofErr w:type="spellEnd"/>
            <w:r w:rsidRPr="00EA3FA2">
              <w:t xml:space="preserve"> этапе)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100%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4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Активное выявление больных сифилисом,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45%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69%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60%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75%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5</w:t>
            </w:r>
          </w:p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Активное выявление заразных форм сифилиса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10-15%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40%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0%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6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Кол-во больных сифилисом, выявленных у декретированного контингента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15%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0%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7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Кол-во больных сифилисом выявленных среди доноров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0%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8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Активное выявление больных гонореей,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44%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43%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100%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9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 xml:space="preserve">Активное выявление больных </w:t>
            </w:r>
            <w:proofErr w:type="spellStart"/>
            <w:r w:rsidRPr="00EA3FA2">
              <w:t>хламидиозом</w:t>
            </w:r>
            <w:proofErr w:type="spellEnd"/>
            <w:r w:rsidRPr="00EA3FA2">
              <w:t>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57%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63%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23%</w:t>
            </w:r>
          </w:p>
        </w:tc>
      </w:tr>
      <w:tr w:rsidR="005948BF" w:rsidRPr="00EA3FA2" w:rsidTr="00883B3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10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 xml:space="preserve">Активное выявление больных </w:t>
            </w:r>
            <w:proofErr w:type="spellStart"/>
            <w:r w:rsidRPr="00EA3FA2">
              <w:t>аногенитальными</w:t>
            </w:r>
            <w:proofErr w:type="spellEnd"/>
            <w:r w:rsidRPr="00EA3FA2">
              <w:t xml:space="preserve"> венерическими бородавками,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63%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60%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BF" w:rsidRPr="00EA3FA2" w:rsidRDefault="005948BF" w:rsidP="00883B34">
            <w:pPr>
              <w:spacing w:after="0" w:line="240" w:lineRule="auto"/>
              <w:ind w:firstLine="0"/>
              <w:jc w:val="center"/>
            </w:pPr>
            <w:r w:rsidRPr="00EA3FA2">
              <w:t>23%</w:t>
            </w:r>
          </w:p>
        </w:tc>
      </w:tr>
    </w:tbl>
    <w:p w:rsidR="005948BF" w:rsidRPr="00CF3BDB" w:rsidRDefault="005948BF" w:rsidP="005948BF">
      <w:pPr>
        <w:pStyle w:val="a7"/>
        <w:spacing w:after="0"/>
        <w:ind w:left="0" w:firstLine="708"/>
        <w:jc w:val="both"/>
        <w:rPr>
          <w:sz w:val="28"/>
          <w:szCs w:val="28"/>
          <w:highlight w:val="lightGray"/>
        </w:rPr>
      </w:pPr>
    </w:p>
    <w:p w:rsidR="005948BF" w:rsidRPr="00EA377A" w:rsidRDefault="005948BF" w:rsidP="005948BF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Эффективность лечения: </w:t>
      </w:r>
      <w:r w:rsidR="00C01C63" w:rsidRPr="00EA377A">
        <w:rPr>
          <w:sz w:val="26"/>
          <w:szCs w:val="26"/>
        </w:rPr>
        <w:t>к</w:t>
      </w:r>
      <w:r w:rsidRPr="00EA377A">
        <w:rPr>
          <w:sz w:val="26"/>
          <w:szCs w:val="26"/>
        </w:rPr>
        <w:t xml:space="preserve">оличество лиц привлеченных к обследованию и лечению ИППП 100%. </w:t>
      </w:r>
    </w:p>
    <w:p w:rsidR="005948BF" w:rsidRPr="00EA377A" w:rsidRDefault="005948BF" w:rsidP="005948BF">
      <w:pPr>
        <w:pStyle w:val="Con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>Необходимость   разработки  мероприятий   вышеуказанной программы на срок действия с 2026 по 2036 годы обусловлена важностью  дальнейшего проведения мероприятий по ограничению распространения  социально</w:t>
      </w:r>
      <w:r w:rsidR="000A3F44" w:rsidRPr="00EA377A">
        <w:rPr>
          <w:rFonts w:ascii="Times New Roman" w:hAnsi="Times New Roman"/>
          <w:sz w:val="26"/>
          <w:szCs w:val="26"/>
        </w:rPr>
        <w:t xml:space="preserve"> </w:t>
      </w:r>
      <w:r w:rsidRPr="00EA377A">
        <w:rPr>
          <w:rFonts w:ascii="Times New Roman" w:hAnsi="Times New Roman"/>
          <w:sz w:val="26"/>
          <w:szCs w:val="26"/>
        </w:rPr>
        <w:t>значимых заболеваний и повышению информированности населения по их профилактике.</w:t>
      </w:r>
    </w:p>
    <w:p w:rsidR="005948BF" w:rsidRPr="00EA377A" w:rsidRDefault="005948BF" w:rsidP="005948BF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lastRenderedPageBreak/>
        <w:t xml:space="preserve">Социально-экономический эффект от реализации муниципальной программы зависит от своевременности и полноты всех намеченных мероприятий, от объемов финансирования. </w:t>
      </w:r>
    </w:p>
    <w:p w:rsidR="00494CCC" w:rsidRPr="00EA377A" w:rsidRDefault="00494CCC" w:rsidP="004115A7">
      <w:pPr>
        <w:spacing w:after="0" w:line="240" w:lineRule="auto"/>
        <w:rPr>
          <w:sz w:val="26"/>
          <w:szCs w:val="26"/>
        </w:rPr>
      </w:pPr>
      <w:proofErr w:type="gramStart"/>
      <w:r w:rsidRPr="00EA377A">
        <w:rPr>
          <w:sz w:val="26"/>
          <w:szCs w:val="26"/>
        </w:rPr>
        <w:t>В период с 2014 по 2025 год администрацией Киренского муниципального района осуществлялись мероприятия в рамках муниципальной программы «Профилактика ВИЧ-инфекции/СПИДА и других социально значимых заболеваний на территории Киренского района на 2021–2027 гг.», утвержденной постановлением администрации Киренского муниципального района от 23.09.2020 года №515, но в связи с образованием с 1 мая 2025 года Киренского муниципального округа Иркутской области данная муниципальная программа</w:t>
      </w:r>
      <w:proofErr w:type="gramEnd"/>
      <w:r w:rsidRPr="00EA377A">
        <w:rPr>
          <w:sz w:val="26"/>
          <w:szCs w:val="26"/>
        </w:rPr>
        <w:t xml:space="preserve"> закрыта досрочно. На основании </w:t>
      </w:r>
      <w:proofErr w:type="gramStart"/>
      <w:r w:rsidRPr="00EA377A">
        <w:rPr>
          <w:sz w:val="26"/>
          <w:szCs w:val="26"/>
        </w:rPr>
        <w:t>вышеизложенного</w:t>
      </w:r>
      <w:proofErr w:type="gramEnd"/>
      <w:r w:rsidRPr="00EA377A">
        <w:rPr>
          <w:sz w:val="26"/>
          <w:szCs w:val="26"/>
        </w:rPr>
        <w:t xml:space="preserve"> возникла необходимость разработки новой муниципальной программы.</w:t>
      </w:r>
    </w:p>
    <w:p w:rsidR="004115A7" w:rsidRPr="00EA377A" w:rsidRDefault="004115A7" w:rsidP="004115A7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В рамках муниципальной программы «Профилактика ВИЧ-инфекции/СПИДА и других социально значимых заболеваний на территории Киренского района на 2021–2027 гг.» были достигнуты значительные успехи. Одним из ключевых достижений стало выполнение целевого показателя, согласно которому 40% населения района было охвачено мероприятиями по профилактике </w:t>
      </w:r>
      <w:r w:rsidR="00494CCC" w:rsidRPr="00EA377A">
        <w:rPr>
          <w:sz w:val="26"/>
          <w:szCs w:val="26"/>
        </w:rPr>
        <w:t xml:space="preserve">социально значимых заболеваний (издание тематических листовок и буклетов, </w:t>
      </w:r>
      <w:r w:rsidR="00F07A54" w:rsidRPr="00EA377A">
        <w:rPr>
          <w:sz w:val="26"/>
          <w:szCs w:val="26"/>
        </w:rPr>
        <w:t>проведение акций, направленных на привлечение внимания к проблеме социально значимых заболеваний, с участием местных жителей и активистов, изготовление информационных баннеров</w:t>
      </w:r>
      <w:r w:rsidR="00494CCC" w:rsidRPr="00EA377A">
        <w:rPr>
          <w:sz w:val="26"/>
          <w:szCs w:val="26"/>
        </w:rPr>
        <w:t>)</w:t>
      </w:r>
      <w:r w:rsidR="00F07A54" w:rsidRPr="00EA377A">
        <w:rPr>
          <w:sz w:val="26"/>
          <w:szCs w:val="26"/>
        </w:rPr>
        <w:t>.</w:t>
      </w:r>
    </w:p>
    <w:p w:rsidR="005948BF" w:rsidRPr="00EA377A" w:rsidRDefault="004115A7" w:rsidP="005948BF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Важно продолжать эту работу, чтобы достичь ещё более высоких результатов. </w:t>
      </w:r>
      <w:r w:rsidR="005948BF" w:rsidRPr="00EA377A">
        <w:rPr>
          <w:sz w:val="26"/>
          <w:szCs w:val="26"/>
        </w:rPr>
        <w:t xml:space="preserve">Реализация мероприятий программы позволит </w:t>
      </w:r>
      <w:r w:rsidRPr="00EA377A">
        <w:rPr>
          <w:sz w:val="26"/>
          <w:szCs w:val="26"/>
        </w:rPr>
        <w:t xml:space="preserve">и далее </w:t>
      </w:r>
      <w:r w:rsidR="005948BF" w:rsidRPr="00EA377A">
        <w:rPr>
          <w:sz w:val="26"/>
          <w:szCs w:val="26"/>
        </w:rPr>
        <w:t xml:space="preserve">информировать население </w:t>
      </w:r>
      <w:r w:rsidR="00661C56" w:rsidRPr="00EA377A">
        <w:rPr>
          <w:sz w:val="26"/>
          <w:szCs w:val="26"/>
        </w:rPr>
        <w:t>округа</w:t>
      </w:r>
      <w:r w:rsidR="005948BF" w:rsidRPr="00EA377A">
        <w:rPr>
          <w:sz w:val="26"/>
          <w:szCs w:val="26"/>
        </w:rPr>
        <w:t xml:space="preserve"> по </w:t>
      </w:r>
      <w:r w:rsidRPr="00EA377A">
        <w:rPr>
          <w:sz w:val="26"/>
          <w:szCs w:val="26"/>
        </w:rPr>
        <w:t xml:space="preserve">вопросам профилактики социально </w:t>
      </w:r>
      <w:r w:rsidR="005948BF" w:rsidRPr="00EA377A">
        <w:rPr>
          <w:sz w:val="26"/>
          <w:szCs w:val="26"/>
        </w:rPr>
        <w:t xml:space="preserve">значимых заболеваний, что в свою очередь позволит снизить уровень заболеваемости, </w:t>
      </w:r>
      <w:proofErr w:type="spellStart"/>
      <w:r w:rsidR="005948BF" w:rsidRPr="00EA377A">
        <w:rPr>
          <w:sz w:val="26"/>
          <w:szCs w:val="26"/>
        </w:rPr>
        <w:t>инвалидизации</w:t>
      </w:r>
      <w:proofErr w:type="spellEnd"/>
      <w:r w:rsidR="005948BF" w:rsidRPr="00EA377A">
        <w:rPr>
          <w:sz w:val="26"/>
          <w:szCs w:val="26"/>
        </w:rPr>
        <w:t xml:space="preserve"> и смертности населения, стабилизации ситуации, связанной с заболеваниями социального характера.</w:t>
      </w:r>
    </w:p>
    <w:p w:rsidR="0033392A" w:rsidRDefault="0033392A" w:rsidP="00CB7BAF">
      <w:pPr>
        <w:spacing w:after="0" w:line="240" w:lineRule="auto"/>
        <w:ind w:firstLine="0"/>
        <w:jc w:val="center"/>
      </w:pPr>
    </w:p>
    <w:p w:rsidR="00CB7BAF" w:rsidRPr="00EA377A" w:rsidRDefault="00CB7BAF" w:rsidP="00CB7BAF">
      <w:pPr>
        <w:pStyle w:val="60"/>
        <w:shd w:val="clear" w:color="auto" w:fill="auto"/>
        <w:spacing w:after="0" w:line="240" w:lineRule="auto"/>
        <w:ind w:right="20" w:firstLine="0"/>
        <w:jc w:val="center"/>
        <w:rPr>
          <w:sz w:val="26"/>
          <w:szCs w:val="26"/>
        </w:rPr>
      </w:pPr>
      <w:r w:rsidRPr="00EA377A">
        <w:rPr>
          <w:sz w:val="26"/>
          <w:szCs w:val="26"/>
        </w:rPr>
        <w:t>РАЗДЕЛ 2. ЦЕЛЬ И ЗАДАЧИ МУНИЦИПАЛЬНОЙ ПРОГРАММЫ, ЦЕЛЕВЫЕ ПОКАЗАТЕЛИ МУНИЦИПАЛЬНОЙ ПРОГРАММЫ, СРОКИ РЕАЛИЗАЦИИ</w:t>
      </w:r>
    </w:p>
    <w:p w:rsidR="00CB7BAF" w:rsidRPr="00EA377A" w:rsidRDefault="00CB7BAF" w:rsidP="00CB7BAF">
      <w:pPr>
        <w:spacing w:after="0" w:line="240" w:lineRule="auto"/>
        <w:ind w:firstLine="0"/>
        <w:jc w:val="center"/>
        <w:rPr>
          <w:sz w:val="26"/>
          <w:szCs w:val="26"/>
        </w:rPr>
      </w:pPr>
    </w:p>
    <w:p w:rsidR="00A916DB" w:rsidRPr="00EA377A" w:rsidRDefault="00CB7BAF" w:rsidP="00CB7BAF">
      <w:pPr>
        <w:spacing w:after="0" w:line="240" w:lineRule="auto"/>
        <w:ind w:firstLine="708"/>
        <w:rPr>
          <w:color w:val="000000" w:themeColor="text1"/>
          <w:sz w:val="26"/>
          <w:szCs w:val="26"/>
        </w:rPr>
      </w:pPr>
      <w:r w:rsidRPr="00EA377A">
        <w:rPr>
          <w:color w:val="000000" w:themeColor="text1"/>
          <w:sz w:val="26"/>
          <w:szCs w:val="26"/>
        </w:rPr>
        <w:t xml:space="preserve">Основной целью муниципальной программы является </w:t>
      </w:r>
      <w:r w:rsidR="00A916DB" w:rsidRPr="00EA377A">
        <w:rPr>
          <w:color w:val="000000" w:themeColor="text1"/>
          <w:sz w:val="26"/>
          <w:szCs w:val="26"/>
        </w:rPr>
        <w:t>с</w:t>
      </w:r>
      <w:r w:rsidR="00A916DB" w:rsidRPr="00EA377A">
        <w:rPr>
          <w:sz w:val="26"/>
          <w:szCs w:val="26"/>
        </w:rPr>
        <w:t xml:space="preserve">нижение темпов распространения уровня заболеваемости и смертности населения </w:t>
      </w:r>
      <w:r w:rsidR="00661C56" w:rsidRPr="00EA377A">
        <w:rPr>
          <w:sz w:val="26"/>
          <w:szCs w:val="26"/>
        </w:rPr>
        <w:t>округа</w:t>
      </w:r>
      <w:r w:rsidR="00A916DB" w:rsidRPr="00EA377A">
        <w:rPr>
          <w:sz w:val="26"/>
          <w:szCs w:val="26"/>
        </w:rPr>
        <w:t xml:space="preserve"> от </w:t>
      </w:r>
      <w:r w:rsidR="00A916DB" w:rsidRPr="00EA377A">
        <w:rPr>
          <w:bCs/>
          <w:sz w:val="26"/>
          <w:szCs w:val="26"/>
        </w:rPr>
        <w:t>ВИЧ-инфекции/СПИДА и других</w:t>
      </w:r>
      <w:r w:rsidR="00A916DB" w:rsidRPr="00EA377A">
        <w:rPr>
          <w:sz w:val="26"/>
          <w:szCs w:val="26"/>
        </w:rPr>
        <w:t xml:space="preserve"> социально</w:t>
      </w:r>
      <w:r w:rsidR="00D071B7" w:rsidRPr="00EA377A">
        <w:rPr>
          <w:sz w:val="26"/>
          <w:szCs w:val="26"/>
        </w:rPr>
        <w:t xml:space="preserve"> </w:t>
      </w:r>
      <w:r w:rsidR="00A916DB" w:rsidRPr="00EA377A">
        <w:rPr>
          <w:sz w:val="26"/>
          <w:szCs w:val="26"/>
        </w:rPr>
        <w:t>значимых заболеваний.</w:t>
      </w:r>
    </w:p>
    <w:p w:rsidR="00CB7BAF" w:rsidRPr="00EA377A" w:rsidRDefault="00CB7BAF" w:rsidP="00CB7BAF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>Достижение цели муниципальной программы предполагается за счет решения следующ</w:t>
      </w:r>
      <w:r w:rsidR="00C828AA" w:rsidRPr="00EA377A">
        <w:rPr>
          <w:sz w:val="26"/>
          <w:szCs w:val="26"/>
        </w:rPr>
        <w:t>ей</w:t>
      </w:r>
      <w:r w:rsidRPr="00EA377A">
        <w:rPr>
          <w:sz w:val="26"/>
          <w:szCs w:val="26"/>
        </w:rPr>
        <w:t xml:space="preserve"> задач</w:t>
      </w:r>
      <w:r w:rsidR="00C828AA" w:rsidRPr="00EA377A">
        <w:rPr>
          <w:sz w:val="26"/>
          <w:szCs w:val="26"/>
        </w:rPr>
        <w:t>и</w:t>
      </w:r>
      <w:r w:rsidRPr="00EA377A">
        <w:rPr>
          <w:sz w:val="26"/>
          <w:szCs w:val="26"/>
        </w:rPr>
        <w:t xml:space="preserve">: </w:t>
      </w:r>
    </w:p>
    <w:p w:rsidR="00F55AD8" w:rsidRPr="00EA377A" w:rsidRDefault="00DA1DF3" w:rsidP="00DA1DF3">
      <w:pPr>
        <w:pStyle w:val="a6"/>
        <w:numPr>
          <w:ilvl w:val="0"/>
          <w:numId w:val="22"/>
        </w:numPr>
        <w:spacing w:after="0" w:line="240" w:lineRule="auto"/>
        <w:ind w:left="0" w:firstLine="720"/>
        <w:rPr>
          <w:sz w:val="26"/>
          <w:szCs w:val="26"/>
        </w:rPr>
      </w:pPr>
      <w:r w:rsidRPr="00EA377A">
        <w:rPr>
          <w:sz w:val="26"/>
          <w:szCs w:val="26"/>
        </w:rPr>
        <w:t>Организация системы мероприятий, направленных на пропаганду здорового образа жизни, информирование населения по вопросам профилактики социально значимых заболеваний (ВИЧ-инфекции, туберкулеза, ИППП)</w:t>
      </w:r>
    </w:p>
    <w:p w:rsidR="00DA1DF3" w:rsidRPr="00EA377A" w:rsidRDefault="00DA1DF3" w:rsidP="00F55AD8">
      <w:pPr>
        <w:pStyle w:val="a6"/>
        <w:spacing w:after="0" w:line="240" w:lineRule="auto"/>
        <w:ind w:firstLine="0"/>
        <w:rPr>
          <w:sz w:val="26"/>
          <w:szCs w:val="26"/>
        </w:rPr>
      </w:pPr>
    </w:p>
    <w:p w:rsidR="008C6F60" w:rsidRPr="00EA377A" w:rsidRDefault="008C6F60" w:rsidP="00FF277F">
      <w:pPr>
        <w:spacing w:after="0" w:line="240" w:lineRule="auto"/>
        <w:ind w:left="113"/>
        <w:rPr>
          <w:sz w:val="26"/>
          <w:szCs w:val="26"/>
        </w:rPr>
      </w:pPr>
      <w:r w:rsidRPr="00EA377A">
        <w:rPr>
          <w:sz w:val="26"/>
          <w:szCs w:val="26"/>
          <w:u w:val="single"/>
        </w:rPr>
        <w:t>Методика расчета целевых показателей</w:t>
      </w:r>
      <w:r w:rsidR="00A431CD" w:rsidRPr="00EA377A">
        <w:rPr>
          <w:sz w:val="26"/>
          <w:szCs w:val="26"/>
        </w:rPr>
        <w:t>:</w:t>
      </w:r>
    </w:p>
    <w:p w:rsidR="00B44660" w:rsidRPr="00EA377A" w:rsidRDefault="00A431CD" w:rsidP="00B44660">
      <w:pPr>
        <w:spacing w:after="0" w:line="240" w:lineRule="auto"/>
        <w:ind w:left="-89" w:right="109" w:firstLine="221"/>
        <w:rPr>
          <w:sz w:val="26"/>
          <w:szCs w:val="26"/>
        </w:rPr>
      </w:pPr>
      <w:r w:rsidRPr="00EA377A">
        <w:rPr>
          <w:sz w:val="26"/>
          <w:szCs w:val="26"/>
        </w:rPr>
        <w:t xml:space="preserve">1 </w:t>
      </w:r>
      <w:r w:rsidR="00B44660" w:rsidRPr="00EA377A">
        <w:rPr>
          <w:sz w:val="26"/>
          <w:szCs w:val="26"/>
        </w:rPr>
        <w:t xml:space="preserve">Целевой показатель: </w:t>
      </w:r>
      <w:proofErr w:type="gramStart"/>
      <w:r w:rsidR="00B44660" w:rsidRPr="00EA377A">
        <w:rPr>
          <w:sz w:val="26"/>
          <w:szCs w:val="26"/>
        </w:rPr>
        <w:t xml:space="preserve">Доля населения, охваченная мероприятиями по профилактике </w:t>
      </w:r>
      <w:r w:rsidR="00CB60C7" w:rsidRPr="00EA377A">
        <w:rPr>
          <w:sz w:val="26"/>
          <w:szCs w:val="26"/>
        </w:rPr>
        <w:t>социально</w:t>
      </w:r>
      <w:r w:rsidR="00D60B8C" w:rsidRPr="00EA377A">
        <w:rPr>
          <w:sz w:val="26"/>
          <w:szCs w:val="26"/>
        </w:rPr>
        <w:t xml:space="preserve"> </w:t>
      </w:r>
      <w:r w:rsidR="00CB60C7" w:rsidRPr="00EA377A">
        <w:rPr>
          <w:sz w:val="26"/>
          <w:szCs w:val="26"/>
        </w:rPr>
        <w:t>значимых заболеваний</w:t>
      </w:r>
      <w:r w:rsidR="00B44660" w:rsidRPr="00EA377A">
        <w:rPr>
          <w:sz w:val="26"/>
          <w:szCs w:val="26"/>
        </w:rPr>
        <w:t xml:space="preserve"> от общей численности  определяется</w:t>
      </w:r>
      <w:proofErr w:type="gramEnd"/>
      <w:r w:rsidR="00B44660" w:rsidRPr="00EA377A">
        <w:rPr>
          <w:sz w:val="26"/>
          <w:szCs w:val="26"/>
        </w:rPr>
        <w:t xml:space="preserve"> по следующей формуле:</w:t>
      </w:r>
    </w:p>
    <w:p w:rsidR="00B44660" w:rsidRPr="00EA377A" w:rsidRDefault="00B44660" w:rsidP="00B44660">
      <w:pPr>
        <w:spacing w:after="0" w:line="240" w:lineRule="auto"/>
        <w:ind w:firstLine="720"/>
        <w:rPr>
          <w:b/>
          <w:i/>
          <w:sz w:val="26"/>
          <w:szCs w:val="26"/>
        </w:rPr>
      </w:pPr>
      <w:proofErr w:type="spellStart"/>
      <w:r w:rsidRPr="00EA377A">
        <w:rPr>
          <w:b/>
          <w:i/>
          <w:sz w:val="26"/>
          <w:szCs w:val="26"/>
        </w:rPr>
        <w:t>Дн</w:t>
      </w:r>
      <w:proofErr w:type="spellEnd"/>
      <w:r w:rsidRPr="00EA377A">
        <w:rPr>
          <w:b/>
          <w:i/>
          <w:sz w:val="26"/>
          <w:szCs w:val="26"/>
        </w:rPr>
        <w:t xml:space="preserve"> = </w:t>
      </w:r>
      <w:proofErr w:type="spellStart"/>
      <w:r w:rsidRPr="00EA377A">
        <w:rPr>
          <w:b/>
          <w:i/>
          <w:sz w:val="26"/>
          <w:szCs w:val="26"/>
        </w:rPr>
        <w:t>Чо</w:t>
      </w:r>
      <w:proofErr w:type="spellEnd"/>
      <w:r w:rsidRPr="00EA377A">
        <w:rPr>
          <w:b/>
          <w:i/>
          <w:sz w:val="26"/>
          <w:szCs w:val="26"/>
        </w:rPr>
        <w:t>/</w:t>
      </w:r>
      <w:proofErr w:type="spellStart"/>
      <w:r w:rsidRPr="00EA377A">
        <w:rPr>
          <w:b/>
          <w:i/>
          <w:sz w:val="26"/>
          <w:szCs w:val="26"/>
        </w:rPr>
        <w:t>Чв</w:t>
      </w:r>
      <w:proofErr w:type="spellEnd"/>
      <w:r w:rsidRPr="00EA377A">
        <w:rPr>
          <w:b/>
          <w:i/>
          <w:sz w:val="26"/>
          <w:szCs w:val="26"/>
        </w:rPr>
        <w:t xml:space="preserve"> </w:t>
      </w:r>
      <w:proofErr w:type="spellStart"/>
      <w:r w:rsidRPr="00EA377A">
        <w:rPr>
          <w:b/>
          <w:i/>
          <w:sz w:val="26"/>
          <w:szCs w:val="26"/>
        </w:rPr>
        <w:t>х</w:t>
      </w:r>
      <w:proofErr w:type="spellEnd"/>
      <w:r w:rsidRPr="00EA377A">
        <w:rPr>
          <w:b/>
          <w:i/>
          <w:sz w:val="26"/>
          <w:szCs w:val="26"/>
        </w:rPr>
        <w:t xml:space="preserve"> 100,%;</w:t>
      </w:r>
    </w:p>
    <w:p w:rsidR="00B44660" w:rsidRPr="00EA377A" w:rsidRDefault="00B44660" w:rsidP="00B44660">
      <w:pPr>
        <w:spacing w:after="0" w:line="240" w:lineRule="auto"/>
        <w:ind w:firstLine="720"/>
        <w:rPr>
          <w:sz w:val="26"/>
          <w:szCs w:val="26"/>
        </w:rPr>
      </w:pPr>
      <w:r w:rsidRPr="00EA377A">
        <w:rPr>
          <w:sz w:val="26"/>
          <w:szCs w:val="26"/>
        </w:rPr>
        <w:t xml:space="preserve">где, </w:t>
      </w:r>
      <w:proofErr w:type="spellStart"/>
      <w:r w:rsidRPr="00EA377A">
        <w:rPr>
          <w:sz w:val="26"/>
          <w:szCs w:val="26"/>
        </w:rPr>
        <w:t>Дн</w:t>
      </w:r>
      <w:proofErr w:type="spellEnd"/>
      <w:r w:rsidRPr="00EA377A">
        <w:rPr>
          <w:sz w:val="26"/>
          <w:szCs w:val="26"/>
        </w:rPr>
        <w:t xml:space="preserve"> - доля населения, охваченная мероприятиями;</w:t>
      </w:r>
    </w:p>
    <w:p w:rsidR="00B44660" w:rsidRPr="00EA377A" w:rsidRDefault="00B44660" w:rsidP="00B44660">
      <w:pPr>
        <w:spacing w:after="0" w:line="240" w:lineRule="auto"/>
        <w:ind w:firstLine="720"/>
        <w:rPr>
          <w:sz w:val="26"/>
          <w:szCs w:val="26"/>
        </w:rPr>
      </w:pPr>
      <w:r w:rsidRPr="00EA377A">
        <w:rPr>
          <w:sz w:val="26"/>
          <w:szCs w:val="26"/>
        </w:rPr>
        <w:t xml:space="preserve">        </w:t>
      </w:r>
      <w:proofErr w:type="spellStart"/>
      <w:r w:rsidRPr="00EA377A">
        <w:rPr>
          <w:sz w:val="26"/>
          <w:szCs w:val="26"/>
        </w:rPr>
        <w:t>Чо</w:t>
      </w:r>
      <w:proofErr w:type="spellEnd"/>
      <w:r w:rsidRPr="00EA377A">
        <w:rPr>
          <w:sz w:val="26"/>
          <w:szCs w:val="26"/>
        </w:rPr>
        <w:t xml:space="preserve"> - численность населения,  охваченная мероприятиями;</w:t>
      </w:r>
    </w:p>
    <w:p w:rsidR="00B44660" w:rsidRPr="00EA377A" w:rsidRDefault="00B44660" w:rsidP="00B44660">
      <w:pPr>
        <w:spacing w:after="0" w:line="240" w:lineRule="auto"/>
        <w:ind w:firstLine="720"/>
        <w:rPr>
          <w:sz w:val="26"/>
          <w:szCs w:val="26"/>
        </w:rPr>
      </w:pPr>
      <w:r w:rsidRPr="00EA377A">
        <w:rPr>
          <w:sz w:val="26"/>
          <w:szCs w:val="26"/>
        </w:rPr>
        <w:t xml:space="preserve">        </w:t>
      </w:r>
      <w:proofErr w:type="spellStart"/>
      <w:r w:rsidRPr="00EA377A">
        <w:rPr>
          <w:sz w:val="26"/>
          <w:szCs w:val="26"/>
        </w:rPr>
        <w:t>Чв</w:t>
      </w:r>
      <w:proofErr w:type="spellEnd"/>
      <w:r w:rsidRPr="00EA377A">
        <w:rPr>
          <w:sz w:val="26"/>
          <w:szCs w:val="26"/>
        </w:rPr>
        <w:t xml:space="preserve"> - численно</w:t>
      </w:r>
      <w:r w:rsidR="00C828AA" w:rsidRPr="00EA377A">
        <w:rPr>
          <w:sz w:val="26"/>
          <w:szCs w:val="26"/>
        </w:rPr>
        <w:t>сть населения всего (на начало года)</w:t>
      </w:r>
    </w:p>
    <w:p w:rsidR="0036298E" w:rsidRPr="00EA377A" w:rsidRDefault="0036298E" w:rsidP="00FF277F">
      <w:pPr>
        <w:spacing w:after="0" w:line="240" w:lineRule="auto"/>
        <w:ind w:left="113"/>
        <w:rPr>
          <w:sz w:val="26"/>
          <w:szCs w:val="26"/>
        </w:rPr>
      </w:pPr>
    </w:p>
    <w:p w:rsidR="00FF277F" w:rsidRPr="00EA377A" w:rsidRDefault="00FF277F" w:rsidP="00FF277F">
      <w:pPr>
        <w:spacing w:after="0" w:line="240" w:lineRule="auto"/>
        <w:ind w:left="113"/>
        <w:rPr>
          <w:sz w:val="26"/>
          <w:szCs w:val="26"/>
        </w:rPr>
      </w:pPr>
      <w:r w:rsidRPr="00EA377A">
        <w:rPr>
          <w:sz w:val="26"/>
          <w:szCs w:val="26"/>
        </w:rPr>
        <w:t>Сведения о составе и значениях целевых показ</w:t>
      </w:r>
      <w:r w:rsidR="00A121F1" w:rsidRPr="00EA377A">
        <w:rPr>
          <w:sz w:val="26"/>
          <w:szCs w:val="26"/>
        </w:rPr>
        <w:t>ателей приведены в П</w:t>
      </w:r>
      <w:r w:rsidRPr="00EA377A">
        <w:rPr>
          <w:sz w:val="26"/>
          <w:szCs w:val="26"/>
        </w:rPr>
        <w:t>риложении 1.</w:t>
      </w:r>
    </w:p>
    <w:p w:rsidR="00535FFC" w:rsidRPr="00EA377A" w:rsidRDefault="00535FFC" w:rsidP="00535FF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>На основе анализа мероприятий, предлагаемых для реализации в рамках муниципальной программы, выделены следующие риски ее реализации.</w:t>
      </w:r>
    </w:p>
    <w:p w:rsidR="00535FFC" w:rsidRPr="00EA377A" w:rsidRDefault="00535FFC" w:rsidP="00535FF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>Финансово-экономические (внешние риски), связанные с возможными кри</w:t>
      </w:r>
      <w:r w:rsidR="00D071B7" w:rsidRPr="00EA377A">
        <w:rPr>
          <w:sz w:val="26"/>
          <w:szCs w:val="26"/>
        </w:rPr>
        <w:t xml:space="preserve">зисными явлениями в экономике, </w:t>
      </w:r>
      <w:r w:rsidRPr="00EA377A">
        <w:rPr>
          <w:sz w:val="26"/>
          <w:szCs w:val="26"/>
        </w:rPr>
        <w:t>которые могут привести к снижению объемов финансирования программных мероприятий, что повлечет за собой пересмотр и корректировку плана реализации мероприятий муниципальной прогр</w:t>
      </w:r>
      <w:r w:rsidR="00FC39B4" w:rsidRPr="00EA377A">
        <w:rPr>
          <w:sz w:val="26"/>
          <w:szCs w:val="26"/>
        </w:rPr>
        <w:t>аммы в сторону их сокращения, и,</w:t>
      </w:r>
      <w:r w:rsidRPr="00EA377A">
        <w:rPr>
          <w:sz w:val="26"/>
          <w:szCs w:val="26"/>
        </w:rPr>
        <w:t xml:space="preserve"> как следствие, не</w:t>
      </w:r>
      <w:r w:rsidR="00FC39B4" w:rsidRPr="00EA377A">
        <w:rPr>
          <w:sz w:val="26"/>
          <w:szCs w:val="26"/>
        </w:rPr>
        <w:t xml:space="preserve"> </w:t>
      </w:r>
      <w:r w:rsidRPr="00EA377A">
        <w:rPr>
          <w:sz w:val="26"/>
          <w:szCs w:val="26"/>
        </w:rPr>
        <w:t>достижение целевых показателей муниципальной программы.</w:t>
      </w:r>
    </w:p>
    <w:p w:rsidR="00535FFC" w:rsidRPr="00EA377A" w:rsidRDefault="00535FFC" w:rsidP="00535FF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Минимизация этих рисков возможна путем проведения мониторинга и оценки эффективности программных мероприятий в целях возможного перераспределения средств внутри муниципальной программы, поиска </w:t>
      </w:r>
      <w:proofErr w:type="spellStart"/>
      <w:r w:rsidRPr="00EA377A">
        <w:rPr>
          <w:sz w:val="26"/>
          <w:szCs w:val="26"/>
        </w:rPr>
        <w:t>малозатратных</w:t>
      </w:r>
      <w:proofErr w:type="spellEnd"/>
      <w:r w:rsidRPr="00EA377A">
        <w:rPr>
          <w:sz w:val="26"/>
          <w:szCs w:val="26"/>
        </w:rPr>
        <w:t>, но эффективных форм достижения конечного результата.</w:t>
      </w:r>
    </w:p>
    <w:p w:rsidR="00535FFC" w:rsidRPr="00EA377A" w:rsidRDefault="00535FFC" w:rsidP="00535FF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>Организационные и управленческие риски (внутренние риски). Несвоевременное принятие управленческих решений, подготовка и принятие документов, обеспечивающих выполнение муниципальной программы, низкая исполнительская дисциплина должностных лиц, ответственных за выполнение мероприятий муниципальной программы, недостаточная оперативность при корректировке плана реализации муниципальной программы в связи с возникновением внешних рисков могут привести к снижению эффективности реализации муниципальной программы.</w:t>
      </w:r>
    </w:p>
    <w:p w:rsidR="00535FFC" w:rsidRPr="00EA377A" w:rsidRDefault="00535FFC" w:rsidP="00535FF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>Мерами управления внутренними рисками являются: оперативное реагирование на выявленные недостатки в процедурах управления, контроля и кадрового обеспечения реализации муниципальной программы, детальное планирование хода реализации муниципальной программы, своевременная актуализация ежегодных планов реализации муниципальной программы, в том числе корректировка перечня мероприятий и сроков их исполнения с сохранением ожидаемых результатов мероприятий муниципальной программы.</w:t>
      </w:r>
    </w:p>
    <w:p w:rsidR="00535FFC" w:rsidRPr="00EA377A" w:rsidRDefault="00535FFC" w:rsidP="00535FF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Программа рассчитана на </w:t>
      </w:r>
      <w:r w:rsidR="009604B2" w:rsidRPr="00EA377A">
        <w:rPr>
          <w:sz w:val="26"/>
          <w:szCs w:val="26"/>
        </w:rPr>
        <w:t>одиннадцать</w:t>
      </w:r>
      <w:r w:rsidRPr="00EA377A">
        <w:rPr>
          <w:sz w:val="26"/>
          <w:szCs w:val="26"/>
        </w:rPr>
        <w:t xml:space="preserve"> лет с 202</w:t>
      </w:r>
      <w:r w:rsidR="00FC39B4" w:rsidRPr="00EA377A">
        <w:rPr>
          <w:sz w:val="26"/>
          <w:szCs w:val="26"/>
        </w:rPr>
        <w:t>6</w:t>
      </w:r>
      <w:r w:rsidRPr="00EA377A">
        <w:rPr>
          <w:sz w:val="26"/>
          <w:szCs w:val="26"/>
        </w:rPr>
        <w:t xml:space="preserve"> по 20</w:t>
      </w:r>
      <w:r w:rsidR="00FC39B4" w:rsidRPr="00EA377A">
        <w:rPr>
          <w:sz w:val="26"/>
          <w:szCs w:val="26"/>
        </w:rPr>
        <w:t>36</w:t>
      </w:r>
      <w:r w:rsidRPr="00EA377A">
        <w:rPr>
          <w:sz w:val="26"/>
          <w:szCs w:val="26"/>
        </w:rPr>
        <w:t>гг.</w:t>
      </w:r>
    </w:p>
    <w:p w:rsidR="00CB7BAF" w:rsidRDefault="00CB7BAF" w:rsidP="00CB7BAF">
      <w:pPr>
        <w:spacing w:after="0"/>
        <w:rPr>
          <w:szCs w:val="24"/>
        </w:rPr>
      </w:pPr>
    </w:p>
    <w:p w:rsidR="00A602F1" w:rsidRPr="00EA377A" w:rsidRDefault="00A602F1" w:rsidP="00A602F1">
      <w:pPr>
        <w:pStyle w:val="60"/>
        <w:shd w:val="clear" w:color="auto" w:fill="auto"/>
        <w:spacing w:after="240" w:line="322" w:lineRule="exact"/>
        <w:ind w:right="20" w:firstLine="0"/>
        <w:jc w:val="center"/>
        <w:rPr>
          <w:sz w:val="26"/>
          <w:szCs w:val="26"/>
        </w:rPr>
      </w:pPr>
      <w:r w:rsidRPr="00EA377A">
        <w:rPr>
          <w:sz w:val="26"/>
          <w:szCs w:val="26"/>
        </w:rPr>
        <w:t>РАЗДЕЛ 3. ОСНОВНЫЕ МЕРОПРИЯТИЯ МУНИЦИПАЛЬНОЙ ПРОГРАММЫ, ОБОСНОВАНИЕ ВЫДЕЛЕНИЯ ПОДПРОГРАММ</w:t>
      </w:r>
    </w:p>
    <w:p w:rsidR="00A602F1" w:rsidRPr="00EA377A" w:rsidRDefault="00A602F1" w:rsidP="00A602F1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>Выделение подпрограмм в данной муниципальной программе не предусмотрено.</w:t>
      </w:r>
    </w:p>
    <w:p w:rsidR="00A602F1" w:rsidRPr="00EA377A" w:rsidRDefault="00A602F1" w:rsidP="00A602F1">
      <w:pPr>
        <w:spacing w:after="0" w:line="240" w:lineRule="auto"/>
        <w:ind w:firstLine="0"/>
        <w:rPr>
          <w:sz w:val="26"/>
          <w:szCs w:val="26"/>
        </w:rPr>
      </w:pPr>
      <w:r w:rsidRPr="00EA377A">
        <w:rPr>
          <w:sz w:val="26"/>
          <w:szCs w:val="26"/>
        </w:rPr>
        <w:t>Основные мероприятия программы:</w:t>
      </w:r>
    </w:p>
    <w:p w:rsidR="00C46F1C" w:rsidRPr="00EA377A" w:rsidRDefault="00C46F1C" w:rsidP="00C46F1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>- проведение санитарно-просветительной работы среди населения по профилактике ВИЧ-инфекции;</w:t>
      </w:r>
    </w:p>
    <w:p w:rsidR="00C46F1C" w:rsidRPr="00EA377A" w:rsidRDefault="00C46F1C" w:rsidP="00C46F1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- проведение санитарно-просветительной работы среди населения </w:t>
      </w:r>
      <w:r w:rsidR="00661C56" w:rsidRPr="00EA377A">
        <w:rPr>
          <w:sz w:val="26"/>
          <w:szCs w:val="26"/>
        </w:rPr>
        <w:t>округа</w:t>
      </w:r>
      <w:r w:rsidRPr="00EA377A">
        <w:rPr>
          <w:sz w:val="26"/>
          <w:szCs w:val="26"/>
        </w:rPr>
        <w:t xml:space="preserve"> по профилактике туберкулеза;</w:t>
      </w:r>
    </w:p>
    <w:p w:rsidR="00C46F1C" w:rsidRPr="00EA377A" w:rsidRDefault="00C46F1C" w:rsidP="00C46F1C">
      <w:pPr>
        <w:spacing w:after="0" w:line="240" w:lineRule="auto"/>
        <w:rPr>
          <w:sz w:val="26"/>
          <w:szCs w:val="26"/>
        </w:rPr>
      </w:pPr>
      <w:r w:rsidRPr="00EA377A">
        <w:rPr>
          <w:sz w:val="26"/>
          <w:szCs w:val="26"/>
        </w:rPr>
        <w:t xml:space="preserve">- проведение санитарно-просветительной работы среди населения </w:t>
      </w:r>
      <w:r w:rsidR="00661C56" w:rsidRPr="00EA377A">
        <w:rPr>
          <w:sz w:val="26"/>
          <w:szCs w:val="26"/>
        </w:rPr>
        <w:t>округа</w:t>
      </w:r>
      <w:r w:rsidRPr="00EA377A">
        <w:rPr>
          <w:sz w:val="26"/>
          <w:szCs w:val="26"/>
        </w:rPr>
        <w:t xml:space="preserve"> по профилактике ИППП.</w:t>
      </w:r>
    </w:p>
    <w:p w:rsidR="00A75BCA" w:rsidRPr="00EA377A" w:rsidRDefault="00A75BCA" w:rsidP="00A172FF">
      <w:pPr>
        <w:spacing w:after="0" w:line="240" w:lineRule="auto"/>
        <w:ind w:left="31" w:right="109" w:firstLine="329"/>
        <w:rPr>
          <w:sz w:val="26"/>
          <w:szCs w:val="26"/>
        </w:rPr>
      </w:pPr>
      <w:r w:rsidRPr="00EA377A">
        <w:rPr>
          <w:sz w:val="26"/>
          <w:szCs w:val="26"/>
        </w:rPr>
        <w:t>Перечень основных мероприятий отражен в приложении 2</w:t>
      </w:r>
      <w:r w:rsidR="00E705C9" w:rsidRPr="00EA377A">
        <w:rPr>
          <w:sz w:val="26"/>
          <w:szCs w:val="26"/>
        </w:rPr>
        <w:t xml:space="preserve"> к м</w:t>
      </w:r>
      <w:r w:rsidR="00A64369" w:rsidRPr="00EA377A">
        <w:rPr>
          <w:sz w:val="26"/>
          <w:szCs w:val="26"/>
        </w:rPr>
        <w:t>униципальной программе</w:t>
      </w:r>
      <w:r w:rsidRPr="00EA377A">
        <w:rPr>
          <w:sz w:val="26"/>
          <w:szCs w:val="26"/>
        </w:rPr>
        <w:t>.</w:t>
      </w:r>
    </w:p>
    <w:p w:rsidR="00A75BCA" w:rsidRPr="00EA377A" w:rsidRDefault="00A75BCA" w:rsidP="00A602F1">
      <w:pPr>
        <w:spacing w:after="0" w:line="240" w:lineRule="auto"/>
        <w:ind w:left="31" w:right="109" w:firstLine="0"/>
        <w:rPr>
          <w:sz w:val="26"/>
          <w:szCs w:val="26"/>
        </w:rPr>
      </w:pPr>
    </w:p>
    <w:p w:rsidR="00EA377A" w:rsidRDefault="00EA377A" w:rsidP="00A75BCA">
      <w:pPr>
        <w:pStyle w:val="60"/>
        <w:shd w:val="clear" w:color="auto" w:fill="auto"/>
        <w:spacing w:after="327" w:line="280" w:lineRule="exact"/>
        <w:ind w:left="360" w:firstLine="0"/>
        <w:jc w:val="center"/>
        <w:rPr>
          <w:sz w:val="26"/>
          <w:szCs w:val="26"/>
        </w:rPr>
      </w:pPr>
    </w:p>
    <w:p w:rsidR="00A75BCA" w:rsidRPr="00EA377A" w:rsidRDefault="00A75BCA" w:rsidP="00EA377A">
      <w:pPr>
        <w:pStyle w:val="60"/>
        <w:shd w:val="clear" w:color="auto" w:fill="auto"/>
        <w:spacing w:after="327" w:line="280" w:lineRule="exact"/>
        <w:ind w:firstLine="0"/>
        <w:jc w:val="center"/>
        <w:rPr>
          <w:sz w:val="26"/>
          <w:szCs w:val="26"/>
        </w:rPr>
      </w:pPr>
      <w:r w:rsidRPr="00EA377A">
        <w:rPr>
          <w:sz w:val="26"/>
          <w:szCs w:val="26"/>
        </w:rPr>
        <w:lastRenderedPageBreak/>
        <w:t>РАЗДЕЛ 4. РЕСУРСНОЕ ОБЕСПЕЧЕНИЕ МУНИЦИПАЛЬНОЙ ПРОГРАММЫ</w:t>
      </w:r>
    </w:p>
    <w:p w:rsidR="00A75BCA" w:rsidRPr="00EA377A" w:rsidRDefault="00A75BCA" w:rsidP="00EA377A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>На реализацию программы потребуется  –</w:t>
      </w:r>
      <w:r w:rsidR="00386782" w:rsidRPr="00EA377A">
        <w:rPr>
          <w:rFonts w:ascii="Times New Roman" w:hAnsi="Times New Roman"/>
          <w:sz w:val="26"/>
          <w:szCs w:val="26"/>
        </w:rPr>
        <w:t xml:space="preserve"> </w:t>
      </w:r>
      <w:r w:rsidR="00D1064B" w:rsidRPr="00EA377A">
        <w:rPr>
          <w:rFonts w:ascii="Times New Roman" w:hAnsi="Times New Roman"/>
          <w:b/>
          <w:sz w:val="26"/>
          <w:szCs w:val="26"/>
        </w:rPr>
        <w:t>2</w:t>
      </w:r>
      <w:r w:rsidR="00145E9E" w:rsidRPr="00EA377A">
        <w:rPr>
          <w:rFonts w:ascii="Times New Roman" w:hAnsi="Times New Roman"/>
          <w:b/>
          <w:sz w:val="26"/>
          <w:szCs w:val="26"/>
        </w:rPr>
        <w:t>95</w:t>
      </w:r>
      <w:r w:rsidR="00267460" w:rsidRPr="00EA377A">
        <w:rPr>
          <w:rFonts w:ascii="Times New Roman" w:hAnsi="Times New Roman"/>
          <w:b/>
          <w:sz w:val="26"/>
          <w:szCs w:val="26"/>
        </w:rPr>
        <w:t>,</w:t>
      </w:r>
      <w:r w:rsidR="00145E9E" w:rsidRPr="00EA377A">
        <w:rPr>
          <w:rFonts w:ascii="Times New Roman" w:hAnsi="Times New Roman"/>
          <w:b/>
          <w:sz w:val="26"/>
          <w:szCs w:val="26"/>
        </w:rPr>
        <w:t>5</w:t>
      </w:r>
      <w:r w:rsidR="00B34CBA" w:rsidRPr="00EA377A">
        <w:rPr>
          <w:rFonts w:ascii="Times New Roman" w:hAnsi="Times New Roman"/>
          <w:sz w:val="26"/>
          <w:szCs w:val="26"/>
        </w:rPr>
        <w:t xml:space="preserve"> </w:t>
      </w:r>
      <w:r w:rsidRPr="00EA377A">
        <w:rPr>
          <w:rFonts w:ascii="Times New Roman" w:hAnsi="Times New Roman"/>
          <w:sz w:val="26"/>
          <w:szCs w:val="26"/>
        </w:rPr>
        <w:t>тыс. рублей, в том числе:</w:t>
      </w:r>
    </w:p>
    <w:p w:rsidR="00A75BCA" w:rsidRPr="00EA377A" w:rsidRDefault="00A75BCA" w:rsidP="00A64369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>за счёт средств бюджета</w:t>
      </w:r>
      <w:r w:rsidR="00FD317E" w:rsidRPr="00EA377A">
        <w:rPr>
          <w:rFonts w:ascii="Times New Roman" w:hAnsi="Times New Roman"/>
          <w:sz w:val="26"/>
          <w:szCs w:val="26"/>
        </w:rPr>
        <w:t xml:space="preserve"> МО Киренский </w:t>
      </w:r>
      <w:r w:rsidR="00661C56" w:rsidRPr="00EA377A">
        <w:rPr>
          <w:rFonts w:ascii="Times New Roman" w:hAnsi="Times New Roman"/>
          <w:sz w:val="26"/>
          <w:szCs w:val="26"/>
        </w:rPr>
        <w:t>округ</w:t>
      </w:r>
      <w:r w:rsidRPr="00EA377A">
        <w:rPr>
          <w:rFonts w:ascii="Times New Roman" w:hAnsi="Times New Roman"/>
          <w:sz w:val="26"/>
          <w:szCs w:val="26"/>
        </w:rPr>
        <w:t xml:space="preserve"> –</w:t>
      </w:r>
      <w:r w:rsidRPr="00EA377A">
        <w:rPr>
          <w:rFonts w:ascii="Times New Roman" w:hAnsi="Times New Roman"/>
          <w:b/>
          <w:sz w:val="26"/>
          <w:szCs w:val="26"/>
        </w:rPr>
        <w:t xml:space="preserve"> </w:t>
      </w:r>
      <w:r w:rsidR="00D1064B" w:rsidRPr="00EA377A">
        <w:rPr>
          <w:rFonts w:ascii="Times New Roman" w:hAnsi="Times New Roman"/>
          <w:b/>
          <w:sz w:val="26"/>
          <w:szCs w:val="26"/>
        </w:rPr>
        <w:t>2</w:t>
      </w:r>
      <w:r w:rsidR="00145E9E" w:rsidRPr="00EA377A">
        <w:rPr>
          <w:rFonts w:ascii="Times New Roman" w:hAnsi="Times New Roman"/>
          <w:b/>
          <w:sz w:val="26"/>
          <w:szCs w:val="26"/>
        </w:rPr>
        <w:t>95</w:t>
      </w:r>
      <w:r w:rsidR="00267460" w:rsidRPr="00EA377A">
        <w:rPr>
          <w:rFonts w:ascii="Times New Roman" w:hAnsi="Times New Roman"/>
          <w:b/>
          <w:sz w:val="26"/>
          <w:szCs w:val="26"/>
        </w:rPr>
        <w:t>,</w:t>
      </w:r>
      <w:r w:rsidR="00145E9E" w:rsidRPr="00EA377A">
        <w:rPr>
          <w:rFonts w:ascii="Times New Roman" w:hAnsi="Times New Roman"/>
          <w:b/>
          <w:sz w:val="26"/>
          <w:szCs w:val="26"/>
        </w:rPr>
        <w:t>5</w:t>
      </w:r>
      <w:r w:rsidR="00B34CBA" w:rsidRPr="00EA377A">
        <w:rPr>
          <w:rFonts w:ascii="Times New Roman" w:hAnsi="Times New Roman"/>
          <w:sz w:val="26"/>
          <w:szCs w:val="26"/>
        </w:rPr>
        <w:t xml:space="preserve"> </w:t>
      </w:r>
      <w:r w:rsidRPr="00EA377A">
        <w:rPr>
          <w:rFonts w:ascii="Times New Roman" w:hAnsi="Times New Roman"/>
          <w:b/>
          <w:sz w:val="26"/>
          <w:szCs w:val="26"/>
        </w:rPr>
        <w:t xml:space="preserve"> </w:t>
      </w:r>
      <w:r w:rsidRPr="00EA377A">
        <w:rPr>
          <w:rFonts w:ascii="Times New Roman" w:hAnsi="Times New Roman"/>
          <w:sz w:val="26"/>
          <w:szCs w:val="26"/>
        </w:rPr>
        <w:t>тыс. рублей.</w:t>
      </w:r>
    </w:p>
    <w:p w:rsidR="00A75BCA" w:rsidRPr="00EA377A" w:rsidRDefault="00A75BCA" w:rsidP="00A64369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>за счет средств  федерального бюджета  - не предусмотрен</w:t>
      </w:r>
      <w:r w:rsidR="00C67557" w:rsidRPr="00EA377A">
        <w:rPr>
          <w:rFonts w:ascii="Times New Roman" w:hAnsi="Times New Roman"/>
          <w:sz w:val="26"/>
          <w:szCs w:val="26"/>
        </w:rPr>
        <w:t>о</w:t>
      </w:r>
    </w:p>
    <w:p w:rsidR="00A75BCA" w:rsidRPr="00EA377A" w:rsidRDefault="00A75BCA" w:rsidP="00A64369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>за счет средств областного бюджета - не предусмотрен</w:t>
      </w:r>
      <w:r w:rsidR="00C67557" w:rsidRPr="00EA377A">
        <w:rPr>
          <w:rFonts w:ascii="Times New Roman" w:hAnsi="Times New Roman"/>
          <w:sz w:val="26"/>
          <w:szCs w:val="26"/>
        </w:rPr>
        <w:t>о</w:t>
      </w:r>
    </w:p>
    <w:p w:rsidR="00A64369" w:rsidRPr="00EA377A" w:rsidRDefault="00A75BCA" w:rsidP="00D071B7">
      <w:pPr>
        <w:pStyle w:val="a4"/>
        <w:spacing w:line="160" w:lineRule="atLeast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 xml:space="preserve">За счёт средств </w:t>
      </w:r>
      <w:r w:rsidR="00FD317E" w:rsidRPr="00EA377A">
        <w:rPr>
          <w:rFonts w:ascii="Times New Roman" w:hAnsi="Times New Roman"/>
          <w:sz w:val="26"/>
          <w:szCs w:val="26"/>
        </w:rPr>
        <w:t xml:space="preserve">МО Киренский </w:t>
      </w:r>
      <w:r w:rsidR="00661C56" w:rsidRPr="00EA377A">
        <w:rPr>
          <w:rFonts w:ascii="Times New Roman" w:hAnsi="Times New Roman"/>
          <w:sz w:val="26"/>
          <w:szCs w:val="26"/>
        </w:rPr>
        <w:t>округ</w:t>
      </w:r>
      <w:r w:rsidR="00FD317E" w:rsidRPr="00EA377A">
        <w:rPr>
          <w:rFonts w:ascii="Times New Roman" w:hAnsi="Times New Roman"/>
          <w:sz w:val="26"/>
          <w:szCs w:val="26"/>
        </w:rPr>
        <w:t xml:space="preserve"> </w:t>
      </w:r>
      <w:r w:rsidRPr="00EA377A">
        <w:rPr>
          <w:rFonts w:ascii="Times New Roman" w:hAnsi="Times New Roman"/>
          <w:sz w:val="26"/>
          <w:szCs w:val="26"/>
        </w:rPr>
        <w:t>–</w:t>
      </w:r>
      <w:r w:rsidRPr="00EA377A">
        <w:rPr>
          <w:rFonts w:ascii="Times New Roman" w:hAnsi="Times New Roman"/>
          <w:b/>
          <w:sz w:val="26"/>
          <w:szCs w:val="26"/>
        </w:rPr>
        <w:t xml:space="preserve"> </w:t>
      </w:r>
      <w:r w:rsidR="00D1064B" w:rsidRPr="00EA377A">
        <w:rPr>
          <w:rFonts w:ascii="Times New Roman" w:hAnsi="Times New Roman"/>
          <w:b/>
          <w:sz w:val="26"/>
          <w:szCs w:val="26"/>
        </w:rPr>
        <w:t>2</w:t>
      </w:r>
      <w:r w:rsidR="00145E9E" w:rsidRPr="00EA377A">
        <w:rPr>
          <w:rFonts w:ascii="Times New Roman" w:hAnsi="Times New Roman"/>
          <w:b/>
          <w:sz w:val="26"/>
          <w:szCs w:val="26"/>
        </w:rPr>
        <w:t>95</w:t>
      </w:r>
      <w:r w:rsidR="00267460" w:rsidRPr="00EA377A">
        <w:rPr>
          <w:rFonts w:ascii="Times New Roman" w:hAnsi="Times New Roman"/>
          <w:b/>
          <w:sz w:val="26"/>
          <w:szCs w:val="26"/>
        </w:rPr>
        <w:t>,</w:t>
      </w:r>
      <w:r w:rsidR="00145E9E" w:rsidRPr="00EA377A">
        <w:rPr>
          <w:rFonts w:ascii="Times New Roman" w:hAnsi="Times New Roman"/>
          <w:b/>
          <w:sz w:val="26"/>
          <w:szCs w:val="26"/>
        </w:rPr>
        <w:t>5</w:t>
      </w:r>
      <w:r w:rsidR="00B34CBA" w:rsidRPr="00EA377A">
        <w:rPr>
          <w:rFonts w:ascii="Times New Roman" w:hAnsi="Times New Roman"/>
          <w:sz w:val="26"/>
          <w:szCs w:val="26"/>
        </w:rPr>
        <w:t xml:space="preserve"> </w:t>
      </w:r>
      <w:r w:rsidRPr="00EA377A">
        <w:rPr>
          <w:rFonts w:ascii="Times New Roman" w:hAnsi="Times New Roman"/>
          <w:sz w:val="26"/>
          <w:szCs w:val="26"/>
        </w:rPr>
        <w:t xml:space="preserve"> тыс. рублей</w:t>
      </w:r>
      <w:r w:rsidR="00D071B7" w:rsidRPr="00EA377A">
        <w:rPr>
          <w:rFonts w:ascii="Times New Roman" w:hAnsi="Times New Roman"/>
          <w:sz w:val="26"/>
          <w:szCs w:val="26"/>
        </w:rPr>
        <w:t xml:space="preserve">, </w:t>
      </w:r>
      <w:r w:rsidR="00A64369" w:rsidRPr="00EA377A">
        <w:rPr>
          <w:rFonts w:ascii="Times New Roman" w:hAnsi="Times New Roman"/>
          <w:sz w:val="26"/>
          <w:szCs w:val="26"/>
        </w:rPr>
        <w:t>за счет иных источников финансирования</w:t>
      </w:r>
      <w:r w:rsidR="00A5400C" w:rsidRPr="00EA377A">
        <w:rPr>
          <w:rFonts w:ascii="Times New Roman" w:hAnsi="Times New Roman"/>
          <w:sz w:val="26"/>
          <w:szCs w:val="26"/>
        </w:rPr>
        <w:t xml:space="preserve"> </w:t>
      </w:r>
      <w:r w:rsidR="00A64369" w:rsidRPr="00EA377A">
        <w:rPr>
          <w:rFonts w:ascii="Times New Roman" w:hAnsi="Times New Roman"/>
          <w:sz w:val="26"/>
          <w:szCs w:val="26"/>
        </w:rPr>
        <w:t xml:space="preserve">- 0,0 тыс. рублей </w:t>
      </w:r>
    </w:p>
    <w:p w:rsidR="00A64369" w:rsidRPr="00EA377A" w:rsidRDefault="00A64369" w:rsidP="00B34CBA">
      <w:pPr>
        <w:pStyle w:val="a4"/>
        <w:spacing w:line="160" w:lineRule="atLeast"/>
        <w:rPr>
          <w:rFonts w:ascii="Times New Roman" w:hAnsi="Times New Roman"/>
          <w:sz w:val="26"/>
          <w:szCs w:val="26"/>
        </w:rPr>
      </w:pPr>
    </w:p>
    <w:p w:rsidR="00A75BCA" w:rsidRPr="00EA377A" w:rsidRDefault="00D848E4" w:rsidP="00D848E4">
      <w:pPr>
        <w:pStyle w:val="a4"/>
        <w:spacing w:line="160" w:lineRule="atLeast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ab/>
      </w:r>
      <w:r w:rsidR="00A75BCA" w:rsidRPr="00EA377A">
        <w:rPr>
          <w:rFonts w:ascii="Times New Roman" w:hAnsi="Times New Roman"/>
          <w:sz w:val="26"/>
          <w:szCs w:val="26"/>
        </w:rPr>
        <w:t>Ресурсное обеспечение программы в целом, а также по годам реализации программы и источник</w:t>
      </w:r>
      <w:r w:rsidR="00A121F1" w:rsidRPr="00EA377A">
        <w:rPr>
          <w:rFonts w:ascii="Times New Roman" w:hAnsi="Times New Roman"/>
          <w:sz w:val="26"/>
          <w:szCs w:val="26"/>
        </w:rPr>
        <w:t>ам финансирования приводится в П</w:t>
      </w:r>
      <w:r w:rsidR="00A75BCA" w:rsidRPr="00EA377A">
        <w:rPr>
          <w:rFonts w:ascii="Times New Roman" w:hAnsi="Times New Roman"/>
          <w:sz w:val="26"/>
          <w:szCs w:val="26"/>
        </w:rPr>
        <w:t xml:space="preserve">риложении 2 к </w:t>
      </w:r>
      <w:r w:rsidR="00A121F1" w:rsidRPr="00EA377A">
        <w:rPr>
          <w:rFonts w:ascii="Times New Roman" w:hAnsi="Times New Roman"/>
          <w:sz w:val="26"/>
          <w:szCs w:val="26"/>
        </w:rPr>
        <w:t xml:space="preserve">муниципальной </w:t>
      </w:r>
      <w:r w:rsidR="00A75BCA" w:rsidRPr="00EA377A">
        <w:rPr>
          <w:rFonts w:ascii="Times New Roman" w:hAnsi="Times New Roman"/>
          <w:sz w:val="26"/>
          <w:szCs w:val="26"/>
        </w:rPr>
        <w:t>программе.</w:t>
      </w:r>
    </w:p>
    <w:p w:rsidR="00B34CBA" w:rsidRPr="00EA377A" w:rsidRDefault="00B34CBA" w:rsidP="00A75BCA">
      <w:pPr>
        <w:pStyle w:val="a4"/>
        <w:ind w:left="113" w:firstLine="709"/>
        <w:jc w:val="both"/>
        <w:rPr>
          <w:rFonts w:ascii="Times New Roman" w:hAnsi="Times New Roman"/>
          <w:sz w:val="26"/>
          <w:szCs w:val="26"/>
        </w:rPr>
      </w:pPr>
    </w:p>
    <w:p w:rsidR="00A75BCA" w:rsidRPr="00EA377A" w:rsidRDefault="00A75BCA" w:rsidP="00A75BCA">
      <w:pPr>
        <w:pStyle w:val="60"/>
        <w:shd w:val="clear" w:color="auto" w:fill="auto"/>
        <w:spacing w:after="296" w:line="317" w:lineRule="exact"/>
        <w:ind w:right="60" w:firstLine="0"/>
        <w:jc w:val="center"/>
        <w:rPr>
          <w:sz w:val="26"/>
          <w:szCs w:val="26"/>
        </w:rPr>
      </w:pPr>
      <w:r w:rsidRPr="00EA377A">
        <w:rPr>
          <w:sz w:val="26"/>
          <w:szCs w:val="26"/>
        </w:rPr>
        <w:t>РАЗДЕЛ 5. ОЖИДАЕМЫЕ КОНЕЧНЫЕ РЕЗУЛЬТАТЫ РЕАЛИЗАЦИИ</w:t>
      </w:r>
      <w:r w:rsidRPr="00EA377A">
        <w:rPr>
          <w:sz w:val="26"/>
          <w:szCs w:val="26"/>
        </w:rPr>
        <w:br/>
        <w:t>МУНИЦИПАЛЬНОЙ ПРОГРАММЫ</w:t>
      </w:r>
    </w:p>
    <w:p w:rsidR="00C46F1C" w:rsidRPr="00EA377A" w:rsidRDefault="00FF277F" w:rsidP="00C46F1C">
      <w:pPr>
        <w:pStyle w:val="a4"/>
        <w:ind w:left="113" w:firstLine="709"/>
        <w:jc w:val="both"/>
        <w:rPr>
          <w:rFonts w:ascii="Times New Roman" w:hAnsi="Times New Roman"/>
          <w:sz w:val="26"/>
          <w:szCs w:val="26"/>
        </w:rPr>
      </w:pPr>
      <w:r w:rsidRPr="00EA377A">
        <w:rPr>
          <w:rFonts w:ascii="Times New Roman" w:hAnsi="Times New Roman"/>
          <w:sz w:val="26"/>
          <w:szCs w:val="26"/>
        </w:rPr>
        <w:t xml:space="preserve">В результате </w:t>
      </w:r>
      <w:r w:rsidR="00771673" w:rsidRPr="00EA377A">
        <w:rPr>
          <w:rFonts w:ascii="Times New Roman" w:hAnsi="Times New Roman"/>
          <w:sz w:val="26"/>
          <w:szCs w:val="26"/>
        </w:rPr>
        <w:t>реализации муниципальной программы</w:t>
      </w:r>
      <w:r w:rsidRPr="00EA377A">
        <w:rPr>
          <w:rFonts w:ascii="Times New Roman" w:hAnsi="Times New Roman"/>
          <w:sz w:val="26"/>
          <w:szCs w:val="26"/>
        </w:rPr>
        <w:t>, решения поставленных задач и достижения поставленн</w:t>
      </w:r>
      <w:r w:rsidR="00C46F1C" w:rsidRPr="00EA377A">
        <w:rPr>
          <w:rFonts w:ascii="Times New Roman" w:hAnsi="Times New Roman"/>
          <w:sz w:val="26"/>
          <w:szCs w:val="26"/>
        </w:rPr>
        <w:t>ой цели ожидается:</w:t>
      </w:r>
    </w:p>
    <w:p w:rsidR="00315290" w:rsidRPr="00EA377A" w:rsidRDefault="00315290" w:rsidP="00C46F1C">
      <w:pPr>
        <w:pStyle w:val="a4"/>
        <w:ind w:left="113" w:firstLine="709"/>
        <w:jc w:val="both"/>
        <w:rPr>
          <w:rFonts w:ascii="Times New Roman" w:hAnsi="Times New Roman"/>
          <w:sz w:val="26"/>
          <w:szCs w:val="26"/>
        </w:rPr>
      </w:pPr>
    </w:p>
    <w:p w:rsidR="00B15A52" w:rsidRPr="00EA377A" w:rsidRDefault="00B44660" w:rsidP="00B44660">
      <w:pPr>
        <w:pStyle w:val="a6"/>
        <w:numPr>
          <w:ilvl w:val="0"/>
          <w:numId w:val="17"/>
        </w:numPr>
        <w:spacing w:after="0" w:line="240" w:lineRule="auto"/>
        <w:ind w:left="0" w:right="109" w:firstLine="720"/>
        <w:rPr>
          <w:sz w:val="26"/>
          <w:szCs w:val="26"/>
        </w:rPr>
      </w:pPr>
      <w:r w:rsidRPr="00EA377A">
        <w:rPr>
          <w:sz w:val="26"/>
          <w:szCs w:val="26"/>
        </w:rPr>
        <w:t>Увеличение доли населения, охваченного мероприятиями по профилактике социально значимых заболеваний, от общей численности (нарастающим итогом) до 6</w:t>
      </w:r>
      <w:r w:rsidR="00347F99" w:rsidRPr="00EA377A">
        <w:rPr>
          <w:sz w:val="26"/>
          <w:szCs w:val="26"/>
        </w:rPr>
        <w:t>5</w:t>
      </w:r>
      <w:r w:rsidRPr="00EA377A">
        <w:rPr>
          <w:sz w:val="26"/>
          <w:szCs w:val="26"/>
        </w:rPr>
        <w:t>%</w:t>
      </w:r>
    </w:p>
    <w:p w:rsidR="00B44660" w:rsidRPr="00B21FAD" w:rsidRDefault="00B44660" w:rsidP="00B44660">
      <w:pPr>
        <w:pStyle w:val="a6"/>
        <w:numPr>
          <w:ilvl w:val="0"/>
          <w:numId w:val="17"/>
        </w:numPr>
        <w:spacing w:after="0" w:line="240" w:lineRule="auto"/>
        <w:ind w:left="0" w:right="109" w:firstLine="720"/>
        <w:rPr>
          <w:sz w:val="28"/>
          <w:szCs w:val="28"/>
        </w:rPr>
        <w:sectPr w:rsidR="00B44660" w:rsidRPr="00B21FAD" w:rsidSect="005A2F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3"/>
        <w:gridCol w:w="5322"/>
      </w:tblGrid>
      <w:tr w:rsidR="00B15A52" w:rsidRPr="00C213A7" w:rsidTr="00B15A52">
        <w:tc>
          <w:tcPr>
            <w:tcW w:w="9433" w:type="dxa"/>
          </w:tcPr>
          <w:p w:rsidR="00B15A52" w:rsidRDefault="00B15A52" w:rsidP="00B15A52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B15A52" w:rsidRPr="00C213A7" w:rsidRDefault="00B15A52" w:rsidP="00B15A52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>Приложение 1</w:t>
            </w:r>
          </w:p>
          <w:p w:rsidR="00125F6F" w:rsidRDefault="00B15A52" w:rsidP="00125F6F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>к муниципальной  программе «П</w:t>
            </w:r>
            <w:r w:rsidRPr="00C213A7">
              <w:rPr>
                <w:bCs/>
                <w:sz w:val="24"/>
                <w:szCs w:val="24"/>
              </w:rPr>
              <w:t>рофилактика</w:t>
            </w:r>
            <w:r w:rsidR="007B4CB7">
              <w:rPr>
                <w:bCs/>
                <w:sz w:val="24"/>
                <w:szCs w:val="24"/>
              </w:rPr>
              <w:t xml:space="preserve"> </w:t>
            </w:r>
            <w:r w:rsidR="007B4CB7" w:rsidRPr="007B4CB7">
              <w:rPr>
                <w:bCs/>
                <w:sz w:val="24"/>
                <w:szCs w:val="24"/>
              </w:rPr>
              <w:t>ВИЧ-инфекции/СПИДА и других</w:t>
            </w:r>
            <w:r w:rsidRPr="00C213A7">
              <w:rPr>
                <w:bCs/>
                <w:sz w:val="24"/>
                <w:szCs w:val="24"/>
              </w:rPr>
              <w:t xml:space="preserve"> социально</w:t>
            </w:r>
            <w:r w:rsidR="00125F6F">
              <w:rPr>
                <w:bCs/>
                <w:sz w:val="24"/>
                <w:szCs w:val="24"/>
              </w:rPr>
              <w:t xml:space="preserve"> </w:t>
            </w:r>
            <w:r w:rsidRPr="00C213A7">
              <w:rPr>
                <w:bCs/>
                <w:sz w:val="24"/>
                <w:szCs w:val="24"/>
              </w:rPr>
              <w:t xml:space="preserve">значимых заболеваний </w:t>
            </w:r>
            <w:proofErr w:type="gramStart"/>
            <w:r w:rsidR="00125F6F">
              <w:rPr>
                <w:bCs/>
                <w:sz w:val="24"/>
                <w:szCs w:val="24"/>
              </w:rPr>
              <w:t>в</w:t>
            </w:r>
            <w:proofErr w:type="gramEnd"/>
            <w:r w:rsidR="00125F6F">
              <w:rPr>
                <w:bCs/>
                <w:sz w:val="24"/>
                <w:szCs w:val="24"/>
              </w:rPr>
              <w:t xml:space="preserve"> </w:t>
            </w:r>
            <w:r w:rsidRPr="00C213A7">
              <w:rPr>
                <w:sz w:val="24"/>
                <w:szCs w:val="24"/>
              </w:rPr>
              <w:t>Киренск</w:t>
            </w:r>
            <w:r w:rsidR="00A64369">
              <w:rPr>
                <w:sz w:val="24"/>
                <w:szCs w:val="24"/>
              </w:rPr>
              <w:t>о</w:t>
            </w:r>
            <w:r w:rsidR="00125F6F">
              <w:rPr>
                <w:sz w:val="24"/>
                <w:szCs w:val="24"/>
              </w:rPr>
              <w:t>м</w:t>
            </w:r>
          </w:p>
          <w:p w:rsidR="00B15A52" w:rsidRPr="00C213A7" w:rsidRDefault="00125F6F" w:rsidP="00125F6F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муниципальном</w:t>
            </w:r>
            <w:r w:rsidR="00B15A52" w:rsidRPr="00C213A7">
              <w:rPr>
                <w:sz w:val="24"/>
                <w:szCs w:val="24"/>
              </w:rPr>
              <w:t xml:space="preserve"> </w:t>
            </w:r>
            <w:r w:rsidR="00661C56">
              <w:rPr>
                <w:sz w:val="24"/>
                <w:szCs w:val="24"/>
              </w:rPr>
              <w:t>округ</w:t>
            </w:r>
            <w:r>
              <w:rPr>
                <w:sz w:val="24"/>
                <w:szCs w:val="24"/>
              </w:rPr>
              <w:t>е</w:t>
            </w:r>
            <w:r w:rsidR="00B15A52" w:rsidRPr="00C213A7">
              <w:rPr>
                <w:sz w:val="24"/>
                <w:szCs w:val="24"/>
              </w:rPr>
              <w:t xml:space="preserve"> на 20</w:t>
            </w:r>
            <w:r w:rsidR="00386782">
              <w:rPr>
                <w:sz w:val="24"/>
                <w:szCs w:val="24"/>
              </w:rPr>
              <w:t>26</w:t>
            </w:r>
            <w:r w:rsidR="00B15A52" w:rsidRPr="00C213A7">
              <w:rPr>
                <w:sz w:val="24"/>
                <w:szCs w:val="24"/>
              </w:rPr>
              <w:t>– 20</w:t>
            </w:r>
            <w:r w:rsidR="00386782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 </w:t>
            </w:r>
            <w:r w:rsidR="00A64369">
              <w:rPr>
                <w:sz w:val="24"/>
                <w:szCs w:val="24"/>
              </w:rPr>
              <w:t>гг.</w:t>
            </w:r>
            <w:r w:rsidR="00B15A52" w:rsidRPr="00C213A7">
              <w:rPr>
                <w:sz w:val="24"/>
                <w:szCs w:val="24"/>
              </w:rPr>
              <w:t>»</w:t>
            </w:r>
            <w:proofErr w:type="gramEnd"/>
          </w:p>
        </w:tc>
      </w:tr>
    </w:tbl>
    <w:p w:rsidR="00FF277F" w:rsidRPr="00C213A7" w:rsidRDefault="00FF277F" w:rsidP="00B15A52">
      <w:pPr>
        <w:spacing w:after="0" w:line="240" w:lineRule="auto"/>
        <w:ind w:left="31" w:right="109" w:firstLine="0"/>
        <w:rPr>
          <w:sz w:val="28"/>
          <w:szCs w:val="28"/>
        </w:rPr>
      </w:pPr>
    </w:p>
    <w:p w:rsidR="00B15A52" w:rsidRPr="00EA377A" w:rsidRDefault="00B15A52" w:rsidP="00B15A52">
      <w:pPr>
        <w:pStyle w:val="10"/>
        <w:keepNext/>
        <w:keepLines/>
        <w:shd w:val="clear" w:color="auto" w:fill="auto"/>
        <w:spacing w:before="0" w:after="30" w:line="280" w:lineRule="exact"/>
        <w:ind w:left="320"/>
        <w:jc w:val="left"/>
        <w:rPr>
          <w:sz w:val="26"/>
          <w:szCs w:val="26"/>
        </w:rPr>
      </w:pPr>
      <w:bookmarkStart w:id="0" w:name="bookmark3"/>
      <w:r w:rsidRPr="00EA377A">
        <w:rPr>
          <w:sz w:val="26"/>
          <w:szCs w:val="26"/>
        </w:rPr>
        <w:t>СВЕДЕНИЯ О СОСТАВЕ И ЗНАЧЕНИЯХ ЦЕЛЕВЫХ ПОКАЗАТЕЛЕЙ МУНИЦИПАЛЬНОЙ ПРОГРАММЫ</w:t>
      </w:r>
      <w:bookmarkEnd w:id="0"/>
    </w:p>
    <w:p w:rsidR="00B15A52" w:rsidRPr="00EA377A" w:rsidRDefault="00B15A52" w:rsidP="00B15A52">
      <w:pPr>
        <w:tabs>
          <w:tab w:val="left" w:pos="4820"/>
        </w:tabs>
        <w:spacing w:after="0" w:line="276" w:lineRule="auto"/>
        <w:ind w:firstLine="0"/>
        <w:jc w:val="center"/>
        <w:rPr>
          <w:b/>
          <w:sz w:val="26"/>
          <w:szCs w:val="26"/>
        </w:rPr>
      </w:pPr>
      <w:r w:rsidRPr="00EA377A">
        <w:rPr>
          <w:b/>
          <w:sz w:val="26"/>
          <w:szCs w:val="26"/>
        </w:rPr>
        <w:t>«</w:t>
      </w:r>
      <w:r w:rsidRPr="00EA377A">
        <w:rPr>
          <w:b/>
          <w:bCs/>
          <w:sz w:val="26"/>
          <w:szCs w:val="26"/>
        </w:rPr>
        <w:t xml:space="preserve">ПРОФИЛАКТИКА </w:t>
      </w:r>
      <w:r w:rsidR="007B4CB7" w:rsidRPr="00EA377A">
        <w:rPr>
          <w:b/>
          <w:bCs/>
          <w:sz w:val="26"/>
          <w:szCs w:val="26"/>
        </w:rPr>
        <w:t xml:space="preserve">ВИЧ-ИНФЕКЦИИ/СПИДА И ДРУГИХ </w:t>
      </w:r>
      <w:r w:rsidRPr="00EA377A">
        <w:rPr>
          <w:b/>
          <w:bCs/>
          <w:sz w:val="26"/>
          <w:szCs w:val="26"/>
        </w:rPr>
        <w:t>СОЦИАЛЬНО</w:t>
      </w:r>
      <w:r w:rsidR="00D60B8C" w:rsidRPr="00EA377A">
        <w:rPr>
          <w:b/>
          <w:bCs/>
          <w:sz w:val="26"/>
          <w:szCs w:val="26"/>
        </w:rPr>
        <w:t xml:space="preserve"> </w:t>
      </w:r>
      <w:r w:rsidRPr="00EA377A">
        <w:rPr>
          <w:b/>
          <w:bCs/>
          <w:sz w:val="26"/>
          <w:szCs w:val="26"/>
        </w:rPr>
        <w:t xml:space="preserve">ЗНАЧИМЫХ ЗАБОЛЕВАНИЙ </w:t>
      </w:r>
      <w:r w:rsidR="00477C64" w:rsidRPr="00EA377A">
        <w:rPr>
          <w:b/>
          <w:bCs/>
          <w:sz w:val="26"/>
          <w:szCs w:val="26"/>
        </w:rPr>
        <w:t xml:space="preserve">В </w:t>
      </w:r>
      <w:r w:rsidRPr="00EA377A">
        <w:rPr>
          <w:b/>
          <w:sz w:val="26"/>
          <w:szCs w:val="26"/>
        </w:rPr>
        <w:t>КИРЕНСК</w:t>
      </w:r>
      <w:r w:rsidR="00477C64" w:rsidRPr="00EA377A">
        <w:rPr>
          <w:b/>
          <w:sz w:val="26"/>
          <w:szCs w:val="26"/>
        </w:rPr>
        <w:t>ОМ</w:t>
      </w:r>
      <w:r w:rsidRPr="00EA377A">
        <w:rPr>
          <w:b/>
          <w:sz w:val="26"/>
          <w:szCs w:val="26"/>
        </w:rPr>
        <w:t xml:space="preserve"> </w:t>
      </w:r>
      <w:r w:rsidR="00477C64" w:rsidRPr="00EA377A">
        <w:rPr>
          <w:b/>
          <w:sz w:val="26"/>
          <w:szCs w:val="26"/>
        </w:rPr>
        <w:t xml:space="preserve">МУНИЦИПАЛЬНОМ </w:t>
      </w:r>
      <w:r w:rsidR="00661C56" w:rsidRPr="00EA377A">
        <w:rPr>
          <w:b/>
          <w:sz w:val="26"/>
          <w:szCs w:val="26"/>
        </w:rPr>
        <w:t>ОКРУГ</w:t>
      </w:r>
      <w:r w:rsidR="00477C64" w:rsidRPr="00EA377A">
        <w:rPr>
          <w:b/>
          <w:sz w:val="26"/>
          <w:szCs w:val="26"/>
        </w:rPr>
        <w:t>Е</w:t>
      </w:r>
      <w:r w:rsidRPr="00EA377A">
        <w:rPr>
          <w:b/>
          <w:sz w:val="26"/>
          <w:szCs w:val="26"/>
        </w:rPr>
        <w:t xml:space="preserve"> НА 202</w:t>
      </w:r>
      <w:r w:rsidR="00386782" w:rsidRPr="00EA377A">
        <w:rPr>
          <w:b/>
          <w:sz w:val="26"/>
          <w:szCs w:val="26"/>
        </w:rPr>
        <w:t>6</w:t>
      </w:r>
      <w:r w:rsidRPr="00EA377A">
        <w:rPr>
          <w:b/>
          <w:sz w:val="26"/>
          <w:szCs w:val="26"/>
        </w:rPr>
        <w:t>– 20</w:t>
      </w:r>
      <w:r w:rsidR="00386782" w:rsidRPr="00EA377A">
        <w:rPr>
          <w:b/>
          <w:sz w:val="26"/>
          <w:szCs w:val="26"/>
        </w:rPr>
        <w:t>36</w:t>
      </w:r>
      <w:r w:rsidR="00477C64" w:rsidRPr="00EA377A">
        <w:rPr>
          <w:b/>
          <w:sz w:val="26"/>
          <w:szCs w:val="26"/>
        </w:rPr>
        <w:t xml:space="preserve"> </w:t>
      </w:r>
      <w:r w:rsidR="00224C63" w:rsidRPr="00EA377A">
        <w:rPr>
          <w:b/>
          <w:sz w:val="26"/>
          <w:szCs w:val="26"/>
        </w:rPr>
        <w:t>гг</w:t>
      </w:r>
      <w:r w:rsidR="00A64369" w:rsidRPr="00EA377A">
        <w:rPr>
          <w:b/>
          <w:sz w:val="26"/>
          <w:szCs w:val="26"/>
        </w:rPr>
        <w:t>.</w:t>
      </w:r>
      <w:r w:rsidRPr="00EA377A">
        <w:rPr>
          <w:b/>
          <w:sz w:val="26"/>
          <w:szCs w:val="26"/>
        </w:rPr>
        <w:t>»</w:t>
      </w:r>
    </w:p>
    <w:p w:rsidR="00B15A52" w:rsidRPr="00C213A7" w:rsidRDefault="00B15A52" w:rsidP="00B15A52">
      <w:pPr>
        <w:pStyle w:val="60"/>
        <w:shd w:val="clear" w:color="auto" w:fill="auto"/>
        <w:spacing w:after="0" w:line="280" w:lineRule="exact"/>
        <w:ind w:firstLine="0"/>
        <w:jc w:val="center"/>
      </w:pPr>
    </w:p>
    <w:tbl>
      <w:tblPr>
        <w:tblW w:w="1448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37"/>
        <w:gridCol w:w="3758"/>
        <w:gridCol w:w="60"/>
        <w:gridCol w:w="81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77EB1" w:rsidRPr="00C213A7" w:rsidTr="00EA377A">
        <w:trPr>
          <w:trHeight w:hRule="exact" w:val="312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E77EB1" w:rsidRPr="00C213A7" w:rsidRDefault="00E77EB1" w:rsidP="00C41009">
            <w:pPr>
              <w:pStyle w:val="20"/>
              <w:shd w:val="clear" w:color="auto" w:fill="auto"/>
              <w:spacing w:after="60" w:line="240" w:lineRule="auto"/>
              <w:ind w:left="142"/>
              <w:jc w:val="left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№</w:t>
            </w:r>
          </w:p>
          <w:p w:rsidR="00E77EB1" w:rsidRPr="00C213A7" w:rsidRDefault="00E77EB1" w:rsidP="00C41009">
            <w:pPr>
              <w:pStyle w:val="20"/>
              <w:shd w:val="clear" w:color="auto" w:fill="auto"/>
              <w:spacing w:before="60" w:line="240" w:lineRule="auto"/>
              <w:ind w:left="14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213A7">
              <w:rPr>
                <w:rStyle w:val="213pt"/>
                <w:sz w:val="24"/>
                <w:szCs w:val="24"/>
              </w:rPr>
              <w:t>п</w:t>
            </w:r>
            <w:proofErr w:type="spellEnd"/>
            <w:proofErr w:type="gramEnd"/>
            <w:r w:rsidRPr="00C213A7">
              <w:rPr>
                <w:rStyle w:val="213pt"/>
                <w:sz w:val="24"/>
                <w:szCs w:val="24"/>
              </w:rPr>
              <w:t>/</w:t>
            </w:r>
            <w:proofErr w:type="spellStart"/>
            <w:r w:rsidRPr="00C213A7">
              <w:rPr>
                <w:rStyle w:val="213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8" w:type="dxa"/>
            <w:gridSpan w:val="2"/>
            <w:vMerge w:val="restart"/>
            <w:shd w:val="clear" w:color="auto" w:fill="FFFFFF"/>
            <w:vAlign w:val="center"/>
          </w:tcPr>
          <w:p w:rsidR="00E77EB1" w:rsidRPr="00C213A7" w:rsidRDefault="00E77EB1" w:rsidP="00C4100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</w:tcPr>
          <w:p w:rsidR="00E77EB1" w:rsidRPr="00C213A7" w:rsidRDefault="00E77EB1" w:rsidP="0072790C">
            <w:pPr>
              <w:pStyle w:val="20"/>
              <w:shd w:val="clear" w:color="auto" w:fill="auto"/>
              <w:spacing w:after="60"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 xml:space="preserve">Ед. </w:t>
            </w:r>
            <w:proofErr w:type="spellStart"/>
            <w:r w:rsidRPr="00C213A7">
              <w:rPr>
                <w:rStyle w:val="213pt"/>
                <w:sz w:val="24"/>
                <w:szCs w:val="24"/>
              </w:rPr>
              <w:t>изм</w:t>
            </w:r>
            <w:proofErr w:type="spellEnd"/>
            <w:r w:rsidRPr="00C213A7">
              <w:rPr>
                <w:rStyle w:val="213pt"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13"/>
            <w:shd w:val="clear" w:color="auto" w:fill="FFFFFF"/>
          </w:tcPr>
          <w:p w:rsidR="00E77EB1" w:rsidRPr="00C213A7" w:rsidRDefault="00E77EB1" w:rsidP="00C41009">
            <w:pPr>
              <w:pStyle w:val="20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Значения целевых показателей</w:t>
            </w:r>
          </w:p>
        </w:tc>
      </w:tr>
      <w:tr w:rsidR="00E77EB1" w:rsidRPr="00EE5C94" w:rsidTr="00EA377A">
        <w:trPr>
          <w:trHeight w:hRule="exact" w:val="768"/>
        </w:trPr>
        <w:tc>
          <w:tcPr>
            <w:tcW w:w="637" w:type="dxa"/>
            <w:vMerge/>
            <w:shd w:val="clear" w:color="auto" w:fill="FFFFFF"/>
            <w:vAlign w:val="center"/>
          </w:tcPr>
          <w:p w:rsidR="00E77EB1" w:rsidRPr="00C213A7" w:rsidRDefault="00E77EB1" w:rsidP="00C41009">
            <w:pPr>
              <w:spacing w:line="240" w:lineRule="auto"/>
              <w:ind w:left="142" w:firstLine="0"/>
              <w:rPr>
                <w:szCs w:val="24"/>
              </w:rPr>
            </w:pPr>
          </w:p>
        </w:tc>
        <w:tc>
          <w:tcPr>
            <w:tcW w:w="3818" w:type="dxa"/>
            <w:gridSpan w:val="2"/>
            <w:vMerge/>
            <w:shd w:val="clear" w:color="auto" w:fill="FFFFFF"/>
            <w:vAlign w:val="center"/>
          </w:tcPr>
          <w:p w:rsidR="00E77EB1" w:rsidRPr="00C213A7" w:rsidRDefault="00E77EB1" w:rsidP="00C41009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</w:tcPr>
          <w:p w:rsidR="00E77EB1" w:rsidRPr="00C213A7" w:rsidRDefault="00E77EB1" w:rsidP="00C41009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5F6E8A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0"/>
                <w:szCs w:val="20"/>
              </w:rPr>
            </w:pPr>
            <w:r w:rsidRPr="00601831">
              <w:rPr>
                <w:rStyle w:val="213pt"/>
                <w:sz w:val="24"/>
                <w:szCs w:val="24"/>
              </w:rPr>
              <w:t>202</w:t>
            </w:r>
            <w:r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601831">
              <w:rPr>
                <w:rStyle w:val="213pt"/>
                <w:sz w:val="24"/>
                <w:szCs w:val="24"/>
              </w:rPr>
              <w:t>202</w:t>
            </w:r>
            <w:r>
              <w:rPr>
                <w:rStyle w:val="213pt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202</w:t>
            </w:r>
            <w:r>
              <w:rPr>
                <w:rStyle w:val="213pt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20</w:t>
            </w:r>
            <w:r>
              <w:rPr>
                <w:rStyle w:val="213pt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rStyle w:val="213pt"/>
                <w:sz w:val="24"/>
                <w:szCs w:val="24"/>
              </w:rPr>
            </w:pPr>
            <w:r w:rsidRPr="00EE5C94">
              <w:rPr>
                <w:rStyle w:val="213pt"/>
                <w:sz w:val="24"/>
                <w:szCs w:val="24"/>
              </w:rPr>
              <w:t>20</w:t>
            </w:r>
            <w:r>
              <w:rPr>
                <w:rStyle w:val="213pt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E5C94">
              <w:rPr>
                <w:rStyle w:val="213pt"/>
                <w:sz w:val="24"/>
                <w:szCs w:val="24"/>
              </w:rPr>
              <w:t>20</w:t>
            </w:r>
            <w:r>
              <w:rPr>
                <w:rStyle w:val="213pt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E5C94">
              <w:rPr>
                <w:rStyle w:val="213pt"/>
                <w:sz w:val="24"/>
                <w:szCs w:val="24"/>
              </w:rPr>
              <w:t>20</w:t>
            </w:r>
            <w:r>
              <w:rPr>
                <w:rStyle w:val="213pt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347F99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E5C94">
              <w:rPr>
                <w:rStyle w:val="213pt"/>
                <w:sz w:val="24"/>
                <w:szCs w:val="24"/>
              </w:rPr>
              <w:t>203</w:t>
            </w:r>
            <w:r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E5C94">
              <w:rPr>
                <w:rStyle w:val="213pt"/>
                <w:sz w:val="24"/>
                <w:szCs w:val="24"/>
              </w:rPr>
              <w:t>203</w:t>
            </w:r>
            <w:r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E5C94">
              <w:rPr>
                <w:rStyle w:val="213pt"/>
                <w:sz w:val="24"/>
                <w:szCs w:val="24"/>
              </w:rPr>
              <w:t>203</w:t>
            </w:r>
            <w:r>
              <w:rPr>
                <w:rStyle w:val="213pt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EE5C94">
              <w:rPr>
                <w:rStyle w:val="213pt"/>
                <w:sz w:val="24"/>
                <w:szCs w:val="24"/>
              </w:rPr>
              <w:t>203</w:t>
            </w:r>
            <w:r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2035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EE5C94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2036</w:t>
            </w:r>
          </w:p>
        </w:tc>
      </w:tr>
      <w:tr w:rsidR="00E77EB1" w:rsidRPr="00C213A7" w:rsidTr="00EA377A">
        <w:trPr>
          <w:trHeight w:hRule="exact" w:val="312"/>
        </w:trPr>
        <w:tc>
          <w:tcPr>
            <w:tcW w:w="637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3818" w:type="dxa"/>
            <w:gridSpan w:val="2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814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Pr="00C213A7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7EB1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7EB1" w:rsidRDefault="00E77EB1" w:rsidP="00E77EB1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16</w:t>
            </w:r>
          </w:p>
        </w:tc>
      </w:tr>
      <w:tr w:rsidR="00991541" w:rsidRPr="00E501AF" w:rsidTr="00EA377A">
        <w:trPr>
          <w:trHeight w:hRule="exact" w:val="632"/>
        </w:trPr>
        <w:tc>
          <w:tcPr>
            <w:tcW w:w="14483" w:type="dxa"/>
            <w:gridSpan w:val="17"/>
            <w:shd w:val="clear" w:color="auto" w:fill="FFFFFF"/>
          </w:tcPr>
          <w:p w:rsidR="00991541" w:rsidRPr="00424307" w:rsidRDefault="00991541" w:rsidP="00D60B8C">
            <w:pPr>
              <w:tabs>
                <w:tab w:val="left" w:pos="4820"/>
              </w:tabs>
              <w:spacing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424307">
              <w:rPr>
                <w:rStyle w:val="213pt"/>
                <w:sz w:val="24"/>
                <w:szCs w:val="24"/>
              </w:rPr>
              <w:t xml:space="preserve">Программа </w:t>
            </w:r>
            <w:r w:rsidRPr="00424307">
              <w:rPr>
                <w:b/>
                <w:szCs w:val="24"/>
              </w:rPr>
              <w:t>«</w:t>
            </w:r>
            <w:r w:rsidRPr="00424307">
              <w:rPr>
                <w:b/>
                <w:bCs/>
                <w:szCs w:val="24"/>
              </w:rPr>
              <w:t>Профилактика ВИЧ-инфекции/СПИДА и других социально</w:t>
            </w:r>
            <w:r w:rsidR="00D60B8C">
              <w:rPr>
                <w:b/>
                <w:bCs/>
                <w:szCs w:val="24"/>
              </w:rPr>
              <w:t xml:space="preserve"> </w:t>
            </w:r>
            <w:r w:rsidRPr="00424307">
              <w:rPr>
                <w:b/>
                <w:bCs/>
                <w:szCs w:val="24"/>
              </w:rPr>
              <w:t xml:space="preserve">значимых заболеваний </w:t>
            </w:r>
            <w:r>
              <w:rPr>
                <w:b/>
                <w:szCs w:val="24"/>
              </w:rPr>
              <w:t>в</w:t>
            </w:r>
            <w:r w:rsidRPr="00424307">
              <w:rPr>
                <w:b/>
                <w:szCs w:val="24"/>
              </w:rPr>
              <w:t xml:space="preserve"> Киренско</w:t>
            </w:r>
            <w:r>
              <w:rPr>
                <w:b/>
                <w:szCs w:val="24"/>
              </w:rPr>
              <w:t>м муниципальном</w:t>
            </w:r>
            <w:r w:rsidRPr="004243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округе</w:t>
            </w:r>
            <w:r w:rsidRPr="00424307">
              <w:rPr>
                <w:b/>
                <w:szCs w:val="24"/>
              </w:rPr>
              <w:t xml:space="preserve"> на 202</w:t>
            </w:r>
            <w:r>
              <w:rPr>
                <w:b/>
                <w:szCs w:val="24"/>
              </w:rPr>
              <w:t>6</w:t>
            </w:r>
            <w:r w:rsidRPr="00424307">
              <w:rPr>
                <w:b/>
                <w:szCs w:val="24"/>
              </w:rPr>
              <w:t>– 20</w:t>
            </w:r>
            <w:r>
              <w:rPr>
                <w:b/>
                <w:szCs w:val="24"/>
              </w:rPr>
              <w:t xml:space="preserve">36 </w:t>
            </w:r>
            <w:r w:rsidRPr="00424307">
              <w:rPr>
                <w:b/>
                <w:szCs w:val="24"/>
              </w:rPr>
              <w:t>гг.»</w:t>
            </w:r>
          </w:p>
        </w:tc>
      </w:tr>
      <w:tr w:rsidR="00E77EB1" w:rsidRPr="00E501AF" w:rsidTr="00EA377A">
        <w:trPr>
          <w:trHeight w:hRule="exact" w:val="1403"/>
        </w:trPr>
        <w:tc>
          <w:tcPr>
            <w:tcW w:w="637" w:type="dxa"/>
            <w:shd w:val="clear" w:color="auto" w:fill="FFFFFF"/>
          </w:tcPr>
          <w:p w:rsidR="00E77EB1" w:rsidRPr="00E501AF" w:rsidRDefault="00E77EB1" w:rsidP="00424307">
            <w:pPr>
              <w:pStyle w:val="20"/>
              <w:shd w:val="clear" w:color="auto" w:fill="auto"/>
              <w:spacing w:line="240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E501AF">
              <w:rPr>
                <w:rStyle w:val="213pt"/>
                <w:b w:val="0"/>
                <w:sz w:val="24"/>
                <w:szCs w:val="24"/>
              </w:rPr>
              <w:t>1.</w:t>
            </w:r>
          </w:p>
        </w:tc>
        <w:tc>
          <w:tcPr>
            <w:tcW w:w="3758" w:type="dxa"/>
            <w:shd w:val="clear" w:color="auto" w:fill="FFFFFF"/>
          </w:tcPr>
          <w:p w:rsidR="00E77EB1" w:rsidRPr="00E501AF" w:rsidRDefault="00E77EB1" w:rsidP="000F5B38">
            <w:pPr>
              <w:pStyle w:val="a6"/>
              <w:spacing w:after="0" w:line="240" w:lineRule="auto"/>
              <w:ind w:left="34" w:firstLine="0"/>
              <w:rPr>
                <w:szCs w:val="24"/>
              </w:rPr>
            </w:pPr>
            <w:r w:rsidRPr="00B44660">
              <w:rPr>
                <w:szCs w:val="24"/>
              </w:rPr>
              <w:t>Доля населения, охваченного мероприятиями по профилактике социально значимых заболеваний, от общей численности (нарастающим итогом)</w:t>
            </w:r>
          </w:p>
        </w:tc>
        <w:tc>
          <w:tcPr>
            <w:tcW w:w="874" w:type="dxa"/>
            <w:gridSpan w:val="2"/>
            <w:shd w:val="clear" w:color="auto" w:fill="FFFFFF"/>
          </w:tcPr>
          <w:p w:rsidR="00E77EB1" w:rsidRPr="00E501AF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501AF">
              <w:rPr>
                <w:szCs w:val="24"/>
              </w:rPr>
              <w:t>%</w:t>
            </w:r>
          </w:p>
        </w:tc>
        <w:tc>
          <w:tcPr>
            <w:tcW w:w="709" w:type="dxa"/>
            <w:shd w:val="clear" w:color="auto" w:fill="FFFFFF"/>
          </w:tcPr>
          <w:p w:rsidR="00E77EB1" w:rsidRPr="00627042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E77EB1" w:rsidRPr="00627042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E77EB1" w:rsidRPr="00627042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708" w:type="dxa"/>
            <w:shd w:val="clear" w:color="auto" w:fill="FFFFFF"/>
          </w:tcPr>
          <w:p w:rsidR="00E77EB1" w:rsidRPr="00627042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709" w:type="dxa"/>
            <w:shd w:val="clear" w:color="auto" w:fill="FFFFFF"/>
          </w:tcPr>
          <w:p w:rsidR="00E77EB1" w:rsidRPr="00627042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/>
          </w:tcPr>
          <w:p w:rsidR="00E77EB1" w:rsidRPr="00627042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709" w:type="dxa"/>
            <w:shd w:val="clear" w:color="auto" w:fill="FFFFFF"/>
          </w:tcPr>
          <w:p w:rsidR="00E77EB1" w:rsidRPr="00627042" w:rsidRDefault="00E77EB1" w:rsidP="00EF2B44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708" w:type="dxa"/>
            <w:shd w:val="clear" w:color="auto" w:fill="FFFFFF"/>
          </w:tcPr>
          <w:p w:rsidR="00E77EB1" w:rsidRPr="00627042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E77EB1" w:rsidRDefault="00E77EB1" w:rsidP="00E77EB1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709" w:type="dxa"/>
            <w:shd w:val="clear" w:color="auto" w:fill="FFFFFF"/>
          </w:tcPr>
          <w:p w:rsidR="00E77EB1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709" w:type="dxa"/>
            <w:shd w:val="clear" w:color="auto" w:fill="FFFFFF"/>
          </w:tcPr>
          <w:p w:rsidR="00E77EB1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708" w:type="dxa"/>
            <w:shd w:val="clear" w:color="auto" w:fill="FFFFFF"/>
          </w:tcPr>
          <w:p w:rsidR="00E77EB1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709" w:type="dxa"/>
            <w:shd w:val="clear" w:color="auto" w:fill="FFFFFF"/>
          </w:tcPr>
          <w:p w:rsidR="00E77EB1" w:rsidRDefault="00E77EB1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</w:tbl>
    <w:tbl>
      <w:tblPr>
        <w:tblStyle w:val="a3"/>
        <w:tblW w:w="0" w:type="auto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08"/>
        <w:gridCol w:w="5747"/>
      </w:tblGrid>
      <w:tr w:rsidR="00C41009" w:rsidRPr="00C213A7" w:rsidTr="00AC7018">
        <w:tc>
          <w:tcPr>
            <w:tcW w:w="9008" w:type="dxa"/>
          </w:tcPr>
          <w:p w:rsidR="00AC7018" w:rsidRDefault="00AC7018" w:rsidP="00915BB6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747" w:type="dxa"/>
          </w:tcPr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991541" w:rsidRDefault="00991541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D80CC3" w:rsidRDefault="00D80CC3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EA377A" w:rsidRDefault="00EA377A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EA377A" w:rsidRDefault="00EA377A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EA377A" w:rsidRDefault="00EA377A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0F5B38" w:rsidRDefault="000F5B38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0F5B38" w:rsidRDefault="000F5B38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D80CC3" w:rsidRDefault="00D80CC3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C41009" w:rsidRPr="00C213A7" w:rsidRDefault="00C41009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lastRenderedPageBreak/>
              <w:t>Приложение 2</w:t>
            </w:r>
          </w:p>
          <w:p w:rsidR="007B4CB7" w:rsidRDefault="007B4CB7" w:rsidP="007B4CB7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 xml:space="preserve">к муниципальной  программе </w:t>
            </w:r>
          </w:p>
          <w:p w:rsidR="00C41009" w:rsidRPr="00C213A7" w:rsidRDefault="007B4CB7" w:rsidP="008D539F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C213A7">
              <w:rPr>
                <w:sz w:val="24"/>
                <w:szCs w:val="24"/>
              </w:rPr>
              <w:t>«П</w:t>
            </w:r>
            <w:r w:rsidRPr="00C213A7">
              <w:rPr>
                <w:bCs/>
                <w:sz w:val="24"/>
                <w:szCs w:val="24"/>
              </w:rPr>
              <w:t>рофилактика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CB7">
              <w:rPr>
                <w:bCs/>
                <w:sz w:val="24"/>
                <w:szCs w:val="24"/>
              </w:rPr>
              <w:t>ВИЧ-инфекции/СПИДА и других</w:t>
            </w:r>
            <w:r w:rsidRPr="00C213A7">
              <w:rPr>
                <w:bCs/>
                <w:sz w:val="24"/>
                <w:szCs w:val="24"/>
              </w:rPr>
              <w:t xml:space="preserve"> социально</w:t>
            </w:r>
            <w:r w:rsidR="008D539F">
              <w:rPr>
                <w:bCs/>
                <w:sz w:val="24"/>
                <w:szCs w:val="24"/>
              </w:rPr>
              <w:t xml:space="preserve"> </w:t>
            </w:r>
            <w:r w:rsidRPr="00C213A7">
              <w:rPr>
                <w:bCs/>
                <w:sz w:val="24"/>
                <w:szCs w:val="24"/>
              </w:rPr>
              <w:t xml:space="preserve">значимых заболеваний </w:t>
            </w:r>
            <w:r w:rsidR="008D539F">
              <w:rPr>
                <w:sz w:val="24"/>
                <w:szCs w:val="24"/>
              </w:rPr>
              <w:t>в Киренском муниципальном округе</w:t>
            </w:r>
            <w:r w:rsidR="00BF77BC">
              <w:rPr>
                <w:sz w:val="24"/>
                <w:szCs w:val="24"/>
              </w:rPr>
              <w:t xml:space="preserve"> на 202</w:t>
            </w:r>
            <w:r w:rsidR="006B40ED">
              <w:rPr>
                <w:sz w:val="24"/>
                <w:szCs w:val="24"/>
              </w:rPr>
              <w:t>6</w:t>
            </w:r>
            <w:r w:rsidR="00A64369">
              <w:rPr>
                <w:sz w:val="24"/>
                <w:szCs w:val="24"/>
              </w:rPr>
              <w:t>–</w:t>
            </w:r>
            <w:r w:rsidR="006B40ED">
              <w:rPr>
                <w:sz w:val="24"/>
                <w:szCs w:val="24"/>
              </w:rPr>
              <w:t>2036</w:t>
            </w:r>
            <w:r w:rsidR="008D539F">
              <w:rPr>
                <w:sz w:val="24"/>
                <w:szCs w:val="24"/>
              </w:rPr>
              <w:t xml:space="preserve"> </w:t>
            </w:r>
            <w:r w:rsidRPr="00C213A7">
              <w:rPr>
                <w:sz w:val="24"/>
                <w:szCs w:val="24"/>
              </w:rPr>
              <w:t>г</w:t>
            </w:r>
            <w:r w:rsidR="00A64369">
              <w:rPr>
                <w:sz w:val="24"/>
                <w:szCs w:val="24"/>
              </w:rPr>
              <w:t>г.</w:t>
            </w:r>
            <w:r w:rsidRPr="00C213A7">
              <w:rPr>
                <w:sz w:val="24"/>
                <w:szCs w:val="24"/>
              </w:rPr>
              <w:t>»</w:t>
            </w:r>
          </w:p>
        </w:tc>
      </w:tr>
    </w:tbl>
    <w:p w:rsidR="00C41009" w:rsidRPr="00D80CC3" w:rsidRDefault="00C41009" w:rsidP="00915BB6">
      <w:pPr>
        <w:spacing w:after="0" w:line="240" w:lineRule="auto"/>
        <w:ind w:left="31" w:right="109" w:firstLine="0"/>
        <w:rPr>
          <w:sz w:val="20"/>
          <w:szCs w:val="20"/>
        </w:rPr>
      </w:pPr>
    </w:p>
    <w:p w:rsidR="00C41009" w:rsidRPr="00EA377A" w:rsidRDefault="00C41009" w:rsidP="005E3B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A377A">
        <w:rPr>
          <w:b/>
          <w:bCs/>
          <w:sz w:val="26"/>
          <w:szCs w:val="26"/>
        </w:rPr>
        <w:t xml:space="preserve">РЕСУРСНОЕ ОБЕСПЕЧЕНИЕ РЕАЛИЗАЦИИ МУНИЦИПАЛЬНОЙ ПРОГРАММЫ </w:t>
      </w:r>
    </w:p>
    <w:p w:rsidR="007B4CB7" w:rsidRPr="00EA377A" w:rsidRDefault="007B4CB7" w:rsidP="00BA1FA3">
      <w:pPr>
        <w:tabs>
          <w:tab w:val="left" w:pos="4820"/>
        </w:tabs>
        <w:spacing w:after="0" w:line="276" w:lineRule="auto"/>
        <w:ind w:firstLine="0"/>
        <w:jc w:val="center"/>
        <w:rPr>
          <w:b/>
          <w:sz w:val="26"/>
          <w:szCs w:val="26"/>
        </w:rPr>
      </w:pPr>
      <w:r w:rsidRPr="00EA377A">
        <w:rPr>
          <w:b/>
          <w:sz w:val="26"/>
          <w:szCs w:val="26"/>
        </w:rPr>
        <w:t>«</w:t>
      </w:r>
      <w:r w:rsidRPr="00EA377A">
        <w:rPr>
          <w:b/>
          <w:bCs/>
          <w:sz w:val="26"/>
          <w:szCs w:val="26"/>
        </w:rPr>
        <w:t>ПРОФИЛАКТИКА ВИЧ-ИНФЕКЦИИ/СПИДА И ДРУГИХ СОЦИАЛЬНО</w:t>
      </w:r>
      <w:r w:rsidR="00382415" w:rsidRPr="00EA377A">
        <w:rPr>
          <w:b/>
          <w:bCs/>
          <w:sz w:val="26"/>
          <w:szCs w:val="26"/>
        </w:rPr>
        <w:t xml:space="preserve"> </w:t>
      </w:r>
      <w:r w:rsidRPr="00EA377A">
        <w:rPr>
          <w:b/>
          <w:bCs/>
          <w:sz w:val="26"/>
          <w:szCs w:val="26"/>
        </w:rPr>
        <w:t xml:space="preserve">ЗНАЧИМЫХ ЗАБОЛЕВАНИЙ </w:t>
      </w:r>
      <w:r w:rsidR="00382415" w:rsidRPr="00EA377A">
        <w:rPr>
          <w:b/>
          <w:sz w:val="26"/>
          <w:szCs w:val="26"/>
        </w:rPr>
        <w:t>В КИРЕНСКОМ</w:t>
      </w:r>
      <w:r w:rsidRPr="00EA377A">
        <w:rPr>
          <w:b/>
          <w:sz w:val="26"/>
          <w:szCs w:val="26"/>
        </w:rPr>
        <w:t xml:space="preserve"> </w:t>
      </w:r>
      <w:r w:rsidR="00382415" w:rsidRPr="00EA377A">
        <w:rPr>
          <w:b/>
          <w:sz w:val="26"/>
          <w:szCs w:val="26"/>
        </w:rPr>
        <w:t>МУНИЦИПАЛЬНОМ</w:t>
      </w:r>
      <w:r w:rsidRPr="00EA377A">
        <w:rPr>
          <w:b/>
          <w:sz w:val="26"/>
          <w:szCs w:val="26"/>
        </w:rPr>
        <w:t xml:space="preserve"> </w:t>
      </w:r>
      <w:r w:rsidR="00661C56" w:rsidRPr="00EA377A">
        <w:rPr>
          <w:b/>
          <w:sz w:val="26"/>
          <w:szCs w:val="26"/>
        </w:rPr>
        <w:t>ОКРУГ</w:t>
      </w:r>
      <w:r w:rsidR="00382415" w:rsidRPr="00EA377A">
        <w:rPr>
          <w:b/>
          <w:sz w:val="26"/>
          <w:szCs w:val="26"/>
        </w:rPr>
        <w:t>Е</w:t>
      </w:r>
      <w:r w:rsidRPr="00EA377A">
        <w:rPr>
          <w:b/>
          <w:sz w:val="26"/>
          <w:szCs w:val="26"/>
        </w:rPr>
        <w:t xml:space="preserve"> НА 202</w:t>
      </w:r>
      <w:r w:rsidR="00734BC2" w:rsidRPr="00EA377A">
        <w:rPr>
          <w:b/>
          <w:sz w:val="26"/>
          <w:szCs w:val="26"/>
        </w:rPr>
        <w:t>6</w:t>
      </w:r>
      <w:r w:rsidR="00BF77BC" w:rsidRPr="00EA377A">
        <w:rPr>
          <w:b/>
          <w:sz w:val="26"/>
          <w:szCs w:val="26"/>
        </w:rPr>
        <w:t>– 20</w:t>
      </w:r>
      <w:r w:rsidR="00734BC2" w:rsidRPr="00EA377A">
        <w:rPr>
          <w:b/>
          <w:sz w:val="26"/>
          <w:szCs w:val="26"/>
        </w:rPr>
        <w:t>36</w:t>
      </w:r>
      <w:r w:rsidRPr="00EA377A">
        <w:rPr>
          <w:b/>
          <w:sz w:val="26"/>
          <w:szCs w:val="26"/>
        </w:rPr>
        <w:t xml:space="preserve"> </w:t>
      </w:r>
      <w:r w:rsidRPr="00EA377A">
        <w:rPr>
          <w:b/>
          <w:bCs/>
          <w:sz w:val="26"/>
          <w:szCs w:val="26"/>
        </w:rPr>
        <w:t>Г</w:t>
      </w:r>
      <w:r w:rsidR="00A64369" w:rsidRPr="00EA377A">
        <w:rPr>
          <w:b/>
          <w:bCs/>
          <w:sz w:val="26"/>
          <w:szCs w:val="26"/>
        </w:rPr>
        <w:t>Г.</w:t>
      </w:r>
      <w:r w:rsidRPr="00EA377A">
        <w:rPr>
          <w:b/>
          <w:sz w:val="26"/>
          <w:szCs w:val="26"/>
        </w:rPr>
        <w:t>»</w:t>
      </w:r>
    </w:p>
    <w:p w:rsidR="00C41009" w:rsidRPr="00EA377A" w:rsidRDefault="00C41009" w:rsidP="00BA1FA3">
      <w:pPr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 w:rsidRPr="00EA377A">
        <w:rPr>
          <w:b/>
          <w:bCs/>
          <w:sz w:val="26"/>
          <w:szCs w:val="26"/>
        </w:rPr>
        <w:t>ЗА СЧЕТ ВСЕХ ИСТОЧНИКОВ ФИНАНСИРОВАНИЯ</w:t>
      </w:r>
    </w:p>
    <w:p w:rsidR="005E3B32" w:rsidRPr="00D80CC3" w:rsidRDefault="005E3B32" w:rsidP="005E3B32">
      <w:pPr>
        <w:spacing w:after="0" w:line="240" w:lineRule="auto"/>
        <w:ind w:left="31" w:right="109" w:firstLine="0"/>
        <w:rPr>
          <w:sz w:val="16"/>
          <w:szCs w:val="16"/>
        </w:rPr>
      </w:pPr>
    </w:p>
    <w:tbl>
      <w:tblPr>
        <w:tblW w:w="15784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6"/>
        <w:gridCol w:w="1593"/>
        <w:gridCol w:w="1559"/>
        <w:gridCol w:w="567"/>
        <w:gridCol w:w="212"/>
        <w:gridCol w:w="639"/>
        <w:gridCol w:w="141"/>
        <w:gridCol w:w="426"/>
        <w:gridCol w:w="354"/>
        <w:gridCol w:w="638"/>
        <w:gridCol w:w="141"/>
        <w:gridCol w:w="568"/>
        <w:gridCol w:w="212"/>
        <w:gridCol w:w="780"/>
        <w:gridCol w:w="779"/>
        <w:gridCol w:w="213"/>
        <w:gridCol w:w="567"/>
        <w:gridCol w:w="142"/>
        <w:gridCol w:w="638"/>
        <w:gridCol w:w="212"/>
        <w:gridCol w:w="567"/>
        <w:gridCol w:w="142"/>
        <w:gridCol w:w="567"/>
        <w:gridCol w:w="71"/>
        <w:gridCol w:w="780"/>
      </w:tblGrid>
      <w:tr w:rsidR="00D56B4E" w:rsidRPr="0014286C" w:rsidTr="00BC1C93">
        <w:trPr>
          <w:trHeight w:val="460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356" w:type="dxa"/>
            <w:gridSpan w:val="22"/>
          </w:tcPr>
          <w:p w:rsidR="00D56B4E" w:rsidRDefault="00D56B4E" w:rsidP="00A121F1">
            <w:pPr>
              <w:spacing w:after="0" w:line="240" w:lineRule="auto"/>
              <w:ind w:right="744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Оценка расходов</w:t>
            </w:r>
          </w:p>
          <w:p w:rsidR="00D56B4E" w:rsidRPr="0014286C" w:rsidRDefault="00D56B4E" w:rsidP="00D56B4E">
            <w:pPr>
              <w:spacing w:after="0" w:line="240" w:lineRule="auto"/>
              <w:ind w:right="744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(тыс. руб.), годы</w:t>
            </w:r>
          </w:p>
        </w:tc>
      </w:tr>
      <w:tr w:rsidR="00BC1C93" w:rsidRPr="0014286C" w:rsidTr="00BC1C93">
        <w:trPr>
          <w:trHeight w:val="309"/>
        </w:trPr>
        <w:tc>
          <w:tcPr>
            <w:tcW w:w="3276" w:type="dxa"/>
            <w:vMerge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:rsidR="00D56B4E" w:rsidRPr="0014286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D56B4E" w:rsidRPr="0014286C" w:rsidRDefault="00BC1C93" w:rsidP="00494CCC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  <w:hideMark/>
          </w:tcPr>
          <w:p w:rsidR="00D56B4E" w:rsidRPr="0014286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  <w:hideMark/>
          </w:tcPr>
          <w:p w:rsidR="00D56B4E" w:rsidRPr="0014286C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80" w:type="dxa"/>
            <w:gridSpan w:val="2"/>
            <w:vAlign w:val="center"/>
          </w:tcPr>
          <w:p w:rsidR="00D56B4E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56B4E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779" w:type="dxa"/>
            <w:vAlign w:val="center"/>
          </w:tcPr>
          <w:p w:rsidR="00D56B4E" w:rsidRDefault="00D56B4E" w:rsidP="007B6EC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780" w:type="dxa"/>
            <w:gridSpan w:val="2"/>
            <w:vAlign w:val="center"/>
          </w:tcPr>
          <w:p w:rsidR="00D56B4E" w:rsidRPr="0014286C" w:rsidRDefault="00D56B4E" w:rsidP="00DE4BB4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780" w:type="dxa"/>
            <w:gridSpan w:val="2"/>
            <w:vAlign w:val="center"/>
          </w:tcPr>
          <w:p w:rsidR="00D56B4E" w:rsidRPr="0014286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779" w:type="dxa"/>
            <w:gridSpan w:val="2"/>
            <w:vAlign w:val="center"/>
          </w:tcPr>
          <w:p w:rsidR="00D56B4E" w:rsidRPr="0014286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780" w:type="dxa"/>
            <w:gridSpan w:val="3"/>
            <w:vAlign w:val="center"/>
          </w:tcPr>
          <w:p w:rsidR="00D56B4E" w:rsidRPr="0014286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780" w:type="dxa"/>
            <w:vAlign w:val="center"/>
          </w:tcPr>
          <w:p w:rsidR="00D56B4E" w:rsidRPr="0014286C" w:rsidRDefault="00BC1C93" w:rsidP="00494CCC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BC1C93" w:rsidTr="00BC1C93">
        <w:trPr>
          <w:trHeight w:val="7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D56B4E" w:rsidRPr="0014286C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6B4E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D56B4E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D56B4E" w:rsidRDefault="00D56B4E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14286C" w:rsidRDefault="00D56B4E" w:rsidP="00494CCC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C1C93" w:rsidRPr="008A04B0" w:rsidTr="00BC1C93">
        <w:trPr>
          <w:trHeight w:val="335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F33F8" w:rsidRDefault="00D56B4E" w:rsidP="00382415">
            <w:pPr>
              <w:tabs>
                <w:tab w:val="left" w:pos="4820"/>
              </w:tabs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</w:t>
            </w:r>
            <w:r w:rsidRPr="007B4CB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иципальная программа </w:t>
            </w:r>
            <w:r w:rsidRPr="007B4CB7">
              <w:rPr>
                <w:sz w:val="18"/>
                <w:szCs w:val="18"/>
              </w:rPr>
              <w:t>«П</w:t>
            </w:r>
            <w:r w:rsidRPr="007B4CB7">
              <w:rPr>
                <w:bCs/>
                <w:sz w:val="18"/>
                <w:szCs w:val="18"/>
              </w:rPr>
              <w:t>рофилактика ВИЧ-ин</w:t>
            </w:r>
            <w:r>
              <w:rPr>
                <w:bCs/>
                <w:sz w:val="18"/>
                <w:szCs w:val="18"/>
              </w:rPr>
              <w:t xml:space="preserve">фекции/СПИДА и других социально </w:t>
            </w:r>
            <w:r w:rsidRPr="007B4CB7">
              <w:rPr>
                <w:bCs/>
                <w:sz w:val="18"/>
                <w:szCs w:val="18"/>
              </w:rPr>
              <w:t xml:space="preserve">значимых заболеваний </w:t>
            </w:r>
            <w:r>
              <w:rPr>
                <w:sz w:val="18"/>
                <w:szCs w:val="18"/>
              </w:rPr>
              <w:t xml:space="preserve">в </w:t>
            </w:r>
            <w:r w:rsidRPr="007B4CB7">
              <w:rPr>
                <w:sz w:val="18"/>
                <w:szCs w:val="18"/>
              </w:rPr>
              <w:t>Киренск</w:t>
            </w:r>
            <w:r>
              <w:rPr>
                <w:sz w:val="18"/>
                <w:szCs w:val="18"/>
              </w:rPr>
              <w:t>ом</w:t>
            </w:r>
            <w:r w:rsidRPr="007B4C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муниципальном округе</w:t>
            </w:r>
            <w:r w:rsidRPr="007B4CB7">
              <w:rPr>
                <w:sz w:val="18"/>
                <w:szCs w:val="18"/>
              </w:rPr>
              <w:t xml:space="preserve"> на 202</w:t>
            </w:r>
            <w:r>
              <w:rPr>
                <w:sz w:val="18"/>
                <w:szCs w:val="18"/>
              </w:rPr>
              <w:t>6</w:t>
            </w:r>
            <w:r w:rsidRPr="007B4CB7">
              <w:rPr>
                <w:sz w:val="18"/>
                <w:szCs w:val="18"/>
              </w:rPr>
              <w:t>– 20</w:t>
            </w:r>
            <w:r>
              <w:rPr>
                <w:sz w:val="18"/>
                <w:szCs w:val="18"/>
              </w:rPr>
              <w:t>36 гг.</w:t>
            </w:r>
            <w:r w:rsidRPr="007B4CB7">
              <w:rPr>
                <w:sz w:val="18"/>
                <w:szCs w:val="18"/>
              </w:rPr>
              <w:t>»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  <w:hideMark/>
          </w:tcPr>
          <w:p w:rsidR="00D56B4E" w:rsidRPr="008A04B0" w:rsidRDefault="00D56B4E" w:rsidP="00F613AB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A04B0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9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BC1C93" w:rsidP="00BC1C9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D56B4E" w:rsidP="00A712C5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3C5296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EC2FC0">
              <w:rPr>
                <w:sz w:val="18"/>
                <w:szCs w:val="18"/>
              </w:rPr>
              <w:t>0,0</w:t>
            </w:r>
            <w:bookmarkStart w:id="1" w:name="_GoBack"/>
            <w:bookmarkEnd w:id="1"/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shd w:val="clear" w:color="auto" w:fill="FABF8F" w:themeFill="accent6" w:themeFillTint="99"/>
            <w:noWrap/>
            <w:vAlign w:val="center"/>
          </w:tcPr>
          <w:p w:rsidR="00D56B4E" w:rsidRPr="00F613AB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shd w:val="clear" w:color="auto" w:fill="FABF8F" w:themeFill="accent6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3"/>
            <w:shd w:val="clear" w:color="auto" w:fill="FABF8F" w:themeFill="accent6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F613AB" w:rsidRDefault="00C87D99" w:rsidP="00C87D9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</w:tr>
      <w:tr w:rsidR="00BC1C93" w:rsidTr="00BC1C93">
        <w:trPr>
          <w:trHeight w:val="674"/>
        </w:trPr>
        <w:tc>
          <w:tcPr>
            <w:tcW w:w="3276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  <w:r w:rsidRPr="0014286C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RPr="0014286C" w:rsidTr="00BC1C93">
        <w:trPr>
          <w:trHeight w:val="561"/>
        </w:trPr>
        <w:tc>
          <w:tcPr>
            <w:tcW w:w="3276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Tr="00BC1C93">
        <w:trPr>
          <w:trHeight w:val="416"/>
        </w:trPr>
        <w:tc>
          <w:tcPr>
            <w:tcW w:w="3276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4F642D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color w:val="000000"/>
                <w:sz w:val="16"/>
                <w:szCs w:val="16"/>
                <w:lang w:eastAsia="ru-RU"/>
              </w:rPr>
              <w:t>бю</w:t>
            </w:r>
            <w:r w:rsidRPr="00C213A7">
              <w:rPr>
                <w:sz w:val="16"/>
                <w:szCs w:val="16"/>
                <w:lang w:eastAsia="ru-RU"/>
              </w:rPr>
              <w:t xml:space="preserve">джет </w:t>
            </w:r>
            <w:r w:rsidRPr="00C213A7">
              <w:rPr>
                <w:sz w:val="16"/>
                <w:szCs w:val="16"/>
              </w:rPr>
              <w:t xml:space="preserve">МО Киренский </w:t>
            </w:r>
            <w:r>
              <w:rPr>
                <w:sz w:val="16"/>
                <w:szCs w:val="16"/>
              </w:rPr>
              <w:t xml:space="preserve">округ </w:t>
            </w:r>
            <w:r w:rsidRPr="00C213A7">
              <w:rPr>
                <w:sz w:val="18"/>
                <w:szCs w:val="18"/>
                <w:lang w:eastAsia="ru-RU"/>
              </w:rPr>
              <w:t>(МБ)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BC1C93" w:rsidP="00BC1C9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A712C5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D56B4E" w:rsidRPr="00F613AB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vAlign w:val="center"/>
          </w:tcPr>
          <w:p w:rsidR="00D56B4E" w:rsidRPr="00F613AB" w:rsidRDefault="00C87D99" w:rsidP="00C87D9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</w:tr>
      <w:tr w:rsidR="00BC1C93" w:rsidRPr="0014286C" w:rsidTr="00BC1C93">
        <w:trPr>
          <w:trHeight w:val="273"/>
        </w:trPr>
        <w:tc>
          <w:tcPr>
            <w:tcW w:w="3276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иные источники (ИИ)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RPr="008A04B0" w:rsidTr="00BC1C93">
        <w:trPr>
          <w:trHeight w:val="277"/>
        </w:trPr>
        <w:tc>
          <w:tcPr>
            <w:tcW w:w="3276" w:type="dxa"/>
            <w:vMerge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Ответственный исполнитель программы:</w:t>
            </w:r>
          </w:p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8A04B0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A04B0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9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A712C5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shd w:val="clear" w:color="auto" w:fill="C2D69B" w:themeFill="accent3" w:themeFillTint="99"/>
            <w:vAlign w:val="center"/>
          </w:tcPr>
          <w:p w:rsidR="00D56B4E" w:rsidRPr="00F613AB" w:rsidRDefault="00D56B4E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shd w:val="clear" w:color="auto" w:fill="C2D69B" w:themeFill="accent3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3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shd w:val="clear" w:color="auto" w:fill="C2D69B" w:themeFill="accent3" w:themeFillTint="99"/>
            <w:vAlign w:val="center"/>
          </w:tcPr>
          <w:p w:rsidR="00D56B4E" w:rsidRPr="00F613AB" w:rsidRDefault="00E8400F" w:rsidP="00E8400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</w:tr>
      <w:tr w:rsidR="00BC1C93" w:rsidTr="00BC1C93">
        <w:trPr>
          <w:trHeight w:val="25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RPr="0014286C" w:rsidTr="00BC1C93">
        <w:trPr>
          <w:trHeight w:val="287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Tr="00BC1C93">
        <w:trPr>
          <w:trHeight w:val="277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0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A712C5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3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vAlign w:val="center"/>
          </w:tcPr>
          <w:p w:rsidR="00D56B4E" w:rsidRPr="00F613AB" w:rsidRDefault="00E8400F" w:rsidP="00E8400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295,5</w:t>
            </w:r>
          </w:p>
        </w:tc>
      </w:tr>
      <w:tr w:rsidR="00BC1C93" w:rsidRPr="0014286C" w:rsidTr="00BC1C93">
        <w:trPr>
          <w:trHeight w:val="267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D33F63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Tr="00BC1C93">
        <w:trPr>
          <w:trHeight w:val="355"/>
        </w:trPr>
        <w:tc>
          <w:tcPr>
            <w:tcW w:w="3276" w:type="dxa"/>
            <w:vMerge w:val="restart"/>
            <w:shd w:val="clear" w:color="auto" w:fill="auto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1.</w:t>
            </w:r>
          </w:p>
          <w:p w:rsidR="00D56B4E" w:rsidRPr="006F2ACA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6F2ACA">
              <w:rPr>
                <w:b/>
                <w:sz w:val="18"/>
                <w:szCs w:val="18"/>
              </w:rPr>
              <w:t xml:space="preserve">Проведение санитарно-просветительной работы среди населения по профилактике </w:t>
            </w:r>
            <w:r w:rsidRPr="006F2ACA">
              <w:rPr>
                <w:b/>
                <w:sz w:val="18"/>
                <w:szCs w:val="18"/>
                <w:u w:val="single"/>
              </w:rPr>
              <w:t>ВИЧ-инфекции</w:t>
            </w:r>
            <w:r w:rsidRPr="006F2ACA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Ответственный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исполнитель:</w:t>
            </w:r>
          </w:p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779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D33F63" w:rsidRDefault="00D56B4E" w:rsidP="007E0BA6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D33F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D33F63" w:rsidRDefault="00D56B4E" w:rsidP="00B5689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D33F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,0</w:t>
            </w:r>
          </w:p>
        </w:tc>
        <w:tc>
          <w:tcPr>
            <w:tcW w:w="779" w:type="dxa"/>
            <w:shd w:val="clear" w:color="auto" w:fill="FABF8F" w:themeFill="accent6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6279A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  <w:shd w:val="clear" w:color="auto" w:fill="FABF8F" w:themeFill="accent6" w:themeFillTint="99"/>
            <w:vAlign w:val="center"/>
          </w:tcPr>
          <w:p w:rsidR="00D56B4E" w:rsidRPr="00D33F63" w:rsidRDefault="00D56B4E" w:rsidP="006279A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gridSpan w:val="2"/>
            <w:shd w:val="clear" w:color="auto" w:fill="FABF8F" w:themeFill="accent6" w:themeFillTint="99"/>
            <w:vAlign w:val="center"/>
          </w:tcPr>
          <w:p w:rsidR="00D56B4E" w:rsidRPr="00D33F63" w:rsidRDefault="00D56B4E" w:rsidP="006279A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3"/>
            <w:shd w:val="clear" w:color="auto" w:fill="FABF8F" w:themeFill="accent6" w:themeFillTint="99"/>
            <w:vAlign w:val="center"/>
          </w:tcPr>
          <w:p w:rsidR="00D56B4E" w:rsidRPr="00D33F63" w:rsidRDefault="00D56B4E" w:rsidP="00CD176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  <w:shd w:val="clear" w:color="auto" w:fill="FABF8F" w:themeFill="accent6" w:themeFillTint="99"/>
            <w:vAlign w:val="center"/>
          </w:tcPr>
          <w:p w:rsidR="00D56B4E" w:rsidRPr="00D33F63" w:rsidRDefault="00E8400F" w:rsidP="00E8400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D56B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</w:tr>
      <w:tr w:rsidR="00D56B4E" w:rsidRPr="0014286C" w:rsidTr="00BC1C93">
        <w:trPr>
          <w:trHeight w:val="316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305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D33F63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Tr="00BC1C93">
        <w:trPr>
          <w:trHeight w:val="253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D33F63" w:rsidRDefault="00D56B4E" w:rsidP="00EA10D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D33F63" w:rsidRDefault="00D56B4E" w:rsidP="00F5444E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D33F6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33F63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6D73F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D33F63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D33F63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D33F63" w:rsidRDefault="00D56B4E" w:rsidP="00CD176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D33F63" w:rsidRDefault="00E8400F" w:rsidP="00E8400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</w:tr>
      <w:tr w:rsidR="00D56B4E" w:rsidRPr="0014286C" w:rsidTr="00BC1C93">
        <w:trPr>
          <w:trHeight w:val="257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RPr="00337717" w:rsidTr="00BC1C93">
        <w:trPr>
          <w:trHeight w:val="268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F33F8" w:rsidRDefault="00D56B4E" w:rsidP="007C5DE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Мероприятие 1.1. </w:t>
            </w:r>
            <w:r w:rsidRPr="00EF33F8">
              <w:rPr>
                <w:sz w:val="18"/>
                <w:szCs w:val="18"/>
              </w:rPr>
              <w:t xml:space="preserve"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</w:t>
            </w:r>
            <w:r>
              <w:rPr>
                <w:sz w:val="18"/>
                <w:szCs w:val="18"/>
              </w:rPr>
              <w:t>ВИЧ-инфекции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500CC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4D5A94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E8400F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4D5A94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985CFE" w:rsidP="00985CFE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2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Tr="00BC1C93">
        <w:trPr>
          <w:trHeight w:val="259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F0B6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D5A94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4D5A94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985CFE" w:rsidP="00985CFE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274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RPr="0014286C" w:rsidTr="00BC1C93">
        <w:trPr>
          <w:trHeight w:val="312"/>
        </w:trPr>
        <w:tc>
          <w:tcPr>
            <w:tcW w:w="3276" w:type="dxa"/>
            <w:vMerge w:val="restart"/>
            <w:vAlign w:val="center"/>
            <w:hideMark/>
          </w:tcPr>
          <w:p w:rsidR="00D56B4E" w:rsidRPr="00D13FB4" w:rsidRDefault="00D56B4E" w:rsidP="007C5DE6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18411E">
              <w:rPr>
                <w:color w:val="000000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1.2.</w:t>
            </w:r>
            <w:r w:rsidRPr="0018411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8411E">
              <w:rPr>
                <w:sz w:val="18"/>
                <w:szCs w:val="18"/>
              </w:rPr>
              <w:t xml:space="preserve">Тиражирование печатной просветительной литературы, листовки, буклеты, календари, памятки по </w:t>
            </w:r>
            <w:r w:rsidRPr="00EF33F8">
              <w:rPr>
                <w:sz w:val="18"/>
                <w:szCs w:val="18"/>
              </w:rPr>
              <w:t xml:space="preserve">профилактике </w:t>
            </w:r>
            <w:r>
              <w:rPr>
                <w:sz w:val="18"/>
                <w:szCs w:val="18"/>
              </w:rPr>
              <w:t>ВИЧ-инфекции, в т.ч. публикации в СМИ</w:t>
            </w:r>
            <w:r w:rsidRPr="0018411E">
              <w:rPr>
                <w:sz w:val="18"/>
                <w:szCs w:val="18"/>
              </w:rPr>
              <w:t xml:space="preserve"> (статьи, объявления).</w:t>
            </w:r>
            <w:proofErr w:type="gramEnd"/>
          </w:p>
        </w:tc>
        <w:tc>
          <w:tcPr>
            <w:tcW w:w="1593" w:type="dxa"/>
            <w:vMerge w:val="restart"/>
            <w:vAlign w:val="center"/>
            <w:hideMark/>
          </w:tcPr>
          <w:p w:rsidR="00D56B4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500CC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732847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F5444E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186902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</w:tr>
      <w:tr w:rsidR="00D56B4E" w:rsidRPr="0014286C" w:rsidTr="00BC1C93">
        <w:trPr>
          <w:trHeight w:val="261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65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3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9C6F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5444E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186902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</w:tr>
      <w:tr w:rsidR="00D56B4E" w:rsidRPr="0014286C" w:rsidTr="00BC1C93">
        <w:trPr>
          <w:trHeight w:val="257"/>
        </w:trPr>
        <w:tc>
          <w:tcPr>
            <w:tcW w:w="3276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BC1C93" w:rsidRPr="00337717" w:rsidTr="00BC1C93">
        <w:trPr>
          <w:trHeight w:val="268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F33F8" w:rsidRDefault="00D56B4E" w:rsidP="007C5DE6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color w:val="000000"/>
                <w:sz w:val="18"/>
                <w:szCs w:val="18"/>
                <w:lang w:eastAsia="ru-RU"/>
              </w:rPr>
              <w:t>Мероприятие 1.</w:t>
            </w:r>
            <w:r w:rsidRPr="007C5DE6"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color w:val="000000"/>
                <w:sz w:val="18"/>
                <w:szCs w:val="18"/>
                <w:lang w:eastAsia="ru-RU"/>
              </w:rPr>
              <w:t>З</w:t>
            </w:r>
            <w:r w:rsidRPr="00EF33F8">
              <w:rPr>
                <w:sz w:val="18"/>
                <w:szCs w:val="18"/>
              </w:rPr>
              <w:t xml:space="preserve">акупка </w:t>
            </w:r>
            <w:proofErr w:type="spellStart"/>
            <w:proofErr w:type="gramStart"/>
            <w:r>
              <w:rPr>
                <w:sz w:val="18"/>
                <w:szCs w:val="18"/>
              </w:rPr>
              <w:t>экспресс-тестов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 ВИЧ для проведения </w:t>
            </w:r>
            <w:proofErr w:type="spellStart"/>
            <w:r>
              <w:rPr>
                <w:sz w:val="18"/>
                <w:szCs w:val="18"/>
              </w:rPr>
              <w:t>скринингового</w:t>
            </w:r>
            <w:proofErr w:type="spellEnd"/>
            <w:r>
              <w:rPr>
                <w:sz w:val="18"/>
                <w:szCs w:val="18"/>
              </w:rPr>
              <w:t xml:space="preserve"> обследования на ВИЧ-инфекцию населения в рамках профилактических мероприятий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65368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56B4E" w:rsidRPr="00F613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186902" w:rsidP="0018690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2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Tr="00BC1C93">
        <w:trPr>
          <w:trHeight w:val="259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946B1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186902" w:rsidP="0018690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274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C01C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C01C6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Tr="00BC1C93">
        <w:trPr>
          <w:trHeight w:val="368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3A7">
              <w:rPr>
                <w:b/>
                <w:bCs/>
                <w:sz w:val="18"/>
                <w:szCs w:val="18"/>
                <w:lang w:eastAsia="ru-RU"/>
              </w:rPr>
              <w:t>Основное мероприятие 2.</w:t>
            </w:r>
          </w:p>
          <w:p w:rsidR="00D56B4E" w:rsidRPr="006E5E05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70C0"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6E5E05">
              <w:rPr>
                <w:b/>
                <w:sz w:val="18"/>
                <w:szCs w:val="18"/>
              </w:rPr>
              <w:t xml:space="preserve">роведения санитарно-просветительной работы среди населения </w:t>
            </w:r>
            <w:r>
              <w:rPr>
                <w:b/>
                <w:sz w:val="18"/>
                <w:szCs w:val="18"/>
              </w:rPr>
              <w:t>округа</w:t>
            </w:r>
            <w:r w:rsidRPr="006E5E05">
              <w:rPr>
                <w:b/>
                <w:sz w:val="18"/>
                <w:szCs w:val="18"/>
              </w:rPr>
              <w:t xml:space="preserve"> по профилактике </w:t>
            </w:r>
            <w:r>
              <w:rPr>
                <w:b/>
                <w:sz w:val="18"/>
                <w:szCs w:val="18"/>
              </w:rPr>
              <w:t xml:space="preserve">заболеваемости </w:t>
            </w:r>
            <w:r w:rsidRPr="006E5E05">
              <w:rPr>
                <w:b/>
                <w:sz w:val="18"/>
                <w:szCs w:val="18"/>
                <w:u w:val="single"/>
              </w:rPr>
              <w:t>туберкулез</w:t>
            </w:r>
            <w:r>
              <w:rPr>
                <w:b/>
                <w:sz w:val="18"/>
                <w:szCs w:val="18"/>
                <w:u w:val="single"/>
              </w:rPr>
              <w:t>ом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FABF8F" w:themeFill="accent6" w:themeFillTint="99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E341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D56B4E" w:rsidRPr="00F613AB" w:rsidRDefault="00D56B4E" w:rsidP="00FB727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571142" w:rsidP="0057114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</w:tr>
      <w:tr w:rsidR="00D56B4E" w:rsidRPr="0014286C" w:rsidTr="00BC1C93">
        <w:trPr>
          <w:trHeight w:val="327"/>
        </w:trPr>
        <w:tc>
          <w:tcPr>
            <w:tcW w:w="3276" w:type="dxa"/>
            <w:vMerge/>
            <w:vAlign w:val="center"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61"/>
        </w:trPr>
        <w:tc>
          <w:tcPr>
            <w:tcW w:w="3276" w:type="dxa"/>
            <w:vMerge/>
            <w:vAlign w:val="center"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Tr="00BC1C93">
        <w:trPr>
          <w:trHeight w:val="279"/>
        </w:trPr>
        <w:tc>
          <w:tcPr>
            <w:tcW w:w="3276" w:type="dxa"/>
            <w:vMerge/>
            <w:vAlign w:val="center"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B727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AD79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FB727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571142" w:rsidP="0057114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</w:tr>
      <w:tr w:rsidR="00D56B4E" w:rsidRPr="0014286C" w:rsidTr="00BC1C93">
        <w:trPr>
          <w:trHeight w:val="77"/>
        </w:trPr>
        <w:tc>
          <w:tcPr>
            <w:tcW w:w="3276" w:type="dxa"/>
            <w:vMerge/>
            <w:vAlign w:val="center"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337717" w:rsidTr="00BC1C93">
        <w:trPr>
          <w:trHeight w:val="271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EF33F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Мероприятие 2.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1. </w:t>
            </w:r>
            <w:r w:rsidRPr="00EF33F8">
              <w:rPr>
                <w:sz w:val="18"/>
                <w:szCs w:val="18"/>
              </w:rPr>
              <w:t xml:space="preserve"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</w:t>
            </w:r>
            <w:r>
              <w:rPr>
                <w:sz w:val="18"/>
                <w:szCs w:val="18"/>
              </w:rPr>
              <w:t>туберкулеза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DE28D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DE28D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571142" w:rsidP="0057114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246"/>
        </w:trPr>
        <w:tc>
          <w:tcPr>
            <w:tcW w:w="3276" w:type="dxa"/>
            <w:vMerge/>
            <w:vAlign w:val="center"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49"/>
        </w:trPr>
        <w:tc>
          <w:tcPr>
            <w:tcW w:w="3276" w:type="dxa"/>
            <w:vMerge/>
            <w:vAlign w:val="center"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54"/>
        </w:trPr>
        <w:tc>
          <w:tcPr>
            <w:tcW w:w="3276" w:type="dxa"/>
            <w:vMerge/>
            <w:vAlign w:val="center"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571142" w:rsidP="0057114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77"/>
        </w:trPr>
        <w:tc>
          <w:tcPr>
            <w:tcW w:w="3276" w:type="dxa"/>
            <w:vMerge/>
            <w:vAlign w:val="center"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7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18411E" w:rsidRDefault="00D56B4E" w:rsidP="00D56B4E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8411E">
              <w:rPr>
                <w:color w:val="000000"/>
                <w:sz w:val="18"/>
                <w:szCs w:val="18"/>
                <w:lang w:eastAsia="ru-RU"/>
              </w:rPr>
              <w:t>Мероприятие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2.2.</w:t>
            </w:r>
            <w:r w:rsidRPr="0018411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8411E">
              <w:rPr>
                <w:sz w:val="18"/>
                <w:szCs w:val="18"/>
              </w:rPr>
              <w:t xml:space="preserve">Тиражирование печатной просветительной литературы, листовки, буклеты, календари, памятки по </w:t>
            </w:r>
            <w:r w:rsidRPr="00EF33F8">
              <w:rPr>
                <w:sz w:val="18"/>
                <w:szCs w:val="18"/>
              </w:rPr>
              <w:t xml:space="preserve">профилактике </w:t>
            </w:r>
            <w:r>
              <w:rPr>
                <w:sz w:val="18"/>
                <w:szCs w:val="18"/>
              </w:rPr>
              <w:t>туберкулеза, в т.ч. публикации в СМИ</w:t>
            </w:r>
            <w:r w:rsidRPr="0018411E">
              <w:rPr>
                <w:sz w:val="18"/>
                <w:szCs w:val="18"/>
              </w:rPr>
              <w:t xml:space="preserve"> (статьи, объявления)</w:t>
            </w:r>
            <w:r>
              <w:rPr>
                <w:sz w:val="18"/>
                <w:szCs w:val="18"/>
              </w:rPr>
              <w:t xml:space="preserve"> по профилактике туберкулеза</w:t>
            </w:r>
            <w:proofErr w:type="gramEnd"/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E341ED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4711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571142" w:rsidP="0057114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269"/>
        </w:trPr>
        <w:tc>
          <w:tcPr>
            <w:tcW w:w="3276" w:type="dxa"/>
            <w:vMerge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42"/>
        </w:trPr>
        <w:tc>
          <w:tcPr>
            <w:tcW w:w="3276" w:type="dxa"/>
            <w:vMerge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327"/>
        </w:trPr>
        <w:tc>
          <w:tcPr>
            <w:tcW w:w="3276" w:type="dxa"/>
            <w:vMerge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6B4E" w:rsidRPr="00F613AB" w:rsidRDefault="00D56B4E" w:rsidP="004C643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4C643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6209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4711D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571142" w:rsidP="0057114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</w:tr>
      <w:tr w:rsidR="00D56B4E" w:rsidRPr="0014286C" w:rsidTr="00BC1C93">
        <w:trPr>
          <w:trHeight w:val="256"/>
        </w:trPr>
        <w:tc>
          <w:tcPr>
            <w:tcW w:w="3276" w:type="dxa"/>
            <w:vMerge/>
            <w:hideMark/>
          </w:tcPr>
          <w:p w:rsidR="00D56B4E" w:rsidRPr="0018411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Tr="00BC1C93">
        <w:trPr>
          <w:trHeight w:val="334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lastRenderedPageBreak/>
              <w:t>Основное мероприятие 3.</w:t>
            </w:r>
          </w:p>
          <w:p w:rsidR="00D56B4E" w:rsidRPr="006E5E05" w:rsidRDefault="00D56B4E" w:rsidP="00F613AB">
            <w:pPr>
              <w:spacing w:after="0" w:line="240" w:lineRule="auto"/>
              <w:ind w:firstLine="0"/>
              <w:jc w:val="center"/>
              <w:rPr>
                <w:b/>
                <w:color w:val="0070C0"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6E5E05">
              <w:rPr>
                <w:b/>
                <w:sz w:val="18"/>
                <w:szCs w:val="18"/>
              </w:rPr>
              <w:t xml:space="preserve">роведения санитарно-просветительной работы среди населения </w:t>
            </w:r>
            <w:r>
              <w:rPr>
                <w:b/>
                <w:sz w:val="18"/>
                <w:szCs w:val="18"/>
              </w:rPr>
              <w:t>округа</w:t>
            </w:r>
            <w:r w:rsidRPr="006E5E05">
              <w:rPr>
                <w:b/>
                <w:sz w:val="18"/>
                <w:szCs w:val="18"/>
              </w:rPr>
              <w:t xml:space="preserve"> по профилактике</w:t>
            </w:r>
            <w:r>
              <w:rPr>
                <w:b/>
                <w:sz w:val="18"/>
                <w:szCs w:val="18"/>
              </w:rPr>
              <w:t xml:space="preserve"> заболеваемости </w:t>
            </w:r>
            <w:r>
              <w:rPr>
                <w:b/>
                <w:sz w:val="18"/>
                <w:szCs w:val="18"/>
                <w:u w:val="single"/>
              </w:rPr>
              <w:t>ИППП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C213A7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D56B4E" w:rsidRPr="00F613AB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D56B4E" w:rsidRPr="00F613AB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FABF8F" w:themeFill="accent6" w:themeFillTint="99"/>
            <w:vAlign w:val="center"/>
          </w:tcPr>
          <w:p w:rsidR="00D56B4E" w:rsidRPr="00F613AB" w:rsidRDefault="006B76AA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</w:tr>
      <w:tr w:rsidR="00D56B4E" w:rsidTr="00BC1C93">
        <w:trPr>
          <w:trHeight w:val="29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Tr="00BC1C93">
        <w:trPr>
          <w:trHeight w:val="261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3E2B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6B76AA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 w:val="restart"/>
            <w:vAlign w:val="center"/>
            <w:hideMark/>
          </w:tcPr>
          <w:p w:rsidR="00D56B4E" w:rsidRPr="00EF33F8" w:rsidRDefault="00D56B4E" w:rsidP="00225B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.1. </w:t>
            </w:r>
            <w:r w:rsidRPr="00EF33F8">
              <w:rPr>
                <w:sz w:val="18"/>
                <w:szCs w:val="18"/>
              </w:rPr>
              <w:t xml:space="preserve">Издание и закупка методических пособий, плакатов и иных средств наглядной агитации (баннеров), стендов для проведения информационных мероприятий </w:t>
            </w:r>
            <w:r w:rsidRPr="0018411E">
              <w:rPr>
                <w:sz w:val="18"/>
                <w:szCs w:val="18"/>
              </w:rPr>
              <w:t xml:space="preserve">по </w:t>
            </w:r>
            <w:r w:rsidRPr="00EF33F8">
              <w:rPr>
                <w:sz w:val="18"/>
                <w:szCs w:val="18"/>
              </w:rPr>
              <w:t>профилактике</w:t>
            </w:r>
            <w:r>
              <w:rPr>
                <w:sz w:val="18"/>
                <w:szCs w:val="18"/>
              </w:rPr>
              <w:t xml:space="preserve"> заболеваемости ИППП</w:t>
            </w:r>
          </w:p>
        </w:tc>
        <w:tc>
          <w:tcPr>
            <w:tcW w:w="1593" w:type="dxa"/>
            <w:vMerge w:val="restart"/>
            <w:vAlign w:val="center"/>
            <w:hideMark/>
          </w:tcPr>
          <w:p w:rsidR="00D56B4E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0B6A6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6B76AA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14286C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F613AB" w:rsidTr="00BC1C93">
        <w:trPr>
          <w:trHeight w:val="285"/>
        </w:trPr>
        <w:tc>
          <w:tcPr>
            <w:tcW w:w="3276" w:type="dxa"/>
            <w:vMerge w:val="restart"/>
            <w:vAlign w:val="center"/>
            <w:hideMark/>
          </w:tcPr>
          <w:p w:rsidR="00D56B4E" w:rsidRPr="00EF33F8" w:rsidRDefault="00D56B4E" w:rsidP="00225B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Мероприятие 3.2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18411E">
              <w:rPr>
                <w:sz w:val="18"/>
                <w:szCs w:val="18"/>
              </w:rPr>
              <w:t xml:space="preserve">Тиражирование печатной просветительной литературы, листовки, буклеты, календари, памятки по </w:t>
            </w:r>
            <w:r w:rsidRPr="00EF33F8">
              <w:rPr>
                <w:sz w:val="18"/>
                <w:szCs w:val="18"/>
              </w:rPr>
              <w:t>профилактике</w:t>
            </w:r>
            <w:r>
              <w:rPr>
                <w:sz w:val="18"/>
                <w:szCs w:val="18"/>
              </w:rPr>
              <w:t xml:space="preserve"> заболеваемости ИППП, в т.ч. публикации в СМИ</w:t>
            </w:r>
            <w:r w:rsidRPr="0018411E">
              <w:rPr>
                <w:sz w:val="18"/>
                <w:szCs w:val="18"/>
              </w:rPr>
              <w:t xml:space="preserve"> (статьи, объявления)</w:t>
            </w:r>
          </w:p>
        </w:tc>
        <w:tc>
          <w:tcPr>
            <w:tcW w:w="1593" w:type="dxa"/>
            <w:vMerge w:val="restart"/>
            <w:vAlign w:val="center"/>
            <w:hideMark/>
          </w:tcPr>
          <w:p w:rsidR="00D56B4E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Администрация Киренского муниципального округа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C2D69B" w:themeFill="accent3" w:themeFillTint="99"/>
            <w:vAlign w:val="center"/>
          </w:tcPr>
          <w:p w:rsidR="00D56B4E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D56B4E" w:rsidRPr="00F613AB" w:rsidRDefault="00D56B4E" w:rsidP="00A6475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C2D69B" w:themeFill="accent3" w:themeFillTint="99"/>
            <w:vAlign w:val="center"/>
          </w:tcPr>
          <w:p w:rsidR="00D56B4E" w:rsidRPr="00F613AB" w:rsidRDefault="006B76AA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</w:tr>
      <w:tr w:rsidR="00D56B4E" w:rsidRPr="00F613AB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F613AB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D56B4E" w:rsidRPr="00F613AB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6B4E" w:rsidRPr="00F613AB" w:rsidRDefault="00D56B4E" w:rsidP="0002354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56B4E" w:rsidRPr="00F613AB" w:rsidRDefault="00732847" w:rsidP="0073284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6B4E" w:rsidRPr="00F613A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6B4E" w:rsidRPr="00F613AB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56B4E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D56B4E" w:rsidRPr="00F613AB" w:rsidRDefault="00D56B4E" w:rsidP="00E5437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56B4E" w:rsidRPr="00F613AB" w:rsidRDefault="00D56B4E" w:rsidP="00943EE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6B76AA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56B4E" w:rsidRPr="00F613AB">
              <w:rPr>
                <w:sz w:val="18"/>
                <w:szCs w:val="18"/>
              </w:rPr>
              <w:t>,0</w:t>
            </w:r>
          </w:p>
        </w:tc>
      </w:tr>
      <w:tr w:rsidR="00D56B4E" w:rsidRPr="00F613AB" w:rsidTr="00BC1C93">
        <w:trPr>
          <w:trHeight w:val="285"/>
        </w:trPr>
        <w:tc>
          <w:tcPr>
            <w:tcW w:w="3276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:rsidR="00D56B4E" w:rsidRPr="00E65368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B4E" w:rsidRPr="0014286C" w:rsidRDefault="00D56B4E" w:rsidP="0002637A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02637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6B4E" w:rsidRPr="00F613AB" w:rsidRDefault="00D56B4E" w:rsidP="00C01C6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D56B4E" w:rsidRPr="00F613AB" w:rsidRDefault="00D56B4E" w:rsidP="00494CCC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</w:tbl>
    <w:p w:rsidR="00C35C3D" w:rsidRDefault="00C35C3D" w:rsidP="00F613AB">
      <w:pPr>
        <w:spacing w:after="0" w:line="240" w:lineRule="auto"/>
        <w:ind w:right="109" w:firstLine="0"/>
        <w:rPr>
          <w:sz w:val="28"/>
          <w:szCs w:val="28"/>
        </w:rPr>
      </w:pPr>
    </w:p>
    <w:sectPr w:rsidR="00C35C3D" w:rsidSect="00D80CC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E7A" w:rsidRDefault="00C11E7A" w:rsidP="005D5A47">
      <w:pPr>
        <w:spacing w:after="0" w:line="240" w:lineRule="auto"/>
      </w:pPr>
      <w:r>
        <w:separator/>
      </w:r>
    </w:p>
  </w:endnote>
  <w:endnote w:type="continuationSeparator" w:id="0">
    <w:p w:rsidR="00C11E7A" w:rsidRDefault="00C11E7A" w:rsidP="005D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C" w:rsidRDefault="00494CCC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C" w:rsidRDefault="00494CCC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C" w:rsidRDefault="00494CC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E7A" w:rsidRDefault="00C11E7A" w:rsidP="005D5A47">
      <w:pPr>
        <w:spacing w:after="0" w:line="240" w:lineRule="auto"/>
      </w:pPr>
      <w:r>
        <w:separator/>
      </w:r>
    </w:p>
  </w:footnote>
  <w:footnote w:type="continuationSeparator" w:id="0">
    <w:p w:rsidR="00C11E7A" w:rsidRDefault="00C11E7A" w:rsidP="005D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C" w:rsidRDefault="00494CC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C" w:rsidRDefault="00494CCC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CC" w:rsidRDefault="00494CC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BAD"/>
    <w:multiLevelType w:val="hybridMultilevel"/>
    <w:tmpl w:val="EDB86458"/>
    <w:lvl w:ilvl="0" w:tplc="4398914C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1DAB612A"/>
    <w:multiLevelType w:val="hybridMultilevel"/>
    <w:tmpl w:val="065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736D1"/>
    <w:multiLevelType w:val="hybridMultilevel"/>
    <w:tmpl w:val="5538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2AA1"/>
    <w:multiLevelType w:val="hybridMultilevel"/>
    <w:tmpl w:val="E158B2B2"/>
    <w:lvl w:ilvl="0" w:tplc="6076024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>
    <w:nsid w:val="27FB7A09"/>
    <w:multiLevelType w:val="multilevel"/>
    <w:tmpl w:val="408A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847787E"/>
    <w:multiLevelType w:val="hybridMultilevel"/>
    <w:tmpl w:val="A282EAB8"/>
    <w:lvl w:ilvl="0" w:tplc="1AA45FFC">
      <w:start w:val="1"/>
      <w:numFmt w:val="decimal"/>
      <w:lvlText w:val="%1."/>
      <w:lvlJc w:val="left"/>
      <w:pPr>
        <w:ind w:left="115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6">
    <w:nsid w:val="2B4365B9"/>
    <w:multiLevelType w:val="hybridMultilevel"/>
    <w:tmpl w:val="D700D0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361ECE"/>
    <w:multiLevelType w:val="hybridMultilevel"/>
    <w:tmpl w:val="2DC2E700"/>
    <w:lvl w:ilvl="0" w:tplc="431038CA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1" w:hanging="360"/>
      </w:pPr>
    </w:lvl>
    <w:lvl w:ilvl="2" w:tplc="0419001B" w:tentative="1">
      <w:start w:val="1"/>
      <w:numFmt w:val="lowerRoman"/>
      <w:lvlText w:val="%3."/>
      <w:lvlJc w:val="right"/>
      <w:pPr>
        <w:ind w:left="1711" w:hanging="180"/>
      </w:pPr>
    </w:lvl>
    <w:lvl w:ilvl="3" w:tplc="0419000F" w:tentative="1">
      <w:start w:val="1"/>
      <w:numFmt w:val="decimal"/>
      <w:lvlText w:val="%4."/>
      <w:lvlJc w:val="left"/>
      <w:pPr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8">
    <w:nsid w:val="371435C3"/>
    <w:multiLevelType w:val="hybridMultilevel"/>
    <w:tmpl w:val="A4302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E56F3"/>
    <w:multiLevelType w:val="hybridMultilevel"/>
    <w:tmpl w:val="5B44B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85327E"/>
    <w:multiLevelType w:val="hybridMultilevel"/>
    <w:tmpl w:val="94BEBF58"/>
    <w:lvl w:ilvl="0" w:tplc="C8AC2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F6464"/>
    <w:multiLevelType w:val="hybridMultilevel"/>
    <w:tmpl w:val="5B44B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027469"/>
    <w:multiLevelType w:val="hybridMultilevel"/>
    <w:tmpl w:val="B8AA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B0A18"/>
    <w:multiLevelType w:val="hybridMultilevel"/>
    <w:tmpl w:val="AD4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15BCD"/>
    <w:multiLevelType w:val="hybridMultilevel"/>
    <w:tmpl w:val="B3AA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769FA"/>
    <w:multiLevelType w:val="hybridMultilevel"/>
    <w:tmpl w:val="5F047A46"/>
    <w:lvl w:ilvl="0" w:tplc="212619F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68CF1441"/>
    <w:multiLevelType w:val="hybridMultilevel"/>
    <w:tmpl w:val="2AD20456"/>
    <w:lvl w:ilvl="0" w:tplc="1AA45FF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463AE"/>
    <w:multiLevelType w:val="hybridMultilevel"/>
    <w:tmpl w:val="B894B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C1534"/>
    <w:multiLevelType w:val="hybridMultilevel"/>
    <w:tmpl w:val="F352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26E21"/>
    <w:multiLevelType w:val="hybridMultilevel"/>
    <w:tmpl w:val="D6FE4F98"/>
    <w:lvl w:ilvl="0" w:tplc="E180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E9483E"/>
    <w:multiLevelType w:val="hybridMultilevel"/>
    <w:tmpl w:val="0AA8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93C84"/>
    <w:multiLevelType w:val="hybridMultilevel"/>
    <w:tmpl w:val="AD4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5"/>
  </w:num>
  <w:num w:numId="5">
    <w:abstractNumId w:val="0"/>
  </w:num>
  <w:num w:numId="6">
    <w:abstractNumId w:val="6"/>
  </w:num>
  <w:num w:numId="7">
    <w:abstractNumId w:val="13"/>
  </w:num>
  <w:num w:numId="8">
    <w:abstractNumId w:val="21"/>
  </w:num>
  <w:num w:numId="9">
    <w:abstractNumId w:val="11"/>
  </w:num>
  <w:num w:numId="10">
    <w:abstractNumId w:val="18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7"/>
  </w:num>
  <w:num w:numId="16">
    <w:abstractNumId w:val="12"/>
  </w:num>
  <w:num w:numId="17">
    <w:abstractNumId w:val="1"/>
  </w:num>
  <w:num w:numId="18">
    <w:abstractNumId w:val="20"/>
  </w:num>
  <w:num w:numId="19">
    <w:abstractNumId w:val="17"/>
  </w:num>
  <w:num w:numId="20">
    <w:abstractNumId w:val="16"/>
  </w:num>
  <w:num w:numId="21">
    <w:abstractNumId w:val="5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9855C0"/>
    <w:rsid w:val="0002354C"/>
    <w:rsid w:val="00026155"/>
    <w:rsid w:val="0002637A"/>
    <w:rsid w:val="00030461"/>
    <w:rsid w:val="00031E0C"/>
    <w:rsid w:val="00033DBF"/>
    <w:rsid w:val="00034554"/>
    <w:rsid w:val="00035C01"/>
    <w:rsid w:val="00040BC3"/>
    <w:rsid w:val="0004126A"/>
    <w:rsid w:val="000420F9"/>
    <w:rsid w:val="000469D8"/>
    <w:rsid w:val="00051849"/>
    <w:rsid w:val="000556D1"/>
    <w:rsid w:val="00055CBB"/>
    <w:rsid w:val="00056130"/>
    <w:rsid w:val="000561A6"/>
    <w:rsid w:val="0005658D"/>
    <w:rsid w:val="00063AA1"/>
    <w:rsid w:val="0006567D"/>
    <w:rsid w:val="00073899"/>
    <w:rsid w:val="00075895"/>
    <w:rsid w:val="00097501"/>
    <w:rsid w:val="000A1546"/>
    <w:rsid w:val="000A3F44"/>
    <w:rsid w:val="000A7321"/>
    <w:rsid w:val="000B0E66"/>
    <w:rsid w:val="000B1298"/>
    <w:rsid w:val="000B197E"/>
    <w:rsid w:val="000B38E2"/>
    <w:rsid w:val="000B6A60"/>
    <w:rsid w:val="000C0B67"/>
    <w:rsid w:val="000C3C65"/>
    <w:rsid w:val="000C5270"/>
    <w:rsid w:val="000C6CD4"/>
    <w:rsid w:val="000D34EF"/>
    <w:rsid w:val="000D5688"/>
    <w:rsid w:val="000D5BBB"/>
    <w:rsid w:val="000D5BC1"/>
    <w:rsid w:val="000D605F"/>
    <w:rsid w:val="000D7F96"/>
    <w:rsid w:val="000F12AA"/>
    <w:rsid w:val="000F5B38"/>
    <w:rsid w:val="001014EB"/>
    <w:rsid w:val="00103513"/>
    <w:rsid w:val="001106FA"/>
    <w:rsid w:val="00121922"/>
    <w:rsid w:val="00125F6F"/>
    <w:rsid w:val="00133427"/>
    <w:rsid w:val="00137A4B"/>
    <w:rsid w:val="00145E9E"/>
    <w:rsid w:val="00151CDC"/>
    <w:rsid w:val="00151D4E"/>
    <w:rsid w:val="00154FDF"/>
    <w:rsid w:val="00156DBC"/>
    <w:rsid w:val="00157236"/>
    <w:rsid w:val="00165D32"/>
    <w:rsid w:val="00165DFB"/>
    <w:rsid w:val="001760C9"/>
    <w:rsid w:val="0018411E"/>
    <w:rsid w:val="00186902"/>
    <w:rsid w:val="00196022"/>
    <w:rsid w:val="001B1A1F"/>
    <w:rsid w:val="001B35FE"/>
    <w:rsid w:val="001B5EA5"/>
    <w:rsid w:val="001B75B1"/>
    <w:rsid w:val="001D406A"/>
    <w:rsid w:val="001D654A"/>
    <w:rsid w:val="001E22CC"/>
    <w:rsid w:val="001E2411"/>
    <w:rsid w:val="001F1386"/>
    <w:rsid w:val="00201CC2"/>
    <w:rsid w:val="00202A4B"/>
    <w:rsid w:val="002110C3"/>
    <w:rsid w:val="002123D7"/>
    <w:rsid w:val="00224C63"/>
    <w:rsid w:val="00225B73"/>
    <w:rsid w:val="00232E4E"/>
    <w:rsid w:val="0023571A"/>
    <w:rsid w:val="002402C1"/>
    <w:rsid w:val="002505E2"/>
    <w:rsid w:val="002542E4"/>
    <w:rsid w:val="0025644B"/>
    <w:rsid w:val="00267460"/>
    <w:rsid w:val="0026771F"/>
    <w:rsid w:val="00275254"/>
    <w:rsid w:val="002777C4"/>
    <w:rsid w:val="0028292F"/>
    <w:rsid w:val="00291EBC"/>
    <w:rsid w:val="00293590"/>
    <w:rsid w:val="00294826"/>
    <w:rsid w:val="002A3933"/>
    <w:rsid w:val="002A6404"/>
    <w:rsid w:val="002A6CDF"/>
    <w:rsid w:val="002C3B4D"/>
    <w:rsid w:val="002C7480"/>
    <w:rsid w:val="002D137A"/>
    <w:rsid w:val="002D28F8"/>
    <w:rsid w:val="002D56A6"/>
    <w:rsid w:val="002E2ECD"/>
    <w:rsid w:val="002E48EC"/>
    <w:rsid w:val="002F1F9C"/>
    <w:rsid w:val="002F6723"/>
    <w:rsid w:val="00303C39"/>
    <w:rsid w:val="003056A9"/>
    <w:rsid w:val="00313D14"/>
    <w:rsid w:val="00315290"/>
    <w:rsid w:val="00330AB1"/>
    <w:rsid w:val="0033392A"/>
    <w:rsid w:val="00347F99"/>
    <w:rsid w:val="00350C25"/>
    <w:rsid w:val="00357111"/>
    <w:rsid w:val="0036298E"/>
    <w:rsid w:val="00363871"/>
    <w:rsid w:val="00365D37"/>
    <w:rsid w:val="00382415"/>
    <w:rsid w:val="003859B2"/>
    <w:rsid w:val="00386782"/>
    <w:rsid w:val="0039246F"/>
    <w:rsid w:val="003A0E0C"/>
    <w:rsid w:val="003A13C9"/>
    <w:rsid w:val="003C2A79"/>
    <w:rsid w:val="003C2BC3"/>
    <w:rsid w:val="003C5296"/>
    <w:rsid w:val="003E2BC0"/>
    <w:rsid w:val="003F26BF"/>
    <w:rsid w:val="003F27EF"/>
    <w:rsid w:val="003F2B37"/>
    <w:rsid w:val="003F75A5"/>
    <w:rsid w:val="00400AC8"/>
    <w:rsid w:val="004115A7"/>
    <w:rsid w:val="0041262B"/>
    <w:rsid w:val="00422153"/>
    <w:rsid w:val="00424307"/>
    <w:rsid w:val="004262E5"/>
    <w:rsid w:val="00430CB8"/>
    <w:rsid w:val="00444BE5"/>
    <w:rsid w:val="0044540D"/>
    <w:rsid w:val="00465BBE"/>
    <w:rsid w:val="004711D7"/>
    <w:rsid w:val="00476D01"/>
    <w:rsid w:val="00477C64"/>
    <w:rsid w:val="0048249A"/>
    <w:rsid w:val="0048671E"/>
    <w:rsid w:val="00494CCC"/>
    <w:rsid w:val="0049604C"/>
    <w:rsid w:val="004A07F9"/>
    <w:rsid w:val="004A0F30"/>
    <w:rsid w:val="004A2E85"/>
    <w:rsid w:val="004A318F"/>
    <w:rsid w:val="004A708A"/>
    <w:rsid w:val="004B4468"/>
    <w:rsid w:val="004B65D7"/>
    <w:rsid w:val="004C3D91"/>
    <w:rsid w:val="004C643C"/>
    <w:rsid w:val="004D5A94"/>
    <w:rsid w:val="004E0DB5"/>
    <w:rsid w:val="004E49F7"/>
    <w:rsid w:val="004E75DE"/>
    <w:rsid w:val="004E7EB6"/>
    <w:rsid w:val="004F642D"/>
    <w:rsid w:val="00500CCF"/>
    <w:rsid w:val="00506870"/>
    <w:rsid w:val="005105E5"/>
    <w:rsid w:val="005106F4"/>
    <w:rsid w:val="00510F6A"/>
    <w:rsid w:val="00512653"/>
    <w:rsid w:val="00525FC8"/>
    <w:rsid w:val="00535FFC"/>
    <w:rsid w:val="005369EE"/>
    <w:rsid w:val="005372EE"/>
    <w:rsid w:val="005523BA"/>
    <w:rsid w:val="0056102C"/>
    <w:rsid w:val="00561EBF"/>
    <w:rsid w:val="005623B8"/>
    <w:rsid w:val="00563897"/>
    <w:rsid w:val="00567069"/>
    <w:rsid w:val="00570129"/>
    <w:rsid w:val="00571142"/>
    <w:rsid w:val="00583026"/>
    <w:rsid w:val="00584933"/>
    <w:rsid w:val="005948BF"/>
    <w:rsid w:val="0059490D"/>
    <w:rsid w:val="00597C7E"/>
    <w:rsid w:val="005A0306"/>
    <w:rsid w:val="005A1314"/>
    <w:rsid w:val="005A2F97"/>
    <w:rsid w:val="005A7E5B"/>
    <w:rsid w:val="005B05A5"/>
    <w:rsid w:val="005B2D26"/>
    <w:rsid w:val="005D29B3"/>
    <w:rsid w:val="005D5A47"/>
    <w:rsid w:val="005D60CC"/>
    <w:rsid w:val="005E3B32"/>
    <w:rsid w:val="005F6E8A"/>
    <w:rsid w:val="00601831"/>
    <w:rsid w:val="00603145"/>
    <w:rsid w:val="00603CDA"/>
    <w:rsid w:val="00607EBA"/>
    <w:rsid w:val="006209D7"/>
    <w:rsid w:val="00627042"/>
    <w:rsid w:val="006279A3"/>
    <w:rsid w:val="00630098"/>
    <w:rsid w:val="0063602A"/>
    <w:rsid w:val="006362A1"/>
    <w:rsid w:val="00640B36"/>
    <w:rsid w:val="0065073E"/>
    <w:rsid w:val="006517F1"/>
    <w:rsid w:val="00657C3B"/>
    <w:rsid w:val="00661C56"/>
    <w:rsid w:val="00666991"/>
    <w:rsid w:val="00693D86"/>
    <w:rsid w:val="006A6F29"/>
    <w:rsid w:val="006B1E5F"/>
    <w:rsid w:val="006B2DA6"/>
    <w:rsid w:val="006B40ED"/>
    <w:rsid w:val="006B76AA"/>
    <w:rsid w:val="006C09D0"/>
    <w:rsid w:val="006C4BB6"/>
    <w:rsid w:val="006D63FB"/>
    <w:rsid w:val="006D67E3"/>
    <w:rsid w:val="006D714D"/>
    <w:rsid w:val="006D73FD"/>
    <w:rsid w:val="006E27D4"/>
    <w:rsid w:val="006E5E05"/>
    <w:rsid w:val="006F1800"/>
    <w:rsid w:val="006F2ACA"/>
    <w:rsid w:val="00700B40"/>
    <w:rsid w:val="007021C4"/>
    <w:rsid w:val="00707211"/>
    <w:rsid w:val="00713774"/>
    <w:rsid w:val="007235F2"/>
    <w:rsid w:val="00724B03"/>
    <w:rsid w:val="0072790C"/>
    <w:rsid w:val="00732847"/>
    <w:rsid w:val="00734BC2"/>
    <w:rsid w:val="0075193B"/>
    <w:rsid w:val="00752C7B"/>
    <w:rsid w:val="00764C70"/>
    <w:rsid w:val="00770BC3"/>
    <w:rsid w:val="00771673"/>
    <w:rsid w:val="007740C1"/>
    <w:rsid w:val="0077717F"/>
    <w:rsid w:val="00780E29"/>
    <w:rsid w:val="007A0777"/>
    <w:rsid w:val="007B132D"/>
    <w:rsid w:val="007B4CB7"/>
    <w:rsid w:val="007B6EC1"/>
    <w:rsid w:val="007C4638"/>
    <w:rsid w:val="007C5DE6"/>
    <w:rsid w:val="007D258B"/>
    <w:rsid w:val="007E0BA6"/>
    <w:rsid w:val="007F44B7"/>
    <w:rsid w:val="007F58C2"/>
    <w:rsid w:val="0080730D"/>
    <w:rsid w:val="008176BF"/>
    <w:rsid w:val="0082054D"/>
    <w:rsid w:val="0082071D"/>
    <w:rsid w:val="0082602E"/>
    <w:rsid w:val="008306CE"/>
    <w:rsid w:val="00842B4A"/>
    <w:rsid w:val="008438D1"/>
    <w:rsid w:val="0085127C"/>
    <w:rsid w:val="0085743C"/>
    <w:rsid w:val="008633C9"/>
    <w:rsid w:val="00870566"/>
    <w:rsid w:val="008728EC"/>
    <w:rsid w:val="00883B34"/>
    <w:rsid w:val="00891C2C"/>
    <w:rsid w:val="0089697D"/>
    <w:rsid w:val="008A1B94"/>
    <w:rsid w:val="008C6F60"/>
    <w:rsid w:val="008D10F8"/>
    <w:rsid w:val="008D32FC"/>
    <w:rsid w:val="008D539F"/>
    <w:rsid w:val="008D718C"/>
    <w:rsid w:val="008E03B8"/>
    <w:rsid w:val="008E6F70"/>
    <w:rsid w:val="008E7402"/>
    <w:rsid w:val="008F7EB6"/>
    <w:rsid w:val="00902081"/>
    <w:rsid w:val="00915BB6"/>
    <w:rsid w:val="00923BFF"/>
    <w:rsid w:val="00925668"/>
    <w:rsid w:val="00936F9A"/>
    <w:rsid w:val="009421AF"/>
    <w:rsid w:val="00943EE9"/>
    <w:rsid w:val="009450E6"/>
    <w:rsid w:val="00946943"/>
    <w:rsid w:val="00946B1C"/>
    <w:rsid w:val="0094749B"/>
    <w:rsid w:val="00951F58"/>
    <w:rsid w:val="00956502"/>
    <w:rsid w:val="009604B2"/>
    <w:rsid w:val="00973F3D"/>
    <w:rsid w:val="009855C0"/>
    <w:rsid w:val="00985CFE"/>
    <w:rsid w:val="0098620C"/>
    <w:rsid w:val="009868A4"/>
    <w:rsid w:val="00987D8F"/>
    <w:rsid w:val="00991541"/>
    <w:rsid w:val="00991BBE"/>
    <w:rsid w:val="00992076"/>
    <w:rsid w:val="009956FC"/>
    <w:rsid w:val="00996F40"/>
    <w:rsid w:val="009A0395"/>
    <w:rsid w:val="009B24B2"/>
    <w:rsid w:val="009B5A33"/>
    <w:rsid w:val="009C14B0"/>
    <w:rsid w:val="009C6FCC"/>
    <w:rsid w:val="009F095B"/>
    <w:rsid w:val="009F198B"/>
    <w:rsid w:val="009F43E2"/>
    <w:rsid w:val="009F4F4A"/>
    <w:rsid w:val="009F5438"/>
    <w:rsid w:val="00A00968"/>
    <w:rsid w:val="00A10BD7"/>
    <w:rsid w:val="00A121F1"/>
    <w:rsid w:val="00A172FF"/>
    <w:rsid w:val="00A27AB8"/>
    <w:rsid w:val="00A327FC"/>
    <w:rsid w:val="00A368B2"/>
    <w:rsid w:val="00A40582"/>
    <w:rsid w:val="00A42C7F"/>
    <w:rsid w:val="00A431CD"/>
    <w:rsid w:val="00A43773"/>
    <w:rsid w:val="00A47B0E"/>
    <w:rsid w:val="00A5400C"/>
    <w:rsid w:val="00A602F1"/>
    <w:rsid w:val="00A620E3"/>
    <w:rsid w:val="00A631C8"/>
    <w:rsid w:val="00A64369"/>
    <w:rsid w:val="00A64751"/>
    <w:rsid w:val="00A67659"/>
    <w:rsid w:val="00A712C5"/>
    <w:rsid w:val="00A72607"/>
    <w:rsid w:val="00A7576E"/>
    <w:rsid w:val="00A75AA6"/>
    <w:rsid w:val="00A75BCA"/>
    <w:rsid w:val="00A76DA9"/>
    <w:rsid w:val="00A916DB"/>
    <w:rsid w:val="00A936D4"/>
    <w:rsid w:val="00AA3335"/>
    <w:rsid w:val="00AB566D"/>
    <w:rsid w:val="00AB64AB"/>
    <w:rsid w:val="00AC087C"/>
    <w:rsid w:val="00AC254B"/>
    <w:rsid w:val="00AC7018"/>
    <w:rsid w:val="00AC7D52"/>
    <w:rsid w:val="00AD79ED"/>
    <w:rsid w:val="00AE088F"/>
    <w:rsid w:val="00AE17E4"/>
    <w:rsid w:val="00AE2525"/>
    <w:rsid w:val="00AF427A"/>
    <w:rsid w:val="00B15A52"/>
    <w:rsid w:val="00B21FAD"/>
    <w:rsid w:val="00B22B60"/>
    <w:rsid w:val="00B30CD6"/>
    <w:rsid w:val="00B324DD"/>
    <w:rsid w:val="00B3424A"/>
    <w:rsid w:val="00B34CBA"/>
    <w:rsid w:val="00B400DC"/>
    <w:rsid w:val="00B43D2B"/>
    <w:rsid w:val="00B44660"/>
    <w:rsid w:val="00B44732"/>
    <w:rsid w:val="00B56899"/>
    <w:rsid w:val="00B65237"/>
    <w:rsid w:val="00B67386"/>
    <w:rsid w:val="00B7082B"/>
    <w:rsid w:val="00B70DFB"/>
    <w:rsid w:val="00B71F45"/>
    <w:rsid w:val="00B849EB"/>
    <w:rsid w:val="00B906D4"/>
    <w:rsid w:val="00B918ED"/>
    <w:rsid w:val="00B93018"/>
    <w:rsid w:val="00B935C2"/>
    <w:rsid w:val="00B94BED"/>
    <w:rsid w:val="00B9654E"/>
    <w:rsid w:val="00BA1FA3"/>
    <w:rsid w:val="00BA42B2"/>
    <w:rsid w:val="00BA5D6A"/>
    <w:rsid w:val="00BA5EDF"/>
    <w:rsid w:val="00BB1EF3"/>
    <w:rsid w:val="00BB2B85"/>
    <w:rsid w:val="00BC1C93"/>
    <w:rsid w:val="00BE3161"/>
    <w:rsid w:val="00BE682C"/>
    <w:rsid w:val="00BF25BA"/>
    <w:rsid w:val="00BF5BDE"/>
    <w:rsid w:val="00BF77BC"/>
    <w:rsid w:val="00C01C63"/>
    <w:rsid w:val="00C07862"/>
    <w:rsid w:val="00C11E7A"/>
    <w:rsid w:val="00C16ADF"/>
    <w:rsid w:val="00C202A7"/>
    <w:rsid w:val="00C213A7"/>
    <w:rsid w:val="00C256A9"/>
    <w:rsid w:val="00C273B9"/>
    <w:rsid w:val="00C27C32"/>
    <w:rsid w:val="00C343DE"/>
    <w:rsid w:val="00C353FD"/>
    <w:rsid w:val="00C35C3D"/>
    <w:rsid w:val="00C3661B"/>
    <w:rsid w:val="00C41009"/>
    <w:rsid w:val="00C46F1C"/>
    <w:rsid w:val="00C54994"/>
    <w:rsid w:val="00C67557"/>
    <w:rsid w:val="00C712EE"/>
    <w:rsid w:val="00C734D5"/>
    <w:rsid w:val="00C828AA"/>
    <w:rsid w:val="00C83311"/>
    <w:rsid w:val="00C87D99"/>
    <w:rsid w:val="00C94849"/>
    <w:rsid w:val="00C960F8"/>
    <w:rsid w:val="00CA2561"/>
    <w:rsid w:val="00CB5FDA"/>
    <w:rsid w:val="00CB60C7"/>
    <w:rsid w:val="00CB638F"/>
    <w:rsid w:val="00CB7BAF"/>
    <w:rsid w:val="00CC40E7"/>
    <w:rsid w:val="00CD1760"/>
    <w:rsid w:val="00CD4E52"/>
    <w:rsid w:val="00CD7E3F"/>
    <w:rsid w:val="00CE233D"/>
    <w:rsid w:val="00CF1E41"/>
    <w:rsid w:val="00CF3031"/>
    <w:rsid w:val="00CF7E7D"/>
    <w:rsid w:val="00D067DC"/>
    <w:rsid w:val="00D071B7"/>
    <w:rsid w:val="00D1064B"/>
    <w:rsid w:val="00D13FB4"/>
    <w:rsid w:val="00D33F63"/>
    <w:rsid w:val="00D47997"/>
    <w:rsid w:val="00D56B4E"/>
    <w:rsid w:val="00D60B8C"/>
    <w:rsid w:val="00D6749C"/>
    <w:rsid w:val="00D70820"/>
    <w:rsid w:val="00D73C76"/>
    <w:rsid w:val="00D76CA3"/>
    <w:rsid w:val="00D80CC3"/>
    <w:rsid w:val="00D80DD3"/>
    <w:rsid w:val="00D82B08"/>
    <w:rsid w:val="00D848E4"/>
    <w:rsid w:val="00DA1DF3"/>
    <w:rsid w:val="00DA2853"/>
    <w:rsid w:val="00DB5151"/>
    <w:rsid w:val="00DC5B8A"/>
    <w:rsid w:val="00DD25E8"/>
    <w:rsid w:val="00DD2E59"/>
    <w:rsid w:val="00DD3BDC"/>
    <w:rsid w:val="00DD76A2"/>
    <w:rsid w:val="00DE28D2"/>
    <w:rsid w:val="00DE308E"/>
    <w:rsid w:val="00DE4BB4"/>
    <w:rsid w:val="00E03F80"/>
    <w:rsid w:val="00E1242A"/>
    <w:rsid w:val="00E129DB"/>
    <w:rsid w:val="00E159A8"/>
    <w:rsid w:val="00E24260"/>
    <w:rsid w:val="00E3299D"/>
    <w:rsid w:val="00E341ED"/>
    <w:rsid w:val="00E34B83"/>
    <w:rsid w:val="00E3542C"/>
    <w:rsid w:val="00E42174"/>
    <w:rsid w:val="00E47845"/>
    <w:rsid w:val="00E501AF"/>
    <w:rsid w:val="00E54269"/>
    <w:rsid w:val="00E54373"/>
    <w:rsid w:val="00E57420"/>
    <w:rsid w:val="00E57783"/>
    <w:rsid w:val="00E7000B"/>
    <w:rsid w:val="00E705C9"/>
    <w:rsid w:val="00E7787A"/>
    <w:rsid w:val="00E77EB1"/>
    <w:rsid w:val="00E8400F"/>
    <w:rsid w:val="00E84A89"/>
    <w:rsid w:val="00E91D96"/>
    <w:rsid w:val="00E94303"/>
    <w:rsid w:val="00EA10DC"/>
    <w:rsid w:val="00EA1E4F"/>
    <w:rsid w:val="00EA25C5"/>
    <w:rsid w:val="00EA377A"/>
    <w:rsid w:val="00EA3FA2"/>
    <w:rsid w:val="00EB03B2"/>
    <w:rsid w:val="00EC1438"/>
    <w:rsid w:val="00EC2FC0"/>
    <w:rsid w:val="00EC673B"/>
    <w:rsid w:val="00EC7EEB"/>
    <w:rsid w:val="00ED27A6"/>
    <w:rsid w:val="00EE5C94"/>
    <w:rsid w:val="00EF2B44"/>
    <w:rsid w:val="00EF33F8"/>
    <w:rsid w:val="00EF6D24"/>
    <w:rsid w:val="00F019C5"/>
    <w:rsid w:val="00F03219"/>
    <w:rsid w:val="00F064BE"/>
    <w:rsid w:val="00F07A54"/>
    <w:rsid w:val="00F07EC4"/>
    <w:rsid w:val="00F12430"/>
    <w:rsid w:val="00F13C4F"/>
    <w:rsid w:val="00F3601B"/>
    <w:rsid w:val="00F530B2"/>
    <w:rsid w:val="00F5444E"/>
    <w:rsid w:val="00F55AD8"/>
    <w:rsid w:val="00F569D1"/>
    <w:rsid w:val="00F613AB"/>
    <w:rsid w:val="00F62B34"/>
    <w:rsid w:val="00F760BD"/>
    <w:rsid w:val="00F76195"/>
    <w:rsid w:val="00F81EAB"/>
    <w:rsid w:val="00F8685B"/>
    <w:rsid w:val="00F874F0"/>
    <w:rsid w:val="00F907D5"/>
    <w:rsid w:val="00F9482E"/>
    <w:rsid w:val="00F957BE"/>
    <w:rsid w:val="00F9611F"/>
    <w:rsid w:val="00FA089E"/>
    <w:rsid w:val="00FA0B5F"/>
    <w:rsid w:val="00FB0CE4"/>
    <w:rsid w:val="00FB18A0"/>
    <w:rsid w:val="00FB1915"/>
    <w:rsid w:val="00FB7278"/>
    <w:rsid w:val="00FC39B4"/>
    <w:rsid w:val="00FD317E"/>
    <w:rsid w:val="00FD45E9"/>
    <w:rsid w:val="00FD641C"/>
    <w:rsid w:val="00FD659C"/>
    <w:rsid w:val="00FD6DFB"/>
    <w:rsid w:val="00FF0B61"/>
    <w:rsid w:val="00FF277F"/>
    <w:rsid w:val="00FF4EC9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C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85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855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9855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855C0"/>
    <w:pPr>
      <w:widowControl w:val="0"/>
      <w:shd w:val="clear" w:color="auto" w:fill="FFFFFF"/>
      <w:spacing w:after="0" w:line="274" w:lineRule="exact"/>
      <w:ind w:firstLine="0"/>
      <w:jc w:val="right"/>
    </w:pPr>
    <w:rPr>
      <w:sz w:val="22"/>
    </w:rPr>
  </w:style>
  <w:style w:type="paragraph" w:styleId="a4">
    <w:name w:val="No Spacing"/>
    <w:link w:val="a5"/>
    <w:uiPriority w:val="1"/>
    <w:qFormat/>
    <w:rsid w:val="00820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rsid w:val="00CB7B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B7BAF"/>
    <w:pPr>
      <w:widowControl w:val="0"/>
      <w:shd w:val="clear" w:color="auto" w:fill="FFFFFF"/>
      <w:spacing w:after="60" w:line="0" w:lineRule="atLeast"/>
      <w:ind w:hanging="1860"/>
    </w:pPr>
    <w:rPr>
      <w:sz w:val="28"/>
      <w:szCs w:val="28"/>
    </w:rPr>
  </w:style>
  <w:style w:type="character" w:customStyle="1" w:styleId="1">
    <w:name w:val="Заголовок №1_"/>
    <w:basedOn w:val="a0"/>
    <w:link w:val="10"/>
    <w:rsid w:val="00B15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rsid w:val="00B15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15A52"/>
    <w:pPr>
      <w:widowControl w:val="0"/>
      <w:shd w:val="clear" w:color="auto" w:fill="FFFFFF"/>
      <w:spacing w:before="180" w:after="180" w:line="322" w:lineRule="exact"/>
      <w:ind w:firstLine="0"/>
      <w:jc w:val="center"/>
      <w:outlineLvl w:val="0"/>
    </w:pPr>
    <w:rPr>
      <w:b/>
      <w:bCs/>
      <w:sz w:val="28"/>
      <w:szCs w:val="28"/>
    </w:rPr>
  </w:style>
  <w:style w:type="character" w:customStyle="1" w:styleId="210pt">
    <w:name w:val="Основной текст (2) + 10 pt;Курсив"/>
    <w:basedOn w:val="2"/>
    <w:rsid w:val="00B15A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rsid w:val="00F530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30AB1"/>
    <w:pPr>
      <w:ind w:left="720"/>
      <w:contextualSpacing/>
    </w:pPr>
  </w:style>
  <w:style w:type="paragraph" w:customStyle="1" w:styleId="ConsNormal">
    <w:name w:val="ConsNormal"/>
    <w:rsid w:val="0065073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65073E"/>
    <w:pPr>
      <w:spacing w:after="120" w:line="24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50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E705C9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7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5C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A1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535FFC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3601B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A4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47B0E"/>
    <w:rPr>
      <w:rFonts w:ascii="Times New Roman" w:eastAsia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semiHidden/>
    <w:unhideWhenUsed/>
    <w:rsid w:val="00A47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47B0E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0C90A-CDF1-4588-8A59-3D49681A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Кармадонова Анастасия</dc:creator>
  <cp:lastModifiedBy>Пользователь</cp:lastModifiedBy>
  <cp:revision>4</cp:revision>
  <cp:lastPrinted>2025-02-26T06:11:00Z</cp:lastPrinted>
  <dcterms:created xsi:type="dcterms:W3CDTF">2025-08-19T07:15:00Z</dcterms:created>
  <dcterms:modified xsi:type="dcterms:W3CDTF">2025-10-15T07:57:00Z</dcterms:modified>
</cp:coreProperties>
</file>