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B0" w:rsidRPr="00656757" w:rsidRDefault="00456CB0" w:rsidP="00456CB0">
      <w:pPr>
        <w:pStyle w:val="6"/>
        <w:tabs>
          <w:tab w:val="left" w:pos="4395"/>
        </w:tabs>
        <w:ind w:left="-397"/>
        <w:rPr>
          <w:sz w:val="28"/>
        </w:rPr>
      </w:pPr>
      <w:proofErr w:type="gramStart"/>
      <w:r w:rsidRPr="00656757">
        <w:rPr>
          <w:sz w:val="28"/>
        </w:rPr>
        <w:t>Администрация  муниципального</w:t>
      </w:r>
      <w:proofErr w:type="gramEnd"/>
      <w:r w:rsidRPr="00656757">
        <w:rPr>
          <w:sz w:val="28"/>
        </w:rPr>
        <w:t xml:space="preserve"> образования</w:t>
      </w:r>
    </w:p>
    <w:p w:rsidR="00456CB0" w:rsidRPr="00656757" w:rsidRDefault="00456CB0" w:rsidP="00456CB0">
      <w:pPr>
        <w:pStyle w:val="6"/>
        <w:tabs>
          <w:tab w:val="left" w:pos="4395"/>
        </w:tabs>
        <w:ind w:left="-397"/>
        <w:rPr>
          <w:sz w:val="28"/>
        </w:rPr>
      </w:pPr>
      <w:r w:rsidRPr="00656757">
        <w:rPr>
          <w:sz w:val="28"/>
        </w:rPr>
        <w:t>«Жигаловский район»</w:t>
      </w:r>
    </w:p>
    <w:p w:rsidR="00456CB0" w:rsidRPr="00656757" w:rsidRDefault="00456CB0" w:rsidP="00F52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56757">
        <w:rPr>
          <w:rFonts w:ascii="Times New Roman" w:hAnsi="Times New Roman"/>
          <w:b/>
          <w:sz w:val="40"/>
          <w:szCs w:val="40"/>
        </w:rPr>
        <w:t>ПОСТАНОВЛЕНИЕ</w:t>
      </w:r>
    </w:p>
    <w:p w:rsidR="00944F70" w:rsidRDefault="00944F70" w:rsidP="00F52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CB0" w:rsidRPr="008E694C" w:rsidRDefault="00063CE8" w:rsidP="00F524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44F7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»</w:t>
      </w:r>
      <w:r w:rsidR="00944F70">
        <w:rPr>
          <w:rFonts w:ascii="Times New Roman" w:hAnsi="Times New Roman"/>
          <w:sz w:val="24"/>
          <w:szCs w:val="24"/>
        </w:rPr>
        <w:t xml:space="preserve"> января </w:t>
      </w:r>
      <w:r>
        <w:rPr>
          <w:rFonts w:ascii="Times New Roman" w:hAnsi="Times New Roman"/>
          <w:sz w:val="24"/>
          <w:szCs w:val="24"/>
        </w:rPr>
        <w:t>20</w:t>
      </w:r>
      <w:r w:rsidR="000D2A65">
        <w:rPr>
          <w:rFonts w:ascii="Times New Roman" w:hAnsi="Times New Roman"/>
          <w:sz w:val="24"/>
          <w:szCs w:val="24"/>
        </w:rPr>
        <w:t>2</w:t>
      </w:r>
      <w:r w:rsidR="00CF2B0C">
        <w:rPr>
          <w:rFonts w:ascii="Times New Roman" w:hAnsi="Times New Roman"/>
          <w:sz w:val="24"/>
          <w:szCs w:val="24"/>
        </w:rPr>
        <w:t>2</w:t>
      </w:r>
      <w:r w:rsidR="00944F70">
        <w:rPr>
          <w:rFonts w:ascii="Times New Roman" w:hAnsi="Times New Roman"/>
          <w:sz w:val="24"/>
          <w:szCs w:val="24"/>
        </w:rPr>
        <w:t>г. №11</w:t>
      </w:r>
    </w:p>
    <w:p w:rsidR="00456CB0" w:rsidRDefault="00456CB0" w:rsidP="00456C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56CB0" w:rsidRDefault="000D2A65" w:rsidP="00F52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</w:t>
      </w:r>
      <w:r w:rsidR="00944703">
        <w:rPr>
          <w:rFonts w:ascii="Times New Roman" w:hAnsi="Times New Roman"/>
          <w:sz w:val="24"/>
          <w:szCs w:val="24"/>
        </w:rPr>
        <w:t xml:space="preserve"> Положени</w:t>
      </w:r>
      <w:r>
        <w:rPr>
          <w:rFonts w:ascii="Times New Roman" w:hAnsi="Times New Roman"/>
          <w:sz w:val="24"/>
          <w:szCs w:val="24"/>
        </w:rPr>
        <w:t>е</w:t>
      </w:r>
      <w:r w:rsidR="00944703">
        <w:rPr>
          <w:rFonts w:ascii="Times New Roman" w:hAnsi="Times New Roman"/>
          <w:sz w:val="24"/>
          <w:szCs w:val="24"/>
        </w:rPr>
        <w:t xml:space="preserve"> «</w:t>
      </w:r>
      <w:r w:rsidR="00063CE8">
        <w:rPr>
          <w:rFonts w:ascii="Times New Roman" w:hAnsi="Times New Roman"/>
          <w:sz w:val="24"/>
          <w:szCs w:val="24"/>
        </w:rPr>
        <w:t>Об оплате труда работников</w:t>
      </w:r>
      <w:r w:rsidR="00F524E3">
        <w:rPr>
          <w:rFonts w:ascii="Times New Roman" w:hAnsi="Times New Roman"/>
          <w:sz w:val="24"/>
          <w:szCs w:val="24"/>
        </w:rPr>
        <w:t xml:space="preserve"> </w:t>
      </w:r>
      <w:r w:rsidR="00063CE8">
        <w:rPr>
          <w:rFonts w:ascii="Times New Roman" w:hAnsi="Times New Roman"/>
          <w:sz w:val="24"/>
          <w:szCs w:val="24"/>
        </w:rPr>
        <w:t>муниципальных казенных учреждений</w:t>
      </w:r>
      <w:r w:rsidR="00F524E3">
        <w:rPr>
          <w:rFonts w:ascii="Times New Roman" w:hAnsi="Times New Roman"/>
          <w:sz w:val="24"/>
          <w:szCs w:val="24"/>
        </w:rPr>
        <w:t xml:space="preserve"> </w:t>
      </w:r>
      <w:r w:rsidR="00063CE8">
        <w:rPr>
          <w:rFonts w:ascii="Times New Roman" w:hAnsi="Times New Roman"/>
          <w:sz w:val="24"/>
          <w:szCs w:val="24"/>
        </w:rPr>
        <w:t xml:space="preserve"> культуры и Детской школы искусств, подведомственных Управлению культуры, молодежной политики и спорта</w:t>
      </w:r>
      <w:r w:rsidR="003204FD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</w:t>
      </w:r>
      <w:r w:rsidR="00063CE8">
        <w:rPr>
          <w:rFonts w:ascii="Times New Roman" w:hAnsi="Times New Roman"/>
          <w:sz w:val="24"/>
          <w:szCs w:val="24"/>
        </w:rPr>
        <w:t xml:space="preserve"> «Жигаловский район»</w:t>
      </w:r>
      <w:r w:rsidR="002106FC">
        <w:rPr>
          <w:rFonts w:ascii="Times New Roman" w:hAnsi="Times New Roman"/>
          <w:sz w:val="24"/>
          <w:szCs w:val="24"/>
        </w:rPr>
        <w:t xml:space="preserve">, утвержденное постановлением Администрации муниципального образования «Жигаловский район» от 22 февраля 2019 года № 19 </w:t>
      </w:r>
    </w:p>
    <w:p w:rsidR="00063CE8" w:rsidRDefault="00063CE8" w:rsidP="00063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CE8" w:rsidRDefault="00063CE8" w:rsidP="00F52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совершенствования оплаты труда работников муниципальных казенных учреждений культуры и Детской школы искусств, подведомственных Управлению культуры, молодежной политики и спорта Администрации муниципального образования «Жигаловский район», руководствуясь статьей 15 Федерального закона от 16 октября 2003 года № 131-ФЗ «Об общих принципах организации местного самоуправления в Российской Федерации», статьей 144 Трудового кодекса Российской Федерации, статьей 31 Устава </w:t>
      </w:r>
      <w:r w:rsidR="00F524E3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«Жигало</w:t>
      </w:r>
      <w:r w:rsidR="000D2A65">
        <w:rPr>
          <w:rFonts w:ascii="Times New Roman" w:hAnsi="Times New Roman"/>
          <w:sz w:val="24"/>
          <w:szCs w:val="24"/>
        </w:rPr>
        <w:t>вский район» и приказом Министерства культуры и архивов Иркутской области № 56-</w:t>
      </w:r>
      <w:r w:rsidR="00A911B1">
        <w:rPr>
          <w:rFonts w:ascii="Times New Roman" w:hAnsi="Times New Roman"/>
          <w:sz w:val="24"/>
          <w:szCs w:val="24"/>
        </w:rPr>
        <w:t>15</w:t>
      </w:r>
      <w:r w:rsidR="000D2A65">
        <w:rPr>
          <w:rFonts w:ascii="Times New Roman" w:hAnsi="Times New Roman"/>
          <w:sz w:val="24"/>
          <w:szCs w:val="24"/>
        </w:rPr>
        <w:t>-мпр от 2</w:t>
      </w:r>
      <w:r w:rsidR="00A911B1">
        <w:rPr>
          <w:rFonts w:ascii="Times New Roman" w:hAnsi="Times New Roman"/>
          <w:sz w:val="24"/>
          <w:szCs w:val="24"/>
        </w:rPr>
        <w:t>8</w:t>
      </w:r>
      <w:r w:rsidR="000D2A65">
        <w:rPr>
          <w:rFonts w:ascii="Times New Roman" w:hAnsi="Times New Roman"/>
          <w:sz w:val="24"/>
          <w:szCs w:val="24"/>
        </w:rPr>
        <w:t xml:space="preserve"> </w:t>
      </w:r>
      <w:r w:rsidR="00A911B1">
        <w:rPr>
          <w:rFonts w:ascii="Times New Roman" w:hAnsi="Times New Roman"/>
          <w:sz w:val="24"/>
          <w:szCs w:val="24"/>
        </w:rPr>
        <w:t>июля</w:t>
      </w:r>
      <w:r w:rsidR="000D2A65">
        <w:rPr>
          <w:rFonts w:ascii="Times New Roman" w:hAnsi="Times New Roman"/>
          <w:sz w:val="24"/>
          <w:szCs w:val="24"/>
        </w:rPr>
        <w:t xml:space="preserve"> 20</w:t>
      </w:r>
      <w:r w:rsidR="00A911B1">
        <w:rPr>
          <w:rFonts w:ascii="Times New Roman" w:hAnsi="Times New Roman"/>
          <w:sz w:val="24"/>
          <w:szCs w:val="24"/>
        </w:rPr>
        <w:t>2</w:t>
      </w:r>
      <w:r w:rsidR="000D2A65">
        <w:rPr>
          <w:rFonts w:ascii="Times New Roman" w:hAnsi="Times New Roman"/>
          <w:sz w:val="24"/>
          <w:szCs w:val="24"/>
        </w:rPr>
        <w:t>1 года</w:t>
      </w:r>
    </w:p>
    <w:p w:rsidR="00063CE8" w:rsidRDefault="00063CE8" w:rsidP="00063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CB0" w:rsidRDefault="00456CB0" w:rsidP="00F52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7D0C">
        <w:rPr>
          <w:rFonts w:ascii="Times New Roman" w:hAnsi="Times New Roman"/>
          <w:sz w:val="24"/>
          <w:szCs w:val="24"/>
        </w:rPr>
        <w:t>ПОСТА</w:t>
      </w:r>
      <w:r w:rsidR="00F524E3">
        <w:rPr>
          <w:rFonts w:ascii="Times New Roman" w:hAnsi="Times New Roman"/>
          <w:sz w:val="24"/>
          <w:szCs w:val="24"/>
        </w:rPr>
        <w:t>Н</w:t>
      </w:r>
      <w:r w:rsidRPr="00DC7D0C">
        <w:rPr>
          <w:rFonts w:ascii="Times New Roman" w:hAnsi="Times New Roman"/>
          <w:sz w:val="24"/>
          <w:szCs w:val="24"/>
        </w:rPr>
        <w:t>ОВЛЯЮ:</w:t>
      </w:r>
    </w:p>
    <w:p w:rsidR="00063CE8" w:rsidRDefault="00063CE8" w:rsidP="00F524E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63CE8" w:rsidRDefault="00063CE8" w:rsidP="00F52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1531B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0D2A65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 xml:space="preserve"> Положени</w:t>
      </w:r>
      <w:r w:rsidR="000D2A6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«Об оплате труда работников муниципальных казенных учреждений культуры и Детской школы искусств, подведомственных Управлению культуры, молодежной по</w:t>
      </w:r>
      <w:r w:rsidR="003204FD">
        <w:rPr>
          <w:rFonts w:ascii="Times New Roman" w:hAnsi="Times New Roman"/>
          <w:sz w:val="24"/>
          <w:szCs w:val="24"/>
        </w:rPr>
        <w:t>литики и спорта Администрации муниципального образования</w:t>
      </w:r>
      <w:r w:rsidR="000D2A65">
        <w:rPr>
          <w:rFonts w:ascii="Times New Roman" w:hAnsi="Times New Roman"/>
          <w:sz w:val="24"/>
          <w:szCs w:val="24"/>
        </w:rPr>
        <w:t xml:space="preserve"> «Жигаловский район» № 19 от 22 февраля 2019 года, изложить в новой редакции </w:t>
      </w:r>
      <w:r w:rsidR="00944703">
        <w:rPr>
          <w:rFonts w:ascii="Times New Roman" w:hAnsi="Times New Roman"/>
          <w:sz w:val="24"/>
          <w:szCs w:val="24"/>
        </w:rPr>
        <w:t xml:space="preserve"> (прилагается)</w:t>
      </w:r>
      <w:r w:rsidR="000D2A65">
        <w:rPr>
          <w:rFonts w:ascii="Times New Roman" w:hAnsi="Times New Roman"/>
          <w:sz w:val="24"/>
          <w:szCs w:val="24"/>
        </w:rPr>
        <w:t>.</w:t>
      </w:r>
    </w:p>
    <w:p w:rsidR="00F524E3" w:rsidRDefault="006F7E0F" w:rsidP="00F52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63CE8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заместителя </w:t>
      </w:r>
      <w:r w:rsidR="003509D1">
        <w:rPr>
          <w:rFonts w:ascii="Times New Roman" w:hAnsi="Times New Roman"/>
          <w:sz w:val="24"/>
          <w:szCs w:val="24"/>
        </w:rPr>
        <w:t xml:space="preserve">мэра </w:t>
      </w:r>
      <w:r w:rsidR="00063CE8">
        <w:rPr>
          <w:rFonts w:ascii="Times New Roman" w:hAnsi="Times New Roman"/>
          <w:sz w:val="24"/>
          <w:szCs w:val="24"/>
        </w:rPr>
        <w:t xml:space="preserve">по социально-культурным вопросам </w:t>
      </w:r>
      <w:r w:rsidR="003509D1">
        <w:rPr>
          <w:rFonts w:ascii="Times New Roman" w:hAnsi="Times New Roman"/>
          <w:sz w:val="24"/>
          <w:szCs w:val="24"/>
        </w:rPr>
        <w:t xml:space="preserve">муниципального </w:t>
      </w:r>
      <w:r w:rsidR="002F47A3">
        <w:rPr>
          <w:rFonts w:ascii="Times New Roman" w:hAnsi="Times New Roman"/>
          <w:sz w:val="24"/>
          <w:szCs w:val="24"/>
        </w:rPr>
        <w:t>образования «Жигаловский район»</w:t>
      </w:r>
      <w:r w:rsidR="0026411F">
        <w:rPr>
          <w:rFonts w:ascii="Times New Roman" w:hAnsi="Times New Roman"/>
          <w:sz w:val="24"/>
          <w:szCs w:val="24"/>
        </w:rPr>
        <w:t xml:space="preserve"> Полханову Ю.С</w:t>
      </w:r>
      <w:r w:rsidR="002F47A3">
        <w:rPr>
          <w:rFonts w:ascii="Times New Roman" w:hAnsi="Times New Roman"/>
          <w:sz w:val="24"/>
          <w:szCs w:val="24"/>
        </w:rPr>
        <w:t>.</w:t>
      </w:r>
    </w:p>
    <w:p w:rsidR="00F524E3" w:rsidRDefault="006F7E0F" w:rsidP="006F7E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204FD" w:rsidRPr="007A4989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="00944703" w:rsidRPr="007A4989">
        <w:rPr>
          <w:rFonts w:ascii="Times New Roman" w:hAnsi="Times New Roman"/>
          <w:sz w:val="24"/>
          <w:szCs w:val="24"/>
        </w:rPr>
        <w:t>после</w:t>
      </w:r>
      <w:r w:rsidR="003204FD" w:rsidRPr="007A4989">
        <w:rPr>
          <w:rFonts w:ascii="Times New Roman" w:hAnsi="Times New Roman"/>
          <w:sz w:val="24"/>
          <w:szCs w:val="24"/>
        </w:rPr>
        <w:t xml:space="preserve"> его опубликования</w:t>
      </w:r>
      <w:r w:rsidR="002A4709" w:rsidRPr="002A4709">
        <w:rPr>
          <w:rFonts w:ascii="Times New Roman" w:hAnsi="Times New Roman"/>
          <w:sz w:val="24"/>
          <w:szCs w:val="24"/>
        </w:rPr>
        <w:t xml:space="preserve"> </w:t>
      </w:r>
      <w:r w:rsidR="002A4709" w:rsidRPr="007A4989">
        <w:rPr>
          <w:rFonts w:ascii="Times New Roman" w:hAnsi="Times New Roman"/>
          <w:sz w:val="24"/>
          <w:szCs w:val="24"/>
        </w:rPr>
        <w:t>и распространяется на правоотношения, возникшие с 01 я</w:t>
      </w:r>
      <w:r w:rsidR="00A911B1">
        <w:rPr>
          <w:rFonts w:ascii="Times New Roman" w:hAnsi="Times New Roman"/>
          <w:sz w:val="24"/>
          <w:szCs w:val="24"/>
        </w:rPr>
        <w:t>нваря</w:t>
      </w:r>
      <w:r w:rsidR="002A4709" w:rsidRPr="007A4989">
        <w:rPr>
          <w:rFonts w:ascii="Times New Roman" w:hAnsi="Times New Roman"/>
          <w:sz w:val="24"/>
          <w:szCs w:val="24"/>
        </w:rPr>
        <w:t xml:space="preserve"> 20</w:t>
      </w:r>
      <w:r w:rsidR="002A4709">
        <w:rPr>
          <w:rFonts w:ascii="Times New Roman" w:hAnsi="Times New Roman"/>
          <w:sz w:val="24"/>
          <w:szCs w:val="24"/>
        </w:rPr>
        <w:t>2</w:t>
      </w:r>
      <w:r w:rsidR="00A911B1">
        <w:rPr>
          <w:rFonts w:ascii="Times New Roman" w:hAnsi="Times New Roman"/>
          <w:sz w:val="24"/>
          <w:szCs w:val="24"/>
        </w:rPr>
        <w:t>2</w:t>
      </w:r>
      <w:r w:rsidR="002A4709" w:rsidRPr="007A4989">
        <w:rPr>
          <w:rFonts w:ascii="Times New Roman" w:hAnsi="Times New Roman"/>
          <w:sz w:val="24"/>
          <w:szCs w:val="24"/>
        </w:rPr>
        <w:t xml:space="preserve"> г</w:t>
      </w:r>
      <w:r w:rsidR="002A4709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>.</w:t>
      </w:r>
      <w:r w:rsidR="00781850" w:rsidRPr="007A4989">
        <w:rPr>
          <w:rFonts w:ascii="Times New Roman" w:hAnsi="Times New Roman"/>
          <w:sz w:val="24"/>
          <w:szCs w:val="24"/>
        </w:rPr>
        <w:t xml:space="preserve"> </w:t>
      </w:r>
    </w:p>
    <w:p w:rsidR="00F524E3" w:rsidRDefault="006F7E0F" w:rsidP="003509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63CE8">
        <w:rPr>
          <w:rFonts w:ascii="Times New Roman" w:hAnsi="Times New Roman"/>
          <w:sz w:val="24"/>
          <w:szCs w:val="24"/>
        </w:rPr>
        <w:t>. Опубликовать настоящее постан</w:t>
      </w:r>
      <w:r w:rsidR="002F47A3">
        <w:rPr>
          <w:rFonts w:ascii="Times New Roman" w:hAnsi="Times New Roman"/>
          <w:sz w:val="24"/>
          <w:szCs w:val="24"/>
        </w:rPr>
        <w:t xml:space="preserve">овление в </w:t>
      </w:r>
      <w:r w:rsidR="003A544F">
        <w:rPr>
          <w:rFonts w:ascii="Times New Roman" w:hAnsi="Times New Roman"/>
          <w:sz w:val="24"/>
          <w:szCs w:val="24"/>
        </w:rPr>
        <w:t>специальном выпуске</w:t>
      </w:r>
      <w:r w:rsidR="002F47A3">
        <w:rPr>
          <w:rFonts w:ascii="Times New Roman" w:hAnsi="Times New Roman"/>
          <w:sz w:val="24"/>
          <w:szCs w:val="24"/>
        </w:rPr>
        <w:t xml:space="preserve"> «Жигаловский район</w:t>
      </w:r>
      <w:r w:rsidR="00781850">
        <w:rPr>
          <w:rFonts w:ascii="Times New Roman" w:hAnsi="Times New Roman"/>
          <w:sz w:val="24"/>
          <w:szCs w:val="24"/>
        </w:rPr>
        <w:t>» и разместить на официальном сайте муниципального образования «Жигаловский район» в информационно-</w:t>
      </w:r>
      <w:r w:rsidR="003509D1">
        <w:rPr>
          <w:rFonts w:ascii="Times New Roman" w:hAnsi="Times New Roman"/>
          <w:sz w:val="24"/>
          <w:szCs w:val="24"/>
        </w:rPr>
        <w:t>теле</w:t>
      </w:r>
      <w:r w:rsidR="00781850">
        <w:rPr>
          <w:rFonts w:ascii="Times New Roman" w:hAnsi="Times New Roman"/>
          <w:sz w:val="24"/>
          <w:szCs w:val="24"/>
        </w:rPr>
        <w:t>коммуникационной сети «Интернет».</w:t>
      </w:r>
    </w:p>
    <w:p w:rsidR="00F524E3" w:rsidRDefault="00F524E3" w:rsidP="00063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850" w:rsidRDefault="00781850" w:rsidP="00063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850" w:rsidRDefault="00781850" w:rsidP="00063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850" w:rsidRDefault="00A911B1" w:rsidP="00063C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81850">
        <w:rPr>
          <w:rFonts w:ascii="Times New Roman" w:hAnsi="Times New Roman"/>
          <w:sz w:val="24"/>
          <w:szCs w:val="24"/>
        </w:rPr>
        <w:t>эр муниципального образования</w:t>
      </w:r>
    </w:p>
    <w:p w:rsidR="00781850" w:rsidRDefault="00781850" w:rsidP="00063C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«Жигаловский район»                                                                            </w:t>
      </w:r>
      <w:r w:rsidR="00F524E3">
        <w:rPr>
          <w:rFonts w:ascii="Times New Roman" w:hAnsi="Times New Roman"/>
          <w:sz w:val="24"/>
          <w:szCs w:val="24"/>
        </w:rPr>
        <w:t xml:space="preserve">                </w:t>
      </w:r>
      <w:r w:rsidR="00A911B1">
        <w:rPr>
          <w:rFonts w:ascii="Times New Roman" w:hAnsi="Times New Roman"/>
          <w:sz w:val="24"/>
          <w:szCs w:val="24"/>
        </w:rPr>
        <w:t>И.Н. Федоровский</w:t>
      </w:r>
    </w:p>
    <w:p w:rsidR="00063CE8" w:rsidRDefault="00063CE8" w:rsidP="00063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9D1" w:rsidRDefault="003509D1" w:rsidP="00456C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5822" w:rsidRPr="006A5822" w:rsidRDefault="006A5822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A5822">
        <w:rPr>
          <w:rFonts w:ascii="Times New Roman" w:hAnsi="Times New Roman"/>
          <w:sz w:val="24"/>
          <w:szCs w:val="24"/>
        </w:rPr>
        <w:t>Приложение 1</w:t>
      </w:r>
    </w:p>
    <w:p w:rsidR="006A5822" w:rsidRPr="006A5822" w:rsidRDefault="006A5822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t xml:space="preserve">  к Положению об оплате труда работников муниципальных</w:t>
      </w:r>
    </w:p>
    <w:p w:rsidR="006A5822" w:rsidRPr="006A5822" w:rsidRDefault="006A5822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t xml:space="preserve">казенных учреждений культуры и Детской школы искусств, </w:t>
      </w:r>
    </w:p>
    <w:p w:rsidR="006A5822" w:rsidRPr="006A5822" w:rsidRDefault="006A5822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t xml:space="preserve"> подведомственных Управлению культуры, молодежной политики</w:t>
      </w:r>
    </w:p>
    <w:p w:rsidR="006A5822" w:rsidRPr="006A5822" w:rsidRDefault="006A5822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t xml:space="preserve"> и спорта Администрации муниципального образования «Жигаловский район»</w:t>
      </w:r>
    </w:p>
    <w:p w:rsidR="006A5822" w:rsidRPr="006A5822" w:rsidRDefault="006A5822" w:rsidP="006A5822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A5822" w:rsidRPr="006A5822" w:rsidRDefault="006A5822" w:rsidP="006A58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t>Профессиональные квалификационные группы должностей и базовые размеры окладов (ставок) работников муниципальных учреждений культуры и Детской школы искусств,</w:t>
      </w:r>
    </w:p>
    <w:p w:rsidR="006A5822" w:rsidRPr="006A5822" w:rsidRDefault="006A5822" w:rsidP="006A58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lastRenderedPageBreak/>
        <w:t>подведомственных Управлению культуры, молодежной политики</w:t>
      </w:r>
    </w:p>
    <w:p w:rsidR="006A5822" w:rsidRPr="006A5822" w:rsidRDefault="006A5822" w:rsidP="006A58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t>и спорта Администрации муниципального образования «Жигаловский район»</w:t>
      </w:r>
    </w:p>
    <w:p w:rsidR="006A5822" w:rsidRPr="006A5822" w:rsidRDefault="006A5822" w:rsidP="006A58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822">
        <w:rPr>
          <w:rFonts w:ascii="Times New Roman" w:hAnsi="Times New Roman"/>
          <w:b/>
          <w:sz w:val="24"/>
          <w:szCs w:val="24"/>
        </w:rPr>
        <w:t xml:space="preserve">1. Профессиональные квалификационные группы должностей работников образования (кроме высшего и дополнительного профессионального), утвержденные приказом </w:t>
      </w:r>
      <w:proofErr w:type="spellStart"/>
      <w:r w:rsidRPr="006A5822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6A5822">
        <w:rPr>
          <w:rFonts w:ascii="Times New Roman" w:hAnsi="Times New Roman"/>
          <w:b/>
          <w:sz w:val="24"/>
          <w:szCs w:val="24"/>
        </w:rPr>
        <w:t xml:space="preserve"> России от 5 мая 2008 г. № 216н</w:t>
      </w: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506"/>
        <w:gridCol w:w="5417"/>
      </w:tblGrid>
      <w:tr w:rsidR="006A5822" w:rsidRPr="006A5822" w:rsidTr="002F49EF">
        <w:tc>
          <w:tcPr>
            <w:tcW w:w="4506" w:type="dxa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5417" w:type="dxa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Базовый размер оклада (ставки), руб.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</w:tr>
      <w:tr w:rsidR="006A5822" w:rsidRPr="006A5822" w:rsidTr="002F49EF">
        <w:tc>
          <w:tcPr>
            <w:tcW w:w="4506" w:type="dxa"/>
            <w:vAlign w:val="center"/>
          </w:tcPr>
          <w:p w:rsidR="006A5822" w:rsidRPr="006A5822" w:rsidRDefault="006A5822" w:rsidP="00075E3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5417" w:type="dxa"/>
            <w:vAlign w:val="center"/>
          </w:tcPr>
          <w:p w:rsidR="006A5822" w:rsidRPr="006A5822" w:rsidRDefault="00A911B1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8632</w:t>
            </w:r>
          </w:p>
        </w:tc>
      </w:tr>
    </w:tbl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822">
        <w:rPr>
          <w:rFonts w:ascii="Times New Roman" w:hAnsi="Times New Roman"/>
          <w:b/>
          <w:sz w:val="24"/>
          <w:szCs w:val="24"/>
        </w:rPr>
        <w:t xml:space="preserve">2. Профессиональные квалификационные группы общеотраслевых должностей работников, руководителей, специалистов и служащих, утвержденные приказом </w:t>
      </w:r>
      <w:proofErr w:type="spellStart"/>
      <w:r w:rsidRPr="006A5822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6A5822">
        <w:rPr>
          <w:rFonts w:ascii="Times New Roman" w:hAnsi="Times New Roman"/>
          <w:b/>
          <w:sz w:val="24"/>
          <w:szCs w:val="24"/>
        </w:rPr>
        <w:t xml:space="preserve"> России от 29 мая 2008 г. № 247н</w:t>
      </w: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507"/>
        <w:gridCol w:w="5416"/>
      </w:tblGrid>
      <w:tr w:rsidR="006A5822" w:rsidRPr="006A5822" w:rsidTr="002F49EF">
        <w:tc>
          <w:tcPr>
            <w:tcW w:w="4507" w:type="dxa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5416" w:type="dxa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Базовый размер оклада (ставки), руб.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2F49EF" w:rsidRPr="006A5822" w:rsidTr="002F49EF">
        <w:tc>
          <w:tcPr>
            <w:tcW w:w="9923" w:type="dxa"/>
            <w:gridSpan w:val="2"/>
            <w:vAlign w:val="center"/>
          </w:tcPr>
          <w:p w:rsidR="002F49EF" w:rsidRPr="006A5822" w:rsidRDefault="002F49EF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6A5822" w:rsidRPr="006A5822" w:rsidTr="002F49EF">
        <w:tc>
          <w:tcPr>
            <w:tcW w:w="4507" w:type="dxa"/>
            <w:vAlign w:val="center"/>
          </w:tcPr>
          <w:p w:rsidR="006A5822" w:rsidRPr="006A5822" w:rsidRDefault="006A5822" w:rsidP="002F49EF">
            <w:pPr>
              <w:ind w:firstLine="3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Делопроизводитель</w:t>
            </w:r>
          </w:p>
        </w:tc>
        <w:tc>
          <w:tcPr>
            <w:tcW w:w="5416" w:type="dxa"/>
            <w:vAlign w:val="center"/>
          </w:tcPr>
          <w:p w:rsidR="006A5822" w:rsidRPr="006A5822" w:rsidRDefault="00A911B1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6505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6A5822" w:rsidRPr="006A5822" w:rsidTr="002F49EF">
        <w:tc>
          <w:tcPr>
            <w:tcW w:w="4507" w:type="dxa"/>
            <w:vAlign w:val="center"/>
          </w:tcPr>
          <w:p w:rsidR="006A5822" w:rsidRPr="006A5822" w:rsidRDefault="006A5822" w:rsidP="002F49E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 по охране труда</w:t>
            </w:r>
          </w:p>
        </w:tc>
        <w:tc>
          <w:tcPr>
            <w:tcW w:w="5416" w:type="dxa"/>
            <w:vAlign w:val="center"/>
          </w:tcPr>
          <w:p w:rsidR="006A5822" w:rsidRPr="006A5822" w:rsidRDefault="00A911B1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8802</w:t>
            </w:r>
          </w:p>
        </w:tc>
      </w:tr>
      <w:tr w:rsidR="006A5822" w:rsidRPr="006A5822" w:rsidTr="002F49EF">
        <w:tc>
          <w:tcPr>
            <w:tcW w:w="4507" w:type="dxa"/>
            <w:vAlign w:val="center"/>
          </w:tcPr>
          <w:p w:rsidR="006A5822" w:rsidRPr="006A5822" w:rsidRDefault="006A5822" w:rsidP="002F49E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Юрисконсульт</w:t>
            </w:r>
          </w:p>
        </w:tc>
        <w:tc>
          <w:tcPr>
            <w:tcW w:w="5416" w:type="dxa"/>
            <w:vAlign w:val="center"/>
          </w:tcPr>
          <w:p w:rsidR="006A5822" w:rsidRPr="006A5822" w:rsidRDefault="00A911B1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8802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</w:tr>
      <w:tr w:rsidR="006A5822" w:rsidRPr="006A5822" w:rsidTr="002F49EF">
        <w:tc>
          <w:tcPr>
            <w:tcW w:w="4507" w:type="dxa"/>
            <w:vAlign w:val="center"/>
          </w:tcPr>
          <w:p w:rsidR="006A5822" w:rsidRPr="006A5822" w:rsidRDefault="006A5822" w:rsidP="002F49E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Ведущий специалист ЭВТ</w:t>
            </w:r>
          </w:p>
        </w:tc>
        <w:tc>
          <w:tcPr>
            <w:tcW w:w="5416" w:type="dxa"/>
            <w:vAlign w:val="center"/>
          </w:tcPr>
          <w:p w:rsidR="006A5822" w:rsidRPr="006A5822" w:rsidRDefault="00A911B1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10970</w:t>
            </w:r>
          </w:p>
        </w:tc>
      </w:tr>
      <w:tr w:rsidR="006A5822" w:rsidRPr="006A5822" w:rsidTr="002F49EF">
        <w:tc>
          <w:tcPr>
            <w:tcW w:w="4507" w:type="dxa"/>
            <w:vAlign w:val="center"/>
          </w:tcPr>
          <w:p w:rsidR="006A5822" w:rsidRPr="006A5822" w:rsidRDefault="006A5822" w:rsidP="002F49E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Ведущий специалист по информационной деятельности</w:t>
            </w:r>
          </w:p>
        </w:tc>
        <w:tc>
          <w:tcPr>
            <w:tcW w:w="5416" w:type="dxa"/>
            <w:vAlign w:val="center"/>
          </w:tcPr>
          <w:p w:rsidR="006A5822" w:rsidRPr="006A5822" w:rsidRDefault="00A911B1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10970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квалификационный уровень</w:t>
            </w:r>
          </w:p>
        </w:tc>
      </w:tr>
      <w:tr w:rsidR="006A5822" w:rsidRPr="006A5822" w:rsidTr="002F49EF">
        <w:tc>
          <w:tcPr>
            <w:tcW w:w="4507" w:type="dxa"/>
            <w:vAlign w:val="center"/>
          </w:tcPr>
          <w:p w:rsidR="006A5822" w:rsidRPr="006A5822" w:rsidRDefault="006A5822" w:rsidP="002F49E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Главный специалист по молодежной политике</w:t>
            </w:r>
          </w:p>
        </w:tc>
        <w:tc>
          <w:tcPr>
            <w:tcW w:w="5416" w:type="dxa"/>
            <w:vAlign w:val="center"/>
          </w:tcPr>
          <w:p w:rsidR="006A5822" w:rsidRPr="006A5822" w:rsidRDefault="00A911B1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11814</w:t>
            </w:r>
          </w:p>
        </w:tc>
      </w:tr>
    </w:tbl>
    <w:p w:rsidR="006A5822" w:rsidRPr="006A5822" w:rsidRDefault="006A5822" w:rsidP="006A58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822">
        <w:rPr>
          <w:rFonts w:ascii="Times New Roman" w:hAnsi="Times New Roman"/>
          <w:b/>
          <w:sz w:val="24"/>
          <w:szCs w:val="24"/>
        </w:rPr>
        <w:t xml:space="preserve">3.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6A5822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6A5822">
        <w:rPr>
          <w:rFonts w:ascii="Times New Roman" w:hAnsi="Times New Roman"/>
          <w:b/>
          <w:sz w:val="24"/>
          <w:szCs w:val="24"/>
        </w:rPr>
        <w:t xml:space="preserve"> России от 31 августа 2007 г. № 570</w:t>
      </w: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499"/>
        <w:gridCol w:w="5424"/>
      </w:tblGrid>
      <w:tr w:rsidR="006A5822" w:rsidRPr="006A5822" w:rsidTr="002F49EF">
        <w:tc>
          <w:tcPr>
            <w:tcW w:w="4499" w:type="dxa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5424" w:type="dxa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Базовый размер оклада (ставки), руб.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 Профессиональная квалификационная группа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6A5822" w:rsidRPr="006A5822" w:rsidTr="002F49EF">
        <w:tc>
          <w:tcPr>
            <w:tcW w:w="4499" w:type="dxa"/>
            <w:vAlign w:val="center"/>
          </w:tcPr>
          <w:p w:rsidR="006A5822" w:rsidRPr="006A5822" w:rsidRDefault="006A5822" w:rsidP="002F49EF">
            <w:pPr>
              <w:ind w:firstLine="3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Аккомпаниатор</w:t>
            </w:r>
          </w:p>
        </w:tc>
        <w:tc>
          <w:tcPr>
            <w:tcW w:w="5424" w:type="dxa"/>
            <w:vAlign w:val="center"/>
          </w:tcPr>
          <w:p w:rsidR="006A5822" w:rsidRPr="006A5822" w:rsidRDefault="007932BF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8250</w:t>
            </w:r>
          </w:p>
        </w:tc>
      </w:tr>
      <w:tr w:rsidR="006A5822" w:rsidRPr="006A5822" w:rsidTr="002F49EF">
        <w:tc>
          <w:tcPr>
            <w:tcW w:w="4499" w:type="dxa"/>
            <w:vAlign w:val="center"/>
          </w:tcPr>
          <w:p w:rsidR="006A5822" w:rsidRPr="006A5822" w:rsidRDefault="006A5822" w:rsidP="002F49EF">
            <w:pPr>
              <w:ind w:firstLine="3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</w:tc>
        <w:tc>
          <w:tcPr>
            <w:tcW w:w="5424" w:type="dxa"/>
            <w:vAlign w:val="center"/>
          </w:tcPr>
          <w:p w:rsidR="006A5822" w:rsidRPr="006A5822" w:rsidRDefault="007932BF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8250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Профессиональная квалификационная группа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6A5822" w:rsidRPr="006A5822" w:rsidTr="002F49EF">
        <w:tc>
          <w:tcPr>
            <w:tcW w:w="4499" w:type="dxa"/>
            <w:vAlign w:val="center"/>
          </w:tcPr>
          <w:p w:rsidR="006A5822" w:rsidRPr="006A5822" w:rsidRDefault="006A5822" w:rsidP="002F49E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5424" w:type="dxa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="007932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481</w:t>
            </w:r>
          </w:p>
        </w:tc>
      </w:tr>
      <w:tr w:rsidR="007932BF" w:rsidRPr="006A5822" w:rsidTr="002F49EF">
        <w:tc>
          <w:tcPr>
            <w:tcW w:w="4499" w:type="dxa"/>
            <w:vAlign w:val="center"/>
          </w:tcPr>
          <w:p w:rsidR="007932BF" w:rsidRPr="006A5822" w:rsidRDefault="007932BF" w:rsidP="002F49E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Главный библиотекарь</w:t>
            </w:r>
          </w:p>
        </w:tc>
        <w:tc>
          <w:tcPr>
            <w:tcW w:w="5424" w:type="dxa"/>
          </w:tcPr>
          <w:p w:rsidR="007932BF" w:rsidRDefault="007932BF" w:rsidP="007932BF">
            <w:pPr>
              <w:jc w:val="center"/>
            </w:pPr>
            <w:r w:rsidRPr="00BB2E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9481</w:t>
            </w:r>
          </w:p>
        </w:tc>
      </w:tr>
      <w:tr w:rsidR="007932BF" w:rsidRPr="006A5822" w:rsidTr="002F49EF">
        <w:tc>
          <w:tcPr>
            <w:tcW w:w="4499" w:type="dxa"/>
            <w:vAlign w:val="center"/>
          </w:tcPr>
          <w:p w:rsidR="007932BF" w:rsidRPr="006A5822" w:rsidRDefault="007932BF" w:rsidP="002F49E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Художник-декоратор</w:t>
            </w:r>
          </w:p>
        </w:tc>
        <w:tc>
          <w:tcPr>
            <w:tcW w:w="5424" w:type="dxa"/>
          </w:tcPr>
          <w:p w:rsidR="007932BF" w:rsidRDefault="007932BF" w:rsidP="007932BF">
            <w:pPr>
              <w:jc w:val="center"/>
            </w:pPr>
            <w:r w:rsidRPr="00BB2E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9481</w:t>
            </w:r>
          </w:p>
        </w:tc>
      </w:tr>
      <w:tr w:rsidR="007932BF" w:rsidRPr="006A5822" w:rsidTr="002F49EF">
        <w:tc>
          <w:tcPr>
            <w:tcW w:w="4499" w:type="dxa"/>
            <w:vAlign w:val="center"/>
          </w:tcPr>
          <w:p w:rsidR="007932BF" w:rsidRPr="006A5822" w:rsidRDefault="007932BF" w:rsidP="002F49E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Звукооператор</w:t>
            </w:r>
          </w:p>
        </w:tc>
        <w:tc>
          <w:tcPr>
            <w:tcW w:w="5424" w:type="dxa"/>
          </w:tcPr>
          <w:p w:rsidR="007932BF" w:rsidRDefault="007932BF" w:rsidP="007932BF">
            <w:pPr>
              <w:jc w:val="center"/>
            </w:pPr>
            <w:r w:rsidRPr="00BB2E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9481</w:t>
            </w:r>
          </w:p>
        </w:tc>
      </w:tr>
      <w:tr w:rsidR="007932BF" w:rsidRPr="006A5822" w:rsidTr="007932BF">
        <w:tc>
          <w:tcPr>
            <w:tcW w:w="4499" w:type="dxa"/>
            <w:vAlign w:val="center"/>
          </w:tcPr>
          <w:p w:rsidR="007932BF" w:rsidRPr="006A5822" w:rsidRDefault="007932BF" w:rsidP="002F49E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Методист клубного учреждения, музея, научно-методического центра народного </w:t>
            </w: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5424" w:type="dxa"/>
            <w:vAlign w:val="center"/>
          </w:tcPr>
          <w:p w:rsidR="007932BF" w:rsidRDefault="007932BF" w:rsidP="007932BF">
            <w:pPr>
              <w:jc w:val="center"/>
            </w:pPr>
            <w:r w:rsidRPr="00BB2E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9481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4 Профессиональная квалификационная группа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«Должности руководящего состава учреждений культуры, искусства и кинематографии»</w:t>
            </w:r>
          </w:p>
        </w:tc>
      </w:tr>
      <w:tr w:rsidR="006A5822" w:rsidRPr="006A5822" w:rsidTr="002F49EF">
        <w:tc>
          <w:tcPr>
            <w:tcW w:w="4499" w:type="dxa"/>
            <w:vAlign w:val="center"/>
          </w:tcPr>
          <w:p w:rsidR="006A5822" w:rsidRPr="006A5822" w:rsidRDefault="006A5822" w:rsidP="002F49E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Заведующая отделом дома культуры</w:t>
            </w:r>
          </w:p>
        </w:tc>
        <w:tc>
          <w:tcPr>
            <w:tcW w:w="5424" w:type="dxa"/>
            <w:vAlign w:val="center"/>
          </w:tcPr>
          <w:p w:rsidR="006A5822" w:rsidRPr="006A5822" w:rsidRDefault="007932BF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10822</w:t>
            </w:r>
          </w:p>
        </w:tc>
      </w:tr>
      <w:tr w:rsidR="007932BF" w:rsidRPr="006A5822" w:rsidTr="007932BF">
        <w:tc>
          <w:tcPr>
            <w:tcW w:w="4499" w:type="dxa"/>
            <w:vAlign w:val="center"/>
          </w:tcPr>
          <w:p w:rsidR="007932BF" w:rsidRPr="006A5822" w:rsidRDefault="007932BF" w:rsidP="002F49E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Заведующая отделом (сектором) библиотеки</w:t>
            </w:r>
          </w:p>
        </w:tc>
        <w:tc>
          <w:tcPr>
            <w:tcW w:w="5424" w:type="dxa"/>
            <w:vAlign w:val="center"/>
          </w:tcPr>
          <w:p w:rsidR="007932BF" w:rsidRDefault="007932BF" w:rsidP="007932BF">
            <w:pPr>
              <w:jc w:val="center"/>
            </w:pPr>
            <w:r w:rsidRPr="009443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10822</w:t>
            </w:r>
          </w:p>
        </w:tc>
      </w:tr>
      <w:tr w:rsidR="007932BF" w:rsidRPr="006A5822" w:rsidTr="002F49EF">
        <w:tc>
          <w:tcPr>
            <w:tcW w:w="4499" w:type="dxa"/>
            <w:vAlign w:val="center"/>
          </w:tcPr>
          <w:p w:rsidR="007932BF" w:rsidRPr="006A5822" w:rsidRDefault="007932BF" w:rsidP="002F49E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Режиссер</w:t>
            </w:r>
          </w:p>
        </w:tc>
        <w:tc>
          <w:tcPr>
            <w:tcW w:w="5424" w:type="dxa"/>
          </w:tcPr>
          <w:p w:rsidR="007932BF" w:rsidRDefault="007932BF" w:rsidP="007932BF">
            <w:pPr>
              <w:jc w:val="center"/>
            </w:pPr>
            <w:r w:rsidRPr="009443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10822</w:t>
            </w:r>
          </w:p>
        </w:tc>
      </w:tr>
      <w:tr w:rsidR="007932BF" w:rsidRPr="006A5822" w:rsidTr="002F49EF">
        <w:tc>
          <w:tcPr>
            <w:tcW w:w="4499" w:type="dxa"/>
            <w:vAlign w:val="center"/>
          </w:tcPr>
          <w:p w:rsidR="007932BF" w:rsidRPr="006A5822" w:rsidRDefault="007932BF" w:rsidP="002F49E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Звукорежиссер</w:t>
            </w:r>
          </w:p>
        </w:tc>
        <w:tc>
          <w:tcPr>
            <w:tcW w:w="5424" w:type="dxa"/>
          </w:tcPr>
          <w:p w:rsidR="007932BF" w:rsidRDefault="007932BF" w:rsidP="007932BF">
            <w:pPr>
              <w:jc w:val="center"/>
            </w:pPr>
            <w:r w:rsidRPr="009443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10822</w:t>
            </w:r>
          </w:p>
        </w:tc>
      </w:tr>
      <w:tr w:rsidR="007932BF" w:rsidRPr="006A5822" w:rsidTr="002F49EF">
        <w:tc>
          <w:tcPr>
            <w:tcW w:w="4499" w:type="dxa"/>
            <w:vAlign w:val="center"/>
          </w:tcPr>
          <w:p w:rsidR="007932BF" w:rsidRPr="006A5822" w:rsidRDefault="007932BF" w:rsidP="002F49E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Руководитель клубного формирования</w:t>
            </w:r>
          </w:p>
        </w:tc>
        <w:tc>
          <w:tcPr>
            <w:tcW w:w="5424" w:type="dxa"/>
          </w:tcPr>
          <w:p w:rsidR="007932BF" w:rsidRDefault="007932BF" w:rsidP="007932BF">
            <w:pPr>
              <w:jc w:val="center"/>
            </w:pPr>
            <w:r w:rsidRPr="009443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10822</w:t>
            </w:r>
          </w:p>
        </w:tc>
      </w:tr>
    </w:tbl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822">
        <w:rPr>
          <w:rFonts w:ascii="Times New Roman" w:hAnsi="Times New Roman"/>
          <w:b/>
          <w:sz w:val="24"/>
          <w:szCs w:val="24"/>
        </w:rPr>
        <w:t xml:space="preserve">4. Профессиональные квалификационные группы профессий рабочих культуры, искусства и кинематографии, утвержденные приказом </w:t>
      </w:r>
      <w:proofErr w:type="spellStart"/>
      <w:r w:rsidRPr="006A5822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6A5822">
        <w:rPr>
          <w:rFonts w:ascii="Times New Roman" w:hAnsi="Times New Roman"/>
          <w:b/>
          <w:sz w:val="24"/>
          <w:szCs w:val="24"/>
        </w:rPr>
        <w:t xml:space="preserve"> России от 14 марта 2008 г. № 121н</w:t>
      </w: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5246"/>
      </w:tblGrid>
      <w:tr w:rsidR="006A5822" w:rsidRPr="006A5822" w:rsidTr="002F49EF">
        <w:tc>
          <w:tcPr>
            <w:tcW w:w="4677" w:type="dxa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5246" w:type="dxa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Базовый размер оклада (ставки), руб.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6A5822" w:rsidRPr="006A5822" w:rsidTr="002F49EF">
        <w:tc>
          <w:tcPr>
            <w:tcW w:w="4677" w:type="dxa"/>
            <w:vAlign w:val="center"/>
          </w:tcPr>
          <w:p w:rsidR="006A5822" w:rsidRPr="006A5822" w:rsidRDefault="006A5822" w:rsidP="002F49EF">
            <w:pPr>
              <w:ind w:firstLine="3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Костюмер</w:t>
            </w:r>
          </w:p>
        </w:tc>
        <w:tc>
          <w:tcPr>
            <w:tcW w:w="5246" w:type="dxa"/>
            <w:vAlign w:val="center"/>
          </w:tcPr>
          <w:p w:rsidR="006A5822" w:rsidRPr="006A5822" w:rsidRDefault="007932BF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6505</w:t>
            </w:r>
          </w:p>
        </w:tc>
      </w:tr>
    </w:tbl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822">
        <w:rPr>
          <w:rFonts w:ascii="Times New Roman" w:hAnsi="Times New Roman"/>
          <w:b/>
          <w:sz w:val="24"/>
          <w:szCs w:val="24"/>
        </w:rPr>
        <w:t xml:space="preserve">5. Профессиональные квалификационные группы общеотраслевых профессий рабочих, утвержденные приказом </w:t>
      </w:r>
      <w:proofErr w:type="spellStart"/>
      <w:r w:rsidRPr="006A5822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6A5822">
        <w:rPr>
          <w:rFonts w:ascii="Times New Roman" w:hAnsi="Times New Roman"/>
          <w:b/>
          <w:sz w:val="24"/>
          <w:szCs w:val="24"/>
        </w:rPr>
        <w:t xml:space="preserve"> России от 29 мая 2008 г. № 248н</w:t>
      </w: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511"/>
        <w:gridCol w:w="5412"/>
      </w:tblGrid>
      <w:tr w:rsidR="006A5822" w:rsidRPr="006A5822" w:rsidTr="002F49EF">
        <w:tc>
          <w:tcPr>
            <w:tcW w:w="4511" w:type="dxa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5412" w:type="dxa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Базовый размер оклада (ставки), руб.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7932BF" w:rsidRPr="006A5822" w:rsidTr="007932BF">
        <w:tc>
          <w:tcPr>
            <w:tcW w:w="4511" w:type="dxa"/>
            <w:vAlign w:val="center"/>
          </w:tcPr>
          <w:p w:rsidR="007932BF" w:rsidRPr="006A5822" w:rsidRDefault="007932BF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профессий рабочих, по которым предусмотрено присвоение 1,2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5412" w:type="dxa"/>
            <w:vAlign w:val="center"/>
          </w:tcPr>
          <w:p w:rsidR="007932BF" w:rsidRDefault="007932BF" w:rsidP="007932BF">
            <w:pPr>
              <w:jc w:val="center"/>
            </w:pPr>
            <w:r w:rsidRPr="00651F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6505</w:t>
            </w:r>
          </w:p>
        </w:tc>
      </w:tr>
      <w:tr w:rsidR="007932BF" w:rsidRPr="006A5822" w:rsidTr="007932BF">
        <w:tc>
          <w:tcPr>
            <w:tcW w:w="4511" w:type="dxa"/>
            <w:vAlign w:val="center"/>
          </w:tcPr>
          <w:p w:rsidR="007932BF" w:rsidRPr="006A5822" w:rsidRDefault="007932BF" w:rsidP="00075E3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5412" w:type="dxa"/>
            <w:vAlign w:val="center"/>
          </w:tcPr>
          <w:p w:rsidR="007932BF" w:rsidRDefault="007932BF" w:rsidP="007932BF">
            <w:pPr>
              <w:jc w:val="center"/>
            </w:pPr>
            <w:r w:rsidRPr="00651F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6505</w:t>
            </w:r>
          </w:p>
        </w:tc>
      </w:tr>
      <w:tr w:rsidR="007932BF" w:rsidRPr="006A5822" w:rsidTr="002F49EF">
        <w:tc>
          <w:tcPr>
            <w:tcW w:w="4511" w:type="dxa"/>
            <w:vAlign w:val="center"/>
          </w:tcPr>
          <w:p w:rsidR="007932BF" w:rsidRPr="006A5822" w:rsidRDefault="007932BF" w:rsidP="00075E3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Рабочий стадиона</w:t>
            </w:r>
          </w:p>
        </w:tc>
        <w:tc>
          <w:tcPr>
            <w:tcW w:w="5412" w:type="dxa"/>
          </w:tcPr>
          <w:p w:rsidR="007932BF" w:rsidRDefault="007932BF" w:rsidP="007932BF">
            <w:pPr>
              <w:jc w:val="center"/>
            </w:pPr>
            <w:r w:rsidRPr="00651F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6505</w:t>
            </w:r>
          </w:p>
        </w:tc>
      </w:tr>
      <w:tr w:rsidR="007932BF" w:rsidRPr="006A5822" w:rsidTr="002F49EF">
        <w:tc>
          <w:tcPr>
            <w:tcW w:w="4511" w:type="dxa"/>
            <w:vAlign w:val="center"/>
          </w:tcPr>
          <w:p w:rsidR="007932BF" w:rsidRPr="006A5822" w:rsidRDefault="007932BF" w:rsidP="00075E3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Сторож (вахтер)</w:t>
            </w:r>
          </w:p>
        </w:tc>
        <w:tc>
          <w:tcPr>
            <w:tcW w:w="5412" w:type="dxa"/>
          </w:tcPr>
          <w:p w:rsidR="007932BF" w:rsidRDefault="007932BF" w:rsidP="007932BF">
            <w:pPr>
              <w:jc w:val="center"/>
            </w:pPr>
            <w:r w:rsidRPr="00651F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6505</w:t>
            </w:r>
          </w:p>
        </w:tc>
      </w:tr>
      <w:tr w:rsidR="007932BF" w:rsidRPr="006A5822" w:rsidTr="00CA55C5">
        <w:tc>
          <w:tcPr>
            <w:tcW w:w="4511" w:type="dxa"/>
            <w:vAlign w:val="center"/>
          </w:tcPr>
          <w:p w:rsidR="007932BF" w:rsidRPr="006A5822" w:rsidRDefault="007932BF" w:rsidP="00075E3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Уборщик производственных и служебных помещений</w:t>
            </w:r>
          </w:p>
        </w:tc>
        <w:tc>
          <w:tcPr>
            <w:tcW w:w="5412" w:type="dxa"/>
          </w:tcPr>
          <w:p w:rsidR="007932BF" w:rsidRDefault="007932BF" w:rsidP="007932BF">
            <w:pPr>
              <w:jc w:val="center"/>
            </w:pPr>
            <w:r w:rsidRPr="00651F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6505</w:t>
            </w:r>
          </w:p>
        </w:tc>
      </w:tr>
      <w:tr w:rsidR="006A5822" w:rsidRPr="006A5822" w:rsidTr="002F49EF">
        <w:tc>
          <w:tcPr>
            <w:tcW w:w="4511" w:type="dxa"/>
            <w:vAlign w:val="center"/>
          </w:tcPr>
          <w:p w:rsidR="006A5822" w:rsidRPr="006A5822" w:rsidRDefault="006A5822" w:rsidP="00075E3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Кочегар</w:t>
            </w:r>
          </w:p>
        </w:tc>
        <w:tc>
          <w:tcPr>
            <w:tcW w:w="5412" w:type="dxa"/>
          </w:tcPr>
          <w:p w:rsidR="006A5822" w:rsidRPr="006A5822" w:rsidRDefault="007932BF" w:rsidP="006A5822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6505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</w:tr>
      <w:tr w:rsidR="006A5822" w:rsidRPr="006A5822" w:rsidTr="002F49EF">
        <w:tc>
          <w:tcPr>
            <w:tcW w:w="4511" w:type="dxa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Профессии рабочих, отнесенных к первому квалификационному уровню, при выполнении работ по профессии с производным наименование «старший» («старший по смене»)-</w:t>
            </w:r>
          </w:p>
        </w:tc>
        <w:tc>
          <w:tcPr>
            <w:tcW w:w="5412" w:type="dxa"/>
            <w:vAlign w:val="center"/>
          </w:tcPr>
          <w:p w:rsidR="006A5822" w:rsidRPr="006A5822" w:rsidRDefault="00073624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6962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6A5822" w:rsidRPr="006A5822" w:rsidTr="002F49EF">
        <w:tc>
          <w:tcPr>
            <w:tcW w:w="4511" w:type="dxa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Наименование профессий,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5412" w:type="dxa"/>
            <w:vAlign w:val="center"/>
          </w:tcPr>
          <w:p w:rsidR="006A5822" w:rsidRPr="006A5822" w:rsidRDefault="00073624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7831</w:t>
            </w:r>
          </w:p>
        </w:tc>
      </w:tr>
      <w:tr w:rsidR="006A5822" w:rsidRPr="006A5822" w:rsidTr="002F49EF">
        <w:tc>
          <w:tcPr>
            <w:tcW w:w="4511" w:type="dxa"/>
            <w:vAlign w:val="center"/>
          </w:tcPr>
          <w:p w:rsidR="006A5822" w:rsidRPr="006A5822" w:rsidRDefault="006A5822" w:rsidP="00075E3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Водитель автомобиля</w:t>
            </w:r>
          </w:p>
        </w:tc>
        <w:tc>
          <w:tcPr>
            <w:tcW w:w="5412" w:type="dxa"/>
            <w:vAlign w:val="center"/>
          </w:tcPr>
          <w:p w:rsidR="006A5822" w:rsidRPr="006A5822" w:rsidRDefault="00073624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7831</w:t>
            </w:r>
          </w:p>
        </w:tc>
      </w:tr>
    </w:tbl>
    <w:p w:rsidR="006A5822" w:rsidRPr="006A5822" w:rsidRDefault="006A5822" w:rsidP="006A5822">
      <w:pPr>
        <w:rPr>
          <w:rFonts w:asciiTheme="minorHAnsi" w:eastAsiaTheme="minorEastAsia" w:hAnsiTheme="minorHAnsi" w:cstheme="minorBidi"/>
        </w:rPr>
      </w:pPr>
    </w:p>
    <w:p w:rsidR="006A5822" w:rsidRPr="006A5822" w:rsidRDefault="006A5822" w:rsidP="006A5822">
      <w:pPr>
        <w:ind w:firstLine="567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t xml:space="preserve">Наименования должностей служащих являются обобщающими, в штатном расписании допускается их конкретизация через указание на выполняемые функции. </w:t>
      </w:r>
    </w:p>
    <w:p w:rsidR="006A5822" w:rsidRPr="003509D1" w:rsidRDefault="006A5822" w:rsidP="003509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A5822" w:rsidRPr="003509D1" w:rsidSect="00F524E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01"/>
    <w:rsid w:val="0001531B"/>
    <w:rsid w:val="00015FD3"/>
    <w:rsid w:val="00025DFD"/>
    <w:rsid w:val="000610FE"/>
    <w:rsid w:val="0006317C"/>
    <w:rsid w:val="00063CE8"/>
    <w:rsid w:val="00064189"/>
    <w:rsid w:val="00073624"/>
    <w:rsid w:val="00075E31"/>
    <w:rsid w:val="000D2A65"/>
    <w:rsid w:val="000D2B53"/>
    <w:rsid w:val="000F516E"/>
    <w:rsid w:val="00125C64"/>
    <w:rsid w:val="00156278"/>
    <w:rsid w:val="001605AF"/>
    <w:rsid w:val="001B7CB3"/>
    <w:rsid w:val="001E1057"/>
    <w:rsid w:val="001E2895"/>
    <w:rsid w:val="002106FC"/>
    <w:rsid w:val="0026411F"/>
    <w:rsid w:val="002753C7"/>
    <w:rsid w:val="00281EEF"/>
    <w:rsid w:val="00282F03"/>
    <w:rsid w:val="002A4709"/>
    <w:rsid w:val="002F47A3"/>
    <w:rsid w:val="002F49EF"/>
    <w:rsid w:val="00306885"/>
    <w:rsid w:val="003204FD"/>
    <w:rsid w:val="003353A3"/>
    <w:rsid w:val="00344D51"/>
    <w:rsid w:val="003509D1"/>
    <w:rsid w:val="003A544F"/>
    <w:rsid w:val="003C305E"/>
    <w:rsid w:val="003F6CAB"/>
    <w:rsid w:val="004276F8"/>
    <w:rsid w:val="00456CB0"/>
    <w:rsid w:val="00476069"/>
    <w:rsid w:val="0053224D"/>
    <w:rsid w:val="00567E0B"/>
    <w:rsid w:val="005B0203"/>
    <w:rsid w:val="005C16DB"/>
    <w:rsid w:val="005F160E"/>
    <w:rsid w:val="005F3151"/>
    <w:rsid w:val="006608EB"/>
    <w:rsid w:val="0066312D"/>
    <w:rsid w:val="006A5822"/>
    <w:rsid w:val="006C2A33"/>
    <w:rsid w:val="006F7E0F"/>
    <w:rsid w:val="0073175E"/>
    <w:rsid w:val="0074304C"/>
    <w:rsid w:val="00781850"/>
    <w:rsid w:val="007932BF"/>
    <w:rsid w:val="007A4989"/>
    <w:rsid w:val="007C367C"/>
    <w:rsid w:val="007E4252"/>
    <w:rsid w:val="00831CE3"/>
    <w:rsid w:val="00851D97"/>
    <w:rsid w:val="00880B00"/>
    <w:rsid w:val="008D6FB9"/>
    <w:rsid w:val="00944703"/>
    <w:rsid w:val="00944F70"/>
    <w:rsid w:val="00946C84"/>
    <w:rsid w:val="00987409"/>
    <w:rsid w:val="00A911B1"/>
    <w:rsid w:val="00A91AF1"/>
    <w:rsid w:val="00AE4401"/>
    <w:rsid w:val="00B11A79"/>
    <w:rsid w:val="00B12F47"/>
    <w:rsid w:val="00B14791"/>
    <w:rsid w:val="00B448AE"/>
    <w:rsid w:val="00B55188"/>
    <w:rsid w:val="00B94B3B"/>
    <w:rsid w:val="00BC3C2B"/>
    <w:rsid w:val="00BD48E7"/>
    <w:rsid w:val="00BF2DA1"/>
    <w:rsid w:val="00C22BD7"/>
    <w:rsid w:val="00C61081"/>
    <w:rsid w:val="00C614E3"/>
    <w:rsid w:val="00C74432"/>
    <w:rsid w:val="00C90FCE"/>
    <w:rsid w:val="00CF2B0C"/>
    <w:rsid w:val="00D00B93"/>
    <w:rsid w:val="00D52428"/>
    <w:rsid w:val="00D56915"/>
    <w:rsid w:val="00DA1EC1"/>
    <w:rsid w:val="00DD3C4B"/>
    <w:rsid w:val="00DE4049"/>
    <w:rsid w:val="00DF27AA"/>
    <w:rsid w:val="00DF3EC6"/>
    <w:rsid w:val="00DF59C8"/>
    <w:rsid w:val="00E314BE"/>
    <w:rsid w:val="00E649BE"/>
    <w:rsid w:val="00E86A5A"/>
    <w:rsid w:val="00EA0DF8"/>
    <w:rsid w:val="00EC4569"/>
    <w:rsid w:val="00ED5762"/>
    <w:rsid w:val="00F00995"/>
    <w:rsid w:val="00F524E3"/>
    <w:rsid w:val="00F74153"/>
    <w:rsid w:val="00F83442"/>
    <w:rsid w:val="00FA2EC1"/>
    <w:rsid w:val="00FE4BE1"/>
    <w:rsid w:val="00FE596A"/>
    <w:rsid w:val="00F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A28B"/>
  <w15:docId w15:val="{C8C7841C-7E9C-4818-8291-8EE7C4DC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CB0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456CB0"/>
    <w:pPr>
      <w:keepNext/>
      <w:spacing w:after="0" w:line="240" w:lineRule="auto"/>
      <w:ind w:left="-1701"/>
      <w:jc w:val="center"/>
      <w:outlineLvl w:val="4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56CB0"/>
    <w:pPr>
      <w:keepNext/>
      <w:spacing w:after="0" w:line="240" w:lineRule="auto"/>
      <w:ind w:left="-1701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6CB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6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56CB0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56CB0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hAnsi="Times New Roman"/>
      <w:sz w:val="28"/>
      <w:szCs w:val="20"/>
    </w:rPr>
  </w:style>
  <w:style w:type="table" w:styleId="a4">
    <w:name w:val="Table Grid"/>
    <w:basedOn w:val="a1"/>
    <w:uiPriority w:val="59"/>
    <w:rsid w:val="00456C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6A58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COMPEM</cp:lastModifiedBy>
  <cp:revision>4</cp:revision>
  <cp:lastPrinted>2021-05-26T08:48:00Z</cp:lastPrinted>
  <dcterms:created xsi:type="dcterms:W3CDTF">2022-01-28T00:15:00Z</dcterms:created>
  <dcterms:modified xsi:type="dcterms:W3CDTF">2022-01-28T11:18:00Z</dcterms:modified>
</cp:coreProperties>
</file>