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B5058" w:rsidRPr="001B5058" w:rsidRDefault="001B5058" w:rsidP="001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C4D55" w:rsidRDefault="003C4D55" w:rsidP="003C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D55" w:rsidRPr="001B5058" w:rsidRDefault="003C4D55" w:rsidP="003C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августа 2022 г. №126</w:t>
      </w:r>
    </w:p>
    <w:p w:rsidR="009E34F1" w:rsidRDefault="001B5058" w:rsidP="00EC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 и условиях проведен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районного конкурса «Почетна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Жигаловского района»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B6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роли семьи, родителей, возрождения семейных традиций, повышения внимания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района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проблемам семьи и детей, в соответствии с подпрограммой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семейной политики в муниципальном образовании «Жигаловский район»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 муниципальной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"Социальная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муниципального образования «Жигаловский район» на 2020-2026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№ 153от 24 декабря 2019 года,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</w:t>
      </w:r>
      <w:r w:rsidR="00DE59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</w:t>
        </w:r>
        <w:r w:rsidR="00DE595C"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рального закона от 06 октября 2003 года №131-ФЗ «</w:t>
        </w:r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37, 38, 42 </w:t>
      </w:r>
      <w:hyperlink r:id="rId6" w:history="1"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«Жигаловский район»,</w:t>
      </w:r>
    </w:p>
    <w:p w:rsidR="00EC7B64" w:rsidRDefault="00EC7B6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C7B64" w:rsidRPr="001B5058" w:rsidRDefault="00EC7B6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CC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проведения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«Почетная </w:t>
      </w:r>
      <w:r w:rsidR="00CC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Жигаловского района»</w:t>
      </w:r>
      <w:r w:rsidR="00CC77CC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1B5058" w:rsidRPr="001B5058" w:rsidRDefault="00CC77CC" w:rsidP="00EC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" w:history="1">
        <w:r w:rsidR="001B5058" w:rsidRPr="001B5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</w:t>
      </w:r>
      <w:r w:rsidR="0026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 выпуске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B5058" w:rsidRPr="001B5058" w:rsidRDefault="00CC77CC" w:rsidP="00EC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Pr="001B5058" w:rsidRDefault="00AB2709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95DB5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муниципального образования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9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Федоровский</w:t>
      </w:r>
    </w:p>
    <w:p w:rsidR="00B46901" w:rsidRDefault="00B46901" w:rsidP="00B46901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6D5" w:rsidRDefault="008316D5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6901" w:rsidRPr="00B46901" w:rsidRDefault="00B46901" w:rsidP="00DE595C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>«Жигаловский район»</w:t>
      </w:r>
    </w:p>
    <w:p w:rsidR="003C4D55" w:rsidRPr="003C4D55" w:rsidRDefault="00B46901" w:rsidP="003C4D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901">
        <w:rPr>
          <w:rFonts w:ascii="Times New Roman" w:hAnsi="Times New Roman" w:cs="Times New Roman"/>
          <w:sz w:val="24"/>
          <w:szCs w:val="24"/>
        </w:rPr>
        <w:t xml:space="preserve">от </w:t>
      </w:r>
      <w:r w:rsidR="003C4D55" w:rsidRPr="003C4D55">
        <w:rPr>
          <w:rFonts w:ascii="Times New Roman" w:hAnsi="Times New Roman" w:cs="Times New Roman"/>
          <w:sz w:val="24"/>
          <w:szCs w:val="24"/>
        </w:rPr>
        <w:t>«09» августа 2022 г. №126</w:t>
      </w:r>
    </w:p>
    <w:p w:rsidR="00B47E02" w:rsidRDefault="00B46901" w:rsidP="003C4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и условиях проведения районного конкурса </w:t>
      </w:r>
    </w:p>
    <w:p w:rsidR="00B46901" w:rsidRDefault="00B46901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«Почетная семья Жигаловского района» </w:t>
      </w:r>
    </w:p>
    <w:p w:rsidR="00B47E02" w:rsidRPr="00B46901" w:rsidRDefault="00B47E02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058" w:rsidRPr="00B46901" w:rsidRDefault="001B5058" w:rsidP="00EC7B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E595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и условия проведения ежегодного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"Почетная семья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конкурс).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родительства, возрождение семейных, национальных традиций.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Организация, проведение, подведение итогов и награждение победителей конкурса осуществляется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«Жигаловский район»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взаимодействии с общественными организациями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района.</w:t>
      </w:r>
    </w:p>
    <w:p w:rsidR="001B5058" w:rsidRPr="00B46901" w:rsidRDefault="001B5058" w:rsidP="00EC7B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УЧАСТНИКИ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конкурсе могут принимать участие: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(села, поселка);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семьи, не занимавшие призовые места в предыдущих областных ежегодных конкурсах "Почетная семья Иркутской области".</w:t>
      </w:r>
    </w:p>
    <w:p w:rsidR="009E34F1" w:rsidRPr="00DE595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конкурсе является добровольным.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УСЛОВИЯ И ПОРЯДОК ПРОВЕДЕНИЯ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проводится по трем номинациям: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рожденных(ого) в зарегистрированном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 проводится в </w:t>
      </w:r>
      <w:r w:rsidR="001301B9" w:rsidRP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этап</w:t>
      </w:r>
      <w:r w:rsid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ПРОВЕДЕНИЕ ПЕРВОГО ЭТАПА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</w:t>
      </w:r>
      <w:r w:rsid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один из супругов 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95C"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3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DE595C"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 подает в расположенное по месту жительства (месту пребывания) учреждение, заявление по форме (прилагается) об участии в конкурсе с приложением следующих документов: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или иной документ, удостоверяющий личность обоих супругов;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2)свидетельство о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акт органа опеки и попечительства о назначении опекуна или попечителя - для опекунов и попечителей;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 (свидетельства) о рождении ребенка (детей) либо паспорт (паспорта) для ребенка (детей), достигших (достигшего) возраста 14 лет);</w:t>
      </w:r>
    </w:p>
    <w:p w:rsidR="009E34F1" w:rsidRDefault="00B4690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участии семьи в различных формах общественной, спортивной, культурной, творческой жизни района, села, поселка;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семейный альбом из 10 - 15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Один из супругов вправе не представлять документы, указанные в подпунктах 2, 3, 4 (в части свидетельства (свидетельств) о рождении ребенка (детей) пункта 8 настоящего Положения. Если такие документы не были представлены одним из супругов в учреждение,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указанные в подпунктах 5 - 1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настоящего Положения, представляются одним из супругов в виде сброшюрованного комплекта копий документов (не более двух папок с документами на бумажном носителе, формат А4, с описью всех документов), а также подлинников указанных документов для сверки.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Документы, указанные в пункте 8 настоящего Положения, могут быть поданы одним из следующих способ</w:t>
      </w:r>
      <w:r w:rsidR="00B41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</w:p>
    <w:p w:rsidR="009E34F1" w:rsidRDefault="00B41BE3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личного обращения;</w:t>
      </w:r>
    </w:p>
    <w:p w:rsidR="00B41BE3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 w:rsidR="00B4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организации почтовой связи;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электронных документов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Копии паспортов супругов должны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Днем подачи заявления и документов считается день их регистрации в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и документов осуществляется в день их поступления.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Основанием отказа в приеме документов является нарушение срока подачи заявления и документов для участия в конкурс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пунктом 8 настоящего Положения.</w:t>
      </w:r>
    </w:p>
    <w:p w:rsidR="00E57214" w:rsidRDefault="00E5721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регистрации заявления рассматривает их и принимает решение о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принятия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несоответствие семьи категориям семей, предусмотренным пунктом 4 настоящего Положения;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документов, содержащих недостоверные сведения;</w:t>
      </w:r>
    </w:p>
    <w:p w:rsidR="007D528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отказа одним из способов, указанных в пункте 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настоящего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проведения конкурса </w:t>
      </w:r>
      <w:r w:rsidR="00AB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конкурсную комиссию, которая состоит из председателя, заместителя председателя, секретаря и иных членов конкурсной комиссии. Состав конкурсной комиссии формируется из представителей органов местного самоуправления муниципальн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«Жигаловский район», Управления социальной защиты населения по Жигаловскому району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общественных организаций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района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согласованию). Численный состав конкурсной комиссии составляет не менее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Состав конкурсной комиссии утверждается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окончания срока приема заявлений и документов, указанного в пункте 8 настоящего Положения.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Работа конкурсной комиссии осуществляется в форме заседания. Проводит заседание председатель, а в случае его отсутствия и (или) по его поручению - заместитель председателя.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Конкурсная комиссия правомочна решать вопросы, отнесенные к ее компетенции, если на заседании присутствуют более 50 процентов от общего числа членов конкурсной комиссии.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учреждения принимается простым большинством голосов присутствующих на заседании членов. При голосовании каждый член конкурсной комиссии имеет один голос. В случае равенства голосов право решающего голоса имеет председатель конкурсной комиссии.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конкурсной комиссии оформляется протоколом, который подписывается председателем конкурсной комиссии, а в случае его отсутствия - заместителем председателя и секретарем в срок не позднее пяти рабочих дней со дня подведения итогов конкурса.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Члены конкурсной комиссии не вправе разглашать информацию о материалах, представленных</w:t>
      </w:r>
      <w:r w:rsidR="001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и итогах заседания.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Каждый из членов конкурсной комиссии в отдельности рассматривает представленные документы и заполняет оценочный лист участника конкурса по форме согласно приложению 2 к настоящему Положению (далее - оценочный лист) и готовит предложения о победителях конкурса.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Победителями конкурса признаются 3 семьи (по одной семье в каждой из номинаций, указанных в пункте 6 настоящего Положения), набравших наибольшее количество баллов по результатам суммирования баллов каждого члена конкурсной комиссии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равном количестве баллов приоритет отдается семье, набравшей большее количество баллов по критерию "Количество детей".</w:t>
      </w:r>
    </w:p>
    <w:p w:rsidR="003524D0" w:rsidRDefault="003524D0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равном количестве баллов по критерию "Количество детей" приоритет отдается семье, набравшей большее количество баллов по критерию "Оформление материалов, представленных на конкурс".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по критерию "Оформление материалов, представленных на конкурс" приоритет отдается семье, набравшей большее количество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 приоритет отдается семье, набравшей 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7C0542" w:rsidRPr="006A454E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На основании протокола конкурсной комиссии об определении победителей конкурса, </w:t>
      </w:r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по Жигаловскому району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марта текущего года:</w:t>
      </w:r>
    </w:p>
    <w:p w:rsidR="007C0542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готовит заключение о семьях победителях первого этапа конкурса, содержащее материалы и сведения о каждом члене семьи, характеризующие особую роль родителей в успехах детей, в развитии семейных традиций, общественной деятельности членов семьи, в объеме, не превышающем десяти страниц печатного текста;</w:t>
      </w:r>
    </w:p>
    <w:p w:rsidR="007C0542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документы семей победителей конкурса и протоколы конкурсной комиссии в министерство.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Одно учреждение направляет в министерство документы не более трех семей (по одной семье в каждой номинации, указанной в пункте 6 настоящего Положения) в соответствии с решением конкурсной комиссии учреждения.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7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1B5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НАГРАЖДЕНИЕ ПОБЕДИТЕЛЕЙ И УЧАСТНИКОВ КОНКУРСА</w:t>
      </w:r>
    </w:p>
    <w:p w:rsidR="007C0542" w:rsidRDefault="007C0542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номинации, указанной в пункте 6 настоящего Положения, присуждаются первое, второе, третье места и два поощрительных места.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конкурса в каждой номинации, указанной в пункте 6 настоящего Положения, награждаются: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дипломом первой степени за 1 место;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дипломом второй степени за 2 место;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дипломом третьей степени за 3 место.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поощрительные места, награждаются благодарственными письмами.</w:t>
      </w:r>
    </w:p>
    <w:p w:rsidR="007C0542" w:rsidRPr="001B5058" w:rsidRDefault="0000124E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 и участников конкурса, занявших поощрительные места, производится в торжественной обстановке.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5C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E595C" w:rsidRDefault="001B5058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условиях</w:t>
      </w:r>
    </w:p>
    <w:p w:rsidR="00DE595C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ежегодного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конкурса </w:t>
      </w:r>
    </w:p>
    <w:p w:rsidR="001B5058" w:rsidRPr="001B5058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"Почетная семья"</w:t>
      </w:r>
    </w:p>
    <w:p w:rsidR="001B5058" w:rsidRPr="001B5058" w:rsidRDefault="001B5058" w:rsidP="006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УЧАСТИЕ В ЕЖЕГОДНОМ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851AA" w:rsidRDefault="006851AA" w:rsidP="006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AA" w:rsidRDefault="001B5058" w:rsidP="006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6851AA" w:rsidRDefault="001B5058" w:rsidP="006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C1046" w:rsidRDefault="001B5058" w:rsidP="00FC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__________________________, e-</w:t>
      </w:r>
      <w:proofErr w:type="spellStart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своей семьей выражаем желание принять участие в ежегодном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proofErr w:type="gram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_____ году в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__________. </w:t>
      </w:r>
    </w:p>
    <w:p w:rsidR="001B5058" w:rsidRPr="001B5058" w:rsidRDefault="001B5058" w:rsidP="00FC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информации, указанной в настоящем заявлении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 документах, подтверждаю.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1"/>
        <w:gridCol w:w="1964"/>
      </w:tblGrid>
      <w:tr w:rsidR="001B5058" w:rsidRPr="001B5058" w:rsidTr="006851AA">
        <w:trPr>
          <w:trHeight w:val="15"/>
          <w:tblCellSpacing w:w="15" w:type="dxa"/>
        </w:trPr>
        <w:tc>
          <w:tcPr>
            <w:tcW w:w="7346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6851AA">
        <w:trPr>
          <w:tblCellSpacing w:w="15" w:type="dxa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58" w:rsidRPr="001B5058" w:rsidTr="006851AA">
        <w:trPr>
          <w:tblCellSpacing w:w="15" w:type="dxa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E64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свое согласие на автоматизированную, а также без использования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 обработку наших персональных данных содержащихся в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представленных на ежегодный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"Почетная семья".</w:t>
      </w:r>
    </w:p>
    <w:p w:rsidR="006851AA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или в течение срока хранения информации.</w:t>
      </w:r>
    </w:p>
    <w:p w:rsidR="00BF0E64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6851AA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 и в своих интересах.</w:t>
      </w:r>
    </w:p>
    <w:p w:rsidR="006851AA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года ________________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851AA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супруга (супруги) ________________</w:t>
      </w:r>
    </w:p>
    <w:p w:rsidR="001B5058" w:rsidRPr="001B5058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 _______________</w:t>
      </w: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8" w:rsidRDefault="001C6C1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18" w:rsidRDefault="001C6C1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AA" w:rsidRDefault="001B505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и условиях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ежегодного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</w:p>
    <w:p w:rsidR="001B5058" w:rsidRPr="001B5058" w:rsidRDefault="001B505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"Почетная семья"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058" w:rsidRPr="001B5058" w:rsidRDefault="001B5058" w:rsidP="001B5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ЛИСТ УЧАСТНИКОВ ЕЖЕГОДНОГО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F0E64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ичии) 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B5058" w:rsidRPr="001B5058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"Молодая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50"/>
        <w:gridCol w:w="1217"/>
        <w:gridCol w:w="1290"/>
        <w:gridCol w:w="1217"/>
        <w:gridCol w:w="1621"/>
        <w:gridCol w:w="1235"/>
        <w:gridCol w:w="751"/>
        <w:gridCol w:w="1085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- 3):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 ребенок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детей - 2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3 и более - 3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детей, досуг семьи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- 5):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влены все категории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представлены 4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3 категории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ставлена 2 категории - 2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представлена 1 категория - 1 балл.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семьи в общественной жизни дошкольной образовательной организации, общеобразовательной организации, наличие увлечений (хобби) у детей (максимальное количество баллов - 5 баллов): 1) участие родителей - да - 1 балл; 2) участие детей - да - 1 балл; 3) наличие увлечений (хобби) у детей - да - 1 балл.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(максимальное количество баллов - 10 баллов): 1) от 1 до 2 мероприятий - 1 балл; 2) от 3 до 4 мероприятий - 2 балла; 3) от 5 до 6 мероприятий - 3 балла; 4) от 7 до 8 мероприятий - 4 балла; 5) от 9 до 10 мероприятий - 5 баллов; 6) от 11 до 12 мероприятий - 6 баллов; 7) от 13 до 14 мероприятий - 7 баллов; 8) от 15 до 16 мероприятий - 8 баллов; 9) от 17 до 18 мероприятий - 9 баллов; 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6D4" w:rsidRDefault="006276D4" w:rsidP="00F6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1E" w:rsidRDefault="001B5058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A1E" w:rsidRDefault="00F65A1E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</w:p>
    <w:p w:rsidR="006276D4" w:rsidRDefault="001B5058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</w:t>
      </w:r>
      <w:r w:rsidR="006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чии) 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7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B5058" w:rsidRPr="001B5058" w:rsidRDefault="00F65A1E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"Приемная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960"/>
        <w:gridCol w:w="1230"/>
        <w:gridCol w:w="1305"/>
        <w:gridCol w:w="1516"/>
        <w:gridCol w:w="1249"/>
        <w:gridCol w:w="1249"/>
        <w:gridCol w:w="758"/>
        <w:gridCol w:w="1096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- 4):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4 - 6 детей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7 - 9 детей -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10 и более - 4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в семье (1 - 6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функционирования семьи: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- 2 балла;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 - 3 балла;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семейных традиций: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- 0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ребенка в поддержа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семейных традиций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родителей и детей: есть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- 0 баллов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мероприятий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 7 до 8 мероприятий - 4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16 мероприятий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18 мероприятий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A1E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5058" w:rsidRPr="001B5058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"Многодетная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86"/>
        <w:gridCol w:w="1270"/>
        <w:gridCol w:w="1347"/>
        <w:gridCol w:w="1270"/>
        <w:gridCol w:w="1289"/>
        <w:gridCol w:w="1289"/>
        <w:gridCol w:w="775"/>
        <w:gridCol w:w="1129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(максимальное количество баллов - 4):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4 - 6 детей - 2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7 - 9 детей - 3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10 и более - 4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детей, досуг семьи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- 5):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влены все категории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4 категории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3 категории - 3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представлена 2 категории - 2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представлена 1 категория - 1 балл.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- 8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до 18 мероприятий - 9 баллов; 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мероприятий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13 до 14 меро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16 мероприятий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18 мероприятий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A1E" w:rsidRPr="00AB2709" w:rsidRDefault="001B5058" w:rsidP="00AB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F65A1E" w:rsidRPr="00AB2709" w:rsidSect="00DE59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8EA"/>
    <w:multiLevelType w:val="hybridMultilevel"/>
    <w:tmpl w:val="E2B4CFA0"/>
    <w:lvl w:ilvl="0" w:tplc="3DFEB4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815DBE"/>
    <w:multiLevelType w:val="hybridMultilevel"/>
    <w:tmpl w:val="37CE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6DF2"/>
    <w:multiLevelType w:val="hybridMultilevel"/>
    <w:tmpl w:val="68307A84"/>
    <w:lvl w:ilvl="0" w:tplc="06647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D1EA6"/>
    <w:multiLevelType w:val="hybridMultilevel"/>
    <w:tmpl w:val="249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14B"/>
    <w:multiLevelType w:val="hybridMultilevel"/>
    <w:tmpl w:val="178E1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DB43DE"/>
    <w:multiLevelType w:val="hybridMultilevel"/>
    <w:tmpl w:val="D15E8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8"/>
    <w:rsid w:val="0000124E"/>
    <w:rsid w:val="000856ED"/>
    <w:rsid w:val="000D5B14"/>
    <w:rsid w:val="001301B9"/>
    <w:rsid w:val="00151234"/>
    <w:rsid w:val="00195ABF"/>
    <w:rsid w:val="00195DB5"/>
    <w:rsid w:val="001A351D"/>
    <w:rsid w:val="001B5058"/>
    <w:rsid w:val="001C6C18"/>
    <w:rsid w:val="00234E06"/>
    <w:rsid w:val="0026205F"/>
    <w:rsid w:val="003524D0"/>
    <w:rsid w:val="003C4D55"/>
    <w:rsid w:val="00584E86"/>
    <w:rsid w:val="005A6D4C"/>
    <w:rsid w:val="006276D4"/>
    <w:rsid w:val="006851AA"/>
    <w:rsid w:val="006A454E"/>
    <w:rsid w:val="007C0542"/>
    <w:rsid w:val="007D0CA8"/>
    <w:rsid w:val="007D528C"/>
    <w:rsid w:val="007E3372"/>
    <w:rsid w:val="008316D5"/>
    <w:rsid w:val="008B5C9C"/>
    <w:rsid w:val="009E34F1"/>
    <w:rsid w:val="00A5218C"/>
    <w:rsid w:val="00AB2709"/>
    <w:rsid w:val="00AB759A"/>
    <w:rsid w:val="00B040D7"/>
    <w:rsid w:val="00B41BE3"/>
    <w:rsid w:val="00B46901"/>
    <w:rsid w:val="00B47E02"/>
    <w:rsid w:val="00BF0E64"/>
    <w:rsid w:val="00C15D3E"/>
    <w:rsid w:val="00CC77CC"/>
    <w:rsid w:val="00DE595C"/>
    <w:rsid w:val="00E57214"/>
    <w:rsid w:val="00EC7B64"/>
    <w:rsid w:val="00F05BC3"/>
    <w:rsid w:val="00F15F5B"/>
    <w:rsid w:val="00F65A1E"/>
    <w:rsid w:val="00FC1046"/>
    <w:rsid w:val="00FC456C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54CF"/>
  <w15:docId w15:val="{A6C042A4-65C5-48C5-AD5D-A1641AC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3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5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51234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1234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5D3E"/>
    <w:pPr>
      <w:ind w:left="720"/>
      <w:contextualSpacing/>
    </w:pPr>
  </w:style>
  <w:style w:type="paragraph" w:customStyle="1" w:styleId="11">
    <w:name w:val="Обычный1"/>
    <w:rsid w:val="00C15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1"/>
    <w:next w:val="11"/>
    <w:rsid w:val="00C15D3E"/>
    <w:pPr>
      <w:keepNext/>
      <w:ind w:left="-1701"/>
      <w:jc w:val="center"/>
      <w:outlineLvl w:val="5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15123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512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39"/>
    <w:rsid w:val="0015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5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640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2212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8</cp:revision>
  <cp:lastPrinted>2021-07-01T05:08:00Z</cp:lastPrinted>
  <dcterms:created xsi:type="dcterms:W3CDTF">2021-06-07T08:51:00Z</dcterms:created>
  <dcterms:modified xsi:type="dcterms:W3CDTF">2022-08-18T08:48:00Z</dcterms:modified>
</cp:coreProperties>
</file>