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A3" w:rsidRDefault="002157A3" w:rsidP="0091490F">
      <w:pPr>
        <w:pStyle w:val="ConsPlusNormal"/>
        <w:widowControl/>
        <w:ind w:firstLine="4395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91490F" w:rsidRPr="0091490F" w:rsidRDefault="0091490F" w:rsidP="0091490F">
      <w:pPr>
        <w:pStyle w:val="ConsPlusNormal"/>
        <w:widowControl/>
        <w:ind w:firstLine="4395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1490F">
        <w:rPr>
          <w:rFonts w:ascii="Times New Roman" w:hAnsi="Times New Roman" w:cs="Times New Roman"/>
          <w:caps/>
          <w:sz w:val="24"/>
          <w:szCs w:val="24"/>
        </w:rPr>
        <w:t xml:space="preserve">Утвержден </w:t>
      </w:r>
    </w:p>
    <w:p w:rsidR="00830CFF" w:rsidRDefault="0091490F" w:rsidP="0091490F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91490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30CFF">
        <w:rPr>
          <w:rFonts w:ascii="Times New Roman" w:hAnsi="Times New Roman" w:cs="Times New Roman"/>
          <w:sz w:val="24"/>
          <w:szCs w:val="24"/>
        </w:rPr>
        <w:t>Мэр</w:t>
      </w:r>
      <w:r w:rsidRPr="0091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90F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Pr="0091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0F" w:rsidRPr="0091490F" w:rsidRDefault="0091490F" w:rsidP="0091490F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91490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1490F" w:rsidRPr="0091490F" w:rsidRDefault="0091490F" w:rsidP="0091490F">
      <w:pPr>
        <w:autoSpaceDN w:val="0"/>
        <w:adjustRightInd w:val="0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9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 </w:t>
      </w:r>
      <w:r w:rsidRPr="0091490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5679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149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679F"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 w:rsidRPr="0091490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567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490F">
        <w:rPr>
          <w:rFonts w:ascii="Times New Roman" w:eastAsia="Times New Roman" w:hAnsi="Times New Roman" w:cs="Times New Roman"/>
          <w:sz w:val="24"/>
          <w:szCs w:val="24"/>
        </w:rPr>
        <w:t xml:space="preserve">г. г. № </w:t>
      </w:r>
      <w:r w:rsidR="0025679F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A71A03" w:rsidRDefault="00A71A03" w:rsidP="0091490F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A71A03" w:rsidRPr="003528BC" w:rsidRDefault="00A71A03" w:rsidP="007F03F3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577DAE" w:rsidRPr="003528BC" w:rsidRDefault="00577DAE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8BC">
        <w:rPr>
          <w:bCs/>
          <w:color w:val="000000"/>
          <w:sz w:val="28"/>
          <w:szCs w:val="28"/>
        </w:rPr>
        <w:t>Административный регламент</w:t>
      </w:r>
    </w:p>
    <w:p w:rsidR="00577DAE" w:rsidRPr="003528BC" w:rsidRDefault="00577DAE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8BC">
        <w:rPr>
          <w:bCs/>
          <w:color w:val="000000"/>
          <w:sz w:val="28"/>
          <w:szCs w:val="28"/>
        </w:rPr>
        <w:t xml:space="preserve">исполнения муниципальных услуг </w:t>
      </w:r>
    </w:p>
    <w:p w:rsidR="00577DAE" w:rsidRPr="003528BC" w:rsidRDefault="00577DAE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8BC">
        <w:rPr>
          <w:bCs/>
          <w:color w:val="000000"/>
          <w:sz w:val="28"/>
          <w:szCs w:val="28"/>
        </w:rPr>
        <w:t xml:space="preserve"> муниципальным казенным учреждением культуры </w:t>
      </w:r>
    </w:p>
    <w:p w:rsidR="00577DAE" w:rsidRPr="003528BC" w:rsidRDefault="00D544A7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8BC">
        <w:rPr>
          <w:bCs/>
          <w:color w:val="000000"/>
          <w:sz w:val="28"/>
          <w:szCs w:val="28"/>
        </w:rPr>
        <w:t>«</w:t>
      </w:r>
      <w:proofErr w:type="spellStart"/>
      <w:r w:rsidRPr="003528BC">
        <w:rPr>
          <w:bCs/>
          <w:color w:val="000000"/>
          <w:sz w:val="28"/>
          <w:szCs w:val="28"/>
        </w:rPr>
        <w:t>Межпоселенческая</w:t>
      </w:r>
      <w:proofErr w:type="spellEnd"/>
      <w:r w:rsidRPr="003528BC">
        <w:rPr>
          <w:bCs/>
          <w:color w:val="000000"/>
          <w:sz w:val="28"/>
          <w:szCs w:val="28"/>
        </w:rPr>
        <w:t xml:space="preserve"> библиотека» МО Киренский район</w:t>
      </w:r>
    </w:p>
    <w:p w:rsidR="00906A87" w:rsidRPr="003528BC" w:rsidRDefault="003710D1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8BC">
        <w:rPr>
          <w:bCs/>
          <w:color w:val="000000"/>
          <w:sz w:val="28"/>
          <w:szCs w:val="28"/>
        </w:rPr>
        <w:t>«</w:t>
      </w:r>
      <w:r w:rsidR="00906A87" w:rsidRPr="003528BC">
        <w:rPr>
          <w:bCs/>
          <w:color w:val="000000"/>
          <w:sz w:val="28"/>
          <w:szCs w:val="28"/>
        </w:rPr>
        <w:t xml:space="preserve">организация </w:t>
      </w:r>
      <w:proofErr w:type="spellStart"/>
      <w:r w:rsidR="00906A87" w:rsidRPr="003528BC">
        <w:rPr>
          <w:bCs/>
          <w:color w:val="000000"/>
          <w:sz w:val="28"/>
          <w:szCs w:val="28"/>
        </w:rPr>
        <w:t>библиотечно</w:t>
      </w:r>
      <w:proofErr w:type="spellEnd"/>
      <w:r w:rsidR="00906A87" w:rsidRPr="003528BC">
        <w:rPr>
          <w:bCs/>
          <w:color w:val="000000"/>
          <w:sz w:val="28"/>
          <w:szCs w:val="28"/>
        </w:rPr>
        <w:t xml:space="preserve"> – информационного обслуживания населения.</w:t>
      </w:r>
    </w:p>
    <w:p w:rsidR="00231542" w:rsidRPr="003528BC" w:rsidRDefault="00231542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77DAE" w:rsidRPr="003528BC" w:rsidRDefault="00577DAE" w:rsidP="00577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528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577DAE" w:rsidRPr="003528BC" w:rsidRDefault="00577DAE" w:rsidP="00085799">
      <w:pPr>
        <w:pStyle w:val="a5"/>
        <w:numPr>
          <w:ilvl w:val="1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77DAE" w:rsidRPr="003528BC" w:rsidRDefault="00577DAE" w:rsidP="00577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DAE" w:rsidRPr="003528BC" w:rsidRDefault="00577DAE" w:rsidP="009124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28BC">
        <w:rPr>
          <w:sz w:val="28"/>
          <w:szCs w:val="28"/>
        </w:rPr>
        <w:t>Настоящий административный регламент по организации библиотечно-информационного обслуживания населения</w:t>
      </w:r>
      <w:r w:rsidR="0091248A" w:rsidRPr="003528BC">
        <w:rPr>
          <w:sz w:val="28"/>
          <w:szCs w:val="28"/>
        </w:rPr>
        <w:t xml:space="preserve"> </w:t>
      </w:r>
      <w:r w:rsidRPr="003528BC">
        <w:rPr>
          <w:sz w:val="28"/>
          <w:szCs w:val="28"/>
        </w:rPr>
        <w:t xml:space="preserve">(далее Регламент) </w:t>
      </w:r>
      <w:r w:rsidRPr="003528BC">
        <w:rPr>
          <w:bCs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(далее – муниципальная услуга).</w:t>
      </w:r>
    </w:p>
    <w:p w:rsidR="00577DAE" w:rsidRPr="003528BC" w:rsidRDefault="00577DAE" w:rsidP="009124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Регламент определяет порядок, сроки и последовательность действий при </w:t>
      </w:r>
      <w:r w:rsidRPr="003528BC">
        <w:rPr>
          <w:rFonts w:ascii="Times New Roman" w:hAnsi="Times New Roman" w:cs="Times New Roman"/>
          <w:sz w:val="28"/>
          <w:szCs w:val="28"/>
        </w:rPr>
        <w:t>предоставлении документа в пользование по требованию (библиотечное обслуживание населения) (далее библиотечное обслуживание населения).</w:t>
      </w:r>
    </w:p>
    <w:p w:rsidR="00231542" w:rsidRPr="003528BC" w:rsidRDefault="00231542" w:rsidP="009124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F2CD2" w:rsidRPr="003528BC" w:rsidRDefault="00085799" w:rsidP="00FF2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F2CD2" w:rsidRPr="003528BC">
        <w:rPr>
          <w:rFonts w:ascii="Times New Roman" w:hAnsi="Times New Roman" w:cs="Times New Roman"/>
          <w:b/>
          <w:bCs/>
          <w:sz w:val="28"/>
          <w:szCs w:val="28"/>
        </w:rPr>
        <w:t xml:space="preserve">2. Порядок информирования о правилах предоставления </w:t>
      </w:r>
    </w:p>
    <w:p w:rsidR="00FF2CD2" w:rsidRPr="003528BC" w:rsidRDefault="00FF2CD2" w:rsidP="00FF2C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F2CD2" w:rsidRPr="003528BC" w:rsidRDefault="00FF2CD2" w:rsidP="00FF2C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F2CD2" w:rsidRPr="003528BC" w:rsidRDefault="00085799" w:rsidP="00FF2CD2">
      <w:pPr>
        <w:tabs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1.</w:t>
      </w:r>
      <w:r w:rsidR="00411968" w:rsidRPr="003528BC">
        <w:rPr>
          <w:rFonts w:ascii="Times New Roman" w:hAnsi="Times New Roman" w:cs="Times New Roman"/>
          <w:bCs/>
          <w:sz w:val="28"/>
          <w:szCs w:val="28"/>
        </w:rPr>
        <w:t>2</w:t>
      </w:r>
      <w:r w:rsidR="00FF2CD2" w:rsidRPr="003528BC">
        <w:rPr>
          <w:rFonts w:ascii="Times New Roman" w:hAnsi="Times New Roman" w:cs="Times New Roman"/>
          <w:bCs/>
          <w:sz w:val="28"/>
          <w:szCs w:val="28"/>
        </w:rPr>
        <w:t>.1. Получение информации по вопросам предоставления муниципальной услуги осуществляется посредством:</w:t>
      </w:r>
    </w:p>
    <w:p w:rsidR="00FF2CD2" w:rsidRPr="003528BC" w:rsidRDefault="00FF2CD2" w:rsidP="00FF2CD2">
      <w:pPr>
        <w:pStyle w:val="a5"/>
        <w:numPr>
          <w:ilvl w:val="0"/>
          <w:numId w:val="12"/>
        </w:numPr>
        <w:tabs>
          <w:tab w:val="left" w:pos="993"/>
          <w:tab w:val="left" w:pos="162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телефонной связи, электронного информирования;</w:t>
      </w:r>
    </w:p>
    <w:p w:rsidR="00FF2CD2" w:rsidRPr="003528BC" w:rsidRDefault="00FF2CD2" w:rsidP="00FF2CD2">
      <w:pPr>
        <w:pStyle w:val="a5"/>
        <w:numPr>
          <w:ilvl w:val="0"/>
          <w:numId w:val="12"/>
        </w:numPr>
        <w:tabs>
          <w:tab w:val="left" w:pos="993"/>
          <w:tab w:val="left" w:pos="162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 публикации в средствах массовой информации; </w:t>
      </w:r>
    </w:p>
    <w:p w:rsidR="00FF2CD2" w:rsidRPr="003528BC" w:rsidRDefault="00FF2CD2" w:rsidP="00FF2CD2">
      <w:pPr>
        <w:pStyle w:val="a5"/>
        <w:numPr>
          <w:ilvl w:val="0"/>
          <w:numId w:val="12"/>
        </w:numPr>
        <w:tabs>
          <w:tab w:val="left" w:pos="993"/>
          <w:tab w:val="left" w:pos="162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в отделе по культуре по делам молодежи и спорту администрации МО Киренский район;</w:t>
      </w:r>
    </w:p>
    <w:p w:rsidR="00FF2CD2" w:rsidRPr="003528BC" w:rsidRDefault="00FF2CD2" w:rsidP="00FF2CD2">
      <w:pPr>
        <w:pStyle w:val="a5"/>
        <w:numPr>
          <w:ilvl w:val="0"/>
          <w:numId w:val="12"/>
        </w:numPr>
        <w:tabs>
          <w:tab w:val="left" w:pos="993"/>
          <w:tab w:val="left" w:pos="162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в библиотеках МКУ «</w:t>
      </w:r>
      <w:proofErr w:type="spellStart"/>
      <w:r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район.</w:t>
      </w:r>
    </w:p>
    <w:p w:rsidR="00FF2CD2" w:rsidRPr="003528BC" w:rsidRDefault="00085799" w:rsidP="00FF2C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1.</w:t>
      </w:r>
      <w:r w:rsidR="00411968" w:rsidRPr="003528BC">
        <w:rPr>
          <w:rFonts w:ascii="Times New Roman" w:hAnsi="Times New Roman" w:cs="Times New Roman"/>
          <w:bCs/>
          <w:sz w:val="28"/>
          <w:szCs w:val="28"/>
        </w:rPr>
        <w:t>2</w:t>
      </w:r>
      <w:r w:rsidR="00FF2CD2" w:rsidRPr="003528BC">
        <w:rPr>
          <w:rFonts w:ascii="Times New Roman" w:hAnsi="Times New Roman" w:cs="Times New Roman"/>
          <w:bCs/>
          <w:sz w:val="28"/>
          <w:szCs w:val="28"/>
        </w:rPr>
        <w:t xml:space="preserve">.2. Информация о месте нахождения и графике работы исполнителя муниципальной услуги. </w:t>
      </w:r>
    </w:p>
    <w:p w:rsidR="00FF2CD2" w:rsidRPr="003528BC" w:rsidRDefault="00FF2CD2" w:rsidP="00FF2C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666703, Иркутская область, Киренский район, </w:t>
      </w:r>
      <w:proofErr w:type="gramStart"/>
      <w:r w:rsidRPr="003528B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528BC">
        <w:rPr>
          <w:rFonts w:ascii="Times New Roman" w:hAnsi="Times New Roman" w:cs="Times New Roman"/>
          <w:bCs/>
          <w:sz w:val="28"/>
          <w:szCs w:val="28"/>
        </w:rPr>
        <w:t>. Киренск, ул. Советская, 20. Тел. 8 (39568) 4-30-59.</w:t>
      </w:r>
    </w:p>
    <w:p w:rsidR="00FF2CD2" w:rsidRPr="003528BC" w:rsidRDefault="00FF2CD2" w:rsidP="00FF2C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Место нахождения, почтовый адрес, телефон, адрес электронной почты библиотек МКУ «</w:t>
      </w:r>
      <w:proofErr w:type="spellStart"/>
      <w:r w:rsidRPr="003528BC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Pr="003528BC">
        <w:rPr>
          <w:rFonts w:ascii="Times New Roman" w:hAnsi="Times New Roman" w:cs="Times New Roman"/>
          <w:bCs/>
          <w:sz w:val="28"/>
          <w:szCs w:val="28"/>
        </w:rPr>
        <w:t xml:space="preserve"> библиотека» МО Киренский район  (Приложение 1);</w:t>
      </w:r>
    </w:p>
    <w:p w:rsidR="00FF2CD2" w:rsidRPr="003528BC" w:rsidRDefault="00FF2CD2" w:rsidP="00FF2CD2">
      <w:pPr>
        <w:tabs>
          <w:tab w:val="left" w:pos="126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Место нахождения, почтовый адрес, телефон, режим работы </w:t>
      </w:r>
      <w:r w:rsidRPr="003528BC">
        <w:rPr>
          <w:rFonts w:ascii="Times New Roman" w:hAnsi="Times New Roman" w:cs="Times New Roman"/>
          <w:sz w:val="28"/>
          <w:szCs w:val="28"/>
        </w:rPr>
        <w:t xml:space="preserve">отдела по культуре по делам молодежи и спорту администрации МО Киренский район </w:t>
      </w:r>
      <w:r w:rsidRPr="003528BC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FF2CD2" w:rsidRPr="003528BC" w:rsidRDefault="00FF2CD2" w:rsidP="00FF2C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666703, Иркутская область, Киренский район, </w:t>
      </w:r>
      <w:proofErr w:type="gramStart"/>
      <w:r w:rsidRPr="003528B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528BC">
        <w:rPr>
          <w:rFonts w:ascii="Times New Roman" w:hAnsi="Times New Roman" w:cs="Times New Roman"/>
          <w:bCs/>
          <w:sz w:val="28"/>
          <w:szCs w:val="28"/>
        </w:rPr>
        <w:t>. Киренск, ул. Красноармейская, 5. Тел. 8 (39568) 4-40-71.</w:t>
      </w:r>
    </w:p>
    <w:p w:rsidR="00FF2CD2" w:rsidRPr="003528BC" w:rsidRDefault="00FF2CD2" w:rsidP="00FF2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085799" w:rsidRPr="003528BC" w:rsidRDefault="00085799" w:rsidP="000857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 xml:space="preserve">1.3. Потребители муниципальной услуги </w:t>
      </w:r>
    </w:p>
    <w:p w:rsidR="00085799" w:rsidRPr="003528BC" w:rsidRDefault="00085799" w:rsidP="00085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(описание пользователей)</w:t>
      </w:r>
    </w:p>
    <w:p w:rsidR="00085799" w:rsidRPr="003528BC" w:rsidRDefault="00085799" w:rsidP="00085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085799" w:rsidRPr="00830CFF" w:rsidRDefault="00085799" w:rsidP="00085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FF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proofErr w:type="gramStart"/>
      <w:r w:rsidRPr="00830CFF">
        <w:rPr>
          <w:rFonts w:ascii="Times New Roman" w:hAnsi="Times New Roman" w:cs="Times New Roman"/>
          <w:bCs/>
          <w:sz w:val="28"/>
          <w:szCs w:val="28"/>
        </w:rPr>
        <w:t xml:space="preserve">Потребителями муниципальной услуги (далее – Пользователи) являются </w:t>
      </w:r>
      <w:r w:rsidRPr="00830CFF">
        <w:rPr>
          <w:rFonts w:ascii="Times New Roman" w:hAnsi="Times New Roman" w:cs="Times New Roman"/>
          <w:sz w:val="28"/>
          <w:szCs w:val="28"/>
        </w:rPr>
        <w:t>граждане независимо от пола, возраста, национальности, образования, социального положения, политических убеждений, отношения к религии.</w:t>
      </w:r>
      <w:proofErr w:type="gramEnd"/>
    </w:p>
    <w:p w:rsidR="00085799" w:rsidRPr="00830CFF" w:rsidRDefault="00085799" w:rsidP="00085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0CFF">
        <w:rPr>
          <w:rFonts w:ascii="Times New Roman" w:hAnsi="Times New Roman" w:cs="Times New Roman"/>
          <w:bCs/>
          <w:sz w:val="28"/>
          <w:szCs w:val="28"/>
        </w:rPr>
        <w:t xml:space="preserve">1.3.2. </w:t>
      </w:r>
      <w:r w:rsidRPr="00830CFF">
        <w:rPr>
          <w:rFonts w:ascii="Times New Roman" w:hAnsi="Times New Roman" w:cs="Times New Roman"/>
          <w:sz w:val="28"/>
          <w:szCs w:val="28"/>
        </w:rPr>
        <w:t xml:space="preserve"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библиотек через </w:t>
      </w:r>
      <w:proofErr w:type="spellStart"/>
      <w:r w:rsidRPr="00830CFF"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 w:rsidRPr="00830CFF">
        <w:rPr>
          <w:rFonts w:ascii="Times New Roman" w:hAnsi="Times New Roman" w:cs="Times New Roman"/>
          <w:sz w:val="28"/>
          <w:szCs w:val="28"/>
        </w:rPr>
        <w:t xml:space="preserve"> (передвижные библиотеки или библиотечные пункты) формы обслуживания, при условии финансирования, за счет средств муниципального бюджета и средств федеральных программ.</w:t>
      </w:r>
    </w:p>
    <w:p w:rsidR="00085799" w:rsidRPr="003528BC" w:rsidRDefault="00085799" w:rsidP="00085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B050"/>
          <w:sz w:val="28"/>
          <w:szCs w:val="28"/>
        </w:rPr>
      </w:pPr>
    </w:p>
    <w:p w:rsidR="00F90A18" w:rsidRDefault="00F90A18" w:rsidP="00CC3D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D2" w:rsidRPr="003528BC" w:rsidRDefault="00CC3DC2" w:rsidP="00CC3D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528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CC3DC2" w:rsidRPr="003528BC" w:rsidRDefault="00CC3DC2" w:rsidP="00CC3D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услуги.</w:t>
      </w:r>
    </w:p>
    <w:p w:rsidR="00577DAE" w:rsidRPr="003528BC" w:rsidRDefault="00577DAE" w:rsidP="00577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DAE" w:rsidRPr="003528BC" w:rsidRDefault="00577DAE" w:rsidP="00085799">
      <w:pPr>
        <w:pStyle w:val="a5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услуги. </w:t>
      </w:r>
    </w:p>
    <w:p w:rsidR="00CC3DC2" w:rsidRPr="003528BC" w:rsidRDefault="00CC3DC2" w:rsidP="00CC3D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77DAE" w:rsidRPr="003528BC" w:rsidRDefault="00577DAE" w:rsidP="00CC3DC2">
      <w:pPr>
        <w:pStyle w:val="a3"/>
        <w:numPr>
          <w:ilvl w:val="1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28BC">
        <w:rPr>
          <w:bCs/>
          <w:sz w:val="28"/>
          <w:szCs w:val="28"/>
        </w:rPr>
        <w:t>Муниципальная услуга: «</w:t>
      </w:r>
      <w:r w:rsidRPr="003528BC">
        <w:rPr>
          <w:sz w:val="28"/>
          <w:szCs w:val="28"/>
        </w:rPr>
        <w:t>Организация библиотечно-информационного обслуживания населения»</w:t>
      </w:r>
      <w:r w:rsidR="00862B79" w:rsidRPr="003528BC">
        <w:rPr>
          <w:sz w:val="28"/>
          <w:szCs w:val="28"/>
        </w:rPr>
        <w:t>.</w:t>
      </w:r>
    </w:p>
    <w:p w:rsidR="00863B73" w:rsidRPr="003528BC" w:rsidRDefault="00863B73" w:rsidP="00BE08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2.2. Предметом муниципальной услуги является документ, выданный в пользование по требованию. </w:t>
      </w:r>
    </w:p>
    <w:p w:rsidR="00863B73" w:rsidRPr="003528BC" w:rsidRDefault="00863B73" w:rsidP="00863B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28BC">
        <w:rPr>
          <w:rFonts w:ascii="Times New Roman" w:hAnsi="Times New Roman" w:cs="Times New Roman"/>
          <w:bCs/>
          <w:sz w:val="28"/>
          <w:szCs w:val="28"/>
        </w:rPr>
        <w:t xml:space="preserve">Документ – материальный объект (печатный – книга, журнал, газета и т.п., электронный – магнитная лента, граммофонная пластинка, кинопленка, </w:t>
      </w:r>
      <w:r w:rsidRPr="003528BC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3528BC">
        <w:rPr>
          <w:rFonts w:ascii="Times New Roman" w:hAnsi="Times New Roman" w:cs="Times New Roman"/>
          <w:bCs/>
          <w:sz w:val="28"/>
          <w:szCs w:val="28"/>
        </w:rPr>
        <w:t xml:space="preserve">-диск, </w:t>
      </w:r>
      <w:r w:rsidRPr="003528BC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3528BC">
        <w:rPr>
          <w:rFonts w:ascii="Times New Roman" w:hAnsi="Times New Roman" w:cs="Times New Roman"/>
          <w:bCs/>
          <w:sz w:val="28"/>
          <w:szCs w:val="28"/>
        </w:rPr>
        <w:t xml:space="preserve">-диск, дискета, </w:t>
      </w:r>
      <w:proofErr w:type="spellStart"/>
      <w:r w:rsidRPr="003528BC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3528BC">
        <w:rPr>
          <w:rFonts w:ascii="Times New Roman" w:hAnsi="Times New Roman" w:cs="Times New Roman"/>
          <w:bCs/>
          <w:sz w:val="28"/>
          <w:szCs w:val="28"/>
        </w:rPr>
        <w:t xml:space="preserve"> карта) с зафиксированной на нем информацией в виде текста, звукозаписи  или изображения, предназначенный для  передачи во времени и пространстве в целях хранения и общественного использования.</w:t>
      </w:r>
      <w:proofErr w:type="gramEnd"/>
    </w:p>
    <w:p w:rsidR="00863B73" w:rsidRPr="003528BC" w:rsidRDefault="00863B73" w:rsidP="00863B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2.3. Услуга может быть оказана в </w:t>
      </w:r>
      <w:r w:rsidRPr="003528BC">
        <w:rPr>
          <w:rFonts w:ascii="Times New Roman" w:hAnsi="Times New Roman" w:cs="Times New Roman"/>
          <w:sz w:val="28"/>
          <w:szCs w:val="28"/>
        </w:rPr>
        <w:t>следующих формах библиотечного обслуживания:</w:t>
      </w:r>
    </w:p>
    <w:p w:rsidR="00863B73" w:rsidRPr="003528BC" w:rsidRDefault="00863B73" w:rsidP="00863B7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Абонемента, предусматривающего выдачу документа для использования вне библиотеки на определенных условиях;</w:t>
      </w:r>
    </w:p>
    <w:p w:rsidR="00863B73" w:rsidRPr="003528BC" w:rsidRDefault="00863B73" w:rsidP="00863B7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Читального зала, предусматривающего выдачу документа для работы в помещении библиотеки в ее рабочее время;</w:t>
      </w:r>
    </w:p>
    <w:p w:rsidR="00863B73" w:rsidRPr="003528BC" w:rsidRDefault="00863B73" w:rsidP="00863B7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Информационного центра, предоставляющего доступ к электронным документам и базам данных в помещении библиотеки.</w:t>
      </w:r>
    </w:p>
    <w:p w:rsidR="00863B73" w:rsidRPr="003528BC" w:rsidRDefault="00863B73" w:rsidP="00863B7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DC2" w:rsidRPr="003528BC" w:rsidRDefault="00CC3DC2" w:rsidP="00CC3DC2">
      <w:pPr>
        <w:pStyle w:val="a5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предоставляющего муниципальную услугу</w:t>
      </w:r>
    </w:p>
    <w:p w:rsidR="00CC3DC2" w:rsidRPr="003528BC" w:rsidRDefault="00CC3DC2" w:rsidP="00CC3D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DAE" w:rsidRPr="003528BC" w:rsidRDefault="00CC3DC2" w:rsidP="00D544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bCs/>
          <w:sz w:val="28"/>
          <w:szCs w:val="28"/>
        </w:rPr>
        <w:lastRenderedPageBreak/>
        <w:t>2.</w:t>
      </w:r>
      <w:r w:rsidR="00E55B2A" w:rsidRPr="003528BC">
        <w:rPr>
          <w:bCs/>
          <w:sz w:val="28"/>
          <w:szCs w:val="28"/>
        </w:rPr>
        <w:t>2.</w:t>
      </w:r>
      <w:r w:rsidRPr="003528BC">
        <w:rPr>
          <w:bCs/>
          <w:sz w:val="28"/>
          <w:szCs w:val="28"/>
        </w:rPr>
        <w:t>1</w:t>
      </w:r>
      <w:r w:rsidR="00577DAE" w:rsidRPr="003528BC">
        <w:rPr>
          <w:bCs/>
          <w:sz w:val="28"/>
          <w:szCs w:val="28"/>
        </w:rPr>
        <w:t xml:space="preserve">. Муниципальная услуга по организации </w:t>
      </w:r>
      <w:r w:rsidR="00862B79" w:rsidRPr="003528BC">
        <w:rPr>
          <w:sz w:val="28"/>
          <w:szCs w:val="28"/>
        </w:rPr>
        <w:t>библиотечно-</w:t>
      </w:r>
      <w:r w:rsidR="00577DAE" w:rsidRPr="003528BC">
        <w:rPr>
          <w:sz w:val="28"/>
          <w:szCs w:val="28"/>
        </w:rPr>
        <w:t>информационного обслуживания населения</w:t>
      </w:r>
      <w:r w:rsidR="00577DAE" w:rsidRPr="003528BC">
        <w:rPr>
          <w:bCs/>
          <w:sz w:val="28"/>
          <w:szCs w:val="28"/>
        </w:rPr>
        <w:t xml:space="preserve"> </w:t>
      </w:r>
      <w:r w:rsidR="00577DAE" w:rsidRPr="003528BC">
        <w:rPr>
          <w:sz w:val="28"/>
          <w:szCs w:val="28"/>
        </w:rPr>
        <w:t xml:space="preserve">предоставляется </w:t>
      </w:r>
      <w:r w:rsidR="00577DAE" w:rsidRPr="003528BC">
        <w:rPr>
          <w:bCs/>
          <w:color w:val="000000"/>
          <w:sz w:val="28"/>
          <w:szCs w:val="28"/>
        </w:rPr>
        <w:t>районным муниципальным казенным учреждением культуры «</w:t>
      </w:r>
      <w:proofErr w:type="spellStart"/>
      <w:r w:rsidR="00577DAE" w:rsidRPr="003528BC">
        <w:rPr>
          <w:bCs/>
          <w:color w:val="000000"/>
          <w:sz w:val="28"/>
          <w:szCs w:val="28"/>
        </w:rPr>
        <w:t>Межпоселенческая</w:t>
      </w:r>
      <w:proofErr w:type="spellEnd"/>
      <w:r w:rsidR="00577DAE" w:rsidRPr="003528BC">
        <w:rPr>
          <w:sz w:val="28"/>
          <w:szCs w:val="28"/>
        </w:rPr>
        <w:t xml:space="preserve"> библиотека» </w:t>
      </w:r>
      <w:r w:rsidR="00D544A7" w:rsidRPr="003528BC">
        <w:rPr>
          <w:sz w:val="28"/>
          <w:szCs w:val="28"/>
        </w:rPr>
        <w:t xml:space="preserve">МО Киренский район </w:t>
      </w:r>
      <w:r w:rsidR="00577DAE" w:rsidRPr="003528BC">
        <w:rPr>
          <w:sz w:val="28"/>
          <w:szCs w:val="28"/>
        </w:rPr>
        <w:t>(далее МКУ</w:t>
      </w:r>
      <w:r w:rsidR="00D544A7" w:rsidRPr="003528BC">
        <w:rPr>
          <w:sz w:val="28"/>
          <w:szCs w:val="28"/>
        </w:rPr>
        <w:t xml:space="preserve"> «</w:t>
      </w:r>
      <w:proofErr w:type="spellStart"/>
      <w:r w:rsidR="00D544A7" w:rsidRPr="003528BC">
        <w:rPr>
          <w:sz w:val="28"/>
          <w:szCs w:val="28"/>
        </w:rPr>
        <w:t>Межпоселенческая</w:t>
      </w:r>
      <w:proofErr w:type="spellEnd"/>
      <w:r w:rsidR="00D544A7" w:rsidRPr="003528BC">
        <w:rPr>
          <w:sz w:val="28"/>
          <w:szCs w:val="28"/>
        </w:rPr>
        <w:t xml:space="preserve"> библиотека» МО Киренский район).</w:t>
      </w:r>
    </w:p>
    <w:p w:rsidR="00577DAE" w:rsidRPr="003528BC" w:rsidRDefault="00CC3DC2" w:rsidP="00577DAE">
      <w:pPr>
        <w:tabs>
          <w:tab w:val="num" w:pos="1080"/>
        </w:tabs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2</w:t>
      </w:r>
      <w:r w:rsidR="00577DAE" w:rsidRPr="003528BC">
        <w:rPr>
          <w:rFonts w:ascii="Times New Roman" w:hAnsi="Times New Roman" w:cs="Times New Roman"/>
          <w:bCs/>
          <w:sz w:val="28"/>
          <w:szCs w:val="28"/>
        </w:rPr>
        <w:t>.</w:t>
      </w:r>
      <w:r w:rsidR="00E55B2A" w:rsidRPr="003528BC">
        <w:rPr>
          <w:rFonts w:ascii="Times New Roman" w:hAnsi="Times New Roman" w:cs="Times New Roman"/>
          <w:bCs/>
          <w:sz w:val="28"/>
          <w:szCs w:val="28"/>
        </w:rPr>
        <w:t>2.</w:t>
      </w:r>
      <w:r w:rsidRPr="003528BC">
        <w:rPr>
          <w:rFonts w:ascii="Times New Roman" w:hAnsi="Times New Roman" w:cs="Times New Roman"/>
          <w:bCs/>
          <w:sz w:val="28"/>
          <w:szCs w:val="28"/>
        </w:rPr>
        <w:t>2</w:t>
      </w:r>
      <w:r w:rsidR="00577DAE" w:rsidRPr="003528BC">
        <w:rPr>
          <w:rFonts w:ascii="Times New Roman" w:hAnsi="Times New Roman" w:cs="Times New Roman"/>
          <w:bCs/>
          <w:sz w:val="28"/>
          <w:szCs w:val="28"/>
        </w:rPr>
        <w:t>. </w:t>
      </w:r>
      <w:r w:rsidR="00D544A7" w:rsidRPr="003528BC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D544A7"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544A7"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 состоит из «</w:t>
      </w:r>
      <w:proofErr w:type="spellStart"/>
      <w:r w:rsidR="00D544A7"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544A7" w:rsidRPr="003528BC">
        <w:rPr>
          <w:rFonts w:ascii="Times New Roman" w:hAnsi="Times New Roman" w:cs="Times New Roman"/>
          <w:sz w:val="28"/>
          <w:szCs w:val="28"/>
        </w:rPr>
        <w:t xml:space="preserve"> библиотека», отдел детской библиотеки, </w:t>
      </w:r>
      <w:proofErr w:type="spellStart"/>
      <w:r w:rsidR="00D544A7" w:rsidRPr="003528BC">
        <w:rPr>
          <w:rFonts w:ascii="Times New Roman" w:hAnsi="Times New Roman" w:cs="Times New Roman"/>
          <w:sz w:val="28"/>
          <w:szCs w:val="28"/>
        </w:rPr>
        <w:t>Краснояровская</w:t>
      </w:r>
      <w:proofErr w:type="spellEnd"/>
      <w:r w:rsidR="00D544A7" w:rsidRPr="003528BC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D544A7" w:rsidRPr="003528BC">
        <w:rPr>
          <w:rFonts w:ascii="Times New Roman" w:hAnsi="Times New Roman" w:cs="Times New Roman"/>
          <w:bCs/>
          <w:sz w:val="28"/>
          <w:szCs w:val="28"/>
        </w:rPr>
        <w:t>.</w:t>
      </w:r>
      <w:r w:rsidR="00577DAE" w:rsidRPr="0035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AE" w:rsidRPr="003528BC" w:rsidRDefault="00E55B2A" w:rsidP="00577DAE">
      <w:pPr>
        <w:tabs>
          <w:tab w:val="num" w:pos="1080"/>
        </w:tabs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</w:t>
      </w:r>
      <w:r w:rsidR="00CC3DC2" w:rsidRPr="003528BC">
        <w:rPr>
          <w:rFonts w:ascii="Times New Roman" w:hAnsi="Times New Roman" w:cs="Times New Roman"/>
          <w:sz w:val="28"/>
          <w:szCs w:val="28"/>
        </w:rPr>
        <w:t>2</w:t>
      </w:r>
      <w:r w:rsidR="00577DAE" w:rsidRPr="003528BC">
        <w:rPr>
          <w:rFonts w:ascii="Times New Roman" w:hAnsi="Times New Roman" w:cs="Times New Roman"/>
          <w:sz w:val="28"/>
          <w:szCs w:val="28"/>
        </w:rPr>
        <w:t>.</w:t>
      </w:r>
      <w:r w:rsidR="00CC3DC2" w:rsidRPr="003528BC">
        <w:rPr>
          <w:rFonts w:ascii="Times New Roman" w:hAnsi="Times New Roman" w:cs="Times New Roman"/>
          <w:sz w:val="28"/>
          <w:szCs w:val="28"/>
        </w:rPr>
        <w:t>3</w:t>
      </w:r>
      <w:r w:rsidR="00577DAE" w:rsidRPr="003528BC">
        <w:rPr>
          <w:rFonts w:ascii="Times New Roman" w:hAnsi="Times New Roman" w:cs="Times New Roman"/>
          <w:sz w:val="28"/>
          <w:szCs w:val="28"/>
        </w:rPr>
        <w:t>. Орган, ответственный за организацию предоставления услуг, указанных в</w:t>
      </w:r>
      <w:r w:rsidR="00AD71BA" w:rsidRPr="003528BC">
        <w:rPr>
          <w:rFonts w:ascii="Times New Roman" w:hAnsi="Times New Roman" w:cs="Times New Roman"/>
          <w:sz w:val="28"/>
          <w:szCs w:val="28"/>
        </w:rPr>
        <w:t xml:space="preserve"> п.1.2.  настоящего раздела, – зав. о</w:t>
      </w:r>
      <w:r w:rsidR="00577DAE" w:rsidRPr="003528BC">
        <w:rPr>
          <w:rFonts w:ascii="Times New Roman" w:hAnsi="Times New Roman" w:cs="Times New Roman"/>
          <w:sz w:val="28"/>
          <w:szCs w:val="28"/>
        </w:rPr>
        <w:t>тдел</w:t>
      </w:r>
      <w:r w:rsidR="00AD71BA" w:rsidRPr="003528BC">
        <w:rPr>
          <w:rFonts w:ascii="Times New Roman" w:hAnsi="Times New Roman" w:cs="Times New Roman"/>
          <w:sz w:val="28"/>
          <w:szCs w:val="28"/>
        </w:rPr>
        <w:t>ом</w:t>
      </w:r>
      <w:r w:rsidR="00577DAE" w:rsidRPr="003528BC">
        <w:rPr>
          <w:rFonts w:ascii="Times New Roman" w:hAnsi="Times New Roman" w:cs="Times New Roman"/>
          <w:sz w:val="28"/>
          <w:szCs w:val="28"/>
        </w:rPr>
        <w:t xml:space="preserve"> </w:t>
      </w:r>
      <w:r w:rsidR="00AD71BA" w:rsidRPr="003528BC">
        <w:rPr>
          <w:rFonts w:ascii="Times New Roman" w:hAnsi="Times New Roman" w:cs="Times New Roman"/>
          <w:sz w:val="28"/>
          <w:szCs w:val="28"/>
        </w:rPr>
        <w:t>по культуре по делам молодежи и спорту администрации</w:t>
      </w:r>
      <w:r w:rsidR="00AD2373" w:rsidRPr="003528BC">
        <w:rPr>
          <w:rFonts w:ascii="Times New Roman" w:hAnsi="Times New Roman" w:cs="Times New Roman"/>
          <w:sz w:val="28"/>
          <w:szCs w:val="28"/>
        </w:rPr>
        <w:t xml:space="preserve"> МО</w:t>
      </w:r>
      <w:r w:rsidR="00AD71BA" w:rsidRPr="003528BC">
        <w:rPr>
          <w:rFonts w:ascii="Times New Roman" w:hAnsi="Times New Roman" w:cs="Times New Roman"/>
          <w:sz w:val="28"/>
          <w:szCs w:val="28"/>
        </w:rPr>
        <w:t xml:space="preserve"> Киренский район, МКУ «</w:t>
      </w:r>
      <w:proofErr w:type="spellStart"/>
      <w:r w:rsidR="00AD71BA"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D71BA"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район.</w:t>
      </w:r>
    </w:p>
    <w:p w:rsidR="00577DAE" w:rsidRPr="003528BC" w:rsidRDefault="00E55B2A" w:rsidP="0057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</w:t>
      </w:r>
      <w:r w:rsidR="00CC3DC2" w:rsidRPr="003528BC">
        <w:rPr>
          <w:rFonts w:ascii="Times New Roman" w:hAnsi="Times New Roman" w:cs="Times New Roman"/>
          <w:sz w:val="28"/>
          <w:szCs w:val="28"/>
        </w:rPr>
        <w:t>2</w:t>
      </w:r>
      <w:r w:rsidR="00577DAE" w:rsidRPr="003528BC">
        <w:rPr>
          <w:rFonts w:ascii="Times New Roman" w:hAnsi="Times New Roman" w:cs="Times New Roman"/>
          <w:sz w:val="28"/>
          <w:szCs w:val="28"/>
        </w:rPr>
        <w:t>.</w:t>
      </w:r>
      <w:r w:rsidR="00CC3DC2" w:rsidRPr="003528BC">
        <w:rPr>
          <w:rFonts w:ascii="Times New Roman" w:hAnsi="Times New Roman" w:cs="Times New Roman"/>
          <w:sz w:val="28"/>
          <w:szCs w:val="28"/>
        </w:rPr>
        <w:t>4</w:t>
      </w:r>
      <w:r w:rsidR="00577DAE" w:rsidRPr="003528BC">
        <w:rPr>
          <w:rFonts w:ascii="Times New Roman" w:hAnsi="Times New Roman" w:cs="Times New Roman"/>
          <w:sz w:val="28"/>
          <w:szCs w:val="28"/>
        </w:rPr>
        <w:t>. Основными факторами, влияющими на выполнение муниципального задания и качество предоставления Услуги,</w:t>
      </w:r>
      <w:r w:rsidR="00577DAE" w:rsidRPr="003528B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77DAE" w:rsidRPr="003528BC">
        <w:rPr>
          <w:rFonts w:ascii="Times New Roman" w:hAnsi="Times New Roman" w:cs="Times New Roman"/>
          <w:sz w:val="28"/>
          <w:szCs w:val="28"/>
        </w:rPr>
        <w:t>являются:</w:t>
      </w:r>
    </w:p>
    <w:p w:rsidR="00862B79" w:rsidRPr="003528BC" w:rsidRDefault="00577DAE" w:rsidP="00862B7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полнота документного фонда и его постоянная </w:t>
      </w:r>
      <w:proofErr w:type="spellStart"/>
      <w:r w:rsidRPr="003528BC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3528BC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862B79" w:rsidRPr="003528BC" w:rsidRDefault="00577DAE" w:rsidP="00862B7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определенность процедур и регламентов выполнения задания;</w:t>
      </w:r>
    </w:p>
    <w:p w:rsidR="00862B79" w:rsidRPr="003528BC" w:rsidRDefault="00577DAE" w:rsidP="00862B7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уровень технического оснащения организации;</w:t>
      </w:r>
    </w:p>
    <w:p w:rsidR="00862B79" w:rsidRPr="003528BC" w:rsidRDefault="00577DAE" w:rsidP="00862B7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укомплектованность организации квалифицированными специалистами;</w:t>
      </w:r>
    </w:p>
    <w:p w:rsidR="00577DAE" w:rsidRPr="003528BC" w:rsidRDefault="00577DAE" w:rsidP="00862B7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наличие системы </w:t>
      </w:r>
      <w:proofErr w:type="gramStart"/>
      <w:r w:rsidRPr="003528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28BC">
        <w:rPr>
          <w:rFonts w:ascii="Times New Roman" w:hAnsi="Times New Roman" w:cs="Times New Roman"/>
          <w:sz w:val="28"/>
          <w:szCs w:val="28"/>
        </w:rPr>
        <w:t xml:space="preserve"> качеством Услуги.</w:t>
      </w:r>
    </w:p>
    <w:p w:rsidR="00231542" w:rsidRPr="003528BC" w:rsidRDefault="00231542" w:rsidP="00231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5655D" w:rsidRPr="003528BC" w:rsidRDefault="00A5655D" w:rsidP="00A56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2.3 Результат муниципальной услуги</w:t>
      </w:r>
    </w:p>
    <w:p w:rsidR="00A5655D" w:rsidRPr="003528BC" w:rsidRDefault="00A5655D" w:rsidP="00A56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55D" w:rsidRPr="003528BC" w:rsidRDefault="00A5655D" w:rsidP="00A565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Конечными результатами предоставления муниципальной услуги являются: предоставление доступа к документу, вне зависимости от его формы хранения и содержания; выдача документа по требованию, либо мотивированный отказ в выдаче документа по требованию.</w:t>
      </w:r>
    </w:p>
    <w:p w:rsidR="00A5655D" w:rsidRPr="003528BC" w:rsidRDefault="00A5655D" w:rsidP="00A565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E55B2A" w:rsidRPr="003528BC" w:rsidRDefault="00E55B2A" w:rsidP="00E55B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2.4. Сроки предоставления муниципальной услуги</w:t>
      </w:r>
    </w:p>
    <w:p w:rsidR="00E55B2A" w:rsidRPr="003528BC" w:rsidRDefault="00E55B2A" w:rsidP="00E55B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E55B2A" w:rsidRPr="003528BC" w:rsidRDefault="00E55B2A" w:rsidP="00E55B2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2.4.1. Срок предоставления Услуги, включая проведение всех необходимых административных процедур, не должен превышать 60 минут с момента получения специалистом, ответственным за предоставление Услуги, соответствующего обращения от Пользователя, оформленного в соответствии с требованиями настоящего Регламента.</w:t>
      </w:r>
    </w:p>
    <w:p w:rsidR="00E55B2A" w:rsidRPr="003528BC" w:rsidRDefault="00E55B2A" w:rsidP="00E55B2A">
      <w:pPr>
        <w:pStyle w:val="ConsPlusNormal"/>
        <w:widowControl/>
        <w:tabs>
          <w:tab w:val="left" w:pos="540"/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2.4.2. В случае возникновения чрезвычайных и непредвиденных обстоятельств непреодолимой силы срок предоставления муниципальной услуги составляет 5 рабочих дней с момента прекращения действия данных обстоятельств.</w:t>
      </w:r>
    </w:p>
    <w:p w:rsidR="00E55B2A" w:rsidRPr="003528BC" w:rsidRDefault="00E55B2A" w:rsidP="00E55B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Об увеличении срока предоставления муниципальной услуги Пользователь информируется в течение 3 рабочих дней с момента наступления обстоятельств непреодолимой силы.</w:t>
      </w:r>
    </w:p>
    <w:p w:rsidR="00E55B2A" w:rsidRPr="003528BC" w:rsidRDefault="00E55B2A" w:rsidP="00E55B2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2.4.3. Ожидание Пользователем в очереди при подаче документов</w:t>
      </w:r>
      <w:r w:rsidR="00431239" w:rsidRPr="003528BC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Pr="003528BC">
        <w:rPr>
          <w:rFonts w:ascii="Times New Roman" w:hAnsi="Times New Roman" w:cs="Times New Roman"/>
          <w:sz w:val="28"/>
          <w:szCs w:val="28"/>
        </w:rPr>
        <w:t xml:space="preserve"> не должно превышать 30 минут.</w:t>
      </w:r>
    </w:p>
    <w:p w:rsidR="00231542" w:rsidRPr="003528BC" w:rsidRDefault="00231542" w:rsidP="0023154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1429"/>
        <w:textAlignment w:val="baseline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77DAE" w:rsidRPr="003528BC" w:rsidRDefault="001D1946" w:rsidP="00577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</w:t>
      </w:r>
      <w:r w:rsidR="00577DAE" w:rsidRPr="003528BC">
        <w:rPr>
          <w:rFonts w:ascii="Times New Roman" w:hAnsi="Times New Roman" w:cs="Times New Roman"/>
          <w:b/>
          <w:bCs/>
          <w:sz w:val="28"/>
          <w:szCs w:val="28"/>
        </w:rPr>
        <w:t>. Перечень правовых актов, непосредственно регулирующих</w:t>
      </w:r>
    </w:p>
    <w:p w:rsidR="00577DAE" w:rsidRPr="003528BC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муниципальной услуги</w:t>
      </w:r>
    </w:p>
    <w:p w:rsidR="00577DAE" w:rsidRPr="003528BC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76FC1" w:rsidRPr="003528BC" w:rsidRDefault="00577DAE" w:rsidP="007D4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по библиотечному обслуживанию населения осуществляется в соответствии </w:t>
      </w:r>
      <w:proofErr w:type="gramStart"/>
      <w:r w:rsidRPr="003528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528B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D4CF9" w:rsidRPr="003528BC" w:rsidRDefault="00B76FC1" w:rsidP="009A15E8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 (</w:t>
      </w:r>
      <w:r w:rsidRPr="003528BC">
        <w:rPr>
          <w:rFonts w:ascii="Times New Roman" w:hAnsi="Times New Roman" w:cs="Times New Roman"/>
          <w:sz w:val="28"/>
          <w:szCs w:val="28"/>
        </w:rPr>
        <w:t>"Российская газета" от 25 декабря 1993 г. N 237);</w:t>
      </w:r>
    </w:p>
    <w:p w:rsidR="00862B79" w:rsidRPr="003528BC" w:rsidRDefault="007D4CF9" w:rsidP="009A15E8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Pr="003528BC">
        <w:rPr>
          <w:sz w:val="28"/>
          <w:szCs w:val="28"/>
        </w:rPr>
        <w:t xml:space="preserve"> (</w:t>
      </w:r>
      <w:r w:rsidRPr="003528BC">
        <w:rPr>
          <w:rFonts w:ascii="Times New Roman" w:hAnsi="Times New Roman" w:cs="Times New Roman"/>
          <w:sz w:val="28"/>
          <w:szCs w:val="28"/>
        </w:rPr>
        <w:t>"Российск</w:t>
      </w:r>
      <w:r w:rsidR="00714711" w:rsidRPr="003528BC">
        <w:rPr>
          <w:rFonts w:ascii="Times New Roman" w:hAnsi="Times New Roman" w:cs="Times New Roman"/>
          <w:sz w:val="28"/>
          <w:szCs w:val="28"/>
        </w:rPr>
        <w:t>ая</w:t>
      </w:r>
      <w:r w:rsidRPr="003528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714711" w:rsidRPr="003528BC">
        <w:rPr>
          <w:rFonts w:ascii="Times New Roman" w:hAnsi="Times New Roman" w:cs="Times New Roman"/>
          <w:sz w:val="28"/>
          <w:szCs w:val="28"/>
        </w:rPr>
        <w:t>а</w:t>
      </w:r>
      <w:r w:rsidRPr="003528BC">
        <w:rPr>
          <w:rFonts w:ascii="Times New Roman" w:hAnsi="Times New Roman" w:cs="Times New Roman"/>
          <w:sz w:val="28"/>
          <w:szCs w:val="28"/>
        </w:rPr>
        <w:t>" от 8 октября 2003 г. N 202,  "Парламентск</w:t>
      </w:r>
      <w:r w:rsidR="00714711" w:rsidRPr="003528BC">
        <w:rPr>
          <w:rFonts w:ascii="Times New Roman" w:hAnsi="Times New Roman" w:cs="Times New Roman"/>
          <w:sz w:val="28"/>
          <w:szCs w:val="28"/>
        </w:rPr>
        <w:t>ая</w:t>
      </w:r>
      <w:r w:rsidRPr="003528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714711" w:rsidRPr="003528BC">
        <w:rPr>
          <w:rFonts w:ascii="Times New Roman" w:hAnsi="Times New Roman" w:cs="Times New Roman"/>
          <w:sz w:val="28"/>
          <w:szCs w:val="28"/>
        </w:rPr>
        <w:t>а</w:t>
      </w:r>
      <w:r w:rsidRPr="003528BC">
        <w:rPr>
          <w:rFonts w:ascii="Times New Roman" w:hAnsi="Times New Roman" w:cs="Times New Roman"/>
          <w:sz w:val="28"/>
          <w:szCs w:val="28"/>
        </w:rPr>
        <w:t>" от 8 октября 2003 г. N 186, в Собрании законодательства Российской Федерации от 6 октября 2003 г. N 40 ст. 3822)</w:t>
      </w:r>
      <w:r w:rsidRPr="003528BC">
        <w:rPr>
          <w:rFonts w:ascii="Times New Roman" w:hAnsi="Times New Roman" w:cs="Times New Roman"/>
          <w:bCs/>
          <w:sz w:val="28"/>
          <w:szCs w:val="28"/>
        </w:rPr>
        <w:t>;</w:t>
      </w:r>
    </w:p>
    <w:p w:rsidR="00862B79" w:rsidRPr="003528BC" w:rsidRDefault="009A15E8" w:rsidP="009A15E8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Федеральным законом от 09.10.1992г. №3612-1 «Основы законодательства Российской Федерации о культуре»</w:t>
      </w:r>
      <w:r w:rsidRPr="003528BC">
        <w:rPr>
          <w:sz w:val="28"/>
          <w:szCs w:val="28"/>
        </w:rPr>
        <w:t xml:space="preserve"> </w:t>
      </w:r>
      <w:r w:rsidRPr="003528BC">
        <w:rPr>
          <w:rFonts w:ascii="Times New Roman" w:hAnsi="Times New Roman" w:cs="Times New Roman"/>
          <w:sz w:val="28"/>
          <w:szCs w:val="28"/>
        </w:rPr>
        <w:t>(Ведомость Съезда народных депутатов Российской Федерации и Верховного Совета Российской Федерации от 19 ноября 1992 г., N 46, ст. 2615)</w:t>
      </w:r>
      <w:r w:rsidR="00577DAE" w:rsidRPr="003528BC">
        <w:rPr>
          <w:rFonts w:ascii="Times New Roman" w:hAnsi="Times New Roman" w:cs="Times New Roman"/>
          <w:bCs/>
          <w:sz w:val="28"/>
          <w:szCs w:val="28"/>
        </w:rPr>
        <w:t>;</w:t>
      </w:r>
    </w:p>
    <w:p w:rsidR="00862B79" w:rsidRPr="003528BC" w:rsidRDefault="009A15E8" w:rsidP="00862B7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Федеральным законом от 29.12.1994 № 78-ФЗ «О библиотечном деле»</w:t>
      </w:r>
      <w:r w:rsidRPr="003528BC">
        <w:rPr>
          <w:sz w:val="28"/>
          <w:szCs w:val="28"/>
        </w:rPr>
        <w:t xml:space="preserve"> ("</w:t>
      </w:r>
      <w:r w:rsidRPr="003528BC">
        <w:rPr>
          <w:rFonts w:ascii="Times New Roman" w:hAnsi="Times New Roman" w:cs="Times New Roman"/>
          <w:sz w:val="28"/>
          <w:szCs w:val="28"/>
        </w:rPr>
        <w:t>Российская газета" от 17 января 1995 г. N 11-12,  и Собрание законодательства Российской Федерации от 2 января 1995 г., N 1, ст. 2)</w:t>
      </w:r>
      <w:r w:rsidR="00577DAE" w:rsidRPr="003528BC">
        <w:rPr>
          <w:rFonts w:ascii="Times New Roman" w:hAnsi="Times New Roman" w:cs="Times New Roman"/>
          <w:bCs/>
          <w:sz w:val="28"/>
          <w:szCs w:val="28"/>
        </w:rPr>
        <w:t>;</w:t>
      </w:r>
    </w:p>
    <w:p w:rsidR="00862B79" w:rsidRPr="003528BC" w:rsidRDefault="0050520E" w:rsidP="00862B7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Федеральным законом «Об обязательном экземпляре документов» от 29 декабря 1994г. №77-ФЗ с внесением изменений и дополнений от 11февраля 2002г. №19-ФЗ ст.ст.2-4</w:t>
      </w:r>
      <w:r w:rsidRPr="003528BC">
        <w:rPr>
          <w:sz w:val="28"/>
          <w:szCs w:val="28"/>
        </w:rPr>
        <w:t xml:space="preserve"> (</w:t>
      </w:r>
      <w:r w:rsidRPr="003528BC">
        <w:rPr>
          <w:rFonts w:ascii="Times New Roman" w:hAnsi="Times New Roman" w:cs="Times New Roman"/>
          <w:sz w:val="28"/>
          <w:szCs w:val="28"/>
        </w:rPr>
        <w:t>"Российская газета" от 17 января 1995 г. N 11-12,  и Собрание законодательства Российской Федерации от 2 января 1995 г. N 1 ст. 1)</w:t>
      </w:r>
      <w:r w:rsidR="00577DAE" w:rsidRPr="003528BC">
        <w:rPr>
          <w:rFonts w:ascii="Times New Roman" w:hAnsi="Times New Roman" w:cs="Times New Roman"/>
          <w:sz w:val="28"/>
          <w:szCs w:val="28"/>
        </w:rPr>
        <w:t>;</w:t>
      </w:r>
    </w:p>
    <w:p w:rsidR="00862B79" w:rsidRPr="003528BC" w:rsidRDefault="00577DAE" w:rsidP="00862B7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>муници</w:t>
      </w:r>
      <w:r w:rsidR="00AD71BA"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пального казенного  учреждения </w:t>
      </w:r>
      <w:r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Межпоселенческая</w:t>
      </w:r>
      <w:proofErr w:type="spellEnd"/>
      <w:r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библиотека»</w:t>
      </w:r>
      <w:r w:rsidR="00AD71BA"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 Киренский район</w:t>
      </w:r>
      <w:r w:rsidR="00BE1C0A"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62B79" w:rsidRPr="003528BC" w:rsidRDefault="00577DAE" w:rsidP="00862B7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Локальными актами МКУ</w:t>
      </w:r>
      <w:r w:rsidR="00AD71BA" w:rsidRPr="003528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71BA"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D71BA"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район, </w:t>
      </w:r>
      <w:r w:rsidRPr="003528BC">
        <w:rPr>
          <w:rFonts w:ascii="Times New Roman" w:hAnsi="Times New Roman" w:cs="Times New Roman"/>
          <w:sz w:val="28"/>
          <w:szCs w:val="28"/>
        </w:rPr>
        <w:t>регламентирующими библиотечную  деятельность</w:t>
      </w:r>
      <w:r w:rsidR="00AD71BA" w:rsidRPr="003528BC">
        <w:rPr>
          <w:rFonts w:ascii="Times New Roman" w:hAnsi="Times New Roman" w:cs="Times New Roman"/>
          <w:sz w:val="28"/>
          <w:szCs w:val="28"/>
        </w:rPr>
        <w:t>;</w:t>
      </w:r>
    </w:p>
    <w:p w:rsidR="00577DAE" w:rsidRPr="003528BC" w:rsidRDefault="00577DAE" w:rsidP="00862B7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Иными действующими нормативными правовыми актами Российской Федерации, Иркутской области, муниципальными правовыми актами </w:t>
      </w:r>
      <w:r w:rsidR="00AD71BA" w:rsidRPr="003528BC">
        <w:rPr>
          <w:rFonts w:ascii="Times New Roman" w:hAnsi="Times New Roman" w:cs="Times New Roman"/>
          <w:sz w:val="28"/>
          <w:szCs w:val="28"/>
        </w:rPr>
        <w:t>муниципального образования Киренский район.</w:t>
      </w:r>
    </w:p>
    <w:p w:rsidR="00AD71BA" w:rsidRPr="003528BC" w:rsidRDefault="00AD71BA" w:rsidP="00577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8BE" w:rsidRPr="003528BC" w:rsidRDefault="00BE08BE" w:rsidP="00BE08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2.6. Необходимые документы  для получения муниципальной услуги</w:t>
      </w:r>
    </w:p>
    <w:p w:rsidR="00BE08BE" w:rsidRPr="003528BC" w:rsidRDefault="00BE08BE" w:rsidP="00BE08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8BE" w:rsidRPr="003528BC" w:rsidRDefault="00BE08BE" w:rsidP="00BE08B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Для получения доступа к муниципальной услуге необходимо предъявить:</w:t>
      </w:r>
    </w:p>
    <w:p w:rsidR="00BE08BE" w:rsidRPr="003528BC" w:rsidRDefault="00BE08BE" w:rsidP="00BE0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 2.6.1. При записи и перерегистрации - удостоверение личности (паспорт, военный билет или иной официальный документ, содержащий фотографию, сведения о фамилии, имени, отчестве, месте регистрации). </w:t>
      </w:r>
    </w:p>
    <w:p w:rsidR="00BE08BE" w:rsidRPr="003528BC" w:rsidRDefault="00BE08BE" w:rsidP="00BE08B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Пользователи,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(Поручительство);</w:t>
      </w:r>
    </w:p>
    <w:p w:rsidR="00BE08BE" w:rsidRPr="003528BC" w:rsidRDefault="00BE08BE" w:rsidP="00BE08B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2.6.2. Читательский формуляр, содержащий сведения о пользователе, порядковый номер пользователя библиотеки, который сохраняется за пользователем до конца года, сведения о муниципальной услуге и личной подписью Пользователя за каждую полученную Услугу;</w:t>
      </w:r>
    </w:p>
    <w:p w:rsidR="00BE08BE" w:rsidRPr="003528BC" w:rsidRDefault="00BE08BE" w:rsidP="00BE08B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lastRenderedPageBreak/>
        <w:t>2.6.3. Требование Пользователя, в котором указаны Ф.И.О. Пользователя, Ф.И.О. автора, название документа  и другие необходимые сведения для поиска и предоставления документа в пользование по требованию.</w:t>
      </w:r>
    </w:p>
    <w:p w:rsidR="00231542" w:rsidRPr="00862B79" w:rsidRDefault="00231542" w:rsidP="00577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D2C99" w:rsidRPr="003528BC" w:rsidRDefault="00AD2C99" w:rsidP="00AD2C99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b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</w:p>
    <w:p w:rsidR="00CA1F5E" w:rsidRPr="003528BC" w:rsidRDefault="00CA1F5E" w:rsidP="00AD2C99">
      <w:pPr>
        <w:spacing w:after="0" w:line="33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14BF8" w:rsidRPr="003528BC" w:rsidRDefault="00714BF8" w:rsidP="00AD2C99">
      <w:pPr>
        <w:spacing w:after="0" w:line="33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4BF8" w:rsidRPr="003528BC" w:rsidRDefault="00714BF8" w:rsidP="00714B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2. 8. Основания для отказа в предоставлении муниципальной услуги</w:t>
      </w:r>
    </w:p>
    <w:p w:rsidR="00714BF8" w:rsidRPr="003528BC" w:rsidRDefault="00714BF8" w:rsidP="00714B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BF8" w:rsidRPr="003528BC" w:rsidRDefault="00714BF8" w:rsidP="00714BF8">
      <w:pPr>
        <w:pStyle w:val="a7"/>
        <w:tabs>
          <w:tab w:val="left" w:pos="1080"/>
        </w:tabs>
        <w:spacing w:after="0"/>
        <w:ind w:firstLine="426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2.8.1. В предоставлении муниципальной услуги может быть отказано, если:</w:t>
      </w:r>
    </w:p>
    <w:p w:rsidR="00714BF8" w:rsidRPr="003528BC" w:rsidRDefault="00714BF8" w:rsidP="00714BF8">
      <w:pPr>
        <w:pStyle w:val="a5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представлен неполный комплект требуемых настоящим Регламентом документов;</w:t>
      </w:r>
    </w:p>
    <w:p w:rsidR="00714BF8" w:rsidRPr="003528BC" w:rsidRDefault="00714BF8" w:rsidP="00714BF8">
      <w:pPr>
        <w:pStyle w:val="a5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на официальном документе отсутствует хотя бы один из реквизитов, наличие которого согласно законодательству Российской Федерации является обязательным;</w:t>
      </w:r>
    </w:p>
    <w:p w:rsidR="00714BF8" w:rsidRPr="003528BC" w:rsidRDefault="00714BF8" w:rsidP="00714BF8">
      <w:pPr>
        <w:pStyle w:val="a5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Пользователь не принял Правила пользования библиотеками МКУ «</w:t>
      </w:r>
      <w:proofErr w:type="spellStart"/>
      <w:r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 в целом;</w:t>
      </w:r>
    </w:p>
    <w:p w:rsidR="00714BF8" w:rsidRPr="003528BC" w:rsidRDefault="00714BF8" w:rsidP="00714BF8">
      <w:pPr>
        <w:pStyle w:val="a5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документ отсутствует в фонде в момент обращения Пользователя;</w:t>
      </w:r>
    </w:p>
    <w:p w:rsidR="00714BF8" w:rsidRPr="003528BC" w:rsidRDefault="00714BF8" w:rsidP="00714BF8">
      <w:pPr>
        <w:pStyle w:val="a5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Пользователь нарушил Правила пользования библиотеками МКУ «</w:t>
      </w:r>
      <w:proofErr w:type="spellStart"/>
      <w:r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 в целом;</w:t>
      </w:r>
    </w:p>
    <w:p w:rsidR="00714BF8" w:rsidRPr="003528BC" w:rsidRDefault="00714BF8" w:rsidP="00714B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3528BC">
        <w:rPr>
          <w:rFonts w:ascii="Times New Roman" w:hAnsi="Times New Roman" w:cs="Times New Roman"/>
          <w:sz w:val="28"/>
          <w:szCs w:val="28"/>
        </w:rPr>
        <w:t>В соответствии с Правилами пользования библиотеками МКУ «</w:t>
      </w:r>
      <w:proofErr w:type="spellStart"/>
      <w:r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 и Стандартом муниципальной услуги по предоставлению документа в пользование по требованию (библиотечное обслуживание населения),  Пользователь, причинивший ущерб может быть лишен права на оказание библиотечных услуг сроком на 3 месяца с момента нарушения или до момента устранения им нарушения и компенсации ущерба, нанесенного библиотеке.</w:t>
      </w:r>
      <w:proofErr w:type="gramEnd"/>
    </w:p>
    <w:p w:rsidR="00C1145C" w:rsidRPr="003528BC" w:rsidRDefault="00C1145C" w:rsidP="00FE3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C1145C" w:rsidRPr="003528BC" w:rsidRDefault="00C1145C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E0A19" w:rsidRPr="003528BC" w:rsidRDefault="00BE0A19" w:rsidP="00BE0A19">
      <w:pPr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528BC">
        <w:rPr>
          <w:rFonts w:ascii="Times New Roman" w:hAnsi="Times New Roman" w:cs="Times New Roman"/>
          <w:b/>
          <w:sz w:val="28"/>
          <w:szCs w:val="28"/>
        </w:rPr>
        <w:t>9</w:t>
      </w:r>
      <w:r w:rsidRPr="003528BC">
        <w:rPr>
          <w:rFonts w:ascii="Times New Roman" w:eastAsia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Услуги.</w:t>
      </w:r>
    </w:p>
    <w:p w:rsidR="002719FC" w:rsidRPr="003528BC" w:rsidRDefault="002719FC" w:rsidP="002719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19FC" w:rsidRPr="003528BC" w:rsidRDefault="002719FC" w:rsidP="002719FC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2.9.1. Предоставление муниципальной услуги осуществляется бесплатно на основании требований Стандарта муниципальной услуги по предоставлению документа в пользование по требованию (библиотечное обслуживание населения), Устава МКУ «</w:t>
      </w:r>
      <w:proofErr w:type="spellStart"/>
      <w:r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район, Правил пользования библиотеками МКУ «</w:t>
      </w:r>
      <w:proofErr w:type="spellStart"/>
      <w:r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район, определяющих основные цели, задачи и направления деятельности.</w:t>
      </w:r>
    </w:p>
    <w:p w:rsidR="002719FC" w:rsidRPr="003528BC" w:rsidRDefault="002719FC" w:rsidP="002719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lastRenderedPageBreak/>
        <w:t>2.9.2. Пользователи могут получить дополнительные услуги, в том числе платные, перечень которых предусмотрен Положением об организации платных услуг, согласованным с отделом  по культуре по делам молодежи и спорту администрации МО Киренский район.</w:t>
      </w:r>
    </w:p>
    <w:p w:rsidR="00BA4A11" w:rsidRPr="003528BC" w:rsidRDefault="00BA4A11" w:rsidP="00BE0A19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19" w:rsidRPr="003528BC" w:rsidRDefault="00BE0A19" w:rsidP="00BE0A19">
      <w:pPr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2.10</w:t>
      </w:r>
      <w:r w:rsidRPr="003528BC">
        <w:rPr>
          <w:rFonts w:ascii="Times New Roman" w:eastAsia="Times New Roman" w:hAnsi="Times New Roman" w:cs="Times New Roman"/>
          <w:b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577DAE" w:rsidRPr="003528BC" w:rsidRDefault="00BE0A19" w:rsidP="00307F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Регистрация заявителей не должна превышать двадцати минут</w:t>
      </w:r>
      <w:r w:rsidR="00AE2236" w:rsidRPr="003528BC">
        <w:rPr>
          <w:rFonts w:ascii="Times New Roman" w:hAnsi="Times New Roman" w:cs="Times New Roman"/>
          <w:sz w:val="28"/>
          <w:szCs w:val="28"/>
        </w:rPr>
        <w:t>.</w:t>
      </w:r>
    </w:p>
    <w:p w:rsidR="00307F75" w:rsidRPr="003528BC" w:rsidRDefault="00307F75" w:rsidP="00BE0A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19" w:rsidRPr="003528BC" w:rsidRDefault="00BE0A19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AE" w:rsidRPr="003528BC" w:rsidRDefault="00CA4F46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2.11</w:t>
      </w:r>
      <w:r w:rsidR="00577DAE" w:rsidRPr="003528BC">
        <w:rPr>
          <w:rFonts w:ascii="Times New Roman" w:hAnsi="Times New Roman" w:cs="Times New Roman"/>
          <w:b/>
          <w:sz w:val="28"/>
          <w:szCs w:val="28"/>
        </w:rPr>
        <w:t>. Требования к местам предоставления муниципальной услуги</w:t>
      </w:r>
    </w:p>
    <w:p w:rsidR="00577DAE" w:rsidRPr="003528BC" w:rsidRDefault="00577DAE" w:rsidP="00577DAE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DAE" w:rsidRPr="003528BC" w:rsidRDefault="00CA4F46" w:rsidP="00577DAE">
      <w:pPr>
        <w:pStyle w:val="ConsPlusNormal"/>
        <w:widowControl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2.11</w:t>
      </w:r>
      <w:r w:rsidR="00577DAE" w:rsidRPr="003528BC">
        <w:rPr>
          <w:rFonts w:ascii="Times New Roman" w:hAnsi="Times New Roman" w:cs="Times New Roman"/>
          <w:sz w:val="28"/>
          <w:szCs w:val="28"/>
        </w:rPr>
        <w:t xml:space="preserve">.1.Размещение и оформление помещений библиотек </w:t>
      </w:r>
      <w:r w:rsidR="00AD2373" w:rsidRPr="003528BC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AD2373"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D2373"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район.</w:t>
      </w:r>
    </w:p>
    <w:p w:rsidR="00577DAE" w:rsidRPr="003528BC" w:rsidRDefault="00577DAE" w:rsidP="00577DAE">
      <w:pPr>
        <w:pStyle w:val="ConsPlusNormal"/>
        <w:widowControl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Библиотека размещается с учетом её максимальной пространственной доступности. Используется любая удобная для жителей форма доступности: в стационарной библиотеке (библиотечном пункте) и </w:t>
      </w:r>
      <w:proofErr w:type="spellStart"/>
      <w:r w:rsidRPr="003528BC">
        <w:rPr>
          <w:rFonts w:ascii="Times New Roman" w:hAnsi="Times New Roman" w:cs="Times New Roman"/>
          <w:bCs/>
          <w:sz w:val="28"/>
          <w:szCs w:val="28"/>
        </w:rPr>
        <w:t>внестационарных</w:t>
      </w:r>
      <w:proofErr w:type="spellEnd"/>
      <w:r w:rsidRPr="003528BC">
        <w:rPr>
          <w:rFonts w:ascii="Times New Roman" w:hAnsi="Times New Roman" w:cs="Times New Roman"/>
          <w:bCs/>
          <w:sz w:val="28"/>
          <w:szCs w:val="28"/>
        </w:rPr>
        <w:t xml:space="preserve"> форм обслуживания. Доступность библиотеки для всего населения обеспечивается её удобным местоположением – в центре </w:t>
      </w:r>
      <w:r w:rsidR="00BA4A11" w:rsidRPr="003528BC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3528BC">
        <w:rPr>
          <w:rFonts w:ascii="Times New Roman" w:hAnsi="Times New Roman" w:cs="Times New Roman"/>
          <w:sz w:val="28"/>
          <w:szCs w:val="28"/>
        </w:rPr>
        <w:t xml:space="preserve">. </w:t>
      </w:r>
      <w:r w:rsidR="00BA4A11" w:rsidRPr="003528BC">
        <w:rPr>
          <w:rFonts w:ascii="Times New Roman" w:hAnsi="Times New Roman" w:cs="Times New Roman"/>
          <w:sz w:val="28"/>
          <w:szCs w:val="28"/>
        </w:rPr>
        <w:t>О</w:t>
      </w:r>
      <w:r w:rsidRPr="003528BC">
        <w:rPr>
          <w:rFonts w:ascii="Times New Roman" w:hAnsi="Times New Roman" w:cs="Times New Roman"/>
          <w:sz w:val="28"/>
          <w:szCs w:val="28"/>
        </w:rPr>
        <w:t xml:space="preserve">бязательное наличие стандартной вывески с наименованием библиотеки и вывеской с режимом работы учреждения. </w:t>
      </w:r>
    </w:p>
    <w:p w:rsidR="00577DAE" w:rsidRPr="003528BC" w:rsidRDefault="00CA4F46" w:rsidP="00577DA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2.11</w:t>
      </w:r>
      <w:r w:rsidR="00577DAE" w:rsidRPr="003528BC">
        <w:rPr>
          <w:rFonts w:ascii="Times New Roman" w:hAnsi="Times New Roman" w:cs="Times New Roman"/>
          <w:sz w:val="28"/>
          <w:szCs w:val="28"/>
        </w:rPr>
        <w:t xml:space="preserve">.2. Размещение и оформление визуальной, текстовой и </w:t>
      </w:r>
      <w:proofErr w:type="spellStart"/>
      <w:r w:rsidR="00577DAE" w:rsidRPr="003528B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577DAE" w:rsidRPr="003528BC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577DAE" w:rsidRPr="003528BC" w:rsidRDefault="00577DAE" w:rsidP="00577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Наличие информационных стендов. </w:t>
      </w:r>
    </w:p>
    <w:p w:rsidR="00577DAE" w:rsidRPr="003528BC" w:rsidRDefault="00CA4F46" w:rsidP="00577DA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2.11</w:t>
      </w:r>
      <w:r w:rsidR="00577DAE" w:rsidRPr="003528BC">
        <w:rPr>
          <w:rFonts w:ascii="Times New Roman" w:hAnsi="Times New Roman" w:cs="Times New Roman"/>
          <w:sz w:val="28"/>
          <w:szCs w:val="28"/>
        </w:rPr>
        <w:t xml:space="preserve">.3. Места для информирования, получения информации, заполнения необходимых документов, ожидания и приёма Пользователей. </w:t>
      </w:r>
    </w:p>
    <w:p w:rsidR="00577DAE" w:rsidRPr="003528BC" w:rsidRDefault="00577DAE" w:rsidP="00577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Место для информирования и приёма заявок, ожидания заявителей должно быть оснащено первичными средствами пожаротушения, оборудованием (стойками, кафедрами для возможности оформления документов), отвечающим российским стандартам, специальной компьютерной техникой, удобной мебелью обеспечивающей комфорт пользователю. </w:t>
      </w:r>
    </w:p>
    <w:p w:rsidR="00AD2373" w:rsidRPr="003528BC" w:rsidRDefault="00AD2373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66AA" w:rsidRPr="003528BC" w:rsidRDefault="00A766AA" w:rsidP="00A766AA">
      <w:pPr>
        <w:spacing w:after="12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b/>
          <w:sz w:val="28"/>
          <w:szCs w:val="28"/>
        </w:rPr>
        <w:t>2.12. Показателя доступности и качества муниципальной услуги.</w:t>
      </w:r>
    </w:p>
    <w:p w:rsidR="00A766AA" w:rsidRPr="003528BC" w:rsidRDefault="00A766AA" w:rsidP="00A766AA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>2.12.1. Показатели результативности предоставления муниципальной услуги:</w:t>
      </w:r>
    </w:p>
    <w:p w:rsidR="00A766AA" w:rsidRPr="003528BC" w:rsidRDefault="00A766AA" w:rsidP="00C554C9">
      <w:pPr>
        <w:numPr>
          <w:ilvl w:val="0"/>
          <w:numId w:val="19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динамика количества посещений; </w:t>
      </w:r>
    </w:p>
    <w:p w:rsidR="00A766AA" w:rsidRPr="003528BC" w:rsidRDefault="00A766AA" w:rsidP="00A766AA">
      <w:pPr>
        <w:numPr>
          <w:ilvl w:val="0"/>
          <w:numId w:val="19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динамика количества зарегистрированных пользователей; </w:t>
      </w:r>
    </w:p>
    <w:p w:rsidR="00A766AA" w:rsidRPr="003528BC" w:rsidRDefault="00A766AA" w:rsidP="00A766AA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документов, выданных посредством нестационарных форм обслуживания; </w:t>
      </w:r>
    </w:p>
    <w:p w:rsidR="00A766AA" w:rsidRPr="003528BC" w:rsidRDefault="00A766AA" w:rsidP="00A766A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пользователей, обслуживаемых </w:t>
      </w:r>
      <w:proofErr w:type="spellStart"/>
      <w:r w:rsidRPr="003528BC">
        <w:rPr>
          <w:rFonts w:ascii="Times New Roman" w:eastAsia="Times New Roman" w:hAnsi="Times New Roman" w:cs="Times New Roman"/>
          <w:sz w:val="28"/>
          <w:szCs w:val="28"/>
        </w:rPr>
        <w:t>внестационарно</w:t>
      </w:r>
      <w:proofErr w:type="spellEnd"/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66AA" w:rsidRPr="003528BC" w:rsidRDefault="00A766AA" w:rsidP="00A766AA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6AA" w:rsidRPr="003528BC" w:rsidRDefault="00A766AA" w:rsidP="00A766AA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>2.12.2. Показатели, характеризующие качество обслуживания:</w:t>
      </w:r>
    </w:p>
    <w:p w:rsidR="00A766AA" w:rsidRPr="003528BC" w:rsidRDefault="00A766AA" w:rsidP="00A766AA">
      <w:pPr>
        <w:numPr>
          <w:ilvl w:val="0"/>
          <w:numId w:val="20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увеличение фонда библиотеки; </w:t>
      </w:r>
    </w:p>
    <w:p w:rsidR="00A766AA" w:rsidRPr="003528BC" w:rsidRDefault="00A766AA" w:rsidP="00A766AA">
      <w:pPr>
        <w:numPr>
          <w:ilvl w:val="0"/>
          <w:numId w:val="20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28BC">
        <w:rPr>
          <w:rFonts w:ascii="Times New Roman" w:eastAsia="Times New Roman" w:hAnsi="Times New Roman" w:cs="Times New Roman"/>
          <w:sz w:val="28"/>
          <w:szCs w:val="28"/>
        </w:rPr>
        <w:lastRenderedPageBreak/>
        <w:t>книгообеспеченность</w:t>
      </w:r>
      <w:proofErr w:type="spellEnd"/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 на 1 жителя; </w:t>
      </w:r>
    </w:p>
    <w:p w:rsidR="00A766AA" w:rsidRPr="003528BC" w:rsidRDefault="00A766AA" w:rsidP="00A766AA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доля библиотечного фонда, занесенного в электронный каталог. </w:t>
      </w:r>
    </w:p>
    <w:p w:rsidR="00AD2373" w:rsidRPr="003528BC" w:rsidRDefault="00AD2373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31542" w:rsidRPr="003528BC" w:rsidRDefault="00A766AA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2.13 Требования, учитывающие особенности  предоставления муниципальной услуги  в многофункциональных центрах  предоставления муниципальных услуг.</w:t>
      </w:r>
    </w:p>
    <w:p w:rsidR="00A766AA" w:rsidRPr="003528BC" w:rsidRDefault="00A766AA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766AA" w:rsidRPr="003528BC" w:rsidRDefault="00A766AA" w:rsidP="00A766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не предоставляется</w:t>
      </w:r>
    </w:p>
    <w:p w:rsidR="00293FED" w:rsidRPr="003528BC" w:rsidRDefault="00293FED" w:rsidP="00A766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3FED" w:rsidRPr="003528BC" w:rsidRDefault="00293FED" w:rsidP="00293F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2.14. Особенности предоставления муниципальной услуги в электронном виде.</w:t>
      </w:r>
    </w:p>
    <w:p w:rsidR="00293FED" w:rsidRPr="003528BC" w:rsidRDefault="00293FED" w:rsidP="00293F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3FED" w:rsidRPr="003528BC" w:rsidRDefault="00293FED" w:rsidP="00293F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Муниципальная услуга в электронном виде не предоставляется.</w:t>
      </w:r>
    </w:p>
    <w:p w:rsidR="00A766AA" w:rsidRPr="003528BC" w:rsidRDefault="00A766AA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77DAE" w:rsidRPr="003528BC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Pr="003528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577DAE" w:rsidRPr="003528BC" w:rsidRDefault="005607C6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Административные процедуры, п</w:t>
      </w:r>
      <w:r w:rsidR="00577DAE" w:rsidRPr="003528BC">
        <w:rPr>
          <w:rFonts w:ascii="Times New Roman" w:hAnsi="Times New Roman" w:cs="Times New Roman"/>
          <w:b/>
          <w:sz w:val="28"/>
          <w:szCs w:val="28"/>
        </w:rPr>
        <w:t>оследовательность действий при предоставлении</w:t>
      </w:r>
      <w:r w:rsidRPr="00352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DAE" w:rsidRPr="003528B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77DAE" w:rsidRPr="003528BC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77DAE" w:rsidRPr="003528BC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="004A100A" w:rsidRPr="003528BC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3528BC">
        <w:rPr>
          <w:rFonts w:ascii="Times New Roman" w:hAnsi="Times New Roman" w:cs="Times New Roman"/>
          <w:sz w:val="28"/>
          <w:szCs w:val="28"/>
        </w:rPr>
        <w:t>процедуры:</w:t>
      </w:r>
    </w:p>
    <w:p w:rsidR="005607C6" w:rsidRPr="003528BC" w:rsidRDefault="005607C6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-регистрация (перерегистрация) пользователей;</w:t>
      </w:r>
    </w:p>
    <w:p w:rsidR="005607C6" w:rsidRPr="003528BC" w:rsidRDefault="005607C6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-справочно-библиографическое и информационное обслуживание;</w:t>
      </w:r>
    </w:p>
    <w:p w:rsidR="005607C6" w:rsidRPr="003528BC" w:rsidRDefault="005607C6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-обслуживание пользователей Библиотеки в читальном зале и на абонементе.</w:t>
      </w:r>
    </w:p>
    <w:p w:rsidR="005607C6" w:rsidRPr="003528BC" w:rsidRDefault="005607C6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7C6" w:rsidRPr="003528BC" w:rsidRDefault="00B907CA" w:rsidP="005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3</w:t>
      </w:r>
      <w:r w:rsidR="00577DAE" w:rsidRPr="003528BC">
        <w:rPr>
          <w:rFonts w:ascii="Times New Roman" w:hAnsi="Times New Roman" w:cs="Times New Roman"/>
          <w:sz w:val="28"/>
          <w:szCs w:val="28"/>
        </w:rPr>
        <w:t>.</w:t>
      </w:r>
      <w:r w:rsidR="005607C6" w:rsidRPr="003528BC">
        <w:rPr>
          <w:rFonts w:ascii="Times New Roman" w:hAnsi="Times New Roman" w:cs="Times New Roman"/>
          <w:sz w:val="28"/>
          <w:szCs w:val="28"/>
        </w:rPr>
        <w:t>1</w:t>
      </w:r>
      <w:r w:rsidR="00577DAE" w:rsidRPr="003528BC">
        <w:rPr>
          <w:rFonts w:ascii="Times New Roman" w:hAnsi="Times New Roman" w:cs="Times New Roman"/>
          <w:sz w:val="28"/>
          <w:szCs w:val="28"/>
        </w:rPr>
        <w:t>. </w:t>
      </w:r>
      <w:r w:rsidR="005607C6" w:rsidRPr="003528BC">
        <w:rPr>
          <w:rFonts w:ascii="Times New Roman" w:hAnsi="Times New Roman" w:cs="Times New Roman"/>
          <w:sz w:val="28"/>
          <w:szCs w:val="28"/>
        </w:rPr>
        <w:t>Регистрация (перерегистрация) пользователей</w:t>
      </w:r>
    </w:p>
    <w:p w:rsidR="005607C6" w:rsidRPr="003528BC" w:rsidRDefault="005607C6" w:rsidP="005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заявителя.</w:t>
      </w:r>
    </w:p>
    <w:p w:rsidR="005607C6" w:rsidRPr="003528BC" w:rsidRDefault="005607C6" w:rsidP="0056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 является должностное лицо МКУ «</w:t>
      </w:r>
      <w:proofErr w:type="spellStart"/>
      <w:r w:rsidRPr="003528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528BC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район.</w:t>
      </w:r>
    </w:p>
    <w:p w:rsidR="005607C6" w:rsidRPr="003528BC" w:rsidRDefault="005607C6" w:rsidP="00560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 xml:space="preserve">Содержание административного действия: Регистрация заявителя в библиотеке осуществляется должностным лицом, ответственным за регистрацию пользователей при предъявлении паспорта или другого документа, удостоверяющего личность, </w:t>
      </w:r>
      <w:r w:rsidRPr="00830CFF">
        <w:rPr>
          <w:sz w:val="28"/>
          <w:szCs w:val="28"/>
        </w:rPr>
        <w:t>заключения договора об обработке персональных данных, оформления читательского формуляра пользователя в соответствии с предоставленными документами</w:t>
      </w:r>
      <w:r w:rsidRPr="003528BC">
        <w:rPr>
          <w:sz w:val="28"/>
          <w:szCs w:val="28"/>
        </w:rPr>
        <w:t>. Лицо, ответственное за регистрацию пользователей, осуществляет ознакомление заявителя с Правилами, после чего заявитель подтверждает свое согласие с Правилами своей подписью на лицевой стороне читательского формуляра. В случае несогласия заявителя с Правилами специалист отказывает в регистрации в устной форме.</w:t>
      </w:r>
    </w:p>
    <w:p w:rsidR="005607C6" w:rsidRPr="003528BC" w:rsidRDefault="005607C6" w:rsidP="00560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 xml:space="preserve">При ежегодной перерегистрации пользователей лицо, ответственное за перерегистрацию пользователей, осуществляет поиск и внесение изменений в </w:t>
      </w:r>
      <w:r w:rsidRPr="003528BC">
        <w:rPr>
          <w:sz w:val="28"/>
          <w:szCs w:val="28"/>
        </w:rPr>
        <w:lastRenderedPageBreak/>
        <w:t>читательский формуляр (уточненные анкетные данные, новый читательский номер, дату перерегистрации).</w:t>
      </w:r>
    </w:p>
    <w:p w:rsidR="005607C6" w:rsidRPr="003528BC" w:rsidRDefault="005607C6" w:rsidP="00560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Время регистрации пользователя не должно превышать двадцати минут, перерегистрации – десяти минут.</w:t>
      </w:r>
    </w:p>
    <w:p w:rsidR="00C03B92" w:rsidRPr="003528BC" w:rsidRDefault="00C03B92" w:rsidP="00C03B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Регистрации (перерегистрации) подлежат все заявители с учетом требований настоящего регламента.</w:t>
      </w:r>
    </w:p>
    <w:p w:rsidR="005607C6" w:rsidRPr="003528BC" w:rsidRDefault="005607C6" w:rsidP="00C03B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Результатом административной процедуры является оформление читательского формуляра.</w:t>
      </w:r>
    </w:p>
    <w:p w:rsidR="00C03B92" w:rsidRPr="003528BC" w:rsidRDefault="00C03B92" w:rsidP="00C03B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 xml:space="preserve">Способом фиксации результата административного действия является </w:t>
      </w:r>
      <w:r w:rsidR="00661CC4" w:rsidRPr="003528BC">
        <w:rPr>
          <w:sz w:val="28"/>
          <w:szCs w:val="28"/>
        </w:rPr>
        <w:t>получение  пользователем читательского формуляра.</w:t>
      </w:r>
    </w:p>
    <w:p w:rsidR="00661CC4" w:rsidRPr="003528BC" w:rsidRDefault="00C03B92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3.2 Справочно-библиографическое и информационное обслуживание;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Основанием для начала исполнения административной процедуры по справочно-библиографическому и информационному обслуживанию является запрос пользователя, зарегистрированного в Библиотеке.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Ответственным за предоставление муниципальной услуги является должностное лицо МКУ «</w:t>
      </w:r>
      <w:proofErr w:type="spellStart"/>
      <w:r w:rsidRPr="003528BC">
        <w:rPr>
          <w:sz w:val="28"/>
          <w:szCs w:val="28"/>
        </w:rPr>
        <w:t>Межпоселенческая</w:t>
      </w:r>
      <w:proofErr w:type="spellEnd"/>
      <w:r w:rsidRPr="003528BC">
        <w:rPr>
          <w:sz w:val="28"/>
          <w:szCs w:val="28"/>
        </w:rPr>
        <w:t xml:space="preserve"> библиотека» МО Киренский район – библиограф.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Пользователь Библиотеки осуществляет библиографический поиск документа самостоятельно или с помощью библиографа.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При самостоятельном тематическом и/или адресно-библиографическом поиске пользователь Библиотеки имеет свободный доступ к справочно-библиографическому аппарату Библиотеки.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При поиске с помощью библиографа пользователь обращается с библиографическим запросом в устной или письменной форме к библиографу. Библиограф при необходимости уточняет тему, целевое и читательское назначение, полноту источников, типов, видов и хронологических рамок запроса и:</w:t>
      </w:r>
    </w:p>
    <w:p w:rsidR="00661CC4" w:rsidRPr="003528BC" w:rsidRDefault="00661CC4" w:rsidP="00661CC4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при выполнении тематической справки осуществляет поиск и отбор документов, составление библиографического описания; </w:t>
      </w:r>
    </w:p>
    <w:p w:rsidR="00661CC4" w:rsidRPr="003528BC" w:rsidRDefault="00661CC4" w:rsidP="00661CC4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при выполнении адресно-библиографической справки устанавливает наличие или место нахождения документа или его части в фонде библиотеки. 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В случае если запрашиваемая база данных отсутствует в Библиотеке, пользователю должна быть выдана информация о месте её нахождения/размещения или даны рекомендации по её поиску.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Время библиографического поиска с помощью библиографа не должно превышать семи минут по одному запросу.</w:t>
      </w:r>
    </w:p>
    <w:p w:rsidR="00661CC4" w:rsidRPr="003528BC" w:rsidRDefault="00B70EDE" w:rsidP="00661CC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Обслуживание производиться всех заявителей в соответствии с настоящим регламентом и нормам действующего законодательства</w:t>
      </w:r>
    </w:p>
    <w:p w:rsidR="00661CC4" w:rsidRPr="00830CFF" w:rsidRDefault="00661CC4" w:rsidP="00B70EDE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528BC">
        <w:rPr>
          <w:sz w:val="28"/>
          <w:szCs w:val="28"/>
        </w:rPr>
        <w:t xml:space="preserve">Результатом административной процедуры является удовлетворение информационных запросов пользователя Библиотеки и предоставление </w:t>
      </w:r>
      <w:r w:rsidRPr="00830CFF">
        <w:rPr>
          <w:sz w:val="28"/>
          <w:szCs w:val="28"/>
        </w:rPr>
        <w:t>необходимой информации.</w:t>
      </w:r>
    </w:p>
    <w:p w:rsidR="005607C6" w:rsidRDefault="00C33040" w:rsidP="0056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F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административного действия является регистрация ответов на запросы заявителей.</w:t>
      </w:r>
    </w:p>
    <w:p w:rsidR="00C33040" w:rsidRPr="003528BC" w:rsidRDefault="00C33040" w:rsidP="00C33040">
      <w:pPr>
        <w:pStyle w:val="a3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lastRenderedPageBreak/>
        <w:t>3.3. Основанием для начала исполнения административной процедуры по обслуживанию заявителей в читальном зале и на абонементе является обращение пользователя, зарегистрированного в Библиотеке.</w:t>
      </w:r>
    </w:p>
    <w:p w:rsidR="00C33040" w:rsidRPr="003528BC" w:rsidRDefault="00C33040" w:rsidP="00C330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Ответственным за предоставление муниципальной услуги является должностное лицо МКУ «</w:t>
      </w:r>
      <w:proofErr w:type="spellStart"/>
      <w:r w:rsidRPr="003528BC">
        <w:rPr>
          <w:sz w:val="28"/>
          <w:szCs w:val="28"/>
        </w:rPr>
        <w:t>Межпоселенческая</w:t>
      </w:r>
      <w:proofErr w:type="spellEnd"/>
      <w:r w:rsidRPr="003528BC">
        <w:rPr>
          <w:sz w:val="28"/>
          <w:szCs w:val="28"/>
        </w:rPr>
        <w:t xml:space="preserve"> библиотека» МО Киренский район – библиограф.</w:t>
      </w:r>
    </w:p>
    <w:p w:rsidR="00C33040" w:rsidRPr="003528BC" w:rsidRDefault="00C33040" w:rsidP="00525770">
      <w:pPr>
        <w:pStyle w:val="a3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После библиографического поиска информации о документе пользователь обращается к лицу, ответственному за выдачу документов, с устным или письменным запросом. Лицо, ответственное за выдачу документов, осуществляет поиск документа; при выдаче документа проводит проверку наличия страниц, производит запись на книжном формуляре (в читальном зале) либо читательском формуляре (на абонементе).</w:t>
      </w:r>
    </w:p>
    <w:p w:rsidR="00C33040" w:rsidRPr="003528BC" w:rsidRDefault="00C33040" w:rsidP="003528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Пользователь Библиотеки должен расписаться за каждый полученный документ на читательском или книжном формуляре. При возврате документов роспись пользователя в его присутствии погашается подписью лица, ответственного за прием возвращаемых документов.</w:t>
      </w:r>
    </w:p>
    <w:p w:rsidR="00C33040" w:rsidRPr="003528BC" w:rsidRDefault="00C33040" w:rsidP="003528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Время поиска и выдачи документа не должно превышать десяти минут.</w:t>
      </w:r>
    </w:p>
    <w:p w:rsidR="00C33040" w:rsidRPr="003528BC" w:rsidRDefault="00C33040" w:rsidP="003528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В читальном зале число выдаваемых изданий не ограничено.</w:t>
      </w:r>
    </w:p>
    <w:p w:rsidR="00C33040" w:rsidRPr="003528BC" w:rsidRDefault="00C33040" w:rsidP="003528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 xml:space="preserve">На абонементе пользователь имеет право получить не более пяти документов. Срок предоставления документов на абонемент составляет </w:t>
      </w:r>
      <w:proofErr w:type="gramStart"/>
      <w:r w:rsidRPr="003528BC">
        <w:rPr>
          <w:sz w:val="28"/>
          <w:szCs w:val="28"/>
        </w:rPr>
        <w:t>от пятнадцати до тридцати дней в зависимости от количества имеющихся в Библиотеке</w:t>
      </w:r>
      <w:proofErr w:type="gramEnd"/>
      <w:r w:rsidRPr="003528BC">
        <w:rPr>
          <w:sz w:val="28"/>
          <w:szCs w:val="28"/>
        </w:rPr>
        <w:t xml:space="preserve"> экземпляров документа и спроса на данный документ у других пользователей.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абонемента. Если на данный документ имеется спрос, библиотека имеет право н</w:t>
      </w:r>
      <w:r w:rsidR="00331EFC" w:rsidRPr="003528BC">
        <w:rPr>
          <w:sz w:val="28"/>
          <w:szCs w:val="28"/>
        </w:rPr>
        <w:t>а ограничение срока пользования.</w:t>
      </w:r>
    </w:p>
    <w:p w:rsidR="00331EFC" w:rsidRPr="003528BC" w:rsidRDefault="00331EFC" w:rsidP="00331EFC">
      <w:pPr>
        <w:pStyle w:val="consplusnormal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При возврате пользователем документов, взятых во временное пользование, специалист библиотеки проверяет состояние сдаваемых пользователем документов, зачеркивает инвентарный номер документа в читательском формуляре в присутствии пользователя.</w:t>
      </w:r>
    </w:p>
    <w:p w:rsidR="00331EFC" w:rsidRPr="00830CFF" w:rsidRDefault="00331EFC" w:rsidP="00331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 xml:space="preserve">За порчу документов к пользователю, взявшему документы во временное пользование,  </w:t>
      </w:r>
      <w:r w:rsidRPr="00830CFF">
        <w:rPr>
          <w:sz w:val="28"/>
          <w:szCs w:val="28"/>
        </w:rPr>
        <w:t>применяются санкции, в соответствии с действующим законодательством.</w:t>
      </w:r>
    </w:p>
    <w:p w:rsidR="00C33040" w:rsidRPr="003528BC" w:rsidRDefault="00C33040" w:rsidP="00331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Результатом административной процедуры является предоставление пользователю во временное пользование любых документов из библиотечных фондов на абонементе, в читальном зале, из основного книгохранилища.</w:t>
      </w:r>
    </w:p>
    <w:p w:rsidR="00331EFC" w:rsidRPr="003528BC" w:rsidRDefault="00331EFC" w:rsidP="00331EFC">
      <w:pPr>
        <w:tabs>
          <w:tab w:val="left" w:pos="540"/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роспись Пользователя за каждый зарегистрированный в читательском формуляре документ.  Пользователи, не достигшие 14 лет, роспись за зарегистрированный документ не ставят.</w:t>
      </w:r>
    </w:p>
    <w:p w:rsidR="00B92E74" w:rsidRDefault="00C33040" w:rsidP="00E51757">
      <w:pPr>
        <w:pStyle w:val="a3"/>
        <w:ind w:firstLine="708"/>
        <w:jc w:val="both"/>
        <w:rPr>
          <w:b/>
        </w:rPr>
      </w:pPr>
      <w:r w:rsidRPr="003528BC">
        <w:rPr>
          <w:sz w:val="28"/>
          <w:szCs w:val="28"/>
        </w:rPr>
        <w:lastRenderedPageBreak/>
        <w:t xml:space="preserve">Блок-схема организации библиотечно-информационного обслуживания населения Библиотекой представлена в </w:t>
      </w:r>
      <w:hyperlink r:id="rId8" w:history="1">
        <w:r w:rsidRPr="003528B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приложении № </w:t>
        </w:r>
      </w:hyperlink>
      <w:r w:rsidR="003710D1" w:rsidRPr="003528BC">
        <w:rPr>
          <w:sz w:val="28"/>
          <w:szCs w:val="28"/>
        </w:rPr>
        <w:t>3</w:t>
      </w:r>
      <w:r w:rsidRPr="003528BC">
        <w:rPr>
          <w:sz w:val="28"/>
          <w:szCs w:val="28"/>
        </w:rPr>
        <w:t xml:space="preserve"> к настоящему Административному регламенту.</w:t>
      </w:r>
    </w:p>
    <w:p w:rsidR="00B92E74" w:rsidRPr="003528BC" w:rsidRDefault="00B92E74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79" w:rsidRPr="003528BC" w:rsidRDefault="0025371F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28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25371F" w:rsidRPr="003528BC" w:rsidRDefault="0025371F" w:rsidP="00412470">
      <w:pPr>
        <w:jc w:val="center"/>
        <w:rPr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B92E74" w:rsidRPr="003528BC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3528BC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3528B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528BC">
        <w:rPr>
          <w:rFonts w:ascii="Times New Roman" w:hAnsi="Times New Roman" w:cs="Times New Roman"/>
          <w:b/>
          <w:sz w:val="28"/>
          <w:szCs w:val="28"/>
        </w:rPr>
        <w:t xml:space="preserve"> исполнением  административного регламента</w:t>
      </w:r>
    </w:p>
    <w:p w:rsidR="00B92E74" w:rsidRPr="003528BC" w:rsidRDefault="00B92E74" w:rsidP="00B92E74">
      <w:pPr>
        <w:widowControl w:val="0"/>
        <w:numPr>
          <w:ilvl w:val="1"/>
          <w:numId w:val="23"/>
        </w:numPr>
        <w:tabs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28B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528BC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осуществляется в форме:</w:t>
      </w:r>
    </w:p>
    <w:p w:rsidR="00B92E74" w:rsidRDefault="00B92E74" w:rsidP="00B92E74">
      <w:pPr>
        <w:tabs>
          <w:tab w:val="left" w:pos="1440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8BC">
        <w:rPr>
          <w:rFonts w:ascii="Times New Roman" w:hAnsi="Times New Roman"/>
          <w:color w:val="000000"/>
          <w:sz w:val="28"/>
          <w:szCs w:val="28"/>
        </w:rPr>
        <w:t xml:space="preserve">    1) текущего </w:t>
      </w:r>
      <w:proofErr w:type="gramStart"/>
      <w:r w:rsidRPr="003528BC">
        <w:rPr>
          <w:rFonts w:ascii="Times New Roman" w:hAnsi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 процессе предоставления муниципальной услуги (далее - текущий контроль);</w:t>
      </w:r>
    </w:p>
    <w:p w:rsidR="00B92E74" w:rsidRDefault="00B92E74" w:rsidP="00B92E74">
      <w:pPr>
        <w:tabs>
          <w:tab w:val="left" w:pos="1440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2) плановых и внеплановых проверок полноты и качества предоставления муниципальной услуги;</w:t>
      </w:r>
    </w:p>
    <w:p w:rsidR="00B92E74" w:rsidRDefault="00B92E74" w:rsidP="00B92E74">
      <w:pPr>
        <w:tabs>
          <w:tab w:val="left" w:pos="1440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общественного контроля.</w:t>
      </w:r>
    </w:p>
    <w:p w:rsidR="00B92E74" w:rsidRPr="00B92E74" w:rsidRDefault="00B92E74" w:rsidP="00B92E74">
      <w:pPr>
        <w:widowControl w:val="0"/>
        <w:numPr>
          <w:ilvl w:val="1"/>
          <w:numId w:val="24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2E74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 </w:t>
      </w:r>
      <w:r w:rsidRPr="00B92E74"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r w:rsidRPr="00B92E7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92E74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B92E74">
        <w:rPr>
          <w:rFonts w:ascii="Times New Roman" w:hAnsi="Times New Roman" w:cs="Times New Roman"/>
          <w:sz w:val="24"/>
          <w:szCs w:val="24"/>
        </w:rPr>
        <w:t xml:space="preserve"> </w:t>
      </w:r>
      <w:r w:rsidRPr="00B92E74">
        <w:rPr>
          <w:rFonts w:ascii="Times New Roman" w:hAnsi="Times New Roman" w:cs="Times New Roman"/>
          <w:sz w:val="28"/>
          <w:szCs w:val="28"/>
        </w:rPr>
        <w:t>МО Киренский район.</w:t>
      </w:r>
    </w:p>
    <w:p w:rsidR="00B92E74" w:rsidRPr="00B92E74" w:rsidRDefault="00B92E74" w:rsidP="00B92E74">
      <w:pPr>
        <w:widowControl w:val="0"/>
        <w:numPr>
          <w:ilvl w:val="1"/>
          <w:numId w:val="24"/>
        </w:numPr>
        <w:tabs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2E74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осуществляется непосредственно в ходе предоставления муниципальной услуги, начиная с момента обращения Заявителя </w:t>
      </w:r>
      <w:r w:rsidRPr="00B92E74">
        <w:rPr>
          <w:rFonts w:ascii="Times New Roman" w:hAnsi="Times New Roman" w:cs="Arial"/>
          <w:color w:val="000000"/>
          <w:sz w:val="28"/>
          <w:szCs w:val="28"/>
        </w:rPr>
        <w:t xml:space="preserve">(представителя Заявителя) </w:t>
      </w:r>
      <w:r w:rsidRPr="00B92E74">
        <w:rPr>
          <w:rFonts w:ascii="Times New Roman" w:hAnsi="Times New Roman"/>
          <w:color w:val="000000"/>
          <w:sz w:val="28"/>
          <w:szCs w:val="28"/>
        </w:rPr>
        <w:t xml:space="preserve">за получением муниципальной услуги, заканчивая получением Заявителем </w:t>
      </w:r>
      <w:r w:rsidRPr="00B92E74">
        <w:rPr>
          <w:rFonts w:ascii="Times New Roman" w:hAnsi="Times New Roman" w:cs="Arial"/>
          <w:color w:val="000000"/>
          <w:sz w:val="28"/>
          <w:szCs w:val="28"/>
        </w:rPr>
        <w:t xml:space="preserve">(представителем Заявителя) </w:t>
      </w:r>
      <w:r w:rsidRPr="00B92E74">
        <w:rPr>
          <w:rFonts w:ascii="Times New Roman" w:hAnsi="Times New Roman"/>
          <w:color w:val="000000"/>
          <w:sz w:val="28"/>
          <w:szCs w:val="28"/>
        </w:rPr>
        <w:t>результата предоставления муниципальной услуги.</w:t>
      </w:r>
    </w:p>
    <w:p w:rsidR="00B92E74" w:rsidRDefault="00B92E74" w:rsidP="00B92E74">
      <w:pPr>
        <w:tabs>
          <w:tab w:val="left" w:pos="144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должностными лицами на отдельных этапах предоставления муниципальной услуги.</w:t>
      </w:r>
    </w:p>
    <w:p w:rsidR="00B92E74" w:rsidRDefault="00B92E74" w:rsidP="00B92E74">
      <w:pPr>
        <w:widowControl w:val="0"/>
        <w:numPr>
          <w:ilvl w:val="1"/>
          <w:numId w:val="24"/>
        </w:numPr>
        <w:tabs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Плановые проверки полноты и качества предоставления муниципальной услуги осуществляются не реже одного раза в год в ходе проведения мониторинга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оценки качества предоставления органами администрации муниципальных услу</w:t>
      </w:r>
      <w:r w:rsidR="007970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2E74" w:rsidRDefault="00B92E74" w:rsidP="00B92E74">
      <w:pPr>
        <w:widowControl w:val="0"/>
        <w:numPr>
          <w:ilvl w:val="1"/>
          <w:numId w:val="24"/>
        </w:numPr>
        <w:tabs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79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Заведующей отделом </w:t>
      </w:r>
      <w:r w:rsidR="00797088" w:rsidRPr="00797088">
        <w:rPr>
          <w:rFonts w:ascii="Times New Roman" w:hAnsi="Times New Roman" w:cs="Times New Roman"/>
          <w:sz w:val="28"/>
          <w:szCs w:val="28"/>
        </w:rPr>
        <w:t>по культуре по делам молодежи и спорту администрации МО Киренский район</w:t>
      </w:r>
      <w:r w:rsidR="00797088" w:rsidRPr="0079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в администрацию </w:t>
      </w:r>
      <w:r w:rsidR="00797088">
        <w:rPr>
          <w:rFonts w:ascii="Times New Roman" w:eastAsia="Times New Roman" w:hAnsi="Times New Roman" w:cs="Times New Roman"/>
          <w:color w:val="000000"/>
          <w:sz w:val="28"/>
          <w:szCs w:val="28"/>
        </w:rPr>
        <w:t>Киренского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жалобы 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B92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регламента. </w:t>
      </w:r>
    </w:p>
    <w:p w:rsidR="00B92E74" w:rsidRDefault="00B92E74" w:rsidP="00B92E74">
      <w:pPr>
        <w:widowControl w:val="0"/>
        <w:numPr>
          <w:ilvl w:val="1"/>
          <w:numId w:val="24"/>
        </w:numPr>
        <w:tabs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осуществляется Заявителем (представителем Заявителя) на основании информации о ходе предоставления муниципальной услуги. </w:t>
      </w:r>
    </w:p>
    <w:p w:rsidR="00B92E74" w:rsidRDefault="00B92E74" w:rsidP="00B92E74">
      <w:pPr>
        <w:tabs>
          <w:tab w:val="left" w:pos="14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Общественному контролю подлежат установленные административным регламентом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стандарт предоставления муниципальной услуги, а также решения, принимаемые должностными лицами и муниципальными служащими в ходе предоставления муниципальной услуги.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92E74" w:rsidRDefault="00B92E74" w:rsidP="00B92E7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Должностные лица и муниципальные служащие несут 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</w:t>
      </w:r>
    </w:p>
    <w:p w:rsidR="00B92E74" w:rsidRDefault="00B92E74" w:rsidP="0025371F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E74" w:rsidRDefault="00B92E74" w:rsidP="0025371F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D5C" w:rsidRDefault="00F14D5C" w:rsidP="002537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551" w:rsidRPr="003528BC" w:rsidRDefault="00054551" w:rsidP="0005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28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07272A" w:rsidRDefault="0007272A" w:rsidP="0007272A">
      <w:pPr>
        <w:pStyle w:val="WW-Normal"/>
        <w:tabs>
          <w:tab w:val="left" w:pos="1620"/>
        </w:tabs>
        <w:spacing w:line="100" w:lineRule="atLeast"/>
        <w:ind w:firstLine="709"/>
        <w:jc w:val="center"/>
        <w:rPr>
          <w:b/>
          <w:bCs/>
          <w:color w:val="auto"/>
          <w:sz w:val="28"/>
          <w:szCs w:val="28"/>
        </w:rPr>
      </w:pPr>
      <w:r w:rsidRPr="003528BC">
        <w:rPr>
          <w:b/>
          <w:bCs/>
          <w:color w:val="auto"/>
          <w:sz w:val="28"/>
          <w:szCs w:val="28"/>
        </w:rPr>
        <w:t>Досудебный (внесудебный) порядок</w:t>
      </w:r>
      <w:r>
        <w:rPr>
          <w:b/>
          <w:bCs/>
          <w:color w:val="auto"/>
          <w:sz w:val="28"/>
          <w:szCs w:val="28"/>
        </w:rPr>
        <w:t xml:space="preserve"> обжалования решений </w:t>
      </w:r>
    </w:p>
    <w:p w:rsidR="00054551" w:rsidRPr="0007272A" w:rsidRDefault="0007272A" w:rsidP="0007272A">
      <w:pPr>
        <w:pStyle w:val="WW-Normal"/>
        <w:tabs>
          <w:tab w:val="left" w:pos="1620"/>
        </w:tabs>
        <w:spacing w:line="100" w:lineRule="atLeast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 действий (бездействия) органа администрации, предоставляющего муниципальную услугу, а также должностных лиц и муниципальных  </w:t>
      </w:r>
      <w:r w:rsidRPr="0007272A">
        <w:rPr>
          <w:b/>
          <w:bCs/>
          <w:color w:val="auto"/>
          <w:sz w:val="28"/>
          <w:szCs w:val="28"/>
        </w:rPr>
        <w:t xml:space="preserve">служащих, </w:t>
      </w:r>
    </w:p>
    <w:p w:rsidR="00054551" w:rsidRPr="0007272A" w:rsidRDefault="00054551" w:rsidP="00C446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272A">
        <w:rPr>
          <w:rFonts w:ascii="Times New Roman" w:hAnsi="Times New Roman" w:cs="Times New Roman"/>
          <w:b/>
          <w:sz w:val="28"/>
          <w:szCs w:val="28"/>
        </w:rPr>
        <w:t>библиотек МКУ «</w:t>
      </w:r>
      <w:proofErr w:type="spellStart"/>
      <w:r w:rsidRPr="0007272A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07272A">
        <w:rPr>
          <w:rFonts w:ascii="Times New Roman" w:hAnsi="Times New Roman" w:cs="Times New Roman"/>
          <w:b/>
          <w:sz w:val="28"/>
          <w:szCs w:val="28"/>
        </w:rPr>
        <w:t xml:space="preserve"> библиотека» МО Киренский район</w:t>
      </w:r>
    </w:p>
    <w:p w:rsidR="00054551" w:rsidRPr="0007272A" w:rsidRDefault="00054551" w:rsidP="0005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272A" w:rsidRDefault="0007272A" w:rsidP="0007272A">
      <w:pPr>
        <w:widowControl w:val="0"/>
        <w:numPr>
          <w:ilvl w:val="1"/>
          <w:numId w:val="25"/>
        </w:numPr>
        <w:tabs>
          <w:tab w:val="left" w:pos="0"/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и действия (бездействие) </w:t>
      </w:r>
      <w:r w:rsidRPr="0007272A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07272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7272A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</w:t>
      </w:r>
      <w:r>
        <w:rPr>
          <w:rFonts w:ascii="Times New Roman" w:hAnsi="Times New Roman"/>
          <w:sz w:val="28"/>
          <w:szCs w:val="28"/>
        </w:rPr>
        <w:t>, а также должностных лиц и муниципальных служащих, ответственных за предоставление муниципальной услуги, могут быть обжалованы З</w:t>
      </w:r>
      <w:r>
        <w:rPr>
          <w:rFonts w:ascii="Times New Roman" w:hAnsi="Times New Roman" w:cs="Times New Roman"/>
          <w:sz w:val="28"/>
          <w:szCs w:val="28"/>
        </w:rPr>
        <w:t>аявителем в досудебном (внесудебном) порядке.</w:t>
      </w:r>
    </w:p>
    <w:p w:rsidR="0007272A" w:rsidRDefault="0007272A" w:rsidP="0007272A">
      <w:pPr>
        <w:pStyle w:val="af4"/>
        <w:numPr>
          <w:ilvl w:val="1"/>
          <w:numId w:val="25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досудебного (внесудебного) обжалования Заявителем решения и действия (бездействия) управления социальной политики, предоставляющего муниципальную услугу, а также должностных лиц и муниципальных служащих, ответственных за предоставление муниципальной услуги, является: 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(представителя заявителя) документов, не предусмотренных нормативными правовыми актами Российской Федерации и Иркутской области, муниципальными правовыми актами администрации Киренского муниципального района для предоставления муниципальной услуги;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 и Иркутской области, муниципальными правовыми актами </w:t>
      </w:r>
      <w:r w:rsidR="008C599D">
        <w:rPr>
          <w:sz w:val="28"/>
          <w:szCs w:val="28"/>
        </w:rPr>
        <w:t>администрации Киренского муниципального района</w:t>
      </w:r>
      <w:r>
        <w:rPr>
          <w:sz w:val="28"/>
          <w:szCs w:val="28"/>
        </w:rPr>
        <w:t xml:space="preserve"> для предоставления муниципальной услуги</w:t>
      </w:r>
      <w:r w:rsidR="008C599D">
        <w:rPr>
          <w:sz w:val="28"/>
          <w:szCs w:val="28"/>
        </w:rPr>
        <w:t>;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Иркутской области, муниципальными правовыми актами </w:t>
      </w:r>
      <w:r w:rsidR="008C599D">
        <w:rPr>
          <w:sz w:val="28"/>
          <w:szCs w:val="28"/>
        </w:rPr>
        <w:t>администрации киренского муниципального района</w:t>
      </w:r>
      <w:r>
        <w:rPr>
          <w:sz w:val="28"/>
          <w:szCs w:val="28"/>
        </w:rPr>
        <w:t xml:space="preserve">; </w:t>
      </w:r>
      <w:proofErr w:type="gramEnd"/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федеральными законами и принятыми в соответствии с ними иными нормативными правовыми актами Российской Федерации и Иркутской области, муниципальными правовыми актами </w:t>
      </w:r>
      <w:r w:rsidR="008C599D">
        <w:rPr>
          <w:sz w:val="28"/>
          <w:szCs w:val="28"/>
        </w:rPr>
        <w:t>администрации Киренского муниципального района</w:t>
      </w:r>
      <w:r>
        <w:rPr>
          <w:sz w:val="28"/>
          <w:szCs w:val="28"/>
        </w:rPr>
        <w:t xml:space="preserve">; 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должностного лица и (или) муниципального служащего,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документах.</w:t>
      </w:r>
    </w:p>
    <w:p w:rsidR="0007272A" w:rsidRDefault="0007272A" w:rsidP="0007272A">
      <w:pPr>
        <w:pStyle w:val="af4"/>
        <w:numPr>
          <w:ilvl w:val="1"/>
          <w:numId w:val="25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нарушение порядка предоставления муниципальной услуги подается Заявителем в </w:t>
      </w:r>
      <w:r w:rsidR="008C599D">
        <w:rPr>
          <w:sz w:val="28"/>
          <w:szCs w:val="28"/>
        </w:rPr>
        <w:t>администрацию Киренского муниципального района</w:t>
      </w:r>
      <w:r>
        <w:rPr>
          <w:sz w:val="28"/>
          <w:szCs w:val="28"/>
        </w:rPr>
        <w:t>.</w:t>
      </w:r>
    </w:p>
    <w:p w:rsidR="0007272A" w:rsidRDefault="008C599D" w:rsidP="008C599D">
      <w:pPr>
        <w:tabs>
          <w:tab w:val="left" w:pos="60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72A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и (или) жалоба на решение, принятое </w:t>
      </w:r>
      <w:r w:rsidRPr="008C599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599D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8C599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C599D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9D">
        <w:rPr>
          <w:rFonts w:ascii="Times New Roman" w:hAnsi="Times New Roman" w:cs="Times New Roman"/>
          <w:sz w:val="28"/>
          <w:szCs w:val="28"/>
        </w:rPr>
        <w:t>МО Киренский район</w:t>
      </w:r>
      <w:r w:rsidR="0007272A" w:rsidRPr="008C599D">
        <w:rPr>
          <w:rFonts w:ascii="Times New Roman" w:hAnsi="Times New Roman" w:cs="Times New Roman"/>
          <w:sz w:val="28"/>
          <w:szCs w:val="28"/>
        </w:rPr>
        <w:t>,</w:t>
      </w:r>
      <w:r w:rsidR="0007272A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(далее - жалоба) подается Заявителем в письменной форме. </w:t>
      </w:r>
    </w:p>
    <w:p w:rsidR="0007272A" w:rsidRDefault="0007272A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(передана) одним из следующих способов:</w:t>
      </w:r>
    </w:p>
    <w:p w:rsidR="003E57C9" w:rsidRPr="003E57C9" w:rsidRDefault="003E57C9" w:rsidP="00371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7C9">
        <w:rPr>
          <w:rFonts w:ascii="Times New Roman" w:hAnsi="Times New Roman" w:cs="Times New Roman"/>
          <w:sz w:val="28"/>
          <w:szCs w:val="28"/>
        </w:rPr>
        <w:t xml:space="preserve">1) путем ее направления с использованием почтовой связи на адрес: 666703, Иркутская область, </w:t>
      </w:r>
      <w:proofErr w:type="gramStart"/>
      <w:r w:rsidRPr="003E57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7C9">
        <w:rPr>
          <w:rFonts w:ascii="Times New Roman" w:hAnsi="Times New Roman" w:cs="Times New Roman"/>
          <w:sz w:val="28"/>
          <w:szCs w:val="28"/>
        </w:rPr>
        <w:t>. Киренск, ул. Красноармейская,5</w:t>
      </w:r>
    </w:p>
    <w:p w:rsidR="009A2673" w:rsidRPr="009A2673" w:rsidRDefault="009A2673" w:rsidP="0037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7C9" w:rsidRPr="003E57C9">
        <w:rPr>
          <w:rFonts w:ascii="Times New Roman" w:hAnsi="Times New Roman" w:cs="Times New Roman"/>
          <w:sz w:val="28"/>
          <w:szCs w:val="28"/>
        </w:rPr>
        <w:t xml:space="preserve">2) при личном обращении заявителя в </w:t>
      </w:r>
      <w:r w:rsidRPr="009A2673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9A267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A2673">
        <w:rPr>
          <w:rFonts w:ascii="Times New Roman" w:hAnsi="Times New Roman" w:cs="Times New Roman"/>
          <w:sz w:val="28"/>
          <w:szCs w:val="28"/>
        </w:rPr>
        <w:t xml:space="preserve"> библиотека» МО Киренский район </w:t>
      </w:r>
      <w:r w:rsidR="003E57C9" w:rsidRPr="009A267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A2673">
        <w:rPr>
          <w:rFonts w:ascii="Times New Roman" w:hAnsi="Times New Roman" w:cs="Times New Roman"/>
          <w:sz w:val="28"/>
          <w:szCs w:val="28"/>
        </w:rPr>
        <w:t>666703, Иркутская область, Киренский район, г. Киренск, ул. Советская,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73" w:rsidRDefault="003E57C9" w:rsidP="009A2673">
      <w:pPr>
        <w:tabs>
          <w:tab w:val="left" w:pos="609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673">
        <w:rPr>
          <w:rFonts w:ascii="Times New Roman" w:hAnsi="Times New Roman" w:cs="Times New Roman"/>
          <w:sz w:val="28"/>
          <w:szCs w:val="28"/>
        </w:rPr>
        <w:t>3) при личном приеме заявителя Мэром Киренского муниципального района</w:t>
      </w:r>
      <w:proofErr w:type="gramStart"/>
      <w:r w:rsidRPr="009A2673">
        <w:rPr>
          <w:rFonts w:ascii="Times New Roman" w:hAnsi="Times New Roman" w:cs="Times New Roman"/>
          <w:sz w:val="28"/>
          <w:szCs w:val="28"/>
        </w:rPr>
        <w:t xml:space="preserve"> </w:t>
      </w:r>
      <w:r w:rsidR="009A2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72A" w:rsidRPr="009A2673" w:rsidRDefault="0007272A" w:rsidP="009A2673">
      <w:pPr>
        <w:tabs>
          <w:tab w:val="left" w:pos="609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6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7272A" w:rsidRDefault="009A2673" w:rsidP="0007272A">
      <w:pPr>
        <w:pStyle w:val="ConsPlusNormal"/>
        <w:numPr>
          <w:ilvl w:val="2"/>
          <w:numId w:val="28"/>
        </w:numPr>
        <w:tabs>
          <w:tab w:val="left" w:pos="118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 xml:space="preserve">наименование органа, </w:t>
      </w:r>
      <w:r w:rsidR="0007272A">
        <w:rPr>
          <w:rFonts w:ascii="Times New Roman" w:eastAsia="Arial" w:hAnsi="Times New Roman"/>
          <w:sz w:val="28"/>
          <w:szCs w:val="28"/>
        </w:rPr>
        <w:t xml:space="preserve">предоставляющего муниципальную услугу, должностного лица и (или) муниципального служащего, </w:t>
      </w:r>
      <w:r w:rsidR="0007272A">
        <w:rPr>
          <w:rFonts w:ascii="Times New Roman" w:hAnsi="Times New Roman" w:cs="Times New Roman"/>
          <w:kern w:val="1"/>
          <w:sz w:val="28"/>
          <w:szCs w:val="28"/>
        </w:rPr>
        <w:t>ответственных за предоставление муниципальной услуги,</w:t>
      </w:r>
      <w:r w:rsidR="0007272A">
        <w:rPr>
          <w:rFonts w:ascii="Times New Roman" w:eastAsia="Arial" w:hAnsi="Times New Roman"/>
          <w:sz w:val="28"/>
          <w:szCs w:val="28"/>
        </w:rPr>
        <w:t xml:space="preserve"> решения и (или) действия (бездействие) которых обжалуются;</w:t>
      </w:r>
      <w:proofErr w:type="gramEnd"/>
    </w:p>
    <w:p w:rsidR="0007272A" w:rsidRDefault="0007272A" w:rsidP="0007272A">
      <w:pPr>
        <w:pStyle w:val="ConsPlusNormal"/>
        <w:numPr>
          <w:ilvl w:val="2"/>
          <w:numId w:val="28"/>
        </w:numPr>
        <w:tabs>
          <w:tab w:val="left" w:pos="118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72A" w:rsidRDefault="0007272A" w:rsidP="0007272A">
      <w:pPr>
        <w:pStyle w:val="ConsPlusNormal"/>
        <w:numPr>
          <w:ilvl w:val="2"/>
          <w:numId w:val="28"/>
        </w:numPr>
        <w:tabs>
          <w:tab w:val="left" w:pos="118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обжалуемых решениях и (или) действиях (бездействии) органа администрации, предоставляющего муниципальную услугу, должностного лица </w:t>
      </w:r>
      <w:r>
        <w:rPr>
          <w:rFonts w:ascii="Times New Roman" w:eastAsia="Arial" w:hAnsi="Times New Roman"/>
          <w:sz w:val="28"/>
          <w:szCs w:val="28"/>
        </w:rPr>
        <w:t xml:space="preserve">и (или) муниципального служащего, </w:t>
      </w:r>
      <w:r>
        <w:rPr>
          <w:rFonts w:ascii="Times New Roman" w:hAnsi="Times New Roman" w:cs="Times New Roman"/>
          <w:kern w:val="1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07272A" w:rsidRDefault="0007272A" w:rsidP="0007272A">
      <w:pPr>
        <w:pStyle w:val="ConsPlusNormal"/>
        <w:numPr>
          <w:ilvl w:val="2"/>
          <w:numId w:val="28"/>
        </w:numPr>
        <w:tabs>
          <w:tab w:val="left" w:pos="118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(или) действием (бездействием) органа администрации, предоставляющего муниципальную услугу, должностного лица </w:t>
      </w:r>
      <w:r>
        <w:rPr>
          <w:rFonts w:ascii="Times New Roman" w:eastAsia="Arial" w:hAnsi="Times New Roman"/>
          <w:sz w:val="28"/>
          <w:szCs w:val="28"/>
        </w:rPr>
        <w:t xml:space="preserve">и (или) муниципального служащего, </w:t>
      </w:r>
      <w:r>
        <w:rPr>
          <w:rFonts w:ascii="Times New Roman" w:hAnsi="Times New Roman" w:cs="Times New Roman"/>
          <w:kern w:val="1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7272A" w:rsidRDefault="0007272A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spacing w:after="0" w:line="1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находящихся у органов администрации, должностных лиц или муниципальных служащих, необходимых для обоснования и рассмотрения жалобы.</w:t>
      </w:r>
    </w:p>
    <w:p w:rsidR="0007272A" w:rsidRDefault="009A2673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жалоба</w:t>
      </w:r>
      <w:r w:rsidR="0007272A">
        <w:rPr>
          <w:rFonts w:eastAsia="Arial"/>
          <w:sz w:val="28"/>
          <w:szCs w:val="28"/>
        </w:rPr>
        <w:t xml:space="preserve">, подлежит рассмотрению </w:t>
      </w:r>
      <w:r w:rsidR="0007272A">
        <w:rPr>
          <w:sz w:val="28"/>
          <w:szCs w:val="28"/>
        </w:rPr>
        <w:t xml:space="preserve">в течение пятнадцати рабочих дней со дня ее регистрации, а в случае, если предмет жалобы соответствует подпунктам 4 и 7 пункта 5.2 настоящего раздела </w:t>
      </w:r>
      <w:r w:rsidR="0007272A">
        <w:rPr>
          <w:sz w:val="28"/>
          <w:szCs w:val="28"/>
        </w:rPr>
        <w:lastRenderedPageBreak/>
        <w:t xml:space="preserve">административного регламента, - в течение пяти рабочих дней со дня ее регистрации. </w:t>
      </w:r>
    </w:p>
    <w:p w:rsidR="0007272A" w:rsidRDefault="0007272A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Поданная Заявителем жалоба не рассматривается в случаях, если:</w:t>
      </w:r>
    </w:p>
    <w:p w:rsidR="0007272A" w:rsidRDefault="0007272A" w:rsidP="0007272A">
      <w:pPr>
        <w:pStyle w:val="af4"/>
        <w:numPr>
          <w:ilvl w:val="2"/>
          <w:numId w:val="29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жалобе содержатся нецензурные либо оскорбительные выражения, угроза жизни, здоровью и имуществу должностного лица и (или) муниципального служащего, а также членам их семей;</w:t>
      </w:r>
    </w:p>
    <w:p w:rsidR="0007272A" w:rsidRDefault="0007272A" w:rsidP="0007272A">
      <w:pPr>
        <w:pStyle w:val="af4"/>
        <w:numPr>
          <w:ilvl w:val="2"/>
          <w:numId w:val="29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07272A" w:rsidRDefault="0007272A" w:rsidP="0007272A">
      <w:pPr>
        <w:pStyle w:val="af4"/>
        <w:numPr>
          <w:ilvl w:val="2"/>
          <w:numId w:val="29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обжалования.</w:t>
      </w:r>
    </w:p>
    <w:p w:rsidR="0007272A" w:rsidRDefault="0007272A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может быть принято одно из следующих решений:</w:t>
      </w:r>
    </w:p>
    <w:p w:rsidR="0007272A" w:rsidRDefault="0007272A" w:rsidP="0007272A">
      <w:pPr>
        <w:pStyle w:val="af4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 и Иркутской области,  муниципальными правовыми актами </w:t>
      </w:r>
      <w:r w:rsidR="009A2673">
        <w:rPr>
          <w:sz w:val="28"/>
          <w:szCs w:val="28"/>
        </w:rPr>
        <w:t>администрации Киренского муниципального района</w:t>
      </w:r>
      <w:r>
        <w:rPr>
          <w:sz w:val="28"/>
          <w:szCs w:val="28"/>
        </w:rPr>
        <w:t>, а также в иных формах;</w:t>
      </w:r>
      <w:proofErr w:type="gramEnd"/>
    </w:p>
    <w:p w:rsidR="0007272A" w:rsidRDefault="0007272A" w:rsidP="0007272A">
      <w:pPr>
        <w:pStyle w:val="af4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удовлетворении жалобы.</w:t>
      </w:r>
    </w:p>
    <w:p w:rsidR="0007272A" w:rsidRDefault="0007272A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autoSpaceDE w:val="0"/>
        <w:spacing w:after="0" w:line="100" w:lineRule="atLeast"/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Не позднее дня, следующего за днем принятия </w:t>
      </w:r>
      <w:r w:rsidR="003710D1">
        <w:rPr>
          <w:rFonts w:eastAsia="Arial"/>
          <w:sz w:val="28"/>
          <w:szCs w:val="28"/>
        </w:rPr>
        <w:t>решения, указанного в пункте 5.8</w:t>
      </w:r>
      <w:r>
        <w:rPr>
          <w:rFonts w:eastAsia="Arial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72A" w:rsidRDefault="0007272A" w:rsidP="0007272A">
      <w:pPr>
        <w:pStyle w:val="ConsPlusNormal"/>
        <w:spacing w:line="10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07272A" w:rsidRPr="003528BC" w:rsidRDefault="0007272A" w:rsidP="0007272A">
      <w:pPr>
        <w:autoSpaceDE w:val="0"/>
        <w:snapToGrid w:val="0"/>
        <w:spacing w:after="0" w:line="36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</w:rPr>
      </w:pPr>
    </w:p>
    <w:p w:rsidR="003710D1" w:rsidRPr="003528BC" w:rsidRDefault="00830CFF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3710D1" w:rsidRPr="003528BC"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  <w:r w:rsidR="003710D1" w:rsidRPr="003528BC">
        <w:rPr>
          <w:rFonts w:ascii="Times New Roman" w:hAnsi="Times New Roman" w:cs="Times New Roman"/>
          <w:sz w:val="28"/>
          <w:szCs w:val="28"/>
        </w:rPr>
        <w:tab/>
      </w:r>
      <w:r w:rsidR="003710D1" w:rsidRPr="003528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D1" w:rsidRPr="003528BC">
        <w:rPr>
          <w:rFonts w:ascii="Times New Roman" w:hAnsi="Times New Roman" w:cs="Times New Roman"/>
          <w:sz w:val="28"/>
          <w:szCs w:val="28"/>
        </w:rPr>
        <w:t>П.Н. Неупокоев</w:t>
      </w: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77DAE">
        <w:rPr>
          <w:rFonts w:ascii="Times New Roman" w:hAnsi="Times New Roman" w:cs="Times New Roman"/>
          <w:i/>
          <w:sz w:val="24"/>
          <w:szCs w:val="24"/>
        </w:rPr>
        <w:t>Приложение № 1 к Регламенту</w:t>
      </w: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3"/>
        <w:gridCol w:w="2334"/>
        <w:gridCol w:w="3641"/>
      </w:tblGrid>
      <w:tr w:rsidR="00577DAE" w:rsidRPr="00577DAE" w:rsidTr="00D65CCF">
        <w:trPr>
          <w:cantSplit/>
          <w:trHeight w:val="677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577DAE" w:rsidP="00577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577DAE" w:rsidP="00577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</w:p>
        </w:tc>
      </w:tr>
      <w:tr w:rsidR="00577DAE" w:rsidRPr="00A47C8C" w:rsidTr="00D65CCF">
        <w:trPr>
          <w:cantSplit/>
          <w:trHeight w:val="261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577DAE" w:rsidP="00D6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5CCF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77D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D65CCF">
              <w:rPr>
                <w:rFonts w:ascii="Times New Roman" w:hAnsi="Times New Roman" w:cs="Times New Roman"/>
                <w:sz w:val="24"/>
                <w:szCs w:val="24"/>
              </w:rPr>
              <w:t>» МО Киренский район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D65CCF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(39568) 4-30-59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577DAE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65CCF">
              <w:rPr>
                <w:rFonts w:ascii="Times New Roman" w:hAnsi="Times New Roman" w:cs="Times New Roman"/>
                <w:sz w:val="24"/>
                <w:szCs w:val="24"/>
              </w:rPr>
              <w:t xml:space="preserve">6703, г. Иркутская область, </w:t>
            </w:r>
            <w:r w:rsidR="009F7C23"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r w:rsidR="00D65CCF">
              <w:rPr>
                <w:rFonts w:ascii="Times New Roman" w:hAnsi="Times New Roman" w:cs="Times New Roman"/>
                <w:sz w:val="24"/>
                <w:szCs w:val="24"/>
              </w:rPr>
              <w:t>г. Киренск, ул. Советская, 20</w:t>
            </w:r>
            <w:proofErr w:type="gramEnd"/>
          </w:p>
          <w:p w:rsidR="00577DAE" w:rsidRPr="00F01D68" w:rsidRDefault="00577DAE" w:rsidP="004F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1D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F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cbskirensk</w:t>
            </w:r>
            <w:proofErr w:type="spellEnd"/>
            <w:r w:rsidRPr="00F01D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F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0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7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7DAE" w:rsidRPr="004F29A4" w:rsidTr="00D65CCF">
        <w:trPr>
          <w:cantSplit/>
          <w:trHeight w:val="261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F" w:rsidRPr="00577DAE" w:rsidRDefault="00D65CCF" w:rsidP="00D65CCF">
            <w:pPr>
              <w:tabs>
                <w:tab w:val="num" w:pos="1080"/>
              </w:tabs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детской библиотеки</w:t>
            </w:r>
          </w:p>
          <w:p w:rsidR="00577DAE" w:rsidRPr="00577DAE" w:rsidRDefault="00577DAE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D65CCF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(39568) 4-33-68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A4" w:rsidRPr="00577DAE" w:rsidRDefault="004F29A4" w:rsidP="009F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6703, г. Иркутская область, г. </w:t>
            </w:r>
            <w:r w:rsidR="009F7C23"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г. Киренск, ул. </w:t>
            </w:r>
            <w:proofErr w:type="spellStart"/>
            <w:r w:rsidR="009F7C23">
              <w:rPr>
                <w:rFonts w:ascii="Times New Roman" w:hAnsi="Times New Roman" w:cs="Times New Roman"/>
                <w:sz w:val="24"/>
                <w:szCs w:val="24"/>
              </w:rPr>
              <w:t>Галата-Леонова</w:t>
            </w:r>
            <w:proofErr w:type="spellEnd"/>
            <w:r w:rsidR="009F7C2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577DAE" w:rsidRPr="004F29A4" w:rsidRDefault="00577DAE" w:rsidP="004F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577DAE" w:rsidRPr="00577DAE" w:rsidTr="00D65CCF">
        <w:trPr>
          <w:cantSplit/>
          <w:trHeight w:val="261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F" w:rsidRPr="00577DAE" w:rsidRDefault="00D65CCF" w:rsidP="00D65CCF">
            <w:pPr>
              <w:tabs>
                <w:tab w:val="num" w:pos="1080"/>
              </w:tabs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DAE" w:rsidRPr="00577DAE" w:rsidRDefault="00577DAE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9F7C23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8(39568) 3-00-35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A4" w:rsidRPr="00577DAE" w:rsidRDefault="004F29A4" w:rsidP="004F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6703, г. Иркутская область,</w:t>
            </w:r>
            <w:r w:rsidR="009F7C23">
              <w:rPr>
                <w:rFonts w:ascii="Times New Roman" w:hAnsi="Times New Roman" w:cs="Times New Roman"/>
                <w:sz w:val="24"/>
                <w:szCs w:val="24"/>
              </w:rPr>
              <w:t xml:space="preserve"> Киренский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Киренск, ул. </w:t>
            </w:r>
            <w:r w:rsidR="009F7C23">
              <w:rPr>
                <w:rFonts w:ascii="Times New Roman" w:hAnsi="Times New Roman" w:cs="Times New Roman"/>
                <w:sz w:val="24"/>
                <w:szCs w:val="24"/>
              </w:rPr>
              <w:t>Родниковая, 3</w:t>
            </w:r>
            <w:proofErr w:type="gramEnd"/>
          </w:p>
          <w:p w:rsidR="00577DAE" w:rsidRPr="00577DAE" w:rsidRDefault="00577DAE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F29A4" w:rsidRPr="009F7C23" w:rsidRDefault="004F29A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4F29A4" w:rsidRPr="009F7C23" w:rsidRDefault="004F29A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4F29A4" w:rsidRDefault="004F29A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Pr="009F7C23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4F29A4" w:rsidRPr="009F7C23" w:rsidRDefault="004F29A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77DAE">
        <w:rPr>
          <w:rFonts w:ascii="Times New Roman" w:hAnsi="Times New Roman" w:cs="Times New Roman"/>
          <w:i/>
          <w:sz w:val="24"/>
          <w:szCs w:val="24"/>
        </w:rPr>
        <w:t>Приложение № 2 к Регламенту</w:t>
      </w: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577DAE" w:rsidRPr="004F29A4" w:rsidRDefault="00577DAE" w:rsidP="004F29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F29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</w:t>
      </w:r>
      <w:r w:rsidR="004F29A4" w:rsidRPr="004F29A4">
        <w:rPr>
          <w:rFonts w:ascii="Times New Roman" w:hAnsi="Times New Roman" w:cs="Times New Roman"/>
          <w:b/>
          <w:sz w:val="24"/>
          <w:szCs w:val="24"/>
        </w:rPr>
        <w:t>по культуре по делам молодежи и спорту администрации МО Киренский район</w:t>
      </w: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77DAE">
        <w:rPr>
          <w:rFonts w:ascii="Times New Roman" w:hAnsi="Times New Roman" w:cs="Times New Roman"/>
          <w:bCs/>
          <w:sz w:val="24"/>
          <w:szCs w:val="24"/>
        </w:rPr>
        <w:t>Почтовый адрес: 66</w:t>
      </w:r>
      <w:r w:rsidR="004F29A4" w:rsidRPr="004F29A4">
        <w:rPr>
          <w:rFonts w:ascii="Times New Roman" w:hAnsi="Times New Roman" w:cs="Times New Roman"/>
          <w:bCs/>
          <w:sz w:val="24"/>
          <w:szCs w:val="24"/>
        </w:rPr>
        <w:t>6703</w:t>
      </w:r>
      <w:r w:rsidRPr="00577DAE">
        <w:rPr>
          <w:rFonts w:ascii="Times New Roman" w:hAnsi="Times New Roman" w:cs="Times New Roman"/>
          <w:bCs/>
          <w:sz w:val="24"/>
          <w:szCs w:val="24"/>
        </w:rPr>
        <w:t xml:space="preserve">, Иркутская область, </w:t>
      </w:r>
      <w:r w:rsidR="004F29A4">
        <w:rPr>
          <w:rFonts w:ascii="Times New Roman" w:hAnsi="Times New Roman" w:cs="Times New Roman"/>
          <w:bCs/>
          <w:sz w:val="24"/>
          <w:szCs w:val="24"/>
        </w:rPr>
        <w:t xml:space="preserve">Киренский район, </w:t>
      </w:r>
      <w:proofErr w:type="gramStart"/>
      <w:r w:rsidR="004F29A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4F29A4">
        <w:rPr>
          <w:rFonts w:ascii="Times New Roman" w:hAnsi="Times New Roman" w:cs="Times New Roman"/>
          <w:bCs/>
          <w:sz w:val="24"/>
          <w:szCs w:val="24"/>
        </w:rPr>
        <w:t>. Киренск</w:t>
      </w:r>
      <w:r w:rsidRPr="00577DAE">
        <w:rPr>
          <w:rFonts w:ascii="Times New Roman" w:hAnsi="Times New Roman" w:cs="Times New Roman"/>
          <w:bCs/>
          <w:sz w:val="24"/>
          <w:szCs w:val="24"/>
        </w:rPr>
        <w:t>, ул.</w:t>
      </w:r>
      <w:r w:rsidR="00231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9A4">
        <w:rPr>
          <w:rFonts w:ascii="Times New Roman" w:hAnsi="Times New Roman" w:cs="Times New Roman"/>
          <w:bCs/>
          <w:sz w:val="24"/>
          <w:szCs w:val="24"/>
        </w:rPr>
        <w:t>Красноармейская, 5</w:t>
      </w: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77DAE">
        <w:rPr>
          <w:rFonts w:ascii="Times New Roman" w:hAnsi="Times New Roman" w:cs="Times New Roman"/>
          <w:bCs/>
          <w:sz w:val="24"/>
          <w:szCs w:val="24"/>
        </w:rPr>
        <w:t>Телефон: 8-(</w:t>
      </w:r>
      <w:r w:rsidR="004F29A4">
        <w:rPr>
          <w:rFonts w:ascii="Times New Roman" w:hAnsi="Times New Roman" w:cs="Times New Roman"/>
          <w:bCs/>
          <w:sz w:val="24"/>
          <w:szCs w:val="24"/>
        </w:rPr>
        <w:t>39568) 4-40-71</w:t>
      </w:r>
    </w:p>
    <w:p w:rsidR="0091248A" w:rsidRDefault="00577DAE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77DAE">
        <w:rPr>
          <w:rFonts w:ascii="Times New Roman" w:hAnsi="Times New Roman" w:cs="Times New Roman"/>
          <w:bCs/>
          <w:sz w:val="24"/>
          <w:szCs w:val="24"/>
        </w:rPr>
        <w:t xml:space="preserve">Режим работы: 8.30 – 17.30 Выходной: </w:t>
      </w:r>
      <w:r w:rsidR="004F29A4">
        <w:rPr>
          <w:rFonts w:ascii="Times New Roman" w:hAnsi="Times New Roman" w:cs="Times New Roman"/>
          <w:bCs/>
          <w:sz w:val="24"/>
          <w:szCs w:val="24"/>
        </w:rPr>
        <w:t>суббота, воскресень</w:t>
      </w:r>
      <w:r w:rsidR="00206571">
        <w:rPr>
          <w:rFonts w:ascii="Times New Roman" w:hAnsi="Times New Roman" w:cs="Times New Roman"/>
          <w:bCs/>
          <w:sz w:val="24"/>
          <w:szCs w:val="24"/>
        </w:rPr>
        <w:t>е.</w:t>
      </w:r>
    </w:p>
    <w:p w:rsidR="00206571" w:rsidRDefault="00206571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Слезкина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Сергеевна.</w:t>
      </w:r>
    </w:p>
    <w:p w:rsidR="0091248A" w:rsidRDefault="0091248A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1248A" w:rsidRDefault="0091248A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1248A" w:rsidRDefault="0091248A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1248A" w:rsidRDefault="0091248A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1248A" w:rsidRDefault="0091248A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231542">
      <w:pPr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Pr="00231542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6ED" w:rsidRPr="0091248A" w:rsidRDefault="00577DAE" w:rsidP="00231542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77DA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 к Регламенту</w:t>
      </w:r>
      <w:r w:rsidR="003F4098"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077" editas="canvas" style="position:absolute;left:0;text-align:left;margin-left:3.55pt;margin-top:64pt;width:496.25pt;height:677.3pt;z-index:251668480;mso-position-horizontal-relative:text;mso-position-vertical-relative:text" coordorigin="995,4270" coordsize="9925,135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995;top:4270;width:9925;height:13546" o:preferrelative="f">
              <v:fill o:detectmouseclick="t"/>
              <v:path o:extrusionok="t" o:connecttype="none"/>
              <o:lock v:ext="edit" text="t"/>
            </v:shape>
            <v:rect id="_x0000_s1079" style="position:absolute;left:1246;top:6401;width:3952;height:1563">
              <v:textbox style="mso-next-textbox:#_x0000_s1079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Не представлены все необходимые для предоставления Услуги  документы, 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документы не соответствуют требованиям настоящего Регламента</w:t>
                    </w:r>
                  </w:p>
                </w:txbxContent>
              </v:textbox>
            </v:rect>
            <v:rect id="_x0000_s1080" style="position:absolute;left:5809;top:5886;width:4789;height:1278">
              <v:textbox style="mso-next-textbox:#_x0000_s1080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Представлены все необходимые для предоставления Услуги  документы, соответствующие требованиям настоящего Регламента</w:t>
                    </w:r>
                  </w:p>
                </w:txbxContent>
              </v:textbox>
            </v:rect>
            <v:rect id="_x0000_s1081" style="position:absolute;left:5858;top:7419;width:4882;height:2165">
              <v:textbox style="mso-next-textbox:#_x0000_s1081">
                <w:txbxContent>
                  <w:p w:rsidR="008536ED" w:rsidRPr="00F47EA5" w:rsidRDefault="008536ED" w:rsidP="0091248A">
                    <w:pPr>
                      <w:pStyle w:val="ConsPlusNormal"/>
                      <w:widowControl/>
                      <w:tabs>
                        <w:tab w:val="num" w:pos="900"/>
                      </w:tabs>
                      <w:ind w:left="360" w:firstLine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</w:rPr>
                      <w:t xml:space="preserve">Ознакомление </w:t>
                    </w:r>
                  </w:p>
                  <w:p w:rsidR="008536ED" w:rsidRPr="00F47EA5" w:rsidRDefault="008536ED" w:rsidP="0091248A">
                    <w:pPr>
                      <w:pStyle w:val="ConsPlusNormal"/>
                      <w:widowControl/>
                      <w:tabs>
                        <w:tab w:val="num" w:pos="900"/>
                      </w:tabs>
                      <w:ind w:left="360" w:firstLine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</w:rPr>
                      <w:t xml:space="preserve">с Правилами пользования </w:t>
                    </w:r>
                  </w:p>
                  <w:p w:rsidR="008536ED" w:rsidRPr="00F47EA5" w:rsidRDefault="008536ED" w:rsidP="0091248A">
                    <w:pPr>
                      <w:pStyle w:val="ConsPlusNormal"/>
                      <w:widowControl/>
                      <w:tabs>
                        <w:tab w:val="num" w:pos="900"/>
                      </w:tabs>
                      <w:ind w:left="360" w:firstLine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</w:rPr>
                      <w:t>библиотеками МКУ</w:t>
                    </w:r>
                    <w:r w:rsidR="0091248A" w:rsidRPr="00F47EA5">
                      <w:rPr>
                        <w:rFonts w:ascii="Times New Roman" w:hAnsi="Times New Roman" w:cs="Times New Roman"/>
                        <w:b/>
                      </w:rPr>
                      <w:t xml:space="preserve"> «</w:t>
                    </w:r>
                    <w:proofErr w:type="spellStart"/>
                    <w:r w:rsidR="0091248A" w:rsidRPr="00F47EA5">
                      <w:rPr>
                        <w:rFonts w:ascii="Times New Roman" w:hAnsi="Times New Roman" w:cs="Times New Roman"/>
                        <w:b/>
                      </w:rPr>
                      <w:t>Межпоселенческая</w:t>
                    </w:r>
                    <w:proofErr w:type="spellEnd"/>
                    <w:r w:rsidR="0091248A" w:rsidRPr="00F47EA5">
                      <w:rPr>
                        <w:rFonts w:ascii="Times New Roman" w:hAnsi="Times New Roman" w:cs="Times New Roman"/>
                        <w:b/>
                      </w:rPr>
                      <w:t xml:space="preserve"> библиотека» МО Киренский район </w:t>
                    </w:r>
                    <w:r w:rsidRPr="00F47EA5">
                      <w:rPr>
                        <w:rFonts w:ascii="Times New Roman" w:hAnsi="Times New Roman" w:cs="Times New Roman"/>
                        <w:b/>
                      </w:rPr>
                      <w:t xml:space="preserve">и другими локальными актами </w:t>
                    </w:r>
                    <w:r w:rsidR="0091248A" w:rsidRPr="00F47EA5">
                      <w:rPr>
                        <w:rFonts w:ascii="Times New Roman" w:hAnsi="Times New Roman" w:cs="Times New Roman"/>
                        <w:b/>
                      </w:rPr>
                      <w:t>МКУ «</w:t>
                    </w:r>
                    <w:proofErr w:type="spellStart"/>
                    <w:r w:rsidR="0091248A" w:rsidRPr="00F47EA5">
                      <w:rPr>
                        <w:rFonts w:ascii="Times New Roman" w:hAnsi="Times New Roman" w:cs="Times New Roman"/>
                        <w:b/>
                      </w:rPr>
                      <w:t>Межпоселенческая</w:t>
                    </w:r>
                    <w:proofErr w:type="spellEnd"/>
                    <w:r w:rsidR="0091248A" w:rsidRPr="00F47EA5">
                      <w:rPr>
                        <w:rFonts w:ascii="Times New Roman" w:hAnsi="Times New Roman" w:cs="Times New Roman"/>
                        <w:b/>
                      </w:rPr>
                      <w:t xml:space="preserve"> библиотека» МО Киренский район</w:t>
                    </w:r>
                    <w:r w:rsidRPr="00F47EA5">
                      <w:rPr>
                        <w:rFonts w:ascii="Times New Roman" w:hAnsi="Times New Roman" w:cs="Times New Roman"/>
                        <w:b/>
                      </w:rPr>
                      <w:t>, регламентирующими библиотечную  деятельность</w:t>
                    </w:r>
                  </w:p>
                  <w:p w:rsidR="008536E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</w:txbxContent>
              </v:textbox>
            </v:rect>
            <v:rect id="_x0000_s1082" style="position:absolute;left:2075;top:8426;width:3060;height:1003">
              <v:textbox style="mso-next-textbox:#_x0000_s1082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Условия, изложенные в Правилах, не приняты Пользователем в целом</w:t>
                    </w:r>
                  </w:p>
                </w:txbxContent>
              </v:textbox>
            </v:rect>
            <v:rect id="_x0000_s1083" style="position:absolute;left:995;top:12284;width:3061;height:1080">
              <v:textbox style="mso-next-textbox:#_x0000_s1083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Отказ 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в предоставлении 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Услуги</w:t>
                    </w:r>
                  </w:p>
                  <w:p w:rsidR="008536E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</w:txbxContent>
              </v:textbox>
            </v:rect>
            <v:rect id="_x0000_s1084" style="position:absolute;left:7816;top:9719;width:2782;height:1593">
              <v:textbox style="mso-next-textbox:#_x0000_s1084">
                <w:txbxContent>
                  <w:p w:rsidR="008536E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Оформление договора присоединения (читательского формуляра с личной подписью пользователя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line id="_x0000_s1085" style="position:absolute" from="3436,9719" to="3436,9719"/>
            <v:rect id="_x0000_s1086" style="position:absolute;left:7816;top:11419;width:2921;height:394">
              <v:textbox style="mso-next-textbox:#_x0000_s1086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Запрос</w:t>
                    </w:r>
                  </w:p>
                </w:txbxContent>
              </v:textbox>
            </v:rect>
            <v:rect id="_x0000_s1087" style="position:absolute;left:7816;top:12034;width:2921;height:423">
              <v:textbox style="mso-next-textbox:#_x0000_s1087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Поиск документа</w:t>
                    </w:r>
                  </w:p>
                </w:txbxContent>
              </v:textbox>
            </v:rect>
            <v:line id="_x0000_s1089" style="position:absolute;flip:x" from="9274,11312" to="9283,11419">
              <v:stroke endarrow="block"/>
            </v:line>
            <v:line id="_x0000_s1090" style="position:absolute" from="9227,11813" to="9246,12034">
              <v:stroke endarrow="block"/>
            </v:line>
            <v:line id="_x0000_s1091" style="position:absolute" from="8126,7164" to="8127,7419">
              <v:stroke endarrow="block"/>
            </v:line>
            <v:rect id="_x0000_s1092" style="position:absolute;left:7820;top:12822;width:2920;height:938">
              <v:textbox style="mso-next-textbox:#_x0000_s1092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Регистрация документа в читательском формуляре</w:t>
                    </w:r>
                  </w:p>
                </w:txbxContent>
              </v:textbox>
            </v:rect>
            <v:line id="_x0000_s1093" style="position:absolute" from="9281,12457" to="9282,12822">
              <v:stroke endarrow="block"/>
            </v:line>
            <v:rect id="_x0000_s1094" style="position:absolute;left:7718;top:15535;width:2920;height:1105">
              <v:textbox style="mso-next-textbox:#_x0000_s1094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Выдача Пользователю документа в пользование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95" style="position:absolute;left:7820;top:13917;width:2920;height:1411">
              <v:textbox style="mso-next-textbox:#_x0000_s1095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Роспись Пользователя за каждый зарегистрированный документ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96" style="position:absolute" from="9282,13760" to="9283,13917">
              <v:stroke endarrow="block"/>
            </v:line>
            <v:rect id="_x0000_s1097" style="position:absolute;left:5378;top:11312;width:1800;height:1657">
              <v:textbox style="mso-next-textbox:#_x0000_s1097">
                <w:txbxContent>
                  <w:p w:rsidR="008536ED" w:rsidRPr="00A35067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Отсутствие документа в фонде в момент обращения Пользователя</w:t>
                    </w:r>
                  </w:p>
                </w:txbxContent>
              </v:textbox>
            </v:rect>
            <v:line id="_x0000_s1098" style="position:absolute;flip:x" from="7178,12284" to="7835,12285">
              <v:stroke endarrow="block"/>
            </v:line>
            <v:rect id="_x0000_s1099" style="position:absolute;left:2615;top:9584;width:2520;height:1728">
              <v:textbox style="mso-next-textbox:#_x0000_s1099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Нарушение правил пользования библиотеками МКУ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«</w:t>
                    </w:r>
                    <w:proofErr w:type="spellStart"/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Межпоселенческая</w:t>
                    </w:r>
                    <w:proofErr w:type="spellEnd"/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Библиотека» МО Киренский район</w:t>
                    </w:r>
                  </w:p>
                </w:txbxContent>
              </v:textbox>
            </v:rect>
            <v:line id="_x0000_s1100" style="position:absolute" from="5855,7784" to="5855,7784">
              <v:stroke endarrow="block"/>
            </v:line>
            <v:line id="_x0000_s1101" style="position:absolute;flip:x" from="5198,7863" to="5918,7864">
              <v:stroke endarrow="block"/>
            </v:line>
            <v:line id="_x0000_s1102" style="position:absolute;flip:x" from="5135,9289" to="5855,9886">
              <v:stroke endarrow="block"/>
            </v:line>
            <v:line id="_x0000_s1103" style="position:absolute;flip:x" from="1624,7964" to="1625,12284">
              <v:stroke endarrow="block"/>
            </v:line>
            <v:line id="_x0000_s1104" style="position:absolute" from="2255,9429" to="2256,12284">
              <v:stroke endarrow="block"/>
            </v:line>
            <v:line id="_x0000_s1105" style="position:absolute" from="3155,11312" to="3156,12284">
              <v:stroke endarrow="block"/>
            </v:line>
            <v:line id="_x0000_s1106" style="position:absolute" from="9274,15328" to="9276,15534">
              <v:stroke endarrow="block"/>
            </v:line>
            <v:rect id="_x0000_s1107" style="position:absolute;left:4118;top:13760;width:2520;height:1649">
              <v:textbox style="mso-next-textbox:#_x0000_s1107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Единый фонд </w:t>
                    </w:r>
                  </w:p>
                  <w:p w:rsidR="008536ED" w:rsidRPr="00F47EA5" w:rsidRDefault="0091248A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МКУ «</w:t>
                    </w:r>
                    <w:proofErr w:type="spellStart"/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Межпоселенческая</w:t>
                    </w:r>
                    <w:proofErr w:type="spellEnd"/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библиотека» МО Киренский район </w:t>
                    </w:r>
                    <w:r w:rsidR="008536ED"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МБА,</w:t>
                    </w:r>
                  </w:p>
                  <w:p w:rsidR="008536E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</w:pPr>
                  </w:p>
                </w:txbxContent>
              </v:textbox>
            </v:rect>
            <v:line id="_x0000_s1108" style="position:absolute" from="5919,12969" to="5920,13734">
              <v:stroke endarrow="block"/>
            </v:line>
            <v:line id="_x0000_s1109" style="position:absolute;flip:y" from="6488,13194" to="7813,16074">
              <v:stroke endarrow="block"/>
            </v:line>
            <v:line id="_x0000_s1110" style="position:absolute" from="5377,15438" to="5378,15838">
              <v:stroke endarrow="block"/>
            </v:line>
            <v:rect id="_x0000_s1111" style="position:absolute;left:1246;top:14120;width:2160;height:1718">
              <v:textbox style="mso-next-textbox:#_x0000_s1111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Отсутствие документа в фонде в момент обращения Пользователя</w:t>
                    </w:r>
                  </w:p>
                  <w:p w:rsidR="008536E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</w:p>
                  <w:p w:rsidR="008536ED" w:rsidRPr="00AA19F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</w:p>
                </w:txbxContent>
              </v:textbox>
            </v:rect>
            <v:line id="_x0000_s1112" style="position:absolute;flip:y" from="2497,13364" to="2498,14120">
              <v:stroke endarrow="block"/>
            </v:line>
            <v:line id="_x0000_s1113" style="position:absolute;flip:x y" from="3398,14274" to="4118,14275">
              <v:stroke endarrow="block"/>
            </v:line>
            <v:rect id="_x0000_s1114" style="position:absolute;left:4688;top:15838;width:1800;height:1331">
              <v:textbox style="mso-next-textbox:#_x0000_s1114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Доставка документа по месту требования </w:t>
                    </w:r>
                  </w:p>
                </w:txbxContent>
              </v:textbox>
            </v:rect>
            <v:rect id="_x0000_s1115" style="position:absolute;left:1625;top:4476;width:8526;height:1070">
              <v:textbox style="mso-next-textbox:#_x0000_s1115">
                <w:txbxContent>
                  <w:p w:rsidR="008536ED" w:rsidRPr="00F47EA5" w:rsidRDefault="008536ED" w:rsidP="00F47EA5">
                    <w:pPr>
                      <w:overflowPunct w:val="0"/>
                      <w:autoSpaceDE w:val="0"/>
                      <w:autoSpaceDN w:val="0"/>
                      <w:adjustRightInd w:val="0"/>
                      <w:spacing w:after="0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Обращение Пользователя в библиотеку</w:t>
                    </w:r>
                  </w:p>
                  <w:p w:rsidR="008536ED" w:rsidRPr="00F47EA5" w:rsidRDefault="008536ED" w:rsidP="00F47EA5">
                    <w:pPr>
                      <w:overflowPunct w:val="0"/>
                      <w:autoSpaceDE w:val="0"/>
                      <w:autoSpaceDN w:val="0"/>
                      <w:adjustRightInd w:val="0"/>
                      <w:spacing w:after="0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МКУ «</w:t>
                    </w:r>
                    <w:proofErr w:type="spellStart"/>
                    <w:r w:rsidRPr="00F47EA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Межпоселенческая</w:t>
                    </w:r>
                    <w:proofErr w:type="spellEnd"/>
                    <w:r w:rsidRPr="00F47EA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библиотека» МО Киренский район</w:t>
                    </w:r>
                  </w:p>
                  <w:p w:rsidR="008536ED" w:rsidRPr="0006161E" w:rsidRDefault="008536ED" w:rsidP="00F47EA5">
                    <w:pPr>
                      <w:spacing w:after="0"/>
                    </w:pPr>
                  </w:p>
                </w:txbxContent>
              </v:textbox>
            </v:rect>
            <v:line id="_x0000_s1116" style="position:absolute;flip:x" from="3550,5546" to="3551,6401">
              <v:stroke endarrow="block"/>
            </v:line>
            <v:line id="_x0000_s1117" style="position:absolute;flip:x" from="7812,5546" to="7813,5886">
              <v:stroke endarrow="block"/>
            </v:line>
            <v:line id="_x0000_s1118" style="position:absolute" from="8969,9631" to="8970,9719">
              <v:stroke endarrow="block"/>
            </v:line>
            <w10:wrap type="square"/>
          </v:group>
        </w:pict>
      </w:r>
    </w:p>
    <w:p w:rsidR="0091248A" w:rsidRDefault="0091248A" w:rsidP="008536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9124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Блок - схема</w:t>
      </w: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536ED" w:rsidSect="00E51757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7B" w:rsidRDefault="00162F7B" w:rsidP="006D5F22">
      <w:pPr>
        <w:spacing w:after="0" w:line="240" w:lineRule="auto"/>
      </w:pPr>
      <w:r>
        <w:separator/>
      </w:r>
    </w:p>
  </w:endnote>
  <w:endnote w:type="continuationSeparator" w:id="0">
    <w:p w:rsidR="00162F7B" w:rsidRDefault="00162F7B" w:rsidP="006D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A7" w:rsidRDefault="003F4098" w:rsidP="0026059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44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44A7" w:rsidRDefault="00D544A7" w:rsidP="0026059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057"/>
      <w:docPartObj>
        <w:docPartGallery w:val="Page Numbers (Bottom of Page)"/>
        <w:docPartUnique/>
      </w:docPartObj>
    </w:sdtPr>
    <w:sdtContent>
      <w:p w:rsidR="00E51757" w:rsidRDefault="003F4098">
        <w:pPr>
          <w:pStyle w:val="a9"/>
          <w:jc w:val="right"/>
        </w:pPr>
        <w:fldSimple w:instr=" PAGE   \* MERGEFORMAT ">
          <w:r w:rsidR="00F01D68">
            <w:rPr>
              <w:noProof/>
            </w:rPr>
            <w:t>16</w:t>
          </w:r>
        </w:fldSimple>
      </w:p>
    </w:sdtContent>
  </w:sdt>
  <w:p w:rsidR="00D544A7" w:rsidRDefault="00D544A7" w:rsidP="0026059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57" w:rsidRDefault="00E51757">
    <w:pPr>
      <w:pStyle w:val="a9"/>
      <w:jc w:val="right"/>
    </w:pPr>
  </w:p>
  <w:p w:rsidR="00E51757" w:rsidRDefault="00E517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7B" w:rsidRDefault="00162F7B" w:rsidP="006D5F22">
      <w:pPr>
        <w:spacing w:after="0" w:line="240" w:lineRule="auto"/>
      </w:pPr>
      <w:r>
        <w:separator/>
      </w:r>
    </w:p>
  </w:footnote>
  <w:footnote w:type="continuationSeparator" w:id="0">
    <w:p w:rsidR="00162F7B" w:rsidRDefault="00162F7B" w:rsidP="006D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A7" w:rsidRDefault="003F4098" w:rsidP="0026059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44A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44A7">
      <w:rPr>
        <w:rStyle w:val="ab"/>
        <w:noProof/>
      </w:rPr>
      <w:t>11</w:t>
    </w:r>
    <w:r>
      <w:rPr>
        <w:rStyle w:val="ab"/>
      </w:rPr>
      <w:fldChar w:fldCharType="end"/>
    </w:r>
  </w:p>
  <w:p w:rsidR="00D544A7" w:rsidRDefault="00D544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DC0D90"/>
    <w:multiLevelType w:val="multilevel"/>
    <w:tmpl w:val="F6629C50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">
    <w:nsid w:val="1CAC1F43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6A4A06"/>
    <w:multiLevelType w:val="hybridMultilevel"/>
    <w:tmpl w:val="FB28B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4A2D72"/>
    <w:multiLevelType w:val="multilevel"/>
    <w:tmpl w:val="8D903B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F629F1"/>
    <w:multiLevelType w:val="multilevel"/>
    <w:tmpl w:val="7F7E8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73131BF"/>
    <w:multiLevelType w:val="multilevel"/>
    <w:tmpl w:val="B21C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7645EB0"/>
    <w:multiLevelType w:val="multilevel"/>
    <w:tmpl w:val="92124AB6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4">
    <w:nsid w:val="2F7C5327"/>
    <w:multiLevelType w:val="hybridMultilevel"/>
    <w:tmpl w:val="A2F2A380"/>
    <w:lvl w:ilvl="0" w:tplc="15FE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9DF"/>
    <w:multiLevelType w:val="multilevel"/>
    <w:tmpl w:val="397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F2792"/>
    <w:multiLevelType w:val="hybridMultilevel"/>
    <w:tmpl w:val="94C6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87818"/>
    <w:multiLevelType w:val="multilevel"/>
    <w:tmpl w:val="100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56703"/>
    <w:multiLevelType w:val="hybridMultilevel"/>
    <w:tmpl w:val="D228FCF6"/>
    <w:lvl w:ilvl="0" w:tplc="15FE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A39F1"/>
    <w:multiLevelType w:val="hybridMultilevel"/>
    <w:tmpl w:val="1AEC479C"/>
    <w:lvl w:ilvl="0" w:tplc="15FE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255BC"/>
    <w:multiLevelType w:val="multilevel"/>
    <w:tmpl w:val="885A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74A18"/>
    <w:multiLevelType w:val="hybridMultilevel"/>
    <w:tmpl w:val="A1B08C8A"/>
    <w:lvl w:ilvl="0" w:tplc="15FE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47040"/>
    <w:multiLevelType w:val="multilevel"/>
    <w:tmpl w:val="4AE46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1B129CB"/>
    <w:multiLevelType w:val="hybridMultilevel"/>
    <w:tmpl w:val="3AB497EC"/>
    <w:lvl w:ilvl="0" w:tplc="7D1401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558623E"/>
    <w:multiLevelType w:val="multilevel"/>
    <w:tmpl w:val="CE260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5">
    <w:nsid w:val="576B685E"/>
    <w:multiLevelType w:val="multilevel"/>
    <w:tmpl w:val="5C36E7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3472A7"/>
    <w:multiLevelType w:val="multilevel"/>
    <w:tmpl w:val="64B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F5202"/>
    <w:multiLevelType w:val="multilevel"/>
    <w:tmpl w:val="BDC85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6FC47DD7"/>
    <w:multiLevelType w:val="multilevel"/>
    <w:tmpl w:val="E526A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9">
    <w:nsid w:val="75FC0B30"/>
    <w:multiLevelType w:val="hybridMultilevel"/>
    <w:tmpl w:val="D8AE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D34CB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FE24F96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5"/>
  </w:num>
  <w:num w:numId="8">
    <w:abstractNumId w:val="9"/>
  </w:num>
  <w:num w:numId="9">
    <w:abstractNumId w:val="16"/>
  </w:num>
  <w:num w:numId="10">
    <w:abstractNumId w:val="18"/>
  </w:num>
  <w:num w:numId="11">
    <w:abstractNumId w:val="21"/>
  </w:num>
  <w:num w:numId="12">
    <w:abstractNumId w:val="19"/>
  </w:num>
  <w:num w:numId="13">
    <w:abstractNumId w:val="14"/>
  </w:num>
  <w:num w:numId="14">
    <w:abstractNumId w:val="12"/>
  </w:num>
  <w:num w:numId="15">
    <w:abstractNumId w:val="28"/>
  </w:num>
  <w:num w:numId="16">
    <w:abstractNumId w:val="24"/>
  </w:num>
  <w:num w:numId="17">
    <w:abstractNumId w:val="11"/>
  </w:num>
  <w:num w:numId="18">
    <w:abstractNumId w:val="22"/>
  </w:num>
  <w:num w:numId="19">
    <w:abstractNumId w:val="20"/>
  </w:num>
  <w:num w:numId="20">
    <w:abstractNumId w:val="15"/>
  </w:num>
  <w:num w:numId="21">
    <w:abstractNumId w:val="17"/>
  </w:num>
  <w:num w:numId="22">
    <w:abstractNumId w:val="26"/>
  </w:num>
  <w:num w:numId="23">
    <w:abstractNumId w:val="1"/>
  </w:num>
  <w:num w:numId="24">
    <w:abstractNumId w:val="3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8"/>
  </w:num>
  <w:num w:numId="31">
    <w:abstractNumId w:val="3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DAE"/>
    <w:rsid w:val="00026593"/>
    <w:rsid w:val="00054551"/>
    <w:rsid w:val="0007272A"/>
    <w:rsid w:val="00085799"/>
    <w:rsid w:val="000A2317"/>
    <w:rsid w:val="000B6545"/>
    <w:rsid w:val="00107440"/>
    <w:rsid w:val="00162F7B"/>
    <w:rsid w:val="0018536A"/>
    <w:rsid w:val="001959EA"/>
    <w:rsid w:val="001C7970"/>
    <w:rsid w:val="001D1946"/>
    <w:rsid w:val="00206571"/>
    <w:rsid w:val="002157A3"/>
    <w:rsid w:val="002169D5"/>
    <w:rsid w:val="002227FB"/>
    <w:rsid w:val="00231542"/>
    <w:rsid w:val="0025371F"/>
    <w:rsid w:val="0025679F"/>
    <w:rsid w:val="00260597"/>
    <w:rsid w:val="002719FC"/>
    <w:rsid w:val="00293FED"/>
    <w:rsid w:val="002E0C8F"/>
    <w:rsid w:val="002E3C66"/>
    <w:rsid w:val="002F7BB4"/>
    <w:rsid w:val="00307F75"/>
    <w:rsid w:val="003212B4"/>
    <w:rsid w:val="0032394C"/>
    <w:rsid w:val="00331EFC"/>
    <w:rsid w:val="003322A1"/>
    <w:rsid w:val="003528BC"/>
    <w:rsid w:val="003710D1"/>
    <w:rsid w:val="003737D7"/>
    <w:rsid w:val="0039305E"/>
    <w:rsid w:val="003A49B5"/>
    <w:rsid w:val="003B6BBD"/>
    <w:rsid w:val="003B74C9"/>
    <w:rsid w:val="003D0CE3"/>
    <w:rsid w:val="003D3167"/>
    <w:rsid w:val="003D76E5"/>
    <w:rsid w:val="003E57C9"/>
    <w:rsid w:val="003F4098"/>
    <w:rsid w:val="00411968"/>
    <w:rsid w:val="00412470"/>
    <w:rsid w:val="00431239"/>
    <w:rsid w:val="00463E03"/>
    <w:rsid w:val="004A100A"/>
    <w:rsid w:val="004B1519"/>
    <w:rsid w:val="004F29A4"/>
    <w:rsid w:val="00500B0E"/>
    <w:rsid w:val="0050520E"/>
    <w:rsid w:val="00513A52"/>
    <w:rsid w:val="00525770"/>
    <w:rsid w:val="00540999"/>
    <w:rsid w:val="005607C6"/>
    <w:rsid w:val="00572865"/>
    <w:rsid w:val="00577DAE"/>
    <w:rsid w:val="0059767A"/>
    <w:rsid w:val="005A2135"/>
    <w:rsid w:val="005B6BB4"/>
    <w:rsid w:val="005C30AC"/>
    <w:rsid w:val="005D0E6C"/>
    <w:rsid w:val="00637084"/>
    <w:rsid w:val="00646FEB"/>
    <w:rsid w:val="00656048"/>
    <w:rsid w:val="00661CC4"/>
    <w:rsid w:val="00691BE5"/>
    <w:rsid w:val="006A5442"/>
    <w:rsid w:val="006D5F22"/>
    <w:rsid w:val="00713F8F"/>
    <w:rsid w:val="00714711"/>
    <w:rsid w:val="00714BF8"/>
    <w:rsid w:val="007527DA"/>
    <w:rsid w:val="00756D07"/>
    <w:rsid w:val="00797088"/>
    <w:rsid w:val="007D4CF9"/>
    <w:rsid w:val="007F03F3"/>
    <w:rsid w:val="0082087B"/>
    <w:rsid w:val="00822334"/>
    <w:rsid w:val="00830CFF"/>
    <w:rsid w:val="008361AB"/>
    <w:rsid w:val="0084704A"/>
    <w:rsid w:val="008536ED"/>
    <w:rsid w:val="00861150"/>
    <w:rsid w:val="0086288D"/>
    <w:rsid w:val="00862B79"/>
    <w:rsid w:val="008630F4"/>
    <w:rsid w:val="00863164"/>
    <w:rsid w:val="00863B73"/>
    <w:rsid w:val="00865BBB"/>
    <w:rsid w:val="0087001F"/>
    <w:rsid w:val="0088722B"/>
    <w:rsid w:val="00895FFE"/>
    <w:rsid w:val="00897FEF"/>
    <w:rsid w:val="008A1FE7"/>
    <w:rsid w:val="008A50D4"/>
    <w:rsid w:val="008B6277"/>
    <w:rsid w:val="008C599D"/>
    <w:rsid w:val="008D19EE"/>
    <w:rsid w:val="00906A87"/>
    <w:rsid w:val="0091248A"/>
    <w:rsid w:val="0091490F"/>
    <w:rsid w:val="009A15E8"/>
    <w:rsid w:val="009A2673"/>
    <w:rsid w:val="009A27CA"/>
    <w:rsid w:val="009B622B"/>
    <w:rsid w:val="009F7C23"/>
    <w:rsid w:val="00A02723"/>
    <w:rsid w:val="00A14B2C"/>
    <w:rsid w:val="00A21A2B"/>
    <w:rsid w:val="00A26416"/>
    <w:rsid w:val="00A33F61"/>
    <w:rsid w:val="00A47C8C"/>
    <w:rsid w:val="00A5655D"/>
    <w:rsid w:val="00A71A03"/>
    <w:rsid w:val="00A75781"/>
    <w:rsid w:val="00A766AA"/>
    <w:rsid w:val="00A76C78"/>
    <w:rsid w:val="00AB056D"/>
    <w:rsid w:val="00AC7999"/>
    <w:rsid w:val="00AD2373"/>
    <w:rsid w:val="00AD2C99"/>
    <w:rsid w:val="00AD71BA"/>
    <w:rsid w:val="00AE2236"/>
    <w:rsid w:val="00AF020C"/>
    <w:rsid w:val="00B67516"/>
    <w:rsid w:val="00B70EDE"/>
    <w:rsid w:val="00B76FC1"/>
    <w:rsid w:val="00B805B9"/>
    <w:rsid w:val="00B907CA"/>
    <w:rsid w:val="00B92E74"/>
    <w:rsid w:val="00B93F11"/>
    <w:rsid w:val="00BA4A11"/>
    <w:rsid w:val="00BB2DD6"/>
    <w:rsid w:val="00BE08BE"/>
    <w:rsid w:val="00BE0A19"/>
    <w:rsid w:val="00BE1C0A"/>
    <w:rsid w:val="00C03B92"/>
    <w:rsid w:val="00C1145C"/>
    <w:rsid w:val="00C1585D"/>
    <w:rsid w:val="00C313AC"/>
    <w:rsid w:val="00C33040"/>
    <w:rsid w:val="00C446DC"/>
    <w:rsid w:val="00C50909"/>
    <w:rsid w:val="00C554C9"/>
    <w:rsid w:val="00C60FD2"/>
    <w:rsid w:val="00CA1F5E"/>
    <w:rsid w:val="00CA4AFE"/>
    <w:rsid w:val="00CA4F46"/>
    <w:rsid w:val="00CC3DC2"/>
    <w:rsid w:val="00CE4F03"/>
    <w:rsid w:val="00D40029"/>
    <w:rsid w:val="00D42DF1"/>
    <w:rsid w:val="00D53DE6"/>
    <w:rsid w:val="00D544A7"/>
    <w:rsid w:val="00D65CCF"/>
    <w:rsid w:val="00D77EC3"/>
    <w:rsid w:val="00D95D34"/>
    <w:rsid w:val="00DA02FB"/>
    <w:rsid w:val="00DE0904"/>
    <w:rsid w:val="00DE2B90"/>
    <w:rsid w:val="00DE6A50"/>
    <w:rsid w:val="00DF2BC7"/>
    <w:rsid w:val="00E51757"/>
    <w:rsid w:val="00E55B2A"/>
    <w:rsid w:val="00E80558"/>
    <w:rsid w:val="00EC5799"/>
    <w:rsid w:val="00F01D68"/>
    <w:rsid w:val="00F14D5C"/>
    <w:rsid w:val="00F3201B"/>
    <w:rsid w:val="00F370F6"/>
    <w:rsid w:val="00F42C0E"/>
    <w:rsid w:val="00F47EA5"/>
    <w:rsid w:val="00F90A18"/>
    <w:rsid w:val="00FA1351"/>
    <w:rsid w:val="00FA7A44"/>
    <w:rsid w:val="00FB406B"/>
    <w:rsid w:val="00FB58D3"/>
    <w:rsid w:val="00FB7FBB"/>
    <w:rsid w:val="00FE35DC"/>
    <w:rsid w:val="00FF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22"/>
  </w:style>
  <w:style w:type="paragraph" w:styleId="1">
    <w:name w:val="heading 1"/>
    <w:basedOn w:val="a"/>
    <w:next w:val="a"/>
    <w:link w:val="10"/>
    <w:qFormat/>
    <w:rsid w:val="00577DA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77DA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DAE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77DAE"/>
    <w:rPr>
      <w:rFonts w:ascii="Arial" w:eastAsia="Times New Roman" w:hAnsi="Arial" w:cs="Times New Roman"/>
      <w:b/>
      <w:sz w:val="32"/>
      <w:szCs w:val="20"/>
    </w:rPr>
  </w:style>
  <w:style w:type="paragraph" w:styleId="a3">
    <w:name w:val="Normal (Web)"/>
    <w:basedOn w:val="a"/>
    <w:uiPriority w:val="99"/>
    <w:rsid w:val="0057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DAE"/>
  </w:style>
  <w:style w:type="paragraph" w:customStyle="1" w:styleId="a4">
    <w:name w:val="Знак"/>
    <w:basedOn w:val="a"/>
    <w:rsid w:val="00577D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577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577DAE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rsid w:val="00577DAE"/>
    <w:rPr>
      <w:rFonts w:ascii="Arial" w:hAnsi="Arial" w:cs="Arial" w:hint="default"/>
      <w:color w:val="333024"/>
      <w:u w:val="single"/>
    </w:rPr>
  </w:style>
  <w:style w:type="paragraph" w:styleId="a7">
    <w:name w:val="Body Text Indent"/>
    <w:basedOn w:val="a"/>
    <w:link w:val="a8"/>
    <w:rsid w:val="00577D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77DA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77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77D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577DAE"/>
  </w:style>
  <w:style w:type="paragraph" w:styleId="ac">
    <w:name w:val="header"/>
    <w:basedOn w:val="a"/>
    <w:link w:val="ad"/>
    <w:rsid w:val="00577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77DAE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8361AB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CA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CA1F5E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B76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3322A1"/>
    <w:rPr>
      <w:b/>
      <w:bCs/>
    </w:rPr>
  </w:style>
  <w:style w:type="paragraph" w:customStyle="1" w:styleId="consplusnormal1">
    <w:name w:val="consplusnormal"/>
    <w:basedOn w:val="a"/>
    <w:rsid w:val="0033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rsid w:val="009149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1490F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1490F"/>
    <w:rPr>
      <w:rFonts w:ascii="Arial" w:eastAsia="Times New Roman" w:hAnsi="Arial" w:cs="Arial"/>
      <w:sz w:val="20"/>
      <w:szCs w:val="20"/>
    </w:rPr>
  </w:style>
  <w:style w:type="paragraph" w:styleId="af4">
    <w:name w:val="Body Text"/>
    <w:basedOn w:val="a"/>
    <w:link w:val="af5"/>
    <w:rsid w:val="0007272A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07272A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WW-Normal">
    <w:name w:val="WW-Normal"/>
    <w:basedOn w:val="a"/>
    <w:rsid w:val="000727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813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55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591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7453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655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7365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573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543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4178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862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8060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8346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7409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4990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104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038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954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0163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4893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33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2267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579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0407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7283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c-pur.ru/uploads/regulations/annex-regulations-94-pg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C358-3D33-4391-8E07-A6C4FF1A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Инешина В.И.</dc:creator>
  <cp:keywords/>
  <dc:description/>
  <cp:lastModifiedBy>Кармадонова Анастасия </cp:lastModifiedBy>
  <cp:revision>46</cp:revision>
  <cp:lastPrinted>2012-10-09T06:44:00Z</cp:lastPrinted>
  <dcterms:created xsi:type="dcterms:W3CDTF">2012-10-09T06:48:00Z</dcterms:created>
  <dcterms:modified xsi:type="dcterms:W3CDTF">2022-08-03T08:23:00Z</dcterms:modified>
</cp:coreProperties>
</file>