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9A37E1" w:rsidP="00655DEF">
      <w:pPr>
        <w:pBdr>
          <w:bottom w:val="single" w:sz="12" w:space="0" w:color="auto"/>
        </w:pBdr>
        <w:ind w:right="256"/>
        <w:jc w:val="center"/>
        <w:rPr>
          <w:b/>
        </w:rPr>
      </w:pPr>
      <w:r>
        <w:rPr>
          <w:b/>
        </w:rPr>
        <w:t>29</w:t>
      </w:r>
      <w:r w:rsidR="00D05D3C" w:rsidRPr="00D05D3C">
        <w:rPr>
          <w:b/>
        </w:rPr>
        <w:t xml:space="preserve"> </w:t>
      </w:r>
      <w:r>
        <w:rPr>
          <w:b/>
        </w:rPr>
        <w:t>февраля</w:t>
      </w:r>
      <w:r w:rsidR="001D5234">
        <w:rPr>
          <w:b/>
        </w:rPr>
        <w:t xml:space="preserve"> </w:t>
      </w:r>
      <w:r w:rsidR="00D05D3C" w:rsidRPr="00D05D3C">
        <w:rPr>
          <w:b/>
        </w:rPr>
        <w:t>20</w:t>
      </w:r>
      <w:r w:rsidR="00BE62ED">
        <w:rPr>
          <w:b/>
        </w:rPr>
        <w:t>2</w:t>
      </w:r>
      <w:r>
        <w:rPr>
          <w:b/>
        </w:rPr>
        <w:t>4</w:t>
      </w:r>
      <w:r w:rsidR="00D05D3C" w:rsidRPr="00D05D3C">
        <w:rPr>
          <w:b/>
        </w:rPr>
        <w:t xml:space="preserve"> года, выпуск № </w:t>
      </w:r>
      <w:r w:rsidR="00C05DCA">
        <w:rPr>
          <w:b/>
        </w:rPr>
        <w:t>17</w:t>
      </w:r>
      <w:r>
        <w:rPr>
          <w:b/>
        </w:rPr>
        <w:t>7</w:t>
      </w:r>
    </w:p>
    <w:p w:rsidR="00080C97" w:rsidRDefault="00AE6BC7" w:rsidP="00080C97">
      <w:pPr>
        <w:pStyle w:val="a8"/>
        <w:ind w:right="256" w:firstLine="567"/>
        <w:jc w:val="both"/>
        <w:rPr>
          <w:b/>
        </w:rPr>
      </w:pPr>
      <w:r>
        <w:rPr>
          <w:b/>
        </w:rPr>
        <w:t>В</w:t>
      </w:r>
      <w:r w:rsidR="00CC1568" w:rsidRPr="00D05D3C">
        <w:rPr>
          <w:b/>
        </w:rPr>
        <w:t xml:space="preserve"> </w:t>
      </w:r>
      <w:r w:rsidR="009A37E1">
        <w:rPr>
          <w:b/>
        </w:rPr>
        <w:t>феврале</w:t>
      </w:r>
      <w:r w:rsidR="00687A74">
        <w:rPr>
          <w:b/>
        </w:rPr>
        <w:t xml:space="preserve"> </w:t>
      </w:r>
      <w:r w:rsidR="00CC1568" w:rsidRPr="00D05D3C">
        <w:rPr>
          <w:b/>
        </w:rPr>
        <w:t>20</w:t>
      </w:r>
      <w:r w:rsidR="00CC1568">
        <w:rPr>
          <w:b/>
        </w:rPr>
        <w:t>2</w:t>
      </w:r>
      <w:r w:rsidR="009A37E1">
        <w:rPr>
          <w:b/>
        </w:rPr>
        <w:t>4</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080C97">
        <w:rPr>
          <w:b/>
        </w:rPr>
        <w:t xml:space="preserve">приняты следующие </w:t>
      </w:r>
      <w:r w:rsidR="00080C97" w:rsidRPr="00822F40">
        <w:rPr>
          <w:b/>
        </w:rPr>
        <w:t>нормативно-правовые акты</w:t>
      </w:r>
      <w:r w:rsidR="00080C97">
        <w:rPr>
          <w:b/>
        </w:rPr>
        <w:t>:</w:t>
      </w:r>
    </w:p>
    <w:p w:rsidR="00080C97" w:rsidRDefault="00080C97" w:rsidP="00080C97">
      <w:pPr>
        <w:pStyle w:val="a8"/>
        <w:ind w:right="256" w:firstLine="567"/>
        <w:jc w:val="both"/>
      </w:pPr>
    </w:p>
    <w:p w:rsidR="00CC1568" w:rsidRDefault="00DF0685" w:rsidP="00DF0685">
      <w:pPr>
        <w:pStyle w:val="a8"/>
        <w:jc w:val="both"/>
      </w:pPr>
      <w:r>
        <w:tab/>
      </w:r>
      <w:r w:rsidR="00080C97" w:rsidRPr="00D05D3C">
        <w:t xml:space="preserve">1. </w:t>
      </w:r>
      <w:r w:rsidR="00080C97">
        <w:t>Решение Думы</w:t>
      </w:r>
      <w:r w:rsidR="00080C97" w:rsidRPr="00D05D3C">
        <w:t xml:space="preserve"> </w:t>
      </w:r>
      <w:r w:rsidR="00080C97">
        <w:t>муниципального образования</w:t>
      </w:r>
      <w:r w:rsidR="00080C97" w:rsidRPr="00D05D3C">
        <w:t xml:space="preserve"> «</w:t>
      </w:r>
      <w:proofErr w:type="spellStart"/>
      <w:r w:rsidR="00080C97" w:rsidRPr="00D05D3C">
        <w:t>Табарсук</w:t>
      </w:r>
      <w:proofErr w:type="spellEnd"/>
      <w:r w:rsidR="00080C97" w:rsidRPr="00D05D3C">
        <w:t xml:space="preserve">» от </w:t>
      </w:r>
      <w:r w:rsidR="00C05DCA">
        <w:t>0</w:t>
      </w:r>
      <w:r w:rsidR="00BA16B2">
        <w:t>6</w:t>
      </w:r>
      <w:r w:rsidR="00080C97" w:rsidRPr="00D05D3C">
        <w:t>.</w:t>
      </w:r>
      <w:r w:rsidR="00BA16B2">
        <w:t>02</w:t>
      </w:r>
      <w:r w:rsidR="00080C97" w:rsidRPr="00D05D3C">
        <w:t>.20</w:t>
      </w:r>
      <w:r w:rsidR="00080C97">
        <w:t>2</w:t>
      </w:r>
      <w:r w:rsidR="00BA16B2">
        <w:t>4</w:t>
      </w:r>
      <w:r w:rsidR="00080C97" w:rsidRPr="00D05D3C">
        <w:t xml:space="preserve">г. № </w:t>
      </w:r>
      <w:r w:rsidR="00BA16B2">
        <w:t>18</w:t>
      </w:r>
      <w:r w:rsidR="00163961">
        <w:t>/</w:t>
      </w:r>
      <w:r w:rsidR="00C05DCA">
        <w:t>5</w:t>
      </w:r>
      <w:r w:rsidR="00163961">
        <w:t>-дмо</w:t>
      </w:r>
      <w:r w:rsidR="00080C97" w:rsidRPr="00D05D3C">
        <w:t xml:space="preserve"> </w:t>
      </w:r>
      <w:r w:rsidR="00080C97">
        <w:t>«</w:t>
      </w:r>
      <w:r w:rsidR="00BA16B2">
        <w:t>О внесении изменений в Положение о порядке управления и распоряжения</w:t>
      </w:r>
      <w:r w:rsidR="0071308F">
        <w:t xml:space="preserve"> муниципальным имуществом в муниципальном образовании «</w:t>
      </w:r>
      <w:proofErr w:type="spellStart"/>
      <w:r w:rsidR="0071308F">
        <w:t>Табарсук</w:t>
      </w:r>
      <w:proofErr w:type="spellEnd"/>
      <w:r w:rsidR="0071308F">
        <w:t>»</w:t>
      </w:r>
      <w:r w:rsidR="00BE7B26">
        <w:t>, утвержденное решением Думы</w:t>
      </w:r>
      <w:r w:rsidR="00EE4FD0">
        <w:t xml:space="preserve"> муниципального образования «</w:t>
      </w:r>
      <w:proofErr w:type="spellStart"/>
      <w:r w:rsidR="00EE4FD0">
        <w:t>Табарсук</w:t>
      </w:r>
      <w:proofErr w:type="spellEnd"/>
      <w:r w:rsidR="00EE4FD0">
        <w:t>» от 10 апреля 2018 года</w:t>
      </w:r>
      <w:r w:rsidR="00A43B81">
        <w:t xml:space="preserve"> № 126/3-дмо</w:t>
      </w:r>
      <w:r w:rsidR="006868FE">
        <w:t xml:space="preserve"> (с изменениями от 21 марта 2019 года  № 37/4-дмо).</w:t>
      </w:r>
    </w:p>
    <w:p w:rsidR="00EB43A0" w:rsidRDefault="00EB43A0" w:rsidP="00DF0685">
      <w:pPr>
        <w:pStyle w:val="a8"/>
        <w:jc w:val="both"/>
      </w:pPr>
      <w:r>
        <w:tab/>
        <w:t>2</w:t>
      </w:r>
      <w:r w:rsidRPr="00D05D3C">
        <w:t xml:space="preserve">. </w:t>
      </w:r>
      <w:proofErr w:type="gramStart"/>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C05DCA">
        <w:t>0</w:t>
      </w:r>
      <w:r w:rsidR="00C5232E">
        <w:t>6</w:t>
      </w:r>
      <w:r w:rsidRPr="00D05D3C">
        <w:t>.</w:t>
      </w:r>
      <w:r w:rsidR="00C5232E">
        <w:t>02</w:t>
      </w:r>
      <w:r w:rsidRPr="00D05D3C">
        <w:t>.20</w:t>
      </w:r>
      <w:r>
        <w:t>2</w:t>
      </w:r>
      <w:r w:rsidR="00C5232E">
        <w:t>4</w:t>
      </w:r>
      <w:r w:rsidRPr="00D05D3C">
        <w:t xml:space="preserve">г. № </w:t>
      </w:r>
      <w:r w:rsidR="00C5232E">
        <w:t>19</w:t>
      </w:r>
      <w:r>
        <w:t>/</w:t>
      </w:r>
      <w:r w:rsidR="00C05DCA">
        <w:t>5</w:t>
      </w:r>
      <w:r>
        <w:t>-дмо</w:t>
      </w:r>
      <w:r w:rsidRPr="00D05D3C">
        <w:t xml:space="preserve"> </w:t>
      </w:r>
      <w:r>
        <w:t>«</w:t>
      </w:r>
      <w:r w:rsidR="00C05DCA">
        <w:t xml:space="preserve">О </w:t>
      </w:r>
      <w:r w:rsidR="00C5232E">
        <w:t xml:space="preserve">внесении изменений в Положение об условиях </w:t>
      </w:r>
      <w:r w:rsidR="00AB02A7">
        <w:t xml:space="preserve">оплаты </w:t>
      </w:r>
      <w:r w:rsidR="00C5232E">
        <w:t>труда</w:t>
      </w:r>
      <w:r w:rsidR="00AB02A7">
        <w:t xml:space="preserve"> муниципальных служащих </w:t>
      </w:r>
      <w:r w:rsidR="00BB090B">
        <w:t>муниципального  образования «</w:t>
      </w:r>
      <w:proofErr w:type="spellStart"/>
      <w:r w:rsidR="00BB090B">
        <w:t>Табарсук</w:t>
      </w:r>
      <w:proofErr w:type="spellEnd"/>
      <w:r w:rsidR="00BB090B">
        <w:t>»,</w:t>
      </w:r>
      <w:r w:rsidR="00C8035F">
        <w:t xml:space="preserve"> утвержденное решением Думы муниципального образования «</w:t>
      </w:r>
      <w:proofErr w:type="spellStart"/>
      <w:r w:rsidR="00C8035F">
        <w:t>Табарсук</w:t>
      </w:r>
      <w:proofErr w:type="spellEnd"/>
      <w:r w:rsidR="00C8035F">
        <w:t>»</w:t>
      </w:r>
      <w:r w:rsidR="00571785">
        <w:t xml:space="preserve"> от 31 марта 2009 года № 24/2-дмо (с изменениями от 01.12.2009г. № 43/2-дмо, </w:t>
      </w:r>
      <w:r w:rsidR="005916FC">
        <w:t xml:space="preserve">от 12.05.2017г. № 97/3-дмо,  от </w:t>
      </w:r>
      <w:r w:rsidR="00067109">
        <w:t>21.10.2019г.</w:t>
      </w:r>
      <w:r w:rsidR="002E68CF">
        <w:t xml:space="preserve">  № 58/4-дмо, от</w:t>
      </w:r>
      <w:proofErr w:type="gramEnd"/>
      <w:r w:rsidR="002E68CF">
        <w:t xml:space="preserve"> </w:t>
      </w:r>
      <w:proofErr w:type="gramStart"/>
      <w:r w:rsidR="00133FFB">
        <w:t>28.12.2020г. № 114/4-дмо, от 18.11.2022г. № 192/4-дмо).</w:t>
      </w:r>
      <w:proofErr w:type="gramEnd"/>
    </w:p>
    <w:p w:rsidR="00331EE5" w:rsidRDefault="00331EE5" w:rsidP="00331EE5">
      <w:pPr>
        <w:pStyle w:val="a8"/>
        <w:jc w:val="both"/>
      </w:pPr>
      <w:r>
        <w:tab/>
        <w:t>3</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w:t>
      </w:r>
      <w:r w:rsidR="008E27D2">
        <w:t>6</w:t>
      </w:r>
      <w:r w:rsidRPr="00D05D3C">
        <w:t>.</w:t>
      </w:r>
      <w:r w:rsidR="008E27D2">
        <w:t>02</w:t>
      </w:r>
      <w:r w:rsidRPr="00D05D3C">
        <w:t>.20</w:t>
      </w:r>
      <w:r>
        <w:t>2</w:t>
      </w:r>
      <w:r w:rsidR="008E27D2">
        <w:t>4</w:t>
      </w:r>
      <w:r w:rsidRPr="00D05D3C">
        <w:t xml:space="preserve">г. № </w:t>
      </w:r>
      <w:r w:rsidR="008E27D2">
        <w:t>20</w:t>
      </w:r>
      <w:r>
        <w:t>/5-дмо</w:t>
      </w:r>
      <w:r w:rsidRPr="00D05D3C">
        <w:t xml:space="preserve"> </w:t>
      </w:r>
      <w:r>
        <w:t>«</w:t>
      </w:r>
      <w:r w:rsidR="008E27D2">
        <w:t>О внесении изменений в структуру администрации муниципального образования «</w:t>
      </w:r>
      <w:proofErr w:type="spellStart"/>
      <w:r w:rsidR="008E27D2">
        <w:t>Табарсук</w:t>
      </w:r>
      <w:proofErr w:type="spellEnd"/>
      <w:r w:rsidR="008E27D2">
        <w:t>», утвержденную решением Думы муниципального образования «</w:t>
      </w:r>
      <w:proofErr w:type="spellStart"/>
      <w:r w:rsidR="008E27D2">
        <w:t>Табарсук</w:t>
      </w:r>
      <w:proofErr w:type="spellEnd"/>
      <w:r w:rsidR="008E27D2">
        <w:t>»</w:t>
      </w:r>
      <w:r w:rsidR="00DE29AD">
        <w:t xml:space="preserve"> от 27 декабря 2019 года № 77/4-дмо (</w:t>
      </w:r>
      <w:r w:rsidR="00C413A4">
        <w:t xml:space="preserve">в редакции от 23 июня 2020 года № </w:t>
      </w:r>
      <w:r w:rsidR="00225432">
        <w:t>97/4-дмо).</w:t>
      </w:r>
    </w:p>
    <w:p w:rsidR="00331EE5" w:rsidRDefault="003A4A7F" w:rsidP="00DF0685">
      <w:pPr>
        <w:pStyle w:val="a8"/>
        <w:jc w:val="both"/>
      </w:pPr>
      <w:r>
        <w:tab/>
        <w:t>4</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0</w:t>
      </w:r>
      <w:r w:rsidR="002F19B6">
        <w:t>6</w:t>
      </w:r>
      <w:r w:rsidRPr="00D05D3C">
        <w:t>.</w:t>
      </w:r>
      <w:r w:rsidR="002F19B6">
        <w:t>02</w:t>
      </w:r>
      <w:r w:rsidRPr="00D05D3C">
        <w:t>.20</w:t>
      </w:r>
      <w:r>
        <w:t>2</w:t>
      </w:r>
      <w:r w:rsidR="002F19B6">
        <w:t>4</w:t>
      </w:r>
      <w:r w:rsidRPr="00D05D3C">
        <w:t xml:space="preserve">г. № </w:t>
      </w:r>
      <w:r w:rsidR="002F19B6">
        <w:t>21</w:t>
      </w:r>
      <w:r>
        <w:t>/5-дмо</w:t>
      </w:r>
      <w:r w:rsidRPr="00D05D3C">
        <w:t xml:space="preserve"> </w:t>
      </w:r>
      <w:r>
        <w:t>«</w:t>
      </w:r>
      <w:r w:rsidR="00C87A9D">
        <w:t xml:space="preserve">О внесении изменений в </w:t>
      </w:r>
      <w:r w:rsidR="00F1304D">
        <w:t>решение Думы муниципального образования «</w:t>
      </w:r>
      <w:proofErr w:type="spellStart"/>
      <w:r w:rsidR="00F1304D">
        <w:t>Табарсук</w:t>
      </w:r>
      <w:proofErr w:type="spellEnd"/>
      <w:r w:rsidR="00F1304D">
        <w:t>»</w:t>
      </w:r>
      <w:r w:rsidR="00F329DB">
        <w:t xml:space="preserve"> № 15/5-дмо </w:t>
      </w:r>
      <w:r w:rsidR="002122F5">
        <w:t>от 28 декабря 2023 года</w:t>
      </w:r>
      <w:r w:rsidR="00FF29F8">
        <w:t xml:space="preserve"> «О бюджете муниципального образования «</w:t>
      </w:r>
      <w:proofErr w:type="spellStart"/>
      <w:r w:rsidR="00FF29F8">
        <w:t>Табарсук</w:t>
      </w:r>
      <w:proofErr w:type="spellEnd"/>
      <w:r w:rsidR="00FF29F8">
        <w:t>»</w:t>
      </w:r>
      <w:r w:rsidR="00094D3E">
        <w:t xml:space="preserve"> на 2024 год и на плановый период </w:t>
      </w:r>
      <w:r w:rsidR="00B87104">
        <w:t>2025 и 2026 годов».</w:t>
      </w:r>
    </w:p>
    <w:p w:rsidR="00B40E43" w:rsidRDefault="00B40E43" w:rsidP="00B40E43">
      <w:pPr>
        <w:pStyle w:val="a8"/>
        <w:jc w:val="both"/>
      </w:pPr>
      <w:r>
        <w:tab/>
        <w:t>5</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332B87">
        <w:t>26</w:t>
      </w:r>
      <w:r w:rsidRPr="00D05D3C">
        <w:t>.</w:t>
      </w:r>
      <w:r w:rsidR="00E52D3E">
        <w:t>02</w:t>
      </w:r>
      <w:r w:rsidRPr="00D05D3C">
        <w:t>.20</w:t>
      </w:r>
      <w:r>
        <w:t>2</w:t>
      </w:r>
      <w:r w:rsidR="00E52D3E">
        <w:t>4</w:t>
      </w:r>
      <w:r w:rsidRPr="00D05D3C">
        <w:t xml:space="preserve">г. № </w:t>
      </w:r>
      <w:r w:rsidR="00437AC2">
        <w:t>22</w:t>
      </w:r>
      <w:r>
        <w:t>/5-дмо</w:t>
      </w:r>
      <w:r w:rsidRPr="00D05D3C">
        <w:t xml:space="preserve"> </w:t>
      </w:r>
      <w:r>
        <w:t>«</w:t>
      </w:r>
      <w:r w:rsidR="00437AC2">
        <w:t>Об утверждении Положения об оплате труда выборных должностных лиц местного самоуправления в муниципальном образовании «</w:t>
      </w:r>
      <w:proofErr w:type="spellStart"/>
      <w:r w:rsidR="00437AC2">
        <w:t>Табарсук</w:t>
      </w:r>
      <w:proofErr w:type="spellEnd"/>
      <w:r w:rsidR="00437AC2">
        <w:t>»».</w:t>
      </w:r>
    </w:p>
    <w:p w:rsidR="00F23858" w:rsidRDefault="00C20EB2" w:rsidP="00E52D3E">
      <w:pPr>
        <w:pStyle w:val="a8"/>
        <w:jc w:val="both"/>
      </w:pPr>
      <w:r>
        <w:tab/>
        <w:t>6</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E52D3E">
        <w:t>26</w:t>
      </w:r>
      <w:r w:rsidRPr="00D05D3C">
        <w:t>.</w:t>
      </w:r>
      <w:r w:rsidR="00E52D3E">
        <w:t>02</w:t>
      </w:r>
      <w:r w:rsidRPr="00D05D3C">
        <w:t>.20</w:t>
      </w:r>
      <w:r>
        <w:t>2</w:t>
      </w:r>
      <w:r w:rsidR="00E52D3E">
        <w:t>4</w:t>
      </w:r>
      <w:r w:rsidRPr="00D05D3C">
        <w:t xml:space="preserve">г. № </w:t>
      </w:r>
      <w:r w:rsidR="00E52D3E">
        <w:t>23/</w:t>
      </w:r>
      <w:r>
        <w:t>5-дмо</w:t>
      </w:r>
      <w:r w:rsidRPr="00D05D3C">
        <w:t xml:space="preserve"> </w:t>
      </w:r>
      <w:r>
        <w:t>«</w:t>
      </w:r>
      <w:r w:rsidR="00E52D3E">
        <w:t>Об утверждении Положения о пенсионном обеспечении выборных  должностных  лиц муниципального образования «</w:t>
      </w:r>
      <w:proofErr w:type="spellStart"/>
      <w:r w:rsidR="00E52D3E">
        <w:t>Табарсук</w:t>
      </w:r>
      <w:proofErr w:type="spellEnd"/>
      <w:r w:rsidR="00E52D3E">
        <w:t>»</w:t>
      </w:r>
      <w:r w:rsidR="00034CC2">
        <w:t>, осуществляющих свои полномочия на постоянной основе».</w:t>
      </w:r>
    </w:p>
    <w:p w:rsidR="00E52D3E" w:rsidRDefault="00E52D3E" w:rsidP="00E52D3E">
      <w:pPr>
        <w:pStyle w:val="a8"/>
        <w:jc w:val="both"/>
      </w:pPr>
    </w:p>
    <w:p w:rsidR="00E73E03" w:rsidRDefault="008871E5" w:rsidP="006A5075">
      <w:pPr>
        <w:pStyle w:val="a8"/>
        <w:ind w:right="256" w:firstLine="567"/>
        <w:jc w:val="both"/>
        <w:rPr>
          <w:b/>
        </w:rPr>
      </w:pPr>
      <w:r w:rsidRPr="00822F40">
        <w:rPr>
          <w:b/>
        </w:rPr>
        <w:t>В</w:t>
      </w:r>
      <w:r w:rsidR="007F28BE">
        <w:rPr>
          <w:b/>
        </w:rPr>
        <w:t xml:space="preserve"> </w:t>
      </w:r>
      <w:r w:rsidR="004162D7">
        <w:rPr>
          <w:b/>
        </w:rPr>
        <w:t>феврале</w:t>
      </w:r>
      <w:r w:rsidR="00682C90">
        <w:rPr>
          <w:b/>
        </w:rPr>
        <w:t xml:space="preserve"> </w:t>
      </w:r>
      <w:r w:rsidRPr="00822F40">
        <w:rPr>
          <w:b/>
        </w:rPr>
        <w:t>20</w:t>
      </w:r>
      <w:r w:rsidR="00BE62ED">
        <w:rPr>
          <w:b/>
        </w:rPr>
        <w:t>2</w:t>
      </w:r>
      <w:r w:rsidR="004162D7">
        <w:rPr>
          <w:b/>
        </w:rPr>
        <w:t>4</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lastRenderedPageBreak/>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B17F82">
        <w:t>05</w:t>
      </w:r>
      <w:r w:rsidRPr="00D05D3C">
        <w:t>.</w:t>
      </w:r>
      <w:r w:rsidR="00B17F82">
        <w:t>02</w:t>
      </w:r>
      <w:r w:rsidRPr="00D05D3C">
        <w:t>.20</w:t>
      </w:r>
      <w:r>
        <w:t>2</w:t>
      </w:r>
      <w:r w:rsidR="00B17F82">
        <w:t>4</w:t>
      </w:r>
      <w:r w:rsidRPr="00D05D3C">
        <w:t xml:space="preserve">г. № </w:t>
      </w:r>
      <w:r w:rsidR="00B17F82">
        <w:t>7</w:t>
      </w:r>
      <w:r w:rsidRPr="00D05D3C">
        <w:t xml:space="preserve">-п </w:t>
      </w:r>
      <w:r>
        <w:t>«</w:t>
      </w:r>
      <w:r w:rsidR="00C1099D">
        <w:t>О</w:t>
      </w:r>
      <w:r w:rsidR="007078EA">
        <w:t xml:space="preserve">б утверждении </w:t>
      </w:r>
      <w:r w:rsidR="00D25316">
        <w:t xml:space="preserve">перечня автомобильных дорог общего пользования </w:t>
      </w:r>
      <w:r w:rsidR="006B5EC5">
        <w:t>местного значения на территории муниципального образования «</w:t>
      </w:r>
      <w:proofErr w:type="spellStart"/>
      <w:r w:rsidR="006B5EC5">
        <w:t>Табарсук</w:t>
      </w:r>
      <w:proofErr w:type="spellEnd"/>
      <w:r w:rsidR="006B5EC5">
        <w:t>»».</w:t>
      </w:r>
    </w:p>
    <w:p w:rsidR="009A5008" w:rsidRDefault="009A5008" w:rsidP="009A5008">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06</w:t>
      </w:r>
      <w:r w:rsidRPr="00D05D3C">
        <w:t>.</w:t>
      </w:r>
      <w:r>
        <w:t>02</w:t>
      </w:r>
      <w:r w:rsidRPr="00D05D3C">
        <w:t>.20</w:t>
      </w:r>
      <w:r>
        <w:t>24</w:t>
      </w:r>
      <w:r w:rsidRPr="00D05D3C">
        <w:t xml:space="preserve">г. № </w:t>
      </w:r>
      <w:r>
        <w:t>8</w:t>
      </w:r>
      <w:r w:rsidRPr="00D05D3C">
        <w:t xml:space="preserve">-п </w:t>
      </w:r>
      <w:r>
        <w:t xml:space="preserve">«Об утверждении перечня </w:t>
      </w:r>
      <w:r w:rsidR="00DC3E4D">
        <w:t>аварийно-опасных участков и первоочередных мер, направленных на устранение</w:t>
      </w:r>
      <w:r w:rsidR="007439EA">
        <w:t xml:space="preserve"> причин и условий совершения дорожно-транспортных происшествий на автомобильных дорогах общего пользования местного значения муниципального  образования «</w:t>
      </w:r>
      <w:proofErr w:type="spellStart"/>
      <w:r w:rsidR="007439EA">
        <w:t>Табарсук</w:t>
      </w:r>
      <w:proofErr w:type="spellEnd"/>
      <w:r w:rsidR="007439EA">
        <w:t>»».</w:t>
      </w:r>
    </w:p>
    <w:p w:rsidR="00270D40" w:rsidRDefault="00270D40" w:rsidP="00270D40">
      <w:pPr>
        <w:pStyle w:val="a8"/>
        <w:ind w:right="256" w:firstLine="567"/>
        <w:jc w:val="both"/>
      </w:pPr>
      <w:r>
        <w:t>3</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09</w:t>
      </w:r>
      <w:r w:rsidRPr="00D05D3C">
        <w:t>.</w:t>
      </w:r>
      <w:r>
        <w:t>02</w:t>
      </w:r>
      <w:r w:rsidRPr="00D05D3C">
        <w:t>.20</w:t>
      </w:r>
      <w:r>
        <w:t>24</w:t>
      </w:r>
      <w:r w:rsidRPr="00D05D3C">
        <w:t xml:space="preserve">г. № </w:t>
      </w:r>
      <w:r>
        <w:t>10</w:t>
      </w:r>
      <w:r w:rsidRPr="00D05D3C">
        <w:t xml:space="preserve">-п </w:t>
      </w:r>
      <w:r>
        <w:t>«</w:t>
      </w:r>
      <w:r w:rsidR="00846E46">
        <w:t>О признании утратившим силу постановления администрации муниципального  образования «</w:t>
      </w:r>
      <w:proofErr w:type="spellStart"/>
      <w:r w:rsidR="00846E46">
        <w:t>Табарсук</w:t>
      </w:r>
      <w:proofErr w:type="spellEnd"/>
      <w:r w:rsidR="00846E46">
        <w:t>»</w:t>
      </w:r>
      <w:r w:rsidR="00F968AE">
        <w:t xml:space="preserve"> от 27 декабря 2017 года № 55-п «О внесении изменений в Положение о комиссии по соблюдению</w:t>
      </w:r>
      <w:r w:rsidR="00EE2D8F">
        <w:t xml:space="preserve"> требований к служебному поведению муниципальных служащих администрации муниципального образования «</w:t>
      </w:r>
      <w:proofErr w:type="spellStart"/>
      <w:r w:rsidR="00EE2D8F">
        <w:t>Табарсук</w:t>
      </w:r>
      <w:proofErr w:type="spellEnd"/>
      <w:r w:rsidR="00EE2D8F">
        <w:t xml:space="preserve">» </w:t>
      </w:r>
      <w:r w:rsidR="003C7A6C">
        <w:t>и урегулированию конфликта интересов в администрации муниципального образования «</w:t>
      </w:r>
      <w:proofErr w:type="spellStart"/>
      <w:r w:rsidR="003C7A6C">
        <w:t>Табарсук</w:t>
      </w:r>
      <w:proofErr w:type="spellEnd"/>
      <w:r w:rsidR="003C7A6C">
        <w:t>»,</w:t>
      </w:r>
      <w:r w:rsidR="00645B98">
        <w:t xml:space="preserve"> </w:t>
      </w:r>
      <w:r w:rsidR="00F30D71">
        <w:t xml:space="preserve">утвержденное постановлением администрации </w:t>
      </w:r>
      <w:r w:rsidR="00F13B72">
        <w:t>муниципального образования «</w:t>
      </w:r>
      <w:proofErr w:type="spellStart"/>
      <w:r w:rsidR="00F13B72">
        <w:t>Табарсук</w:t>
      </w:r>
      <w:proofErr w:type="spellEnd"/>
      <w:r w:rsidR="00F13B72">
        <w:t xml:space="preserve"> от 9</w:t>
      </w:r>
      <w:proofErr w:type="gramEnd"/>
      <w:r w:rsidR="00F13B72">
        <w:t xml:space="preserve"> марта 2011 года № 4-п».</w:t>
      </w:r>
    </w:p>
    <w:p w:rsidR="00944D2A" w:rsidRDefault="00EE2D8F" w:rsidP="00944D2A">
      <w:pPr>
        <w:pStyle w:val="a8"/>
        <w:ind w:right="256" w:firstLine="567"/>
        <w:jc w:val="both"/>
      </w:pPr>
      <w:r>
        <w:tab/>
      </w:r>
      <w:r w:rsidR="00384761">
        <w:t>4</w:t>
      </w:r>
      <w:r w:rsidR="00944D2A" w:rsidRPr="00D05D3C">
        <w:t xml:space="preserve">. </w:t>
      </w:r>
      <w:proofErr w:type="gramStart"/>
      <w:r w:rsidR="00944D2A" w:rsidRPr="00D05D3C">
        <w:t xml:space="preserve">Постановление администрации </w:t>
      </w:r>
      <w:r w:rsidR="00944D2A">
        <w:t>муниципального образования</w:t>
      </w:r>
      <w:r w:rsidR="00944D2A" w:rsidRPr="00D05D3C">
        <w:t xml:space="preserve"> «</w:t>
      </w:r>
      <w:proofErr w:type="spellStart"/>
      <w:r w:rsidR="00944D2A" w:rsidRPr="00D05D3C">
        <w:t>Табарсук</w:t>
      </w:r>
      <w:proofErr w:type="spellEnd"/>
      <w:r w:rsidR="00944D2A" w:rsidRPr="00D05D3C">
        <w:t xml:space="preserve">» от </w:t>
      </w:r>
      <w:r w:rsidR="00944D2A">
        <w:t>09</w:t>
      </w:r>
      <w:r w:rsidR="00944D2A" w:rsidRPr="00D05D3C">
        <w:t>.</w:t>
      </w:r>
      <w:r w:rsidR="00944D2A">
        <w:t>02</w:t>
      </w:r>
      <w:r w:rsidR="00944D2A" w:rsidRPr="00D05D3C">
        <w:t>.20</w:t>
      </w:r>
      <w:r w:rsidR="00944D2A">
        <w:t>24</w:t>
      </w:r>
      <w:r w:rsidR="00944D2A" w:rsidRPr="00D05D3C">
        <w:t xml:space="preserve">г. № </w:t>
      </w:r>
      <w:r w:rsidR="00944D2A">
        <w:t>1</w:t>
      </w:r>
      <w:r w:rsidR="00384761">
        <w:t>1</w:t>
      </w:r>
      <w:r w:rsidR="00944D2A" w:rsidRPr="00D05D3C">
        <w:t xml:space="preserve">-п </w:t>
      </w:r>
      <w:r w:rsidR="00944D2A">
        <w:t>«О признании утратившим силу постановления администрации муниципального  образования «</w:t>
      </w:r>
      <w:proofErr w:type="spellStart"/>
      <w:r w:rsidR="00944D2A">
        <w:t>Табарсук</w:t>
      </w:r>
      <w:proofErr w:type="spellEnd"/>
      <w:r w:rsidR="00944D2A">
        <w:t>» от 2</w:t>
      </w:r>
      <w:r w:rsidR="00384761">
        <w:t>3</w:t>
      </w:r>
      <w:r w:rsidR="00944D2A">
        <w:t xml:space="preserve"> </w:t>
      </w:r>
      <w:r w:rsidR="00384761">
        <w:t>ноября</w:t>
      </w:r>
      <w:r w:rsidR="00944D2A">
        <w:t xml:space="preserve"> 20</w:t>
      </w:r>
      <w:r w:rsidR="00384761">
        <w:t>22</w:t>
      </w:r>
      <w:r w:rsidR="00944D2A">
        <w:t xml:space="preserve"> года № </w:t>
      </w:r>
      <w:r w:rsidR="00384761">
        <w:t>66</w:t>
      </w:r>
      <w:r w:rsidR="00944D2A">
        <w:t xml:space="preserve">-п «О внесении изменений в </w:t>
      </w:r>
      <w:r w:rsidR="00384761">
        <w:t xml:space="preserve">состав комиссии </w:t>
      </w:r>
      <w:r w:rsidR="00944D2A">
        <w:t>по соблюдению требований к служебному поведению муниципальных служащих администрации муниципального образования «</w:t>
      </w:r>
      <w:proofErr w:type="spellStart"/>
      <w:r w:rsidR="00944D2A">
        <w:t>Табарсук</w:t>
      </w:r>
      <w:proofErr w:type="spellEnd"/>
      <w:r w:rsidR="00944D2A">
        <w:t>» и урегулированию конфликта интересов в администрации муниципального образования «</w:t>
      </w:r>
      <w:proofErr w:type="spellStart"/>
      <w:r w:rsidR="00944D2A">
        <w:t>Табарсук</w:t>
      </w:r>
      <w:proofErr w:type="spellEnd"/>
      <w:r w:rsidR="00944D2A">
        <w:t>», утвержденное постановлением администрации муниципального образования «</w:t>
      </w:r>
      <w:proofErr w:type="spellStart"/>
      <w:r w:rsidR="00944D2A">
        <w:t>Табарсук</w:t>
      </w:r>
      <w:proofErr w:type="spellEnd"/>
      <w:r w:rsidR="00944D2A">
        <w:t xml:space="preserve"> от 9 марта</w:t>
      </w:r>
      <w:proofErr w:type="gramEnd"/>
      <w:r w:rsidR="00944D2A">
        <w:t xml:space="preserve"> 2011 года № 4-п».</w:t>
      </w:r>
    </w:p>
    <w:p w:rsidR="00B9384C" w:rsidRDefault="00EE2D8F" w:rsidP="00B9384C">
      <w:pPr>
        <w:pStyle w:val="a8"/>
        <w:ind w:right="256" w:firstLine="567"/>
        <w:jc w:val="both"/>
      </w:pPr>
      <w:r>
        <w:tab/>
      </w:r>
      <w:r w:rsidR="00AD520D">
        <w:t>5</w:t>
      </w:r>
      <w:r w:rsidR="00B9384C" w:rsidRPr="00D05D3C">
        <w:t xml:space="preserve">. Постановление администрации </w:t>
      </w:r>
      <w:r w:rsidR="00B9384C">
        <w:t>муниципального образования</w:t>
      </w:r>
      <w:r w:rsidR="00B9384C" w:rsidRPr="00D05D3C">
        <w:t xml:space="preserve"> «</w:t>
      </w:r>
      <w:proofErr w:type="spellStart"/>
      <w:r w:rsidR="00B9384C" w:rsidRPr="00D05D3C">
        <w:t>Табарсук</w:t>
      </w:r>
      <w:proofErr w:type="spellEnd"/>
      <w:r w:rsidR="00B9384C" w:rsidRPr="00D05D3C">
        <w:t xml:space="preserve">» от </w:t>
      </w:r>
      <w:r w:rsidR="00B9384C">
        <w:t>09</w:t>
      </w:r>
      <w:r w:rsidR="00B9384C" w:rsidRPr="00D05D3C">
        <w:t>.</w:t>
      </w:r>
      <w:r w:rsidR="00B9384C">
        <w:t>02</w:t>
      </w:r>
      <w:r w:rsidR="00B9384C" w:rsidRPr="00D05D3C">
        <w:t>.20</w:t>
      </w:r>
      <w:r w:rsidR="00B9384C">
        <w:t>24</w:t>
      </w:r>
      <w:r w:rsidR="00B9384C" w:rsidRPr="00D05D3C">
        <w:t xml:space="preserve">г. № </w:t>
      </w:r>
      <w:r w:rsidR="00B9384C">
        <w:t>1</w:t>
      </w:r>
      <w:r w:rsidR="00280FD8">
        <w:t>2</w:t>
      </w:r>
      <w:r w:rsidR="00B9384C" w:rsidRPr="00D05D3C">
        <w:t xml:space="preserve">-п </w:t>
      </w:r>
      <w:r w:rsidR="00B9384C">
        <w:t>«</w:t>
      </w:r>
      <w:r w:rsidR="00280FD8">
        <w:t xml:space="preserve">О внесении изменений в состав комиссии по соблюдению требований к служебному поведению </w:t>
      </w:r>
      <w:r w:rsidR="002340C6">
        <w:t>муниципальных служащих и урегулированию конфликта интересов в администрации</w:t>
      </w:r>
      <w:r w:rsidR="00D7387A">
        <w:t xml:space="preserve"> муниципального образования «</w:t>
      </w:r>
      <w:proofErr w:type="spellStart"/>
      <w:r w:rsidR="00D7387A">
        <w:t>Табарсук</w:t>
      </w:r>
      <w:proofErr w:type="spellEnd"/>
      <w:r w:rsidR="00D7387A">
        <w:t>», утвержденный постановлением администрации муниципального образования «</w:t>
      </w:r>
      <w:proofErr w:type="spellStart"/>
      <w:r w:rsidR="00D7387A">
        <w:t>Табарсук</w:t>
      </w:r>
      <w:proofErr w:type="spellEnd"/>
      <w:r w:rsidR="00D7387A">
        <w:t>» от 21 июня 2018 года № 20-п».</w:t>
      </w:r>
    </w:p>
    <w:p w:rsidR="00AD520D" w:rsidRDefault="00AD520D" w:rsidP="00AD520D">
      <w:pPr>
        <w:pStyle w:val="a8"/>
        <w:ind w:right="256" w:firstLine="567"/>
        <w:jc w:val="both"/>
      </w:pPr>
      <w:r>
        <w:tab/>
        <w:t>6</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14</w:t>
      </w:r>
      <w:r w:rsidRPr="00D05D3C">
        <w:t>.</w:t>
      </w:r>
      <w:r>
        <w:t>02</w:t>
      </w:r>
      <w:r w:rsidRPr="00D05D3C">
        <w:t>.20</w:t>
      </w:r>
      <w:r>
        <w:t>24</w:t>
      </w:r>
      <w:r w:rsidRPr="00D05D3C">
        <w:t xml:space="preserve">г. № </w:t>
      </w:r>
      <w:r>
        <w:t>13</w:t>
      </w:r>
      <w:r w:rsidRPr="00D05D3C">
        <w:t xml:space="preserve">-п </w:t>
      </w:r>
      <w:r>
        <w:t>«О признании утратившим силу постановления администрации муниципального  образования «</w:t>
      </w:r>
      <w:proofErr w:type="spellStart"/>
      <w:r>
        <w:t>Табарсук</w:t>
      </w:r>
      <w:proofErr w:type="spellEnd"/>
      <w:r>
        <w:t xml:space="preserve">» от </w:t>
      </w:r>
      <w:r w:rsidR="000C7C77">
        <w:t>7</w:t>
      </w:r>
      <w:r>
        <w:t xml:space="preserve"> </w:t>
      </w:r>
      <w:r w:rsidR="000C7C77">
        <w:t>декабря</w:t>
      </w:r>
      <w:r>
        <w:t xml:space="preserve"> 20</w:t>
      </w:r>
      <w:r w:rsidR="000C7C77">
        <w:t>15</w:t>
      </w:r>
      <w:r>
        <w:t xml:space="preserve"> года № 6</w:t>
      </w:r>
      <w:r w:rsidR="000C7C77">
        <w:t>8</w:t>
      </w:r>
      <w:r>
        <w:t xml:space="preserve">-п «О </w:t>
      </w:r>
      <w:r w:rsidR="000C7C77">
        <w:t>подразделении администрации муниципального образования «</w:t>
      </w:r>
      <w:proofErr w:type="spellStart"/>
      <w:r w:rsidR="000C7C77">
        <w:t>Табарсук</w:t>
      </w:r>
      <w:proofErr w:type="spellEnd"/>
      <w:r w:rsidR="000C7C77">
        <w:t>» по профилактике коррупционных и иных правонарушений».</w:t>
      </w:r>
    </w:p>
    <w:p w:rsidR="00E55758" w:rsidRDefault="00E55758" w:rsidP="00E55758">
      <w:pPr>
        <w:pStyle w:val="a8"/>
        <w:ind w:right="256" w:firstLine="567"/>
        <w:jc w:val="both"/>
      </w:pPr>
      <w:r>
        <w:tab/>
        <w:t>7</w:t>
      </w:r>
      <w:r w:rsidRPr="00D05D3C">
        <w:t xml:space="preserve">. </w:t>
      </w:r>
      <w:r w:rsidR="00B95837">
        <w:t>Распоряжение финансового отдела</w:t>
      </w:r>
      <w:r w:rsidRPr="00D05D3C">
        <w:t xml:space="preserve">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14</w:t>
      </w:r>
      <w:r w:rsidRPr="00D05D3C">
        <w:t>.</w:t>
      </w:r>
      <w:r>
        <w:t>02</w:t>
      </w:r>
      <w:r w:rsidRPr="00D05D3C">
        <w:t>.20</w:t>
      </w:r>
      <w:r>
        <w:t>24</w:t>
      </w:r>
      <w:r w:rsidRPr="00D05D3C">
        <w:t xml:space="preserve">г. № </w:t>
      </w:r>
      <w:r w:rsidR="00B95837">
        <w:t>1-р</w:t>
      </w:r>
      <w:r w:rsidRPr="00D05D3C">
        <w:t xml:space="preserve"> </w:t>
      </w:r>
      <w:r>
        <w:t>«О</w:t>
      </w:r>
      <w:r w:rsidR="00395022">
        <w:t xml:space="preserve">б </w:t>
      </w:r>
      <w:r w:rsidR="00395022">
        <w:lastRenderedPageBreak/>
        <w:t xml:space="preserve">утверждении </w:t>
      </w:r>
      <w:r>
        <w:t xml:space="preserve"> </w:t>
      </w:r>
      <w:r w:rsidR="00395022">
        <w:t>Порядка  учёта бюджетных и денежных обязательств</w:t>
      </w:r>
      <w:r w:rsidR="006D67BD">
        <w:t xml:space="preserve"> получателей средств бюджета муниципального образования «</w:t>
      </w:r>
      <w:proofErr w:type="spellStart"/>
      <w:r w:rsidR="006D67BD">
        <w:t>Табарсук</w:t>
      </w:r>
      <w:proofErr w:type="spellEnd"/>
      <w:r w:rsidR="006D67BD">
        <w:t>»».</w:t>
      </w:r>
    </w:p>
    <w:p w:rsidR="00AD520D" w:rsidRDefault="00AD520D" w:rsidP="00B9384C">
      <w:pPr>
        <w:pStyle w:val="a8"/>
        <w:ind w:right="256" w:firstLine="567"/>
        <w:jc w:val="both"/>
      </w:pPr>
    </w:p>
    <w:p w:rsidR="00EE2D8F" w:rsidRDefault="00EE2D8F" w:rsidP="00270D40">
      <w:pPr>
        <w:pStyle w:val="a8"/>
        <w:ind w:right="256" w:firstLine="567"/>
        <w:jc w:val="both"/>
      </w:pPr>
      <w:r>
        <w:tab/>
      </w:r>
      <w:r>
        <w:tab/>
      </w:r>
    </w:p>
    <w:p w:rsidR="00CA7DDC" w:rsidRDefault="00CA7DDC" w:rsidP="009A5008">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9D60B7" w:rsidRDefault="009D60B7" w:rsidP="00181511">
      <w:pPr>
        <w:pStyle w:val="a8"/>
        <w:ind w:right="256" w:firstLine="567"/>
        <w:jc w:val="both"/>
      </w:pPr>
    </w:p>
    <w:p w:rsidR="00361A10" w:rsidRDefault="00361A10" w:rsidP="00181511">
      <w:pPr>
        <w:pStyle w:val="a8"/>
        <w:ind w:right="256" w:firstLine="567"/>
        <w:jc w:val="both"/>
      </w:pPr>
    </w:p>
    <w:p w:rsidR="00541552" w:rsidRDefault="00541552" w:rsidP="00181511">
      <w:pPr>
        <w:pStyle w:val="a8"/>
        <w:ind w:right="256" w:firstLine="567"/>
        <w:jc w:val="both"/>
      </w:pPr>
    </w:p>
    <w:p w:rsidR="00541552" w:rsidRDefault="00541552" w:rsidP="00181511">
      <w:pPr>
        <w:pStyle w:val="a8"/>
        <w:ind w:right="256" w:firstLine="567"/>
        <w:jc w:val="both"/>
      </w:pPr>
    </w:p>
    <w:p w:rsidR="00541552" w:rsidRDefault="00541552" w:rsidP="00181511">
      <w:pPr>
        <w:pStyle w:val="a8"/>
        <w:ind w:right="256" w:firstLine="567"/>
        <w:jc w:val="both"/>
      </w:pPr>
    </w:p>
    <w:p w:rsidR="00361A10" w:rsidRDefault="00361A10" w:rsidP="00181511">
      <w:pPr>
        <w:pStyle w:val="a8"/>
        <w:ind w:right="256" w:firstLine="567"/>
        <w:jc w:val="both"/>
      </w:pPr>
    </w:p>
    <w:p w:rsidR="00361A10" w:rsidRDefault="00361A10" w:rsidP="00181511">
      <w:pPr>
        <w:pStyle w:val="a8"/>
        <w:ind w:right="256" w:firstLine="567"/>
        <w:jc w:val="both"/>
      </w:pPr>
    </w:p>
    <w:p w:rsidR="00036740" w:rsidRDefault="00036740" w:rsidP="00181511">
      <w:pPr>
        <w:pStyle w:val="a8"/>
        <w:ind w:right="256" w:firstLine="567"/>
        <w:jc w:val="both"/>
      </w:pPr>
    </w:p>
    <w:p w:rsidR="00CA53BF" w:rsidRDefault="00CA53BF" w:rsidP="00181511">
      <w:pPr>
        <w:pStyle w:val="a8"/>
        <w:ind w:right="256" w:firstLine="567"/>
        <w:jc w:val="both"/>
      </w:pPr>
    </w:p>
    <w:p w:rsidR="00036740" w:rsidRDefault="00036740" w:rsidP="00181511">
      <w:pPr>
        <w:pStyle w:val="a8"/>
        <w:ind w:right="256" w:firstLine="567"/>
        <w:jc w:val="both"/>
      </w:pPr>
    </w:p>
    <w:p w:rsidR="00036740" w:rsidRDefault="00036740" w:rsidP="00181511">
      <w:pPr>
        <w:pStyle w:val="a8"/>
        <w:ind w:right="256" w:firstLine="567"/>
        <w:jc w:val="both"/>
      </w:pPr>
    </w:p>
    <w:p w:rsidR="00036740" w:rsidRDefault="00036740" w:rsidP="00181511">
      <w:pPr>
        <w:pStyle w:val="a8"/>
        <w:ind w:right="256" w:firstLine="567"/>
        <w:jc w:val="both"/>
      </w:pPr>
    </w:p>
    <w:p w:rsidR="00036740" w:rsidRDefault="00036740" w:rsidP="006D67BD">
      <w:pPr>
        <w:pStyle w:val="a8"/>
        <w:tabs>
          <w:tab w:val="left" w:pos="3630"/>
        </w:tabs>
        <w:ind w:right="256" w:firstLine="567"/>
        <w:jc w:val="both"/>
      </w:pPr>
    </w:p>
    <w:p w:rsidR="00036740" w:rsidRDefault="00036740" w:rsidP="00181511">
      <w:pPr>
        <w:pStyle w:val="a8"/>
        <w:ind w:right="256" w:firstLine="567"/>
        <w:jc w:val="both"/>
      </w:pPr>
    </w:p>
    <w:p w:rsidR="00036740" w:rsidRDefault="00036740" w:rsidP="00181511">
      <w:pPr>
        <w:pStyle w:val="a8"/>
        <w:ind w:right="256" w:firstLine="567"/>
        <w:jc w:val="both"/>
      </w:pPr>
    </w:p>
    <w:p w:rsidR="009D60B7" w:rsidRDefault="009D60B7"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Pr="00AB2A37" w:rsidRDefault="00181511" w:rsidP="00AB2A37">
      <w:pPr>
        <w:pStyle w:val="a8"/>
        <w:ind w:right="256"/>
        <w:rPr>
          <w:b/>
          <w:color w:val="000000"/>
          <w:szCs w:val="32"/>
        </w:rPr>
      </w:pPr>
      <w:r w:rsidRPr="00AB2A37">
        <w:rPr>
          <w:rStyle w:val="a7"/>
          <w:b/>
          <w:i w:val="0"/>
          <w:szCs w:val="32"/>
        </w:rPr>
        <w:t xml:space="preserve">Номер подписан в печать </w:t>
      </w:r>
      <w:r w:rsidR="00541552">
        <w:rPr>
          <w:rStyle w:val="a7"/>
          <w:b/>
          <w:i w:val="0"/>
          <w:szCs w:val="32"/>
        </w:rPr>
        <w:t>29</w:t>
      </w:r>
      <w:r w:rsidRPr="00AB2A37">
        <w:rPr>
          <w:rStyle w:val="a7"/>
          <w:b/>
          <w:i w:val="0"/>
          <w:szCs w:val="32"/>
        </w:rPr>
        <w:t xml:space="preserve"> </w:t>
      </w:r>
      <w:r w:rsidR="00541552">
        <w:rPr>
          <w:rStyle w:val="a7"/>
          <w:b/>
          <w:i w:val="0"/>
          <w:szCs w:val="32"/>
        </w:rPr>
        <w:t>февраля</w:t>
      </w:r>
      <w:r w:rsidR="00361A10" w:rsidRPr="00AB2A37">
        <w:rPr>
          <w:rStyle w:val="a7"/>
          <w:b/>
          <w:i w:val="0"/>
          <w:szCs w:val="32"/>
        </w:rPr>
        <w:t xml:space="preserve"> </w:t>
      </w:r>
      <w:r w:rsidRPr="00AB2A37">
        <w:rPr>
          <w:rStyle w:val="a7"/>
          <w:b/>
          <w:i w:val="0"/>
          <w:szCs w:val="32"/>
        </w:rPr>
        <w:t>202</w:t>
      </w:r>
      <w:r w:rsidR="00541552">
        <w:rPr>
          <w:rStyle w:val="a7"/>
          <w:b/>
          <w:i w:val="0"/>
          <w:szCs w:val="32"/>
        </w:rPr>
        <w:t>4</w:t>
      </w:r>
      <w:r w:rsidRPr="00AB2A37">
        <w:rPr>
          <w:rStyle w:val="a7"/>
          <w:b/>
          <w:i w:val="0"/>
          <w:szCs w:val="32"/>
        </w:rPr>
        <w:t xml:space="preserve"> года.</w:t>
      </w:r>
    </w:p>
    <w:p w:rsidR="005D038B" w:rsidRPr="005D038B" w:rsidRDefault="005D038B" w:rsidP="005D038B">
      <w:pPr>
        <w:pStyle w:val="a8"/>
        <w:jc w:val="center"/>
        <w:rPr>
          <w:rFonts w:ascii="Arial" w:hAnsi="Arial" w:cs="Arial"/>
          <w:b/>
          <w:sz w:val="32"/>
        </w:rPr>
      </w:pPr>
      <w:r w:rsidRPr="005D038B">
        <w:rPr>
          <w:rFonts w:ascii="Arial" w:hAnsi="Arial" w:cs="Arial"/>
          <w:b/>
          <w:sz w:val="32"/>
        </w:rPr>
        <w:lastRenderedPageBreak/>
        <w:t>06.02.2024 г. № 18/5-дмо</w:t>
      </w:r>
    </w:p>
    <w:p w:rsidR="005D038B" w:rsidRPr="005D038B" w:rsidRDefault="005D038B" w:rsidP="005D038B">
      <w:pPr>
        <w:pStyle w:val="a8"/>
        <w:jc w:val="center"/>
        <w:rPr>
          <w:rFonts w:ascii="Arial" w:hAnsi="Arial" w:cs="Arial"/>
          <w:b/>
          <w:color w:val="000000"/>
          <w:spacing w:val="28"/>
          <w:sz w:val="32"/>
          <w:lang w:eastAsia="zh-CN"/>
        </w:rPr>
      </w:pPr>
      <w:r w:rsidRPr="005D038B">
        <w:rPr>
          <w:rFonts w:ascii="Arial" w:hAnsi="Arial" w:cs="Arial"/>
          <w:b/>
          <w:sz w:val="32"/>
        </w:rPr>
        <w:t>РОССИЙСКАЯ ФЕДЕРАЦИЯ</w:t>
      </w:r>
    </w:p>
    <w:p w:rsidR="005D038B" w:rsidRPr="005D038B" w:rsidRDefault="005D038B" w:rsidP="005D038B">
      <w:pPr>
        <w:pStyle w:val="a8"/>
        <w:jc w:val="center"/>
        <w:rPr>
          <w:rFonts w:ascii="Arial" w:hAnsi="Arial" w:cs="Arial"/>
          <w:b/>
          <w:sz w:val="32"/>
        </w:rPr>
      </w:pPr>
      <w:r w:rsidRPr="005D038B">
        <w:rPr>
          <w:rFonts w:ascii="Arial" w:hAnsi="Arial" w:cs="Arial"/>
          <w:b/>
          <w:sz w:val="32"/>
        </w:rPr>
        <w:t>ИРКУТСКАЯ ОБЛАСТЬ</w:t>
      </w:r>
    </w:p>
    <w:p w:rsidR="005D038B" w:rsidRPr="005D038B" w:rsidRDefault="005D038B" w:rsidP="005D038B">
      <w:pPr>
        <w:pStyle w:val="a8"/>
        <w:jc w:val="center"/>
        <w:rPr>
          <w:rFonts w:ascii="Arial" w:hAnsi="Arial" w:cs="Arial"/>
          <w:b/>
          <w:sz w:val="32"/>
          <w:lang w:eastAsia="ar-SA"/>
        </w:rPr>
      </w:pPr>
      <w:r w:rsidRPr="005D038B">
        <w:rPr>
          <w:rFonts w:ascii="Arial" w:hAnsi="Arial" w:cs="Arial"/>
          <w:b/>
          <w:sz w:val="32"/>
        </w:rPr>
        <w:t>АЛАРСКИЙ МУНИЦИПАЛЬНЫЙ РАЙОН</w:t>
      </w:r>
    </w:p>
    <w:p w:rsidR="005D038B" w:rsidRPr="005D038B" w:rsidRDefault="005D038B" w:rsidP="005D038B">
      <w:pPr>
        <w:pStyle w:val="a8"/>
        <w:jc w:val="center"/>
        <w:rPr>
          <w:rFonts w:ascii="Arial" w:hAnsi="Arial" w:cs="Arial"/>
          <w:b/>
          <w:sz w:val="32"/>
        </w:rPr>
      </w:pPr>
      <w:r w:rsidRPr="005D038B">
        <w:rPr>
          <w:rFonts w:ascii="Arial" w:hAnsi="Arial" w:cs="Arial"/>
          <w:b/>
          <w:sz w:val="32"/>
        </w:rPr>
        <w:t>МУНИЦИПАЛЬНОЕ ОБРАЗОВАНИЕ «ТАБАРСУК»</w:t>
      </w:r>
    </w:p>
    <w:p w:rsidR="005D038B" w:rsidRPr="005D038B" w:rsidRDefault="005D038B" w:rsidP="005D038B">
      <w:pPr>
        <w:pStyle w:val="a8"/>
        <w:jc w:val="center"/>
        <w:rPr>
          <w:rFonts w:ascii="Arial" w:hAnsi="Arial" w:cs="Arial"/>
          <w:b/>
          <w:sz w:val="32"/>
        </w:rPr>
      </w:pPr>
      <w:r w:rsidRPr="005D038B">
        <w:rPr>
          <w:rFonts w:ascii="Arial" w:hAnsi="Arial" w:cs="Arial"/>
          <w:b/>
          <w:sz w:val="32"/>
        </w:rPr>
        <w:t>ДУМА</w:t>
      </w:r>
    </w:p>
    <w:p w:rsidR="005D038B" w:rsidRPr="005D038B" w:rsidRDefault="005D038B" w:rsidP="005D038B">
      <w:pPr>
        <w:pStyle w:val="a8"/>
        <w:jc w:val="center"/>
        <w:rPr>
          <w:rFonts w:ascii="Arial" w:hAnsi="Arial" w:cs="Arial"/>
          <w:b/>
          <w:sz w:val="32"/>
        </w:rPr>
      </w:pPr>
      <w:r w:rsidRPr="005D038B">
        <w:rPr>
          <w:rFonts w:ascii="Arial" w:hAnsi="Arial" w:cs="Arial"/>
          <w:b/>
          <w:sz w:val="32"/>
        </w:rPr>
        <w:t>РЕШЕНИЕ</w:t>
      </w:r>
    </w:p>
    <w:p w:rsidR="005D038B" w:rsidRPr="005D038B" w:rsidRDefault="005D038B" w:rsidP="005D038B">
      <w:pPr>
        <w:pStyle w:val="a8"/>
        <w:jc w:val="center"/>
        <w:rPr>
          <w:rFonts w:ascii="Arial" w:hAnsi="Arial" w:cs="Arial"/>
          <w:b/>
          <w:sz w:val="32"/>
        </w:rPr>
      </w:pPr>
    </w:p>
    <w:p w:rsidR="005D038B" w:rsidRPr="005D038B" w:rsidRDefault="005D038B" w:rsidP="005D038B">
      <w:pPr>
        <w:pStyle w:val="a8"/>
        <w:jc w:val="center"/>
        <w:rPr>
          <w:rFonts w:ascii="Arial" w:hAnsi="Arial" w:cs="Arial"/>
          <w:b/>
          <w:bCs/>
          <w:sz w:val="32"/>
        </w:rPr>
      </w:pPr>
      <w:r w:rsidRPr="005D038B">
        <w:rPr>
          <w:rFonts w:ascii="Arial" w:hAnsi="Arial" w:cs="Arial"/>
          <w:b/>
          <w:caps/>
          <w:sz w:val="32"/>
        </w:rPr>
        <w:t xml:space="preserve">О ВНЕСЕНИИ ИЗМЕНЕНИЙ В ПОЛОЖЕНИЕ О </w:t>
      </w:r>
      <w:r w:rsidRPr="005D038B">
        <w:rPr>
          <w:rFonts w:ascii="Arial" w:hAnsi="Arial" w:cs="Arial"/>
          <w:b/>
          <w:bCs/>
          <w:sz w:val="32"/>
        </w:rPr>
        <w:t>ПОРЯДКЕ</w:t>
      </w:r>
    </w:p>
    <w:p w:rsidR="005D038B" w:rsidRPr="005D038B" w:rsidRDefault="005D038B" w:rsidP="005D038B">
      <w:pPr>
        <w:pStyle w:val="a8"/>
        <w:jc w:val="center"/>
        <w:rPr>
          <w:rFonts w:ascii="Arial" w:hAnsi="Arial" w:cs="Arial"/>
          <w:b/>
          <w:bCs/>
          <w:sz w:val="32"/>
        </w:rPr>
      </w:pPr>
      <w:r w:rsidRPr="005D038B">
        <w:rPr>
          <w:rFonts w:ascii="Arial" w:hAnsi="Arial" w:cs="Arial"/>
          <w:b/>
          <w:bCs/>
          <w:sz w:val="32"/>
        </w:rPr>
        <w:t>УПРАВЛЕНИЯ И РАСПОРЯЖЕНИЯ МУНИЦИПАЛЬНЫМ ИМУЩЕСТВОМ В МУНИЦИПАЛЬНОМ ОБРАЗОВАНИИ «ТАБАРСУК», УТВЕРЖДЕННОЕ РЕШЕНИЕМ ДУМЫ МУНИЦИПАЛЬНОГО ОБРАЗОВАНИЯ «ТАБАРСУК» ОТ 10 АПРЕЛЯ 2018 ГОДА № 126/3-дмо (С ИЗМЕНЕНИЯМИ ОТ 21 МАРТА 2019 ГОДА № 37/4-дмо)</w:t>
      </w:r>
    </w:p>
    <w:p w:rsidR="005D038B" w:rsidRPr="005D038B" w:rsidRDefault="005D038B" w:rsidP="005D038B">
      <w:pPr>
        <w:pStyle w:val="a8"/>
        <w:jc w:val="both"/>
        <w:rPr>
          <w:rFonts w:ascii="Arial" w:hAnsi="Arial" w:cs="Arial"/>
          <w:caps/>
          <w:sz w:val="24"/>
        </w:rPr>
      </w:pPr>
    </w:p>
    <w:p w:rsidR="005D038B" w:rsidRPr="005D038B" w:rsidRDefault="005D038B" w:rsidP="005D038B">
      <w:pPr>
        <w:pStyle w:val="a8"/>
        <w:jc w:val="both"/>
        <w:rPr>
          <w:rFonts w:ascii="Arial" w:hAnsi="Arial" w:cs="Arial"/>
          <w:sz w:val="24"/>
        </w:rPr>
      </w:pPr>
      <w:r w:rsidRPr="005D038B">
        <w:rPr>
          <w:rFonts w:ascii="Arial" w:hAnsi="Arial" w:cs="Arial"/>
        </w:rPr>
        <w:tab/>
      </w:r>
      <w:proofErr w:type="gramStart"/>
      <w:r w:rsidRPr="005D038B">
        <w:rPr>
          <w:rFonts w:ascii="Arial" w:hAnsi="Arial" w:cs="Arial"/>
          <w:sz w:val="24"/>
        </w:rPr>
        <w:t>В соответствии с Гражданским кодексом Российской Федерации,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5D038B">
        <w:rPr>
          <w:rFonts w:ascii="Arial" w:hAnsi="Arial" w:cs="Arial"/>
          <w:sz w:val="24"/>
        </w:rPr>
        <w:t>Табарсук</w:t>
      </w:r>
      <w:proofErr w:type="spellEnd"/>
      <w:proofErr w:type="gramEnd"/>
      <w:r w:rsidRPr="005D038B">
        <w:rPr>
          <w:rFonts w:ascii="Arial" w:hAnsi="Arial" w:cs="Arial"/>
          <w:sz w:val="24"/>
        </w:rPr>
        <w:t xml:space="preserve">», </w:t>
      </w:r>
      <w:r w:rsidRPr="005D038B">
        <w:rPr>
          <w:rFonts w:ascii="Arial" w:hAnsi="Arial" w:cs="Arial"/>
          <w:sz w:val="24"/>
          <w:szCs w:val="30"/>
        </w:rPr>
        <w:t>Дума муниципального образования «</w:t>
      </w:r>
      <w:proofErr w:type="spellStart"/>
      <w:r w:rsidRPr="005D038B">
        <w:rPr>
          <w:rFonts w:ascii="Arial" w:hAnsi="Arial" w:cs="Arial"/>
          <w:sz w:val="24"/>
          <w:szCs w:val="30"/>
        </w:rPr>
        <w:t>Табарсук</w:t>
      </w:r>
      <w:proofErr w:type="spellEnd"/>
      <w:r w:rsidRPr="005D038B">
        <w:rPr>
          <w:rFonts w:ascii="Arial" w:hAnsi="Arial" w:cs="Arial"/>
          <w:sz w:val="24"/>
          <w:szCs w:val="30"/>
        </w:rPr>
        <w:t>»</w:t>
      </w:r>
    </w:p>
    <w:p w:rsidR="005D038B" w:rsidRPr="005D038B" w:rsidRDefault="005D038B" w:rsidP="005D038B">
      <w:pPr>
        <w:pStyle w:val="a8"/>
        <w:jc w:val="both"/>
        <w:rPr>
          <w:rFonts w:ascii="Arial" w:hAnsi="Arial" w:cs="Arial"/>
          <w:sz w:val="22"/>
        </w:rPr>
      </w:pPr>
    </w:p>
    <w:p w:rsidR="005D038B" w:rsidRPr="005D038B" w:rsidRDefault="005D038B" w:rsidP="005D038B">
      <w:pPr>
        <w:pStyle w:val="a8"/>
        <w:jc w:val="center"/>
        <w:rPr>
          <w:rFonts w:ascii="Arial" w:hAnsi="Arial" w:cs="Arial"/>
          <w:b/>
          <w:sz w:val="30"/>
          <w:szCs w:val="30"/>
        </w:rPr>
      </w:pPr>
      <w:r w:rsidRPr="005D038B">
        <w:rPr>
          <w:rFonts w:ascii="Arial" w:hAnsi="Arial" w:cs="Arial"/>
          <w:b/>
          <w:sz w:val="30"/>
          <w:szCs w:val="30"/>
        </w:rPr>
        <w:t>РЕШИЛА:</w:t>
      </w:r>
    </w:p>
    <w:p w:rsidR="005D038B" w:rsidRPr="005D038B" w:rsidRDefault="005D038B" w:rsidP="005D038B">
      <w:pPr>
        <w:pStyle w:val="a8"/>
        <w:jc w:val="both"/>
        <w:rPr>
          <w:rFonts w:ascii="Arial" w:hAnsi="Arial" w:cs="Arial"/>
          <w:sz w:val="24"/>
        </w:rPr>
      </w:pPr>
    </w:p>
    <w:p w:rsidR="005D038B" w:rsidRPr="005D038B" w:rsidRDefault="005D038B" w:rsidP="005D038B">
      <w:pPr>
        <w:pStyle w:val="a8"/>
        <w:jc w:val="both"/>
        <w:rPr>
          <w:rFonts w:ascii="Arial" w:hAnsi="Arial" w:cs="Arial"/>
          <w:bCs/>
          <w:sz w:val="24"/>
          <w:szCs w:val="24"/>
        </w:rPr>
      </w:pPr>
      <w:r>
        <w:rPr>
          <w:rFonts w:ascii="Arial" w:hAnsi="Arial" w:cs="Arial"/>
          <w:bCs/>
          <w:sz w:val="24"/>
          <w:szCs w:val="24"/>
        </w:rPr>
        <w:tab/>
      </w:r>
      <w:r w:rsidRPr="005D038B">
        <w:rPr>
          <w:rFonts w:ascii="Arial" w:hAnsi="Arial" w:cs="Arial"/>
          <w:bCs/>
          <w:sz w:val="24"/>
          <w:szCs w:val="24"/>
        </w:rPr>
        <w:t xml:space="preserve">1. В Положение </w:t>
      </w:r>
      <w:r w:rsidRPr="005D038B">
        <w:rPr>
          <w:rFonts w:ascii="Arial" w:hAnsi="Arial" w:cs="Arial"/>
          <w:sz w:val="24"/>
          <w:szCs w:val="24"/>
        </w:rPr>
        <w:t xml:space="preserve">о </w:t>
      </w:r>
      <w:r w:rsidRPr="005D038B">
        <w:rPr>
          <w:rFonts w:ascii="Arial" w:hAnsi="Arial" w:cs="Arial"/>
          <w:bCs/>
          <w:sz w:val="24"/>
          <w:szCs w:val="24"/>
        </w:rPr>
        <w:t>порядке управления и распоряжения муниципальным имуществом в муниципальном образовании «</w:t>
      </w:r>
      <w:proofErr w:type="spellStart"/>
      <w:r w:rsidRPr="005D038B">
        <w:rPr>
          <w:rFonts w:ascii="Arial" w:hAnsi="Arial" w:cs="Arial"/>
          <w:bCs/>
          <w:sz w:val="24"/>
          <w:szCs w:val="24"/>
        </w:rPr>
        <w:t>Табарсук</w:t>
      </w:r>
      <w:proofErr w:type="spellEnd"/>
      <w:r w:rsidRPr="005D038B">
        <w:rPr>
          <w:rFonts w:ascii="Arial" w:hAnsi="Arial" w:cs="Arial"/>
          <w:bCs/>
          <w:sz w:val="24"/>
          <w:szCs w:val="24"/>
        </w:rPr>
        <w:t>», утвержденное решением Думы муниципального образования «</w:t>
      </w:r>
      <w:proofErr w:type="spellStart"/>
      <w:r w:rsidRPr="005D038B">
        <w:rPr>
          <w:rFonts w:ascii="Arial" w:hAnsi="Arial" w:cs="Arial"/>
          <w:bCs/>
          <w:sz w:val="24"/>
          <w:szCs w:val="24"/>
        </w:rPr>
        <w:t>Табарсук</w:t>
      </w:r>
      <w:proofErr w:type="spellEnd"/>
      <w:r w:rsidRPr="005D038B">
        <w:rPr>
          <w:rFonts w:ascii="Arial" w:hAnsi="Arial" w:cs="Arial"/>
          <w:bCs/>
          <w:sz w:val="24"/>
          <w:szCs w:val="24"/>
        </w:rPr>
        <w:t>» от 10 апреля 2018 года  № 126/3-дмо (с изменениями от 21 марта 2019 года № 37/4-дмо), внести следующие изменения:</w:t>
      </w:r>
    </w:p>
    <w:p w:rsidR="005D038B" w:rsidRPr="005D038B" w:rsidRDefault="005D038B" w:rsidP="005D038B">
      <w:pPr>
        <w:pStyle w:val="a8"/>
        <w:jc w:val="both"/>
        <w:rPr>
          <w:rFonts w:ascii="Arial" w:hAnsi="Arial" w:cs="Arial"/>
          <w:bCs/>
          <w:sz w:val="24"/>
          <w:szCs w:val="24"/>
        </w:rPr>
      </w:pPr>
      <w:r>
        <w:rPr>
          <w:rFonts w:ascii="Arial" w:hAnsi="Arial" w:cs="Arial"/>
          <w:bCs/>
          <w:sz w:val="24"/>
          <w:szCs w:val="24"/>
        </w:rPr>
        <w:tab/>
      </w:r>
      <w:r w:rsidRPr="005D038B">
        <w:rPr>
          <w:rFonts w:ascii="Arial" w:hAnsi="Arial" w:cs="Arial"/>
          <w:bCs/>
          <w:sz w:val="24"/>
          <w:szCs w:val="24"/>
        </w:rPr>
        <w:t>- статью 8 дополнить абзацем 22 следующего содержания:</w:t>
      </w:r>
    </w:p>
    <w:p w:rsidR="005D038B" w:rsidRPr="005D038B" w:rsidRDefault="005D038B" w:rsidP="005D038B">
      <w:pPr>
        <w:pStyle w:val="a8"/>
        <w:jc w:val="both"/>
        <w:rPr>
          <w:rFonts w:ascii="Arial" w:hAnsi="Arial" w:cs="Arial"/>
          <w:bCs/>
          <w:sz w:val="24"/>
          <w:szCs w:val="24"/>
        </w:rPr>
      </w:pPr>
      <w:r>
        <w:rPr>
          <w:rFonts w:ascii="Arial" w:hAnsi="Arial" w:cs="Arial"/>
          <w:bCs/>
          <w:sz w:val="24"/>
          <w:szCs w:val="24"/>
        </w:rPr>
        <w:tab/>
      </w:r>
      <w:r w:rsidRPr="005D038B">
        <w:rPr>
          <w:rFonts w:ascii="Arial" w:hAnsi="Arial" w:cs="Arial"/>
          <w:bCs/>
          <w:sz w:val="24"/>
          <w:szCs w:val="24"/>
        </w:rPr>
        <w:t>«- определяет порядок предоставления жилых помещений специализированного жилищного фонда</w:t>
      </w:r>
      <w:proofErr w:type="gramStart"/>
      <w:r w:rsidRPr="005D038B">
        <w:rPr>
          <w:rFonts w:ascii="Arial" w:hAnsi="Arial" w:cs="Arial"/>
          <w:bCs/>
          <w:sz w:val="24"/>
          <w:szCs w:val="24"/>
        </w:rPr>
        <w:t>.».</w:t>
      </w:r>
      <w:proofErr w:type="gramEnd"/>
    </w:p>
    <w:p w:rsidR="005D038B" w:rsidRPr="005D038B" w:rsidRDefault="005D038B" w:rsidP="005D038B">
      <w:pPr>
        <w:pStyle w:val="a8"/>
        <w:jc w:val="both"/>
        <w:rPr>
          <w:rFonts w:ascii="Arial" w:hAnsi="Arial" w:cs="Arial"/>
          <w:sz w:val="24"/>
        </w:rPr>
      </w:pPr>
      <w:r w:rsidRPr="005D038B">
        <w:rPr>
          <w:rFonts w:ascii="Arial" w:hAnsi="Arial" w:cs="Arial"/>
          <w:sz w:val="24"/>
        </w:rPr>
        <w:t>2. Опубликовать данное решение в периодическом печатном средстве массовой информации «</w:t>
      </w:r>
      <w:proofErr w:type="spellStart"/>
      <w:r w:rsidRPr="005D038B">
        <w:rPr>
          <w:rFonts w:ascii="Arial" w:hAnsi="Arial" w:cs="Arial"/>
          <w:sz w:val="24"/>
        </w:rPr>
        <w:t>Табарсукский</w:t>
      </w:r>
      <w:proofErr w:type="spellEnd"/>
      <w:r w:rsidRPr="005D038B">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5D038B">
        <w:rPr>
          <w:rFonts w:ascii="Arial" w:hAnsi="Arial" w:cs="Arial"/>
          <w:sz w:val="24"/>
        </w:rPr>
        <w:t>Аларский</w:t>
      </w:r>
      <w:proofErr w:type="spellEnd"/>
      <w:r w:rsidRPr="005D038B">
        <w:rPr>
          <w:rFonts w:ascii="Arial" w:hAnsi="Arial" w:cs="Arial"/>
          <w:sz w:val="24"/>
        </w:rPr>
        <w:t xml:space="preserve"> район» на страничке муниципального образования «</w:t>
      </w:r>
      <w:proofErr w:type="spellStart"/>
      <w:r w:rsidRPr="005D038B">
        <w:rPr>
          <w:rFonts w:ascii="Arial" w:hAnsi="Arial" w:cs="Arial"/>
          <w:sz w:val="24"/>
        </w:rPr>
        <w:t>Табарсук</w:t>
      </w:r>
      <w:proofErr w:type="spellEnd"/>
      <w:r w:rsidRPr="005D038B">
        <w:rPr>
          <w:rFonts w:ascii="Arial" w:hAnsi="Arial" w:cs="Arial"/>
          <w:sz w:val="24"/>
        </w:rPr>
        <w:t>» в информационно-телекоммуникационной сети «Интернет».</w:t>
      </w:r>
    </w:p>
    <w:p w:rsidR="005D038B" w:rsidRPr="005D038B" w:rsidRDefault="005D038B" w:rsidP="005D038B">
      <w:pPr>
        <w:pStyle w:val="a8"/>
        <w:jc w:val="both"/>
        <w:rPr>
          <w:rFonts w:ascii="Arial" w:hAnsi="Arial" w:cs="Arial"/>
          <w:sz w:val="24"/>
        </w:rPr>
      </w:pPr>
      <w:r w:rsidRPr="005D038B">
        <w:rPr>
          <w:rFonts w:ascii="Arial" w:hAnsi="Arial" w:cs="Arial"/>
          <w:sz w:val="24"/>
        </w:rPr>
        <w:t>3. Настоящее решение вступает в силу после дня его официального опубликования.</w:t>
      </w:r>
    </w:p>
    <w:p w:rsidR="005D038B" w:rsidRPr="005D038B" w:rsidRDefault="005D038B" w:rsidP="005D038B">
      <w:pPr>
        <w:pStyle w:val="a8"/>
        <w:jc w:val="both"/>
        <w:rPr>
          <w:rFonts w:ascii="Arial" w:hAnsi="Arial" w:cs="Arial"/>
          <w:sz w:val="24"/>
        </w:rPr>
      </w:pPr>
      <w:r w:rsidRPr="005D038B">
        <w:rPr>
          <w:rFonts w:ascii="Arial" w:hAnsi="Arial" w:cs="Arial"/>
          <w:sz w:val="24"/>
        </w:rPr>
        <w:t xml:space="preserve">4. </w:t>
      </w:r>
      <w:proofErr w:type="gramStart"/>
      <w:r w:rsidRPr="005D038B">
        <w:rPr>
          <w:rFonts w:ascii="Arial" w:hAnsi="Arial" w:cs="Arial"/>
          <w:sz w:val="24"/>
        </w:rPr>
        <w:t>Контроль за</w:t>
      </w:r>
      <w:proofErr w:type="gramEnd"/>
      <w:r w:rsidRPr="005D038B">
        <w:rPr>
          <w:rFonts w:ascii="Arial" w:hAnsi="Arial" w:cs="Arial"/>
          <w:sz w:val="24"/>
        </w:rPr>
        <w:t xml:space="preserve"> исполнением настоящего решения возложить на главу муниципального образования «</w:t>
      </w:r>
      <w:proofErr w:type="spellStart"/>
      <w:r w:rsidRPr="005D038B">
        <w:rPr>
          <w:rFonts w:ascii="Arial" w:hAnsi="Arial" w:cs="Arial"/>
          <w:sz w:val="24"/>
        </w:rPr>
        <w:t>Табарсук</w:t>
      </w:r>
      <w:proofErr w:type="spellEnd"/>
      <w:r w:rsidRPr="005D038B">
        <w:rPr>
          <w:rFonts w:ascii="Arial" w:hAnsi="Arial" w:cs="Arial"/>
          <w:sz w:val="24"/>
        </w:rPr>
        <w:t>» Андрееву Т.С..</w:t>
      </w:r>
    </w:p>
    <w:p w:rsidR="005D038B" w:rsidRPr="005D038B" w:rsidRDefault="005D038B" w:rsidP="005D038B">
      <w:pPr>
        <w:pStyle w:val="a8"/>
        <w:jc w:val="both"/>
        <w:rPr>
          <w:rFonts w:ascii="Arial" w:hAnsi="Arial" w:cs="Arial"/>
          <w:shadow/>
          <w:sz w:val="24"/>
        </w:rPr>
      </w:pPr>
    </w:p>
    <w:p w:rsidR="005D038B" w:rsidRPr="005D038B" w:rsidRDefault="005D038B" w:rsidP="005D038B">
      <w:pPr>
        <w:pStyle w:val="a8"/>
        <w:jc w:val="both"/>
        <w:rPr>
          <w:rFonts w:ascii="Arial" w:hAnsi="Arial" w:cs="Arial"/>
          <w:bCs/>
          <w:iCs/>
          <w:sz w:val="24"/>
        </w:rPr>
      </w:pPr>
    </w:p>
    <w:p w:rsidR="005D038B" w:rsidRPr="005D038B" w:rsidRDefault="005D038B" w:rsidP="005D038B">
      <w:pPr>
        <w:pStyle w:val="a8"/>
        <w:jc w:val="both"/>
        <w:rPr>
          <w:rFonts w:ascii="Arial" w:hAnsi="Arial" w:cs="Arial"/>
          <w:color w:val="000000"/>
          <w:sz w:val="24"/>
        </w:rPr>
      </w:pPr>
      <w:r w:rsidRPr="005D038B">
        <w:rPr>
          <w:rFonts w:ascii="Arial" w:hAnsi="Arial" w:cs="Arial"/>
          <w:color w:val="000000"/>
          <w:sz w:val="24"/>
        </w:rPr>
        <w:t>Председатель Думы,</w:t>
      </w:r>
    </w:p>
    <w:p w:rsidR="005D038B" w:rsidRPr="005D038B" w:rsidRDefault="005D038B" w:rsidP="005D038B">
      <w:pPr>
        <w:pStyle w:val="a8"/>
        <w:jc w:val="both"/>
        <w:rPr>
          <w:rFonts w:ascii="Arial" w:hAnsi="Arial" w:cs="Arial"/>
          <w:color w:val="000000"/>
          <w:sz w:val="24"/>
        </w:rPr>
      </w:pPr>
      <w:r w:rsidRPr="005D038B">
        <w:rPr>
          <w:rFonts w:ascii="Arial" w:hAnsi="Arial" w:cs="Arial"/>
          <w:color w:val="000000"/>
          <w:sz w:val="24"/>
        </w:rPr>
        <w:lastRenderedPageBreak/>
        <w:t>Глава муниципального образования «</w:t>
      </w:r>
      <w:proofErr w:type="spellStart"/>
      <w:r w:rsidRPr="005D038B">
        <w:rPr>
          <w:rFonts w:ascii="Arial" w:hAnsi="Arial" w:cs="Arial"/>
          <w:color w:val="000000"/>
          <w:sz w:val="24"/>
        </w:rPr>
        <w:t>Табарсук</w:t>
      </w:r>
      <w:proofErr w:type="spellEnd"/>
      <w:r w:rsidRPr="005D038B">
        <w:rPr>
          <w:rFonts w:ascii="Arial" w:hAnsi="Arial" w:cs="Arial"/>
          <w:color w:val="000000"/>
          <w:sz w:val="24"/>
        </w:rPr>
        <w:t>»</w:t>
      </w:r>
    </w:p>
    <w:p w:rsidR="005D038B" w:rsidRPr="005D038B" w:rsidRDefault="005D038B" w:rsidP="005D038B">
      <w:pPr>
        <w:pStyle w:val="a8"/>
        <w:jc w:val="both"/>
        <w:rPr>
          <w:rFonts w:ascii="Arial" w:hAnsi="Arial" w:cs="Arial"/>
          <w:color w:val="000000"/>
          <w:sz w:val="24"/>
        </w:rPr>
      </w:pPr>
      <w:r w:rsidRPr="005D038B">
        <w:rPr>
          <w:rFonts w:ascii="Arial" w:hAnsi="Arial" w:cs="Arial"/>
          <w:color w:val="000000"/>
          <w:sz w:val="24"/>
        </w:rPr>
        <w:t>Т.С.Андреева</w:t>
      </w:r>
    </w:p>
    <w:p w:rsidR="005D038B" w:rsidRPr="005D038B" w:rsidRDefault="005D038B" w:rsidP="005D038B">
      <w:pPr>
        <w:pStyle w:val="a8"/>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CB025B" w:rsidRDefault="00CB025B"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1D6664" w:rsidRDefault="001D6664"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A53BF" w:rsidRDefault="00CA53BF"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1E1476" w:rsidRPr="001E1476" w:rsidRDefault="001E1476" w:rsidP="001E1476">
      <w:pPr>
        <w:pStyle w:val="a8"/>
        <w:jc w:val="center"/>
        <w:rPr>
          <w:rFonts w:ascii="Arial" w:eastAsia="Calibri" w:hAnsi="Arial" w:cs="Arial"/>
          <w:b/>
          <w:sz w:val="32"/>
          <w:szCs w:val="32"/>
          <w:lang w:eastAsia="en-US"/>
        </w:rPr>
      </w:pPr>
      <w:r w:rsidRPr="001E1476">
        <w:rPr>
          <w:rFonts w:ascii="Arial" w:eastAsia="Calibri" w:hAnsi="Arial" w:cs="Arial"/>
          <w:b/>
          <w:sz w:val="32"/>
          <w:szCs w:val="32"/>
          <w:lang w:eastAsia="en-US"/>
        </w:rPr>
        <w:lastRenderedPageBreak/>
        <w:t>06.02.2024г. № 19/5-дмо</w:t>
      </w:r>
    </w:p>
    <w:p w:rsidR="001E1476" w:rsidRPr="001E1476" w:rsidRDefault="001E1476" w:rsidP="001E1476">
      <w:pPr>
        <w:pStyle w:val="a8"/>
        <w:jc w:val="center"/>
        <w:rPr>
          <w:rFonts w:ascii="Arial" w:eastAsia="Calibri" w:hAnsi="Arial" w:cs="Arial"/>
          <w:b/>
          <w:sz w:val="32"/>
          <w:szCs w:val="32"/>
          <w:lang w:eastAsia="en-US"/>
        </w:rPr>
      </w:pPr>
      <w:r w:rsidRPr="001E1476">
        <w:rPr>
          <w:rFonts w:ascii="Arial" w:eastAsia="Calibri" w:hAnsi="Arial" w:cs="Arial"/>
          <w:b/>
          <w:sz w:val="32"/>
          <w:szCs w:val="32"/>
          <w:lang w:eastAsia="en-US"/>
        </w:rPr>
        <w:t>РОССИЙСКАЯ ФЕДЕРАЦИЯ</w:t>
      </w:r>
    </w:p>
    <w:p w:rsidR="001E1476" w:rsidRPr="001E1476" w:rsidRDefault="001E1476" w:rsidP="001E1476">
      <w:pPr>
        <w:pStyle w:val="a8"/>
        <w:jc w:val="center"/>
        <w:rPr>
          <w:rFonts w:ascii="Arial" w:eastAsia="Calibri" w:hAnsi="Arial" w:cs="Arial"/>
          <w:b/>
          <w:sz w:val="32"/>
          <w:szCs w:val="32"/>
          <w:lang w:eastAsia="en-US"/>
        </w:rPr>
      </w:pPr>
      <w:r w:rsidRPr="001E1476">
        <w:rPr>
          <w:rFonts w:ascii="Arial" w:eastAsia="Calibri" w:hAnsi="Arial" w:cs="Arial"/>
          <w:b/>
          <w:sz w:val="32"/>
          <w:szCs w:val="32"/>
          <w:lang w:eastAsia="en-US"/>
        </w:rPr>
        <w:t>ИРКУТСКАЯ ОБЛАСТЬ</w:t>
      </w:r>
    </w:p>
    <w:p w:rsidR="001E1476" w:rsidRPr="001E1476" w:rsidRDefault="001E1476" w:rsidP="001E1476">
      <w:pPr>
        <w:pStyle w:val="a8"/>
        <w:jc w:val="center"/>
        <w:rPr>
          <w:rFonts w:ascii="Arial" w:eastAsia="Calibri" w:hAnsi="Arial" w:cs="Arial"/>
          <w:b/>
          <w:sz w:val="32"/>
          <w:szCs w:val="32"/>
          <w:lang w:eastAsia="en-US"/>
        </w:rPr>
      </w:pPr>
      <w:r w:rsidRPr="001E1476">
        <w:rPr>
          <w:rFonts w:ascii="Arial" w:eastAsia="Calibri" w:hAnsi="Arial" w:cs="Arial"/>
          <w:b/>
          <w:sz w:val="32"/>
          <w:szCs w:val="32"/>
          <w:lang w:eastAsia="en-US"/>
        </w:rPr>
        <w:t>АЛАРСКИЙ МУНИЦИПАЛЬНЫЙ РАЙОН</w:t>
      </w:r>
    </w:p>
    <w:p w:rsidR="001E1476" w:rsidRPr="001E1476" w:rsidRDefault="001E1476" w:rsidP="001E1476">
      <w:pPr>
        <w:pStyle w:val="a8"/>
        <w:jc w:val="center"/>
        <w:rPr>
          <w:rFonts w:ascii="Arial" w:eastAsia="Calibri" w:hAnsi="Arial" w:cs="Arial"/>
          <w:b/>
          <w:sz w:val="32"/>
          <w:szCs w:val="32"/>
          <w:lang w:eastAsia="en-US"/>
        </w:rPr>
      </w:pPr>
      <w:r w:rsidRPr="001E1476">
        <w:rPr>
          <w:rFonts w:ascii="Arial" w:eastAsia="Calibri" w:hAnsi="Arial" w:cs="Arial"/>
          <w:b/>
          <w:sz w:val="32"/>
          <w:szCs w:val="32"/>
          <w:lang w:eastAsia="en-US"/>
        </w:rPr>
        <w:t>МУНИЦИПАЛЬНОЕ ОБРАЗОВАНИЕ «ТАБАРСУК»</w:t>
      </w:r>
    </w:p>
    <w:p w:rsidR="001E1476" w:rsidRPr="001E1476" w:rsidRDefault="001E1476" w:rsidP="001E1476">
      <w:pPr>
        <w:pStyle w:val="a8"/>
        <w:jc w:val="center"/>
        <w:rPr>
          <w:rFonts w:ascii="Arial" w:eastAsia="Calibri" w:hAnsi="Arial" w:cs="Arial"/>
          <w:b/>
          <w:sz w:val="32"/>
          <w:szCs w:val="32"/>
          <w:lang w:eastAsia="en-US"/>
        </w:rPr>
      </w:pPr>
      <w:r w:rsidRPr="001E1476">
        <w:rPr>
          <w:rFonts w:ascii="Arial" w:eastAsia="Calibri" w:hAnsi="Arial" w:cs="Arial"/>
          <w:b/>
          <w:sz w:val="32"/>
          <w:szCs w:val="32"/>
          <w:lang w:eastAsia="en-US"/>
        </w:rPr>
        <w:t>ДУМА</w:t>
      </w:r>
    </w:p>
    <w:p w:rsidR="001E1476" w:rsidRPr="001E1476" w:rsidRDefault="001E1476" w:rsidP="001E1476">
      <w:pPr>
        <w:pStyle w:val="a8"/>
        <w:jc w:val="center"/>
        <w:rPr>
          <w:rFonts w:ascii="Arial" w:eastAsia="Calibri" w:hAnsi="Arial" w:cs="Arial"/>
          <w:b/>
          <w:sz w:val="32"/>
          <w:szCs w:val="32"/>
          <w:lang w:eastAsia="en-US"/>
        </w:rPr>
      </w:pPr>
      <w:r w:rsidRPr="001E1476">
        <w:rPr>
          <w:rFonts w:ascii="Arial" w:eastAsia="Calibri" w:hAnsi="Arial" w:cs="Arial"/>
          <w:b/>
          <w:sz w:val="32"/>
          <w:szCs w:val="32"/>
          <w:lang w:eastAsia="en-US"/>
        </w:rPr>
        <w:t>РЕШЕНИЕ</w:t>
      </w:r>
    </w:p>
    <w:p w:rsidR="001E1476" w:rsidRPr="001E1476" w:rsidRDefault="001E1476" w:rsidP="001E1476">
      <w:pPr>
        <w:pStyle w:val="a8"/>
        <w:jc w:val="center"/>
        <w:rPr>
          <w:rFonts w:ascii="Arial" w:eastAsia="Calibri" w:hAnsi="Arial" w:cs="Arial"/>
          <w:b/>
          <w:sz w:val="32"/>
          <w:szCs w:val="32"/>
          <w:lang w:eastAsia="en-US"/>
        </w:rPr>
      </w:pPr>
    </w:p>
    <w:p w:rsidR="001E1476" w:rsidRPr="001E1476" w:rsidRDefault="001E1476" w:rsidP="001E1476">
      <w:pPr>
        <w:pStyle w:val="a8"/>
        <w:jc w:val="center"/>
        <w:rPr>
          <w:rFonts w:ascii="Arial" w:eastAsia="Calibri" w:hAnsi="Arial" w:cs="Arial"/>
          <w:b/>
          <w:sz w:val="32"/>
          <w:szCs w:val="32"/>
          <w:lang w:eastAsia="en-US"/>
        </w:rPr>
      </w:pPr>
      <w:r w:rsidRPr="001E1476">
        <w:rPr>
          <w:rFonts w:ascii="Arial" w:eastAsia="Calibri" w:hAnsi="Arial" w:cs="Arial"/>
          <w:b/>
          <w:sz w:val="32"/>
          <w:szCs w:val="32"/>
          <w:lang w:eastAsia="en-US"/>
        </w:rPr>
        <w:t>О ВНЕСЕНИИ ИЗМЕНЕНИЙ В ПОЛОЖЕНИЕ ОБ УСЛОВИЯХ ОПЛАТЫ ТРУДА МУНИЦИПАЛЬНЫХ СЛУЖАЩИХ МУНИЦИПАЛЬНОГО ОБРАЗОВАНИЯ «ТАБАРСУК», УТВЕРЖДЕННОЕ РЕШЕНИЕМ ДУМЫ МУНИЦИПАЛЬНОГО ОБРАЗОВАНИЯ «ТАБАРСУК» ОТ 31.03.2009г. № 24/2-дмо (С ИЗМЕНЕНИЯМИ ОТ 01.12.2009Г. № 43/2-ДМО, ОТ 12.05.2017г. № 97/3-ДМО, ОТ 21.10.2019г. № 58/4-ДМО, ОТ 28.12.2020г.  № 114/4-ДМО, от 18.11.2022г. № 192/4-ДМО)</w:t>
      </w:r>
    </w:p>
    <w:p w:rsidR="001E1476" w:rsidRPr="001E1476" w:rsidRDefault="001E1476" w:rsidP="001E1476">
      <w:pPr>
        <w:pStyle w:val="a8"/>
        <w:jc w:val="both"/>
        <w:rPr>
          <w:rFonts w:ascii="Arial" w:hAnsi="Arial" w:cs="Arial"/>
          <w:sz w:val="24"/>
          <w:szCs w:val="24"/>
        </w:rPr>
      </w:pPr>
    </w:p>
    <w:p w:rsidR="001E1476" w:rsidRPr="001E1476" w:rsidRDefault="001E1476" w:rsidP="001E1476">
      <w:pPr>
        <w:pStyle w:val="a8"/>
        <w:jc w:val="both"/>
        <w:rPr>
          <w:rFonts w:ascii="Arial" w:hAnsi="Arial" w:cs="Arial"/>
          <w:color w:val="000000"/>
          <w:sz w:val="24"/>
          <w:szCs w:val="24"/>
        </w:rPr>
      </w:pPr>
      <w:r>
        <w:rPr>
          <w:rFonts w:ascii="Arial" w:hAnsi="Arial" w:cs="Arial"/>
          <w:color w:val="000000"/>
          <w:sz w:val="24"/>
          <w:szCs w:val="24"/>
        </w:rPr>
        <w:tab/>
      </w:r>
      <w:proofErr w:type="gramStart"/>
      <w:r w:rsidRPr="001E1476">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Уставом муниципального образования «</w:t>
      </w:r>
      <w:proofErr w:type="spellStart"/>
      <w:r w:rsidRPr="001E1476">
        <w:rPr>
          <w:rFonts w:ascii="Arial" w:hAnsi="Arial" w:cs="Arial"/>
          <w:color w:val="000000"/>
          <w:sz w:val="24"/>
          <w:szCs w:val="24"/>
        </w:rPr>
        <w:t>Табарсук</w:t>
      </w:r>
      <w:proofErr w:type="spellEnd"/>
      <w:r w:rsidRPr="001E1476">
        <w:rPr>
          <w:rFonts w:ascii="Arial" w:hAnsi="Arial" w:cs="Arial"/>
          <w:color w:val="000000"/>
          <w:sz w:val="24"/>
          <w:szCs w:val="24"/>
        </w:rPr>
        <w:t>», Дума муниципального образования «</w:t>
      </w:r>
      <w:proofErr w:type="spellStart"/>
      <w:r w:rsidRPr="001E1476">
        <w:rPr>
          <w:rFonts w:ascii="Arial" w:hAnsi="Arial" w:cs="Arial"/>
          <w:color w:val="000000"/>
          <w:sz w:val="24"/>
          <w:szCs w:val="24"/>
        </w:rPr>
        <w:t>Табарсук</w:t>
      </w:r>
      <w:proofErr w:type="spellEnd"/>
      <w:r w:rsidRPr="001E1476">
        <w:rPr>
          <w:rFonts w:ascii="Arial" w:hAnsi="Arial" w:cs="Arial"/>
          <w:color w:val="000000"/>
          <w:sz w:val="24"/>
          <w:szCs w:val="24"/>
        </w:rPr>
        <w:t>»</w:t>
      </w:r>
      <w:proofErr w:type="gramEnd"/>
    </w:p>
    <w:p w:rsidR="001E1476" w:rsidRPr="001E1476" w:rsidRDefault="001E1476" w:rsidP="001E1476">
      <w:pPr>
        <w:pStyle w:val="a8"/>
        <w:jc w:val="both"/>
        <w:rPr>
          <w:rFonts w:ascii="Arial" w:hAnsi="Arial" w:cs="Arial"/>
          <w:color w:val="000000"/>
          <w:sz w:val="24"/>
          <w:szCs w:val="24"/>
        </w:rPr>
      </w:pPr>
    </w:p>
    <w:p w:rsidR="001E1476" w:rsidRPr="001E1476" w:rsidRDefault="001E1476" w:rsidP="001E1476">
      <w:pPr>
        <w:pStyle w:val="a8"/>
        <w:jc w:val="center"/>
        <w:rPr>
          <w:rFonts w:ascii="Arial" w:hAnsi="Arial" w:cs="Arial"/>
          <w:b/>
          <w:sz w:val="30"/>
          <w:szCs w:val="30"/>
        </w:rPr>
      </w:pPr>
      <w:r w:rsidRPr="001E1476">
        <w:rPr>
          <w:rFonts w:ascii="Arial" w:hAnsi="Arial" w:cs="Arial"/>
          <w:b/>
          <w:sz w:val="30"/>
          <w:szCs w:val="30"/>
        </w:rPr>
        <w:t>РЕШИЛА:</w:t>
      </w:r>
    </w:p>
    <w:p w:rsidR="001E1476" w:rsidRPr="001E1476" w:rsidRDefault="001E1476" w:rsidP="001E1476">
      <w:pPr>
        <w:pStyle w:val="a8"/>
        <w:jc w:val="both"/>
        <w:rPr>
          <w:rFonts w:ascii="Arial" w:hAnsi="Arial" w:cs="Arial"/>
          <w:sz w:val="24"/>
          <w:szCs w:val="24"/>
        </w:rPr>
      </w:pPr>
    </w:p>
    <w:p w:rsidR="001E1476" w:rsidRPr="001E1476" w:rsidRDefault="001E1476" w:rsidP="001E1476">
      <w:pPr>
        <w:pStyle w:val="a8"/>
        <w:jc w:val="both"/>
        <w:rPr>
          <w:rFonts w:ascii="Arial" w:hAnsi="Arial" w:cs="Arial"/>
          <w:sz w:val="24"/>
          <w:szCs w:val="24"/>
        </w:rPr>
      </w:pPr>
      <w:r>
        <w:rPr>
          <w:rFonts w:ascii="Arial" w:hAnsi="Arial" w:cs="Arial"/>
          <w:color w:val="000000"/>
          <w:sz w:val="24"/>
          <w:szCs w:val="24"/>
        </w:rPr>
        <w:tab/>
      </w:r>
      <w:r w:rsidRPr="001E1476">
        <w:rPr>
          <w:rFonts w:ascii="Arial" w:hAnsi="Arial" w:cs="Arial"/>
          <w:color w:val="000000"/>
          <w:sz w:val="24"/>
          <w:szCs w:val="24"/>
        </w:rPr>
        <w:t xml:space="preserve">1. </w:t>
      </w:r>
      <w:proofErr w:type="gramStart"/>
      <w:r w:rsidRPr="001E1476">
        <w:rPr>
          <w:rFonts w:ascii="Arial" w:hAnsi="Arial" w:cs="Arial"/>
          <w:color w:val="000000"/>
          <w:sz w:val="24"/>
          <w:szCs w:val="24"/>
        </w:rPr>
        <w:t>В Положение об условиях оплаты труда</w:t>
      </w:r>
      <w:r w:rsidRPr="001E1476">
        <w:rPr>
          <w:rFonts w:ascii="Arial" w:hAnsi="Arial" w:cs="Arial"/>
          <w:sz w:val="24"/>
          <w:szCs w:val="24"/>
        </w:rPr>
        <w:t xml:space="preserve"> муниципальных служащих муниципального образования «</w:t>
      </w:r>
      <w:proofErr w:type="spellStart"/>
      <w:r w:rsidRPr="001E1476">
        <w:rPr>
          <w:rFonts w:ascii="Arial" w:hAnsi="Arial" w:cs="Arial"/>
          <w:sz w:val="24"/>
          <w:szCs w:val="24"/>
        </w:rPr>
        <w:t>Табарсук</w:t>
      </w:r>
      <w:proofErr w:type="spellEnd"/>
      <w:r w:rsidRPr="001E1476">
        <w:rPr>
          <w:rFonts w:ascii="Arial" w:hAnsi="Arial" w:cs="Arial"/>
          <w:sz w:val="24"/>
          <w:szCs w:val="24"/>
        </w:rPr>
        <w:t>», утв. решением Думы муниципального образования «</w:t>
      </w:r>
      <w:proofErr w:type="spellStart"/>
      <w:r w:rsidRPr="001E1476">
        <w:rPr>
          <w:rFonts w:ascii="Arial" w:hAnsi="Arial" w:cs="Arial"/>
          <w:sz w:val="24"/>
          <w:szCs w:val="24"/>
        </w:rPr>
        <w:t>Табарсук</w:t>
      </w:r>
      <w:proofErr w:type="spellEnd"/>
      <w:r w:rsidRPr="001E1476">
        <w:rPr>
          <w:rFonts w:ascii="Arial" w:hAnsi="Arial" w:cs="Arial"/>
          <w:sz w:val="24"/>
          <w:szCs w:val="24"/>
        </w:rPr>
        <w:t>» от 31.03.2009г. № 24/2-дмо (с изменениями от 01.12.2009г. № 43/2-дмо, от 12.05.2017г.  № 97/3-дмо,  от 21.10.2019г. № 58/4-дмо,  от  28.12.2020г. № 114/4-дмо,  от  18.11.2022г. № 192/4-дмо) внести следующие изменения:</w:t>
      </w:r>
      <w:proofErr w:type="gramEnd"/>
    </w:p>
    <w:p w:rsidR="001E1476" w:rsidRPr="001E1476" w:rsidRDefault="001E1476" w:rsidP="001E1476">
      <w:pPr>
        <w:pStyle w:val="a8"/>
        <w:jc w:val="both"/>
        <w:rPr>
          <w:rFonts w:ascii="Arial" w:hAnsi="Arial" w:cs="Arial"/>
          <w:sz w:val="24"/>
          <w:szCs w:val="24"/>
        </w:rPr>
      </w:pPr>
      <w:r>
        <w:rPr>
          <w:rFonts w:ascii="Arial" w:hAnsi="Arial" w:cs="Arial"/>
          <w:sz w:val="24"/>
          <w:szCs w:val="24"/>
        </w:rPr>
        <w:tab/>
      </w:r>
      <w:r w:rsidRPr="001E1476">
        <w:rPr>
          <w:rFonts w:ascii="Arial" w:hAnsi="Arial" w:cs="Arial"/>
          <w:sz w:val="24"/>
          <w:szCs w:val="24"/>
        </w:rPr>
        <w:t>- Приложение № 1 к Положению об оплате труда муниципальных служащих муниципального образования «</w:t>
      </w:r>
      <w:proofErr w:type="spellStart"/>
      <w:r w:rsidRPr="001E1476">
        <w:rPr>
          <w:rFonts w:ascii="Arial" w:hAnsi="Arial" w:cs="Arial"/>
          <w:sz w:val="24"/>
          <w:szCs w:val="24"/>
        </w:rPr>
        <w:t>Табарсук</w:t>
      </w:r>
      <w:proofErr w:type="spellEnd"/>
      <w:r w:rsidRPr="001E1476">
        <w:rPr>
          <w:rFonts w:ascii="Arial" w:hAnsi="Arial" w:cs="Arial"/>
          <w:sz w:val="24"/>
          <w:szCs w:val="24"/>
        </w:rPr>
        <w:t>» изложить в новой редакции:</w:t>
      </w:r>
    </w:p>
    <w:p w:rsidR="001E1476" w:rsidRPr="001E1476" w:rsidRDefault="001E1476" w:rsidP="001E1476">
      <w:pPr>
        <w:pStyle w:val="a8"/>
        <w:jc w:val="both"/>
        <w:rPr>
          <w:rFonts w:ascii="Arial" w:hAnsi="Arial" w:cs="Arial"/>
          <w:sz w:val="24"/>
          <w:szCs w:val="24"/>
        </w:rPr>
      </w:pPr>
    </w:p>
    <w:p w:rsidR="001E1476" w:rsidRPr="001E1476" w:rsidRDefault="001E1476" w:rsidP="001E1476">
      <w:pPr>
        <w:pStyle w:val="a8"/>
        <w:jc w:val="both"/>
        <w:rPr>
          <w:rFonts w:ascii="Arial" w:hAnsi="Arial" w:cs="Arial"/>
          <w:sz w:val="24"/>
          <w:szCs w:val="24"/>
        </w:rPr>
      </w:pPr>
      <w:r>
        <w:rPr>
          <w:rFonts w:ascii="Arial" w:hAnsi="Arial" w:cs="Arial"/>
          <w:sz w:val="24"/>
          <w:szCs w:val="24"/>
        </w:rPr>
        <w:t xml:space="preserve"> </w:t>
      </w:r>
      <w:r w:rsidRPr="001E1476">
        <w:rPr>
          <w:rFonts w:ascii="Arial" w:hAnsi="Arial" w:cs="Arial"/>
          <w:sz w:val="24"/>
          <w:szCs w:val="24"/>
        </w:rPr>
        <w:t xml:space="preserve">«Приложение N 1 к Положению об оплате труда </w:t>
      </w:r>
      <w:proofErr w:type="gramStart"/>
      <w:r w:rsidRPr="001E1476">
        <w:rPr>
          <w:rFonts w:ascii="Arial" w:hAnsi="Arial" w:cs="Arial"/>
          <w:sz w:val="24"/>
          <w:szCs w:val="24"/>
        </w:rPr>
        <w:t>муниципальных</w:t>
      </w:r>
      <w:proofErr w:type="gramEnd"/>
      <w:r w:rsidRPr="001E1476">
        <w:rPr>
          <w:rFonts w:ascii="Arial" w:hAnsi="Arial" w:cs="Arial"/>
          <w:sz w:val="24"/>
          <w:szCs w:val="24"/>
        </w:rPr>
        <w:t xml:space="preserve"> </w:t>
      </w:r>
    </w:p>
    <w:p w:rsidR="001E1476" w:rsidRPr="001E1476" w:rsidRDefault="001E1476" w:rsidP="001E1476">
      <w:pPr>
        <w:pStyle w:val="a8"/>
        <w:jc w:val="both"/>
        <w:rPr>
          <w:rFonts w:ascii="Arial" w:hAnsi="Arial" w:cs="Arial"/>
          <w:sz w:val="24"/>
          <w:szCs w:val="24"/>
        </w:rPr>
      </w:pPr>
      <w:r w:rsidRPr="001E1476">
        <w:rPr>
          <w:rFonts w:ascii="Arial" w:hAnsi="Arial" w:cs="Arial"/>
          <w:sz w:val="24"/>
          <w:szCs w:val="24"/>
        </w:rPr>
        <w:t xml:space="preserve">служащих муниципального </w:t>
      </w:r>
      <w:r w:rsidRPr="001E1476">
        <w:rPr>
          <w:rFonts w:ascii="Arial" w:hAnsi="Arial" w:cs="Arial"/>
          <w:color w:val="000000"/>
          <w:sz w:val="24"/>
          <w:szCs w:val="24"/>
        </w:rPr>
        <w:t>образования «</w:t>
      </w:r>
      <w:proofErr w:type="spellStart"/>
      <w:r w:rsidRPr="001E1476">
        <w:rPr>
          <w:rFonts w:ascii="Arial" w:hAnsi="Arial" w:cs="Arial"/>
          <w:color w:val="000000"/>
          <w:sz w:val="24"/>
          <w:szCs w:val="24"/>
        </w:rPr>
        <w:t>Табарсук</w:t>
      </w:r>
      <w:proofErr w:type="spellEnd"/>
      <w:r w:rsidRPr="001E1476">
        <w:rPr>
          <w:rFonts w:ascii="Arial" w:hAnsi="Arial" w:cs="Arial"/>
          <w:color w:val="000000"/>
          <w:sz w:val="24"/>
          <w:szCs w:val="24"/>
        </w:rPr>
        <w:t>»</w:t>
      </w:r>
    </w:p>
    <w:p w:rsidR="001E1476" w:rsidRPr="001E1476" w:rsidRDefault="001E1476" w:rsidP="001E1476">
      <w:pPr>
        <w:pStyle w:val="a8"/>
        <w:jc w:val="both"/>
        <w:rPr>
          <w:rFonts w:ascii="Arial" w:hAnsi="Arial" w:cs="Arial"/>
          <w:sz w:val="24"/>
          <w:szCs w:val="24"/>
        </w:rPr>
      </w:pPr>
    </w:p>
    <w:p w:rsidR="001E1476" w:rsidRPr="001E1476" w:rsidRDefault="001E1476" w:rsidP="001E1476">
      <w:pPr>
        <w:pStyle w:val="a8"/>
        <w:jc w:val="center"/>
        <w:rPr>
          <w:rFonts w:ascii="Arial" w:hAnsi="Arial" w:cs="Arial"/>
          <w:sz w:val="24"/>
          <w:szCs w:val="24"/>
        </w:rPr>
      </w:pPr>
      <w:r w:rsidRPr="001E1476">
        <w:rPr>
          <w:rFonts w:ascii="Arial" w:hAnsi="Arial" w:cs="Arial"/>
          <w:sz w:val="24"/>
          <w:szCs w:val="24"/>
        </w:rPr>
        <w:t xml:space="preserve">РАЗМЕРЫ ДОЛЖНОСТНЫХ ОКЛАДОВ И РАЗМЕРЫ </w:t>
      </w:r>
      <w:proofErr w:type="gramStart"/>
      <w:r w:rsidRPr="001E1476">
        <w:rPr>
          <w:rFonts w:ascii="Arial" w:hAnsi="Arial" w:cs="Arial"/>
          <w:sz w:val="24"/>
          <w:szCs w:val="24"/>
        </w:rPr>
        <w:t>МАКСИМАЛЬНОГО</w:t>
      </w:r>
      <w:proofErr w:type="gramEnd"/>
    </w:p>
    <w:p w:rsidR="001E1476" w:rsidRPr="001E1476" w:rsidRDefault="001E1476" w:rsidP="001E1476">
      <w:pPr>
        <w:pStyle w:val="a8"/>
        <w:jc w:val="center"/>
        <w:rPr>
          <w:rFonts w:ascii="Arial" w:hAnsi="Arial" w:cs="Arial"/>
          <w:sz w:val="24"/>
          <w:szCs w:val="24"/>
        </w:rPr>
      </w:pPr>
      <w:r w:rsidRPr="001E1476">
        <w:rPr>
          <w:rFonts w:ascii="Arial" w:hAnsi="Arial" w:cs="Arial"/>
          <w:sz w:val="24"/>
          <w:szCs w:val="24"/>
        </w:rPr>
        <w:t>ЕЖЕМЕСЯЧНОГО ДЕНЕЖНОГО ПООЩРЕНИЯ МУНИЦИПАЛЬНЫХ СЛУЖАЩИХ</w:t>
      </w:r>
    </w:p>
    <w:p w:rsidR="001E1476" w:rsidRPr="001E1476" w:rsidRDefault="001E1476" w:rsidP="001E1476">
      <w:pPr>
        <w:pStyle w:val="a8"/>
        <w:jc w:val="center"/>
        <w:rPr>
          <w:rFonts w:ascii="Arial" w:hAnsi="Arial" w:cs="Arial"/>
          <w:color w:val="000000"/>
          <w:sz w:val="24"/>
          <w:szCs w:val="24"/>
        </w:rPr>
      </w:pPr>
      <w:r w:rsidRPr="001E1476">
        <w:rPr>
          <w:rFonts w:ascii="Arial" w:hAnsi="Arial" w:cs="Arial"/>
          <w:sz w:val="24"/>
          <w:szCs w:val="24"/>
        </w:rPr>
        <w:t xml:space="preserve">МУНИЦИПАЛЬНОГО ОБРАЗОВАНИЯ </w:t>
      </w:r>
      <w:r w:rsidRPr="001E1476">
        <w:rPr>
          <w:rFonts w:ascii="Arial" w:hAnsi="Arial" w:cs="Arial"/>
          <w:color w:val="000000"/>
          <w:sz w:val="24"/>
          <w:szCs w:val="24"/>
        </w:rPr>
        <w:t>«ТАБАРСУК»</w:t>
      </w:r>
    </w:p>
    <w:p w:rsidR="001E1476" w:rsidRPr="001E1476" w:rsidRDefault="001E1476" w:rsidP="001E1476">
      <w:pPr>
        <w:pStyle w:val="a8"/>
        <w:jc w:val="both"/>
        <w:rPr>
          <w:rFonts w:ascii="Arial" w:hAnsi="Arial" w:cs="Arial"/>
          <w:sz w:val="24"/>
          <w:szCs w:val="24"/>
        </w:rPr>
      </w:pPr>
    </w:p>
    <w:tbl>
      <w:tblPr>
        <w:tblW w:w="9356" w:type="dxa"/>
        <w:tblInd w:w="70" w:type="dxa"/>
        <w:tblLayout w:type="fixed"/>
        <w:tblCellMar>
          <w:left w:w="70" w:type="dxa"/>
          <w:right w:w="70" w:type="dxa"/>
        </w:tblCellMar>
        <w:tblLook w:val="0000"/>
      </w:tblPr>
      <w:tblGrid>
        <w:gridCol w:w="5529"/>
        <w:gridCol w:w="1842"/>
        <w:gridCol w:w="1985"/>
      </w:tblGrid>
      <w:tr w:rsidR="001E1476" w:rsidRPr="001E1476" w:rsidTr="00BB6D05">
        <w:trPr>
          <w:cantSplit/>
          <w:trHeight w:val="720"/>
        </w:trPr>
        <w:tc>
          <w:tcPr>
            <w:tcW w:w="5529"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lastRenderedPageBreak/>
              <w:t xml:space="preserve">Наименование муниципальной должности     </w:t>
            </w:r>
            <w:r w:rsidRPr="001E1476">
              <w:rPr>
                <w:rFonts w:ascii="Courier New" w:hAnsi="Courier New" w:cs="Courier New"/>
                <w:sz w:val="22"/>
                <w:szCs w:val="24"/>
              </w:rPr>
              <w:br/>
              <w:t xml:space="preserve">муниципальной службы             </w:t>
            </w:r>
          </w:p>
        </w:tc>
        <w:tc>
          <w:tcPr>
            <w:tcW w:w="1842"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 xml:space="preserve">Размер    </w:t>
            </w:r>
            <w:r w:rsidRPr="001E1476">
              <w:rPr>
                <w:rFonts w:ascii="Courier New" w:hAnsi="Courier New" w:cs="Courier New"/>
                <w:sz w:val="22"/>
                <w:szCs w:val="24"/>
              </w:rPr>
              <w:br/>
              <w:t xml:space="preserve">должностного </w:t>
            </w:r>
            <w:r w:rsidRPr="001E1476">
              <w:rPr>
                <w:rFonts w:ascii="Courier New" w:hAnsi="Courier New" w:cs="Courier New"/>
                <w:sz w:val="22"/>
                <w:szCs w:val="24"/>
              </w:rPr>
              <w:br/>
              <w:t>оклада (руб.)</w:t>
            </w:r>
          </w:p>
        </w:tc>
        <w:tc>
          <w:tcPr>
            <w:tcW w:w="1985"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Максимальный</w:t>
            </w:r>
            <w:r w:rsidRPr="001E1476">
              <w:rPr>
                <w:rFonts w:ascii="Courier New" w:hAnsi="Courier New" w:cs="Courier New"/>
                <w:sz w:val="22"/>
                <w:szCs w:val="24"/>
              </w:rPr>
              <w:br/>
              <w:t xml:space="preserve">размер   </w:t>
            </w:r>
            <w:r w:rsidRPr="001E1476">
              <w:rPr>
                <w:rFonts w:ascii="Courier New" w:hAnsi="Courier New" w:cs="Courier New"/>
                <w:sz w:val="22"/>
                <w:szCs w:val="24"/>
              </w:rPr>
              <w:br/>
              <w:t>ежемесячного</w:t>
            </w:r>
            <w:r w:rsidRPr="001E1476">
              <w:rPr>
                <w:rFonts w:ascii="Courier New" w:hAnsi="Courier New" w:cs="Courier New"/>
                <w:sz w:val="22"/>
                <w:szCs w:val="24"/>
              </w:rPr>
              <w:br/>
              <w:t xml:space="preserve">денежного  </w:t>
            </w:r>
            <w:r w:rsidRPr="001E1476">
              <w:rPr>
                <w:rFonts w:ascii="Courier New" w:hAnsi="Courier New" w:cs="Courier New"/>
                <w:sz w:val="22"/>
                <w:szCs w:val="24"/>
              </w:rPr>
              <w:br/>
              <w:t xml:space="preserve">поощрения  </w:t>
            </w:r>
          </w:p>
        </w:tc>
      </w:tr>
      <w:tr w:rsidR="001E1476" w:rsidRPr="001E1476" w:rsidTr="00BB6D05">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p>
        </w:tc>
      </w:tr>
      <w:tr w:rsidR="001E1476" w:rsidRPr="001E1476" w:rsidTr="00BB6D05">
        <w:trPr>
          <w:cantSplit/>
          <w:trHeight w:val="240"/>
        </w:trPr>
        <w:tc>
          <w:tcPr>
            <w:tcW w:w="5529"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Младшие должности</w:t>
            </w:r>
          </w:p>
        </w:tc>
        <w:tc>
          <w:tcPr>
            <w:tcW w:w="1842"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p>
        </w:tc>
        <w:tc>
          <w:tcPr>
            <w:tcW w:w="1985"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p>
        </w:tc>
      </w:tr>
      <w:tr w:rsidR="001E1476" w:rsidRPr="001E1476" w:rsidTr="00BB6D05">
        <w:trPr>
          <w:cantSplit/>
          <w:trHeight w:val="240"/>
        </w:trPr>
        <w:tc>
          <w:tcPr>
            <w:tcW w:w="5529"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Главный специалист финансового отдела</w:t>
            </w:r>
          </w:p>
        </w:tc>
        <w:tc>
          <w:tcPr>
            <w:tcW w:w="1842"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9341,00</w:t>
            </w:r>
          </w:p>
        </w:tc>
        <w:tc>
          <w:tcPr>
            <w:tcW w:w="1985"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2,2</w:t>
            </w:r>
          </w:p>
        </w:tc>
      </w:tr>
      <w:tr w:rsidR="001E1476" w:rsidRPr="001E1476" w:rsidTr="00BB6D05">
        <w:trPr>
          <w:cantSplit/>
          <w:trHeight w:val="240"/>
        </w:trPr>
        <w:tc>
          <w:tcPr>
            <w:tcW w:w="5529"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Ведущий специалист</w:t>
            </w:r>
          </w:p>
        </w:tc>
        <w:tc>
          <w:tcPr>
            <w:tcW w:w="1842"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9341,00</w:t>
            </w:r>
          </w:p>
        </w:tc>
        <w:tc>
          <w:tcPr>
            <w:tcW w:w="1985"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2,2</w:t>
            </w:r>
          </w:p>
        </w:tc>
      </w:tr>
      <w:tr w:rsidR="001E1476" w:rsidRPr="001E1476" w:rsidTr="00BB6D05">
        <w:trPr>
          <w:cantSplit/>
          <w:trHeight w:val="240"/>
        </w:trPr>
        <w:tc>
          <w:tcPr>
            <w:tcW w:w="5529"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 xml:space="preserve">Специалист (бухгалтер </w:t>
            </w:r>
            <w:r w:rsidRPr="001E1476">
              <w:rPr>
                <w:rFonts w:ascii="Courier New" w:hAnsi="Courier New" w:cs="Courier New"/>
                <w:sz w:val="22"/>
                <w:szCs w:val="24"/>
                <w:lang w:val="en-US"/>
              </w:rPr>
              <w:t>I</w:t>
            </w:r>
            <w:r w:rsidRPr="001E1476">
              <w:rPr>
                <w:rFonts w:ascii="Courier New" w:hAnsi="Courier New" w:cs="Courier New"/>
                <w:sz w:val="22"/>
                <w:szCs w:val="24"/>
              </w:rPr>
              <w:t xml:space="preserve"> категории)</w:t>
            </w:r>
          </w:p>
        </w:tc>
        <w:tc>
          <w:tcPr>
            <w:tcW w:w="1842"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8564,00</w:t>
            </w:r>
          </w:p>
        </w:tc>
        <w:tc>
          <w:tcPr>
            <w:tcW w:w="1985" w:type="dxa"/>
            <w:tcBorders>
              <w:top w:val="single" w:sz="6" w:space="0" w:color="auto"/>
              <w:left w:val="single" w:sz="6" w:space="0" w:color="auto"/>
              <w:bottom w:val="single" w:sz="6" w:space="0" w:color="auto"/>
              <w:right w:val="single" w:sz="6" w:space="0" w:color="auto"/>
            </w:tcBorders>
          </w:tcPr>
          <w:p w:rsidR="001E1476" w:rsidRPr="001E1476" w:rsidRDefault="001E1476" w:rsidP="001E1476">
            <w:pPr>
              <w:pStyle w:val="a8"/>
              <w:jc w:val="both"/>
              <w:rPr>
                <w:rFonts w:ascii="Courier New" w:hAnsi="Courier New" w:cs="Courier New"/>
                <w:sz w:val="22"/>
                <w:szCs w:val="24"/>
              </w:rPr>
            </w:pPr>
            <w:r w:rsidRPr="001E1476">
              <w:rPr>
                <w:rFonts w:ascii="Courier New" w:hAnsi="Courier New" w:cs="Courier New"/>
                <w:sz w:val="22"/>
                <w:szCs w:val="24"/>
              </w:rPr>
              <w:t>1,7</w:t>
            </w:r>
          </w:p>
        </w:tc>
      </w:tr>
    </w:tbl>
    <w:p w:rsidR="001E1476" w:rsidRPr="001E1476" w:rsidRDefault="001E1476" w:rsidP="001E1476">
      <w:pPr>
        <w:pStyle w:val="a8"/>
        <w:jc w:val="both"/>
        <w:rPr>
          <w:rFonts w:ascii="Arial" w:hAnsi="Arial" w:cs="Arial"/>
          <w:sz w:val="24"/>
          <w:szCs w:val="24"/>
        </w:rPr>
      </w:pPr>
    </w:p>
    <w:p w:rsidR="001E1476" w:rsidRPr="001E1476" w:rsidRDefault="001E1476" w:rsidP="001E1476">
      <w:pPr>
        <w:pStyle w:val="a8"/>
        <w:jc w:val="both"/>
        <w:rPr>
          <w:rFonts w:ascii="Arial" w:hAnsi="Arial" w:cs="Arial"/>
          <w:sz w:val="24"/>
          <w:szCs w:val="24"/>
        </w:rPr>
      </w:pPr>
      <w:r>
        <w:rPr>
          <w:rFonts w:ascii="Arial" w:hAnsi="Arial" w:cs="Arial"/>
          <w:sz w:val="24"/>
          <w:szCs w:val="24"/>
        </w:rPr>
        <w:tab/>
      </w:r>
      <w:r w:rsidRPr="001E1476">
        <w:rPr>
          <w:rFonts w:ascii="Arial" w:hAnsi="Arial" w:cs="Arial"/>
          <w:sz w:val="24"/>
          <w:szCs w:val="24"/>
        </w:rPr>
        <w:t>2. Опубликовать данное решение в периодическом печатном средстве массовой информации «</w:t>
      </w:r>
      <w:proofErr w:type="spellStart"/>
      <w:r w:rsidRPr="001E1476">
        <w:rPr>
          <w:rFonts w:ascii="Arial" w:hAnsi="Arial" w:cs="Arial"/>
          <w:sz w:val="24"/>
          <w:szCs w:val="24"/>
        </w:rPr>
        <w:t>Табарсукский</w:t>
      </w:r>
      <w:proofErr w:type="spellEnd"/>
      <w:r w:rsidRPr="001E1476">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1E1476">
        <w:rPr>
          <w:rFonts w:ascii="Arial" w:hAnsi="Arial" w:cs="Arial"/>
          <w:sz w:val="24"/>
          <w:szCs w:val="24"/>
        </w:rPr>
        <w:t>Аларский</w:t>
      </w:r>
      <w:proofErr w:type="spellEnd"/>
      <w:r w:rsidRPr="001E1476">
        <w:rPr>
          <w:rFonts w:ascii="Arial" w:hAnsi="Arial" w:cs="Arial"/>
          <w:sz w:val="24"/>
          <w:szCs w:val="24"/>
        </w:rPr>
        <w:t xml:space="preserve"> район» на страничке муниципального образования «</w:t>
      </w:r>
      <w:proofErr w:type="spellStart"/>
      <w:r w:rsidRPr="001E1476">
        <w:rPr>
          <w:rFonts w:ascii="Arial" w:hAnsi="Arial" w:cs="Arial"/>
          <w:sz w:val="24"/>
          <w:szCs w:val="24"/>
        </w:rPr>
        <w:t>Табарсук</w:t>
      </w:r>
      <w:proofErr w:type="spellEnd"/>
      <w:r w:rsidRPr="001E1476">
        <w:rPr>
          <w:rFonts w:ascii="Arial" w:hAnsi="Arial" w:cs="Arial"/>
          <w:sz w:val="24"/>
          <w:szCs w:val="24"/>
        </w:rPr>
        <w:t>» в информационно-телекоммуникационной сети «Интернет».</w:t>
      </w:r>
    </w:p>
    <w:p w:rsidR="001E1476" w:rsidRPr="001E1476" w:rsidRDefault="001E1476" w:rsidP="001E1476">
      <w:pPr>
        <w:pStyle w:val="a8"/>
        <w:jc w:val="both"/>
        <w:rPr>
          <w:rFonts w:ascii="Arial" w:hAnsi="Arial" w:cs="Arial"/>
          <w:sz w:val="24"/>
          <w:szCs w:val="24"/>
        </w:rPr>
      </w:pPr>
      <w:r>
        <w:rPr>
          <w:rFonts w:ascii="Arial" w:hAnsi="Arial" w:cs="Arial"/>
          <w:sz w:val="24"/>
          <w:szCs w:val="24"/>
        </w:rPr>
        <w:tab/>
      </w:r>
      <w:r w:rsidRPr="001E1476">
        <w:rPr>
          <w:rFonts w:ascii="Arial" w:hAnsi="Arial" w:cs="Arial"/>
          <w:sz w:val="24"/>
          <w:szCs w:val="24"/>
        </w:rPr>
        <w:t>3. Настоящее решение вступает в силу после дня его официального опубликования.</w:t>
      </w:r>
    </w:p>
    <w:p w:rsidR="001E1476" w:rsidRPr="001E1476" w:rsidRDefault="001E1476" w:rsidP="001E1476">
      <w:pPr>
        <w:pStyle w:val="a8"/>
        <w:jc w:val="both"/>
        <w:rPr>
          <w:rFonts w:ascii="Arial" w:hAnsi="Arial" w:cs="Arial"/>
          <w:sz w:val="24"/>
          <w:szCs w:val="24"/>
        </w:rPr>
      </w:pPr>
      <w:r>
        <w:rPr>
          <w:rFonts w:ascii="Arial" w:hAnsi="Arial" w:cs="Arial"/>
          <w:sz w:val="24"/>
          <w:szCs w:val="24"/>
        </w:rPr>
        <w:tab/>
      </w:r>
      <w:r w:rsidRPr="001E1476">
        <w:rPr>
          <w:rFonts w:ascii="Arial" w:hAnsi="Arial" w:cs="Arial"/>
          <w:sz w:val="24"/>
          <w:szCs w:val="24"/>
        </w:rPr>
        <w:t xml:space="preserve">4. </w:t>
      </w:r>
      <w:proofErr w:type="gramStart"/>
      <w:r w:rsidRPr="001E1476">
        <w:rPr>
          <w:rFonts w:ascii="Arial" w:hAnsi="Arial" w:cs="Arial"/>
          <w:sz w:val="24"/>
          <w:szCs w:val="24"/>
        </w:rPr>
        <w:t>Контроль за</w:t>
      </w:r>
      <w:proofErr w:type="gramEnd"/>
      <w:r w:rsidRPr="001E1476">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1E1476">
        <w:rPr>
          <w:rFonts w:ascii="Arial" w:hAnsi="Arial" w:cs="Arial"/>
          <w:sz w:val="24"/>
          <w:szCs w:val="24"/>
        </w:rPr>
        <w:t>Табарсук</w:t>
      </w:r>
      <w:proofErr w:type="spellEnd"/>
      <w:r w:rsidRPr="001E1476">
        <w:rPr>
          <w:rFonts w:ascii="Arial" w:hAnsi="Arial" w:cs="Arial"/>
          <w:sz w:val="24"/>
          <w:szCs w:val="24"/>
        </w:rPr>
        <w:t>» Андрееву Т.С..</w:t>
      </w:r>
    </w:p>
    <w:p w:rsidR="001E1476" w:rsidRPr="001E1476" w:rsidRDefault="001E1476" w:rsidP="001E1476">
      <w:pPr>
        <w:pStyle w:val="a8"/>
        <w:jc w:val="both"/>
        <w:rPr>
          <w:rFonts w:ascii="Arial" w:hAnsi="Arial" w:cs="Arial"/>
          <w:shadow/>
          <w:sz w:val="24"/>
          <w:szCs w:val="24"/>
        </w:rPr>
      </w:pPr>
    </w:p>
    <w:p w:rsidR="001E1476" w:rsidRPr="001E1476" w:rsidRDefault="001E1476" w:rsidP="001E1476">
      <w:pPr>
        <w:pStyle w:val="a8"/>
        <w:jc w:val="both"/>
        <w:rPr>
          <w:rFonts w:ascii="Arial" w:hAnsi="Arial" w:cs="Arial"/>
          <w:sz w:val="24"/>
          <w:szCs w:val="24"/>
        </w:rPr>
      </w:pPr>
    </w:p>
    <w:p w:rsidR="001E1476" w:rsidRPr="001E1476" w:rsidRDefault="001E1476" w:rsidP="001E1476">
      <w:pPr>
        <w:pStyle w:val="a8"/>
        <w:jc w:val="both"/>
        <w:rPr>
          <w:rFonts w:ascii="Arial" w:hAnsi="Arial" w:cs="Arial"/>
          <w:sz w:val="24"/>
          <w:szCs w:val="24"/>
        </w:rPr>
      </w:pPr>
      <w:r w:rsidRPr="001E1476">
        <w:rPr>
          <w:rFonts w:ascii="Arial" w:hAnsi="Arial" w:cs="Arial"/>
          <w:sz w:val="24"/>
          <w:szCs w:val="24"/>
        </w:rPr>
        <w:t>Председатель Думы,</w:t>
      </w:r>
    </w:p>
    <w:p w:rsidR="001E1476" w:rsidRPr="001E1476" w:rsidRDefault="001E1476" w:rsidP="001E1476">
      <w:pPr>
        <w:pStyle w:val="a8"/>
        <w:jc w:val="both"/>
        <w:rPr>
          <w:rFonts w:ascii="Arial" w:hAnsi="Arial" w:cs="Arial"/>
          <w:sz w:val="24"/>
          <w:szCs w:val="24"/>
        </w:rPr>
      </w:pPr>
      <w:r w:rsidRPr="001E1476">
        <w:rPr>
          <w:rFonts w:ascii="Arial" w:hAnsi="Arial" w:cs="Arial"/>
          <w:sz w:val="24"/>
          <w:szCs w:val="24"/>
        </w:rPr>
        <w:t>Глава муниципального образования «</w:t>
      </w:r>
      <w:proofErr w:type="spellStart"/>
      <w:r w:rsidRPr="001E1476">
        <w:rPr>
          <w:rFonts w:ascii="Arial" w:hAnsi="Arial" w:cs="Arial"/>
          <w:sz w:val="24"/>
          <w:szCs w:val="24"/>
        </w:rPr>
        <w:t>Табарсук</w:t>
      </w:r>
      <w:proofErr w:type="spellEnd"/>
      <w:r w:rsidRPr="001E1476">
        <w:rPr>
          <w:rFonts w:ascii="Arial" w:hAnsi="Arial" w:cs="Arial"/>
          <w:sz w:val="24"/>
          <w:szCs w:val="24"/>
        </w:rPr>
        <w:t>»</w:t>
      </w:r>
    </w:p>
    <w:p w:rsidR="001E1476" w:rsidRPr="001E1476" w:rsidRDefault="001E1476" w:rsidP="001E1476">
      <w:pPr>
        <w:pStyle w:val="a8"/>
        <w:jc w:val="both"/>
        <w:rPr>
          <w:rFonts w:ascii="Arial" w:hAnsi="Arial" w:cs="Arial"/>
          <w:sz w:val="24"/>
          <w:szCs w:val="24"/>
        </w:rPr>
      </w:pPr>
      <w:r w:rsidRPr="001E1476">
        <w:rPr>
          <w:rFonts w:ascii="Arial" w:hAnsi="Arial" w:cs="Arial"/>
          <w:sz w:val="24"/>
          <w:szCs w:val="24"/>
        </w:rPr>
        <w:t>Т.С.Андреева</w:t>
      </w:r>
    </w:p>
    <w:p w:rsidR="001E1476" w:rsidRPr="001E1476" w:rsidRDefault="001E1476" w:rsidP="001E1476">
      <w:pPr>
        <w:pStyle w:val="a8"/>
        <w:jc w:val="both"/>
        <w:rPr>
          <w:rFonts w:ascii="Arial" w:hAnsi="Arial" w:cs="Arial"/>
          <w:color w:val="000000"/>
          <w:sz w:val="24"/>
          <w:szCs w:val="24"/>
        </w:rPr>
      </w:pPr>
    </w:p>
    <w:p w:rsidR="00C62450" w:rsidRPr="001E1476" w:rsidRDefault="00C62450" w:rsidP="001E1476">
      <w:pPr>
        <w:pStyle w:val="a8"/>
        <w:jc w:val="both"/>
        <w:rPr>
          <w:rFonts w:ascii="Arial" w:hAnsi="Arial" w:cs="Arial"/>
          <w:sz w:val="24"/>
          <w:szCs w:val="24"/>
        </w:rPr>
      </w:pPr>
    </w:p>
    <w:p w:rsidR="00C62450" w:rsidRDefault="00C62450" w:rsidP="001E1476">
      <w:pPr>
        <w:pStyle w:val="a8"/>
        <w:jc w:val="both"/>
        <w:rPr>
          <w:rFonts w:ascii="Courier New" w:hAnsi="Courier New" w:cs="Courier New"/>
          <w:sz w:val="22"/>
          <w:szCs w:val="22"/>
        </w:rPr>
      </w:pPr>
    </w:p>
    <w:p w:rsidR="00C62450" w:rsidRDefault="00C62450" w:rsidP="001E1476">
      <w:pPr>
        <w:pStyle w:val="a8"/>
        <w:jc w:val="both"/>
        <w:rPr>
          <w:rFonts w:ascii="Courier New" w:hAnsi="Courier New" w:cs="Courier New"/>
          <w:sz w:val="22"/>
          <w:szCs w:val="22"/>
        </w:rPr>
      </w:pPr>
    </w:p>
    <w:p w:rsidR="00C62450" w:rsidRDefault="00C62450" w:rsidP="001E1476">
      <w:pPr>
        <w:pStyle w:val="a8"/>
        <w:jc w:val="both"/>
        <w:rPr>
          <w:rFonts w:ascii="Courier New" w:hAnsi="Courier New" w:cs="Courier New"/>
          <w:sz w:val="22"/>
          <w:szCs w:val="22"/>
        </w:rPr>
      </w:pPr>
    </w:p>
    <w:p w:rsidR="00C62450" w:rsidRDefault="00C62450" w:rsidP="001E1476">
      <w:pPr>
        <w:pStyle w:val="a8"/>
        <w:jc w:val="both"/>
        <w:rPr>
          <w:rFonts w:ascii="Courier New" w:hAnsi="Courier New" w:cs="Courier New"/>
          <w:sz w:val="22"/>
          <w:szCs w:val="22"/>
        </w:rPr>
      </w:pPr>
    </w:p>
    <w:p w:rsidR="00C62450" w:rsidRDefault="00C62450" w:rsidP="001E1476">
      <w:pPr>
        <w:pStyle w:val="a8"/>
        <w:jc w:val="both"/>
        <w:rPr>
          <w:rFonts w:ascii="Courier New" w:hAnsi="Courier New" w:cs="Courier New"/>
          <w:sz w:val="22"/>
          <w:szCs w:val="22"/>
        </w:rPr>
      </w:pPr>
    </w:p>
    <w:p w:rsidR="00C62450" w:rsidRDefault="00C62450" w:rsidP="001E1476">
      <w:pPr>
        <w:pStyle w:val="a8"/>
        <w:jc w:val="both"/>
        <w:rPr>
          <w:rFonts w:ascii="Courier New" w:hAnsi="Courier New" w:cs="Courier New"/>
          <w:sz w:val="22"/>
          <w:szCs w:val="22"/>
        </w:rPr>
      </w:pPr>
    </w:p>
    <w:p w:rsidR="00C62450" w:rsidRDefault="00C62450" w:rsidP="001E1476">
      <w:pPr>
        <w:pStyle w:val="a8"/>
        <w:jc w:val="both"/>
        <w:rPr>
          <w:rFonts w:ascii="Courier New" w:hAnsi="Courier New" w:cs="Courier New"/>
          <w:sz w:val="22"/>
          <w:szCs w:val="22"/>
        </w:rPr>
      </w:pPr>
    </w:p>
    <w:p w:rsidR="00C62450" w:rsidRDefault="00C62450" w:rsidP="001E1476">
      <w:pPr>
        <w:pStyle w:val="a8"/>
        <w:jc w:val="both"/>
        <w:rPr>
          <w:rFonts w:ascii="Courier New" w:hAnsi="Courier New" w:cs="Courier New"/>
          <w:sz w:val="22"/>
          <w:szCs w:val="22"/>
        </w:rPr>
      </w:pPr>
    </w:p>
    <w:p w:rsidR="00C62450" w:rsidRDefault="00C62450" w:rsidP="001E1476">
      <w:pPr>
        <w:pStyle w:val="a8"/>
        <w:jc w:val="both"/>
        <w:rPr>
          <w:rFonts w:ascii="Courier New" w:hAnsi="Courier New" w:cs="Courier New"/>
          <w:sz w:val="22"/>
          <w:szCs w:val="22"/>
        </w:rPr>
      </w:pPr>
    </w:p>
    <w:p w:rsidR="00C62450" w:rsidRDefault="00C62450" w:rsidP="001E1476">
      <w:pPr>
        <w:pStyle w:val="a8"/>
        <w:jc w:val="both"/>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2B7EBA" w:rsidRPr="002B7EBA" w:rsidRDefault="002B7EBA" w:rsidP="002B7EBA">
      <w:pPr>
        <w:pStyle w:val="a8"/>
        <w:jc w:val="center"/>
        <w:rPr>
          <w:rFonts w:ascii="Arial" w:hAnsi="Arial" w:cs="Arial"/>
          <w:b/>
          <w:sz w:val="32"/>
          <w:szCs w:val="32"/>
        </w:rPr>
      </w:pPr>
      <w:r w:rsidRPr="002B7EBA">
        <w:rPr>
          <w:rFonts w:ascii="Arial" w:hAnsi="Arial" w:cs="Arial"/>
          <w:b/>
          <w:sz w:val="32"/>
          <w:szCs w:val="32"/>
        </w:rPr>
        <w:lastRenderedPageBreak/>
        <w:t xml:space="preserve">06.02.2024г. № 20/5 – </w:t>
      </w:r>
      <w:proofErr w:type="spellStart"/>
      <w:r w:rsidRPr="002B7EBA">
        <w:rPr>
          <w:rFonts w:ascii="Arial" w:hAnsi="Arial" w:cs="Arial"/>
          <w:b/>
          <w:sz w:val="32"/>
          <w:szCs w:val="32"/>
        </w:rPr>
        <w:t>дмо</w:t>
      </w:r>
      <w:proofErr w:type="spellEnd"/>
    </w:p>
    <w:p w:rsidR="002B7EBA" w:rsidRPr="002B7EBA" w:rsidRDefault="002B7EBA" w:rsidP="002B7EBA">
      <w:pPr>
        <w:pStyle w:val="a8"/>
        <w:jc w:val="center"/>
        <w:rPr>
          <w:rFonts w:ascii="Arial" w:hAnsi="Arial" w:cs="Arial"/>
          <w:b/>
          <w:sz w:val="32"/>
          <w:szCs w:val="32"/>
        </w:rPr>
      </w:pPr>
      <w:r w:rsidRPr="002B7EBA">
        <w:rPr>
          <w:rFonts w:ascii="Arial" w:hAnsi="Arial" w:cs="Arial"/>
          <w:b/>
          <w:sz w:val="32"/>
          <w:szCs w:val="32"/>
        </w:rPr>
        <w:t>РОССИЙСКАЯ ФЕДЕРАЦИЯ</w:t>
      </w:r>
    </w:p>
    <w:p w:rsidR="002B7EBA" w:rsidRPr="002B7EBA" w:rsidRDefault="002B7EBA" w:rsidP="002B7EBA">
      <w:pPr>
        <w:pStyle w:val="a8"/>
        <w:jc w:val="center"/>
        <w:rPr>
          <w:rFonts w:ascii="Arial" w:hAnsi="Arial" w:cs="Arial"/>
          <w:b/>
          <w:sz w:val="32"/>
          <w:szCs w:val="32"/>
        </w:rPr>
      </w:pPr>
      <w:r w:rsidRPr="002B7EBA">
        <w:rPr>
          <w:rFonts w:ascii="Arial" w:hAnsi="Arial" w:cs="Arial"/>
          <w:b/>
          <w:sz w:val="32"/>
          <w:szCs w:val="32"/>
        </w:rPr>
        <w:t>ИРКУТСКАЯ ОБЛАСТЬ</w:t>
      </w:r>
    </w:p>
    <w:p w:rsidR="002B7EBA" w:rsidRPr="002B7EBA" w:rsidRDefault="002B7EBA" w:rsidP="002B7EBA">
      <w:pPr>
        <w:pStyle w:val="a8"/>
        <w:jc w:val="center"/>
        <w:rPr>
          <w:rFonts w:ascii="Arial" w:hAnsi="Arial" w:cs="Arial"/>
          <w:b/>
          <w:sz w:val="32"/>
          <w:szCs w:val="32"/>
        </w:rPr>
      </w:pPr>
      <w:r w:rsidRPr="002B7EBA">
        <w:rPr>
          <w:rFonts w:ascii="Arial" w:hAnsi="Arial" w:cs="Arial"/>
          <w:b/>
          <w:sz w:val="32"/>
          <w:szCs w:val="32"/>
        </w:rPr>
        <w:t>АЛАРСКИЙ МУНИЦИПАЛЬНЫЙ РАЙОН</w:t>
      </w:r>
    </w:p>
    <w:p w:rsidR="002B7EBA" w:rsidRPr="002B7EBA" w:rsidRDefault="002B7EBA" w:rsidP="002B7EBA">
      <w:pPr>
        <w:pStyle w:val="a8"/>
        <w:jc w:val="center"/>
        <w:rPr>
          <w:rFonts w:ascii="Arial" w:hAnsi="Arial" w:cs="Arial"/>
          <w:b/>
          <w:sz w:val="32"/>
          <w:szCs w:val="32"/>
        </w:rPr>
      </w:pPr>
      <w:r w:rsidRPr="002B7EBA">
        <w:rPr>
          <w:rFonts w:ascii="Arial" w:hAnsi="Arial" w:cs="Arial"/>
          <w:b/>
          <w:sz w:val="32"/>
          <w:szCs w:val="32"/>
        </w:rPr>
        <w:t>МУНИЦИПАЛЬНОЕ ОБРАЗОВАНИЕ «ТАБАРСУК»</w:t>
      </w:r>
    </w:p>
    <w:p w:rsidR="002B7EBA" w:rsidRPr="002B7EBA" w:rsidRDefault="002B7EBA" w:rsidP="002B7EBA">
      <w:pPr>
        <w:pStyle w:val="a8"/>
        <w:jc w:val="center"/>
        <w:rPr>
          <w:rFonts w:ascii="Arial" w:hAnsi="Arial" w:cs="Arial"/>
          <w:b/>
          <w:sz w:val="32"/>
          <w:szCs w:val="32"/>
        </w:rPr>
      </w:pPr>
      <w:r w:rsidRPr="002B7EBA">
        <w:rPr>
          <w:rFonts w:ascii="Arial" w:hAnsi="Arial" w:cs="Arial"/>
          <w:b/>
          <w:sz w:val="32"/>
          <w:szCs w:val="32"/>
        </w:rPr>
        <w:t>ДУМА</w:t>
      </w:r>
    </w:p>
    <w:p w:rsidR="002B7EBA" w:rsidRPr="002B7EBA" w:rsidRDefault="002B7EBA" w:rsidP="002B7EBA">
      <w:pPr>
        <w:pStyle w:val="a8"/>
        <w:jc w:val="center"/>
        <w:rPr>
          <w:rFonts w:ascii="Arial" w:hAnsi="Arial" w:cs="Arial"/>
          <w:b/>
          <w:sz w:val="32"/>
          <w:szCs w:val="32"/>
          <w:u w:val="single"/>
        </w:rPr>
      </w:pPr>
      <w:r w:rsidRPr="002B7EBA">
        <w:rPr>
          <w:rFonts w:ascii="Arial" w:hAnsi="Arial" w:cs="Arial"/>
          <w:b/>
          <w:sz w:val="32"/>
          <w:szCs w:val="32"/>
        </w:rPr>
        <w:t>РЕШЕНИЕ</w:t>
      </w:r>
    </w:p>
    <w:p w:rsidR="002B7EBA" w:rsidRPr="002B7EBA" w:rsidRDefault="002B7EBA" w:rsidP="002B7EBA">
      <w:pPr>
        <w:pStyle w:val="a8"/>
        <w:jc w:val="center"/>
        <w:rPr>
          <w:rFonts w:ascii="Arial" w:hAnsi="Arial" w:cs="Arial"/>
          <w:b/>
          <w:sz w:val="32"/>
          <w:szCs w:val="32"/>
        </w:rPr>
      </w:pPr>
    </w:p>
    <w:p w:rsidR="002B7EBA" w:rsidRPr="002B7EBA" w:rsidRDefault="002B7EBA" w:rsidP="002B7EBA">
      <w:pPr>
        <w:pStyle w:val="a8"/>
        <w:jc w:val="center"/>
        <w:rPr>
          <w:rFonts w:ascii="Arial" w:hAnsi="Arial" w:cs="Arial"/>
          <w:b/>
          <w:sz w:val="32"/>
          <w:szCs w:val="32"/>
        </w:rPr>
      </w:pPr>
      <w:r w:rsidRPr="002B7EBA">
        <w:rPr>
          <w:rFonts w:ascii="Arial" w:hAnsi="Arial" w:cs="Arial"/>
          <w:b/>
          <w:sz w:val="32"/>
          <w:szCs w:val="32"/>
        </w:rPr>
        <w:t>О ВНЕСЕНИИ ИЗМЕНЕНИЙ В СТРУКТУРУ АДМИНИСТРАЦИИ МУНИЦИПАЛЬНОГО ОБРАЗОВАНИЯ «ТАБАРСУК»,  УТВЕРЖДЕННУЮ РЕШЕНИЕМ ДУМЫ МУНИЦИПАЛЬНОГО ОБРАЗОВАНИЯ «ТАБАРСУК» ОТ 27 ДЕКАБРЯ 2019 ГОДА № 77/4-ДМО (В РЕДАКЦИИ ОТ 23 ИЮНЯ 2020 ГОДА № 97/4-ДМО)</w:t>
      </w:r>
    </w:p>
    <w:p w:rsidR="002B7EBA" w:rsidRPr="002B7EBA" w:rsidRDefault="002B7EBA" w:rsidP="002B7EBA">
      <w:pPr>
        <w:pStyle w:val="a8"/>
        <w:jc w:val="both"/>
        <w:rPr>
          <w:rFonts w:ascii="Arial" w:hAnsi="Arial" w:cs="Arial"/>
          <w:sz w:val="24"/>
          <w:szCs w:val="24"/>
        </w:rPr>
      </w:pPr>
    </w:p>
    <w:p w:rsidR="002B7EBA" w:rsidRPr="002B7EBA" w:rsidRDefault="002B7EBA" w:rsidP="002B7EBA">
      <w:pPr>
        <w:pStyle w:val="a8"/>
        <w:jc w:val="both"/>
        <w:rPr>
          <w:rFonts w:ascii="Arial" w:hAnsi="Arial" w:cs="Arial"/>
          <w:sz w:val="24"/>
          <w:szCs w:val="24"/>
        </w:rPr>
      </w:pPr>
      <w:r>
        <w:rPr>
          <w:rFonts w:ascii="Arial" w:hAnsi="Arial" w:cs="Arial"/>
          <w:sz w:val="24"/>
          <w:szCs w:val="24"/>
        </w:rPr>
        <w:tab/>
      </w:r>
      <w:proofErr w:type="gramStart"/>
      <w:r w:rsidRPr="002B7EBA">
        <w:rPr>
          <w:rFonts w:ascii="Arial" w:hAnsi="Arial" w:cs="Arial"/>
          <w:sz w:val="24"/>
          <w:szCs w:val="24"/>
        </w:rPr>
        <w:t>В соответствии со ст.ст. 14, 14.1, п.8 ст.37 Федерального закона от 06.10.2003г. №131-ФЗ «Об общих принципах организации местного самоуправления в российской Федерации», Законом Иркутской области от 15.10.2007г. № 89-ОЗ «О реестре должностей муниципальной службы в Иркутской области и соотношении должностей муниципальных служащих и должностей государственных гражданских служащих Иркутской области», руководствуясь Уставом муниципального образования «</w:t>
      </w:r>
      <w:proofErr w:type="spellStart"/>
      <w:r w:rsidRPr="002B7EBA">
        <w:rPr>
          <w:rFonts w:ascii="Arial" w:hAnsi="Arial" w:cs="Arial"/>
          <w:sz w:val="24"/>
          <w:szCs w:val="24"/>
        </w:rPr>
        <w:t>Табарсук</w:t>
      </w:r>
      <w:proofErr w:type="spellEnd"/>
      <w:r w:rsidRPr="002B7EBA">
        <w:rPr>
          <w:rFonts w:ascii="Arial" w:hAnsi="Arial" w:cs="Arial"/>
          <w:sz w:val="24"/>
          <w:szCs w:val="24"/>
        </w:rPr>
        <w:t>», Дума муниципального</w:t>
      </w:r>
      <w:proofErr w:type="gramEnd"/>
      <w:r w:rsidRPr="002B7EBA">
        <w:rPr>
          <w:rFonts w:ascii="Arial" w:hAnsi="Arial" w:cs="Arial"/>
          <w:sz w:val="24"/>
          <w:szCs w:val="24"/>
        </w:rPr>
        <w:t xml:space="preserve"> образования «</w:t>
      </w:r>
      <w:proofErr w:type="spellStart"/>
      <w:r w:rsidRPr="002B7EBA">
        <w:rPr>
          <w:rFonts w:ascii="Arial" w:hAnsi="Arial" w:cs="Arial"/>
          <w:sz w:val="24"/>
          <w:szCs w:val="24"/>
        </w:rPr>
        <w:t>Табарсук</w:t>
      </w:r>
      <w:proofErr w:type="spellEnd"/>
      <w:r w:rsidRPr="002B7EBA">
        <w:rPr>
          <w:rFonts w:ascii="Arial" w:hAnsi="Arial" w:cs="Arial"/>
          <w:sz w:val="24"/>
          <w:szCs w:val="24"/>
        </w:rPr>
        <w:t>»</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w:t>
      </w:r>
    </w:p>
    <w:p w:rsidR="002B7EBA" w:rsidRPr="002B7EBA" w:rsidRDefault="002B7EBA" w:rsidP="002B7EBA">
      <w:pPr>
        <w:pStyle w:val="a8"/>
        <w:jc w:val="center"/>
        <w:rPr>
          <w:rFonts w:ascii="Arial" w:hAnsi="Arial" w:cs="Arial"/>
          <w:b/>
          <w:sz w:val="30"/>
          <w:szCs w:val="30"/>
        </w:rPr>
      </w:pPr>
      <w:r w:rsidRPr="002B7EBA">
        <w:rPr>
          <w:rFonts w:ascii="Arial" w:hAnsi="Arial" w:cs="Arial"/>
          <w:b/>
          <w:sz w:val="30"/>
          <w:szCs w:val="30"/>
        </w:rPr>
        <w:t>РЕШИЛА:</w:t>
      </w:r>
    </w:p>
    <w:p w:rsidR="002B7EBA" w:rsidRPr="002B7EBA" w:rsidRDefault="002B7EBA" w:rsidP="002B7EBA">
      <w:pPr>
        <w:pStyle w:val="a8"/>
        <w:jc w:val="both"/>
        <w:rPr>
          <w:rFonts w:ascii="Arial" w:hAnsi="Arial" w:cs="Arial"/>
          <w:sz w:val="24"/>
          <w:szCs w:val="24"/>
        </w:rPr>
      </w:pPr>
    </w:p>
    <w:p w:rsidR="002B7EBA" w:rsidRPr="002B7EBA" w:rsidRDefault="000667CA" w:rsidP="002B7EBA">
      <w:pPr>
        <w:pStyle w:val="a8"/>
        <w:jc w:val="both"/>
        <w:rPr>
          <w:rFonts w:ascii="Arial" w:hAnsi="Arial" w:cs="Arial"/>
          <w:sz w:val="24"/>
          <w:szCs w:val="24"/>
        </w:rPr>
      </w:pPr>
      <w:r>
        <w:rPr>
          <w:rFonts w:ascii="Arial" w:hAnsi="Arial" w:cs="Arial"/>
          <w:sz w:val="24"/>
          <w:szCs w:val="24"/>
        </w:rPr>
        <w:tab/>
      </w:r>
      <w:r w:rsidR="002B7EBA" w:rsidRPr="002B7EBA">
        <w:rPr>
          <w:rFonts w:ascii="Arial" w:hAnsi="Arial" w:cs="Arial"/>
          <w:sz w:val="24"/>
          <w:szCs w:val="24"/>
        </w:rPr>
        <w:t>1. Внести в структуру администрации муниципального образования «</w:t>
      </w:r>
      <w:proofErr w:type="spellStart"/>
      <w:r w:rsidR="002B7EBA" w:rsidRPr="002B7EBA">
        <w:rPr>
          <w:rFonts w:ascii="Arial" w:hAnsi="Arial" w:cs="Arial"/>
          <w:sz w:val="24"/>
          <w:szCs w:val="24"/>
        </w:rPr>
        <w:t>Табарсук</w:t>
      </w:r>
      <w:proofErr w:type="spellEnd"/>
      <w:r w:rsidR="002B7EBA" w:rsidRPr="002B7EBA">
        <w:rPr>
          <w:rFonts w:ascii="Arial" w:hAnsi="Arial" w:cs="Arial"/>
          <w:sz w:val="24"/>
          <w:szCs w:val="24"/>
        </w:rPr>
        <w:t>», утвержденную решение Думы муниципального образования от 27 декабря 2019 года № 77/4-дмо (в редакции от 23 июня 2020 года № 97/4-дмо) следующие изменения:</w:t>
      </w:r>
    </w:p>
    <w:p w:rsidR="002B7EBA" w:rsidRPr="002B7EBA" w:rsidRDefault="000667CA" w:rsidP="002B7EBA">
      <w:pPr>
        <w:pStyle w:val="a8"/>
        <w:jc w:val="both"/>
        <w:rPr>
          <w:rFonts w:ascii="Arial" w:hAnsi="Arial" w:cs="Arial"/>
          <w:sz w:val="24"/>
          <w:szCs w:val="24"/>
        </w:rPr>
      </w:pPr>
      <w:r>
        <w:rPr>
          <w:rFonts w:ascii="Arial" w:hAnsi="Arial" w:cs="Arial"/>
          <w:sz w:val="24"/>
          <w:szCs w:val="24"/>
        </w:rPr>
        <w:tab/>
      </w:r>
      <w:r w:rsidR="002B7EBA" w:rsidRPr="002B7EBA">
        <w:rPr>
          <w:rFonts w:ascii="Arial" w:hAnsi="Arial" w:cs="Arial"/>
          <w:sz w:val="24"/>
          <w:szCs w:val="24"/>
        </w:rPr>
        <w:t xml:space="preserve">- в абзаце «Муниципальные служащие» предложение «Специалист </w:t>
      </w:r>
      <w:r w:rsidR="002B7EBA" w:rsidRPr="002B7EBA">
        <w:rPr>
          <w:rFonts w:ascii="Arial" w:hAnsi="Arial" w:cs="Arial"/>
          <w:sz w:val="24"/>
          <w:szCs w:val="24"/>
          <w:lang w:val="en-US"/>
        </w:rPr>
        <w:t>I</w:t>
      </w:r>
      <w:r w:rsidR="002B7EBA" w:rsidRPr="002B7EBA">
        <w:rPr>
          <w:rFonts w:ascii="Arial" w:hAnsi="Arial" w:cs="Arial"/>
          <w:sz w:val="24"/>
          <w:szCs w:val="24"/>
        </w:rPr>
        <w:t xml:space="preserve"> категории  - 1,0 штатных единиц</w:t>
      </w:r>
      <w:proofErr w:type="gramStart"/>
      <w:r w:rsidR="002B7EBA" w:rsidRPr="002B7EBA">
        <w:rPr>
          <w:rFonts w:ascii="Arial" w:hAnsi="Arial" w:cs="Arial"/>
          <w:sz w:val="24"/>
          <w:szCs w:val="24"/>
        </w:rPr>
        <w:t>;»</w:t>
      </w:r>
      <w:proofErr w:type="gramEnd"/>
      <w:r w:rsidR="002B7EBA" w:rsidRPr="002B7EBA">
        <w:rPr>
          <w:rFonts w:ascii="Arial" w:hAnsi="Arial" w:cs="Arial"/>
          <w:sz w:val="24"/>
          <w:szCs w:val="24"/>
        </w:rPr>
        <w:t xml:space="preserve"> исключить»;</w:t>
      </w:r>
    </w:p>
    <w:p w:rsidR="002B7EBA" w:rsidRPr="002B7EBA" w:rsidRDefault="000667CA" w:rsidP="002B7EBA">
      <w:pPr>
        <w:pStyle w:val="a8"/>
        <w:jc w:val="both"/>
        <w:rPr>
          <w:rFonts w:ascii="Arial" w:hAnsi="Arial" w:cs="Arial"/>
          <w:sz w:val="24"/>
          <w:szCs w:val="24"/>
        </w:rPr>
      </w:pPr>
      <w:r>
        <w:rPr>
          <w:rFonts w:ascii="Arial" w:hAnsi="Arial" w:cs="Arial"/>
          <w:sz w:val="24"/>
          <w:szCs w:val="24"/>
        </w:rPr>
        <w:tab/>
      </w:r>
      <w:r w:rsidR="002B7EBA" w:rsidRPr="002B7EBA">
        <w:rPr>
          <w:rFonts w:ascii="Arial" w:hAnsi="Arial" w:cs="Arial"/>
          <w:sz w:val="24"/>
          <w:szCs w:val="24"/>
        </w:rPr>
        <w:t>- абзац «Вспомогательный персонал» изложить в новой редакции:</w:t>
      </w:r>
    </w:p>
    <w:p w:rsidR="002B7EBA" w:rsidRPr="002B7EBA" w:rsidRDefault="000667CA" w:rsidP="002B7EBA">
      <w:pPr>
        <w:pStyle w:val="a8"/>
        <w:jc w:val="both"/>
        <w:rPr>
          <w:rFonts w:ascii="Arial" w:hAnsi="Arial" w:cs="Arial"/>
          <w:b/>
          <w:sz w:val="24"/>
          <w:szCs w:val="24"/>
        </w:rPr>
      </w:pPr>
      <w:r>
        <w:rPr>
          <w:rFonts w:ascii="Arial" w:hAnsi="Arial" w:cs="Arial"/>
          <w:sz w:val="24"/>
          <w:szCs w:val="24"/>
        </w:rPr>
        <w:tab/>
      </w:r>
      <w:r w:rsidR="002B7EBA" w:rsidRPr="002B7EBA">
        <w:rPr>
          <w:rFonts w:ascii="Arial" w:hAnsi="Arial" w:cs="Arial"/>
          <w:sz w:val="24"/>
          <w:szCs w:val="24"/>
        </w:rPr>
        <w:t>«Вспомогательный персонал</w:t>
      </w:r>
    </w:p>
    <w:p w:rsidR="002B7EBA" w:rsidRPr="002B7EBA" w:rsidRDefault="000667CA" w:rsidP="002B7EBA">
      <w:pPr>
        <w:pStyle w:val="a8"/>
        <w:jc w:val="both"/>
        <w:rPr>
          <w:rFonts w:ascii="Arial" w:hAnsi="Arial" w:cs="Arial"/>
          <w:sz w:val="24"/>
          <w:szCs w:val="24"/>
        </w:rPr>
      </w:pPr>
      <w:r>
        <w:rPr>
          <w:rFonts w:ascii="Arial" w:hAnsi="Arial" w:cs="Arial"/>
          <w:sz w:val="24"/>
          <w:szCs w:val="24"/>
        </w:rPr>
        <w:tab/>
      </w:r>
      <w:r w:rsidR="002B7EBA" w:rsidRPr="002B7EBA">
        <w:rPr>
          <w:rFonts w:ascii="Arial" w:hAnsi="Arial" w:cs="Arial"/>
          <w:sz w:val="24"/>
          <w:szCs w:val="24"/>
        </w:rPr>
        <w:t xml:space="preserve">   - Водитель 4 разряда– 1,0 штатных единиц;</w:t>
      </w:r>
    </w:p>
    <w:p w:rsidR="002B7EBA" w:rsidRPr="002B7EBA" w:rsidRDefault="000667CA" w:rsidP="002B7EBA">
      <w:pPr>
        <w:pStyle w:val="a8"/>
        <w:jc w:val="both"/>
        <w:rPr>
          <w:rFonts w:ascii="Arial" w:hAnsi="Arial" w:cs="Arial"/>
          <w:sz w:val="24"/>
          <w:szCs w:val="24"/>
        </w:rPr>
      </w:pPr>
      <w:r>
        <w:rPr>
          <w:rFonts w:ascii="Arial" w:hAnsi="Arial" w:cs="Arial"/>
          <w:sz w:val="24"/>
          <w:szCs w:val="24"/>
        </w:rPr>
        <w:tab/>
      </w:r>
      <w:r w:rsidR="002B7EBA" w:rsidRPr="002B7EBA">
        <w:rPr>
          <w:rFonts w:ascii="Arial" w:hAnsi="Arial" w:cs="Arial"/>
          <w:sz w:val="24"/>
          <w:szCs w:val="24"/>
        </w:rPr>
        <w:t xml:space="preserve">   - Техничка 1 разряда – 0,5 штатных единиц</w:t>
      </w:r>
      <w:proofErr w:type="gramStart"/>
      <w:r w:rsidR="002B7EBA" w:rsidRPr="002B7EBA">
        <w:rPr>
          <w:rFonts w:ascii="Arial" w:hAnsi="Arial" w:cs="Arial"/>
          <w:sz w:val="24"/>
          <w:szCs w:val="24"/>
        </w:rPr>
        <w:t>.».</w:t>
      </w:r>
      <w:proofErr w:type="gramEnd"/>
    </w:p>
    <w:p w:rsidR="002B7EBA" w:rsidRPr="002B7EBA" w:rsidRDefault="000667CA" w:rsidP="002B7EBA">
      <w:pPr>
        <w:pStyle w:val="a8"/>
        <w:jc w:val="both"/>
        <w:rPr>
          <w:rFonts w:ascii="Arial" w:hAnsi="Arial" w:cs="Arial"/>
          <w:sz w:val="24"/>
          <w:szCs w:val="24"/>
        </w:rPr>
      </w:pPr>
      <w:r>
        <w:rPr>
          <w:rFonts w:ascii="Arial" w:hAnsi="Arial" w:cs="Arial"/>
          <w:sz w:val="24"/>
          <w:szCs w:val="24"/>
        </w:rPr>
        <w:tab/>
      </w:r>
      <w:r w:rsidR="002B7EBA" w:rsidRPr="002B7EBA">
        <w:rPr>
          <w:rFonts w:ascii="Arial" w:hAnsi="Arial" w:cs="Arial"/>
          <w:sz w:val="24"/>
          <w:szCs w:val="24"/>
        </w:rPr>
        <w:t>1.1. Изложить Приложение к решению в новой редакции.</w:t>
      </w:r>
    </w:p>
    <w:p w:rsidR="002B7EBA" w:rsidRPr="002B7EBA" w:rsidRDefault="000667CA" w:rsidP="002B7EBA">
      <w:pPr>
        <w:pStyle w:val="a8"/>
        <w:jc w:val="both"/>
        <w:rPr>
          <w:rFonts w:ascii="Arial" w:hAnsi="Arial" w:cs="Arial"/>
          <w:color w:val="000000"/>
          <w:sz w:val="24"/>
          <w:szCs w:val="24"/>
        </w:rPr>
      </w:pPr>
      <w:r>
        <w:rPr>
          <w:rFonts w:ascii="Arial" w:hAnsi="Arial" w:cs="Arial"/>
          <w:color w:val="000000"/>
          <w:sz w:val="24"/>
          <w:szCs w:val="24"/>
        </w:rPr>
        <w:tab/>
      </w:r>
      <w:r w:rsidR="002B7EBA" w:rsidRPr="002B7EBA">
        <w:rPr>
          <w:rFonts w:ascii="Arial" w:hAnsi="Arial" w:cs="Arial"/>
          <w:color w:val="000000"/>
          <w:sz w:val="24"/>
          <w:szCs w:val="24"/>
        </w:rPr>
        <w:t>2. Опубликовать настоящее решение в периодическом печатном средстве массовой информации «</w:t>
      </w:r>
      <w:proofErr w:type="spellStart"/>
      <w:r w:rsidR="002B7EBA" w:rsidRPr="002B7EBA">
        <w:rPr>
          <w:rFonts w:ascii="Arial" w:hAnsi="Arial" w:cs="Arial"/>
          <w:color w:val="000000"/>
          <w:sz w:val="24"/>
          <w:szCs w:val="24"/>
        </w:rPr>
        <w:t>Табарсукский</w:t>
      </w:r>
      <w:proofErr w:type="spellEnd"/>
      <w:r w:rsidR="002B7EBA" w:rsidRPr="002B7EBA">
        <w:rPr>
          <w:rFonts w:ascii="Arial" w:hAnsi="Arial" w:cs="Arial"/>
          <w:color w:val="000000"/>
          <w:sz w:val="24"/>
          <w:szCs w:val="24"/>
        </w:rPr>
        <w:t xml:space="preserve"> вестник» и разместить на официальном сайте администрации муниципального образования «</w:t>
      </w:r>
      <w:proofErr w:type="spellStart"/>
      <w:r w:rsidR="002B7EBA" w:rsidRPr="002B7EBA">
        <w:rPr>
          <w:rFonts w:ascii="Arial" w:hAnsi="Arial" w:cs="Arial"/>
          <w:color w:val="000000"/>
          <w:sz w:val="24"/>
          <w:szCs w:val="24"/>
        </w:rPr>
        <w:t>Аларский</w:t>
      </w:r>
      <w:proofErr w:type="spellEnd"/>
      <w:r w:rsidR="002B7EBA" w:rsidRPr="002B7EBA">
        <w:rPr>
          <w:rFonts w:ascii="Arial" w:hAnsi="Arial" w:cs="Arial"/>
          <w:color w:val="000000"/>
          <w:sz w:val="24"/>
          <w:szCs w:val="24"/>
        </w:rPr>
        <w:t xml:space="preserve"> район» на страничке муниципального образования «</w:t>
      </w:r>
      <w:proofErr w:type="spellStart"/>
      <w:r w:rsidR="002B7EBA" w:rsidRPr="002B7EBA">
        <w:rPr>
          <w:rFonts w:ascii="Arial" w:hAnsi="Arial" w:cs="Arial"/>
          <w:color w:val="000000"/>
          <w:sz w:val="24"/>
          <w:szCs w:val="24"/>
        </w:rPr>
        <w:t>Табарсук</w:t>
      </w:r>
      <w:proofErr w:type="spellEnd"/>
      <w:r w:rsidR="002B7EBA" w:rsidRPr="002B7EBA">
        <w:rPr>
          <w:rFonts w:ascii="Arial" w:hAnsi="Arial" w:cs="Arial"/>
          <w:color w:val="000000"/>
          <w:sz w:val="24"/>
          <w:szCs w:val="24"/>
        </w:rPr>
        <w:t>» в информационно-телекоммуникационной сети «Интернет».</w:t>
      </w:r>
    </w:p>
    <w:p w:rsidR="002B7EBA" w:rsidRPr="002B7EBA" w:rsidRDefault="000667CA" w:rsidP="002B7EBA">
      <w:pPr>
        <w:pStyle w:val="a8"/>
        <w:jc w:val="both"/>
        <w:rPr>
          <w:rFonts w:ascii="Arial" w:hAnsi="Arial" w:cs="Arial"/>
          <w:sz w:val="24"/>
          <w:szCs w:val="24"/>
        </w:rPr>
      </w:pPr>
      <w:r>
        <w:rPr>
          <w:rFonts w:ascii="Arial" w:hAnsi="Arial" w:cs="Arial"/>
          <w:sz w:val="24"/>
          <w:szCs w:val="24"/>
        </w:rPr>
        <w:tab/>
      </w:r>
      <w:r w:rsidR="002B7EBA" w:rsidRPr="002B7EBA">
        <w:rPr>
          <w:rFonts w:ascii="Arial" w:hAnsi="Arial" w:cs="Arial"/>
          <w:sz w:val="24"/>
          <w:szCs w:val="24"/>
        </w:rPr>
        <w:t>3. Настоящее решение вступает в силу после дня его официального опубликования.</w:t>
      </w:r>
    </w:p>
    <w:p w:rsidR="002B7EBA" w:rsidRPr="002B7EBA" w:rsidRDefault="000667CA" w:rsidP="002B7EBA">
      <w:pPr>
        <w:pStyle w:val="a8"/>
        <w:jc w:val="both"/>
        <w:rPr>
          <w:rFonts w:ascii="Arial" w:hAnsi="Arial" w:cs="Arial"/>
          <w:sz w:val="24"/>
          <w:szCs w:val="24"/>
        </w:rPr>
      </w:pPr>
      <w:r>
        <w:rPr>
          <w:rFonts w:ascii="Arial" w:hAnsi="Arial" w:cs="Arial"/>
          <w:sz w:val="24"/>
          <w:szCs w:val="24"/>
        </w:rPr>
        <w:tab/>
      </w:r>
      <w:r w:rsidR="002B7EBA" w:rsidRPr="002B7EBA">
        <w:rPr>
          <w:rFonts w:ascii="Arial" w:hAnsi="Arial" w:cs="Arial"/>
          <w:sz w:val="24"/>
          <w:szCs w:val="24"/>
        </w:rPr>
        <w:t xml:space="preserve">4. </w:t>
      </w:r>
      <w:proofErr w:type="gramStart"/>
      <w:r w:rsidR="002B7EBA" w:rsidRPr="002B7EBA">
        <w:rPr>
          <w:rFonts w:ascii="Arial" w:hAnsi="Arial" w:cs="Arial"/>
          <w:sz w:val="24"/>
          <w:szCs w:val="24"/>
        </w:rPr>
        <w:t>Контроль за</w:t>
      </w:r>
      <w:proofErr w:type="gramEnd"/>
      <w:r w:rsidR="002B7EBA" w:rsidRPr="002B7EBA">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002B7EBA" w:rsidRPr="002B7EBA">
        <w:rPr>
          <w:rFonts w:ascii="Arial" w:hAnsi="Arial" w:cs="Arial"/>
          <w:sz w:val="24"/>
          <w:szCs w:val="24"/>
        </w:rPr>
        <w:t>Табарсук</w:t>
      </w:r>
      <w:proofErr w:type="spellEnd"/>
      <w:r w:rsidR="002B7EBA" w:rsidRPr="002B7EBA">
        <w:rPr>
          <w:rFonts w:ascii="Arial" w:hAnsi="Arial" w:cs="Arial"/>
          <w:sz w:val="24"/>
          <w:szCs w:val="24"/>
        </w:rPr>
        <w:t>» Андрееву Т.С..</w:t>
      </w:r>
    </w:p>
    <w:p w:rsidR="002B7EBA" w:rsidRPr="002B7EBA" w:rsidRDefault="002B7EBA" w:rsidP="002B7EBA">
      <w:pPr>
        <w:pStyle w:val="a8"/>
        <w:jc w:val="both"/>
        <w:rPr>
          <w:rFonts w:ascii="Arial" w:hAnsi="Arial" w:cs="Arial"/>
          <w:shadow/>
          <w:sz w:val="24"/>
          <w:szCs w:val="24"/>
        </w:rPr>
      </w:pPr>
    </w:p>
    <w:p w:rsidR="002B7EBA" w:rsidRPr="002B7EBA" w:rsidRDefault="002B7EBA" w:rsidP="002B7EBA">
      <w:pPr>
        <w:pStyle w:val="a8"/>
        <w:jc w:val="both"/>
        <w:rPr>
          <w:rFonts w:ascii="Arial" w:hAnsi="Arial" w:cs="Arial"/>
          <w:bCs/>
          <w:iCs/>
          <w:sz w:val="24"/>
          <w:szCs w:val="24"/>
        </w:rPr>
      </w:pPr>
    </w:p>
    <w:p w:rsidR="002B7EBA" w:rsidRPr="002B7EBA" w:rsidRDefault="002B7EBA" w:rsidP="002B7EBA">
      <w:pPr>
        <w:pStyle w:val="a8"/>
        <w:jc w:val="both"/>
        <w:rPr>
          <w:rFonts w:ascii="Arial" w:hAnsi="Arial" w:cs="Arial"/>
          <w:color w:val="000000"/>
          <w:sz w:val="24"/>
          <w:szCs w:val="24"/>
        </w:rPr>
      </w:pPr>
      <w:r w:rsidRPr="002B7EBA">
        <w:rPr>
          <w:rFonts w:ascii="Arial" w:hAnsi="Arial" w:cs="Arial"/>
          <w:color w:val="000000"/>
          <w:sz w:val="24"/>
          <w:szCs w:val="24"/>
        </w:rPr>
        <w:t>Председатель Думы,</w:t>
      </w:r>
    </w:p>
    <w:p w:rsidR="002B7EBA" w:rsidRPr="002B7EBA" w:rsidRDefault="002B7EBA" w:rsidP="002B7EBA">
      <w:pPr>
        <w:pStyle w:val="a8"/>
        <w:jc w:val="both"/>
        <w:rPr>
          <w:rFonts w:ascii="Arial" w:hAnsi="Arial" w:cs="Arial"/>
          <w:color w:val="000000"/>
          <w:sz w:val="24"/>
          <w:szCs w:val="24"/>
        </w:rPr>
      </w:pPr>
      <w:r w:rsidRPr="002B7EBA">
        <w:rPr>
          <w:rFonts w:ascii="Arial" w:hAnsi="Arial" w:cs="Arial"/>
          <w:color w:val="000000"/>
          <w:sz w:val="24"/>
          <w:szCs w:val="24"/>
        </w:rPr>
        <w:t>Глава муниципального образования «</w:t>
      </w:r>
      <w:proofErr w:type="spellStart"/>
      <w:r w:rsidRPr="002B7EBA">
        <w:rPr>
          <w:rFonts w:ascii="Arial" w:hAnsi="Arial" w:cs="Arial"/>
          <w:color w:val="000000"/>
          <w:sz w:val="24"/>
          <w:szCs w:val="24"/>
        </w:rPr>
        <w:t>Табарсук</w:t>
      </w:r>
      <w:proofErr w:type="spellEnd"/>
      <w:r w:rsidRPr="002B7EBA">
        <w:rPr>
          <w:rFonts w:ascii="Arial" w:hAnsi="Arial" w:cs="Arial"/>
          <w:color w:val="000000"/>
          <w:sz w:val="24"/>
          <w:szCs w:val="24"/>
        </w:rPr>
        <w:t>»</w:t>
      </w:r>
    </w:p>
    <w:p w:rsidR="002B7EBA" w:rsidRPr="002B7EBA" w:rsidRDefault="002B7EBA" w:rsidP="002B7EBA">
      <w:pPr>
        <w:pStyle w:val="a8"/>
        <w:jc w:val="both"/>
        <w:rPr>
          <w:rFonts w:ascii="Arial" w:hAnsi="Arial" w:cs="Arial"/>
          <w:color w:val="000000"/>
          <w:sz w:val="24"/>
          <w:szCs w:val="24"/>
        </w:rPr>
      </w:pPr>
      <w:r w:rsidRPr="002B7EBA">
        <w:rPr>
          <w:rFonts w:ascii="Arial" w:hAnsi="Arial" w:cs="Arial"/>
          <w:color w:val="000000"/>
          <w:sz w:val="24"/>
          <w:szCs w:val="24"/>
        </w:rPr>
        <w:t>Т.С.Андреева</w:t>
      </w:r>
    </w:p>
    <w:p w:rsidR="002B7EBA" w:rsidRPr="002B7EBA" w:rsidRDefault="002B7EBA" w:rsidP="002B7EBA">
      <w:pPr>
        <w:pStyle w:val="a8"/>
        <w:jc w:val="both"/>
        <w:rPr>
          <w:rFonts w:ascii="Arial" w:hAnsi="Arial" w:cs="Arial"/>
          <w:color w:val="000000"/>
          <w:sz w:val="24"/>
          <w:szCs w:val="24"/>
        </w:rPr>
      </w:pPr>
    </w:p>
    <w:p w:rsidR="002B7EBA" w:rsidRPr="000667CA" w:rsidRDefault="002B7EBA" w:rsidP="000667CA">
      <w:pPr>
        <w:pStyle w:val="a8"/>
        <w:jc w:val="right"/>
        <w:rPr>
          <w:rFonts w:ascii="Courier New" w:hAnsi="Courier New" w:cs="Courier New"/>
          <w:sz w:val="22"/>
          <w:szCs w:val="24"/>
        </w:rPr>
      </w:pPr>
      <w:r w:rsidRPr="000667CA">
        <w:rPr>
          <w:rFonts w:ascii="Courier New" w:hAnsi="Courier New" w:cs="Courier New"/>
          <w:sz w:val="22"/>
          <w:szCs w:val="24"/>
        </w:rPr>
        <w:t xml:space="preserve">Приложение </w:t>
      </w:r>
    </w:p>
    <w:p w:rsidR="002B7EBA" w:rsidRPr="000667CA" w:rsidRDefault="002B7EBA" w:rsidP="000667CA">
      <w:pPr>
        <w:pStyle w:val="a8"/>
        <w:jc w:val="right"/>
        <w:rPr>
          <w:rFonts w:ascii="Courier New" w:hAnsi="Courier New" w:cs="Courier New"/>
          <w:sz w:val="22"/>
          <w:szCs w:val="24"/>
        </w:rPr>
      </w:pPr>
      <w:r w:rsidRPr="000667CA">
        <w:rPr>
          <w:rFonts w:ascii="Courier New" w:hAnsi="Courier New" w:cs="Courier New"/>
          <w:sz w:val="22"/>
          <w:szCs w:val="24"/>
        </w:rPr>
        <w:t xml:space="preserve">к решению Думы </w:t>
      </w:r>
      <w:proofErr w:type="gramStart"/>
      <w:r w:rsidRPr="000667CA">
        <w:rPr>
          <w:rFonts w:ascii="Courier New" w:hAnsi="Courier New" w:cs="Courier New"/>
          <w:sz w:val="22"/>
          <w:szCs w:val="24"/>
        </w:rPr>
        <w:t>муниципального</w:t>
      </w:r>
      <w:proofErr w:type="gramEnd"/>
      <w:r w:rsidRPr="000667CA">
        <w:rPr>
          <w:rFonts w:ascii="Courier New" w:hAnsi="Courier New" w:cs="Courier New"/>
          <w:sz w:val="22"/>
          <w:szCs w:val="24"/>
        </w:rPr>
        <w:t xml:space="preserve"> </w:t>
      </w:r>
    </w:p>
    <w:p w:rsidR="002B7EBA" w:rsidRPr="000667CA" w:rsidRDefault="002B7EBA" w:rsidP="000667CA">
      <w:pPr>
        <w:pStyle w:val="a8"/>
        <w:jc w:val="right"/>
        <w:rPr>
          <w:rFonts w:ascii="Courier New" w:hAnsi="Courier New" w:cs="Courier New"/>
          <w:sz w:val="22"/>
          <w:szCs w:val="24"/>
        </w:rPr>
      </w:pPr>
      <w:r w:rsidRPr="000667CA">
        <w:rPr>
          <w:rFonts w:ascii="Courier New" w:hAnsi="Courier New" w:cs="Courier New"/>
          <w:sz w:val="22"/>
          <w:szCs w:val="24"/>
        </w:rPr>
        <w:t>образования «</w:t>
      </w:r>
      <w:proofErr w:type="spellStart"/>
      <w:r w:rsidRPr="000667CA">
        <w:rPr>
          <w:rFonts w:ascii="Courier New" w:hAnsi="Courier New" w:cs="Courier New"/>
          <w:sz w:val="22"/>
          <w:szCs w:val="24"/>
        </w:rPr>
        <w:t>Табарсук</w:t>
      </w:r>
      <w:proofErr w:type="spellEnd"/>
      <w:r w:rsidRPr="000667CA">
        <w:rPr>
          <w:rFonts w:ascii="Courier New" w:hAnsi="Courier New" w:cs="Courier New"/>
          <w:sz w:val="22"/>
          <w:szCs w:val="24"/>
        </w:rPr>
        <w:t>»</w:t>
      </w:r>
    </w:p>
    <w:p w:rsidR="002B7EBA" w:rsidRPr="000667CA" w:rsidRDefault="002B7EBA" w:rsidP="000667CA">
      <w:pPr>
        <w:pStyle w:val="a8"/>
        <w:jc w:val="right"/>
        <w:rPr>
          <w:rFonts w:ascii="Courier New" w:hAnsi="Courier New" w:cs="Courier New"/>
          <w:sz w:val="22"/>
          <w:szCs w:val="24"/>
        </w:rPr>
      </w:pPr>
      <w:r w:rsidRPr="000667CA">
        <w:rPr>
          <w:rFonts w:ascii="Courier New" w:hAnsi="Courier New" w:cs="Courier New"/>
          <w:sz w:val="22"/>
          <w:szCs w:val="24"/>
        </w:rPr>
        <w:t xml:space="preserve">от 06.02.2024 г № 20/4-дмо </w:t>
      </w:r>
    </w:p>
    <w:p w:rsidR="002B7EBA" w:rsidRPr="002B7EBA" w:rsidRDefault="002B7EBA" w:rsidP="002B7EBA">
      <w:pPr>
        <w:pStyle w:val="a8"/>
        <w:jc w:val="both"/>
        <w:rPr>
          <w:rFonts w:ascii="Arial" w:hAnsi="Arial" w:cs="Arial"/>
          <w:sz w:val="24"/>
          <w:szCs w:val="24"/>
        </w:rPr>
      </w:pPr>
    </w:p>
    <w:p w:rsidR="002B7EBA" w:rsidRPr="002B7EBA" w:rsidRDefault="002B7EBA" w:rsidP="000667CA">
      <w:pPr>
        <w:pStyle w:val="a8"/>
        <w:jc w:val="center"/>
        <w:rPr>
          <w:rFonts w:ascii="Arial" w:hAnsi="Arial" w:cs="Arial"/>
          <w:b/>
          <w:sz w:val="24"/>
          <w:szCs w:val="24"/>
        </w:rPr>
      </w:pPr>
      <w:r w:rsidRPr="002B7EBA">
        <w:rPr>
          <w:rFonts w:ascii="Arial" w:hAnsi="Arial" w:cs="Arial"/>
          <w:b/>
          <w:sz w:val="24"/>
          <w:szCs w:val="24"/>
        </w:rPr>
        <w:t>Структура администрации муниципального образования «</w:t>
      </w:r>
      <w:proofErr w:type="spellStart"/>
      <w:r w:rsidRPr="002B7EBA">
        <w:rPr>
          <w:rFonts w:ascii="Arial" w:hAnsi="Arial" w:cs="Arial"/>
          <w:b/>
          <w:sz w:val="24"/>
          <w:szCs w:val="24"/>
        </w:rPr>
        <w:t>Табарсук</w:t>
      </w:r>
      <w:proofErr w:type="spellEnd"/>
      <w:r w:rsidRPr="002B7EBA">
        <w:rPr>
          <w:rFonts w:ascii="Arial" w:hAnsi="Arial" w:cs="Arial"/>
          <w:b/>
          <w:sz w:val="24"/>
          <w:szCs w:val="24"/>
        </w:rPr>
        <w:t>»:</w:t>
      </w:r>
    </w:p>
    <w:p w:rsidR="002B7EBA" w:rsidRPr="002B7EBA" w:rsidRDefault="002B7EBA" w:rsidP="002B7EBA">
      <w:pPr>
        <w:pStyle w:val="a8"/>
        <w:jc w:val="both"/>
        <w:rPr>
          <w:rFonts w:ascii="Arial" w:hAnsi="Arial" w:cs="Arial"/>
          <w:sz w:val="24"/>
          <w:szCs w:val="24"/>
        </w:rPr>
      </w:pPr>
    </w:p>
    <w:p w:rsidR="002B7EBA" w:rsidRPr="002B7EBA" w:rsidRDefault="000667CA" w:rsidP="002B7EBA">
      <w:pPr>
        <w:pStyle w:val="a8"/>
        <w:jc w:val="both"/>
        <w:rPr>
          <w:rFonts w:ascii="Arial" w:hAnsi="Arial" w:cs="Arial"/>
          <w:sz w:val="24"/>
          <w:szCs w:val="24"/>
        </w:rPr>
      </w:pPr>
      <w:r>
        <w:rPr>
          <w:rFonts w:ascii="Arial" w:hAnsi="Arial" w:cs="Arial"/>
          <w:sz w:val="24"/>
          <w:szCs w:val="24"/>
        </w:rPr>
        <w:tab/>
      </w:r>
      <w:r w:rsidR="002B7EBA" w:rsidRPr="002B7EBA">
        <w:rPr>
          <w:rFonts w:ascii="Arial" w:hAnsi="Arial" w:cs="Arial"/>
          <w:sz w:val="24"/>
          <w:szCs w:val="24"/>
        </w:rPr>
        <w:t>Глава муниципального образования  -1,0 штатных единиц</w:t>
      </w:r>
    </w:p>
    <w:p w:rsidR="002B7EBA" w:rsidRPr="002B7EBA" w:rsidRDefault="002B7EBA" w:rsidP="002B7EBA">
      <w:pPr>
        <w:pStyle w:val="a8"/>
        <w:jc w:val="both"/>
        <w:rPr>
          <w:rFonts w:ascii="Arial" w:hAnsi="Arial" w:cs="Arial"/>
          <w:sz w:val="24"/>
          <w:szCs w:val="24"/>
        </w:rPr>
      </w:pPr>
    </w:p>
    <w:p w:rsidR="002B7EBA" w:rsidRPr="002B7EBA" w:rsidRDefault="002B7EBA" w:rsidP="002B7EBA">
      <w:pPr>
        <w:pStyle w:val="a8"/>
        <w:jc w:val="both"/>
        <w:rPr>
          <w:rFonts w:ascii="Arial" w:hAnsi="Arial" w:cs="Arial"/>
          <w:b/>
          <w:sz w:val="24"/>
          <w:szCs w:val="24"/>
        </w:rPr>
      </w:pPr>
      <w:r w:rsidRPr="002B7EBA">
        <w:rPr>
          <w:rFonts w:ascii="Arial" w:hAnsi="Arial" w:cs="Arial"/>
          <w:b/>
          <w:sz w:val="24"/>
          <w:szCs w:val="24"/>
        </w:rPr>
        <w:t>Муниципальные служащие</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 Ведущий специалист– 1,0 штатных единиц;</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 Главный специалист финансового отдела– 1,0 штатных единиц;</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 Специалист (бухгалтер </w:t>
      </w:r>
      <w:r w:rsidRPr="002B7EBA">
        <w:rPr>
          <w:rFonts w:ascii="Arial" w:hAnsi="Arial" w:cs="Arial"/>
          <w:sz w:val="24"/>
          <w:szCs w:val="24"/>
          <w:lang w:val="en-US"/>
        </w:rPr>
        <w:t>I</w:t>
      </w:r>
      <w:r w:rsidRPr="002B7EBA">
        <w:rPr>
          <w:rFonts w:ascii="Arial" w:hAnsi="Arial" w:cs="Arial"/>
          <w:sz w:val="24"/>
          <w:szCs w:val="24"/>
        </w:rPr>
        <w:t xml:space="preserve"> категории) - 1,0 штатных единиц;</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 Ведущий специалист  - 0,25 штатных единиц.</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w:t>
      </w:r>
    </w:p>
    <w:p w:rsidR="002B7EBA" w:rsidRPr="002B7EBA" w:rsidRDefault="002B7EBA" w:rsidP="002B7EBA">
      <w:pPr>
        <w:pStyle w:val="a8"/>
        <w:jc w:val="both"/>
        <w:rPr>
          <w:rFonts w:ascii="Arial" w:hAnsi="Arial" w:cs="Arial"/>
          <w:b/>
          <w:sz w:val="24"/>
          <w:szCs w:val="24"/>
        </w:rPr>
      </w:pPr>
      <w:r w:rsidRPr="002B7EBA">
        <w:rPr>
          <w:rFonts w:ascii="Arial" w:hAnsi="Arial" w:cs="Arial"/>
          <w:b/>
          <w:sz w:val="24"/>
          <w:szCs w:val="24"/>
        </w:rPr>
        <w:t>Технические исполнители</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 Специалист 1 категории (секретарь руководителя) – 1,0 штатных единиц;</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 Инструктор по физической культуре и спорту– 1,0 штатных единиц.</w:t>
      </w:r>
    </w:p>
    <w:p w:rsidR="002B7EBA" w:rsidRPr="002B7EBA" w:rsidRDefault="002B7EBA" w:rsidP="002B7EBA">
      <w:pPr>
        <w:pStyle w:val="a8"/>
        <w:jc w:val="both"/>
        <w:rPr>
          <w:rFonts w:ascii="Arial" w:hAnsi="Arial" w:cs="Arial"/>
          <w:sz w:val="24"/>
          <w:szCs w:val="24"/>
        </w:rPr>
      </w:pPr>
    </w:p>
    <w:p w:rsidR="002B7EBA" w:rsidRPr="002B7EBA" w:rsidRDefault="002B7EBA" w:rsidP="002B7EBA">
      <w:pPr>
        <w:pStyle w:val="a8"/>
        <w:jc w:val="both"/>
        <w:rPr>
          <w:rFonts w:ascii="Arial" w:hAnsi="Arial" w:cs="Arial"/>
          <w:b/>
          <w:sz w:val="24"/>
          <w:szCs w:val="24"/>
        </w:rPr>
      </w:pPr>
      <w:r w:rsidRPr="002B7EBA">
        <w:rPr>
          <w:rFonts w:ascii="Arial" w:hAnsi="Arial" w:cs="Arial"/>
          <w:b/>
          <w:sz w:val="24"/>
          <w:szCs w:val="24"/>
        </w:rPr>
        <w:t>Вспомогательный персонал</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 Водитель 4 разряда– 1,0 штатных единиц;</w:t>
      </w:r>
    </w:p>
    <w:p w:rsidR="002B7EBA" w:rsidRPr="002B7EBA" w:rsidRDefault="002B7EBA" w:rsidP="002B7EBA">
      <w:pPr>
        <w:pStyle w:val="a8"/>
        <w:jc w:val="both"/>
        <w:rPr>
          <w:rFonts w:ascii="Arial" w:hAnsi="Arial" w:cs="Arial"/>
          <w:sz w:val="24"/>
          <w:szCs w:val="24"/>
        </w:rPr>
      </w:pPr>
      <w:r w:rsidRPr="002B7EBA">
        <w:rPr>
          <w:rFonts w:ascii="Arial" w:hAnsi="Arial" w:cs="Arial"/>
          <w:sz w:val="24"/>
          <w:szCs w:val="24"/>
        </w:rPr>
        <w:t xml:space="preserve">   - Техничка 1 разряда – 0,5 штатных единиц.</w:t>
      </w:r>
    </w:p>
    <w:p w:rsidR="00C62450" w:rsidRPr="002B7EBA" w:rsidRDefault="00C62450" w:rsidP="002B7EBA">
      <w:pPr>
        <w:pStyle w:val="a8"/>
        <w:jc w:val="both"/>
        <w:rPr>
          <w:rFonts w:ascii="Arial" w:hAnsi="Arial" w:cs="Arial"/>
          <w:sz w:val="24"/>
          <w:szCs w:val="24"/>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FD7CA0" w:rsidRDefault="00FD7CA0" w:rsidP="00CB025B">
      <w:pPr>
        <w:pStyle w:val="a8"/>
        <w:jc w:val="right"/>
        <w:rPr>
          <w:rFonts w:ascii="Courier New" w:hAnsi="Courier New" w:cs="Courier New"/>
          <w:sz w:val="22"/>
          <w:szCs w:val="22"/>
        </w:rPr>
      </w:pPr>
    </w:p>
    <w:p w:rsidR="00CA53BF" w:rsidRDefault="00CA53BF"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A53BF" w:rsidRPr="00CA53BF" w:rsidRDefault="00CA53BF" w:rsidP="00CA53BF">
      <w:pPr>
        <w:pStyle w:val="a8"/>
        <w:jc w:val="center"/>
        <w:rPr>
          <w:rFonts w:ascii="Arial" w:hAnsi="Arial" w:cs="Arial"/>
          <w:b/>
          <w:sz w:val="32"/>
          <w:szCs w:val="32"/>
        </w:rPr>
      </w:pPr>
      <w:r w:rsidRPr="00CA53BF">
        <w:rPr>
          <w:rFonts w:ascii="Arial" w:hAnsi="Arial" w:cs="Arial"/>
          <w:b/>
          <w:sz w:val="32"/>
          <w:szCs w:val="32"/>
        </w:rPr>
        <w:lastRenderedPageBreak/>
        <w:t xml:space="preserve">06.02.2024г. № 21/5 - </w:t>
      </w:r>
      <w:proofErr w:type="spellStart"/>
      <w:r w:rsidRPr="00CA53BF">
        <w:rPr>
          <w:rFonts w:ascii="Arial" w:hAnsi="Arial" w:cs="Arial"/>
          <w:b/>
          <w:sz w:val="32"/>
          <w:szCs w:val="32"/>
        </w:rPr>
        <w:t>дмо</w:t>
      </w:r>
      <w:proofErr w:type="spellEnd"/>
    </w:p>
    <w:p w:rsidR="00CA53BF" w:rsidRPr="00CA53BF" w:rsidRDefault="00CA53BF" w:rsidP="00CA53BF">
      <w:pPr>
        <w:pStyle w:val="a8"/>
        <w:jc w:val="center"/>
        <w:rPr>
          <w:rFonts w:ascii="Arial" w:hAnsi="Arial" w:cs="Arial"/>
          <w:b/>
          <w:sz w:val="32"/>
          <w:szCs w:val="32"/>
        </w:rPr>
      </w:pPr>
      <w:r w:rsidRPr="00CA53BF">
        <w:rPr>
          <w:rFonts w:ascii="Arial" w:hAnsi="Arial" w:cs="Arial"/>
          <w:b/>
          <w:sz w:val="32"/>
          <w:szCs w:val="32"/>
        </w:rPr>
        <w:t>РОССИЙСКАЯ ФЕДЕРАЦИЯ</w:t>
      </w:r>
    </w:p>
    <w:p w:rsidR="00CA53BF" w:rsidRPr="00CA53BF" w:rsidRDefault="00CA53BF" w:rsidP="00CA53BF">
      <w:pPr>
        <w:pStyle w:val="a8"/>
        <w:jc w:val="center"/>
        <w:rPr>
          <w:rFonts w:ascii="Arial" w:hAnsi="Arial" w:cs="Arial"/>
          <w:b/>
          <w:sz w:val="32"/>
          <w:szCs w:val="32"/>
        </w:rPr>
      </w:pPr>
      <w:r w:rsidRPr="00CA53BF">
        <w:rPr>
          <w:rFonts w:ascii="Arial" w:hAnsi="Arial" w:cs="Arial"/>
          <w:b/>
          <w:sz w:val="32"/>
          <w:szCs w:val="32"/>
        </w:rPr>
        <w:t>ИРКУТСКАЯ ОБЛАСТЬ</w:t>
      </w:r>
    </w:p>
    <w:p w:rsidR="00CA53BF" w:rsidRPr="00CA53BF" w:rsidRDefault="00CA53BF" w:rsidP="00CA53BF">
      <w:pPr>
        <w:pStyle w:val="a8"/>
        <w:jc w:val="center"/>
        <w:rPr>
          <w:rFonts w:ascii="Arial" w:hAnsi="Arial" w:cs="Arial"/>
          <w:b/>
          <w:sz w:val="32"/>
          <w:szCs w:val="32"/>
        </w:rPr>
      </w:pPr>
      <w:r w:rsidRPr="00CA53BF">
        <w:rPr>
          <w:rFonts w:ascii="Arial" w:hAnsi="Arial" w:cs="Arial"/>
          <w:b/>
          <w:sz w:val="32"/>
          <w:szCs w:val="32"/>
        </w:rPr>
        <w:t>АЛАРСКИЙ МУНИЦИПАЛЬНЫЙ РАЙОН</w:t>
      </w:r>
    </w:p>
    <w:p w:rsidR="00CA53BF" w:rsidRPr="00CA53BF" w:rsidRDefault="00CA53BF" w:rsidP="00CA53BF">
      <w:pPr>
        <w:pStyle w:val="a8"/>
        <w:jc w:val="center"/>
        <w:rPr>
          <w:rFonts w:ascii="Arial" w:hAnsi="Arial" w:cs="Arial"/>
          <w:b/>
          <w:sz w:val="32"/>
          <w:szCs w:val="32"/>
        </w:rPr>
      </w:pPr>
      <w:r w:rsidRPr="00CA53BF">
        <w:rPr>
          <w:rFonts w:ascii="Arial" w:hAnsi="Arial" w:cs="Arial"/>
          <w:b/>
          <w:sz w:val="32"/>
          <w:szCs w:val="32"/>
        </w:rPr>
        <w:t>МУНИЦИПАЛЬНОЕ ОБРАЗОВАНИЕ «ТАБАРСУК»</w:t>
      </w:r>
    </w:p>
    <w:p w:rsidR="00CA53BF" w:rsidRPr="00CA53BF" w:rsidRDefault="00CA53BF" w:rsidP="00CA53BF">
      <w:pPr>
        <w:pStyle w:val="a8"/>
        <w:jc w:val="center"/>
        <w:rPr>
          <w:rFonts w:ascii="Arial" w:hAnsi="Arial" w:cs="Arial"/>
          <w:b/>
          <w:sz w:val="32"/>
          <w:szCs w:val="32"/>
        </w:rPr>
      </w:pPr>
      <w:r w:rsidRPr="00CA53BF">
        <w:rPr>
          <w:rFonts w:ascii="Arial" w:hAnsi="Arial" w:cs="Arial"/>
          <w:b/>
          <w:sz w:val="32"/>
          <w:szCs w:val="32"/>
        </w:rPr>
        <w:t>ДУМА</w:t>
      </w:r>
    </w:p>
    <w:p w:rsidR="00CA53BF" w:rsidRPr="00CA53BF" w:rsidRDefault="00CA53BF" w:rsidP="00CA53BF">
      <w:pPr>
        <w:pStyle w:val="a8"/>
        <w:jc w:val="center"/>
        <w:rPr>
          <w:rFonts w:ascii="Arial" w:hAnsi="Arial" w:cs="Arial"/>
          <w:b/>
          <w:sz w:val="32"/>
          <w:szCs w:val="32"/>
        </w:rPr>
      </w:pPr>
      <w:r w:rsidRPr="00CA53BF">
        <w:rPr>
          <w:rFonts w:ascii="Arial" w:hAnsi="Arial" w:cs="Arial"/>
          <w:b/>
          <w:sz w:val="32"/>
          <w:szCs w:val="32"/>
        </w:rPr>
        <w:t>РЕШЕНИЕ</w:t>
      </w:r>
    </w:p>
    <w:p w:rsidR="00CA53BF" w:rsidRPr="00CA53BF" w:rsidRDefault="00CA53BF" w:rsidP="00CA53BF">
      <w:pPr>
        <w:pStyle w:val="a8"/>
        <w:jc w:val="center"/>
        <w:rPr>
          <w:rFonts w:ascii="Arial" w:hAnsi="Arial" w:cs="Arial"/>
          <w:b/>
          <w:sz w:val="32"/>
          <w:szCs w:val="32"/>
        </w:rPr>
      </w:pPr>
    </w:p>
    <w:p w:rsidR="00CA53BF" w:rsidRPr="00CA53BF" w:rsidRDefault="00CA53BF" w:rsidP="00CA53BF">
      <w:pPr>
        <w:pStyle w:val="a8"/>
        <w:jc w:val="center"/>
        <w:rPr>
          <w:rFonts w:ascii="Arial" w:hAnsi="Arial" w:cs="Arial"/>
          <w:b/>
          <w:sz w:val="32"/>
          <w:szCs w:val="32"/>
        </w:rPr>
      </w:pPr>
      <w:r w:rsidRPr="00CA53BF">
        <w:rPr>
          <w:rFonts w:ascii="Arial" w:hAnsi="Arial" w:cs="Arial"/>
          <w:b/>
          <w:sz w:val="32"/>
          <w:szCs w:val="32"/>
        </w:rPr>
        <w:t>О ВНЕСЕНИИ ИЗМЕНЕНИЙ В РЕШЕНИЕ ДУМЫ  МУНИЦИПАЛЬНОГО ОБРАЗОВАНИЯ «ТАБАРСУК» № 15/5-ДМО ОТ 28 ДЕКАБРЯ 2023 ГОДА «О БЮДЖЕТЕ МУНИЦИПАЛЬНОГО ОБРАЗОВАНИЯ «ТАБАРСУК» НА 2024 ГОД И НА ПЛАНОВЫЙ ПЕРИОД 2025</w:t>
      </w:r>
      <w:proofErr w:type="gramStart"/>
      <w:r w:rsidRPr="00CA53BF">
        <w:rPr>
          <w:rFonts w:ascii="Arial" w:hAnsi="Arial" w:cs="Arial"/>
          <w:b/>
          <w:sz w:val="32"/>
          <w:szCs w:val="32"/>
        </w:rPr>
        <w:t xml:space="preserve"> И</w:t>
      </w:r>
      <w:proofErr w:type="gramEnd"/>
      <w:r w:rsidRPr="00CA53BF">
        <w:rPr>
          <w:rFonts w:ascii="Arial" w:hAnsi="Arial" w:cs="Arial"/>
          <w:b/>
          <w:sz w:val="32"/>
          <w:szCs w:val="32"/>
        </w:rPr>
        <w:t xml:space="preserve"> 2026 ГОДОВ</w:t>
      </w:r>
    </w:p>
    <w:p w:rsidR="00CA53BF" w:rsidRPr="00CA53BF" w:rsidRDefault="00CA53BF" w:rsidP="00CA53BF">
      <w:pPr>
        <w:pStyle w:val="a8"/>
        <w:jc w:val="both"/>
        <w:rPr>
          <w:rFonts w:ascii="Arial" w:hAnsi="Arial" w:cs="Arial"/>
          <w:sz w:val="24"/>
          <w:szCs w:val="24"/>
        </w:rPr>
      </w:pP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ab/>
        <w:t>В соответствии Бюджетным кодексом Российской Федерации, статьями 48,64 Устава муниципального образования «</w:t>
      </w:r>
      <w:proofErr w:type="spellStart"/>
      <w:r w:rsidRPr="00CA53BF">
        <w:rPr>
          <w:rFonts w:ascii="Arial" w:hAnsi="Arial" w:cs="Arial"/>
          <w:sz w:val="24"/>
          <w:szCs w:val="24"/>
        </w:rPr>
        <w:t>Табарсук</w:t>
      </w:r>
      <w:proofErr w:type="spellEnd"/>
      <w:r w:rsidRPr="00CA53BF">
        <w:rPr>
          <w:rFonts w:ascii="Arial" w:hAnsi="Arial" w:cs="Arial"/>
          <w:sz w:val="24"/>
          <w:szCs w:val="24"/>
        </w:rPr>
        <w:t>», Дума муниципального образования «</w:t>
      </w:r>
      <w:proofErr w:type="spellStart"/>
      <w:r w:rsidRPr="00CA53BF">
        <w:rPr>
          <w:rFonts w:ascii="Arial" w:hAnsi="Arial" w:cs="Arial"/>
          <w:sz w:val="24"/>
          <w:szCs w:val="24"/>
        </w:rPr>
        <w:t>Табарсук</w:t>
      </w:r>
      <w:proofErr w:type="spellEnd"/>
      <w:r w:rsidRPr="00CA53BF">
        <w:rPr>
          <w:rFonts w:ascii="Arial" w:hAnsi="Arial" w:cs="Arial"/>
          <w:sz w:val="24"/>
          <w:szCs w:val="24"/>
        </w:rPr>
        <w:t>»</w:t>
      </w:r>
    </w:p>
    <w:p w:rsidR="00CA53BF" w:rsidRPr="00CA53BF" w:rsidRDefault="00CA53BF" w:rsidP="00CA53BF">
      <w:pPr>
        <w:pStyle w:val="a8"/>
        <w:jc w:val="both"/>
        <w:rPr>
          <w:rFonts w:ascii="Arial" w:hAnsi="Arial" w:cs="Arial"/>
          <w:sz w:val="24"/>
          <w:szCs w:val="24"/>
        </w:rPr>
      </w:pPr>
    </w:p>
    <w:p w:rsidR="00CA53BF" w:rsidRPr="00CA53BF" w:rsidRDefault="00CA53BF" w:rsidP="00CA53BF">
      <w:pPr>
        <w:pStyle w:val="a8"/>
        <w:jc w:val="center"/>
        <w:rPr>
          <w:rFonts w:ascii="Arial" w:hAnsi="Arial" w:cs="Arial"/>
          <w:b/>
          <w:sz w:val="30"/>
          <w:szCs w:val="30"/>
        </w:rPr>
      </w:pPr>
      <w:r w:rsidRPr="00CA53BF">
        <w:rPr>
          <w:rFonts w:ascii="Arial" w:hAnsi="Arial" w:cs="Arial"/>
          <w:b/>
          <w:sz w:val="30"/>
          <w:szCs w:val="30"/>
        </w:rPr>
        <w:t>РЕШИЛА:</w:t>
      </w:r>
    </w:p>
    <w:p w:rsidR="00CA53BF" w:rsidRPr="00CA53BF" w:rsidRDefault="00CA53BF" w:rsidP="00CA53BF">
      <w:pPr>
        <w:pStyle w:val="a8"/>
        <w:jc w:val="both"/>
        <w:rPr>
          <w:rFonts w:ascii="Arial" w:hAnsi="Arial" w:cs="Arial"/>
          <w:sz w:val="24"/>
          <w:szCs w:val="24"/>
        </w:rPr>
      </w:pP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ab/>
        <w:t>1.Утвердить основные характеристики бюджета МО  «</w:t>
      </w:r>
      <w:proofErr w:type="spellStart"/>
      <w:r w:rsidRPr="00CA53BF">
        <w:rPr>
          <w:rFonts w:ascii="Arial" w:hAnsi="Arial" w:cs="Arial"/>
          <w:sz w:val="24"/>
          <w:szCs w:val="24"/>
        </w:rPr>
        <w:t>Табарсук</w:t>
      </w:r>
      <w:proofErr w:type="spellEnd"/>
      <w:r w:rsidRPr="00CA53BF">
        <w:rPr>
          <w:rFonts w:ascii="Arial" w:hAnsi="Arial" w:cs="Arial"/>
          <w:sz w:val="24"/>
          <w:szCs w:val="24"/>
        </w:rPr>
        <w:t>» (далее местного бюджета) на 2024год:</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 xml:space="preserve">прогнозируемый общий объем доходов в сумме </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12052,5 тыс. руб., в том числе объем межбюджетных трансфертов, получаемых из других бюджетов бюджетной системы Российской Федерации, в сумме 9272,7  тыс</w:t>
      </w:r>
      <w:proofErr w:type="gramStart"/>
      <w:r w:rsidRPr="00CA53BF">
        <w:rPr>
          <w:rFonts w:ascii="Arial" w:hAnsi="Arial" w:cs="Arial"/>
          <w:sz w:val="24"/>
          <w:szCs w:val="24"/>
        </w:rPr>
        <w:t>.р</w:t>
      </w:r>
      <w:proofErr w:type="gramEnd"/>
      <w:r w:rsidRPr="00CA53BF">
        <w:rPr>
          <w:rFonts w:ascii="Arial" w:hAnsi="Arial" w:cs="Arial"/>
          <w:sz w:val="24"/>
          <w:szCs w:val="24"/>
        </w:rPr>
        <w:t>уб.</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общий объем расходов в сумме 12191,5 руб.;</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размер дефицита местного бюджета в сумме 139,0 тыс. рублей, что составляет 5% утвержденного общего годового объема доходов местного бюджета без учета утвержденного объема безвозмездных поступлений</w:t>
      </w:r>
      <w:proofErr w:type="gramStart"/>
      <w:r w:rsidRPr="00CA53BF">
        <w:rPr>
          <w:rFonts w:ascii="Arial" w:hAnsi="Arial" w:cs="Arial"/>
          <w:sz w:val="24"/>
          <w:szCs w:val="24"/>
        </w:rPr>
        <w:t xml:space="preserve"> .</w:t>
      </w:r>
      <w:proofErr w:type="gramEnd"/>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ab/>
        <w:t>2. Утвердить прогнозируемые доходы бюджета МО «</w:t>
      </w:r>
      <w:proofErr w:type="spellStart"/>
      <w:r w:rsidRPr="00CA53BF">
        <w:rPr>
          <w:rFonts w:ascii="Arial" w:hAnsi="Arial" w:cs="Arial"/>
          <w:sz w:val="24"/>
          <w:szCs w:val="24"/>
        </w:rPr>
        <w:t>Табарсук</w:t>
      </w:r>
      <w:proofErr w:type="spellEnd"/>
      <w:r w:rsidRPr="00CA53BF">
        <w:rPr>
          <w:rFonts w:ascii="Arial" w:hAnsi="Arial" w:cs="Arial"/>
          <w:sz w:val="24"/>
          <w:szCs w:val="24"/>
        </w:rPr>
        <w:t xml:space="preserve">» </w:t>
      </w:r>
      <w:proofErr w:type="gramStart"/>
      <w:r w:rsidRPr="00CA53BF">
        <w:rPr>
          <w:rFonts w:ascii="Arial" w:hAnsi="Arial" w:cs="Arial"/>
          <w:sz w:val="24"/>
          <w:szCs w:val="24"/>
        </w:rPr>
        <w:t>на</w:t>
      </w:r>
      <w:proofErr w:type="gramEnd"/>
      <w:r w:rsidRPr="00CA53BF">
        <w:rPr>
          <w:rFonts w:ascii="Arial" w:hAnsi="Arial" w:cs="Arial"/>
          <w:sz w:val="24"/>
          <w:szCs w:val="24"/>
        </w:rPr>
        <w:t xml:space="preserve"> </w:t>
      </w:r>
      <w:proofErr w:type="gramStart"/>
      <w:r w:rsidRPr="00CA53BF">
        <w:rPr>
          <w:rFonts w:ascii="Arial" w:hAnsi="Arial" w:cs="Arial"/>
          <w:sz w:val="24"/>
          <w:szCs w:val="24"/>
        </w:rPr>
        <w:t>по</w:t>
      </w:r>
      <w:proofErr w:type="gramEnd"/>
      <w:r w:rsidRPr="00CA53BF">
        <w:rPr>
          <w:rFonts w:ascii="Arial" w:hAnsi="Arial" w:cs="Arial"/>
          <w:sz w:val="24"/>
          <w:szCs w:val="24"/>
        </w:rPr>
        <w:t xml:space="preserve"> группам, подгруппам, статьям и подстатьям классификации доходов бюджетов Российской Федерации согласно приложениям 1 к настоящему решению.</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ab/>
        <w:t>3. Утвердить:</w:t>
      </w:r>
    </w:p>
    <w:p w:rsidR="00CA53BF" w:rsidRPr="00CA53BF" w:rsidRDefault="00A351DF" w:rsidP="00CA53BF">
      <w:pPr>
        <w:pStyle w:val="a8"/>
        <w:jc w:val="both"/>
        <w:rPr>
          <w:rFonts w:ascii="Arial" w:hAnsi="Arial" w:cs="Arial"/>
          <w:sz w:val="24"/>
          <w:szCs w:val="24"/>
        </w:rPr>
      </w:pPr>
      <w:r>
        <w:rPr>
          <w:rFonts w:ascii="Arial" w:hAnsi="Arial" w:cs="Arial"/>
          <w:sz w:val="24"/>
          <w:szCs w:val="24"/>
        </w:rPr>
        <w:tab/>
      </w:r>
      <w:r w:rsidR="00CA53BF" w:rsidRPr="00CA53BF">
        <w:rPr>
          <w:rFonts w:ascii="Arial" w:hAnsi="Arial" w:cs="Arial"/>
          <w:sz w:val="24"/>
          <w:szCs w:val="24"/>
        </w:rPr>
        <w:t>- распределение бюджетных ассигнований на 2024 год по подразделам классификации расходов бюджетов  согласно приложениям  5 к настоящему решению;</w:t>
      </w:r>
    </w:p>
    <w:p w:rsidR="00CA53BF" w:rsidRPr="00CA53BF" w:rsidRDefault="00A351DF" w:rsidP="00CA53BF">
      <w:pPr>
        <w:pStyle w:val="a8"/>
        <w:jc w:val="both"/>
        <w:rPr>
          <w:rFonts w:ascii="Arial" w:hAnsi="Arial" w:cs="Arial"/>
          <w:sz w:val="24"/>
          <w:szCs w:val="24"/>
        </w:rPr>
      </w:pPr>
      <w:r>
        <w:rPr>
          <w:rFonts w:ascii="Arial" w:hAnsi="Arial" w:cs="Arial"/>
          <w:sz w:val="24"/>
          <w:szCs w:val="24"/>
        </w:rPr>
        <w:tab/>
      </w:r>
      <w:r w:rsidR="00CA53BF" w:rsidRPr="00CA53BF">
        <w:rPr>
          <w:rFonts w:ascii="Arial" w:hAnsi="Arial" w:cs="Arial"/>
          <w:sz w:val="24"/>
          <w:szCs w:val="24"/>
        </w:rPr>
        <w:t>- распределение бюджетных ассигнований по целевым статьям, группам видов расходов, разделам, подразделам классификации расходов бюджетов на 2024 год    согласно приложениям  7 к настоящему решению;</w:t>
      </w:r>
    </w:p>
    <w:p w:rsidR="00CA53BF" w:rsidRPr="00CA53BF" w:rsidRDefault="00A351DF" w:rsidP="00CA53BF">
      <w:pPr>
        <w:pStyle w:val="a8"/>
        <w:jc w:val="both"/>
        <w:rPr>
          <w:rFonts w:ascii="Arial" w:hAnsi="Arial" w:cs="Arial"/>
          <w:sz w:val="24"/>
          <w:szCs w:val="24"/>
        </w:rPr>
      </w:pPr>
      <w:r>
        <w:rPr>
          <w:rFonts w:ascii="Arial" w:hAnsi="Arial" w:cs="Arial"/>
          <w:sz w:val="24"/>
          <w:szCs w:val="24"/>
        </w:rPr>
        <w:tab/>
      </w:r>
      <w:r w:rsidR="00CA53BF" w:rsidRPr="00CA53BF">
        <w:rPr>
          <w:rFonts w:ascii="Arial" w:hAnsi="Arial" w:cs="Arial"/>
          <w:sz w:val="24"/>
          <w:szCs w:val="24"/>
        </w:rPr>
        <w:t>-  ведомственную структуру расходов местного бюджета на 2024 год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ab/>
        <w:t>4. Опубликовать данное решение в периодическом печатном средстве массовой информации «</w:t>
      </w:r>
      <w:proofErr w:type="spellStart"/>
      <w:r w:rsidRPr="00CA53BF">
        <w:rPr>
          <w:rFonts w:ascii="Arial" w:hAnsi="Arial" w:cs="Arial"/>
          <w:sz w:val="24"/>
          <w:szCs w:val="24"/>
        </w:rPr>
        <w:t>Табарсукский</w:t>
      </w:r>
      <w:proofErr w:type="spellEnd"/>
      <w:r w:rsidRPr="00CA53B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CA53BF">
        <w:rPr>
          <w:rFonts w:ascii="Arial" w:hAnsi="Arial" w:cs="Arial"/>
          <w:sz w:val="24"/>
          <w:szCs w:val="24"/>
        </w:rPr>
        <w:t>Аларский</w:t>
      </w:r>
      <w:proofErr w:type="spellEnd"/>
      <w:r w:rsidRPr="00CA53BF">
        <w:rPr>
          <w:rFonts w:ascii="Arial" w:hAnsi="Arial" w:cs="Arial"/>
          <w:sz w:val="24"/>
          <w:szCs w:val="24"/>
        </w:rPr>
        <w:t xml:space="preserve"> район» на </w:t>
      </w:r>
      <w:r w:rsidRPr="00CA53BF">
        <w:rPr>
          <w:rFonts w:ascii="Arial" w:hAnsi="Arial" w:cs="Arial"/>
          <w:sz w:val="24"/>
          <w:szCs w:val="24"/>
        </w:rPr>
        <w:lastRenderedPageBreak/>
        <w:t>страничке муниципального образования «</w:t>
      </w:r>
      <w:proofErr w:type="spellStart"/>
      <w:r w:rsidRPr="00CA53BF">
        <w:rPr>
          <w:rFonts w:ascii="Arial" w:hAnsi="Arial" w:cs="Arial"/>
          <w:sz w:val="24"/>
          <w:szCs w:val="24"/>
        </w:rPr>
        <w:t>Табарсук</w:t>
      </w:r>
      <w:proofErr w:type="spellEnd"/>
      <w:r w:rsidRPr="00CA53BF">
        <w:rPr>
          <w:rFonts w:ascii="Arial" w:hAnsi="Arial" w:cs="Arial"/>
          <w:sz w:val="24"/>
          <w:szCs w:val="24"/>
        </w:rPr>
        <w:t>» в информационно-телекоммуникационной сети «Интернет».</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ab/>
        <w:t>5. Настоящее решение вступает в силу после дня его официального опубликования.</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ab/>
        <w:t xml:space="preserve">6. </w:t>
      </w:r>
      <w:proofErr w:type="gramStart"/>
      <w:r w:rsidRPr="00CA53BF">
        <w:rPr>
          <w:rFonts w:ascii="Arial" w:hAnsi="Arial" w:cs="Arial"/>
          <w:sz w:val="24"/>
          <w:szCs w:val="24"/>
        </w:rPr>
        <w:t>Контроль за</w:t>
      </w:r>
      <w:proofErr w:type="gramEnd"/>
      <w:r w:rsidRPr="00CA53BF">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CA53BF">
        <w:rPr>
          <w:rFonts w:ascii="Arial" w:hAnsi="Arial" w:cs="Arial"/>
          <w:sz w:val="24"/>
          <w:szCs w:val="24"/>
        </w:rPr>
        <w:t>Табарсук</w:t>
      </w:r>
      <w:proofErr w:type="spellEnd"/>
      <w:r w:rsidRPr="00CA53BF">
        <w:rPr>
          <w:rFonts w:ascii="Arial" w:hAnsi="Arial" w:cs="Arial"/>
          <w:sz w:val="24"/>
          <w:szCs w:val="24"/>
        </w:rPr>
        <w:t>» Андрееву Т.С.</w:t>
      </w:r>
    </w:p>
    <w:p w:rsidR="00CA53BF" w:rsidRPr="00CA53BF" w:rsidRDefault="00CA53BF" w:rsidP="00CA53BF">
      <w:pPr>
        <w:pStyle w:val="a8"/>
        <w:jc w:val="both"/>
        <w:rPr>
          <w:rFonts w:ascii="Arial" w:hAnsi="Arial" w:cs="Arial"/>
          <w:sz w:val="24"/>
          <w:szCs w:val="24"/>
        </w:rPr>
      </w:pPr>
    </w:p>
    <w:p w:rsidR="00CA53BF" w:rsidRPr="00CA53BF" w:rsidRDefault="00CA53BF" w:rsidP="00CA53BF">
      <w:pPr>
        <w:pStyle w:val="a8"/>
        <w:jc w:val="both"/>
        <w:rPr>
          <w:rFonts w:ascii="Arial" w:hAnsi="Arial" w:cs="Arial"/>
          <w:sz w:val="24"/>
          <w:szCs w:val="24"/>
        </w:rPr>
      </w:pP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Председатель Думы,</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Глава муниципального образования «</w:t>
      </w:r>
      <w:proofErr w:type="spellStart"/>
      <w:r w:rsidRPr="00CA53BF">
        <w:rPr>
          <w:rFonts w:ascii="Arial" w:hAnsi="Arial" w:cs="Arial"/>
          <w:sz w:val="24"/>
          <w:szCs w:val="24"/>
        </w:rPr>
        <w:t>Табарсук</w:t>
      </w:r>
      <w:proofErr w:type="spellEnd"/>
      <w:r w:rsidRPr="00CA53BF">
        <w:rPr>
          <w:rFonts w:ascii="Arial" w:hAnsi="Arial" w:cs="Arial"/>
          <w:sz w:val="24"/>
          <w:szCs w:val="24"/>
        </w:rPr>
        <w:t>»</w:t>
      </w:r>
    </w:p>
    <w:p w:rsidR="00CA53BF" w:rsidRPr="00CA53BF" w:rsidRDefault="00CA53BF" w:rsidP="00CA53BF">
      <w:pPr>
        <w:pStyle w:val="a8"/>
        <w:jc w:val="both"/>
        <w:rPr>
          <w:rFonts w:ascii="Arial" w:hAnsi="Arial" w:cs="Arial"/>
          <w:sz w:val="24"/>
          <w:szCs w:val="24"/>
        </w:rPr>
      </w:pPr>
      <w:r w:rsidRPr="00CA53BF">
        <w:rPr>
          <w:rFonts w:ascii="Arial" w:hAnsi="Arial" w:cs="Arial"/>
          <w:sz w:val="24"/>
          <w:szCs w:val="24"/>
        </w:rPr>
        <w:t>Т.С.Андреева</w:t>
      </w:r>
    </w:p>
    <w:p w:rsidR="00CA53BF" w:rsidRPr="00CA53BF" w:rsidRDefault="00CA53BF" w:rsidP="00CA53BF">
      <w:pPr>
        <w:pStyle w:val="a8"/>
        <w:jc w:val="both"/>
        <w:rPr>
          <w:rFonts w:ascii="Arial" w:hAnsi="Arial" w:cs="Arial"/>
          <w:sz w:val="24"/>
          <w:szCs w:val="24"/>
        </w:rPr>
      </w:pP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 xml:space="preserve">Приложение 1 </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к решению Думы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"О внесении изменени</w:t>
      </w:r>
      <w:r>
        <w:rPr>
          <w:rFonts w:ascii="Courier New" w:hAnsi="Courier New" w:cs="Courier New"/>
          <w:sz w:val="22"/>
          <w:szCs w:val="22"/>
        </w:rPr>
        <w:t>й</w:t>
      </w:r>
      <w:r w:rsidRPr="005B6953">
        <w:rPr>
          <w:rFonts w:ascii="Courier New" w:hAnsi="Courier New" w:cs="Courier New"/>
          <w:sz w:val="22"/>
          <w:szCs w:val="22"/>
        </w:rPr>
        <w:t xml:space="preserve"> в решение Думы </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 1</w:t>
      </w:r>
      <w:r>
        <w:rPr>
          <w:rFonts w:ascii="Courier New" w:hAnsi="Courier New" w:cs="Courier New"/>
          <w:sz w:val="22"/>
          <w:szCs w:val="22"/>
        </w:rPr>
        <w:t>5</w:t>
      </w:r>
      <w:r w:rsidRPr="005B6953">
        <w:rPr>
          <w:rFonts w:ascii="Courier New" w:hAnsi="Courier New" w:cs="Courier New"/>
          <w:sz w:val="22"/>
          <w:szCs w:val="22"/>
        </w:rPr>
        <w:t>/</w:t>
      </w:r>
      <w:r>
        <w:rPr>
          <w:rFonts w:ascii="Courier New" w:hAnsi="Courier New" w:cs="Courier New"/>
          <w:sz w:val="22"/>
          <w:szCs w:val="22"/>
        </w:rPr>
        <w:t>5</w:t>
      </w:r>
      <w:r w:rsidRPr="005B6953">
        <w:rPr>
          <w:rFonts w:ascii="Courier New" w:hAnsi="Courier New" w:cs="Courier New"/>
          <w:sz w:val="22"/>
          <w:szCs w:val="22"/>
        </w:rPr>
        <w:t xml:space="preserve">-дмо от </w:t>
      </w:r>
      <w:r>
        <w:rPr>
          <w:rFonts w:ascii="Courier New" w:hAnsi="Courier New" w:cs="Courier New"/>
          <w:sz w:val="22"/>
          <w:szCs w:val="22"/>
        </w:rPr>
        <w:t>28</w:t>
      </w:r>
      <w:r w:rsidRPr="005B6953">
        <w:rPr>
          <w:rFonts w:ascii="Courier New" w:hAnsi="Courier New" w:cs="Courier New"/>
          <w:sz w:val="22"/>
          <w:szCs w:val="22"/>
        </w:rPr>
        <w:t>.</w:t>
      </w:r>
      <w:r>
        <w:rPr>
          <w:rFonts w:ascii="Courier New" w:hAnsi="Courier New" w:cs="Courier New"/>
          <w:sz w:val="22"/>
          <w:szCs w:val="22"/>
        </w:rPr>
        <w:t>12</w:t>
      </w:r>
      <w:r w:rsidRPr="005B6953">
        <w:rPr>
          <w:rFonts w:ascii="Courier New" w:hAnsi="Courier New" w:cs="Courier New"/>
          <w:sz w:val="22"/>
          <w:szCs w:val="22"/>
        </w:rPr>
        <w:t>.202</w:t>
      </w:r>
      <w:r>
        <w:rPr>
          <w:rFonts w:ascii="Courier New" w:hAnsi="Courier New" w:cs="Courier New"/>
          <w:sz w:val="22"/>
          <w:szCs w:val="22"/>
        </w:rPr>
        <w:t>3г.</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«О бюджете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на 202</w:t>
      </w:r>
      <w:r>
        <w:rPr>
          <w:rFonts w:ascii="Courier New" w:hAnsi="Courier New" w:cs="Courier New"/>
          <w:sz w:val="22"/>
          <w:szCs w:val="22"/>
        </w:rPr>
        <w:t>4</w:t>
      </w:r>
      <w:r w:rsidRPr="005B6953">
        <w:rPr>
          <w:rFonts w:ascii="Courier New" w:hAnsi="Courier New" w:cs="Courier New"/>
          <w:sz w:val="22"/>
          <w:szCs w:val="22"/>
        </w:rPr>
        <w:t xml:space="preserve"> год </w:t>
      </w:r>
    </w:p>
    <w:p w:rsidR="00CA53BF"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и на плановый период 202</w:t>
      </w:r>
      <w:r>
        <w:rPr>
          <w:rFonts w:ascii="Courier New" w:hAnsi="Courier New" w:cs="Courier New"/>
          <w:sz w:val="22"/>
          <w:szCs w:val="22"/>
        </w:rPr>
        <w:t>5</w:t>
      </w:r>
      <w:r w:rsidRPr="005B6953">
        <w:rPr>
          <w:rFonts w:ascii="Courier New" w:hAnsi="Courier New" w:cs="Courier New"/>
          <w:sz w:val="22"/>
          <w:szCs w:val="22"/>
        </w:rPr>
        <w:t xml:space="preserve"> и 202</w:t>
      </w:r>
      <w:r>
        <w:rPr>
          <w:rFonts w:ascii="Courier New" w:hAnsi="Courier New" w:cs="Courier New"/>
          <w:sz w:val="22"/>
          <w:szCs w:val="22"/>
        </w:rPr>
        <w:t>6</w:t>
      </w:r>
      <w:r w:rsidRPr="005B6953">
        <w:rPr>
          <w:rFonts w:ascii="Courier New" w:hAnsi="Courier New" w:cs="Courier New"/>
          <w:sz w:val="22"/>
          <w:szCs w:val="22"/>
        </w:rPr>
        <w:t xml:space="preserve"> годов»</w:t>
      </w:r>
    </w:p>
    <w:p w:rsidR="00CA53BF" w:rsidRDefault="00CA53BF" w:rsidP="00CA53BF">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6</w:t>
      </w:r>
      <w:r w:rsidRPr="0030593E">
        <w:rPr>
          <w:rFonts w:ascii="Courier New" w:hAnsi="Courier New" w:cs="Courier New"/>
          <w:sz w:val="22"/>
          <w:szCs w:val="22"/>
        </w:rPr>
        <w:t>"</w:t>
      </w:r>
      <w:r>
        <w:rPr>
          <w:rFonts w:ascii="Courier New" w:hAnsi="Courier New" w:cs="Courier New"/>
          <w:sz w:val="22"/>
          <w:szCs w:val="22"/>
        </w:rPr>
        <w:t xml:space="preserve"> февраля </w:t>
      </w:r>
      <w:r w:rsidRPr="0030593E">
        <w:rPr>
          <w:rFonts w:ascii="Courier New" w:hAnsi="Courier New" w:cs="Courier New"/>
          <w:sz w:val="22"/>
          <w:szCs w:val="22"/>
        </w:rPr>
        <w:t>202</w:t>
      </w:r>
      <w:r>
        <w:rPr>
          <w:rFonts w:ascii="Courier New" w:hAnsi="Courier New" w:cs="Courier New"/>
          <w:sz w:val="22"/>
          <w:szCs w:val="22"/>
        </w:rPr>
        <w:t>4</w:t>
      </w:r>
      <w:r w:rsidRPr="0030593E">
        <w:rPr>
          <w:rFonts w:ascii="Courier New" w:hAnsi="Courier New" w:cs="Courier New"/>
          <w:sz w:val="22"/>
          <w:szCs w:val="22"/>
        </w:rPr>
        <w:t xml:space="preserve"> №</w:t>
      </w:r>
      <w:r>
        <w:rPr>
          <w:rFonts w:ascii="Courier New" w:hAnsi="Courier New" w:cs="Courier New"/>
          <w:sz w:val="22"/>
          <w:szCs w:val="22"/>
        </w:rPr>
        <w:t xml:space="preserve"> 21/5-дмо</w:t>
      </w:r>
    </w:p>
    <w:p w:rsidR="00CA53BF" w:rsidRPr="00B46626" w:rsidRDefault="00CA53BF" w:rsidP="00CA53BF">
      <w:pPr>
        <w:pStyle w:val="a8"/>
        <w:jc w:val="center"/>
        <w:rPr>
          <w:rFonts w:ascii="Arial" w:hAnsi="Arial" w:cs="Arial"/>
          <w:b/>
          <w:bCs/>
          <w:sz w:val="24"/>
          <w:szCs w:val="22"/>
        </w:rPr>
      </w:pPr>
    </w:p>
    <w:p w:rsidR="00CA53BF" w:rsidRPr="00B46626" w:rsidRDefault="00CA53BF" w:rsidP="00CA53BF">
      <w:pPr>
        <w:pStyle w:val="a8"/>
        <w:jc w:val="center"/>
        <w:rPr>
          <w:rFonts w:ascii="Arial" w:hAnsi="Arial" w:cs="Arial"/>
          <w:sz w:val="24"/>
        </w:rPr>
      </w:pPr>
      <w:r w:rsidRPr="00B46626">
        <w:rPr>
          <w:rFonts w:ascii="Arial" w:hAnsi="Arial" w:cs="Arial"/>
          <w:b/>
          <w:bCs/>
          <w:sz w:val="24"/>
          <w:szCs w:val="22"/>
        </w:rPr>
        <w:t>Прогнозируемые доходы бюджета муниципального образования "</w:t>
      </w:r>
      <w:proofErr w:type="spellStart"/>
      <w:r w:rsidRPr="00B46626">
        <w:rPr>
          <w:rFonts w:ascii="Arial" w:hAnsi="Arial" w:cs="Arial"/>
          <w:b/>
          <w:bCs/>
          <w:sz w:val="24"/>
          <w:szCs w:val="22"/>
        </w:rPr>
        <w:t>Табарсук</w:t>
      </w:r>
      <w:proofErr w:type="spellEnd"/>
      <w:r w:rsidRPr="00B46626">
        <w:rPr>
          <w:rFonts w:ascii="Arial" w:hAnsi="Arial" w:cs="Arial"/>
          <w:b/>
          <w:bCs/>
          <w:sz w:val="24"/>
          <w:szCs w:val="22"/>
        </w:rPr>
        <w:t>" на 2024г.</w:t>
      </w:r>
    </w:p>
    <w:p w:rsidR="00CA53BF" w:rsidRDefault="00CA53BF" w:rsidP="00CA53BF">
      <w:pPr>
        <w:pStyle w:val="a8"/>
        <w:jc w:val="both"/>
        <w:rPr>
          <w:rFonts w:ascii="Arial" w:hAnsi="Arial" w:cs="Arial"/>
        </w:rPr>
      </w:pP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1293"/>
        <w:gridCol w:w="3252"/>
        <w:gridCol w:w="1536"/>
      </w:tblGrid>
      <w:tr w:rsidR="00CA53BF" w:rsidRPr="00BD666C" w:rsidTr="00BB6D05">
        <w:trPr>
          <w:trHeight w:val="255"/>
        </w:trPr>
        <w:tc>
          <w:tcPr>
            <w:tcW w:w="3399" w:type="dxa"/>
            <w:shd w:val="clear" w:color="auto" w:fill="auto"/>
            <w:noWrap/>
            <w:vAlign w:val="bottom"/>
            <w:hideMark/>
          </w:tcPr>
          <w:p w:rsidR="00CA53BF" w:rsidRPr="00BD666C" w:rsidRDefault="00CA53BF" w:rsidP="00BB6D05">
            <w:pPr>
              <w:pStyle w:val="a8"/>
              <w:rPr>
                <w:rFonts w:ascii="Courier New" w:hAnsi="Courier New" w:cs="Courier New"/>
                <w:sz w:val="22"/>
                <w:szCs w:val="22"/>
              </w:rPr>
            </w:pPr>
          </w:p>
        </w:tc>
        <w:tc>
          <w:tcPr>
            <w:tcW w:w="4548" w:type="dxa"/>
            <w:gridSpan w:val="2"/>
            <w:shd w:val="clear" w:color="auto" w:fill="auto"/>
            <w:noWrap/>
            <w:vAlign w:val="bottom"/>
            <w:hideMark/>
          </w:tcPr>
          <w:p w:rsidR="00CA53BF" w:rsidRPr="00BD666C" w:rsidRDefault="00CA53BF" w:rsidP="00BB6D05">
            <w:pPr>
              <w:pStyle w:val="a8"/>
              <w:rPr>
                <w:rFonts w:ascii="Courier New" w:hAnsi="Courier New" w:cs="Courier New"/>
                <w:sz w:val="22"/>
                <w:szCs w:val="22"/>
              </w:rPr>
            </w:pPr>
          </w:p>
        </w:tc>
        <w:tc>
          <w:tcPr>
            <w:tcW w:w="1530" w:type="dxa"/>
            <w:shd w:val="clear" w:color="auto" w:fill="auto"/>
            <w:noWrap/>
            <w:vAlign w:val="bottom"/>
            <w:hideMark/>
          </w:tcPr>
          <w:p w:rsidR="00CA53BF" w:rsidRPr="00BD666C" w:rsidRDefault="00CA53BF" w:rsidP="00BB6D05">
            <w:pPr>
              <w:pStyle w:val="a8"/>
              <w:rPr>
                <w:rFonts w:ascii="Courier New" w:hAnsi="Courier New" w:cs="Courier New"/>
                <w:sz w:val="22"/>
                <w:szCs w:val="22"/>
              </w:rPr>
            </w:pPr>
            <w:r w:rsidRPr="00BD666C">
              <w:rPr>
                <w:rFonts w:ascii="Courier New" w:hAnsi="Courier New" w:cs="Courier New"/>
                <w:sz w:val="22"/>
                <w:szCs w:val="22"/>
              </w:rPr>
              <w:t>(тыс</w:t>
            </w:r>
            <w:proofErr w:type="gramStart"/>
            <w:r w:rsidRPr="00BD666C">
              <w:rPr>
                <w:rFonts w:ascii="Courier New" w:hAnsi="Courier New" w:cs="Courier New"/>
                <w:sz w:val="22"/>
                <w:szCs w:val="22"/>
              </w:rPr>
              <w:t>.р</w:t>
            </w:r>
            <w:proofErr w:type="gramEnd"/>
            <w:r w:rsidRPr="00BD666C">
              <w:rPr>
                <w:rFonts w:ascii="Courier New" w:hAnsi="Courier New" w:cs="Courier New"/>
                <w:sz w:val="22"/>
                <w:szCs w:val="22"/>
              </w:rPr>
              <w:t>уб.)</w:t>
            </w:r>
          </w:p>
        </w:tc>
      </w:tr>
      <w:tr w:rsidR="00CA53BF" w:rsidRPr="00BD666C" w:rsidTr="00BB6D05">
        <w:trPr>
          <w:trHeight w:val="525"/>
        </w:trPr>
        <w:tc>
          <w:tcPr>
            <w:tcW w:w="3399" w:type="dxa"/>
            <w:vMerge w:val="restart"/>
            <w:shd w:val="clear" w:color="auto" w:fill="auto"/>
            <w:noWrap/>
            <w:vAlign w:val="center"/>
            <w:hideMark/>
          </w:tcPr>
          <w:p w:rsidR="00CA53BF" w:rsidRPr="00BD666C" w:rsidRDefault="00CA53BF" w:rsidP="00BB6D05">
            <w:pPr>
              <w:pStyle w:val="a8"/>
              <w:rPr>
                <w:rFonts w:ascii="Courier New" w:hAnsi="Courier New" w:cs="Courier New"/>
                <w:sz w:val="22"/>
                <w:szCs w:val="22"/>
              </w:rPr>
            </w:pPr>
            <w:r w:rsidRPr="00BD666C">
              <w:rPr>
                <w:rFonts w:ascii="Courier New" w:hAnsi="Courier New" w:cs="Courier New"/>
                <w:sz w:val="22"/>
                <w:szCs w:val="22"/>
              </w:rPr>
              <w:t>Наименование</w:t>
            </w:r>
          </w:p>
        </w:tc>
        <w:tc>
          <w:tcPr>
            <w:tcW w:w="4548" w:type="dxa"/>
            <w:gridSpan w:val="2"/>
            <w:shd w:val="clear" w:color="auto" w:fill="auto"/>
            <w:vAlign w:val="bottom"/>
            <w:hideMark/>
          </w:tcPr>
          <w:p w:rsidR="00CA53BF" w:rsidRPr="00BD666C" w:rsidRDefault="00CA53BF" w:rsidP="00BB6D05">
            <w:pPr>
              <w:pStyle w:val="a8"/>
              <w:rPr>
                <w:rFonts w:ascii="Courier New" w:hAnsi="Courier New" w:cs="Courier New"/>
                <w:sz w:val="22"/>
                <w:szCs w:val="22"/>
              </w:rPr>
            </w:pPr>
            <w:r w:rsidRPr="00BD666C">
              <w:rPr>
                <w:rFonts w:ascii="Courier New" w:hAnsi="Courier New" w:cs="Courier New"/>
                <w:sz w:val="22"/>
                <w:szCs w:val="22"/>
              </w:rPr>
              <w:t>Код бюджетной классификации Российской Федерации</w:t>
            </w:r>
          </w:p>
        </w:tc>
        <w:tc>
          <w:tcPr>
            <w:tcW w:w="1530" w:type="dxa"/>
            <w:vMerge w:val="restart"/>
            <w:shd w:val="clear" w:color="auto" w:fill="auto"/>
            <w:noWrap/>
            <w:vAlign w:val="center"/>
            <w:hideMark/>
          </w:tcPr>
          <w:p w:rsidR="00CA53BF" w:rsidRPr="00BD666C" w:rsidRDefault="00CA53BF" w:rsidP="00BB6D05">
            <w:pPr>
              <w:pStyle w:val="a8"/>
              <w:rPr>
                <w:rFonts w:ascii="Courier New" w:hAnsi="Courier New" w:cs="Courier New"/>
                <w:sz w:val="22"/>
                <w:szCs w:val="22"/>
              </w:rPr>
            </w:pPr>
            <w:r w:rsidRPr="00BD666C">
              <w:rPr>
                <w:rFonts w:ascii="Courier New" w:hAnsi="Courier New" w:cs="Courier New"/>
                <w:sz w:val="22"/>
                <w:szCs w:val="22"/>
              </w:rPr>
              <w:t>Сумма</w:t>
            </w:r>
          </w:p>
        </w:tc>
      </w:tr>
      <w:tr w:rsidR="00CA53BF" w:rsidRPr="00BD666C" w:rsidTr="00BB6D05">
        <w:trPr>
          <w:trHeight w:val="1020"/>
        </w:trPr>
        <w:tc>
          <w:tcPr>
            <w:tcW w:w="3399" w:type="dxa"/>
            <w:vMerge/>
            <w:vAlign w:val="center"/>
            <w:hideMark/>
          </w:tcPr>
          <w:p w:rsidR="00CA53BF" w:rsidRPr="00BD666C" w:rsidRDefault="00CA53BF" w:rsidP="00BB6D05">
            <w:pPr>
              <w:pStyle w:val="a8"/>
              <w:rPr>
                <w:rFonts w:ascii="Courier New" w:hAnsi="Courier New" w:cs="Courier New"/>
                <w:sz w:val="22"/>
                <w:szCs w:val="22"/>
              </w:rPr>
            </w:pPr>
          </w:p>
        </w:tc>
        <w:tc>
          <w:tcPr>
            <w:tcW w:w="1294" w:type="dxa"/>
            <w:shd w:val="clear" w:color="auto" w:fill="auto"/>
            <w:vAlign w:val="bottom"/>
            <w:hideMark/>
          </w:tcPr>
          <w:p w:rsidR="00CA53BF" w:rsidRDefault="00CA53BF" w:rsidP="00BB6D05">
            <w:pPr>
              <w:pStyle w:val="a8"/>
              <w:rPr>
                <w:rFonts w:ascii="Courier New" w:hAnsi="Courier New" w:cs="Courier New"/>
                <w:sz w:val="22"/>
                <w:szCs w:val="22"/>
              </w:rPr>
            </w:pPr>
            <w:r w:rsidRPr="00BD666C">
              <w:rPr>
                <w:rFonts w:ascii="Courier New" w:hAnsi="Courier New" w:cs="Courier New"/>
                <w:sz w:val="22"/>
                <w:szCs w:val="22"/>
              </w:rPr>
              <w:t xml:space="preserve">главного </w:t>
            </w:r>
            <w:proofErr w:type="spellStart"/>
            <w:r w:rsidRPr="00BD666C">
              <w:rPr>
                <w:rFonts w:ascii="Courier New" w:hAnsi="Courier New" w:cs="Courier New"/>
                <w:sz w:val="22"/>
                <w:szCs w:val="22"/>
              </w:rPr>
              <w:t>админист</w:t>
            </w:r>
            <w:proofErr w:type="spellEnd"/>
          </w:p>
          <w:p w:rsidR="00CA53BF" w:rsidRDefault="00CA53BF" w:rsidP="00BB6D05">
            <w:pPr>
              <w:pStyle w:val="a8"/>
              <w:rPr>
                <w:rFonts w:ascii="Courier New" w:hAnsi="Courier New" w:cs="Courier New"/>
                <w:sz w:val="22"/>
                <w:szCs w:val="22"/>
              </w:rPr>
            </w:pPr>
            <w:proofErr w:type="spellStart"/>
            <w:r w:rsidRPr="00BD666C">
              <w:rPr>
                <w:rFonts w:ascii="Courier New" w:hAnsi="Courier New" w:cs="Courier New"/>
                <w:sz w:val="22"/>
                <w:szCs w:val="22"/>
              </w:rPr>
              <w:t>ратора</w:t>
            </w:r>
            <w:proofErr w:type="spellEnd"/>
            <w:r w:rsidRPr="00BD666C">
              <w:rPr>
                <w:rFonts w:ascii="Courier New" w:hAnsi="Courier New" w:cs="Courier New"/>
                <w:sz w:val="22"/>
                <w:szCs w:val="22"/>
              </w:rPr>
              <w:t xml:space="preserve"> </w:t>
            </w:r>
          </w:p>
          <w:p w:rsidR="00CA53BF" w:rsidRPr="00BD666C" w:rsidRDefault="00CA53BF" w:rsidP="00BB6D05">
            <w:pPr>
              <w:pStyle w:val="a8"/>
              <w:rPr>
                <w:rFonts w:ascii="Courier New" w:hAnsi="Courier New" w:cs="Courier New"/>
                <w:sz w:val="22"/>
                <w:szCs w:val="22"/>
              </w:rPr>
            </w:pPr>
            <w:r w:rsidRPr="00BD666C">
              <w:rPr>
                <w:rFonts w:ascii="Courier New" w:hAnsi="Courier New" w:cs="Courier New"/>
                <w:sz w:val="22"/>
                <w:szCs w:val="22"/>
              </w:rPr>
              <w:t>доходов</w:t>
            </w:r>
          </w:p>
        </w:tc>
        <w:tc>
          <w:tcPr>
            <w:tcW w:w="3254" w:type="dxa"/>
            <w:shd w:val="clear" w:color="auto" w:fill="auto"/>
            <w:vAlign w:val="center"/>
            <w:hideMark/>
          </w:tcPr>
          <w:p w:rsidR="00CA53BF" w:rsidRPr="00BD666C" w:rsidRDefault="00CA53BF" w:rsidP="00BB6D05">
            <w:pPr>
              <w:pStyle w:val="a8"/>
              <w:rPr>
                <w:rFonts w:ascii="Courier New" w:hAnsi="Courier New" w:cs="Courier New"/>
                <w:sz w:val="22"/>
                <w:szCs w:val="22"/>
              </w:rPr>
            </w:pPr>
            <w:r w:rsidRPr="00BD666C">
              <w:rPr>
                <w:rFonts w:ascii="Courier New" w:hAnsi="Courier New" w:cs="Courier New"/>
                <w:sz w:val="22"/>
                <w:szCs w:val="22"/>
              </w:rPr>
              <w:t>доходов местного бюджета</w:t>
            </w:r>
          </w:p>
        </w:tc>
        <w:tc>
          <w:tcPr>
            <w:tcW w:w="1530" w:type="dxa"/>
            <w:vMerge/>
            <w:vAlign w:val="center"/>
            <w:hideMark/>
          </w:tcPr>
          <w:p w:rsidR="00CA53BF" w:rsidRPr="00BD666C" w:rsidRDefault="00CA53BF" w:rsidP="00BB6D05">
            <w:pPr>
              <w:pStyle w:val="a8"/>
              <w:rPr>
                <w:rFonts w:ascii="Courier New" w:hAnsi="Courier New" w:cs="Courier New"/>
                <w:sz w:val="22"/>
                <w:szCs w:val="22"/>
              </w:rPr>
            </w:pPr>
          </w:p>
        </w:tc>
      </w:tr>
      <w:tr w:rsidR="00CA53BF" w:rsidRPr="00BD666C" w:rsidTr="00BB6D05">
        <w:trPr>
          <w:trHeight w:val="255"/>
        </w:trPr>
        <w:tc>
          <w:tcPr>
            <w:tcW w:w="3399"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НАЛОГОВЫЕ И НЕНАЛОГОВЫЕ ДОХОДЫ</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1 00 00000 00 0000 000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2779,8</w:t>
            </w:r>
          </w:p>
        </w:tc>
      </w:tr>
      <w:tr w:rsidR="00CA53BF" w:rsidRPr="00BD666C" w:rsidTr="00BB6D05">
        <w:trPr>
          <w:trHeight w:val="255"/>
        </w:trPr>
        <w:tc>
          <w:tcPr>
            <w:tcW w:w="3399"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НАЛОГИ НА ПРИБЫЛЬ</w:t>
            </w:r>
            <w:proofErr w:type="gramStart"/>
            <w:r w:rsidRPr="00BD666C">
              <w:rPr>
                <w:rFonts w:ascii="Courier New" w:hAnsi="Courier New" w:cs="Courier New"/>
                <w:b/>
                <w:bCs/>
                <w:sz w:val="22"/>
                <w:szCs w:val="22"/>
              </w:rPr>
              <w:t>,Д</w:t>
            </w:r>
            <w:proofErr w:type="gramEnd"/>
            <w:r w:rsidRPr="00BD666C">
              <w:rPr>
                <w:rFonts w:ascii="Courier New" w:hAnsi="Courier New" w:cs="Courier New"/>
                <w:b/>
                <w:bCs/>
                <w:sz w:val="22"/>
                <w:szCs w:val="22"/>
              </w:rPr>
              <w:t>ОХОДЫ</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1 01 00000 00 0000 000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748,0</w:t>
            </w:r>
          </w:p>
        </w:tc>
      </w:tr>
      <w:tr w:rsidR="00CA53BF" w:rsidRPr="00BD666C" w:rsidTr="00BB6D05">
        <w:trPr>
          <w:trHeight w:val="255"/>
        </w:trPr>
        <w:tc>
          <w:tcPr>
            <w:tcW w:w="3399"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Налог на доходы физических лиц</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xml:space="preserve">182 </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1 01 02000 01 0000 110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748,0</w:t>
            </w:r>
          </w:p>
        </w:tc>
      </w:tr>
      <w:tr w:rsidR="00CA53BF" w:rsidRPr="00BD666C" w:rsidTr="00BB6D05">
        <w:trPr>
          <w:trHeight w:val="132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xml:space="preserve">Налог на доходы физических лиц с </w:t>
            </w:r>
            <w:proofErr w:type="spellStart"/>
            <w:r w:rsidRPr="00BD666C">
              <w:rPr>
                <w:rFonts w:ascii="Courier New" w:hAnsi="Courier New" w:cs="Courier New"/>
                <w:b/>
                <w:bCs/>
                <w:sz w:val="22"/>
                <w:szCs w:val="22"/>
              </w:rPr>
              <w:t>доходов</w:t>
            </w:r>
            <w:proofErr w:type="gramStart"/>
            <w:r w:rsidRPr="00BD666C">
              <w:rPr>
                <w:rFonts w:ascii="Courier New" w:hAnsi="Courier New" w:cs="Courier New"/>
                <w:b/>
                <w:bCs/>
                <w:sz w:val="22"/>
                <w:szCs w:val="22"/>
              </w:rPr>
              <w:t>,и</w:t>
            </w:r>
            <w:proofErr w:type="gramEnd"/>
            <w:r w:rsidRPr="00BD666C">
              <w:rPr>
                <w:rFonts w:ascii="Courier New" w:hAnsi="Courier New" w:cs="Courier New"/>
                <w:b/>
                <w:bCs/>
                <w:sz w:val="22"/>
                <w:szCs w:val="22"/>
              </w:rPr>
              <w:t>сточником</w:t>
            </w:r>
            <w:proofErr w:type="spellEnd"/>
            <w:r w:rsidRPr="00BD666C">
              <w:rPr>
                <w:rFonts w:ascii="Courier New" w:hAnsi="Courier New" w:cs="Courier New"/>
                <w:b/>
                <w:bCs/>
                <w:sz w:val="22"/>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1 01 02010 01 1000 110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748,0</w:t>
            </w:r>
          </w:p>
        </w:tc>
      </w:tr>
      <w:tr w:rsidR="00CA53BF" w:rsidRPr="00BD666C" w:rsidTr="00BB6D05">
        <w:trPr>
          <w:trHeight w:val="765"/>
        </w:trPr>
        <w:tc>
          <w:tcPr>
            <w:tcW w:w="3399" w:type="dxa"/>
            <w:shd w:val="clear" w:color="000000" w:fill="FFFFFF"/>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1 03 00000 00 0000 000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1044,8</w:t>
            </w:r>
          </w:p>
        </w:tc>
      </w:tr>
      <w:tr w:rsidR="00CA53BF" w:rsidRPr="00BD666C" w:rsidTr="00BB6D05">
        <w:trPr>
          <w:trHeight w:val="205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BD666C">
              <w:rPr>
                <w:rFonts w:ascii="Courier New" w:hAnsi="Courier New" w:cs="Courier New"/>
                <w:b/>
                <w:bCs/>
                <w:sz w:val="22"/>
                <w:szCs w:val="22"/>
              </w:rPr>
              <w:t>ы(</w:t>
            </w:r>
            <w:proofErr w:type="gramEnd"/>
            <w:r w:rsidRPr="00BD666C">
              <w:rPr>
                <w:rFonts w:ascii="Courier New" w:hAnsi="Courier New" w:cs="Courier New"/>
                <w:b/>
                <w:bCs/>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1 03 02231 01 0000 110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544,9</w:t>
            </w:r>
          </w:p>
        </w:tc>
      </w:tr>
      <w:tr w:rsidR="00CA53BF" w:rsidRPr="00BD666C" w:rsidTr="00BB6D05">
        <w:trPr>
          <w:trHeight w:val="231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Доходы от уплаты акцизов на моторные масла для дизельных и (или) карбюраторных (</w:t>
            </w:r>
            <w:proofErr w:type="spellStart"/>
            <w:r w:rsidRPr="00BD666C">
              <w:rPr>
                <w:rFonts w:ascii="Courier New" w:hAnsi="Courier New" w:cs="Courier New"/>
                <w:b/>
                <w:bCs/>
                <w:sz w:val="22"/>
                <w:szCs w:val="22"/>
              </w:rPr>
              <w:t>инжекторных</w:t>
            </w:r>
            <w:proofErr w:type="spellEnd"/>
            <w:r w:rsidRPr="00BD666C">
              <w:rPr>
                <w:rFonts w:ascii="Courier New" w:hAnsi="Courier New" w:cs="Courier New"/>
                <w:b/>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w:t>
            </w:r>
            <w:r>
              <w:rPr>
                <w:rFonts w:ascii="Courier New" w:hAnsi="Courier New" w:cs="Courier New"/>
                <w:b/>
                <w:bCs/>
                <w:sz w:val="22"/>
                <w:szCs w:val="22"/>
              </w:rPr>
              <w:t xml:space="preserve"> </w:t>
            </w:r>
            <w:r w:rsidRPr="00BD666C">
              <w:rPr>
                <w:rFonts w:ascii="Courier New" w:hAnsi="Courier New" w:cs="Courier New"/>
                <w:b/>
                <w:bCs/>
                <w:sz w:val="22"/>
                <w:szCs w:val="22"/>
              </w:rPr>
              <w:t>установленным Федеральным законом о федеральном бюджете в целях формирования дорожных фондов субъектов Российской Федерации)</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1 03 02241 01 0000 110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2,6</w:t>
            </w:r>
          </w:p>
        </w:tc>
      </w:tr>
      <w:tr w:rsidR="00CA53BF" w:rsidRPr="00BD666C" w:rsidTr="00BB6D05">
        <w:trPr>
          <w:trHeight w:val="201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BD666C">
              <w:rPr>
                <w:rFonts w:ascii="Courier New" w:hAnsi="Courier New" w:cs="Courier New"/>
                <w:b/>
                <w:bCs/>
                <w:sz w:val="22"/>
                <w:szCs w:val="22"/>
              </w:rPr>
              <w:lastRenderedPageBreak/>
              <w:t>субъектов Российской Федерации)</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lastRenderedPageBreak/>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1 03 02251 01 0000 110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565,0</w:t>
            </w:r>
          </w:p>
        </w:tc>
      </w:tr>
      <w:tr w:rsidR="00CA53BF" w:rsidRPr="00BD666C" w:rsidTr="00BB6D05">
        <w:trPr>
          <w:trHeight w:val="229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roofErr w:type="gramStart"/>
            <w:r w:rsidRPr="00BD666C">
              <w:rPr>
                <w:rFonts w:ascii="Courier New" w:hAnsi="Courier New" w:cs="Courier New"/>
                <w:b/>
                <w:bCs/>
                <w:sz w:val="22"/>
                <w:szCs w:val="22"/>
              </w:rPr>
              <w:t>.</w:t>
            </w:r>
            <w:proofErr w:type="gramEnd"/>
            <w:r w:rsidRPr="00BD666C">
              <w:rPr>
                <w:rFonts w:ascii="Courier New" w:hAnsi="Courier New" w:cs="Courier New"/>
                <w:b/>
                <w:bCs/>
                <w:sz w:val="22"/>
                <w:szCs w:val="22"/>
              </w:rPr>
              <w:t xml:space="preserve"> (</w:t>
            </w:r>
            <w:proofErr w:type="gramStart"/>
            <w:r w:rsidRPr="00BD666C">
              <w:rPr>
                <w:rFonts w:ascii="Courier New" w:hAnsi="Courier New" w:cs="Courier New"/>
                <w:b/>
                <w:bCs/>
                <w:sz w:val="22"/>
                <w:szCs w:val="22"/>
              </w:rPr>
              <w:t>п</w:t>
            </w:r>
            <w:proofErr w:type="gramEnd"/>
            <w:r w:rsidRPr="00BD666C">
              <w:rPr>
                <w:rFonts w:ascii="Courier New" w:hAnsi="Courier New" w:cs="Courier New"/>
                <w:b/>
                <w:bCs/>
                <w:sz w:val="22"/>
                <w:szCs w:val="22"/>
              </w:rPr>
              <w:t>о нормативам, установленным Федеральным законом о федеральном бюджете в целях формиро</w:t>
            </w:r>
            <w:r>
              <w:rPr>
                <w:rFonts w:ascii="Courier New" w:hAnsi="Courier New" w:cs="Courier New"/>
                <w:b/>
                <w:bCs/>
                <w:sz w:val="22"/>
                <w:szCs w:val="22"/>
              </w:rPr>
              <w:t>в</w:t>
            </w:r>
            <w:r w:rsidRPr="00BD666C">
              <w:rPr>
                <w:rFonts w:ascii="Courier New" w:hAnsi="Courier New" w:cs="Courier New"/>
                <w:b/>
                <w:bCs/>
                <w:sz w:val="22"/>
                <w:szCs w:val="22"/>
              </w:rPr>
              <w:t>ания дорожных фондов субъектов Российской Федерации)</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1 03 02261 01 0000 110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-67,7</w:t>
            </w:r>
          </w:p>
        </w:tc>
      </w:tr>
      <w:tr w:rsidR="00CA53BF" w:rsidRPr="00BD666C" w:rsidTr="00BB6D05">
        <w:trPr>
          <w:trHeight w:val="255"/>
        </w:trPr>
        <w:tc>
          <w:tcPr>
            <w:tcW w:w="3399"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НАЛОГИ НА СОВОКУПНЫЙ ДОХОД</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1 05 00000 00 0000 000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37,0</w:t>
            </w:r>
          </w:p>
        </w:tc>
      </w:tr>
      <w:tr w:rsidR="00CA53BF" w:rsidRPr="00BD666C" w:rsidTr="00BB6D05">
        <w:trPr>
          <w:trHeight w:val="255"/>
        </w:trPr>
        <w:tc>
          <w:tcPr>
            <w:tcW w:w="3399"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Единый сельскохозяйственный налог</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1 05 03010 01 1000 110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37,0</w:t>
            </w:r>
          </w:p>
        </w:tc>
      </w:tr>
      <w:tr w:rsidR="00CA53BF" w:rsidRPr="00BD666C" w:rsidTr="00BB6D05">
        <w:trPr>
          <w:trHeight w:val="255"/>
        </w:trPr>
        <w:tc>
          <w:tcPr>
            <w:tcW w:w="3399"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НАЛОГИ НА ИМУЩЕСТВО</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1 06 00000 00 0000 000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940,0</w:t>
            </w:r>
          </w:p>
        </w:tc>
      </w:tr>
      <w:tr w:rsidR="00CA53BF" w:rsidRPr="00BD666C" w:rsidTr="00BB6D05">
        <w:trPr>
          <w:trHeight w:val="76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1 06 01030 10 1000 110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270,0</w:t>
            </w:r>
          </w:p>
        </w:tc>
      </w:tr>
      <w:tr w:rsidR="00CA53BF" w:rsidRPr="00BD666C" w:rsidTr="00BB6D05">
        <w:trPr>
          <w:trHeight w:val="255"/>
        </w:trPr>
        <w:tc>
          <w:tcPr>
            <w:tcW w:w="3399"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Земельный налог</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1 06 06000 00 0000 110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670,0</w:t>
            </w:r>
          </w:p>
        </w:tc>
      </w:tr>
      <w:tr w:rsidR="00CA53BF" w:rsidRPr="00BD666C" w:rsidTr="00BB6D05">
        <w:trPr>
          <w:trHeight w:val="75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1 06 06033 10 1000 110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240,0</w:t>
            </w:r>
          </w:p>
        </w:tc>
      </w:tr>
      <w:tr w:rsidR="00CA53BF" w:rsidRPr="00BD666C" w:rsidTr="00BB6D05">
        <w:trPr>
          <w:trHeight w:val="75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182</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1 06 06043 10 1000 110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430,0</w:t>
            </w:r>
          </w:p>
        </w:tc>
      </w:tr>
      <w:tr w:rsidR="00CA53BF" w:rsidRPr="00BD666C" w:rsidTr="00BB6D05">
        <w:trPr>
          <w:trHeight w:val="25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ПРОЧИЕ НЕНАЛОГОВЫЕ ДОХОДЫ</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1 17 05050 10 0000 180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10,0</w:t>
            </w:r>
          </w:p>
        </w:tc>
      </w:tr>
      <w:tr w:rsidR="00CA53BF" w:rsidRPr="00BD666C" w:rsidTr="00BB6D05">
        <w:trPr>
          <w:trHeight w:val="25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Прочие неналоговые доходы бюджетов поселений</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170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1 17 05050 10 0000 180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10,0</w:t>
            </w:r>
          </w:p>
        </w:tc>
      </w:tr>
      <w:tr w:rsidR="00CA53BF" w:rsidRPr="00BD666C" w:rsidTr="00BB6D05">
        <w:trPr>
          <w:trHeight w:val="255"/>
        </w:trPr>
        <w:tc>
          <w:tcPr>
            <w:tcW w:w="3399"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lastRenderedPageBreak/>
              <w:t>БЕЗВОЗМЕЗДНЫЕ ПОСТУПЛЕНИЯ</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xml:space="preserve">000 </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2 02 00000 00 0000 000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9272,7</w:t>
            </w:r>
          </w:p>
        </w:tc>
      </w:tr>
      <w:tr w:rsidR="00CA53BF" w:rsidRPr="00BD666C" w:rsidTr="00BB6D05">
        <w:trPr>
          <w:trHeight w:val="51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Дотации бюджетам субъектов Российской Федерации и муниципальных образований</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2 02 10000 00 0000 150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7393,4</w:t>
            </w:r>
          </w:p>
        </w:tc>
      </w:tr>
      <w:tr w:rsidR="00CA53BF" w:rsidRPr="00BD666C" w:rsidTr="00BB6D05">
        <w:trPr>
          <w:trHeight w:val="31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Дотации на выравнивание бюджетной обеспеченности</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2 02 15001 00 0000 150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w:t>
            </w:r>
          </w:p>
        </w:tc>
      </w:tr>
      <w:tr w:rsidR="00CA53BF" w:rsidRPr="00BD666C" w:rsidTr="00BB6D05">
        <w:trPr>
          <w:trHeight w:val="76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Дотации бюджетам сельских поселений на выравнивание бюджетной обеспеченности из бюджета субъекта РФ</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2 02 15001 10 0000 150</w:t>
            </w:r>
          </w:p>
        </w:tc>
        <w:tc>
          <w:tcPr>
            <w:tcW w:w="1530" w:type="dxa"/>
            <w:shd w:val="clear" w:color="000000" w:fill="FFFFFF"/>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w:t>
            </w:r>
          </w:p>
        </w:tc>
      </w:tr>
      <w:tr w:rsidR="00CA53BF" w:rsidRPr="00BD666C" w:rsidTr="00BB6D05">
        <w:trPr>
          <w:trHeight w:val="76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Дотации бюджетам сельских поселений на выравнивание бюджетной обеспеченности из бюджетов муниципальных районов</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2 02 16001 10 0000 150</w:t>
            </w:r>
          </w:p>
        </w:tc>
        <w:tc>
          <w:tcPr>
            <w:tcW w:w="1530" w:type="dxa"/>
            <w:shd w:val="clear" w:color="000000" w:fill="FFFFFF"/>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7393,4</w:t>
            </w:r>
          </w:p>
        </w:tc>
      </w:tr>
      <w:tr w:rsidR="00CA53BF" w:rsidRPr="00BD666C" w:rsidTr="00BB6D05">
        <w:trPr>
          <w:trHeight w:val="51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Субсидии бюджетам бюджетной системы Российской Федерации (межбюджетные субсидии)</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2 02 20000 00 0000 150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w:t>
            </w:r>
          </w:p>
        </w:tc>
      </w:tr>
      <w:tr w:rsidR="00CA53BF" w:rsidRPr="00BD666C" w:rsidTr="00BB6D05">
        <w:trPr>
          <w:trHeight w:val="25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xml:space="preserve">Прочие субсидии </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2 02 29999 00 0000 150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1668,8</w:t>
            </w:r>
          </w:p>
        </w:tc>
      </w:tr>
      <w:tr w:rsidR="00CA53BF" w:rsidRPr="00BD666C" w:rsidTr="00BB6D05">
        <w:trPr>
          <w:trHeight w:val="76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Субсидии бюджетам сельских поселений на реализацию мероприятий перечня проектов народных инициатив</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2 02 29999 10 0000 150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1668,8</w:t>
            </w:r>
          </w:p>
        </w:tc>
      </w:tr>
      <w:tr w:rsidR="00CA53BF" w:rsidRPr="00BD666C" w:rsidTr="00BB6D05">
        <w:trPr>
          <w:trHeight w:val="1020"/>
        </w:trPr>
        <w:tc>
          <w:tcPr>
            <w:tcW w:w="3399" w:type="dxa"/>
            <w:shd w:val="clear" w:color="000000" w:fill="FFFFFF"/>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000000" w:fill="FFFFFF"/>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2 02 25467 10 0000 150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w:t>
            </w:r>
          </w:p>
        </w:tc>
      </w:tr>
      <w:tr w:rsidR="00CA53BF" w:rsidRPr="00BD666C" w:rsidTr="00BB6D05">
        <w:trPr>
          <w:trHeight w:val="51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2 02 30000 00 0000 150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210,5</w:t>
            </w:r>
          </w:p>
        </w:tc>
      </w:tr>
      <w:tr w:rsidR="00CA53BF" w:rsidRPr="00BD666C" w:rsidTr="00BB6D05">
        <w:trPr>
          <w:trHeight w:val="76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2 02 35118 00 0000 150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209,8</w:t>
            </w:r>
          </w:p>
        </w:tc>
      </w:tr>
      <w:tr w:rsidR="00CA53BF" w:rsidRPr="00BD666C" w:rsidTr="00BB6D05">
        <w:trPr>
          <w:trHeight w:val="76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2 02 35118 10 0000 150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209,8</w:t>
            </w:r>
          </w:p>
        </w:tc>
      </w:tr>
      <w:tr w:rsidR="00CA53BF" w:rsidRPr="00BD666C" w:rsidTr="00BB6D05">
        <w:trPr>
          <w:trHeight w:val="765"/>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lastRenderedPageBreak/>
              <w:t>Субвенции местным бюджетам на выполнение передаваемых полномочий субъектов Российской Федерации</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000</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2 02 30024 00 0000 150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0,7</w:t>
            </w:r>
          </w:p>
        </w:tc>
      </w:tr>
      <w:tr w:rsidR="00CA53BF" w:rsidRPr="00BD666C" w:rsidTr="00BB6D05">
        <w:trPr>
          <w:trHeight w:val="177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2 02 30024 10 0000 150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0,7</w:t>
            </w:r>
          </w:p>
        </w:tc>
      </w:tr>
      <w:tr w:rsidR="00CA53BF" w:rsidRPr="00BD666C" w:rsidTr="00BB6D05">
        <w:trPr>
          <w:trHeight w:val="810"/>
        </w:trPr>
        <w:tc>
          <w:tcPr>
            <w:tcW w:w="3399" w:type="dxa"/>
            <w:shd w:val="clear" w:color="auto" w:fill="auto"/>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031</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2 02 30024 10 0000 150</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w:t>
            </w:r>
          </w:p>
        </w:tc>
      </w:tr>
      <w:tr w:rsidR="00CA53BF" w:rsidRPr="00BD666C" w:rsidTr="00BB6D05">
        <w:trPr>
          <w:trHeight w:val="330"/>
        </w:trPr>
        <w:tc>
          <w:tcPr>
            <w:tcW w:w="3399"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ВСЕГО ДОХОДОВ</w:t>
            </w:r>
          </w:p>
        </w:tc>
        <w:tc>
          <w:tcPr>
            <w:tcW w:w="129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w:t>
            </w:r>
          </w:p>
        </w:tc>
        <w:tc>
          <w:tcPr>
            <w:tcW w:w="3254"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 </w:t>
            </w:r>
          </w:p>
        </w:tc>
        <w:tc>
          <w:tcPr>
            <w:tcW w:w="1530" w:type="dxa"/>
            <w:shd w:val="clear" w:color="auto" w:fill="auto"/>
            <w:noWrap/>
            <w:vAlign w:val="bottom"/>
            <w:hideMark/>
          </w:tcPr>
          <w:p w:rsidR="00CA53BF" w:rsidRPr="00BD666C" w:rsidRDefault="00CA53BF" w:rsidP="00BB6D05">
            <w:pPr>
              <w:pStyle w:val="a8"/>
              <w:rPr>
                <w:rFonts w:ascii="Courier New" w:hAnsi="Courier New" w:cs="Courier New"/>
                <w:b/>
                <w:bCs/>
                <w:sz w:val="22"/>
                <w:szCs w:val="22"/>
              </w:rPr>
            </w:pPr>
            <w:r w:rsidRPr="00BD666C">
              <w:rPr>
                <w:rFonts w:ascii="Courier New" w:hAnsi="Courier New" w:cs="Courier New"/>
                <w:b/>
                <w:bCs/>
                <w:sz w:val="22"/>
                <w:szCs w:val="22"/>
              </w:rPr>
              <w:t>12052,5</w:t>
            </w:r>
          </w:p>
        </w:tc>
      </w:tr>
    </w:tbl>
    <w:p w:rsidR="00CA53BF" w:rsidRDefault="00CA53BF" w:rsidP="00CA53BF">
      <w:pPr>
        <w:pStyle w:val="a8"/>
        <w:jc w:val="both"/>
        <w:rPr>
          <w:rFonts w:ascii="Arial" w:hAnsi="Arial" w:cs="Arial"/>
        </w:rPr>
      </w:pP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 xml:space="preserve">Приложение </w:t>
      </w:r>
      <w:r>
        <w:rPr>
          <w:rFonts w:ascii="Courier New" w:hAnsi="Courier New" w:cs="Courier New"/>
          <w:sz w:val="22"/>
          <w:szCs w:val="22"/>
        </w:rPr>
        <w:t>5</w:t>
      </w:r>
      <w:r w:rsidRPr="005B6953">
        <w:rPr>
          <w:rFonts w:ascii="Courier New" w:hAnsi="Courier New" w:cs="Courier New"/>
          <w:sz w:val="22"/>
          <w:szCs w:val="22"/>
        </w:rPr>
        <w:t xml:space="preserve"> </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к решению Думы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"О внесении изменени</w:t>
      </w:r>
      <w:r>
        <w:rPr>
          <w:rFonts w:ascii="Courier New" w:hAnsi="Courier New" w:cs="Courier New"/>
          <w:sz w:val="22"/>
          <w:szCs w:val="22"/>
        </w:rPr>
        <w:t>й</w:t>
      </w:r>
      <w:r w:rsidRPr="005B6953">
        <w:rPr>
          <w:rFonts w:ascii="Courier New" w:hAnsi="Courier New" w:cs="Courier New"/>
          <w:sz w:val="22"/>
          <w:szCs w:val="22"/>
        </w:rPr>
        <w:t xml:space="preserve"> в решение Думы </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 1</w:t>
      </w:r>
      <w:r>
        <w:rPr>
          <w:rFonts w:ascii="Courier New" w:hAnsi="Courier New" w:cs="Courier New"/>
          <w:sz w:val="22"/>
          <w:szCs w:val="22"/>
        </w:rPr>
        <w:t>5</w:t>
      </w:r>
      <w:r w:rsidRPr="005B6953">
        <w:rPr>
          <w:rFonts w:ascii="Courier New" w:hAnsi="Courier New" w:cs="Courier New"/>
          <w:sz w:val="22"/>
          <w:szCs w:val="22"/>
        </w:rPr>
        <w:t>/</w:t>
      </w:r>
      <w:r>
        <w:rPr>
          <w:rFonts w:ascii="Courier New" w:hAnsi="Courier New" w:cs="Courier New"/>
          <w:sz w:val="22"/>
          <w:szCs w:val="22"/>
        </w:rPr>
        <w:t>5</w:t>
      </w:r>
      <w:r w:rsidRPr="005B6953">
        <w:rPr>
          <w:rFonts w:ascii="Courier New" w:hAnsi="Courier New" w:cs="Courier New"/>
          <w:sz w:val="22"/>
          <w:szCs w:val="22"/>
        </w:rPr>
        <w:t xml:space="preserve">-дмо от </w:t>
      </w:r>
      <w:r>
        <w:rPr>
          <w:rFonts w:ascii="Courier New" w:hAnsi="Courier New" w:cs="Courier New"/>
          <w:sz w:val="22"/>
          <w:szCs w:val="22"/>
        </w:rPr>
        <w:t>28</w:t>
      </w:r>
      <w:r w:rsidRPr="005B6953">
        <w:rPr>
          <w:rFonts w:ascii="Courier New" w:hAnsi="Courier New" w:cs="Courier New"/>
          <w:sz w:val="22"/>
          <w:szCs w:val="22"/>
        </w:rPr>
        <w:t>.</w:t>
      </w:r>
      <w:r>
        <w:rPr>
          <w:rFonts w:ascii="Courier New" w:hAnsi="Courier New" w:cs="Courier New"/>
          <w:sz w:val="22"/>
          <w:szCs w:val="22"/>
        </w:rPr>
        <w:t>12</w:t>
      </w:r>
      <w:r w:rsidRPr="005B6953">
        <w:rPr>
          <w:rFonts w:ascii="Courier New" w:hAnsi="Courier New" w:cs="Courier New"/>
          <w:sz w:val="22"/>
          <w:szCs w:val="22"/>
        </w:rPr>
        <w:t>.202</w:t>
      </w:r>
      <w:r>
        <w:rPr>
          <w:rFonts w:ascii="Courier New" w:hAnsi="Courier New" w:cs="Courier New"/>
          <w:sz w:val="22"/>
          <w:szCs w:val="22"/>
        </w:rPr>
        <w:t>3г.</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«О бюджете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на 202</w:t>
      </w:r>
      <w:r>
        <w:rPr>
          <w:rFonts w:ascii="Courier New" w:hAnsi="Courier New" w:cs="Courier New"/>
          <w:sz w:val="22"/>
          <w:szCs w:val="22"/>
        </w:rPr>
        <w:t>4</w:t>
      </w:r>
      <w:r w:rsidRPr="005B6953">
        <w:rPr>
          <w:rFonts w:ascii="Courier New" w:hAnsi="Courier New" w:cs="Courier New"/>
          <w:sz w:val="22"/>
          <w:szCs w:val="22"/>
        </w:rPr>
        <w:t xml:space="preserve"> год </w:t>
      </w:r>
    </w:p>
    <w:p w:rsidR="00CA53BF"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и на плановый период 202</w:t>
      </w:r>
      <w:r>
        <w:rPr>
          <w:rFonts w:ascii="Courier New" w:hAnsi="Courier New" w:cs="Courier New"/>
          <w:sz w:val="22"/>
          <w:szCs w:val="22"/>
        </w:rPr>
        <w:t>5</w:t>
      </w:r>
      <w:r w:rsidRPr="005B6953">
        <w:rPr>
          <w:rFonts w:ascii="Courier New" w:hAnsi="Courier New" w:cs="Courier New"/>
          <w:sz w:val="22"/>
          <w:szCs w:val="22"/>
        </w:rPr>
        <w:t xml:space="preserve"> и 202</w:t>
      </w:r>
      <w:r>
        <w:rPr>
          <w:rFonts w:ascii="Courier New" w:hAnsi="Courier New" w:cs="Courier New"/>
          <w:sz w:val="22"/>
          <w:szCs w:val="22"/>
        </w:rPr>
        <w:t>6</w:t>
      </w:r>
      <w:r w:rsidRPr="005B6953">
        <w:rPr>
          <w:rFonts w:ascii="Courier New" w:hAnsi="Courier New" w:cs="Courier New"/>
          <w:sz w:val="22"/>
          <w:szCs w:val="22"/>
        </w:rPr>
        <w:t xml:space="preserve"> годов»</w:t>
      </w:r>
    </w:p>
    <w:p w:rsidR="00CA53BF" w:rsidRDefault="00CA53BF" w:rsidP="00CA53BF">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6</w:t>
      </w:r>
      <w:r w:rsidRPr="0030593E">
        <w:rPr>
          <w:rFonts w:ascii="Courier New" w:hAnsi="Courier New" w:cs="Courier New"/>
          <w:sz w:val="22"/>
          <w:szCs w:val="22"/>
        </w:rPr>
        <w:t>"</w:t>
      </w:r>
      <w:r>
        <w:rPr>
          <w:rFonts w:ascii="Courier New" w:hAnsi="Courier New" w:cs="Courier New"/>
          <w:sz w:val="22"/>
          <w:szCs w:val="22"/>
        </w:rPr>
        <w:t xml:space="preserve"> февраля </w:t>
      </w:r>
      <w:r w:rsidRPr="0030593E">
        <w:rPr>
          <w:rFonts w:ascii="Courier New" w:hAnsi="Courier New" w:cs="Courier New"/>
          <w:sz w:val="22"/>
          <w:szCs w:val="22"/>
        </w:rPr>
        <w:t>202</w:t>
      </w:r>
      <w:r>
        <w:rPr>
          <w:rFonts w:ascii="Courier New" w:hAnsi="Courier New" w:cs="Courier New"/>
          <w:sz w:val="22"/>
          <w:szCs w:val="22"/>
        </w:rPr>
        <w:t>4</w:t>
      </w:r>
      <w:r w:rsidRPr="0030593E">
        <w:rPr>
          <w:rFonts w:ascii="Courier New" w:hAnsi="Courier New" w:cs="Courier New"/>
          <w:sz w:val="22"/>
          <w:szCs w:val="22"/>
        </w:rPr>
        <w:t xml:space="preserve"> №</w:t>
      </w:r>
      <w:r>
        <w:rPr>
          <w:rFonts w:ascii="Courier New" w:hAnsi="Courier New" w:cs="Courier New"/>
          <w:sz w:val="22"/>
          <w:szCs w:val="22"/>
        </w:rPr>
        <w:t xml:space="preserve"> 21/5-дмо</w:t>
      </w:r>
    </w:p>
    <w:p w:rsidR="00CA53BF" w:rsidRPr="00872F52" w:rsidRDefault="00CA53BF" w:rsidP="00CA53BF">
      <w:pPr>
        <w:pStyle w:val="a8"/>
        <w:jc w:val="both"/>
        <w:rPr>
          <w:rFonts w:ascii="Arial" w:hAnsi="Arial" w:cs="Arial"/>
          <w:sz w:val="24"/>
        </w:rPr>
      </w:pPr>
    </w:p>
    <w:p w:rsidR="00CA53BF" w:rsidRPr="00872F52" w:rsidRDefault="00CA53BF" w:rsidP="00CA53BF">
      <w:pPr>
        <w:pStyle w:val="a8"/>
        <w:jc w:val="center"/>
        <w:rPr>
          <w:rFonts w:ascii="Arial" w:hAnsi="Arial" w:cs="Arial"/>
          <w:b/>
          <w:bCs/>
          <w:sz w:val="24"/>
          <w:szCs w:val="22"/>
        </w:rPr>
      </w:pPr>
      <w:r w:rsidRPr="00872F52">
        <w:rPr>
          <w:rFonts w:ascii="Arial" w:hAnsi="Arial" w:cs="Arial"/>
          <w:b/>
          <w:bCs/>
          <w:sz w:val="24"/>
          <w:szCs w:val="22"/>
        </w:rPr>
        <w:t>Распределение бюджетных ассигнований</w:t>
      </w:r>
    </w:p>
    <w:p w:rsidR="00CA53BF" w:rsidRPr="00872F52" w:rsidRDefault="00CA53BF" w:rsidP="00CA53BF">
      <w:pPr>
        <w:pStyle w:val="a8"/>
        <w:jc w:val="center"/>
        <w:rPr>
          <w:rFonts w:ascii="Arial" w:hAnsi="Arial" w:cs="Arial"/>
          <w:b/>
          <w:bCs/>
          <w:sz w:val="24"/>
          <w:szCs w:val="22"/>
        </w:rPr>
      </w:pPr>
      <w:r w:rsidRPr="00872F52">
        <w:rPr>
          <w:rFonts w:ascii="Arial" w:hAnsi="Arial" w:cs="Arial"/>
          <w:b/>
          <w:bCs/>
          <w:sz w:val="24"/>
          <w:szCs w:val="22"/>
        </w:rPr>
        <w:t>по разделам и подразделам классификации расходов бюджетов на 2024 год</w:t>
      </w:r>
    </w:p>
    <w:p w:rsidR="00CA53BF" w:rsidRDefault="00CA53BF" w:rsidP="00CA53BF">
      <w:pPr>
        <w:pStyle w:val="a8"/>
        <w:jc w:val="both"/>
        <w:rPr>
          <w:rFonts w:ascii="Arial" w:hAnsi="Arial" w:cs="Arial"/>
        </w:rPr>
      </w:pPr>
    </w:p>
    <w:tbl>
      <w:tblPr>
        <w:tblW w:w="939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2"/>
        <w:gridCol w:w="1134"/>
        <w:gridCol w:w="1417"/>
        <w:gridCol w:w="1444"/>
      </w:tblGrid>
      <w:tr w:rsidR="00CA53BF" w:rsidRPr="00CA3709" w:rsidTr="00BB6D05">
        <w:trPr>
          <w:trHeight w:val="315"/>
        </w:trPr>
        <w:tc>
          <w:tcPr>
            <w:tcW w:w="9397" w:type="dxa"/>
            <w:gridSpan w:val="4"/>
            <w:shd w:val="clear" w:color="auto" w:fill="auto"/>
            <w:noWrap/>
            <w:vAlign w:val="bottom"/>
            <w:hideMark/>
          </w:tcPr>
          <w:p w:rsidR="00CA53BF" w:rsidRPr="00CA3709" w:rsidRDefault="00CA53BF" w:rsidP="00BB6D05">
            <w:pPr>
              <w:pStyle w:val="a8"/>
              <w:jc w:val="right"/>
              <w:rPr>
                <w:rFonts w:ascii="Courier New" w:hAnsi="Courier New" w:cs="Courier New"/>
                <w:sz w:val="22"/>
                <w:szCs w:val="22"/>
              </w:rPr>
            </w:pPr>
            <w:r w:rsidRPr="00CA3709">
              <w:rPr>
                <w:rFonts w:ascii="Courier New" w:hAnsi="Courier New" w:cs="Courier New"/>
                <w:sz w:val="22"/>
                <w:szCs w:val="22"/>
              </w:rPr>
              <w:t>(тыс</w:t>
            </w:r>
            <w:proofErr w:type="gramStart"/>
            <w:r w:rsidRPr="00CA3709">
              <w:rPr>
                <w:rFonts w:ascii="Courier New" w:hAnsi="Courier New" w:cs="Courier New"/>
                <w:sz w:val="22"/>
                <w:szCs w:val="22"/>
              </w:rPr>
              <w:t>.р</w:t>
            </w:r>
            <w:proofErr w:type="gramEnd"/>
            <w:r w:rsidRPr="00CA3709">
              <w:rPr>
                <w:rFonts w:ascii="Courier New" w:hAnsi="Courier New" w:cs="Courier New"/>
                <w:sz w:val="22"/>
                <w:szCs w:val="22"/>
              </w:rPr>
              <w:t>ублей)</w:t>
            </w:r>
          </w:p>
        </w:tc>
      </w:tr>
      <w:tr w:rsidR="00CA53BF" w:rsidRPr="00CA3709" w:rsidTr="00BB6D05">
        <w:trPr>
          <w:trHeight w:val="465"/>
        </w:trPr>
        <w:tc>
          <w:tcPr>
            <w:tcW w:w="5402" w:type="dxa"/>
            <w:vMerge w:val="restart"/>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Наименование</w:t>
            </w:r>
          </w:p>
        </w:tc>
        <w:tc>
          <w:tcPr>
            <w:tcW w:w="2551" w:type="dxa"/>
            <w:gridSpan w:val="2"/>
            <w:shd w:val="clear" w:color="auto" w:fill="auto"/>
            <w:vAlign w:val="bottom"/>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коды ведомственной классификации</w:t>
            </w:r>
          </w:p>
        </w:tc>
        <w:tc>
          <w:tcPr>
            <w:tcW w:w="1444" w:type="dxa"/>
            <w:vMerge w:val="restart"/>
            <w:shd w:val="clear" w:color="auto" w:fill="auto"/>
            <w:vAlign w:val="center"/>
            <w:hideMark/>
          </w:tcPr>
          <w:p w:rsidR="00CA53BF" w:rsidRPr="00CA3709" w:rsidRDefault="00CA53BF" w:rsidP="00BB6D05">
            <w:pPr>
              <w:pStyle w:val="a8"/>
              <w:rPr>
                <w:rFonts w:ascii="Courier New" w:hAnsi="Courier New" w:cs="Courier New"/>
                <w:sz w:val="22"/>
                <w:szCs w:val="22"/>
              </w:rPr>
            </w:pPr>
            <w:r>
              <w:rPr>
                <w:rFonts w:ascii="Courier New" w:hAnsi="Courier New" w:cs="Courier New"/>
                <w:sz w:val="22"/>
                <w:szCs w:val="22"/>
              </w:rPr>
              <w:t xml:space="preserve">Сумма </w:t>
            </w:r>
            <w:r w:rsidRPr="00CA3709">
              <w:rPr>
                <w:rFonts w:ascii="Courier New" w:hAnsi="Courier New" w:cs="Courier New"/>
                <w:sz w:val="22"/>
                <w:szCs w:val="22"/>
              </w:rPr>
              <w:t>2024год</w:t>
            </w:r>
          </w:p>
        </w:tc>
      </w:tr>
      <w:tr w:rsidR="00CA53BF" w:rsidRPr="00CA3709" w:rsidTr="00BB6D05">
        <w:trPr>
          <w:trHeight w:val="585"/>
        </w:trPr>
        <w:tc>
          <w:tcPr>
            <w:tcW w:w="5402" w:type="dxa"/>
            <w:vMerge/>
            <w:vAlign w:val="center"/>
            <w:hideMark/>
          </w:tcPr>
          <w:p w:rsidR="00CA53BF" w:rsidRPr="00CA3709" w:rsidRDefault="00CA53BF" w:rsidP="00BB6D05">
            <w:pPr>
              <w:pStyle w:val="a8"/>
              <w:rPr>
                <w:rFonts w:ascii="Courier New" w:hAnsi="Courier New" w:cs="Courier New"/>
                <w:sz w:val="22"/>
                <w:szCs w:val="22"/>
              </w:rPr>
            </w:pP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раздел</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подраздел</w:t>
            </w:r>
          </w:p>
        </w:tc>
        <w:tc>
          <w:tcPr>
            <w:tcW w:w="1444" w:type="dxa"/>
            <w:vMerge/>
            <w:vAlign w:val="center"/>
            <w:hideMark/>
          </w:tcPr>
          <w:p w:rsidR="00CA53BF" w:rsidRPr="00CA3709" w:rsidRDefault="00CA53BF" w:rsidP="00BB6D05">
            <w:pPr>
              <w:pStyle w:val="a8"/>
              <w:rPr>
                <w:rFonts w:ascii="Courier New" w:hAnsi="Courier New" w:cs="Courier New"/>
                <w:sz w:val="22"/>
                <w:szCs w:val="22"/>
              </w:rPr>
            </w:pPr>
          </w:p>
        </w:tc>
      </w:tr>
      <w:tr w:rsidR="00CA53BF" w:rsidRPr="00CA3709" w:rsidTr="00BB6D05">
        <w:trPr>
          <w:trHeight w:val="300"/>
        </w:trPr>
        <w:tc>
          <w:tcPr>
            <w:tcW w:w="5402"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ОБЩЕГОСУДАРСТВЕННЫЕ ВОПРОСЫ</w:t>
            </w:r>
          </w:p>
        </w:tc>
        <w:tc>
          <w:tcPr>
            <w:tcW w:w="113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01</w:t>
            </w:r>
          </w:p>
        </w:tc>
        <w:tc>
          <w:tcPr>
            <w:tcW w:w="1417"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6 273,40</w:t>
            </w:r>
          </w:p>
        </w:tc>
      </w:tr>
      <w:tr w:rsidR="00CA53BF" w:rsidRPr="00CA3709" w:rsidTr="00BB6D05">
        <w:trPr>
          <w:trHeight w:val="570"/>
        </w:trPr>
        <w:tc>
          <w:tcPr>
            <w:tcW w:w="5402"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CA3709">
              <w:rPr>
                <w:rFonts w:ascii="Courier New" w:hAnsi="Courier New" w:cs="Courier New"/>
                <w:sz w:val="22"/>
                <w:szCs w:val="22"/>
              </w:rPr>
              <w:t>бъекта Российской Федерации и органа местного самоуправления</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02</w:t>
            </w:r>
          </w:p>
        </w:tc>
        <w:tc>
          <w:tcPr>
            <w:tcW w:w="144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1 297,20</w:t>
            </w:r>
          </w:p>
        </w:tc>
      </w:tr>
      <w:tr w:rsidR="00CA53BF" w:rsidRPr="00CA3709" w:rsidTr="00BB6D05">
        <w:trPr>
          <w:trHeight w:val="570"/>
        </w:trPr>
        <w:tc>
          <w:tcPr>
            <w:tcW w:w="5402"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03</w:t>
            </w:r>
          </w:p>
        </w:tc>
        <w:tc>
          <w:tcPr>
            <w:tcW w:w="144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1,00</w:t>
            </w:r>
          </w:p>
        </w:tc>
      </w:tr>
      <w:tr w:rsidR="00CA53BF" w:rsidRPr="00CA3709" w:rsidTr="00BB6D05">
        <w:trPr>
          <w:trHeight w:val="600"/>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04</w:t>
            </w:r>
          </w:p>
        </w:tc>
        <w:tc>
          <w:tcPr>
            <w:tcW w:w="144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4 035,30</w:t>
            </w:r>
          </w:p>
        </w:tc>
      </w:tr>
      <w:tr w:rsidR="00CA53BF" w:rsidRPr="00CA3709" w:rsidTr="00BB6D05">
        <w:trPr>
          <w:trHeight w:val="615"/>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06</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929,20</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Резервные фонды</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11</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10,00</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Другие общегосударственные вопросы</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13</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0,70</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НАЦИОНАЛЬНАЯ ОБОРОНА</w:t>
            </w:r>
          </w:p>
        </w:tc>
        <w:tc>
          <w:tcPr>
            <w:tcW w:w="113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02</w:t>
            </w:r>
          </w:p>
        </w:tc>
        <w:tc>
          <w:tcPr>
            <w:tcW w:w="1417"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209,80</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Мобилизационная и вневойсковая подготовка</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02</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03</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209,80</w:t>
            </w:r>
          </w:p>
        </w:tc>
      </w:tr>
      <w:tr w:rsidR="00CA53BF" w:rsidRPr="00CA3709" w:rsidTr="00BB6D05">
        <w:trPr>
          <w:trHeight w:val="315"/>
        </w:trPr>
        <w:tc>
          <w:tcPr>
            <w:tcW w:w="5402" w:type="dxa"/>
            <w:shd w:val="clear" w:color="auto" w:fill="auto"/>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03</w:t>
            </w:r>
          </w:p>
        </w:tc>
        <w:tc>
          <w:tcPr>
            <w:tcW w:w="1417"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5,00</w:t>
            </w:r>
          </w:p>
        </w:tc>
      </w:tr>
      <w:tr w:rsidR="00CA53BF" w:rsidRPr="00CA3709" w:rsidTr="00BB6D05">
        <w:trPr>
          <w:trHeight w:val="645"/>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03</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09</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5,00</w:t>
            </w:r>
          </w:p>
        </w:tc>
      </w:tr>
      <w:tr w:rsidR="00CA53BF" w:rsidRPr="00CA3709" w:rsidTr="00BB6D05">
        <w:trPr>
          <w:trHeight w:val="315"/>
        </w:trPr>
        <w:tc>
          <w:tcPr>
            <w:tcW w:w="5402" w:type="dxa"/>
            <w:shd w:val="clear" w:color="auto" w:fill="auto"/>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НАЦИОНАЛЬНАЯ ЭКОНОМИКА</w:t>
            </w:r>
          </w:p>
        </w:tc>
        <w:tc>
          <w:tcPr>
            <w:tcW w:w="113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04</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 </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1 044,80</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Общеэкономические вопросы</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04</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 </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Содержание и управление дорожным хозяйство</w:t>
            </w:r>
            <w:proofErr w:type="gramStart"/>
            <w:r w:rsidRPr="00CA3709">
              <w:rPr>
                <w:rFonts w:ascii="Courier New" w:hAnsi="Courier New" w:cs="Courier New"/>
                <w:sz w:val="22"/>
                <w:szCs w:val="22"/>
              </w:rPr>
              <w:t>м(</w:t>
            </w:r>
            <w:proofErr w:type="gramEnd"/>
            <w:r w:rsidRPr="00CA3709">
              <w:rPr>
                <w:rFonts w:ascii="Courier New" w:hAnsi="Courier New" w:cs="Courier New"/>
                <w:sz w:val="22"/>
                <w:szCs w:val="22"/>
              </w:rPr>
              <w:t>фондом)</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04</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09</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1 044,80</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Другие вопросы в области национальной экономики</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04</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12</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 </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ЖИЛИЩНО-КОММУНАЛЬНОЕ ХОЗЯЙСТВО</w:t>
            </w:r>
          </w:p>
        </w:tc>
        <w:tc>
          <w:tcPr>
            <w:tcW w:w="113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05</w:t>
            </w:r>
          </w:p>
        </w:tc>
        <w:tc>
          <w:tcPr>
            <w:tcW w:w="1417"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1 809,80</w:t>
            </w:r>
          </w:p>
        </w:tc>
      </w:tr>
      <w:tr w:rsidR="00CA53BF" w:rsidRPr="00CA3709" w:rsidTr="00BB6D05">
        <w:trPr>
          <w:trHeight w:val="15"/>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Жилищное хозяйство</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05</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 </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Коммунальное хозяйство</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05</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02</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400,00</w:t>
            </w:r>
          </w:p>
        </w:tc>
      </w:tr>
      <w:tr w:rsidR="00CA53BF" w:rsidRPr="00CA3709" w:rsidTr="00BB6D05">
        <w:trPr>
          <w:trHeight w:val="285"/>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Благоустройство</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05</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03</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1 409,8</w:t>
            </w:r>
          </w:p>
        </w:tc>
      </w:tr>
      <w:tr w:rsidR="00CA53BF" w:rsidRPr="00CA3709" w:rsidTr="00BB6D05">
        <w:trPr>
          <w:trHeight w:val="315"/>
        </w:trPr>
        <w:tc>
          <w:tcPr>
            <w:tcW w:w="5402" w:type="dxa"/>
            <w:shd w:val="clear" w:color="auto" w:fill="auto"/>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КУЛЬТУРА, КИНЕМАТОГРАФИЯ</w:t>
            </w:r>
          </w:p>
        </w:tc>
        <w:tc>
          <w:tcPr>
            <w:tcW w:w="113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08</w:t>
            </w:r>
          </w:p>
        </w:tc>
        <w:tc>
          <w:tcPr>
            <w:tcW w:w="1417"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2 100,00</w:t>
            </w:r>
          </w:p>
        </w:tc>
      </w:tr>
      <w:tr w:rsidR="00CA53BF" w:rsidRPr="00CA3709" w:rsidTr="00BB6D05">
        <w:trPr>
          <w:trHeight w:val="345"/>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Культура</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08</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2 100,00</w:t>
            </w:r>
          </w:p>
        </w:tc>
      </w:tr>
      <w:tr w:rsidR="00CA53BF" w:rsidRPr="00CA3709" w:rsidTr="00BB6D05">
        <w:trPr>
          <w:trHeight w:val="315"/>
        </w:trPr>
        <w:tc>
          <w:tcPr>
            <w:tcW w:w="5402" w:type="dxa"/>
            <w:shd w:val="clear" w:color="auto" w:fill="auto"/>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СОЦИАЛЬНАЯ ПОЛИТИКА</w:t>
            </w:r>
          </w:p>
        </w:tc>
        <w:tc>
          <w:tcPr>
            <w:tcW w:w="113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10</w:t>
            </w:r>
          </w:p>
        </w:tc>
        <w:tc>
          <w:tcPr>
            <w:tcW w:w="1417"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384,00</w:t>
            </w:r>
          </w:p>
        </w:tc>
      </w:tr>
      <w:tr w:rsidR="00CA53BF" w:rsidRPr="00CA3709" w:rsidTr="00BB6D05">
        <w:trPr>
          <w:trHeight w:val="300"/>
        </w:trPr>
        <w:tc>
          <w:tcPr>
            <w:tcW w:w="5402" w:type="dxa"/>
            <w:shd w:val="clear" w:color="auto" w:fill="auto"/>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Пенсионное обеспечение</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10</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384,00</w:t>
            </w:r>
          </w:p>
        </w:tc>
      </w:tr>
      <w:tr w:rsidR="00CA53BF" w:rsidRPr="00CA3709" w:rsidTr="00BB6D05">
        <w:trPr>
          <w:trHeight w:val="315"/>
        </w:trPr>
        <w:tc>
          <w:tcPr>
            <w:tcW w:w="5402" w:type="dxa"/>
            <w:shd w:val="clear" w:color="auto" w:fill="auto"/>
            <w:noWrap/>
            <w:vAlign w:val="bottom"/>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ФИЗИЧЕСКАЯ КУЛЬТУРА И СПОРТ</w:t>
            </w:r>
          </w:p>
        </w:tc>
        <w:tc>
          <w:tcPr>
            <w:tcW w:w="113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11</w:t>
            </w:r>
          </w:p>
        </w:tc>
        <w:tc>
          <w:tcPr>
            <w:tcW w:w="1417"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3,00</w:t>
            </w:r>
          </w:p>
        </w:tc>
      </w:tr>
      <w:tr w:rsidR="00CA53BF" w:rsidRPr="00CA3709" w:rsidTr="00BB6D05">
        <w:trPr>
          <w:trHeight w:val="300"/>
        </w:trPr>
        <w:tc>
          <w:tcPr>
            <w:tcW w:w="5402" w:type="dxa"/>
            <w:shd w:val="clear" w:color="auto" w:fill="auto"/>
            <w:vAlign w:val="bottom"/>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Физическая культура и спорт</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11</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01</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3,00</w:t>
            </w:r>
          </w:p>
        </w:tc>
      </w:tr>
      <w:tr w:rsidR="00CA53BF" w:rsidRPr="00CA3709" w:rsidTr="00BB6D05">
        <w:trPr>
          <w:trHeight w:val="555"/>
        </w:trPr>
        <w:tc>
          <w:tcPr>
            <w:tcW w:w="5402" w:type="dxa"/>
            <w:shd w:val="clear" w:color="auto" w:fill="auto"/>
            <w:vAlign w:val="bottom"/>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14</w:t>
            </w:r>
          </w:p>
        </w:tc>
        <w:tc>
          <w:tcPr>
            <w:tcW w:w="1417" w:type="dxa"/>
            <w:shd w:val="clear" w:color="auto" w:fill="auto"/>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361,40</w:t>
            </w:r>
          </w:p>
        </w:tc>
      </w:tr>
      <w:tr w:rsidR="00CA53BF" w:rsidRPr="00CA3709" w:rsidTr="00BB6D05">
        <w:trPr>
          <w:trHeight w:val="585"/>
        </w:trPr>
        <w:tc>
          <w:tcPr>
            <w:tcW w:w="5402" w:type="dxa"/>
            <w:shd w:val="clear" w:color="auto" w:fill="auto"/>
            <w:vAlign w:val="bottom"/>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14</w:t>
            </w:r>
          </w:p>
        </w:tc>
        <w:tc>
          <w:tcPr>
            <w:tcW w:w="1417" w:type="dxa"/>
            <w:shd w:val="clear" w:color="auto" w:fill="auto"/>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03</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sz w:val="22"/>
                <w:szCs w:val="22"/>
              </w:rPr>
            </w:pPr>
            <w:r w:rsidRPr="00CA3709">
              <w:rPr>
                <w:rFonts w:ascii="Courier New" w:hAnsi="Courier New" w:cs="Courier New"/>
                <w:sz w:val="22"/>
                <w:szCs w:val="22"/>
              </w:rPr>
              <w:t>361,40</w:t>
            </w:r>
          </w:p>
        </w:tc>
      </w:tr>
      <w:tr w:rsidR="00CA53BF" w:rsidRPr="00CA3709" w:rsidTr="00BB6D05">
        <w:trPr>
          <w:trHeight w:val="390"/>
        </w:trPr>
        <w:tc>
          <w:tcPr>
            <w:tcW w:w="5402" w:type="dxa"/>
            <w:shd w:val="clear" w:color="auto" w:fill="auto"/>
            <w:noWrap/>
            <w:vAlign w:val="bottom"/>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ВСЕГО РАСХОДОВ</w:t>
            </w:r>
          </w:p>
        </w:tc>
        <w:tc>
          <w:tcPr>
            <w:tcW w:w="113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17"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 </w:t>
            </w:r>
          </w:p>
        </w:tc>
        <w:tc>
          <w:tcPr>
            <w:tcW w:w="1444" w:type="dxa"/>
            <w:shd w:val="clear" w:color="auto" w:fill="auto"/>
            <w:noWrap/>
            <w:vAlign w:val="center"/>
            <w:hideMark/>
          </w:tcPr>
          <w:p w:rsidR="00CA53BF" w:rsidRPr="00CA3709" w:rsidRDefault="00CA53BF" w:rsidP="00BB6D05">
            <w:pPr>
              <w:pStyle w:val="a8"/>
              <w:rPr>
                <w:rFonts w:ascii="Courier New" w:hAnsi="Courier New" w:cs="Courier New"/>
                <w:b/>
                <w:bCs/>
                <w:sz w:val="22"/>
                <w:szCs w:val="22"/>
              </w:rPr>
            </w:pPr>
            <w:r w:rsidRPr="00CA3709">
              <w:rPr>
                <w:rFonts w:ascii="Courier New" w:hAnsi="Courier New" w:cs="Courier New"/>
                <w:b/>
                <w:bCs/>
                <w:sz w:val="22"/>
                <w:szCs w:val="22"/>
              </w:rPr>
              <w:t>12 191,20</w:t>
            </w:r>
          </w:p>
        </w:tc>
      </w:tr>
    </w:tbl>
    <w:p w:rsidR="00CA53BF" w:rsidRDefault="00CA53BF" w:rsidP="00CA53BF">
      <w:pPr>
        <w:pStyle w:val="a8"/>
        <w:jc w:val="both"/>
        <w:rPr>
          <w:rFonts w:ascii="Arial" w:hAnsi="Arial" w:cs="Arial"/>
        </w:rPr>
      </w:pPr>
    </w:p>
    <w:p w:rsidR="00CA53BF" w:rsidRDefault="00CA53BF" w:rsidP="00CA53BF">
      <w:pPr>
        <w:pStyle w:val="a8"/>
        <w:jc w:val="both"/>
        <w:rPr>
          <w:rFonts w:ascii="Arial" w:hAnsi="Arial" w:cs="Arial"/>
        </w:rPr>
      </w:pPr>
    </w:p>
    <w:p w:rsidR="00CA53BF" w:rsidRDefault="00CA53BF" w:rsidP="00CA53BF">
      <w:pPr>
        <w:pStyle w:val="a8"/>
        <w:jc w:val="both"/>
        <w:rPr>
          <w:rFonts w:ascii="Arial" w:hAnsi="Arial" w:cs="Arial"/>
        </w:rPr>
      </w:pPr>
    </w:p>
    <w:p w:rsidR="00CA53BF" w:rsidRDefault="00CA53BF" w:rsidP="00CA53BF">
      <w:pPr>
        <w:pStyle w:val="a8"/>
        <w:jc w:val="right"/>
        <w:rPr>
          <w:rFonts w:ascii="Courier New" w:hAnsi="Courier New" w:cs="Courier New"/>
          <w:sz w:val="22"/>
          <w:szCs w:val="22"/>
        </w:rPr>
        <w:sectPr w:rsidR="00CA53BF" w:rsidSect="00AC7D7F">
          <w:pgSz w:w="11905" w:h="16838" w:code="9"/>
          <w:pgMar w:top="1134" w:right="850" w:bottom="1134" w:left="1701" w:header="720" w:footer="720" w:gutter="0"/>
          <w:cols w:space="720"/>
        </w:sectPr>
      </w:pP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lastRenderedPageBreak/>
        <w:t xml:space="preserve">Приложение </w:t>
      </w:r>
      <w:r>
        <w:rPr>
          <w:rFonts w:ascii="Courier New" w:hAnsi="Courier New" w:cs="Courier New"/>
          <w:sz w:val="22"/>
          <w:szCs w:val="22"/>
        </w:rPr>
        <w:t>7</w:t>
      </w:r>
      <w:r w:rsidRPr="005B6953">
        <w:rPr>
          <w:rFonts w:ascii="Courier New" w:hAnsi="Courier New" w:cs="Courier New"/>
          <w:sz w:val="22"/>
          <w:szCs w:val="22"/>
        </w:rPr>
        <w:t xml:space="preserve"> </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к решению Думы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"О внесении изменени</w:t>
      </w:r>
      <w:r>
        <w:rPr>
          <w:rFonts w:ascii="Courier New" w:hAnsi="Courier New" w:cs="Courier New"/>
          <w:sz w:val="22"/>
          <w:szCs w:val="22"/>
        </w:rPr>
        <w:t>й</w:t>
      </w:r>
      <w:r w:rsidRPr="005B6953">
        <w:rPr>
          <w:rFonts w:ascii="Courier New" w:hAnsi="Courier New" w:cs="Courier New"/>
          <w:sz w:val="22"/>
          <w:szCs w:val="22"/>
        </w:rPr>
        <w:t xml:space="preserve"> в решение Думы </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 1</w:t>
      </w:r>
      <w:r>
        <w:rPr>
          <w:rFonts w:ascii="Courier New" w:hAnsi="Courier New" w:cs="Courier New"/>
          <w:sz w:val="22"/>
          <w:szCs w:val="22"/>
        </w:rPr>
        <w:t>5</w:t>
      </w:r>
      <w:r w:rsidRPr="005B6953">
        <w:rPr>
          <w:rFonts w:ascii="Courier New" w:hAnsi="Courier New" w:cs="Courier New"/>
          <w:sz w:val="22"/>
          <w:szCs w:val="22"/>
        </w:rPr>
        <w:t>/</w:t>
      </w:r>
      <w:r>
        <w:rPr>
          <w:rFonts w:ascii="Courier New" w:hAnsi="Courier New" w:cs="Courier New"/>
          <w:sz w:val="22"/>
          <w:szCs w:val="22"/>
        </w:rPr>
        <w:t>5</w:t>
      </w:r>
      <w:r w:rsidRPr="005B6953">
        <w:rPr>
          <w:rFonts w:ascii="Courier New" w:hAnsi="Courier New" w:cs="Courier New"/>
          <w:sz w:val="22"/>
          <w:szCs w:val="22"/>
        </w:rPr>
        <w:t xml:space="preserve">-дмо от </w:t>
      </w:r>
      <w:r>
        <w:rPr>
          <w:rFonts w:ascii="Courier New" w:hAnsi="Courier New" w:cs="Courier New"/>
          <w:sz w:val="22"/>
          <w:szCs w:val="22"/>
        </w:rPr>
        <w:t>28</w:t>
      </w:r>
      <w:r w:rsidRPr="005B6953">
        <w:rPr>
          <w:rFonts w:ascii="Courier New" w:hAnsi="Courier New" w:cs="Courier New"/>
          <w:sz w:val="22"/>
          <w:szCs w:val="22"/>
        </w:rPr>
        <w:t>.</w:t>
      </w:r>
      <w:r>
        <w:rPr>
          <w:rFonts w:ascii="Courier New" w:hAnsi="Courier New" w:cs="Courier New"/>
          <w:sz w:val="22"/>
          <w:szCs w:val="22"/>
        </w:rPr>
        <w:t>12</w:t>
      </w:r>
      <w:r w:rsidRPr="005B6953">
        <w:rPr>
          <w:rFonts w:ascii="Courier New" w:hAnsi="Courier New" w:cs="Courier New"/>
          <w:sz w:val="22"/>
          <w:szCs w:val="22"/>
        </w:rPr>
        <w:t>.202</w:t>
      </w:r>
      <w:r>
        <w:rPr>
          <w:rFonts w:ascii="Courier New" w:hAnsi="Courier New" w:cs="Courier New"/>
          <w:sz w:val="22"/>
          <w:szCs w:val="22"/>
        </w:rPr>
        <w:t>3г.</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«О бюджете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на 202</w:t>
      </w:r>
      <w:r>
        <w:rPr>
          <w:rFonts w:ascii="Courier New" w:hAnsi="Courier New" w:cs="Courier New"/>
          <w:sz w:val="22"/>
          <w:szCs w:val="22"/>
        </w:rPr>
        <w:t>4</w:t>
      </w:r>
      <w:r w:rsidRPr="005B6953">
        <w:rPr>
          <w:rFonts w:ascii="Courier New" w:hAnsi="Courier New" w:cs="Courier New"/>
          <w:sz w:val="22"/>
          <w:szCs w:val="22"/>
        </w:rPr>
        <w:t xml:space="preserve"> год </w:t>
      </w:r>
    </w:p>
    <w:p w:rsidR="00CA53BF"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и на плановый период 202</w:t>
      </w:r>
      <w:r>
        <w:rPr>
          <w:rFonts w:ascii="Courier New" w:hAnsi="Courier New" w:cs="Courier New"/>
          <w:sz w:val="22"/>
          <w:szCs w:val="22"/>
        </w:rPr>
        <w:t>5</w:t>
      </w:r>
      <w:r w:rsidRPr="005B6953">
        <w:rPr>
          <w:rFonts w:ascii="Courier New" w:hAnsi="Courier New" w:cs="Courier New"/>
          <w:sz w:val="22"/>
          <w:szCs w:val="22"/>
        </w:rPr>
        <w:t xml:space="preserve"> и 202</w:t>
      </w:r>
      <w:r>
        <w:rPr>
          <w:rFonts w:ascii="Courier New" w:hAnsi="Courier New" w:cs="Courier New"/>
          <w:sz w:val="22"/>
          <w:szCs w:val="22"/>
        </w:rPr>
        <w:t>6</w:t>
      </w:r>
      <w:r w:rsidRPr="005B6953">
        <w:rPr>
          <w:rFonts w:ascii="Courier New" w:hAnsi="Courier New" w:cs="Courier New"/>
          <w:sz w:val="22"/>
          <w:szCs w:val="22"/>
        </w:rPr>
        <w:t xml:space="preserve"> годов»</w:t>
      </w:r>
    </w:p>
    <w:p w:rsidR="00CA53BF" w:rsidRDefault="00CA53BF" w:rsidP="00CA53BF">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6</w:t>
      </w:r>
      <w:r w:rsidRPr="0030593E">
        <w:rPr>
          <w:rFonts w:ascii="Courier New" w:hAnsi="Courier New" w:cs="Courier New"/>
          <w:sz w:val="22"/>
          <w:szCs w:val="22"/>
        </w:rPr>
        <w:t>"</w:t>
      </w:r>
      <w:r>
        <w:rPr>
          <w:rFonts w:ascii="Courier New" w:hAnsi="Courier New" w:cs="Courier New"/>
          <w:sz w:val="22"/>
          <w:szCs w:val="22"/>
        </w:rPr>
        <w:t xml:space="preserve"> февраля </w:t>
      </w:r>
      <w:r w:rsidRPr="0030593E">
        <w:rPr>
          <w:rFonts w:ascii="Courier New" w:hAnsi="Courier New" w:cs="Courier New"/>
          <w:sz w:val="22"/>
          <w:szCs w:val="22"/>
        </w:rPr>
        <w:t>202</w:t>
      </w:r>
      <w:r>
        <w:rPr>
          <w:rFonts w:ascii="Courier New" w:hAnsi="Courier New" w:cs="Courier New"/>
          <w:sz w:val="22"/>
          <w:szCs w:val="22"/>
        </w:rPr>
        <w:t>4</w:t>
      </w:r>
      <w:r w:rsidRPr="0030593E">
        <w:rPr>
          <w:rFonts w:ascii="Courier New" w:hAnsi="Courier New" w:cs="Courier New"/>
          <w:sz w:val="22"/>
          <w:szCs w:val="22"/>
        </w:rPr>
        <w:t xml:space="preserve"> №</w:t>
      </w:r>
      <w:r>
        <w:rPr>
          <w:rFonts w:ascii="Courier New" w:hAnsi="Courier New" w:cs="Courier New"/>
          <w:sz w:val="22"/>
          <w:szCs w:val="22"/>
        </w:rPr>
        <w:t xml:space="preserve"> 21/5-дмо</w:t>
      </w:r>
    </w:p>
    <w:p w:rsidR="00CA53BF" w:rsidRDefault="00CA53BF" w:rsidP="00CA53BF">
      <w:pPr>
        <w:pStyle w:val="a8"/>
        <w:jc w:val="both"/>
        <w:rPr>
          <w:rFonts w:ascii="Arial" w:hAnsi="Arial" w:cs="Arial"/>
        </w:rPr>
      </w:pPr>
    </w:p>
    <w:p w:rsidR="00CA53BF" w:rsidRPr="00313E91" w:rsidRDefault="00CA53BF" w:rsidP="00CA53BF">
      <w:pPr>
        <w:pStyle w:val="a8"/>
        <w:jc w:val="center"/>
        <w:rPr>
          <w:rFonts w:ascii="Arial" w:hAnsi="Arial" w:cs="Arial"/>
          <w:b/>
          <w:bCs/>
          <w:sz w:val="24"/>
          <w:szCs w:val="22"/>
        </w:rPr>
      </w:pPr>
      <w:r w:rsidRPr="00313E91">
        <w:rPr>
          <w:rFonts w:ascii="Arial" w:hAnsi="Arial" w:cs="Arial"/>
          <w:b/>
          <w:bCs/>
          <w:sz w:val="24"/>
          <w:szCs w:val="22"/>
        </w:rPr>
        <w:t>РАСПРЕДЕЛЕНИЕ БЮДЖЕТНЫХ АССИГНОВАНИЙ ПО ЦЕЛЕВЫМ СТАТЬЯМ,</w:t>
      </w:r>
    </w:p>
    <w:p w:rsidR="00CA53BF" w:rsidRPr="00313E91" w:rsidRDefault="00CA53BF" w:rsidP="00CA53BF">
      <w:pPr>
        <w:pStyle w:val="a8"/>
        <w:jc w:val="center"/>
        <w:rPr>
          <w:rFonts w:ascii="Arial" w:hAnsi="Arial" w:cs="Arial"/>
          <w:b/>
          <w:bCs/>
          <w:sz w:val="24"/>
          <w:szCs w:val="22"/>
        </w:rPr>
      </w:pPr>
      <w:r w:rsidRPr="00313E91">
        <w:rPr>
          <w:rFonts w:ascii="Arial" w:hAnsi="Arial" w:cs="Arial"/>
          <w:b/>
          <w:bCs/>
          <w:sz w:val="24"/>
          <w:szCs w:val="22"/>
        </w:rPr>
        <w:t>ГРУППАМ ВИДОВ РАСХОДОВ, РАЗДЕЛАМ. ПОДРАЗДЕЛАМ</w:t>
      </w:r>
    </w:p>
    <w:p w:rsidR="00CA53BF" w:rsidRPr="00313E91" w:rsidRDefault="00CA53BF" w:rsidP="00CA53BF">
      <w:pPr>
        <w:pStyle w:val="a8"/>
        <w:jc w:val="center"/>
        <w:rPr>
          <w:rFonts w:ascii="Arial" w:hAnsi="Arial" w:cs="Arial"/>
          <w:b/>
          <w:bCs/>
          <w:sz w:val="24"/>
          <w:szCs w:val="22"/>
        </w:rPr>
      </w:pPr>
      <w:r w:rsidRPr="00313E91">
        <w:rPr>
          <w:rFonts w:ascii="Arial" w:hAnsi="Arial" w:cs="Arial"/>
          <w:b/>
          <w:bCs/>
          <w:sz w:val="24"/>
          <w:szCs w:val="22"/>
        </w:rPr>
        <w:t>КЛАССИФИКАЦИИ РАСХОДОВ БЮДЖЕТОВ НА 2024 ГОД</w:t>
      </w:r>
    </w:p>
    <w:p w:rsidR="00CA53BF" w:rsidRPr="00313E91" w:rsidRDefault="00CA53BF" w:rsidP="00CA53BF">
      <w:pPr>
        <w:pStyle w:val="a8"/>
        <w:jc w:val="center"/>
        <w:rPr>
          <w:rFonts w:ascii="Arial" w:hAnsi="Arial" w:cs="Arial"/>
          <w:b/>
          <w:bCs/>
          <w:sz w:val="24"/>
          <w:szCs w:val="22"/>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2"/>
        <w:gridCol w:w="2537"/>
        <w:gridCol w:w="1272"/>
        <w:gridCol w:w="1008"/>
        <w:gridCol w:w="1404"/>
        <w:gridCol w:w="1800"/>
      </w:tblGrid>
      <w:tr w:rsidR="00CA53BF" w:rsidRPr="00DD5331" w:rsidTr="00BB6D05">
        <w:trPr>
          <w:trHeight w:val="315"/>
        </w:trPr>
        <w:tc>
          <w:tcPr>
            <w:tcW w:w="6678" w:type="dxa"/>
            <w:shd w:val="clear" w:color="auto" w:fill="auto"/>
            <w:noWrap/>
            <w:vAlign w:val="bottom"/>
            <w:hideMark/>
          </w:tcPr>
          <w:p w:rsidR="00CA53BF" w:rsidRPr="00DD5331" w:rsidRDefault="00CA53BF" w:rsidP="00BB6D05">
            <w:pPr>
              <w:pStyle w:val="a8"/>
              <w:rPr>
                <w:rFonts w:ascii="Courier New" w:hAnsi="Courier New" w:cs="Courier New"/>
                <w:b/>
                <w:bCs/>
                <w:sz w:val="22"/>
                <w:szCs w:val="22"/>
              </w:rPr>
            </w:pPr>
          </w:p>
        </w:tc>
        <w:tc>
          <w:tcPr>
            <w:tcW w:w="2539" w:type="dxa"/>
            <w:shd w:val="clear" w:color="auto" w:fill="auto"/>
            <w:noWrap/>
            <w:vAlign w:val="bottom"/>
            <w:hideMark/>
          </w:tcPr>
          <w:p w:rsidR="00CA53BF" w:rsidRPr="00DD5331" w:rsidRDefault="00CA53BF" w:rsidP="00BB6D05">
            <w:pPr>
              <w:pStyle w:val="a8"/>
              <w:rPr>
                <w:rFonts w:ascii="Courier New" w:hAnsi="Courier New" w:cs="Courier New"/>
                <w:b/>
                <w:bCs/>
                <w:sz w:val="22"/>
                <w:szCs w:val="22"/>
              </w:rPr>
            </w:pPr>
          </w:p>
        </w:tc>
        <w:tc>
          <w:tcPr>
            <w:tcW w:w="1270" w:type="dxa"/>
            <w:shd w:val="clear" w:color="auto" w:fill="auto"/>
            <w:noWrap/>
            <w:vAlign w:val="bottom"/>
            <w:hideMark/>
          </w:tcPr>
          <w:p w:rsidR="00CA53BF" w:rsidRPr="00DD5331" w:rsidRDefault="00CA53BF" w:rsidP="00BB6D05">
            <w:pPr>
              <w:pStyle w:val="a8"/>
              <w:rPr>
                <w:rFonts w:ascii="Courier New" w:hAnsi="Courier New" w:cs="Courier New"/>
                <w:b/>
                <w:bCs/>
                <w:sz w:val="22"/>
                <w:szCs w:val="22"/>
              </w:rPr>
            </w:pPr>
          </w:p>
        </w:tc>
        <w:tc>
          <w:tcPr>
            <w:tcW w:w="1007" w:type="dxa"/>
            <w:shd w:val="clear" w:color="auto" w:fill="auto"/>
            <w:noWrap/>
            <w:vAlign w:val="bottom"/>
            <w:hideMark/>
          </w:tcPr>
          <w:p w:rsidR="00CA53BF" w:rsidRPr="00DD5331" w:rsidRDefault="00CA53BF" w:rsidP="00BB6D05">
            <w:pPr>
              <w:pStyle w:val="a8"/>
              <w:rPr>
                <w:rFonts w:ascii="Courier New" w:hAnsi="Courier New" w:cs="Courier New"/>
                <w:b/>
                <w:bCs/>
                <w:sz w:val="22"/>
                <w:szCs w:val="22"/>
              </w:rPr>
            </w:pPr>
          </w:p>
        </w:tc>
        <w:tc>
          <w:tcPr>
            <w:tcW w:w="1402" w:type="dxa"/>
            <w:shd w:val="clear" w:color="auto" w:fill="auto"/>
            <w:noWrap/>
            <w:vAlign w:val="bottom"/>
            <w:hideMark/>
          </w:tcPr>
          <w:p w:rsidR="00CA53BF" w:rsidRPr="00DD5331" w:rsidRDefault="00CA53BF" w:rsidP="00BB6D05">
            <w:pPr>
              <w:pStyle w:val="a8"/>
              <w:rPr>
                <w:rFonts w:ascii="Courier New" w:hAnsi="Courier New" w:cs="Courier New"/>
                <w:b/>
                <w:bCs/>
                <w:sz w:val="22"/>
                <w:szCs w:val="22"/>
              </w:rPr>
            </w:pPr>
          </w:p>
        </w:tc>
        <w:tc>
          <w:tcPr>
            <w:tcW w:w="1797" w:type="dxa"/>
            <w:shd w:val="clear" w:color="auto" w:fill="auto"/>
            <w:noWrap/>
            <w:vAlign w:val="bottom"/>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(тыс</w:t>
            </w:r>
            <w:proofErr w:type="gramStart"/>
            <w:r w:rsidRPr="00DD5331">
              <w:rPr>
                <w:rFonts w:ascii="Courier New" w:hAnsi="Courier New" w:cs="Courier New"/>
                <w:b/>
                <w:bCs/>
                <w:sz w:val="22"/>
                <w:szCs w:val="22"/>
              </w:rPr>
              <w:t>.р</w:t>
            </w:r>
            <w:proofErr w:type="gramEnd"/>
            <w:r w:rsidRPr="00DD5331">
              <w:rPr>
                <w:rFonts w:ascii="Courier New" w:hAnsi="Courier New" w:cs="Courier New"/>
                <w:b/>
                <w:bCs/>
                <w:sz w:val="22"/>
                <w:szCs w:val="22"/>
              </w:rPr>
              <w:t>ублей)</w:t>
            </w:r>
          </w:p>
        </w:tc>
      </w:tr>
      <w:tr w:rsidR="00CA53BF" w:rsidRPr="00DD5331" w:rsidTr="00BB6D05">
        <w:trPr>
          <w:trHeight w:val="255"/>
        </w:trPr>
        <w:tc>
          <w:tcPr>
            <w:tcW w:w="6678" w:type="dxa"/>
            <w:vMerge w:val="restart"/>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Наименование</w:t>
            </w:r>
          </w:p>
        </w:tc>
        <w:tc>
          <w:tcPr>
            <w:tcW w:w="6218" w:type="dxa"/>
            <w:gridSpan w:val="4"/>
            <w:shd w:val="clear" w:color="auto" w:fill="auto"/>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коды ведомственной классификации</w:t>
            </w:r>
          </w:p>
        </w:tc>
        <w:tc>
          <w:tcPr>
            <w:tcW w:w="1797" w:type="dxa"/>
            <w:vMerge w:val="restart"/>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Сумма</w:t>
            </w:r>
          </w:p>
        </w:tc>
      </w:tr>
      <w:tr w:rsidR="00CA53BF" w:rsidRPr="00DD5331" w:rsidTr="00BB6D05">
        <w:trPr>
          <w:trHeight w:val="1095"/>
        </w:trPr>
        <w:tc>
          <w:tcPr>
            <w:tcW w:w="6678" w:type="dxa"/>
            <w:vMerge/>
            <w:vAlign w:val="center"/>
            <w:hideMark/>
          </w:tcPr>
          <w:p w:rsidR="00CA53BF" w:rsidRPr="00DD5331" w:rsidRDefault="00CA53BF" w:rsidP="00BB6D05">
            <w:pPr>
              <w:pStyle w:val="a8"/>
              <w:rPr>
                <w:rFonts w:ascii="Courier New" w:hAnsi="Courier New" w:cs="Courier New"/>
                <w:sz w:val="22"/>
                <w:szCs w:val="22"/>
              </w:rPr>
            </w:pP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целевая статья</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вид расходов</w:t>
            </w:r>
          </w:p>
        </w:tc>
        <w:tc>
          <w:tcPr>
            <w:tcW w:w="100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раздел</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подраздел</w:t>
            </w:r>
          </w:p>
        </w:tc>
        <w:tc>
          <w:tcPr>
            <w:tcW w:w="1797" w:type="dxa"/>
            <w:vMerge/>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330"/>
        </w:trPr>
        <w:tc>
          <w:tcPr>
            <w:tcW w:w="6678" w:type="dxa"/>
            <w:shd w:val="clear" w:color="auto" w:fill="auto"/>
            <w:noWrap/>
            <w:vAlign w:val="center"/>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ОБЩЕГОСУДАРСТВЕННЫЕ  ВОПРОСЫ</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r w:rsidRPr="00DD5331">
              <w:rPr>
                <w:rFonts w:ascii="Courier New" w:hAnsi="Courier New" w:cs="Courier New"/>
                <w:b/>
                <w:bCs/>
                <w:sz w:val="22"/>
                <w:szCs w:val="22"/>
              </w:rPr>
              <w:t>49 0 00 00000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r>
              <w:rPr>
                <w:rFonts w:ascii="Courier New" w:hAnsi="Courier New" w:cs="Courier New"/>
                <w:b/>
                <w:bCs/>
                <w:sz w:val="22"/>
                <w:szCs w:val="22"/>
              </w:rPr>
              <w:t>6 273,40</w:t>
            </w:r>
          </w:p>
        </w:tc>
      </w:tr>
      <w:tr w:rsidR="00CA53BF" w:rsidRPr="00DD5331" w:rsidTr="00BB6D05">
        <w:trPr>
          <w:trHeight w:val="360"/>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1 297,20</w:t>
            </w:r>
          </w:p>
        </w:tc>
      </w:tr>
      <w:tr w:rsidR="00CA53BF" w:rsidRPr="00DD5331" w:rsidTr="00BB6D05">
        <w:trPr>
          <w:trHeight w:val="255"/>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Глава муниципального образования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49 2 23 00000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1 297,20</w:t>
            </w:r>
          </w:p>
        </w:tc>
      </w:tr>
      <w:tr w:rsidR="00CA53BF" w:rsidRPr="00DD5331" w:rsidTr="00BB6D05">
        <w:trPr>
          <w:trHeight w:val="570"/>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D5331">
              <w:rPr>
                <w:rFonts w:ascii="Courier New" w:hAnsi="Courier New" w:cs="Courier New"/>
                <w:sz w:val="22"/>
                <w:szCs w:val="22"/>
              </w:rPr>
              <w:t>органами управления государственными внебюджетными фондами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49 2 23 60110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1 297,20</w:t>
            </w:r>
          </w:p>
        </w:tc>
      </w:tr>
      <w:tr w:rsidR="00CA53BF" w:rsidRPr="00DD5331" w:rsidTr="00BB6D05">
        <w:trPr>
          <w:trHeight w:val="540"/>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DD5331">
              <w:rPr>
                <w:rFonts w:ascii="Courier New" w:hAnsi="Courier New" w:cs="Courier New"/>
                <w:sz w:val="22"/>
                <w:szCs w:val="22"/>
              </w:rPr>
              <w:t>бъекта Российской Федерации и органа местного самоуправления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49 2 23 60110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02</w:t>
            </w:r>
          </w:p>
        </w:tc>
        <w:tc>
          <w:tcPr>
            <w:tcW w:w="179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1 297,20</w:t>
            </w:r>
          </w:p>
        </w:tc>
      </w:tr>
      <w:tr w:rsidR="00CA53BF" w:rsidRPr="00DD5331" w:rsidTr="00BB6D05">
        <w:trPr>
          <w:trHeight w:val="360"/>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49 1 00 00000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1,00</w:t>
            </w:r>
          </w:p>
        </w:tc>
      </w:tr>
      <w:tr w:rsidR="00CA53BF" w:rsidRPr="00DD5331" w:rsidTr="00BB6D05">
        <w:trPr>
          <w:trHeight w:val="300"/>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Дума муниципального образования "</w:t>
            </w:r>
            <w:proofErr w:type="spellStart"/>
            <w:r w:rsidRPr="00DD5331">
              <w:rPr>
                <w:rFonts w:ascii="Courier New" w:hAnsi="Courier New" w:cs="Courier New"/>
                <w:sz w:val="22"/>
                <w:szCs w:val="22"/>
              </w:rPr>
              <w:t>Табарсук</w:t>
            </w:r>
            <w:proofErr w:type="spellEnd"/>
            <w:r w:rsidRPr="00DD5331">
              <w:rPr>
                <w:rFonts w:ascii="Courier New" w:hAnsi="Courier New" w:cs="Courier New"/>
                <w:sz w:val="22"/>
                <w:szCs w:val="22"/>
              </w:rPr>
              <w:t>"</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49 1 22 00000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1,00</w:t>
            </w:r>
          </w:p>
        </w:tc>
      </w:tr>
      <w:tr w:rsidR="00CA53BF" w:rsidRPr="00DD5331" w:rsidTr="00BB6D05">
        <w:trPr>
          <w:trHeight w:val="270"/>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49 1 22 60120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r>
      <w:tr w:rsidR="00CA53BF" w:rsidRPr="00DD5331" w:rsidTr="00BB6D05">
        <w:trPr>
          <w:trHeight w:val="525"/>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49 1 22 60120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79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r>
      <w:tr w:rsidR="00CA53BF" w:rsidRPr="00DD5331" w:rsidTr="00BB6D05">
        <w:trPr>
          <w:trHeight w:val="405"/>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4 035,30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Аппарат администрации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49 2 24 00000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4 035,30</w:t>
            </w:r>
          </w:p>
        </w:tc>
      </w:tr>
      <w:tr w:rsidR="00CA53BF" w:rsidRPr="00DD5331" w:rsidTr="00BB6D05">
        <w:trPr>
          <w:trHeight w:val="525"/>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D5331">
              <w:rPr>
                <w:rFonts w:ascii="Courier New" w:hAnsi="Courier New" w:cs="Courier New"/>
                <w:sz w:val="22"/>
                <w:szCs w:val="22"/>
              </w:rPr>
              <w:t>органами управления государственными внебюджетными фондами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49 2 24 60110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3 675,50</w:t>
            </w:r>
          </w:p>
        </w:tc>
      </w:tr>
      <w:tr w:rsidR="00CA53BF" w:rsidRPr="00DD5331" w:rsidTr="00BB6D05">
        <w:trPr>
          <w:trHeight w:val="54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49 2 24 60110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3 675,50</w:t>
            </w:r>
          </w:p>
        </w:tc>
      </w:tr>
      <w:tr w:rsidR="00CA53BF" w:rsidRPr="00DD5331" w:rsidTr="00BB6D05">
        <w:trPr>
          <w:trHeight w:val="285"/>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49 2 24 60120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355,80</w:t>
            </w:r>
          </w:p>
        </w:tc>
      </w:tr>
      <w:tr w:rsidR="00CA53BF" w:rsidRPr="00DD5331" w:rsidTr="00BB6D05">
        <w:trPr>
          <w:trHeight w:val="51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49 2 24 60120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355,80</w:t>
            </w:r>
          </w:p>
        </w:tc>
      </w:tr>
      <w:tr w:rsidR="00CA53BF" w:rsidRPr="00DD5331" w:rsidTr="00BB6D05">
        <w:trPr>
          <w:trHeight w:val="27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Иные бюджетные ассигнования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49 2 24 60120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4,00</w:t>
            </w:r>
          </w:p>
        </w:tc>
      </w:tr>
      <w:tr w:rsidR="00CA53BF" w:rsidRPr="00DD5331" w:rsidTr="00BB6D05">
        <w:trPr>
          <w:trHeight w:val="5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49 2 24 60120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4,00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Финансовый отдел администрации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49 2 25 00000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929,20</w:t>
            </w:r>
          </w:p>
        </w:tc>
      </w:tr>
      <w:tr w:rsidR="00CA53BF" w:rsidRPr="00DD5331" w:rsidTr="00BB6D05">
        <w:trPr>
          <w:trHeight w:val="540"/>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sidR="0022329A">
              <w:rPr>
                <w:rFonts w:ascii="Courier New" w:hAnsi="Courier New" w:cs="Courier New"/>
                <w:sz w:val="22"/>
                <w:szCs w:val="22"/>
              </w:rPr>
              <w:t xml:space="preserve"> </w:t>
            </w:r>
            <w:r w:rsidRPr="00DD5331">
              <w:rPr>
                <w:rFonts w:ascii="Courier New" w:hAnsi="Courier New" w:cs="Courier New"/>
                <w:sz w:val="22"/>
                <w:szCs w:val="22"/>
              </w:rPr>
              <w:t>органами управления государственными внебюджетными фондами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49 2 25 60110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929,20</w:t>
            </w:r>
          </w:p>
        </w:tc>
      </w:tr>
      <w:tr w:rsidR="00CA53BF" w:rsidRPr="00DD5331" w:rsidTr="00BB6D05">
        <w:trPr>
          <w:trHeight w:val="52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49 2 25 60110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06</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929,20</w:t>
            </w:r>
          </w:p>
        </w:tc>
      </w:tr>
      <w:tr w:rsidR="00CA53BF" w:rsidRPr="00DD5331" w:rsidTr="00BB6D05">
        <w:trPr>
          <w:trHeight w:val="270"/>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Закупка товаров, работ и услуг</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49 2 25 60120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w:t>
            </w:r>
          </w:p>
        </w:tc>
      </w:tr>
      <w:tr w:rsidR="00CA53BF" w:rsidRPr="00DD5331" w:rsidTr="00BB6D05">
        <w:trPr>
          <w:trHeight w:val="57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49 2 25 60120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06</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27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Иные бюджетные ассигнования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49 2 25 60120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5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49 2 25 60120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06</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Резервные фонды местных администраций</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45 0 25 00000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Иные бюджетные ассигнования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45 0 25 60120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10,00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Резервные фонды</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45 0 25 60120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800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11</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10,00</w:t>
            </w:r>
          </w:p>
        </w:tc>
      </w:tr>
      <w:tr w:rsidR="00CA53BF" w:rsidRPr="00DD5331" w:rsidTr="00BB6D05">
        <w:trPr>
          <w:trHeight w:val="82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43 3 00 73150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0,70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43 3 00 73150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0,70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Другие общегосударственные вопросы</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43 3 00 73150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13</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0,70</w:t>
            </w:r>
          </w:p>
        </w:tc>
      </w:tr>
      <w:tr w:rsidR="00CA53BF" w:rsidRPr="00DD5331" w:rsidTr="00BB6D05">
        <w:trPr>
          <w:trHeight w:val="330"/>
        </w:trPr>
        <w:tc>
          <w:tcPr>
            <w:tcW w:w="6678" w:type="dxa"/>
            <w:shd w:val="clear" w:color="auto" w:fill="auto"/>
            <w:vAlign w:val="center"/>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НАЦИОНАЛЬНАЯ ОБОРОНА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Pr>
                <w:rFonts w:ascii="Courier New" w:hAnsi="Courier New" w:cs="Courier New"/>
                <w:b/>
                <w:bCs/>
                <w:sz w:val="22"/>
                <w:szCs w:val="22"/>
              </w:rPr>
              <w:t>209,80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Осуществление первичного</w:t>
            </w:r>
            <w:r>
              <w:rPr>
                <w:rFonts w:ascii="Courier New" w:hAnsi="Courier New" w:cs="Courier New"/>
                <w:sz w:val="22"/>
                <w:szCs w:val="22"/>
              </w:rPr>
              <w:t xml:space="preserve"> воинского учета на территориях, </w:t>
            </w:r>
            <w:r w:rsidRPr="00DD5331">
              <w:rPr>
                <w:rFonts w:ascii="Courier New" w:hAnsi="Courier New" w:cs="Courier New"/>
                <w:sz w:val="22"/>
                <w:szCs w:val="22"/>
              </w:rPr>
              <w:t>где отсутствуют военные комиссариаты</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209,80</w:t>
            </w:r>
          </w:p>
        </w:tc>
      </w:tr>
      <w:tr w:rsidR="00CA53BF" w:rsidRPr="00DD5331" w:rsidTr="00BB6D05">
        <w:trPr>
          <w:trHeight w:val="510"/>
        </w:trPr>
        <w:tc>
          <w:tcPr>
            <w:tcW w:w="6678" w:type="dxa"/>
            <w:shd w:val="clear" w:color="auto" w:fill="auto"/>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w:t>
            </w:r>
            <w:r>
              <w:rPr>
                <w:rFonts w:ascii="Courier New" w:hAnsi="Courier New" w:cs="Courier New"/>
                <w:sz w:val="22"/>
                <w:szCs w:val="22"/>
              </w:rPr>
              <w:t xml:space="preserve"> </w:t>
            </w:r>
            <w:r w:rsidRPr="00DD5331">
              <w:rPr>
                <w:rFonts w:ascii="Courier New" w:hAnsi="Courier New" w:cs="Courier New"/>
                <w:sz w:val="22"/>
                <w:szCs w:val="22"/>
              </w:rPr>
              <w:t>органами управления государственными внебюджетными фондами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181,00</w:t>
            </w:r>
          </w:p>
        </w:tc>
      </w:tr>
      <w:tr w:rsidR="00CA53BF" w:rsidRPr="00DD5331" w:rsidTr="00BB6D05">
        <w:trPr>
          <w:trHeight w:val="28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Мобилизационная и вневойсковая подготовка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02</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181,00</w:t>
            </w:r>
          </w:p>
        </w:tc>
      </w:tr>
      <w:tr w:rsidR="00CA53BF" w:rsidRPr="00DD5331" w:rsidTr="00BB6D05">
        <w:trPr>
          <w:trHeight w:val="255"/>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28,80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Мобилизационная и вневойсковая подготовка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43 3 00 51180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02</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28,80</w:t>
            </w:r>
          </w:p>
        </w:tc>
      </w:tr>
      <w:tr w:rsidR="00CA53BF" w:rsidRPr="00DD5331" w:rsidTr="00BB6D05">
        <w:trPr>
          <w:trHeight w:val="330"/>
        </w:trPr>
        <w:tc>
          <w:tcPr>
            <w:tcW w:w="6678" w:type="dxa"/>
            <w:shd w:val="clear" w:color="auto" w:fill="auto"/>
            <w:vAlign w:val="center"/>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НАЦИОНАЛЬНАЯ БЕЗОПАСНОСТЬ И ПРАВООХРАНИТЕЛЬНАЯ ДЕЯТЕЛЬНОСТЬ</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sidRPr="00DD5331">
              <w:rPr>
                <w:rFonts w:ascii="Courier New" w:hAnsi="Courier New" w:cs="Courier New"/>
                <w:b/>
                <w:bCs/>
                <w:sz w:val="22"/>
                <w:szCs w:val="22"/>
              </w:rPr>
              <w:t>5,00</w:t>
            </w:r>
          </w:p>
        </w:tc>
      </w:tr>
      <w:tr w:rsidR="00CA53BF" w:rsidRPr="00DD5331" w:rsidTr="00BB6D05">
        <w:trPr>
          <w:trHeight w:val="27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Мероприятия по предупреждению и ликвидации последствий ЧС и стихийных бедствий</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46 8 00 00000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5,00</w:t>
            </w:r>
          </w:p>
        </w:tc>
      </w:tr>
      <w:tr w:rsidR="00CA53BF" w:rsidRPr="00DD5331" w:rsidTr="00BB6D05">
        <w:trPr>
          <w:trHeight w:val="52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46 8 26 60120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5,00</w:t>
            </w:r>
          </w:p>
        </w:tc>
      </w:tr>
      <w:tr w:rsidR="00CA53BF" w:rsidRPr="00DD5331" w:rsidTr="00BB6D05">
        <w:trPr>
          <w:trHeight w:val="255"/>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Закупка товаров, работ и услуг</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46 8 26 60120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5,00</w:t>
            </w:r>
          </w:p>
        </w:tc>
      </w:tr>
      <w:tr w:rsidR="00CA53BF" w:rsidRPr="00DD5331" w:rsidTr="00BB6D05">
        <w:trPr>
          <w:trHeight w:val="54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46 8 26 60120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09</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5,00</w:t>
            </w:r>
          </w:p>
        </w:tc>
      </w:tr>
      <w:tr w:rsidR="00CA53BF" w:rsidRPr="00DD5331" w:rsidTr="00BB6D05">
        <w:trPr>
          <w:trHeight w:val="540"/>
        </w:trPr>
        <w:tc>
          <w:tcPr>
            <w:tcW w:w="6678" w:type="dxa"/>
            <w:shd w:val="clear" w:color="auto" w:fill="auto"/>
            <w:hideMark/>
          </w:tcPr>
          <w:p w:rsidR="00CA53BF" w:rsidRPr="00DD5331" w:rsidRDefault="00CA53BF" w:rsidP="00BB6D05">
            <w:pPr>
              <w:pStyle w:val="a8"/>
              <w:rPr>
                <w:rFonts w:ascii="Courier New" w:hAnsi="Courier New" w:cs="Courier New"/>
                <w:i/>
                <w:iCs/>
                <w:sz w:val="22"/>
                <w:szCs w:val="22"/>
              </w:rPr>
            </w:pPr>
            <w:proofErr w:type="spellStart"/>
            <w:r w:rsidRPr="00DD5331">
              <w:rPr>
                <w:rFonts w:ascii="Courier New" w:hAnsi="Courier New" w:cs="Courier New"/>
                <w:i/>
                <w:iCs/>
                <w:sz w:val="22"/>
                <w:szCs w:val="22"/>
              </w:rPr>
              <w:t>Муницпальная</w:t>
            </w:r>
            <w:proofErr w:type="spellEnd"/>
            <w:r w:rsidRPr="00DD5331">
              <w:rPr>
                <w:rFonts w:ascii="Courier New" w:hAnsi="Courier New" w:cs="Courier New"/>
                <w:i/>
                <w:iCs/>
                <w:sz w:val="22"/>
                <w:szCs w:val="22"/>
              </w:rPr>
              <w:t xml:space="preserve"> программа</w:t>
            </w:r>
            <w:proofErr w:type="gramStart"/>
            <w:r w:rsidRPr="00DD5331">
              <w:rPr>
                <w:rFonts w:ascii="Courier New" w:hAnsi="Courier New" w:cs="Courier New"/>
                <w:i/>
                <w:iCs/>
                <w:sz w:val="22"/>
                <w:szCs w:val="22"/>
              </w:rPr>
              <w:t>"П</w:t>
            </w:r>
            <w:proofErr w:type="gramEnd"/>
            <w:r w:rsidRPr="00DD5331">
              <w:rPr>
                <w:rFonts w:ascii="Courier New" w:hAnsi="Courier New" w:cs="Courier New"/>
                <w:i/>
                <w:iCs/>
                <w:sz w:val="22"/>
                <w:szCs w:val="22"/>
              </w:rPr>
              <w:t>о вопросам обеспечения пожарной безопасности на территории муниципального образования "</w:t>
            </w:r>
            <w:proofErr w:type="spellStart"/>
            <w:r w:rsidRPr="00DD5331">
              <w:rPr>
                <w:rFonts w:ascii="Courier New" w:hAnsi="Courier New" w:cs="Courier New"/>
                <w:i/>
                <w:iCs/>
                <w:sz w:val="22"/>
                <w:szCs w:val="22"/>
              </w:rPr>
              <w:t>Табарсук</w:t>
            </w:r>
            <w:proofErr w:type="spellEnd"/>
            <w:r w:rsidRPr="00DD5331">
              <w:rPr>
                <w:rFonts w:ascii="Courier New" w:hAnsi="Courier New" w:cs="Courier New"/>
                <w:i/>
                <w:iCs/>
                <w:sz w:val="22"/>
                <w:szCs w:val="22"/>
              </w:rPr>
              <w:t>" на 2021 2023 годы"</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i/>
                <w:iCs/>
                <w:sz w:val="22"/>
                <w:szCs w:val="22"/>
              </w:rPr>
            </w:pPr>
            <w:r w:rsidRPr="00DD5331">
              <w:rPr>
                <w:rFonts w:ascii="Courier New" w:hAnsi="Courier New" w:cs="Courier New"/>
                <w:i/>
                <w:iCs/>
                <w:sz w:val="22"/>
                <w:szCs w:val="22"/>
              </w:rPr>
              <w:t>79 5 24 60120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540"/>
        </w:trPr>
        <w:tc>
          <w:tcPr>
            <w:tcW w:w="6678" w:type="dxa"/>
            <w:shd w:val="clear" w:color="auto" w:fill="auto"/>
            <w:vAlign w:val="center"/>
            <w:hideMark/>
          </w:tcPr>
          <w:p w:rsidR="00CA53BF" w:rsidRPr="00DD5331" w:rsidRDefault="00CA53BF" w:rsidP="00BB6D05">
            <w:pPr>
              <w:pStyle w:val="a8"/>
              <w:rPr>
                <w:rFonts w:ascii="Courier New" w:hAnsi="Courier New" w:cs="Courier New"/>
                <w:i/>
                <w:iCs/>
                <w:sz w:val="22"/>
                <w:szCs w:val="22"/>
              </w:rPr>
            </w:pPr>
            <w:r w:rsidRPr="00DD5331">
              <w:rPr>
                <w:rFonts w:ascii="Courier New" w:hAnsi="Courier New" w:cs="Courier New"/>
                <w:i/>
                <w:iCs/>
                <w:sz w:val="22"/>
                <w:szCs w:val="22"/>
              </w:rPr>
              <w:t>Закупка товаров, работ и услуг для государственных (муниципальных) нужд</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i/>
                <w:iCs/>
                <w:sz w:val="22"/>
                <w:szCs w:val="22"/>
              </w:rPr>
            </w:pPr>
            <w:r w:rsidRPr="00DD5331">
              <w:rPr>
                <w:rFonts w:ascii="Courier New" w:hAnsi="Courier New" w:cs="Courier New"/>
                <w:i/>
                <w:iCs/>
                <w:sz w:val="22"/>
                <w:szCs w:val="22"/>
              </w:rPr>
              <w:t>79 5 24 60120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09</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330"/>
        </w:trPr>
        <w:tc>
          <w:tcPr>
            <w:tcW w:w="6678" w:type="dxa"/>
            <w:shd w:val="clear" w:color="auto" w:fill="auto"/>
            <w:vAlign w:val="center"/>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НАЦИОНАЛЬНАЯ ЭКОНОМИКА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sidRPr="00DD5331">
              <w:rPr>
                <w:rFonts w:ascii="Courier New" w:hAnsi="Courier New" w:cs="Courier New"/>
                <w:b/>
                <w:bCs/>
                <w:sz w:val="22"/>
                <w:szCs w:val="22"/>
              </w:rPr>
              <w:t>1 044,80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Содержание и управление дорожным хозяйством </w:t>
            </w:r>
            <w:proofErr w:type="gramStart"/>
            <w:r w:rsidRPr="00DD5331">
              <w:rPr>
                <w:rFonts w:ascii="Courier New" w:hAnsi="Courier New" w:cs="Courier New"/>
                <w:sz w:val="22"/>
                <w:szCs w:val="22"/>
              </w:rPr>
              <w:t xml:space="preserve">( </w:t>
            </w:r>
            <w:proofErr w:type="gramEnd"/>
            <w:r w:rsidRPr="00DD5331">
              <w:rPr>
                <w:rFonts w:ascii="Courier New" w:hAnsi="Courier New" w:cs="Courier New"/>
                <w:sz w:val="22"/>
                <w:szCs w:val="22"/>
              </w:rPr>
              <w:t>фондом)</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47 5 27 00000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1 044,80</w:t>
            </w:r>
          </w:p>
        </w:tc>
      </w:tr>
      <w:tr w:rsidR="00CA53BF" w:rsidRPr="00DD5331" w:rsidTr="00BB6D05">
        <w:trPr>
          <w:trHeight w:val="255"/>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47 5 27 60120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1 044,80</w:t>
            </w:r>
          </w:p>
        </w:tc>
      </w:tr>
      <w:tr w:rsidR="00CA53BF" w:rsidRPr="00DD5331" w:rsidTr="00BB6D05">
        <w:trPr>
          <w:trHeight w:val="28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Дорожное хозяйство (дорожные фонды)</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47 5 27 60120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09</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1 044,80</w:t>
            </w:r>
          </w:p>
        </w:tc>
      </w:tr>
      <w:tr w:rsidR="00CA53BF" w:rsidRPr="00DD5331" w:rsidTr="00BB6D05">
        <w:trPr>
          <w:trHeight w:val="630"/>
        </w:trPr>
        <w:tc>
          <w:tcPr>
            <w:tcW w:w="6678" w:type="dxa"/>
            <w:shd w:val="clear" w:color="auto" w:fill="auto"/>
            <w:hideMark/>
          </w:tcPr>
          <w:p w:rsidR="00CA53BF" w:rsidRPr="00DD5331" w:rsidRDefault="00CA53BF" w:rsidP="00BB6D05">
            <w:pPr>
              <w:pStyle w:val="a8"/>
              <w:rPr>
                <w:rFonts w:ascii="Courier New" w:hAnsi="Courier New" w:cs="Courier New"/>
                <w:i/>
                <w:iCs/>
                <w:sz w:val="22"/>
                <w:szCs w:val="22"/>
              </w:rPr>
            </w:pPr>
            <w:r w:rsidRPr="00DD5331">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DD5331">
              <w:rPr>
                <w:rFonts w:ascii="Courier New" w:hAnsi="Courier New" w:cs="Courier New"/>
                <w:i/>
                <w:iCs/>
                <w:sz w:val="22"/>
                <w:szCs w:val="22"/>
              </w:rPr>
              <w:t>Табарсук</w:t>
            </w:r>
            <w:proofErr w:type="spellEnd"/>
            <w:r w:rsidRPr="00DD5331">
              <w:rPr>
                <w:rFonts w:ascii="Courier New" w:hAnsi="Courier New" w:cs="Courier New"/>
                <w:i/>
                <w:iCs/>
                <w:sz w:val="22"/>
                <w:szCs w:val="22"/>
              </w:rPr>
              <w:t>" на 2016-2020 годы и с перспективой до 2032 года"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i/>
                <w:iCs/>
                <w:sz w:val="22"/>
                <w:szCs w:val="22"/>
              </w:rPr>
            </w:pPr>
            <w:r w:rsidRPr="00DD5331">
              <w:rPr>
                <w:rFonts w:ascii="Courier New" w:hAnsi="Courier New" w:cs="Courier New"/>
                <w:i/>
                <w:iCs/>
                <w:sz w:val="22"/>
                <w:szCs w:val="22"/>
              </w:rPr>
              <w:t>7952560120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09</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285"/>
        </w:trPr>
        <w:tc>
          <w:tcPr>
            <w:tcW w:w="6678" w:type="dxa"/>
            <w:shd w:val="clear" w:color="auto" w:fill="auto"/>
            <w:vAlign w:val="center"/>
            <w:hideMark/>
          </w:tcPr>
          <w:p w:rsidR="00CA53BF" w:rsidRPr="00DD5331" w:rsidRDefault="00CA53BF" w:rsidP="00BB6D05">
            <w:pPr>
              <w:pStyle w:val="a8"/>
              <w:rPr>
                <w:rFonts w:ascii="Courier New" w:hAnsi="Courier New" w:cs="Courier New"/>
                <w:i/>
                <w:iCs/>
                <w:sz w:val="22"/>
                <w:szCs w:val="22"/>
              </w:rPr>
            </w:pPr>
            <w:r w:rsidRPr="00DD5331">
              <w:rPr>
                <w:rFonts w:ascii="Courier New" w:hAnsi="Courier New" w:cs="Courier New"/>
                <w:i/>
                <w:iCs/>
                <w:sz w:val="22"/>
                <w:szCs w:val="22"/>
              </w:rPr>
              <w:t>Закупка товаров, работ и услуг для государственных (муниципальных) нужд</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i/>
                <w:iCs/>
                <w:sz w:val="22"/>
                <w:szCs w:val="22"/>
              </w:rPr>
            </w:pPr>
            <w:r w:rsidRPr="00DD5331">
              <w:rPr>
                <w:rFonts w:ascii="Courier New" w:hAnsi="Courier New" w:cs="Courier New"/>
                <w:i/>
                <w:iCs/>
                <w:sz w:val="22"/>
                <w:szCs w:val="22"/>
              </w:rPr>
              <w:t>7952560120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04</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09</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330"/>
        </w:trPr>
        <w:tc>
          <w:tcPr>
            <w:tcW w:w="6678" w:type="dxa"/>
            <w:shd w:val="clear" w:color="auto" w:fill="auto"/>
            <w:vAlign w:val="center"/>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ЖИЛИЩНО-КОММУНАЛЬНОЕ ХОЗЯЙСТВО</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Pr>
                <w:rFonts w:ascii="Courier New" w:hAnsi="Courier New" w:cs="Courier New"/>
                <w:b/>
                <w:bCs/>
                <w:sz w:val="22"/>
                <w:szCs w:val="22"/>
              </w:rPr>
              <w:t>1 809,80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b/>
                <w:bCs/>
                <w:i/>
                <w:iCs/>
                <w:sz w:val="22"/>
                <w:szCs w:val="22"/>
              </w:rPr>
            </w:pPr>
            <w:r w:rsidRPr="00DD5331">
              <w:rPr>
                <w:rFonts w:ascii="Courier New" w:hAnsi="Courier New" w:cs="Courier New"/>
                <w:b/>
                <w:bCs/>
                <w:i/>
                <w:iCs/>
                <w:sz w:val="22"/>
                <w:szCs w:val="22"/>
              </w:rPr>
              <w:t>Жилищное хозяйство</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i/>
                <w:iCs/>
                <w:sz w:val="22"/>
                <w:szCs w:val="22"/>
              </w:rPr>
            </w:pPr>
            <w:r>
              <w:rPr>
                <w:rFonts w:ascii="Courier New" w:hAnsi="Courier New" w:cs="Courier New"/>
                <w:b/>
                <w:bCs/>
                <w:i/>
                <w:iCs/>
                <w:sz w:val="22"/>
                <w:szCs w:val="22"/>
              </w:rPr>
              <w:t>-</w:t>
            </w:r>
          </w:p>
        </w:tc>
      </w:tr>
      <w:tr w:rsidR="00CA53BF" w:rsidRPr="00DD5331" w:rsidTr="00BB6D05">
        <w:trPr>
          <w:trHeight w:val="330"/>
        </w:trPr>
        <w:tc>
          <w:tcPr>
            <w:tcW w:w="6678" w:type="dxa"/>
            <w:shd w:val="clear" w:color="auto" w:fill="auto"/>
            <w:hideMark/>
          </w:tcPr>
          <w:p w:rsidR="00CA53BF" w:rsidRPr="00DD5331" w:rsidRDefault="00CA53BF" w:rsidP="00BB6D05">
            <w:pPr>
              <w:pStyle w:val="a8"/>
              <w:rPr>
                <w:rFonts w:ascii="Courier New" w:hAnsi="Courier New" w:cs="Courier New"/>
                <w:b/>
                <w:bCs/>
                <w:i/>
                <w:iCs/>
                <w:sz w:val="22"/>
                <w:szCs w:val="22"/>
              </w:rPr>
            </w:pPr>
            <w:r w:rsidRPr="00DD5331">
              <w:rPr>
                <w:rFonts w:ascii="Courier New" w:hAnsi="Courier New" w:cs="Courier New"/>
                <w:b/>
                <w:bCs/>
                <w:i/>
                <w:iCs/>
                <w:sz w:val="22"/>
                <w:szCs w:val="22"/>
              </w:rPr>
              <w:t>Коммунальное хозяйство</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i/>
                <w:iCs/>
                <w:sz w:val="22"/>
                <w:szCs w:val="22"/>
              </w:rPr>
            </w:pP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Мероприятия в области коммунального хозяйства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48 1 28 00000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w:t>
            </w:r>
          </w:p>
        </w:tc>
      </w:tr>
      <w:tr w:rsidR="00CA53BF" w:rsidRPr="00DD5331" w:rsidTr="00BB6D05">
        <w:trPr>
          <w:trHeight w:val="255"/>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Закупка товаров, работ и услуг </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48 1 28 60120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Поддержка коммунального хозяйства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48 1 28 60120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02</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330"/>
        </w:trPr>
        <w:tc>
          <w:tcPr>
            <w:tcW w:w="6678" w:type="dxa"/>
            <w:shd w:val="clear" w:color="auto" w:fill="auto"/>
            <w:hideMark/>
          </w:tcPr>
          <w:p w:rsidR="00CA53BF" w:rsidRPr="00DD5331" w:rsidRDefault="00CA53BF" w:rsidP="00BB6D05">
            <w:pPr>
              <w:pStyle w:val="a8"/>
              <w:rPr>
                <w:rFonts w:ascii="Courier New" w:hAnsi="Courier New" w:cs="Courier New"/>
                <w:b/>
                <w:bCs/>
                <w:i/>
                <w:iCs/>
                <w:sz w:val="22"/>
                <w:szCs w:val="22"/>
              </w:rPr>
            </w:pPr>
            <w:r w:rsidRPr="00DD5331">
              <w:rPr>
                <w:rFonts w:ascii="Courier New" w:hAnsi="Courier New" w:cs="Courier New"/>
                <w:b/>
                <w:bCs/>
                <w:i/>
                <w:iCs/>
                <w:sz w:val="22"/>
                <w:szCs w:val="22"/>
              </w:rPr>
              <w:t>Благоустройство</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i/>
                <w:iCs/>
                <w:sz w:val="22"/>
                <w:szCs w:val="22"/>
              </w:rPr>
            </w:pPr>
            <w:r>
              <w:rPr>
                <w:rFonts w:ascii="Courier New" w:hAnsi="Courier New" w:cs="Courier New"/>
                <w:b/>
                <w:bCs/>
                <w:i/>
                <w:iCs/>
                <w:sz w:val="22"/>
                <w:szCs w:val="22"/>
              </w:rPr>
              <w:t>400,00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Реализация мероприятий перечня проектов народных инициатив</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69 0 00 00000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400,00</w:t>
            </w:r>
          </w:p>
        </w:tc>
      </w:tr>
      <w:tr w:rsidR="00CA53BF" w:rsidRPr="00DD5331" w:rsidTr="00BB6D05">
        <w:trPr>
          <w:trHeight w:val="255"/>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Закупка товаров, работ и услуг</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69 0 43 S2370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400,00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Прочие мероприятия по благоустройству городских округов и поселений</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69 0 43 S2370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400,00</w:t>
            </w:r>
          </w:p>
        </w:tc>
      </w:tr>
      <w:tr w:rsidR="00CA53BF" w:rsidRPr="00DD5331" w:rsidTr="00BB6D05">
        <w:trPr>
          <w:trHeight w:val="330"/>
        </w:trPr>
        <w:tc>
          <w:tcPr>
            <w:tcW w:w="6678" w:type="dxa"/>
            <w:shd w:val="clear" w:color="auto" w:fill="auto"/>
            <w:hideMark/>
          </w:tcPr>
          <w:p w:rsidR="00CA53BF" w:rsidRPr="00DD5331" w:rsidRDefault="00CA53BF" w:rsidP="00BB6D05">
            <w:pPr>
              <w:pStyle w:val="a8"/>
              <w:rPr>
                <w:rFonts w:ascii="Courier New" w:hAnsi="Courier New" w:cs="Courier New"/>
                <w:b/>
                <w:bCs/>
                <w:i/>
                <w:iCs/>
                <w:sz w:val="22"/>
                <w:szCs w:val="22"/>
              </w:rPr>
            </w:pPr>
            <w:r w:rsidRPr="00DD5331">
              <w:rPr>
                <w:rFonts w:ascii="Courier New" w:hAnsi="Courier New" w:cs="Courier New"/>
                <w:b/>
                <w:bCs/>
                <w:i/>
                <w:iCs/>
                <w:sz w:val="22"/>
                <w:szCs w:val="22"/>
              </w:rPr>
              <w:t>Благоустройство</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i/>
                <w:i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sidRPr="00DD5331">
              <w:rPr>
                <w:rFonts w:ascii="Courier New" w:hAnsi="Courier New" w:cs="Courier New"/>
                <w:b/>
                <w:bCs/>
                <w:sz w:val="22"/>
                <w:szCs w:val="22"/>
              </w:rPr>
              <w:t>1 409,80</w:t>
            </w:r>
          </w:p>
        </w:tc>
      </w:tr>
      <w:tr w:rsidR="00CA53BF" w:rsidRPr="00DD5331" w:rsidTr="00BB6D05">
        <w:trPr>
          <w:trHeight w:val="33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Реализация мероприятий инициативных проектов</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69 0 00 00000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330"/>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lastRenderedPageBreak/>
              <w:t>Закупка товаров, работ и услуг</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69 0 43 S2380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1 409,80</w:t>
            </w:r>
          </w:p>
        </w:tc>
      </w:tr>
      <w:tr w:rsidR="00CA53BF" w:rsidRPr="00DD5331" w:rsidTr="00BB6D05">
        <w:trPr>
          <w:trHeight w:val="33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Поддержка коммунального хозяйства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69 0 43 S2380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05</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1 409,80</w:t>
            </w:r>
          </w:p>
        </w:tc>
      </w:tr>
      <w:tr w:rsidR="00CA53BF" w:rsidRPr="00DD5331" w:rsidTr="00BB6D05">
        <w:trPr>
          <w:trHeight w:val="330"/>
        </w:trPr>
        <w:tc>
          <w:tcPr>
            <w:tcW w:w="6678" w:type="dxa"/>
            <w:shd w:val="clear" w:color="auto" w:fill="auto"/>
            <w:vAlign w:val="center"/>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КУЛЬТУРА И КИНЕМАТОГРАФИЯ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Pr>
                <w:rFonts w:ascii="Courier New" w:hAnsi="Courier New" w:cs="Courier New"/>
                <w:b/>
                <w:bCs/>
                <w:sz w:val="22"/>
                <w:szCs w:val="22"/>
              </w:rPr>
              <w:t>2 100,00</w:t>
            </w:r>
          </w:p>
        </w:tc>
      </w:tr>
      <w:tr w:rsidR="00CA53BF" w:rsidRPr="00DD5331" w:rsidTr="00BB6D05">
        <w:trPr>
          <w:trHeight w:val="33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Культура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2 100,00</w:t>
            </w:r>
          </w:p>
        </w:tc>
      </w:tr>
      <w:tr w:rsidR="00CA53BF" w:rsidRPr="00DD5331" w:rsidTr="00BB6D05">
        <w:trPr>
          <w:trHeight w:val="255"/>
        </w:trPr>
        <w:tc>
          <w:tcPr>
            <w:tcW w:w="6678" w:type="dxa"/>
            <w:shd w:val="clear" w:color="auto" w:fill="auto"/>
            <w:noWrap/>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44 0 00 00000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1 500,00</w:t>
            </w:r>
          </w:p>
        </w:tc>
      </w:tr>
      <w:tr w:rsidR="00CA53BF" w:rsidRPr="00DD5331" w:rsidTr="00BB6D05">
        <w:trPr>
          <w:trHeight w:val="240"/>
        </w:trPr>
        <w:tc>
          <w:tcPr>
            <w:tcW w:w="6678" w:type="dxa"/>
            <w:shd w:val="clear" w:color="auto" w:fill="auto"/>
            <w:noWrap/>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44 0 99 60210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1 500,00</w:t>
            </w:r>
          </w:p>
        </w:tc>
      </w:tr>
      <w:tr w:rsidR="00CA53BF" w:rsidRPr="00DD5331" w:rsidTr="00BB6D05">
        <w:trPr>
          <w:trHeight w:val="255"/>
        </w:trPr>
        <w:tc>
          <w:tcPr>
            <w:tcW w:w="6678" w:type="dxa"/>
            <w:shd w:val="clear" w:color="auto" w:fill="auto"/>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Учреждения культуры и мероприятия в сфере культуры и кинематографии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44 0 99 60210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08</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1 500,00</w:t>
            </w:r>
          </w:p>
        </w:tc>
      </w:tr>
      <w:tr w:rsidR="00CA53BF" w:rsidRPr="00DD5331" w:rsidTr="00BB6D05">
        <w:trPr>
          <w:trHeight w:val="255"/>
        </w:trPr>
        <w:tc>
          <w:tcPr>
            <w:tcW w:w="6678" w:type="dxa"/>
            <w:shd w:val="clear" w:color="auto" w:fill="auto"/>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Субсидии бюджетным учреждениям </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44 099 S2370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255"/>
        </w:trPr>
        <w:tc>
          <w:tcPr>
            <w:tcW w:w="6678" w:type="dxa"/>
            <w:shd w:val="clear" w:color="auto" w:fill="auto"/>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Субсидии бюджетным учреждениям на иные цели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44 099 S2370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p>
        </w:tc>
      </w:tr>
      <w:tr w:rsidR="00CA53BF" w:rsidRPr="00DD5331" w:rsidTr="00BB6D05">
        <w:trPr>
          <w:trHeight w:val="255"/>
        </w:trPr>
        <w:tc>
          <w:tcPr>
            <w:tcW w:w="6678" w:type="dxa"/>
            <w:shd w:val="clear" w:color="auto" w:fill="auto"/>
            <w:noWrap/>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44 0 00 00000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600,00</w:t>
            </w:r>
          </w:p>
        </w:tc>
      </w:tr>
      <w:tr w:rsidR="00CA53BF" w:rsidRPr="00DD5331" w:rsidTr="00BB6D05">
        <w:trPr>
          <w:trHeight w:val="255"/>
        </w:trPr>
        <w:tc>
          <w:tcPr>
            <w:tcW w:w="6678" w:type="dxa"/>
            <w:shd w:val="clear" w:color="auto" w:fill="auto"/>
            <w:noWrap/>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44 2 99 60210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600,00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Библиотеки</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44 2 99 60210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08</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600,00</w:t>
            </w:r>
          </w:p>
        </w:tc>
      </w:tr>
      <w:tr w:rsidR="00CA53BF" w:rsidRPr="00DD5331" w:rsidTr="00BB6D05">
        <w:trPr>
          <w:trHeight w:val="330"/>
        </w:trPr>
        <w:tc>
          <w:tcPr>
            <w:tcW w:w="6678" w:type="dxa"/>
            <w:shd w:val="clear" w:color="auto" w:fill="auto"/>
            <w:noWrap/>
            <w:vAlign w:val="center"/>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СОЦИАЛЬНАЯ ПОЛИТИКА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Pr>
                <w:rFonts w:ascii="Courier New" w:hAnsi="Courier New" w:cs="Courier New"/>
                <w:b/>
                <w:bCs/>
                <w:sz w:val="22"/>
                <w:szCs w:val="22"/>
              </w:rPr>
              <w:t>384,00</w:t>
            </w:r>
          </w:p>
        </w:tc>
      </w:tr>
      <w:tr w:rsidR="00CA53BF" w:rsidRPr="00DD5331" w:rsidTr="00BB6D05">
        <w:trPr>
          <w:trHeight w:val="255"/>
        </w:trPr>
        <w:tc>
          <w:tcPr>
            <w:tcW w:w="6678" w:type="dxa"/>
            <w:shd w:val="clear" w:color="auto" w:fill="auto"/>
            <w:noWrap/>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Доплаты к пенсиям, дополнительное пенсионное обеспечение</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49 3 00 00000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384,00</w:t>
            </w:r>
          </w:p>
        </w:tc>
      </w:tr>
      <w:tr w:rsidR="00CA53BF" w:rsidRPr="00DD5331" w:rsidTr="00BB6D05">
        <w:trPr>
          <w:trHeight w:val="510"/>
        </w:trPr>
        <w:tc>
          <w:tcPr>
            <w:tcW w:w="6678" w:type="dxa"/>
            <w:shd w:val="clear" w:color="auto" w:fill="auto"/>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49 3 21 00000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384,00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Социальное обеспечение и иные выплаты населению</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49 3 21 60120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300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3</w:t>
            </w:r>
            <w:r>
              <w:rPr>
                <w:rFonts w:ascii="Courier New" w:hAnsi="Courier New" w:cs="Courier New"/>
                <w:sz w:val="22"/>
                <w:szCs w:val="22"/>
              </w:rPr>
              <w:t>84,00</w:t>
            </w:r>
          </w:p>
        </w:tc>
      </w:tr>
      <w:tr w:rsidR="00CA53BF" w:rsidRPr="00DD5331" w:rsidTr="00BB6D05">
        <w:trPr>
          <w:trHeight w:val="255"/>
        </w:trPr>
        <w:tc>
          <w:tcPr>
            <w:tcW w:w="6678" w:type="dxa"/>
            <w:shd w:val="clear" w:color="auto" w:fill="auto"/>
            <w:noWrap/>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Пенсионное обеспечение</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49 3 21 60120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300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10</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384,00</w:t>
            </w:r>
          </w:p>
        </w:tc>
      </w:tr>
      <w:tr w:rsidR="00CA53BF" w:rsidRPr="00DD5331" w:rsidTr="00BB6D05">
        <w:trPr>
          <w:trHeight w:val="330"/>
        </w:trPr>
        <w:tc>
          <w:tcPr>
            <w:tcW w:w="6678" w:type="dxa"/>
            <w:shd w:val="clear" w:color="auto" w:fill="auto"/>
            <w:noWrap/>
            <w:vAlign w:val="center"/>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ФИЗИЧЕСКАЯ КУЛЬТУРА И СПОРТ</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Pr>
                <w:rFonts w:ascii="Courier New" w:hAnsi="Courier New" w:cs="Courier New"/>
                <w:b/>
                <w:bCs/>
                <w:sz w:val="22"/>
                <w:szCs w:val="22"/>
              </w:rPr>
              <w:t>3,00</w:t>
            </w:r>
          </w:p>
        </w:tc>
      </w:tr>
      <w:tr w:rsidR="00CA53BF" w:rsidRPr="00DD5331" w:rsidTr="00BB6D05">
        <w:trPr>
          <w:trHeight w:val="255"/>
        </w:trPr>
        <w:tc>
          <w:tcPr>
            <w:tcW w:w="6678" w:type="dxa"/>
            <w:shd w:val="clear" w:color="auto" w:fill="auto"/>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Физкультурно-оздоровительная работа и спортивные мероприятия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50 2 00 00000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3,00</w:t>
            </w:r>
          </w:p>
        </w:tc>
      </w:tr>
      <w:tr w:rsidR="00CA53BF" w:rsidRPr="00DD5331" w:rsidTr="00BB6D05">
        <w:trPr>
          <w:trHeight w:val="25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Мероприятия в области физической культуры и спорта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50 2 97 00000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3,00</w:t>
            </w:r>
          </w:p>
        </w:tc>
      </w:tr>
      <w:tr w:rsidR="00CA53BF" w:rsidRPr="00DD5331" w:rsidTr="00BB6D05">
        <w:trPr>
          <w:trHeight w:val="345"/>
        </w:trPr>
        <w:tc>
          <w:tcPr>
            <w:tcW w:w="6678" w:type="dxa"/>
            <w:shd w:val="clear" w:color="auto" w:fill="auto"/>
            <w:noWrap/>
            <w:vAlign w:val="center"/>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Закупка товаров, работ и услуг</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50 2 97 60120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3,00</w:t>
            </w:r>
          </w:p>
        </w:tc>
      </w:tr>
      <w:tr w:rsidR="00CA53BF" w:rsidRPr="00DD5331" w:rsidTr="00BB6D05">
        <w:trPr>
          <w:trHeight w:val="345"/>
        </w:trPr>
        <w:tc>
          <w:tcPr>
            <w:tcW w:w="6678" w:type="dxa"/>
            <w:shd w:val="clear" w:color="auto" w:fill="auto"/>
            <w:vAlign w:val="bottom"/>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Физическая культура </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50 2 97 60120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200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11</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01</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3,00</w:t>
            </w:r>
          </w:p>
        </w:tc>
      </w:tr>
      <w:tr w:rsidR="00CA53BF" w:rsidRPr="00DD5331" w:rsidTr="00BB6D05">
        <w:trPr>
          <w:trHeight w:val="600"/>
        </w:trPr>
        <w:tc>
          <w:tcPr>
            <w:tcW w:w="6678" w:type="dxa"/>
            <w:shd w:val="clear" w:color="auto" w:fill="auto"/>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lastRenderedPageBreak/>
              <w:t>Межбюджетные трансферты бюджетам субъектов Российской Федерации и муниципальных образований общего характера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Pr>
                <w:rFonts w:ascii="Courier New" w:hAnsi="Courier New" w:cs="Courier New"/>
                <w:b/>
                <w:bCs/>
                <w:sz w:val="22"/>
                <w:szCs w:val="22"/>
              </w:rPr>
              <w:t>361,40</w:t>
            </w:r>
          </w:p>
        </w:tc>
      </w:tr>
      <w:tr w:rsidR="00CA53BF" w:rsidRPr="00DD5331" w:rsidTr="00BB6D05">
        <w:trPr>
          <w:trHeight w:val="30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Межбюджетные трансферты муниципального образования</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68 1 29 00000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361,40</w:t>
            </w:r>
          </w:p>
        </w:tc>
      </w:tr>
      <w:tr w:rsidR="00CA53BF" w:rsidRPr="00DD5331" w:rsidTr="00BB6D05">
        <w:trPr>
          <w:trHeight w:val="315"/>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 xml:space="preserve">Межбюджетные трансферты </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68 1 29 60120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500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361,40</w:t>
            </w:r>
          </w:p>
        </w:tc>
      </w:tr>
      <w:tr w:rsidR="00CA53BF" w:rsidRPr="00DD5331" w:rsidTr="00BB6D05">
        <w:trPr>
          <w:trHeight w:val="540"/>
        </w:trPr>
        <w:tc>
          <w:tcPr>
            <w:tcW w:w="6678" w:type="dxa"/>
            <w:shd w:val="clear" w:color="auto" w:fill="auto"/>
            <w:hideMark/>
          </w:tcPr>
          <w:p w:rsidR="00CA53BF" w:rsidRPr="00DD5331" w:rsidRDefault="00CA53BF" w:rsidP="00BB6D05">
            <w:pPr>
              <w:pStyle w:val="a8"/>
              <w:rPr>
                <w:rFonts w:ascii="Courier New" w:hAnsi="Courier New" w:cs="Courier New"/>
                <w:sz w:val="22"/>
                <w:szCs w:val="22"/>
              </w:rPr>
            </w:pPr>
            <w:r w:rsidRPr="00DD5331">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539"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68 1 29 60120</w:t>
            </w:r>
          </w:p>
        </w:tc>
        <w:tc>
          <w:tcPr>
            <w:tcW w:w="1270"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500</w:t>
            </w:r>
          </w:p>
        </w:tc>
        <w:tc>
          <w:tcPr>
            <w:tcW w:w="1007"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14</w:t>
            </w:r>
          </w:p>
        </w:tc>
        <w:tc>
          <w:tcPr>
            <w:tcW w:w="1402" w:type="dxa"/>
            <w:shd w:val="clear" w:color="auto" w:fill="auto"/>
            <w:vAlign w:val="center"/>
            <w:hideMark/>
          </w:tcPr>
          <w:p w:rsidR="00CA53BF" w:rsidRPr="00DD5331" w:rsidRDefault="00CA53BF" w:rsidP="00BB6D05">
            <w:pPr>
              <w:pStyle w:val="a8"/>
              <w:jc w:val="center"/>
              <w:rPr>
                <w:rFonts w:ascii="Courier New" w:hAnsi="Courier New" w:cs="Courier New"/>
                <w:sz w:val="22"/>
                <w:szCs w:val="22"/>
              </w:rPr>
            </w:pPr>
            <w:r w:rsidRPr="00DD5331">
              <w:rPr>
                <w:rFonts w:ascii="Courier New" w:hAnsi="Courier New" w:cs="Courier New"/>
                <w:sz w:val="22"/>
                <w:szCs w:val="22"/>
              </w:rPr>
              <w:t>03</w:t>
            </w: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sz w:val="22"/>
                <w:szCs w:val="22"/>
              </w:rPr>
            </w:pPr>
            <w:r>
              <w:rPr>
                <w:rFonts w:ascii="Courier New" w:hAnsi="Courier New" w:cs="Courier New"/>
                <w:sz w:val="22"/>
                <w:szCs w:val="22"/>
              </w:rPr>
              <w:t>361,40</w:t>
            </w:r>
          </w:p>
        </w:tc>
      </w:tr>
      <w:tr w:rsidR="00CA53BF" w:rsidRPr="00DD5331" w:rsidTr="00BB6D05">
        <w:trPr>
          <w:trHeight w:val="300"/>
        </w:trPr>
        <w:tc>
          <w:tcPr>
            <w:tcW w:w="6678" w:type="dxa"/>
            <w:shd w:val="clear" w:color="auto" w:fill="auto"/>
            <w:noWrap/>
            <w:vAlign w:val="bottom"/>
            <w:hideMark/>
          </w:tcPr>
          <w:p w:rsidR="00CA53BF" w:rsidRPr="00DD5331" w:rsidRDefault="00CA53BF" w:rsidP="00BB6D05">
            <w:pPr>
              <w:pStyle w:val="a8"/>
              <w:rPr>
                <w:rFonts w:ascii="Courier New" w:hAnsi="Courier New" w:cs="Courier New"/>
                <w:b/>
                <w:bCs/>
                <w:sz w:val="22"/>
                <w:szCs w:val="22"/>
              </w:rPr>
            </w:pPr>
            <w:r w:rsidRPr="00DD5331">
              <w:rPr>
                <w:rFonts w:ascii="Courier New" w:hAnsi="Courier New" w:cs="Courier New"/>
                <w:b/>
                <w:bCs/>
                <w:sz w:val="22"/>
                <w:szCs w:val="22"/>
              </w:rPr>
              <w:t>ВСЕГО РАСХОДОВ</w:t>
            </w:r>
          </w:p>
        </w:tc>
        <w:tc>
          <w:tcPr>
            <w:tcW w:w="2539"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p>
        </w:tc>
        <w:tc>
          <w:tcPr>
            <w:tcW w:w="1270"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p>
        </w:tc>
        <w:tc>
          <w:tcPr>
            <w:tcW w:w="100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p>
        </w:tc>
        <w:tc>
          <w:tcPr>
            <w:tcW w:w="1402"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p>
        </w:tc>
        <w:tc>
          <w:tcPr>
            <w:tcW w:w="1797" w:type="dxa"/>
            <w:shd w:val="clear" w:color="auto" w:fill="auto"/>
            <w:noWrap/>
            <w:vAlign w:val="center"/>
            <w:hideMark/>
          </w:tcPr>
          <w:p w:rsidR="00CA53BF" w:rsidRPr="00DD5331" w:rsidRDefault="00CA53BF" w:rsidP="00BB6D05">
            <w:pPr>
              <w:pStyle w:val="a8"/>
              <w:jc w:val="center"/>
              <w:rPr>
                <w:rFonts w:ascii="Courier New" w:hAnsi="Courier New" w:cs="Courier New"/>
                <w:b/>
                <w:bCs/>
                <w:sz w:val="22"/>
                <w:szCs w:val="22"/>
              </w:rPr>
            </w:pPr>
            <w:r>
              <w:rPr>
                <w:rFonts w:ascii="Courier New" w:hAnsi="Courier New" w:cs="Courier New"/>
                <w:b/>
                <w:bCs/>
                <w:sz w:val="22"/>
                <w:szCs w:val="22"/>
              </w:rPr>
              <w:t>12 191,20</w:t>
            </w:r>
          </w:p>
        </w:tc>
      </w:tr>
    </w:tbl>
    <w:p w:rsidR="00CA53BF" w:rsidRDefault="00CA53BF" w:rsidP="00CA53BF">
      <w:pPr>
        <w:pStyle w:val="a8"/>
        <w:jc w:val="center"/>
        <w:rPr>
          <w:rFonts w:ascii="Arial" w:hAnsi="Arial" w:cs="Arial"/>
          <w:b/>
          <w:bCs/>
          <w:szCs w:val="22"/>
        </w:rPr>
      </w:pP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 xml:space="preserve">Приложение </w:t>
      </w:r>
      <w:r>
        <w:rPr>
          <w:rFonts w:ascii="Courier New" w:hAnsi="Courier New" w:cs="Courier New"/>
          <w:sz w:val="22"/>
          <w:szCs w:val="22"/>
        </w:rPr>
        <w:t>9</w:t>
      </w:r>
      <w:r w:rsidRPr="005B6953">
        <w:rPr>
          <w:rFonts w:ascii="Courier New" w:hAnsi="Courier New" w:cs="Courier New"/>
          <w:sz w:val="22"/>
          <w:szCs w:val="22"/>
        </w:rPr>
        <w:t xml:space="preserve"> </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к решению Думы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"О внесении изменени</w:t>
      </w:r>
      <w:r>
        <w:rPr>
          <w:rFonts w:ascii="Courier New" w:hAnsi="Courier New" w:cs="Courier New"/>
          <w:sz w:val="22"/>
          <w:szCs w:val="22"/>
        </w:rPr>
        <w:t>й</w:t>
      </w:r>
      <w:r w:rsidRPr="005B6953">
        <w:rPr>
          <w:rFonts w:ascii="Courier New" w:hAnsi="Courier New" w:cs="Courier New"/>
          <w:sz w:val="22"/>
          <w:szCs w:val="22"/>
        </w:rPr>
        <w:t xml:space="preserve"> в решение Думы </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 1</w:t>
      </w:r>
      <w:r>
        <w:rPr>
          <w:rFonts w:ascii="Courier New" w:hAnsi="Courier New" w:cs="Courier New"/>
          <w:sz w:val="22"/>
          <w:szCs w:val="22"/>
        </w:rPr>
        <w:t>5</w:t>
      </w:r>
      <w:r w:rsidRPr="005B6953">
        <w:rPr>
          <w:rFonts w:ascii="Courier New" w:hAnsi="Courier New" w:cs="Courier New"/>
          <w:sz w:val="22"/>
          <w:szCs w:val="22"/>
        </w:rPr>
        <w:t>/</w:t>
      </w:r>
      <w:r>
        <w:rPr>
          <w:rFonts w:ascii="Courier New" w:hAnsi="Courier New" w:cs="Courier New"/>
          <w:sz w:val="22"/>
          <w:szCs w:val="22"/>
        </w:rPr>
        <w:t>5</w:t>
      </w:r>
      <w:r w:rsidRPr="005B6953">
        <w:rPr>
          <w:rFonts w:ascii="Courier New" w:hAnsi="Courier New" w:cs="Courier New"/>
          <w:sz w:val="22"/>
          <w:szCs w:val="22"/>
        </w:rPr>
        <w:t xml:space="preserve">-дмо от </w:t>
      </w:r>
      <w:r>
        <w:rPr>
          <w:rFonts w:ascii="Courier New" w:hAnsi="Courier New" w:cs="Courier New"/>
          <w:sz w:val="22"/>
          <w:szCs w:val="22"/>
        </w:rPr>
        <w:t>28</w:t>
      </w:r>
      <w:r w:rsidRPr="005B6953">
        <w:rPr>
          <w:rFonts w:ascii="Courier New" w:hAnsi="Courier New" w:cs="Courier New"/>
          <w:sz w:val="22"/>
          <w:szCs w:val="22"/>
        </w:rPr>
        <w:t>.</w:t>
      </w:r>
      <w:r>
        <w:rPr>
          <w:rFonts w:ascii="Courier New" w:hAnsi="Courier New" w:cs="Courier New"/>
          <w:sz w:val="22"/>
          <w:szCs w:val="22"/>
        </w:rPr>
        <w:t>12</w:t>
      </w:r>
      <w:r w:rsidRPr="005B6953">
        <w:rPr>
          <w:rFonts w:ascii="Courier New" w:hAnsi="Courier New" w:cs="Courier New"/>
          <w:sz w:val="22"/>
          <w:szCs w:val="22"/>
        </w:rPr>
        <w:t>.202</w:t>
      </w:r>
      <w:r>
        <w:rPr>
          <w:rFonts w:ascii="Courier New" w:hAnsi="Courier New" w:cs="Courier New"/>
          <w:sz w:val="22"/>
          <w:szCs w:val="22"/>
        </w:rPr>
        <w:t>3г.</w:t>
      </w:r>
    </w:p>
    <w:p w:rsidR="00CA53BF" w:rsidRPr="005B6953"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«О бюджете муниципального образования «</w:t>
      </w:r>
      <w:proofErr w:type="spellStart"/>
      <w:r w:rsidRPr="005B6953">
        <w:rPr>
          <w:rFonts w:ascii="Courier New" w:hAnsi="Courier New" w:cs="Courier New"/>
          <w:sz w:val="22"/>
          <w:szCs w:val="22"/>
        </w:rPr>
        <w:t>Табарсук</w:t>
      </w:r>
      <w:proofErr w:type="spellEnd"/>
      <w:r w:rsidRPr="005B6953">
        <w:rPr>
          <w:rFonts w:ascii="Courier New" w:hAnsi="Courier New" w:cs="Courier New"/>
          <w:sz w:val="22"/>
          <w:szCs w:val="22"/>
        </w:rPr>
        <w:t>» на 202</w:t>
      </w:r>
      <w:r>
        <w:rPr>
          <w:rFonts w:ascii="Courier New" w:hAnsi="Courier New" w:cs="Courier New"/>
          <w:sz w:val="22"/>
          <w:szCs w:val="22"/>
        </w:rPr>
        <w:t>4</w:t>
      </w:r>
      <w:r w:rsidRPr="005B6953">
        <w:rPr>
          <w:rFonts w:ascii="Courier New" w:hAnsi="Courier New" w:cs="Courier New"/>
          <w:sz w:val="22"/>
          <w:szCs w:val="22"/>
        </w:rPr>
        <w:t xml:space="preserve"> год </w:t>
      </w:r>
    </w:p>
    <w:p w:rsidR="00CA53BF" w:rsidRDefault="00CA53BF" w:rsidP="00CA53BF">
      <w:pPr>
        <w:pStyle w:val="a8"/>
        <w:jc w:val="right"/>
        <w:rPr>
          <w:rFonts w:ascii="Courier New" w:hAnsi="Courier New" w:cs="Courier New"/>
          <w:sz w:val="22"/>
          <w:szCs w:val="22"/>
        </w:rPr>
      </w:pPr>
      <w:r w:rsidRPr="005B6953">
        <w:rPr>
          <w:rFonts w:ascii="Courier New" w:hAnsi="Courier New" w:cs="Courier New"/>
          <w:sz w:val="22"/>
          <w:szCs w:val="22"/>
        </w:rPr>
        <w:t>и на плановый период 202</w:t>
      </w:r>
      <w:r>
        <w:rPr>
          <w:rFonts w:ascii="Courier New" w:hAnsi="Courier New" w:cs="Courier New"/>
          <w:sz w:val="22"/>
          <w:szCs w:val="22"/>
        </w:rPr>
        <w:t>5</w:t>
      </w:r>
      <w:r w:rsidRPr="005B6953">
        <w:rPr>
          <w:rFonts w:ascii="Courier New" w:hAnsi="Courier New" w:cs="Courier New"/>
          <w:sz w:val="22"/>
          <w:szCs w:val="22"/>
        </w:rPr>
        <w:t xml:space="preserve"> и 202</w:t>
      </w:r>
      <w:r>
        <w:rPr>
          <w:rFonts w:ascii="Courier New" w:hAnsi="Courier New" w:cs="Courier New"/>
          <w:sz w:val="22"/>
          <w:szCs w:val="22"/>
        </w:rPr>
        <w:t>6</w:t>
      </w:r>
      <w:r w:rsidRPr="005B6953">
        <w:rPr>
          <w:rFonts w:ascii="Courier New" w:hAnsi="Courier New" w:cs="Courier New"/>
          <w:sz w:val="22"/>
          <w:szCs w:val="22"/>
        </w:rPr>
        <w:t xml:space="preserve"> годов»</w:t>
      </w:r>
    </w:p>
    <w:p w:rsidR="00CA53BF" w:rsidRDefault="00CA53BF" w:rsidP="00CA53BF">
      <w:pPr>
        <w:autoSpaceDE w:val="0"/>
        <w:autoSpaceDN w:val="0"/>
        <w:adjustRightInd w:val="0"/>
        <w:jc w:val="right"/>
        <w:rPr>
          <w:rFonts w:ascii="Courier New" w:hAnsi="Courier New" w:cs="Courier New"/>
          <w:sz w:val="22"/>
          <w:szCs w:val="22"/>
        </w:rPr>
      </w:pPr>
      <w:r w:rsidRPr="0030593E">
        <w:rPr>
          <w:rFonts w:ascii="Courier New" w:hAnsi="Courier New" w:cs="Courier New"/>
          <w:sz w:val="22"/>
          <w:szCs w:val="22"/>
        </w:rPr>
        <w:t>от"</w:t>
      </w:r>
      <w:r>
        <w:rPr>
          <w:rFonts w:ascii="Courier New" w:hAnsi="Courier New" w:cs="Courier New"/>
          <w:sz w:val="22"/>
          <w:szCs w:val="22"/>
        </w:rPr>
        <w:t>6</w:t>
      </w:r>
      <w:r w:rsidRPr="0030593E">
        <w:rPr>
          <w:rFonts w:ascii="Courier New" w:hAnsi="Courier New" w:cs="Courier New"/>
          <w:sz w:val="22"/>
          <w:szCs w:val="22"/>
        </w:rPr>
        <w:t>"</w:t>
      </w:r>
      <w:r>
        <w:rPr>
          <w:rFonts w:ascii="Courier New" w:hAnsi="Courier New" w:cs="Courier New"/>
          <w:sz w:val="22"/>
          <w:szCs w:val="22"/>
        </w:rPr>
        <w:t xml:space="preserve"> февраля </w:t>
      </w:r>
      <w:r w:rsidRPr="0030593E">
        <w:rPr>
          <w:rFonts w:ascii="Courier New" w:hAnsi="Courier New" w:cs="Courier New"/>
          <w:sz w:val="22"/>
          <w:szCs w:val="22"/>
        </w:rPr>
        <w:t>202</w:t>
      </w:r>
      <w:r>
        <w:rPr>
          <w:rFonts w:ascii="Courier New" w:hAnsi="Courier New" w:cs="Courier New"/>
          <w:sz w:val="22"/>
          <w:szCs w:val="22"/>
        </w:rPr>
        <w:t>4</w:t>
      </w:r>
      <w:r w:rsidRPr="0030593E">
        <w:rPr>
          <w:rFonts w:ascii="Courier New" w:hAnsi="Courier New" w:cs="Courier New"/>
          <w:sz w:val="22"/>
          <w:szCs w:val="22"/>
        </w:rPr>
        <w:t xml:space="preserve"> №</w:t>
      </w:r>
      <w:r>
        <w:rPr>
          <w:rFonts w:ascii="Courier New" w:hAnsi="Courier New" w:cs="Courier New"/>
          <w:sz w:val="22"/>
          <w:szCs w:val="22"/>
        </w:rPr>
        <w:t xml:space="preserve"> 21/5-дмо</w:t>
      </w:r>
    </w:p>
    <w:p w:rsidR="00CA53BF" w:rsidRPr="000B1DCD" w:rsidRDefault="00CA53BF" w:rsidP="00CA53BF">
      <w:pPr>
        <w:pStyle w:val="a8"/>
        <w:jc w:val="center"/>
        <w:rPr>
          <w:rFonts w:ascii="Arial" w:hAnsi="Arial" w:cs="Arial"/>
          <w:b/>
          <w:bCs/>
          <w:sz w:val="24"/>
          <w:szCs w:val="22"/>
        </w:rPr>
      </w:pPr>
    </w:p>
    <w:p w:rsidR="00CA53BF" w:rsidRPr="000B1DCD" w:rsidRDefault="00CA53BF" w:rsidP="00CA53BF">
      <w:pPr>
        <w:pStyle w:val="a8"/>
        <w:jc w:val="center"/>
        <w:rPr>
          <w:rFonts w:ascii="Arial" w:hAnsi="Arial" w:cs="Arial"/>
          <w:b/>
          <w:bCs/>
          <w:sz w:val="24"/>
          <w:szCs w:val="22"/>
        </w:rPr>
      </w:pPr>
      <w:r w:rsidRPr="000B1DCD">
        <w:rPr>
          <w:rFonts w:ascii="Arial" w:hAnsi="Arial" w:cs="Arial"/>
          <w:b/>
          <w:bCs/>
          <w:sz w:val="24"/>
          <w:szCs w:val="22"/>
        </w:rPr>
        <w:t>ВЕДОМСТВЕННАЯ СТРУКТУРА РАСХОДОВ  МЕСТНОГО БЮДЖЕТА НА 2024 ГОД</w:t>
      </w:r>
    </w:p>
    <w:p w:rsidR="00CA53BF" w:rsidRPr="000B1DCD" w:rsidRDefault="00CA53BF" w:rsidP="00CA53BF">
      <w:pPr>
        <w:pStyle w:val="a8"/>
        <w:jc w:val="center"/>
        <w:rPr>
          <w:rFonts w:ascii="Arial" w:hAnsi="Arial" w:cs="Arial"/>
          <w:b/>
          <w:bCs/>
          <w:sz w:val="24"/>
          <w:szCs w:val="22"/>
        </w:rPr>
      </w:pPr>
      <w:r w:rsidRPr="000B1DCD">
        <w:rPr>
          <w:rFonts w:ascii="Arial" w:hAnsi="Arial" w:cs="Arial"/>
          <w:b/>
          <w:bCs/>
          <w:color w:val="000000"/>
          <w:sz w:val="24"/>
          <w:szCs w:val="22"/>
        </w:rPr>
        <w:t>(ПО ГЛАВНЫМ РАСПОРЯДИТЕЛЯМ СРЕДСТВ МЕСТНОГО БЮДЖЕТА</w:t>
      </w:r>
      <w:proofErr w:type="gramStart"/>
      <w:r w:rsidRPr="000B1DCD">
        <w:rPr>
          <w:rFonts w:ascii="Arial" w:hAnsi="Arial" w:cs="Arial"/>
          <w:b/>
          <w:bCs/>
          <w:color w:val="000000"/>
          <w:sz w:val="24"/>
          <w:szCs w:val="22"/>
        </w:rPr>
        <w:t xml:space="preserve"> ,</w:t>
      </w:r>
      <w:proofErr w:type="gramEnd"/>
      <w:r w:rsidRPr="000B1DCD">
        <w:rPr>
          <w:rFonts w:ascii="Arial" w:hAnsi="Arial" w:cs="Arial"/>
          <w:b/>
          <w:bCs/>
          <w:color w:val="000000"/>
          <w:sz w:val="24"/>
          <w:szCs w:val="22"/>
        </w:rPr>
        <w:t xml:space="preserve"> РАЗДЕЛАМ, ПОДРАЗДЕЛАМ, ЦЕЛЕВЫМ СТАТЬЯМ, ГРУППАМ ВИДОВ РАСХОДОВ КЛАССИФИКАЦИИ РАСХОДОВ БЮДЖЕТОВ)</w:t>
      </w:r>
    </w:p>
    <w:p w:rsidR="00CA53BF" w:rsidRDefault="00CA53BF" w:rsidP="00CA53BF">
      <w:pPr>
        <w:pStyle w:val="a8"/>
        <w:jc w:val="center"/>
        <w:rPr>
          <w:rFonts w:ascii="Arial" w:hAnsi="Arial" w:cs="Arial"/>
          <w:b/>
          <w:bCs/>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276"/>
        <w:gridCol w:w="1417"/>
        <w:gridCol w:w="1985"/>
        <w:gridCol w:w="992"/>
        <w:gridCol w:w="1417"/>
      </w:tblGrid>
      <w:tr w:rsidR="00CA53BF" w:rsidRPr="000A2D06" w:rsidTr="00BB6D05">
        <w:trPr>
          <w:trHeight w:val="255"/>
        </w:trPr>
        <w:tc>
          <w:tcPr>
            <w:tcW w:w="7763" w:type="dxa"/>
            <w:shd w:val="clear" w:color="auto" w:fill="auto"/>
            <w:noWrap/>
            <w:vAlign w:val="bottom"/>
            <w:hideMark/>
          </w:tcPr>
          <w:p w:rsidR="00CA53BF" w:rsidRPr="000A2D06" w:rsidRDefault="00CA53BF" w:rsidP="00BB6D05">
            <w:pPr>
              <w:pStyle w:val="a8"/>
              <w:rPr>
                <w:rFonts w:ascii="Courier New" w:hAnsi="Courier New" w:cs="Courier New"/>
                <w:sz w:val="22"/>
                <w:szCs w:val="22"/>
              </w:rPr>
            </w:pPr>
          </w:p>
        </w:tc>
        <w:tc>
          <w:tcPr>
            <w:tcW w:w="1276" w:type="dxa"/>
            <w:shd w:val="clear" w:color="auto" w:fill="auto"/>
            <w:noWrap/>
            <w:vAlign w:val="bottom"/>
            <w:hideMark/>
          </w:tcPr>
          <w:p w:rsidR="00CA53BF" w:rsidRPr="000A2D06" w:rsidRDefault="00CA53BF" w:rsidP="00BB6D05">
            <w:pPr>
              <w:pStyle w:val="a8"/>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rPr>
                <w:rFonts w:ascii="Courier New" w:hAnsi="Courier New" w:cs="Courier New"/>
                <w:sz w:val="22"/>
                <w:szCs w:val="22"/>
              </w:rPr>
            </w:pPr>
          </w:p>
        </w:tc>
        <w:tc>
          <w:tcPr>
            <w:tcW w:w="1985" w:type="dxa"/>
            <w:shd w:val="clear" w:color="auto" w:fill="auto"/>
            <w:noWrap/>
            <w:vAlign w:val="bottom"/>
            <w:hideMark/>
          </w:tcPr>
          <w:p w:rsidR="00CA53BF" w:rsidRPr="000A2D06" w:rsidRDefault="00CA53BF" w:rsidP="00BB6D05">
            <w:pPr>
              <w:pStyle w:val="a8"/>
              <w:rPr>
                <w:rFonts w:ascii="Courier New" w:hAnsi="Courier New" w:cs="Courier New"/>
                <w:sz w:val="22"/>
                <w:szCs w:val="22"/>
              </w:rPr>
            </w:pPr>
          </w:p>
        </w:tc>
        <w:tc>
          <w:tcPr>
            <w:tcW w:w="2409" w:type="dxa"/>
            <w:gridSpan w:val="2"/>
            <w:shd w:val="clear" w:color="auto" w:fill="auto"/>
            <w:noWrap/>
            <w:vAlign w:val="bottom"/>
            <w:hideMark/>
          </w:tcPr>
          <w:p w:rsidR="00CA53BF" w:rsidRPr="000A2D06" w:rsidRDefault="00CA53BF" w:rsidP="00BB6D05">
            <w:pPr>
              <w:pStyle w:val="a8"/>
              <w:jc w:val="right"/>
              <w:rPr>
                <w:rFonts w:ascii="Courier New" w:hAnsi="Courier New" w:cs="Courier New"/>
                <w:i/>
                <w:iCs/>
                <w:sz w:val="22"/>
                <w:szCs w:val="22"/>
              </w:rPr>
            </w:pPr>
            <w:r w:rsidRPr="000A2D06">
              <w:rPr>
                <w:rFonts w:ascii="Courier New" w:hAnsi="Courier New" w:cs="Courier New"/>
                <w:i/>
                <w:iCs/>
                <w:sz w:val="22"/>
                <w:szCs w:val="22"/>
              </w:rPr>
              <w:t>(тыс</w:t>
            </w:r>
            <w:proofErr w:type="gramStart"/>
            <w:r w:rsidRPr="000A2D06">
              <w:rPr>
                <w:rFonts w:ascii="Courier New" w:hAnsi="Courier New" w:cs="Courier New"/>
                <w:i/>
                <w:iCs/>
                <w:sz w:val="22"/>
                <w:szCs w:val="22"/>
              </w:rPr>
              <w:t>.р</w:t>
            </w:r>
            <w:proofErr w:type="gramEnd"/>
            <w:r w:rsidRPr="000A2D06">
              <w:rPr>
                <w:rFonts w:ascii="Courier New" w:hAnsi="Courier New" w:cs="Courier New"/>
                <w:i/>
                <w:iCs/>
                <w:sz w:val="22"/>
                <w:szCs w:val="22"/>
              </w:rPr>
              <w:t>ублей)</w:t>
            </w:r>
          </w:p>
        </w:tc>
      </w:tr>
      <w:tr w:rsidR="00CA53BF" w:rsidRPr="000A2D06" w:rsidTr="00BB6D05">
        <w:trPr>
          <w:trHeight w:val="276"/>
        </w:trPr>
        <w:tc>
          <w:tcPr>
            <w:tcW w:w="7763" w:type="dxa"/>
            <w:vMerge w:val="restart"/>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Наименование главного распорядителя кредитов</w:t>
            </w:r>
          </w:p>
        </w:tc>
        <w:tc>
          <w:tcPr>
            <w:tcW w:w="1276" w:type="dxa"/>
            <w:vMerge w:val="restart"/>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Гл</w:t>
            </w:r>
          </w:p>
        </w:tc>
        <w:tc>
          <w:tcPr>
            <w:tcW w:w="1417" w:type="dxa"/>
            <w:vMerge w:val="restart"/>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roofErr w:type="spellStart"/>
            <w:r w:rsidRPr="000A2D06">
              <w:rPr>
                <w:rFonts w:ascii="Courier New" w:hAnsi="Courier New" w:cs="Courier New"/>
                <w:b/>
                <w:bCs/>
                <w:sz w:val="22"/>
                <w:szCs w:val="22"/>
              </w:rPr>
              <w:t>РзПр</w:t>
            </w:r>
            <w:proofErr w:type="spellEnd"/>
          </w:p>
        </w:tc>
        <w:tc>
          <w:tcPr>
            <w:tcW w:w="1985" w:type="dxa"/>
            <w:vMerge w:val="restart"/>
            <w:shd w:val="clear" w:color="auto" w:fill="auto"/>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ЦСР</w:t>
            </w:r>
          </w:p>
        </w:tc>
        <w:tc>
          <w:tcPr>
            <w:tcW w:w="992" w:type="dxa"/>
            <w:vMerge w:val="restart"/>
            <w:shd w:val="clear" w:color="auto" w:fill="auto"/>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ВР</w:t>
            </w:r>
          </w:p>
        </w:tc>
        <w:tc>
          <w:tcPr>
            <w:tcW w:w="1417" w:type="dxa"/>
            <w:vMerge w:val="restart"/>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сумма</w:t>
            </w:r>
          </w:p>
        </w:tc>
      </w:tr>
      <w:tr w:rsidR="00CA53BF" w:rsidRPr="000A2D06" w:rsidTr="00BB6D05">
        <w:trPr>
          <w:trHeight w:val="276"/>
        </w:trPr>
        <w:tc>
          <w:tcPr>
            <w:tcW w:w="7763" w:type="dxa"/>
            <w:vMerge/>
            <w:vAlign w:val="center"/>
            <w:hideMark/>
          </w:tcPr>
          <w:p w:rsidR="00CA53BF" w:rsidRPr="000A2D06" w:rsidRDefault="00CA53BF" w:rsidP="00BB6D05">
            <w:pPr>
              <w:pStyle w:val="a8"/>
              <w:rPr>
                <w:rFonts w:ascii="Courier New" w:hAnsi="Courier New" w:cs="Courier New"/>
                <w:b/>
                <w:bCs/>
                <w:sz w:val="22"/>
                <w:szCs w:val="22"/>
              </w:rPr>
            </w:pPr>
          </w:p>
        </w:tc>
        <w:tc>
          <w:tcPr>
            <w:tcW w:w="1276" w:type="dxa"/>
            <w:vMerge/>
            <w:vAlign w:val="center"/>
            <w:hideMark/>
          </w:tcPr>
          <w:p w:rsidR="00CA53BF" w:rsidRPr="000A2D06" w:rsidRDefault="00CA53BF" w:rsidP="00BB6D05">
            <w:pPr>
              <w:pStyle w:val="a8"/>
              <w:jc w:val="center"/>
              <w:rPr>
                <w:rFonts w:ascii="Courier New" w:hAnsi="Courier New" w:cs="Courier New"/>
                <w:b/>
                <w:bCs/>
                <w:sz w:val="22"/>
                <w:szCs w:val="22"/>
              </w:rPr>
            </w:pPr>
          </w:p>
        </w:tc>
        <w:tc>
          <w:tcPr>
            <w:tcW w:w="1417" w:type="dxa"/>
            <w:vMerge/>
            <w:vAlign w:val="center"/>
            <w:hideMark/>
          </w:tcPr>
          <w:p w:rsidR="00CA53BF" w:rsidRPr="000A2D06" w:rsidRDefault="00CA53BF" w:rsidP="00BB6D05">
            <w:pPr>
              <w:pStyle w:val="a8"/>
              <w:jc w:val="center"/>
              <w:rPr>
                <w:rFonts w:ascii="Courier New" w:hAnsi="Courier New" w:cs="Courier New"/>
                <w:b/>
                <w:bCs/>
                <w:sz w:val="22"/>
                <w:szCs w:val="22"/>
              </w:rPr>
            </w:pPr>
          </w:p>
        </w:tc>
        <w:tc>
          <w:tcPr>
            <w:tcW w:w="1985" w:type="dxa"/>
            <w:vMerge/>
            <w:vAlign w:val="center"/>
            <w:hideMark/>
          </w:tcPr>
          <w:p w:rsidR="00CA53BF" w:rsidRPr="000A2D06" w:rsidRDefault="00CA53BF" w:rsidP="00BB6D05">
            <w:pPr>
              <w:pStyle w:val="a8"/>
              <w:jc w:val="center"/>
              <w:rPr>
                <w:rFonts w:ascii="Courier New" w:hAnsi="Courier New" w:cs="Courier New"/>
                <w:b/>
                <w:bCs/>
                <w:sz w:val="22"/>
                <w:szCs w:val="22"/>
              </w:rPr>
            </w:pPr>
          </w:p>
        </w:tc>
        <w:tc>
          <w:tcPr>
            <w:tcW w:w="992" w:type="dxa"/>
            <w:vMerge/>
            <w:vAlign w:val="center"/>
            <w:hideMark/>
          </w:tcPr>
          <w:p w:rsidR="00CA53BF" w:rsidRPr="000A2D06" w:rsidRDefault="00CA53BF" w:rsidP="00BB6D05">
            <w:pPr>
              <w:pStyle w:val="a8"/>
              <w:jc w:val="center"/>
              <w:rPr>
                <w:rFonts w:ascii="Courier New" w:hAnsi="Courier New" w:cs="Courier New"/>
                <w:b/>
                <w:bCs/>
                <w:sz w:val="22"/>
                <w:szCs w:val="22"/>
              </w:rPr>
            </w:pPr>
          </w:p>
        </w:tc>
        <w:tc>
          <w:tcPr>
            <w:tcW w:w="1417" w:type="dxa"/>
            <w:vMerge/>
            <w:vAlign w:val="center"/>
            <w:hideMark/>
          </w:tcPr>
          <w:p w:rsidR="00CA53BF" w:rsidRPr="000A2D06" w:rsidRDefault="00CA53BF" w:rsidP="00BB6D05">
            <w:pPr>
              <w:pStyle w:val="a8"/>
              <w:jc w:val="center"/>
              <w:rPr>
                <w:rFonts w:ascii="Courier New" w:hAnsi="Courier New" w:cs="Courier New"/>
                <w:b/>
                <w:bCs/>
                <w:sz w:val="22"/>
                <w:szCs w:val="22"/>
              </w:rPr>
            </w:pP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Финансовый отдел МО "</w:t>
            </w:r>
            <w:proofErr w:type="spellStart"/>
            <w:r w:rsidRPr="000A2D06">
              <w:rPr>
                <w:rFonts w:ascii="Courier New" w:hAnsi="Courier New" w:cs="Courier New"/>
                <w:b/>
                <w:bCs/>
                <w:sz w:val="22"/>
                <w:szCs w:val="22"/>
              </w:rPr>
              <w:t>Табасук</w:t>
            </w:r>
            <w:proofErr w:type="spellEnd"/>
            <w:r w:rsidRPr="000A2D06">
              <w:rPr>
                <w:rFonts w:ascii="Courier New" w:hAnsi="Courier New" w:cs="Courier New"/>
                <w:b/>
                <w:bCs/>
                <w:sz w:val="22"/>
                <w:szCs w:val="22"/>
              </w:rPr>
              <w:t>"</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985"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1290,6</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Общегосударственные вопросы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00</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929,2</w:t>
            </w:r>
          </w:p>
        </w:tc>
      </w:tr>
      <w:tr w:rsidR="00CA53BF" w:rsidRPr="000A2D06" w:rsidTr="00BB6D05">
        <w:trPr>
          <w:trHeight w:val="70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929,2</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Деятельность финансового отдела муниципального образования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color w:val="000000"/>
                <w:sz w:val="22"/>
                <w:szCs w:val="22"/>
              </w:rPr>
            </w:pPr>
            <w:r w:rsidRPr="000A2D06">
              <w:rPr>
                <w:rFonts w:ascii="Courier New" w:hAnsi="Courier New" w:cs="Courier New"/>
                <w:b/>
                <w:bCs/>
                <w:color w:val="000000"/>
                <w:sz w:val="22"/>
                <w:szCs w:val="22"/>
              </w:rPr>
              <w:t>4922500000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929,2</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color w:val="000000"/>
                <w:sz w:val="22"/>
                <w:szCs w:val="22"/>
              </w:rPr>
            </w:pPr>
            <w:r w:rsidRPr="000A2D06">
              <w:rPr>
                <w:rFonts w:ascii="Courier New" w:hAnsi="Courier New" w:cs="Courier New"/>
                <w:color w:val="000000"/>
                <w:sz w:val="22"/>
                <w:szCs w:val="22"/>
              </w:rPr>
              <w:lastRenderedPageBreak/>
              <w:t xml:space="preserve">Расходы на выплаты по оплате труда работников муниципальных органов </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929,2</w:t>
            </w:r>
          </w:p>
        </w:tc>
      </w:tr>
      <w:tr w:rsidR="00CA53BF" w:rsidRPr="000A2D06" w:rsidTr="00BB6D05">
        <w:trPr>
          <w:trHeight w:val="1320"/>
        </w:trPr>
        <w:tc>
          <w:tcPr>
            <w:tcW w:w="7763" w:type="dxa"/>
            <w:shd w:val="clear" w:color="auto" w:fill="auto"/>
            <w:vAlign w:val="bottom"/>
            <w:hideMark/>
          </w:tcPr>
          <w:p w:rsidR="00CA53BF" w:rsidRPr="000A2D06" w:rsidRDefault="00CA53BF" w:rsidP="00BB6D05">
            <w:pPr>
              <w:pStyle w:val="a8"/>
              <w:rPr>
                <w:rFonts w:ascii="Courier New" w:hAnsi="Courier New" w:cs="Courier New"/>
                <w:color w:val="000000"/>
                <w:sz w:val="22"/>
                <w:szCs w:val="22"/>
              </w:rPr>
            </w:pPr>
            <w:r w:rsidRPr="000A2D06">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929,2</w:t>
            </w:r>
          </w:p>
        </w:tc>
      </w:tr>
      <w:tr w:rsidR="00CA53BF" w:rsidRPr="000A2D06" w:rsidTr="00BB6D05">
        <w:trPr>
          <w:trHeight w:val="495"/>
        </w:trPr>
        <w:tc>
          <w:tcPr>
            <w:tcW w:w="7763" w:type="dxa"/>
            <w:shd w:val="clear" w:color="auto" w:fill="auto"/>
            <w:vAlign w:val="bottom"/>
            <w:hideMark/>
          </w:tcPr>
          <w:p w:rsidR="00CA53BF" w:rsidRPr="000A2D06" w:rsidRDefault="00CA53BF" w:rsidP="00BB6D05">
            <w:pPr>
              <w:pStyle w:val="a8"/>
              <w:rPr>
                <w:rFonts w:ascii="Courier New" w:hAnsi="Courier New" w:cs="Courier New"/>
                <w:color w:val="000000"/>
                <w:sz w:val="22"/>
                <w:szCs w:val="22"/>
              </w:rPr>
            </w:pPr>
            <w:r w:rsidRPr="000A2D06">
              <w:rPr>
                <w:rFonts w:ascii="Courier New" w:hAnsi="Courier New" w:cs="Courier New"/>
                <w:color w:val="000000"/>
                <w:sz w:val="22"/>
                <w:szCs w:val="22"/>
              </w:rPr>
              <w:t>Расходы на выплаты персоналу</w:t>
            </w:r>
            <w:r w:rsidRPr="000A2D06">
              <w:rPr>
                <w:rFonts w:ascii="Courier New" w:hAnsi="Courier New" w:cs="Courier New"/>
                <w:color w:val="000000"/>
                <w:sz w:val="22"/>
                <w:szCs w:val="22"/>
              </w:rPr>
              <w:br/>
              <w:t xml:space="preserve">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929,2</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color w:val="000000"/>
                <w:sz w:val="22"/>
                <w:szCs w:val="22"/>
              </w:rPr>
            </w:pPr>
            <w:r w:rsidRPr="000A2D06">
              <w:rPr>
                <w:rFonts w:ascii="Courier New" w:hAnsi="Courier New" w:cs="Courier New"/>
                <w:color w:val="000000"/>
                <w:sz w:val="22"/>
                <w:szCs w:val="22"/>
              </w:rPr>
              <w:t>Фонд оплаты труда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713,8</w:t>
            </w:r>
          </w:p>
        </w:tc>
      </w:tr>
      <w:tr w:rsidR="00CA53BF" w:rsidRPr="000A2D06" w:rsidTr="00BB6D05">
        <w:trPr>
          <w:trHeight w:val="870"/>
        </w:trPr>
        <w:tc>
          <w:tcPr>
            <w:tcW w:w="7763" w:type="dxa"/>
            <w:shd w:val="clear" w:color="auto" w:fill="auto"/>
            <w:vAlign w:val="bottom"/>
            <w:hideMark/>
          </w:tcPr>
          <w:p w:rsidR="00CA53BF" w:rsidRPr="000A2D06" w:rsidRDefault="00CA53BF" w:rsidP="00BB6D05">
            <w:pPr>
              <w:pStyle w:val="a8"/>
              <w:rPr>
                <w:rFonts w:ascii="Courier New" w:hAnsi="Courier New" w:cs="Courier New"/>
                <w:color w:val="000000"/>
                <w:sz w:val="22"/>
                <w:szCs w:val="22"/>
              </w:rPr>
            </w:pPr>
            <w:r w:rsidRPr="000A2D06">
              <w:rPr>
                <w:rFonts w:ascii="Courier New" w:hAnsi="Courier New" w:cs="Courier New"/>
                <w:color w:val="000000"/>
                <w:sz w:val="22"/>
                <w:szCs w:val="22"/>
              </w:rPr>
              <w:t>Взносы по обязательному социальному страхованию</w:t>
            </w:r>
            <w:r w:rsidRPr="000A2D06">
              <w:rPr>
                <w:rFonts w:ascii="Courier New" w:hAnsi="Courier New" w:cs="Courier New"/>
                <w:color w:val="000000"/>
                <w:sz w:val="22"/>
                <w:szCs w:val="22"/>
              </w:rPr>
              <w:br/>
              <w:t>на выплаты денежного содержания и иные выплаты</w:t>
            </w:r>
            <w:r w:rsidRPr="000A2D06">
              <w:rPr>
                <w:rFonts w:ascii="Courier New" w:hAnsi="Courier New" w:cs="Courier New"/>
                <w:color w:val="000000"/>
                <w:sz w:val="22"/>
                <w:szCs w:val="22"/>
              </w:rPr>
              <w:br/>
              <w:t>работникам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129</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215,4</w:t>
            </w:r>
          </w:p>
        </w:tc>
      </w:tr>
      <w:tr w:rsidR="00CA53BF" w:rsidRPr="000A2D06" w:rsidTr="00BB6D05">
        <w:trPr>
          <w:trHeight w:val="48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color w:val="000000"/>
                <w:sz w:val="22"/>
                <w:szCs w:val="22"/>
              </w:rPr>
            </w:pPr>
            <w:r w:rsidRPr="000A2D06">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0,0</w:t>
            </w:r>
          </w:p>
        </w:tc>
      </w:tr>
      <w:tr w:rsidR="00CA53BF" w:rsidRPr="000A2D06" w:rsidTr="00BB6D05">
        <w:trPr>
          <w:trHeight w:val="480"/>
        </w:trPr>
        <w:tc>
          <w:tcPr>
            <w:tcW w:w="7763" w:type="dxa"/>
            <w:shd w:val="clear" w:color="auto" w:fill="auto"/>
            <w:vAlign w:val="bottom"/>
            <w:hideMark/>
          </w:tcPr>
          <w:p w:rsidR="00CA53BF" w:rsidRPr="000A2D06" w:rsidRDefault="00CA53BF" w:rsidP="00BB6D05">
            <w:pPr>
              <w:pStyle w:val="a8"/>
              <w:rPr>
                <w:rFonts w:ascii="Courier New" w:hAnsi="Courier New" w:cs="Courier New"/>
                <w:color w:val="000000"/>
                <w:sz w:val="22"/>
                <w:szCs w:val="22"/>
              </w:rPr>
            </w:pPr>
            <w:r w:rsidRPr="000A2D06">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0,0</w:t>
            </w:r>
          </w:p>
        </w:tc>
      </w:tr>
      <w:tr w:rsidR="00CA53BF" w:rsidRPr="000A2D06" w:rsidTr="00BB6D05">
        <w:trPr>
          <w:trHeight w:val="570"/>
        </w:trPr>
        <w:tc>
          <w:tcPr>
            <w:tcW w:w="7763" w:type="dxa"/>
            <w:shd w:val="clear" w:color="auto" w:fill="auto"/>
            <w:vAlign w:val="bottom"/>
            <w:hideMark/>
          </w:tcPr>
          <w:p w:rsidR="00CA53BF" w:rsidRPr="000A2D06" w:rsidRDefault="00CA53BF" w:rsidP="00BB6D05">
            <w:pPr>
              <w:pStyle w:val="a8"/>
              <w:rPr>
                <w:rFonts w:ascii="Courier New" w:hAnsi="Courier New" w:cs="Courier New"/>
                <w:color w:val="000000"/>
                <w:sz w:val="22"/>
                <w:szCs w:val="22"/>
              </w:rPr>
            </w:pPr>
            <w:r w:rsidRPr="000A2D06">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r>
      <w:tr w:rsidR="00CA53BF" w:rsidRPr="000A2D06" w:rsidTr="00BB6D05">
        <w:trPr>
          <w:trHeight w:val="43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бюджетные ассигнования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0,0</w:t>
            </w:r>
          </w:p>
        </w:tc>
      </w:tr>
      <w:tr w:rsidR="00CA53BF" w:rsidRPr="000A2D06" w:rsidTr="00BB6D05">
        <w:trPr>
          <w:trHeight w:val="39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Уплата налогов, сборов и иных платежей</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850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0,0</w:t>
            </w:r>
          </w:p>
        </w:tc>
      </w:tr>
      <w:tr w:rsidR="00CA53BF" w:rsidRPr="000A2D06" w:rsidTr="00BB6D05">
        <w:trPr>
          <w:trHeight w:val="34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Уплата прочих налогов, сборов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06</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852</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r>
      <w:tr w:rsidR="00CA53BF" w:rsidRPr="000A2D06" w:rsidTr="00BB6D05">
        <w:trPr>
          <w:trHeight w:val="76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0A2D06">
              <w:rPr>
                <w:rFonts w:ascii="Courier New" w:hAnsi="Courier New" w:cs="Courier New"/>
                <w:b/>
                <w:bCs/>
                <w:sz w:val="22"/>
                <w:szCs w:val="22"/>
              </w:rPr>
              <w:t>Росссийской</w:t>
            </w:r>
            <w:proofErr w:type="spellEnd"/>
            <w:r w:rsidRPr="000A2D06">
              <w:rPr>
                <w:rFonts w:ascii="Courier New" w:hAnsi="Courier New" w:cs="Courier New"/>
                <w:b/>
                <w:bCs/>
                <w:sz w:val="22"/>
                <w:szCs w:val="22"/>
              </w:rPr>
              <w:t xml:space="preserve"> Федерации и муниципальных образований</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14 00</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361,4</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Прочие межбюджетные трансферты общего характера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14 03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361,4</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Межбюджетные трансферты муниципального образования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14 03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6812900000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361,4</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14 03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6812960120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361,4</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lastRenderedPageBreak/>
              <w:t>Межбюджетные трансферты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14 03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6812960120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500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361,4</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Администрация МО "</w:t>
            </w:r>
            <w:proofErr w:type="spellStart"/>
            <w:r w:rsidRPr="000A2D06">
              <w:rPr>
                <w:rFonts w:ascii="Courier New" w:hAnsi="Courier New" w:cs="Courier New"/>
                <w:b/>
                <w:bCs/>
                <w:sz w:val="22"/>
                <w:szCs w:val="22"/>
              </w:rPr>
              <w:t>Табарсук</w:t>
            </w:r>
            <w:proofErr w:type="spellEnd"/>
            <w:r w:rsidRPr="000A2D06">
              <w:rPr>
                <w:rFonts w:ascii="Courier New" w:hAnsi="Courier New" w:cs="Courier New"/>
                <w:b/>
                <w:bCs/>
                <w:sz w:val="22"/>
                <w:szCs w:val="22"/>
              </w:rPr>
              <w:t>"</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5194,2</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Общегосударственные вопросы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00</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5213,3</w:t>
            </w:r>
          </w:p>
        </w:tc>
      </w:tr>
      <w:tr w:rsidR="00CA53BF" w:rsidRPr="000A2D06" w:rsidTr="00BB6D05">
        <w:trPr>
          <w:trHeight w:val="72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02</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1297,2</w:t>
            </w:r>
          </w:p>
        </w:tc>
      </w:tr>
      <w:tr w:rsidR="00CA53BF" w:rsidRPr="000A2D06" w:rsidTr="00BB6D05">
        <w:trPr>
          <w:trHeight w:val="72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02</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4922300000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1297,2</w:t>
            </w:r>
          </w:p>
        </w:tc>
      </w:tr>
      <w:tr w:rsidR="00CA53BF" w:rsidRPr="000A2D06" w:rsidTr="00BB6D05">
        <w:trPr>
          <w:trHeight w:val="52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 xml:space="preserve">Расходы на выплаты по оплате труда работников муниципальных органов </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1297,2</w:t>
            </w:r>
          </w:p>
        </w:tc>
      </w:tr>
      <w:tr w:rsidR="00CA53BF" w:rsidRPr="000A2D06" w:rsidTr="00BB6D05">
        <w:trPr>
          <w:trHeight w:val="124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0A2D06">
              <w:rPr>
                <w:rFonts w:ascii="Courier New" w:hAnsi="Courier New" w:cs="Courier New"/>
                <w:sz w:val="22"/>
                <w:szCs w:val="22"/>
              </w:rPr>
              <w:br/>
              <w:t xml:space="preserve"> внебюджетными фондами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1297,2</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выплаты персоналу</w:t>
            </w:r>
            <w:r w:rsidRPr="000A2D06">
              <w:rPr>
                <w:rFonts w:ascii="Courier New" w:hAnsi="Courier New" w:cs="Courier New"/>
                <w:sz w:val="22"/>
                <w:szCs w:val="22"/>
              </w:rPr>
              <w:br/>
              <w:t xml:space="preserve">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1297,2</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Фонд оплаты труда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996,3</w:t>
            </w:r>
          </w:p>
        </w:tc>
      </w:tr>
      <w:tr w:rsidR="00CA53BF" w:rsidRPr="000A2D06" w:rsidTr="00BB6D05">
        <w:trPr>
          <w:trHeight w:val="78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Взносы по обязательному социальному страхованию</w:t>
            </w:r>
            <w:r w:rsidRPr="000A2D06">
              <w:rPr>
                <w:rFonts w:ascii="Courier New" w:hAnsi="Courier New" w:cs="Courier New"/>
                <w:sz w:val="22"/>
                <w:szCs w:val="22"/>
              </w:rPr>
              <w:br/>
              <w:t>на выплаты денежного содержания и иные выплаты</w:t>
            </w:r>
            <w:r w:rsidRPr="000A2D06">
              <w:rPr>
                <w:rFonts w:ascii="Courier New" w:hAnsi="Courier New" w:cs="Courier New"/>
                <w:sz w:val="22"/>
                <w:szCs w:val="22"/>
              </w:rPr>
              <w:br/>
              <w:t>работникам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02</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4922360110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129</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300,9</w:t>
            </w:r>
          </w:p>
        </w:tc>
      </w:tr>
      <w:tr w:rsidR="00CA53BF" w:rsidRPr="000A2D06" w:rsidTr="00BB6D05">
        <w:trPr>
          <w:trHeight w:val="76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01 03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1,0</w:t>
            </w:r>
          </w:p>
        </w:tc>
      </w:tr>
      <w:tr w:rsidR="00CA53BF" w:rsidRPr="000A2D06" w:rsidTr="00BB6D05">
        <w:trPr>
          <w:trHeight w:val="54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Обеспечение деятельности законодательного органа муниципального образования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01 03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4910000000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1,0</w:t>
            </w:r>
          </w:p>
        </w:tc>
      </w:tr>
      <w:tr w:rsidR="00CA53BF" w:rsidRPr="000A2D06" w:rsidTr="00BB6D05">
        <w:trPr>
          <w:trHeight w:val="46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Обеспечение деятельности Думы муниципального образования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4912200000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CA53BF" w:rsidRPr="000A2D06" w:rsidTr="00BB6D05">
        <w:trPr>
          <w:trHeight w:val="48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органа местного самоуправления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4912260120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CA53BF" w:rsidRPr="000A2D06" w:rsidTr="00BB6D05">
        <w:trPr>
          <w:trHeight w:val="48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4912260120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CA53BF" w:rsidRPr="000A2D06" w:rsidTr="00BB6D05">
        <w:trPr>
          <w:trHeight w:val="48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4912260120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CA53BF" w:rsidRPr="000A2D06" w:rsidTr="00BB6D05">
        <w:trPr>
          <w:trHeight w:val="55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4912260120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w:t>
            </w:r>
          </w:p>
        </w:tc>
      </w:tr>
      <w:tr w:rsidR="00CA53BF" w:rsidRPr="000A2D06" w:rsidTr="00BB6D05">
        <w:trPr>
          <w:trHeight w:val="105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01 04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3885,3</w:t>
            </w:r>
          </w:p>
        </w:tc>
      </w:tr>
      <w:tr w:rsidR="00CA53BF" w:rsidRPr="000A2D06" w:rsidTr="00BB6D05">
        <w:trPr>
          <w:trHeight w:val="31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Исполнительный орган местной администрации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1</w:t>
            </w:r>
            <w:proofErr w:type="gramEnd"/>
            <w:r w:rsidRPr="000A2D06">
              <w:rPr>
                <w:rFonts w:ascii="Courier New" w:hAnsi="Courier New" w:cs="Courier New"/>
                <w:b/>
                <w:bCs/>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4922400000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3885,3</w:t>
            </w:r>
          </w:p>
        </w:tc>
      </w:tr>
      <w:tr w:rsidR="00CA53BF" w:rsidRPr="000A2D06" w:rsidTr="00BB6D05">
        <w:trPr>
          <w:trHeight w:val="49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 xml:space="preserve">Расходы на выплаты по оплате труда работников муниципальных органов </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3675,5</w:t>
            </w:r>
          </w:p>
        </w:tc>
      </w:tr>
      <w:tr w:rsidR="00CA53BF" w:rsidRPr="000A2D06" w:rsidTr="00BB6D05">
        <w:trPr>
          <w:trHeight w:val="100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0A2D06">
              <w:rPr>
                <w:rFonts w:ascii="Courier New" w:hAnsi="Courier New" w:cs="Courier New"/>
                <w:sz w:val="22"/>
                <w:szCs w:val="22"/>
              </w:rPr>
              <w:br/>
              <w:t xml:space="preserve"> внебюджетными фондами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3675,5</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выплаты персоналу</w:t>
            </w:r>
            <w:r w:rsidRPr="000A2D06">
              <w:rPr>
                <w:rFonts w:ascii="Courier New" w:hAnsi="Courier New" w:cs="Courier New"/>
                <w:sz w:val="22"/>
                <w:szCs w:val="22"/>
              </w:rPr>
              <w:br/>
              <w:t xml:space="preserve">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3675,5</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Фонд оплаты труда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2802,4</w:t>
            </w:r>
          </w:p>
        </w:tc>
      </w:tr>
      <w:tr w:rsidR="00CA53BF" w:rsidRPr="000A2D06" w:rsidTr="00BB6D05">
        <w:trPr>
          <w:trHeight w:val="54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выплаты персоналу, за исключением фонда оплаты труда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122</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27,0</w:t>
            </w:r>
          </w:p>
        </w:tc>
      </w:tr>
      <w:tr w:rsidR="00CA53BF" w:rsidRPr="000A2D06" w:rsidTr="00BB6D05">
        <w:trPr>
          <w:trHeight w:val="85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Взносы по обязательному социальному страхованию</w:t>
            </w:r>
            <w:r w:rsidRPr="000A2D06">
              <w:rPr>
                <w:rFonts w:ascii="Courier New" w:hAnsi="Courier New" w:cs="Courier New"/>
                <w:sz w:val="22"/>
                <w:szCs w:val="22"/>
              </w:rPr>
              <w:br/>
              <w:t>на выплаты денежного содержания и иные выплаты</w:t>
            </w:r>
            <w:r w:rsidRPr="000A2D06">
              <w:rPr>
                <w:rFonts w:ascii="Courier New" w:hAnsi="Courier New" w:cs="Courier New"/>
                <w:sz w:val="22"/>
                <w:szCs w:val="22"/>
              </w:rPr>
              <w:br/>
              <w:t>работникам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129</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846,1</w:t>
            </w:r>
          </w:p>
        </w:tc>
      </w:tr>
      <w:tr w:rsidR="00CA53BF" w:rsidRPr="000A2D06" w:rsidTr="00BB6D05">
        <w:trPr>
          <w:trHeight w:val="48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355,8</w:t>
            </w:r>
          </w:p>
        </w:tc>
      </w:tr>
      <w:tr w:rsidR="00CA53BF" w:rsidRPr="000A2D06" w:rsidTr="00BB6D05">
        <w:trPr>
          <w:trHeight w:val="57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205,8</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205,8</w:t>
            </w:r>
          </w:p>
        </w:tc>
      </w:tr>
      <w:tr w:rsidR="00CA53BF" w:rsidRPr="000A2D06" w:rsidTr="00BB6D05">
        <w:trPr>
          <w:trHeight w:val="54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205,8</w:t>
            </w:r>
          </w:p>
        </w:tc>
      </w:tr>
      <w:tr w:rsidR="00CA53BF" w:rsidRPr="000A2D06" w:rsidTr="00BB6D05">
        <w:trPr>
          <w:trHeight w:val="54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Закупка электрических ресурсов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247</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150,0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бюджетные ассигнования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4,0</w:t>
            </w:r>
          </w:p>
        </w:tc>
      </w:tr>
      <w:tr w:rsidR="00CA53BF" w:rsidRPr="000A2D06" w:rsidTr="00BB6D05">
        <w:trPr>
          <w:trHeight w:val="30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lastRenderedPageBreak/>
              <w:t>Уплата налогов, сборов и иных платежей</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850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w:t>
            </w:r>
          </w:p>
        </w:tc>
      </w:tr>
      <w:tr w:rsidR="00CA53BF" w:rsidRPr="000A2D06" w:rsidTr="00BB6D05">
        <w:trPr>
          <w:trHeight w:val="27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Уплата прочих налогов, сборов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852</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w:t>
            </w:r>
          </w:p>
        </w:tc>
      </w:tr>
      <w:tr w:rsidR="00CA53BF" w:rsidRPr="000A2D06" w:rsidTr="00BB6D05">
        <w:trPr>
          <w:trHeight w:val="15"/>
        </w:trPr>
        <w:tc>
          <w:tcPr>
            <w:tcW w:w="7763" w:type="dxa"/>
            <w:shd w:val="clear" w:color="auto" w:fill="auto"/>
            <w:vAlign w:val="bottom"/>
            <w:hideMark/>
          </w:tcPr>
          <w:p w:rsidR="00CA53BF" w:rsidRPr="000A2D06" w:rsidRDefault="00CA53BF" w:rsidP="00BB6D05">
            <w:pPr>
              <w:pStyle w:val="a8"/>
              <w:rPr>
                <w:rFonts w:ascii="Courier New" w:hAnsi="Courier New" w:cs="Courier New"/>
                <w:i/>
                <w:iCs/>
                <w:sz w:val="22"/>
                <w:szCs w:val="22"/>
              </w:rPr>
            </w:pPr>
            <w:r w:rsidRPr="000A2D06">
              <w:rPr>
                <w:rFonts w:ascii="Courier New" w:hAnsi="Courier New" w:cs="Courier New"/>
                <w:i/>
                <w:iCs/>
                <w:sz w:val="22"/>
                <w:szCs w:val="22"/>
              </w:rPr>
              <w:t>Программа комплексного социально-экономического развития муниципального образования "</w:t>
            </w:r>
            <w:proofErr w:type="spellStart"/>
            <w:r w:rsidRPr="000A2D06">
              <w:rPr>
                <w:rFonts w:ascii="Courier New" w:hAnsi="Courier New" w:cs="Courier New"/>
                <w:i/>
                <w:iCs/>
                <w:sz w:val="22"/>
                <w:szCs w:val="22"/>
              </w:rPr>
              <w:t>Табарсук</w:t>
            </w:r>
            <w:proofErr w:type="spellEnd"/>
            <w:r w:rsidRPr="000A2D06">
              <w:rPr>
                <w:rFonts w:ascii="Courier New" w:hAnsi="Courier New" w:cs="Courier New"/>
                <w:i/>
                <w:iCs/>
                <w:sz w:val="22"/>
                <w:szCs w:val="22"/>
              </w:rPr>
              <w:t xml:space="preserve">" на </w:t>
            </w:r>
            <w:proofErr w:type="spellStart"/>
            <w:proofErr w:type="gramStart"/>
            <w:r w:rsidRPr="000A2D06">
              <w:rPr>
                <w:rFonts w:ascii="Courier New" w:hAnsi="Courier New" w:cs="Courier New"/>
                <w:i/>
                <w:iCs/>
                <w:sz w:val="22"/>
                <w:szCs w:val="22"/>
              </w:rPr>
              <w:t>на</w:t>
            </w:r>
            <w:proofErr w:type="spellEnd"/>
            <w:proofErr w:type="gramEnd"/>
            <w:r w:rsidRPr="000A2D06">
              <w:rPr>
                <w:rFonts w:ascii="Courier New" w:hAnsi="Courier New" w:cs="Courier New"/>
                <w:i/>
                <w:iCs/>
                <w:sz w:val="22"/>
                <w:szCs w:val="22"/>
              </w:rPr>
              <w:t xml:space="preserve"> период 2017-2022 годы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i/>
                <w:iCs/>
                <w:sz w:val="22"/>
                <w:szCs w:val="22"/>
              </w:rPr>
            </w:pPr>
            <w:r w:rsidRPr="000A2D06">
              <w:rPr>
                <w:rFonts w:ascii="Courier New" w:hAnsi="Courier New" w:cs="Courier New"/>
                <w:i/>
                <w:i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i/>
                <w:iCs/>
                <w:sz w:val="22"/>
                <w:szCs w:val="22"/>
              </w:rPr>
            </w:pPr>
            <w:r w:rsidRPr="000A2D06">
              <w:rPr>
                <w:rFonts w:ascii="Courier New" w:hAnsi="Courier New" w:cs="Courier New"/>
                <w:i/>
                <w:iCs/>
                <w:sz w:val="22"/>
                <w:szCs w:val="22"/>
              </w:rPr>
              <w:t>01 04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i/>
                <w:iCs/>
                <w:sz w:val="22"/>
                <w:szCs w:val="22"/>
              </w:rPr>
            </w:pPr>
            <w:r w:rsidRPr="000A2D06">
              <w:rPr>
                <w:rFonts w:ascii="Courier New" w:hAnsi="Courier New" w:cs="Courier New"/>
                <w:i/>
                <w:iCs/>
                <w:sz w:val="22"/>
                <w:szCs w:val="22"/>
              </w:rPr>
              <w:t>7952200000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i/>
                <w:i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i/>
                <w:iCs/>
                <w:sz w:val="22"/>
                <w:szCs w:val="22"/>
              </w:rPr>
            </w:pPr>
            <w:r w:rsidRPr="000A2D06">
              <w:rPr>
                <w:rFonts w:ascii="Courier New" w:hAnsi="Courier New" w:cs="Courier New"/>
                <w:i/>
                <w:iCs/>
                <w:sz w:val="22"/>
                <w:szCs w:val="22"/>
              </w:rPr>
              <w:t>5,0</w:t>
            </w:r>
          </w:p>
        </w:tc>
      </w:tr>
      <w:tr w:rsidR="00CA53BF" w:rsidRPr="000A2D06" w:rsidTr="00BB6D05">
        <w:trPr>
          <w:trHeight w:val="495"/>
        </w:trPr>
        <w:tc>
          <w:tcPr>
            <w:tcW w:w="7763" w:type="dxa"/>
            <w:shd w:val="clear" w:color="auto" w:fill="auto"/>
            <w:vAlign w:val="center"/>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Уплата иных платежей</w:t>
            </w:r>
          </w:p>
        </w:tc>
        <w:tc>
          <w:tcPr>
            <w:tcW w:w="1276"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О</w:t>
            </w:r>
            <w:proofErr w:type="gramStart"/>
            <w:r w:rsidRPr="000A2D06">
              <w:rPr>
                <w:rFonts w:ascii="Courier New" w:hAnsi="Courier New" w:cs="Courier New"/>
                <w:sz w:val="22"/>
                <w:szCs w:val="22"/>
              </w:rPr>
              <w:t>1</w:t>
            </w:r>
            <w:proofErr w:type="gramEnd"/>
            <w:r w:rsidRPr="000A2D06">
              <w:rPr>
                <w:rFonts w:ascii="Courier New" w:hAnsi="Courier New" w:cs="Courier New"/>
                <w:sz w:val="22"/>
                <w:szCs w:val="22"/>
              </w:rPr>
              <w:t xml:space="preserve"> 04</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4922460120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853</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Резервные фонды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01 11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10,0</w:t>
            </w:r>
          </w:p>
        </w:tc>
      </w:tr>
      <w:tr w:rsidR="00CA53BF" w:rsidRPr="000A2D06" w:rsidTr="00BB6D05">
        <w:trPr>
          <w:trHeight w:val="33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Резервные фонды местных администраций</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01 11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4522500000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10,0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01 11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4522560120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бюджетные ассигнования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01 11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4522560120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Резервные средства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01 11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4522560120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870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10,0</w:t>
            </w:r>
          </w:p>
        </w:tc>
      </w:tr>
      <w:tr w:rsidR="00CA53BF" w:rsidRPr="000A2D06" w:rsidTr="00BB6D05">
        <w:trPr>
          <w:trHeight w:val="30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Другие общегосударственные вопросы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01 13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0,7</w:t>
            </w:r>
          </w:p>
        </w:tc>
      </w:tr>
      <w:tr w:rsidR="00CA53BF" w:rsidRPr="000A2D06" w:rsidTr="00BB6D05">
        <w:trPr>
          <w:trHeight w:val="39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Осуществление полномочий муниципальными органами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01 13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4330000000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0,7</w:t>
            </w:r>
          </w:p>
        </w:tc>
      </w:tr>
      <w:tr w:rsidR="00CA53BF" w:rsidRPr="000A2D06" w:rsidTr="00BB6D05">
        <w:trPr>
          <w:trHeight w:val="17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01 13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4330073150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0,7</w:t>
            </w:r>
          </w:p>
        </w:tc>
      </w:tr>
      <w:tr w:rsidR="00CA53BF" w:rsidRPr="000A2D06" w:rsidTr="00BB6D05">
        <w:trPr>
          <w:trHeight w:val="159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01 13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4330073150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0,7</w:t>
            </w:r>
          </w:p>
        </w:tc>
      </w:tr>
      <w:tr w:rsidR="00CA53BF" w:rsidRPr="000A2D06" w:rsidTr="00BB6D05">
        <w:trPr>
          <w:trHeight w:val="54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01 13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4330073150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0,7</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01 13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4330073150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0,7</w:t>
            </w:r>
          </w:p>
        </w:tc>
      </w:tr>
      <w:tr w:rsidR="00CA53BF" w:rsidRPr="000A2D06" w:rsidTr="00BB6D05">
        <w:trPr>
          <w:trHeight w:val="60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01 13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4330073150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0,7</w:t>
            </w:r>
          </w:p>
        </w:tc>
      </w:tr>
      <w:tr w:rsidR="00CA53BF" w:rsidRPr="000A2D06" w:rsidTr="00BB6D05">
        <w:trPr>
          <w:trHeight w:val="30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lastRenderedPageBreak/>
              <w:t>Национальная оборона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2</w:t>
            </w:r>
            <w:proofErr w:type="gramEnd"/>
            <w:r w:rsidRPr="000A2D06">
              <w:rPr>
                <w:rFonts w:ascii="Courier New" w:hAnsi="Courier New" w:cs="Courier New"/>
                <w:b/>
                <w:bCs/>
                <w:sz w:val="22"/>
                <w:szCs w:val="22"/>
              </w:rPr>
              <w:t xml:space="preserve"> 00</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209,8</w:t>
            </w:r>
          </w:p>
        </w:tc>
      </w:tr>
      <w:tr w:rsidR="00CA53BF" w:rsidRPr="000A2D06" w:rsidTr="00BB6D05">
        <w:trPr>
          <w:trHeight w:val="30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Мобилизационная и вневойсковая подготовка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2</w:t>
            </w:r>
            <w:proofErr w:type="gramEnd"/>
            <w:r w:rsidRPr="000A2D06">
              <w:rPr>
                <w:rFonts w:ascii="Courier New" w:hAnsi="Courier New" w:cs="Courier New"/>
                <w:b/>
                <w:bCs/>
                <w:sz w:val="22"/>
                <w:szCs w:val="22"/>
              </w:rPr>
              <w:t xml:space="preserve">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209,8</w:t>
            </w:r>
          </w:p>
        </w:tc>
      </w:tr>
      <w:tr w:rsidR="00CA53BF" w:rsidRPr="000A2D06" w:rsidTr="00BB6D05">
        <w:trPr>
          <w:trHeight w:val="37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Осуществление полномочий муниципальными органами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О</w:t>
            </w:r>
            <w:proofErr w:type="gramStart"/>
            <w:r w:rsidRPr="000A2D06">
              <w:rPr>
                <w:rFonts w:ascii="Courier New" w:hAnsi="Courier New" w:cs="Courier New"/>
                <w:b/>
                <w:bCs/>
                <w:sz w:val="22"/>
                <w:szCs w:val="22"/>
              </w:rPr>
              <w:t>2</w:t>
            </w:r>
            <w:proofErr w:type="gramEnd"/>
            <w:r w:rsidRPr="000A2D06">
              <w:rPr>
                <w:rFonts w:ascii="Courier New" w:hAnsi="Courier New" w:cs="Courier New"/>
                <w:b/>
                <w:bCs/>
                <w:sz w:val="22"/>
                <w:szCs w:val="22"/>
              </w:rPr>
              <w:t xml:space="preserve">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4330000000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209,8</w:t>
            </w:r>
          </w:p>
        </w:tc>
      </w:tr>
      <w:tr w:rsidR="00CA53BF" w:rsidRPr="000A2D06" w:rsidTr="00BB6D05">
        <w:trPr>
          <w:trHeight w:val="57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02 03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4330051180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209,8</w:t>
            </w:r>
          </w:p>
        </w:tc>
      </w:tr>
      <w:tr w:rsidR="00CA53BF" w:rsidRPr="000A2D06" w:rsidTr="00BB6D05">
        <w:trPr>
          <w:trHeight w:val="133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181,0</w:t>
            </w:r>
          </w:p>
        </w:tc>
      </w:tr>
      <w:tr w:rsidR="00CA53BF" w:rsidRPr="000A2D06" w:rsidTr="00BB6D05">
        <w:trPr>
          <w:trHeight w:val="57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выплаты персоналу</w:t>
            </w:r>
            <w:r w:rsidRPr="000A2D06">
              <w:rPr>
                <w:rFonts w:ascii="Courier New" w:hAnsi="Courier New" w:cs="Courier New"/>
                <w:sz w:val="22"/>
                <w:szCs w:val="22"/>
              </w:rPr>
              <w:br/>
              <w:t xml:space="preserve">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181,0</w:t>
            </w:r>
          </w:p>
        </w:tc>
      </w:tr>
      <w:tr w:rsidR="00CA53BF" w:rsidRPr="000A2D06" w:rsidTr="00BB6D05">
        <w:trPr>
          <w:trHeight w:val="57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Фонд оплаты труда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139,0</w:t>
            </w:r>
          </w:p>
        </w:tc>
      </w:tr>
      <w:tr w:rsidR="00CA53BF" w:rsidRPr="000A2D06" w:rsidTr="00BB6D05">
        <w:trPr>
          <w:trHeight w:val="8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Взносы по обязательному социальному страхованию</w:t>
            </w:r>
            <w:r w:rsidRPr="000A2D06">
              <w:rPr>
                <w:rFonts w:ascii="Courier New" w:hAnsi="Courier New" w:cs="Courier New"/>
                <w:sz w:val="22"/>
                <w:szCs w:val="22"/>
              </w:rPr>
              <w:br/>
              <w:t>на выплаты денежного содержания и иные выплаты</w:t>
            </w:r>
            <w:r w:rsidRPr="000A2D06">
              <w:rPr>
                <w:rFonts w:ascii="Courier New" w:hAnsi="Courier New" w:cs="Courier New"/>
                <w:sz w:val="22"/>
                <w:szCs w:val="22"/>
              </w:rPr>
              <w:br/>
              <w:t>работникам государственных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129</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42,0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28,8</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28,8</w:t>
            </w:r>
          </w:p>
        </w:tc>
      </w:tr>
      <w:tr w:rsidR="00CA53BF" w:rsidRPr="000A2D06" w:rsidTr="00BB6D05">
        <w:trPr>
          <w:trHeight w:val="63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02 03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4330051180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28,8</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Национальная безопасность и правоохранительная деятельность</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03 00</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5,0</w:t>
            </w:r>
          </w:p>
        </w:tc>
      </w:tr>
      <w:tr w:rsidR="00CA53BF" w:rsidRPr="000A2D06" w:rsidTr="00BB6D05">
        <w:trPr>
          <w:trHeight w:val="76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03 09</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5,0</w:t>
            </w:r>
          </w:p>
        </w:tc>
      </w:tr>
      <w:tr w:rsidR="00CA53BF" w:rsidRPr="000A2D06" w:rsidTr="00BB6D05">
        <w:trPr>
          <w:trHeight w:val="76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03 09</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4682600000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5,0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03 09</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4682660120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5,0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lastRenderedPageBreak/>
              <w:t>Закупка товаров, работ и услуг для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03 09</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4682660120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5,0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03 09</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4682660120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5,0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03 09</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4682660120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5,0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Национальная экономика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04 00</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1044,8</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Дорожное хозяйство (дорожные фонды)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04 09</w:t>
            </w:r>
          </w:p>
        </w:tc>
        <w:tc>
          <w:tcPr>
            <w:tcW w:w="1985" w:type="dxa"/>
            <w:shd w:val="clear" w:color="auto" w:fill="auto"/>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4750000000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1044,8</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proofErr w:type="spellStart"/>
            <w:r w:rsidRPr="000A2D06">
              <w:rPr>
                <w:rFonts w:ascii="Courier New" w:hAnsi="Courier New" w:cs="Courier New"/>
                <w:sz w:val="22"/>
                <w:szCs w:val="22"/>
              </w:rPr>
              <w:t>Содержаниеи</w:t>
            </w:r>
            <w:proofErr w:type="spellEnd"/>
            <w:r w:rsidRPr="000A2D06">
              <w:rPr>
                <w:rFonts w:ascii="Courier New" w:hAnsi="Courier New" w:cs="Courier New"/>
                <w:sz w:val="22"/>
                <w:szCs w:val="22"/>
              </w:rPr>
              <w:t xml:space="preserve"> управление дорожным хозяйством (дорожным фондом)</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4752700000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4752760120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CA53BF" w:rsidRPr="000A2D06" w:rsidTr="00BB6D05">
        <w:trPr>
          <w:trHeight w:val="49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4752760120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CA53BF" w:rsidRPr="000A2D06" w:rsidTr="00BB6D05">
        <w:trPr>
          <w:trHeight w:val="54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4752760120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04 09</w:t>
            </w:r>
          </w:p>
        </w:tc>
        <w:tc>
          <w:tcPr>
            <w:tcW w:w="1985"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4752760120</w:t>
            </w:r>
          </w:p>
        </w:tc>
        <w:tc>
          <w:tcPr>
            <w:tcW w:w="992" w:type="dxa"/>
            <w:shd w:val="clear" w:color="auto" w:fill="auto"/>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1044,8</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Жилищно-коммунальное хозяйство</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05 00</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1809,8</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Коммунальное хозяйство</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05 02</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400,0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Мероприятия в области коммунального хозяйства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05 02</w:t>
            </w:r>
          </w:p>
        </w:tc>
        <w:tc>
          <w:tcPr>
            <w:tcW w:w="1985" w:type="dxa"/>
            <w:shd w:val="clear" w:color="auto" w:fill="auto"/>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Благоустройство</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1409,8</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Прочие мероприятия по благоустройству поселения</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6904300000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1809,8</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i/>
                <w:iCs/>
                <w:sz w:val="22"/>
                <w:szCs w:val="22"/>
              </w:rPr>
            </w:pPr>
            <w:r w:rsidRPr="000A2D06">
              <w:rPr>
                <w:rFonts w:ascii="Courier New" w:hAnsi="Courier New" w:cs="Courier New"/>
                <w:i/>
                <w:iCs/>
                <w:sz w:val="22"/>
                <w:szCs w:val="22"/>
              </w:rPr>
              <w:t>Реализация мероприятий перечня проектов народных инициатив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69043S2370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400,0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69043S2370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400,0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69043S2370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400,0</w:t>
            </w:r>
          </w:p>
        </w:tc>
      </w:tr>
      <w:tr w:rsidR="00CA53BF" w:rsidRPr="000A2D06" w:rsidTr="00BB6D05">
        <w:trPr>
          <w:trHeight w:val="49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69043S2370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400,0</w:t>
            </w:r>
          </w:p>
        </w:tc>
      </w:tr>
      <w:tr w:rsidR="00CA53BF" w:rsidRPr="000A2D06" w:rsidTr="00BB6D05">
        <w:trPr>
          <w:trHeight w:val="495"/>
        </w:trPr>
        <w:tc>
          <w:tcPr>
            <w:tcW w:w="7763" w:type="dxa"/>
            <w:shd w:val="clear" w:color="auto" w:fill="auto"/>
            <w:vAlign w:val="bottom"/>
            <w:hideMark/>
          </w:tcPr>
          <w:p w:rsidR="00CA53BF" w:rsidRPr="000A2D06" w:rsidRDefault="00CA53BF" w:rsidP="00BB6D05">
            <w:pPr>
              <w:pStyle w:val="a8"/>
              <w:rPr>
                <w:rFonts w:ascii="Courier New" w:hAnsi="Courier New" w:cs="Courier New"/>
                <w:i/>
                <w:iCs/>
                <w:sz w:val="22"/>
                <w:szCs w:val="22"/>
              </w:rPr>
            </w:pPr>
            <w:r w:rsidRPr="000A2D06">
              <w:rPr>
                <w:rFonts w:ascii="Courier New" w:hAnsi="Courier New" w:cs="Courier New"/>
                <w:i/>
                <w:iCs/>
                <w:sz w:val="22"/>
                <w:szCs w:val="22"/>
              </w:rPr>
              <w:t>Реализация мероприятий инициативных проектов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69043S2380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r>
      <w:tr w:rsidR="00CA53BF" w:rsidRPr="000A2D06" w:rsidTr="00BB6D05">
        <w:trPr>
          <w:trHeight w:val="49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69043S2380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1409,8</w:t>
            </w:r>
          </w:p>
        </w:tc>
      </w:tr>
      <w:tr w:rsidR="00CA53BF" w:rsidRPr="000A2D06" w:rsidTr="00BB6D05">
        <w:trPr>
          <w:trHeight w:val="49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69043S2380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1409,8</w:t>
            </w:r>
          </w:p>
        </w:tc>
      </w:tr>
      <w:tr w:rsidR="00CA53BF" w:rsidRPr="000A2D06" w:rsidTr="00BB6D05">
        <w:trPr>
          <w:trHeight w:val="49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05 03</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69043S2380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1409,8</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proofErr w:type="spellStart"/>
            <w:r w:rsidRPr="000A2D06">
              <w:rPr>
                <w:rFonts w:ascii="Courier New" w:hAnsi="Courier New" w:cs="Courier New"/>
                <w:b/>
                <w:bCs/>
                <w:sz w:val="22"/>
                <w:szCs w:val="22"/>
              </w:rPr>
              <w:t>Культура</w:t>
            </w:r>
            <w:proofErr w:type="gramStart"/>
            <w:r w:rsidRPr="000A2D06">
              <w:rPr>
                <w:rFonts w:ascii="Courier New" w:hAnsi="Courier New" w:cs="Courier New"/>
                <w:b/>
                <w:bCs/>
                <w:sz w:val="22"/>
                <w:szCs w:val="22"/>
              </w:rPr>
              <w:t>,к</w:t>
            </w:r>
            <w:proofErr w:type="gramEnd"/>
            <w:r w:rsidRPr="000A2D06">
              <w:rPr>
                <w:rFonts w:ascii="Courier New" w:hAnsi="Courier New" w:cs="Courier New"/>
                <w:b/>
                <w:bCs/>
                <w:sz w:val="22"/>
                <w:szCs w:val="22"/>
              </w:rPr>
              <w:t>инематография</w:t>
            </w:r>
            <w:proofErr w:type="spellEnd"/>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08 00</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2100,0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Культура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2100,0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Учреждения культуры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4400000000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2100,0</w:t>
            </w:r>
          </w:p>
        </w:tc>
      </w:tr>
      <w:tr w:rsidR="00CA53BF" w:rsidRPr="000A2D06" w:rsidTr="00BB6D05">
        <w:trPr>
          <w:trHeight w:val="34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 xml:space="preserve">Учреждения культуры и мероприятия в сфере культуры </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4409900000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1500,0</w:t>
            </w:r>
          </w:p>
        </w:tc>
      </w:tr>
      <w:tr w:rsidR="00CA53BF" w:rsidRPr="000A2D06" w:rsidTr="00BB6D05">
        <w:trPr>
          <w:trHeight w:val="54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Обеспечение деятельности (оказание услуг) подведомственного учреждения культуры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4409960210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1500,0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4409960210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1500,0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Субсидии бюджетным учреждениям</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4409960210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610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1500,0</w:t>
            </w:r>
          </w:p>
        </w:tc>
      </w:tr>
      <w:tr w:rsidR="00CA53BF" w:rsidRPr="000A2D06" w:rsidTr="00BB6D05">
        <w:trPr>
          <w:trHeight w:val="102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4409960210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611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1500,0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Библиотеки</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4420000000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600,0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Обеспечение деятельности (оказание услуг) подведомственного учреждения культуры</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4429960210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600,0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4429960210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600,0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Субсидии бюджетным учреждениям</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4429960210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610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600,0</w:t>
            </w:r>
          </w:p>
        </w:tc>
      </w:tr>
      <w:tr w:rsidR="00CA53BF" w:rsidRPr="000A2D06" w:rsidTr="00BB6D05">
        <w:trPr>
          <w:trHeight w:val="102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0A2D06">
              <w:rPr>
                <w:rFonts w:ascii="Courier New" w:hAnsi="Courier New" w:cs="Courier New"/>
                <w:sz w:val="22"/>
                <w:szCs w:val="22"/>
              </w:rPr>
              <w:t xml:space="preserve"> )</w:t>
            </w:r>
            <w:proofErr w:type="gramEnd"/>
            <w:r w:rsidRPr="000A2D06">
              <w:rPr>
                <w:rFonts w:ascii="Courier New" w:hAnsi="Courier New" w:cs="Courier New"/>
                <w:sz w:val="22"/>
                <w:szCs w:val="22"/>
              </w:rPr>
              <w:t xml:space="preserve"> услуг (выполнение работ)</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08 01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4429960210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611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600,0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Социальная политика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10 01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4930000000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384,0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Доплаты к пенсиям, дополнительное пенсионное обеспечение</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10 01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4932100000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384,0</w:t>
            </w:r>
          </w:p>
        </w:tc>
      </w:tr>
      <w:tr w:rsidR="00CA53BF" w:rsidRPr="000A2D06" w:rsidTr="00BB6D05">
        <w:trPr>
          <w:trHeight w:val="49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 xml:space="preserve">Доплаты к пенсиям государственных служащих </w:t>
            </w:r>
            <w:proofErr w:type="spellStart"/>
            <w:r w:rsidRPr="000A2D06">
              <w:rPr>
                <w:rFonts w:ascii="Courier New" w:hAnsi="Courier New" w:cs="Courier New"/>
                <w:sz w:val="22"/>
                <w:szCs w:val="22"/>
              </w:rPr>
              <w:t>субьектов</w:t>
            </w:r>
            <w:proofErr w:type="spellEnd"/>
            <w:r w:rsidRPr="000A2D06">
              <w:rPr>
                <w:rFonts w:ascii="Courier New" w:hAnsi="Courier New" w:cs="Courier New"/>
                <w:sz w:val="22"/>
                <w:szCs w:val="22"/>
              </w:rPr>
              <w:t xml:space="preserve"> Российской Федерации и муниципальных служащих </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4932160120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384,0</w:t>
            </w:r>
          </w:p>
        </w:tc>
      </w:tr>
      <w:tr w:rsidR="00CA53BF" w:rsidRPr="000A2D06" w:rsidTr="00BB6D05">
        <w:trPr>
          <w:trHeight w:val="30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Социальное обеспечение и иные выплаты населению</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4932160120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384,0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Пенсионное обеспечение</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10 01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4932160120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321</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384,0</w:t>
            </w:r>
          </w:p>
        </w:tc>
      </w:tr>
      <w:tr w:rsidR="00CA53BF" w:rsidRPr="000A2D06" w:rsidTr="00BB6D05">
        <w:trPr>
          <w:trHeight w:val="25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Физическая культура и спорт</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11 00</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3,0</w:t>
            </w:r>
          </w:p>
        </w:tc>
      </w:tr>
      <w:tr w:rsidR="00CA53BF" w:rsidRPr="000A2D06" w:rsidTr="00BB6D05">
        <w:trPr>
          <w:trHeight w:val="315"/>
        </w:trPr>
        <w:tc>
          <w:tcPr>
            <w:tcW w:w="7763" w:type="dxa"/>
            <w:shd w:val="clear" w:color="auto" w:fill="auto"/>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lastRenderedPageBreak/>
              <w:t>Мероприятия в области физической культуры и спорта</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11 01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5029700000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Расходы на обеспечение функций муниципальных органов</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11 01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5029760120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b/>
                <w:bCs/>
                <w:sz w:val="22"/>
                <w:szCs w:val="22"/>
              </w:rPr>
            </w:pPr>
            <w:r w:rsidRPr="000A2D06">
              <w:rPr>
                <w:rFonts w:ascii="Courier New" w:hAnsi="Courier New" w:cs="Courier New"/>
                <w:b/>
                <w:bCs/>
                <w:sz w:val="22"/>
                <w:szCs w:val="22"/>
              </w:rPr>
              <w:t>3,0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11 01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5029760120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200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3,0</w:t>
            </w:r>
          </w:p>
        </w:tc>
      </w:tr>
      <w:tr w:rsidR="00CA53BF" w:rsidRPr="000A2D06" w:rsidTr="00BB6D05">
        <w:trPr>
          <w:trHeight w:val="51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11 01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5029760120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3,0</w:t>
            </w:r>
          </w:p>
        </w:tc>
      </w:tr>
      <w:tr w:rsidR="00CA53BF" w:rsidRPr="000A2D06" w:rsidTr="00BB6D05">
        <w:trPr>
          <w:trHeight w:val="600"/>
        </w:trPr>
        <w:tc>
          <w:tcPr>
            <w:tcW w:w="7763" w:type="dxa"/>
            <w:shd w:val="clear" w:color="auto" w:fill="auto"/>
            <w:vAlign w:val="bottom"/>
            <w:hideMark/>
          </w:tcPr>
          <w:p w:rsidR="00CA53BF" w:rsidRPr="000A2D06" w:rsidRDefault="00CA53BF" w:rsidP="00BB6D05">
            <w:pPr>
              <w:pStyle w:val="a8"/>
              <w:rPr>
                <w:rFonts w:ascii="Courier New" w:hAnsi="Courier New" w:cs="Courier New"/>
                <w:sz w:val="22"/>
                <w:szCs w:val="22"/>
              </w:rPr>
            </w:pPr>
            <w:r w:rsidRPr="000A2D06">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170</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11 01</w:t>
            </w:r>
          </w:p>
        </w:tc>
        <w:tc>
          <w:tcPr>
            <w:tcW w:w="1985"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5029760120</w:t>
            </w:r>
          </w:p>
        </w:tc>
        <w:tc>
          <w:tcPr>
            <w:tcW w:w="992"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244</w:t>
            </w:r>
          </w:p>
        </w:tc>
        <w:tc>
          <w:tcPr>
            <w:tcW w:w="1417" w:type="dxa"/>
            <w:shd w:val="clear" w:color="auto" w:fill="auto"/>
            <w:noWrap/>
            <w:vAlign w:val="bottom"/>
            <w:hideMark/>
          </w:tcPr>
          <w:p w:rsidR="00CA53BF" w:rsidRPr="000A2D06" w:rsidRDefault="00CA53BF" w:rsidP="00BB6D05">
            <w:pPr>
              <w:pStyle w:val="a8"/>
              <w:jc w:val="center"/>
              <w:rPr>
                <w:rFonts w:ascii="Courier New" w:hAnsi="Courier New" w:cs="Courier New"/>
                <w:sz w:val="22"/>
                <w:szCs w:val="22"/>
              </w:rPr>
            </w:pPr>
            <w:r w:rsidRPr="000A2D06">
              <w:rPr>
                <w:rFonts w:ascii="Courier New" w:hAnsi="Courier New" w:cs="Courier New"/>
                <w:sz w:val="22"/>
                <w:szCs w:val="22"/>
              </w:rPr>
              <w:t>3,0</w:t>
            </w:r>
          </w:p>
        </w:tc>
      </w:tr>
      <w:tr w:rsidR="00CA53BF" w:rsidRPr="000A2D06" w:rsidTr="00BB6D05">
        <w:trPr>
          <w:trHeight w:val="255"/>
        </w:trPr>
        <w:tc>
          <w:tcPr>
            <w:tcW w:w="13433" w:type="dxa"/>
            <w:gridSpan w:val="5"/>
            <w:shd w:val="clear" w:color="auto" w:fill="auto"/>
            <w:noWrap/>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Всего расходов</w:t>
            </w:r>
          </w:p>
        </w:tc>
        <w:tc>
          <w:tcPr>
            <w:tcW w:w="1417" w:type="dxa"/>
            <w:shd w:val="clear" w:color="auto" w:fill="auto"/>
            <w:noWrap/>
            <w:vAlign w:val="bottom"/>
            <w:hideMark/>
          </w:tcPr>
          <w:p w:rsidR="00CA53BF" w:rsidRPr="000A2D06" w:rsidRDefault="00CA53BF" w:rsidP="00BB6D05">
            <w:pPr>
              <w:pStyle w:val="a8"/>
              <w:rPr>
                <w:rFonts w:ascii="Courier New" w:hAnsi="Courier New" w:cs="Courier New"/>
                <w:b/>
                <w:bCs/>
                <w:sz w:val="22"/>
                <w:szCs w:val="22"/>
              </w:rPr>
            </w:pPr>
            <w:r w:rsidRPr="000A2D06">
              <w:rPr>
                <w:rFonts w:ascii="Courier New" w:hAnsi="Courier New" w:cs="Courier New"/>
                <w:b/>
                <w:bCs/>
                <w:sz w:val="22"/>
                <w:szCs w:val="22"/>
              </w:rPr>
              <w:t>12041,2</w:t>
            </w:r>
          </w:p>
        </w:tc>
      </w:tr>
    </w:tbl>
    <w:p w:rsidR="00CA53BF" w:rsidRDefault="00CA53BF" w:rsidP="00CA53BF">
      <w:pPr>
        <w:pStyle w:val="a8"/>
        <w:jc w:val="both"/>
        <w:rPr>
          <w:rFonts w:ascii="Arial" w:hAnsi="Arial" w:cs="Arial"/>
        </w:rPr>
        <w:sectPr w:rsidR="00CA53BF" w:rsidSect="008F638E">
          <w:pgSz w:w="16838" w:h="11905" w:orient="landscape" w:code="9"/>
          <w:pgMar w:top="851" w:right="1134" w:bottom="1701" w:left="1134" w:header="720" w:footer="720" w:gutter="0"/>
          <w:cols w:space="720"/>
        </w:sectPr>
      </w:pPr>
    </w:p>
    <w:p w:rsidR="00CA53BF" w:rsidRDefault="00CA53BF" w:rsidP="00CA53BF">
      <w:pPr>
        <w:pStyle w:val="a8"/>
        <w:rPr>
          <w:rFonts w:ascii="Courier New" w:hAnsi="Courier New" w:cs="Courier New"/>
          <w:sz w:val="22"/>
          <w:szCs w:val="22"/>
        </w:rPr>
      </w:pPr>
    </w:p>
    <w:p w:rsidR="000B1DCD" w:rsidRPr="000B1DCD" w:rsidRDefault="000B1DCD" w:rsidP="000B1DCD">
      <w:pPr>
        <w:pStyle w:val="a8"/>
        <w:jc w:val="center"/>
        <w:rPr>
          <w:rFonts w:ascii="Arial" w:eastAsia="Calibri" w:hAnsi="Arial" w:cs="Arial"/>
          <w:b/>
          <w:lang w:eastAsia="en-US"/>
        </w:rPr>
      </w:pPr>
      <w:r w:rsidRPr="000B1DCD">
        <w:rPr>
          <w:rFonts w:ascii="Arial" w:eastAsia="Calibri" w:hAnsi="Arial" w:cs="Arial"/>
          <w:b/>
          <w:lang w:eastAsia="en-US"/>
        </w:rPr>
        <w:t>26.02.2024г. № 22/5-дмо</w:t>
      </w:r>
    </w:p>
    <w:p w:rsidR="000B1DCD" w:rsidRPr="000B1DCD" w:rsidRDefault="000B1DCD" w:rsidP="000B1DCD">
      <w:pPr>
        <w:pStyle w:val="a8"/>
        <w:jc w:val="center"/>
        <w:rPr>
          <w:rFonts w:ascii="Arial" w:eastAsia="Calibri" w:hAnsi="Arial" w:cs="Arial"/>
          <w:b/>
          <w:lang w:eastAsia="en-US"/>
        </w:rPr>
      </w:pPr>
      <w:r w:rsidRPr="000B1DCD">
        <w:rPr>
          <w:rFonts w:ascii="Arial" w:eastAsia="Calibri" w:hAnsi="Arial" w:cs="Arial"/>
          <w:b/>
          <w:lang w:eastAsia="en-US"/>
        </w:rPr>
        <w:t>РОССИЙСКАЯ ФЕДЕРАЦИЯ</w:t>
      </w:r>
    </w:p>
    <w:p w:rsidR="000B1DCD" w:rsidRPr="000B1DCD" w:rsidRDefault="000B1DCD" w:rsidP="000B1DCD">
      <w:pPr>
        <w:pStyle w:val="a8"/>
        <w:jc w:val="center"/>
        <w:rPr>
          <w:rFonts w:ascii="Arial" w:eastAsia="Calibri" w:hAnsi="Arial" w:cs="Arial"/>
          <w:b/>
          <w:lang w:eastAsia="en-US"/>
        </w:rPr>
      </w:pPr>
      <w:r w:rsidRPr="000B1DCD">
        <w:rPr>
          <w:rFonts w:ascii="Arial" w:eastAsia="Calibri" w:hAnsi="Arial" w:cs="Arial"/>
          <w:b/>
          <w:lang w:eastAsia="en-US"/>
        </w:rPr>
        <w:t>ИРКУТСКАЯ ОБЛАСТЬ</w:t>
      </w:r>
    </w:p>
    <w:p w:rsidR="000B1DCD" w:rsidRPr="000B1DCD" w:rsidRDefault="000B1DCD" w:rsidP="000B1DCD">
      <w:pPr>
        <w:pStyle w:val="a8"/>
        <w:jc w:val="center"/>
        <w:rPr>
          <w:rFonts w:ascii="Arial" w:eastAsia="Calibri" w:hAnsi="Arial" w:cs="Arial"/>
          <w:b/>
          <w:lang w:eastAsia="en-US"/>
        </w:rPr>
      </w:pPr>
      <w:r w:rsidRPr="000B1DCD">
        <w:rPr>
          <w:rFonts w:ascii="Arial" w:eastAsia="Calibri" w:hAnsi="Arial" w:cs="Arial"/>
          <w:b/>
          <w:lang w:eastAsia="en-US"/>
        </w:rPr>
        <w:t>АЛАРСКИЙ МУНИЦИПАЛЬНЫЙ РАЙОН</w:t>
      </w:r>
    </w:p>
    <w:p w:rsidR="000B1DCD" w:rsidRPr="000B1DCD" w:rsidRDefault="000B1DCD" w:rsidP="000B1DCD">
      <w:pPr>
        <w:pStyle w:val="a8"/>
        <w:jc w:val="center"/>
        <w:rPr>
          <w:rFonts w:ascii="Arial" w:eastAsia="Calibri" w:hAnsi="Arial" w:cs="Arial"/>
          <w:b/>
          <w:lang w:eastAsia="en-US"/>
        </w:rPr>
      </w:pPr>
      <w:r w:rsidRPr="000B1DCD">
        <w:rPr>
          <w:rFonts w:ascii="Arial" w:eastAsia="Calibri" w:hAnsi="Arial" w:cs="Arial"/>
          <w:b/>
          <w:lang w:eastAsia="en-US"/>
        </w:rPr>
        <w:t>МУНИЦИПАЛЬНОЕ ОБРАЗОВАНИЕ «ТАБАРСУК»</w:t>
      </w:r>
    </w:p>
    <w:p w:rsidR="000B1DCD" w:rsidRPr="000B1DCD" w:rsidRDefault="000B1DCD" w:rsidP="000B1DCD">
      <w:pPr>
        <w:pStyle w:val="a8"/>
        <w:jc w:val="center"/>
        <w:rPr>
          <w:rFonts w:ascii="Arial" w:eastAsia="Calibri" w:hAnsi="Arial" w:cs="Arial"/>
          <w:b/>
          <w:lang w:eastAsia="en-US"/>
        </w:rPr>
      </w:pPr>
      <w:r w:rsidRPr="000B1DCD">
        <w:rPr>
          <w:rFonts w:ascii="Arial" w:eastAsia="Calibri" w:hAnsi="Arial" w:cs="Arial"/>
          <w:b/>
          <w:lang w:eastAsia="en-US"/>
        </w:rPr>
        <w:t>ДУМА</w:t>
      </w:r>
    </w:p>
    <w:p w:rsidR="000B1DCD" w:rsidRPr="000B1DCD" w:rsidRDefault="000B1DCD" w:rsidP="000B1DCD">
      <w:pPr>
        <w:pStyle w:val="a8"/>
        <w:jc w:val="center"/>
        <w:rPr>
          <w:rFonts w:ascii="Arial" w:eastAsia="Calibri" w:hAnsi="Arial" w:cs="Arial"/>
          <w:b/>
          <w:lang w:eastAsia="en-US"/>
        </w:rPr>
      </w:pPr>
      <w:r w:rsidRPr="000B1DCD">
        <w:rPr>
          <w:rFonts w:ascii="Arial" w:eastAsia="Calibri" w:hAnsi="Arial" w:cs="Arial"/>
          <w:b/>
          <w:lang w:eastAsia="en-US"/>
        </w:rPr>
        <w:t>РЕШЕНИЕ</w:t>
      </w:r>
    </w:p>
    <w:p w:rsidR="000B1DCD" w:rsidRPr="000B1DCD" w:rsidRDefault="000B1DCD" w:rsidP="000B1DCD">
      <w:pPr>
        <w:pStyle w:val="a8"/>
        <w:jc w:val="center"/>
        <w:rPr>
          <w:rFonts w:ascii="Arial" w:eastAsia="Calibri" w:hAnsi="Arial" w:cs="Arial"/>
          <w:b/>
          <w:lang w:eastAsia="en-US"/>
        </w:rPr>
      </w:pPr>
    </w:p>
    <w:p w:rsidR="000B1DCD" w:rsidRPr="000B1DCD" w:rsidRDefault="000B1DCD" w:rsidP="000B1DCD">
      <w:pPr>
        <w:pStyle w:val="a8"/>
        <w:jc w:val="center"/>
        <w:rPr>
          <w:rFonts w:ascii="Arial" w:eastAsia="Calibri" w:hAnsi="Arial" w:cs="Arial"/>
          <w:b/>
          <w:lang w:eastAsia="en-US"/>
        </w:rPr>
      </w:pPr>
      <w:r w:rsidRPr="000B1DCD">
        <w:rPr>
          <w:rFonts w:ascii="Arial" w:eastAsia="Calibri" w:hAnsi="Arial" w:cs="Arial"/>
          <w:b/>
          <w:lang w:eastAsia="en-US"/>
        </w:rPr>
        <w:t>ОБ УТВЕРЖДЕНИИ ПОЛОЖЕНИЯ ОБ ОПЛАТЕ ТРУДА ВЫБОРНЫХ ДОЛЖНОСТНЫХ ЛИЦ МЕСТНОГО САМОУПРАВЛЕНИЯ В МУНИЦИПАЛЬНОМ ОБРАЗОВАНИИ «ТАБАРСУК»</w:t>
      </w:r>
    </w:p>
    <w:p w:rsidR="000B1DCD" w:rsidRPr="000B1DCD" w:rsidRDefault="000B1DCD" w:rsidP="000B1DCD">
      <w:pPr>
        <w:pStyle w:val="a8"/>
        <w:jc w:val="both"/>
        <w:rPr>
          <w:rFonts w:ascii="Arial" w:hAnsi="Arial" w:cs="Arial"/>
          <w:sz w:val="24"/>
        </w:rPr>
      </w:pPr>
    </w:p>
    <w:p w:rsidR="000B1DCD" w:rsidRPr="000B1DCD" w:rsidRDefault="000B1DCD" w:rsidP="000B1DCD">
      <w:pPr>
        <w:pStyle w:val="a8"/>
        <w:jc w:val="both"/>
        <w:rPr>
          <w:rFonts w:ascii="Arial" w:hAnsi="Arial" w:cs="Arial"/>
          <w:sz w:val="24"/>
        </w:rPr>
      </w:pPr>
      <w:r w:rsidRPr="000B1DCD">
        <w:rPr>
          <w:rFonts w:ascii="Arial" w:hAnsi="Arial" w:cs="Arial"/>
          <w:sz w:val="24"/>
        </w:rPr>
        <w:tab/>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 Дума 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w:t>
      </w:r>
    </w:p>
    <w:p w:rsidR="000B1DCD" w:rsidRPr="000B1DCD" w:rsidRDefault="000B1DCD" w:rsidP="000B1DCD">
      <w:pPr>
        <w:pStyle w:val="a8"/>
        <w:jc w:val="both"/>
        <w:rPr>
          <w:rFonts w:ascii="Arial" w:hAnsi="Arial" w:cs="Arial"/>
          <w:sz w:val="24"/>
        </w:rPr>
      </w:pPr>
    </w:p>
    <w:p w:rsidR="000B1DCD" w:rsidRPr="0099029C" w:rsidRDefault="000B1DCD" w:rsidP="0099029C">
      <w:pPr>
        <w:pStyle w:val="a8"/>
        <w:jc w:val="center"/>
        <w:rPr>
          <w:rFonts w:ascii="Arial" w:hAnsi="Arial" w:cs="Arial"/>
          <w:sz w:val="30"/>
          <w:szCs w:val="30"/>
        </w:rPr>
      </w:pPr>
      <w:r w:rsidRPr="0099029C">
        <w:rPr>
          <w:rFonts w:ascii="Arial" w:hAnsi="Arial" w:cs="Arial"/>
          <w:sz w:val="30"/>
          <w:szCs w:val="30"/>
        </w:rPr>
        <w:t>РЕШИЛА:</w:t>
      </w:r>
    </w:p>
    <w:p w:rsidR="000B1DCD" w:rsidRPr="000B1DCD" w:rsidRDefault="000B1DCD" w:rsidP="000B1DCD">
      <w:pPr>
        <w:pStyle w:val="a8"/>
        <w:jc w:val="both"/>
        <w:rPr>
          <w:rFonts w:ascii="Arial" w:hAnsi="Arial" w:cs="Arial"/>
          <w:sz w:val="24"/>
        </w:rPr>
      </w:pP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1. Утвердить положение об оплате труда выборных должностных лиц местного самоуправления </w:t>
      </w:r>
      <w:r w:rsidRPr="000B1DCD">
        <w:rPr>
          <w:rFonts w:ascii="Arial" w:hAnsi="Arial" w:cs="Arial"/>
          <w:bCs/>
          <w:sz w:val="24"/>
        </w:rPr>
        <w:t>в муниципальном</w:t>
      </w:r>
      <w:r w:rsidRPr="000B1DCD">
        <w:rPr>
          <w:rFonts w:ascii="Arial" w:hAnsi="Arial" w:cs="Arial"/>
          <w:bCs/>
          <w:i/>
          <w:sz w:val="24"/>
        </w:rPr>
        <w:t xml:space="preserve"> </w:t>
      </w:r>
      <w:r w:rsidRPr="000B1DCD">
        <w:rPr>
          <w:rFonts w:ascii="Arial" w:hAnsi="Arial" w:cs="Arial"/>
          <w:bCs/>
          <w:sz w:val="24"/>
        </w:rPr>
        <w:t>образовании «</w:t>
      </w:r>
      <w:proofErr w:type="spellStart"/>
      <w:r w:rsidRPr="000B1DCD">
        <w:rPr>
          <w:rFonts w:ascii="Arial" w:hAnsi="Arial" w:cs="Arial"/>
          <w:bCs/>
          <w:sz w:val="24"/>
        </w:rPr>
        <w:t>Табарсук</w:t>
      </w:r>
      <w:proofErr w:type="spellEnd"/>
      <w:r w:rsidRPr="000B1DCD">
        <w:rPr>
          <w:rFonts w:ascii="Arial" w:hAnsi="Arial" w:cs="Arial"/>
          <w:bCs/>
          <w:sz w:val="24"/>
        </w:rPr>
        <w:t>»</w:t>
      </w:r>
      <w:r w:rsidRPr="000B1DCD">
        <w:rPr>
          <w:rFonts w:ascii="Arial" w:hAnsi="Arial" w:cs="Arial"/>
          <w:bCs/>
          <w:i/>
          <w:sz w:val="24"/>
        </w:rPr>
        <w:t xml:space="preserve"> </w:t>
      </w:r>
      <w:r w:rsidRPr="000B1DCD">
        <w:rPr>
          <w:rFonts w:ascii="Arial" w:hAnsi="Arial" w:cs="Arial"/>
          <w:sz w:val="24"/>
        </w:rPr>
        <w:t>(прилагается).</w:t>
      </w:r>
    </w:p>
    <w:p w:rsidR="000B1DCD" w:rsidRPr="000B1DCD" w:rsidRDefault="000B1DCD" w:rsidP="000B1DCD">
      <w:pPr>
        <w:pStyle w:val="a8"/>
        <w:jc w:val="both"/>
        <w:rPr>
          <w:rFonts w:ascii="Arial" w:hAnsi="Arial" w:cs="Arial"/>
          <w:sz w:val="24"/>
        </w:rPr>
      </w:pPr>
      <w:r w:rsidRPr="000B1DCD">
        <w:rPr>
          <w:rFonts w:ascii="Arial" w:hAnsi="Arial" w:cs="Arial"/>
          <w:sz w:val="24"/>
        </w:rPr>
        <w:tab/>
        <w:t>2. Признать утратившим силу решение Думы 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 от 31  марта 2009 года № 23/2-дмо «Об утверждении Положения об оплате труда главы 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w:t>
      </w:r>
    </w:p>
    <w:p w:rsidR="000B1DCD" w:rsidRPr="000B1DCD" w:rsidRDefault="000B1DCD" w:rsidP="000B1DCD">
      <w:pPr>
        <w:pStyle w:val="a8"/>
        <w:jc w:val="both"/>
        <w:rPr>
          <w:rFonts w:ascii="Arial" w:hAnsi="Arial" w:cs="Arial"/>
          <w:sz w:val="24"/>
        </w:rPr>
      </w:pPr>
      <w:r w:rsidRPr="000B1DCD">
        <w:rPr>
          <w:rFonts w:ascii="Arial" w:hAnsi="Arial" w:cs="Arial"/>
          <w:sz w:val="24"/>
        </w:rPr>
        <w:tab/>
        <w:t>3. Опубликовать данное решение в периодическом печатном средстве массовой информации «</w:t>
      </w:r>
      <w:proofErr w:type="spellStart"/>
      <w:r w:rsidRPr="000B1DCD">
        <w:rPr>
          <w:rFonts w:ascii="Arial" w:hAnsi="Arial" w:cs="Arial"/>
          <w:sz w:val="24"/>
        </w:rPr>
        <w:t>Табарсукский</w:t>
      </w:r>
      <w:proofErr w:type="spellEnd"/>
      <w:r w:rsidRPr="000B1DCD">
        <w:rPr>
          <w:rFonts w:ascii="Arial" w:hAnsi="Arial" w:cs="Arial"/>
          <w:sz w:val="24"/>
        </w:rPr>
        <w:t xml:space="preserve"> вестник» и разместить на официальном сайте администрации муниципального образования «</w:t>
      </w:r>
      <w:proofErr w:type="spellStart"/>
      <w:r w:rsidRPr="000B1DCD">
        <w:rPr>
          <w:rFonts w:ascii="Arial" w:hAnsi="Arial" w:cs="Arial"/>
          <w:sz w:val="24"/>
        </w:rPr>
        <w:t>Аларский</w:t>
      </w:r>
      <w:proofErr w:type="spellEnd"/>
      <w:r w:rsidRPr="000B1DCD">
        <w:rPr>
          <w:rFonts w:ascii="Arial" w:hAnsi="Arial" w:cs="Arial"/>
          <w:sz w:val="24"/>
        </w:rPr>
        <w:t xml:space="preserve"> район» на страничке 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 в информационно-телекоммуникационной сети «Интернет».</w:t>
      </w:r>
    </w:p>
    <w:p w:rsidR="000B1DCD" w:rsidRPr="000B1DCD" w:rsidRDefault="000B1DCD" w:rsidP="000B1DCD">
      <w:pPr>
        <w:pStyle w:val="a8"/>
        <w:jc w:val="both"/>
        <w:rPr>
          <w:rFonts w:ascii="Arial" w:hAnsi="Arial" w:cs="Arial"/>
          <w:sz w:val="24"/>
        </w:rPr>
      </w:pPr>
      <w:r w:rsidRPr="000B1DCD">
        <w:rPr>
          <w:rFonts w:ascii="Arial" w:hAnsi="Arial" w:cs="Arial"/>
          <w:sz w:val="24"/>
        </w:rPr>
        <w:tab/>
        <w:t>4. Настоящее решение вступает в силу после дня его официального опубликования.</w:t>
      </w: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5. </w:t>
      </w:r>
      <w:proofErr w:type="gramStart"/>
      <w:r w:rsidRPr="000B1DCD">
        <w:rPr>
          <w:rFonts w:ascii="Arial" w:hAnsi="Arial" w:cs="Arial"/>
          <w:sz w:val="24"/>
        </w:rPr>
        <w:t>Контроль за</w:t>
      </w:r>
      <w:proofErr w:type="gramEnd"/>
      <w:r w:rsidRPr="000B1DCD">
        <w:rPr>
          <w:rFonts w:ascii="Arial" w:hAnsi="Arial" w:cs="Arial"/>
          <w:sz w:val="24"/>
        </w:rPr>
        <w:t xml:space="preserve"> исполнением настоящего решения возложить на главу 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 Андрееву Т.С..</w:t>
      </w:r>
    </w:p>
    <w:p w:rsidR="000B1DCD" w:rsidRPr="000B1DCD" w:rsidRDefault="000B1DCD" w:rsidP="000B1DCD">
      <w:pPr>
        <w:pStyle w:val="a8"/>
        <w:jc w:val="both"/>
        <w:rPr>
          <w:rFonts w:ascii="Arial" w:hAnsi="Arial" w:cs="Arial"/>
          <w:shadow/>
          <w:sz w:val="24"/>
        </w:rPr>
      </w:pPr>
    </w:p>
    <w:p w:rsidR="000B1DCD" w:rsidRPr="000B1DCD" w:rsidRDefault="000B1DCD" w:rsidP="000B1DCD">
      <w:pPr>
        <w:pStyle w:val="a8"/>
        <w:jc w:val="both"/>
        <w:rPr>
          <w:rFonts w:ascii="Arial" w:hAnsi="Arial" w:cs="Arial"/>
          <w:bCs/>
          <w:iCs/>
          <w:sz w:val="24"/>
        </w:rPr>
      </w:pPr>
    </w:p>
    <w:p w:rsidR="000B1DCD" w:rsidRPr="000B1DCD" w:rsidRDefault="000B1DCD" w:rsidP="000B1DCD">
      <w:pPr>
        <w:pStyle w:val="a8"/>
        <w:jc w:val="both"/>
        <w:rPr>
          <w:rFonts w:ascii="Arial" w:hAnsi="Arial" w:cs="Arial"/>
          <w:sz w:val="24"/>
        </w:rPr>
      </w:pPr>
      <w:r w:rsidRPr="000B1DCD">
        <w:rPr>
          <w:rFonts w:ascii="Arial" w:hAnsi="Arial" w:cs="Arial"/>
          <w:sz w:val="24"/>
        </w:rPr>
        <w:t>Председатель Думы,</w:t>
      </w:r>
    </w:p>
    <w:p w:rsidR="000B1DCD" w:rsidRPr="000B1DCD" w:rsidRDefault="000B1DCD" w:rsidP="000B1DCD">
      <w:pPr>
        <w:pStyle w:val="a8"/>
        <w:jc w:val="both"/>
        <w:rPr>
          <w:rFonts w:ascii="Arial" w:hAnsi="Arial" w:cs="Arial"/>
          <w:sz w:val="24"/>
        </w:rPr>
      </w:pPr>
      <w:r w:rsidRPr="000B1DCD">
        <w:rPr>
          <w:rFonts w:ascii="Arial" w:hAnsi="Arial" w:cs="Arial"/>
          <w:sz w:val="24"/>
        </w:rPr>
        <w:t>Глава 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w:t>
      </w:r>
    </w:p>
    <w:p w:rsidR="000B1DCD" w:rsidRPr="000B1DCD" w:rsidRDefault="000B1DCD" w:rsidP="000B1DCD">
      <w:pPr>
        <w:pStyle w:val="a8"/>
        <w:jc w:val="both"/>
        <w:rPr>
          <w:rFonts w:ascii="Arial" w:hAnsi="Arial" w:cs="Arial"/>
          <w:sz w:val="24"/>
        </w:rPr>
      </w:pPr>
      <w:r w:rsidRPr="000B1DCD">
        <w:rPr>
          <w:rFonts w:ascii="Arial" w:hAnsi="Arial" w:cs="Arial"/>
          <w:sz w:val="24"/>
        </w:rPr>
        <w:t>Т.С.Андреева</w:t>
      </w:r>
    </w:p>
    <w:p w:rsidR="000B1DCD" w:rsidRPr="0099029C" w:rsidRDefault="000B1DCD" w:rsidP="0099029C">
      <w:pPr>
        <w:pStyle w:val="a8"/>
        <w:jc w:val="right"/>
        <w:rPr>
          <w:rFonts w:ascii="Courier New" w:hAnsi="Courier New" w:cs="Courier New"/>
          <w:sz w:val="24"/>
        </w:rPr>
      </w:pPr>
    </w:p>
    <w:p w:rsidR="000B1DCD" w:rsidRPr="0099029C" w:rsidRDefault="000B1DCD" w:rsidP="0099029C">
      <w:pPr>
        <w:pStyle w:val="a8"/>
        <w:jc w:val="right"/>
        <w:rPr>
          <w:rFonts w:ascii="Courier New" w:hAnsi="Courier New" w:cs="Courier New"/>
          <w:sz w:val="22"/>
        </w:rPr>
      </w:pPr>
      <w:r w:rsidRPr="0099029C">
        <w:rPr>
          <w:rFonts w:ascii="Courier New" w:hAnsi="Courier New" w:cs="Courier New"/>
          <w:sz w:val="22"/>
        </w:rPr>
        <w:t>Утверждено</w:t>
      </w:r>
    </w:p>
    <w:p w:rsidR="000B1DCD" w:rsidRPr="0099029C" w:rsidRDefault="000B1DCD" w:rsidP="0099029C">
      <w:pPr>
        <w:pStyle w:val="a8"/>
        <w:jc w:val="right"/>
        <w:rPr>
          <w:rFonts w:ascii="Courier New" w:hAnsi="Courier New" w:cs="Courier New"/>
          <w:sz w:val="22"/>
        </w:rPr>
      </w:pPr>
      <w:r w:rsidRPr="0099029C">
        <w:rPr>
          <w:rFonts w:ascii="Courier New" w:hAnsi="Courier New" w:cs="Courier New"/>
          <w:sz w:val="22"/>
        </w:rPr>
        <w:t xml:space="preserve">решением Думы </w:t>
      </w:r>
      <w:proofErr w:type="gramStart"/>
      <w:r w:rsidRPr="0099029C">
        <w:rPr>
          <w:rFonts w:ascii="Courier New" w:hAnsi="Courier New" w:cs="Courier New"/>
          <w:sz w:val="22"/>
        </w:rPr>
        <w:t>муниципального</w:t>
      </w:r>
      <w:proofErr w:type="gramEnd"/>
      <w:r w:rsidRPr="0099029C">
        <w:rPr>
          <w:rFonts w:ascii="Courier New" w:hAnsi="Courier New" w:cs="Courier New"/>
          <w:sz w:val="22"/>
        </w:rPr>
        <w:t xml:space="preserve"> </w:t>
      </w:r>
    </w:p>
    <w:p w:rsidR="000B1DCD" w:rsidRPr="0099029C" w:rsidRDefault="000B1DCD" w:rsidP="0099029C">
      <w:pPr>
        <w:pStyle w:val="a8"/>
        <w:jc w:val="right"/>
        <w:rPr>
          <w:rFonts w:ascii="Courier New" w:hAnsi="Courier New" w:cs="Courier New"/>
          <w:sz w:val="22"/>
        </w:rPr>
      </w:pPr>
      <w:r w:rsidRPr="0099029C">
        <w:rPr>
          <w:rFonts w:ascii="Courier New" w:hAnsi="Courier New" w:cs="Courier New"/>
          <w:sz w:val="22"/>
        </w:rPr>
        <w:t>образования «</w:t>
      </w:r>
      <w:proofErr w:type="spellStart"/>
      <w:r w:rsidRPr="0099029C">
        <w:rPr>
          <w:rFonts w:ascii="Courier New" w:hAnsi="Courier New" w:cs="Courier New"/>
          <w:sz w:val="22"/>
        </w:rPr>
        <w:t>Табарсук</w:t>
      </w:r>
      <w:proofErr w:type="spellEnd"/>
      <w:r w:rsidRPr="0099029C">
        <w:rPr>
          <w:rFonts w:ascii="Courier New" w:hAnsi="Courier New" w:cs="Courier New"/>
          <w:sz w:val="22"/>
        </w:rPr>
        <w:t>»</w:t>
      </w:r>
    </w:p>
    <w:p w:rsidR="000B1DCD" w:rsidRPr="0099029C" w:rsidRDefault="000B1DCD" w:rsidP="0099029C">
      <w:pPr>
        <w:pStyle w:val="a8"/>
        <w:jc w:val="right"/>
        <w:rPr>
          <w:rFonts w:ascii="Courier New" w:hAnsi="Courier New" w:cs="Courier New"/>
          <w:sz w:val="22"/>
        </w:rPr>
      </w:pPr>
      <w:r w:rsidRPr="0099029C">
        <w:rPr>
          <w:rFonts w:ascii="Courier New" w:hAnsi="Courier New" w:cs="Courier New"/>
          <w:sz w:val="22"/>
        </w:rPr>
        <w:t>от 26.02.2024г.  № 22/5-дмо</w:t>
      </w:r>
    </w:p>
    <w:p w:rsidR="000B1DCD" w:rsidRPr="000B1DCD" w:rsidRDefault="000B1DCD" w:rsidP="000B1DCD">
      <w:pPr>
        <w:pStyle w:val="a8"/>
        <w:jc w:val="both"/>
        <w:rPr>
          <w:rFonts w:ascii="Arial" w:hAnsi="Arial" w:cs="Arial"/>
          <w:sz w:val="24"/>
        </w:rPr>
      </w:pPr>
    </w:p>
    <w:p w:rsidR="000B1DCD" w:rsidRPr="0099029C" w:rsidRDefault="000B1DCD" w:rsidP="0099029C">
      <w:pPr>
        <w:pStyle w:val="a8"/>
        <w:jc w:val="center"/>
        <w:rPr>
          <w:rFonts w:ascii="Arial" w:hAnsi="Arial" w:cs="Arial"/>
          <w:b/>
          <w:bCs/>
          <w:sz w:val="24"/>
        </w:rPr>
      </w:pPr>
      <w:r w:rsidRPr="0099029C">
        <w:rPr>
          <w:rFonts w:ascii="Arial" w:hAnsi="Arial" w:cs="Arial"/>
          <w:b/>
          <w:bCs/>
          <w:sz w:val="24"/>
        </w:rPr>
        <w:t>ПОЛОЖЕНИЕ</w:t>
      </w:r>
    </w:p>
    <w:p w:rsidR="000B1DCD" w:rsidRPr="0099029C" w:rsidRDefault="000B1DCD" w:rsidP="0099029C">
      <w:pPr>
        <w:pStyle w:val="a8"/>
        <w:jc w:val="center"/>
        <w:rPr>
          <w:rFonts w:ascii="Arial" w:hAnsi="Arial" w:cs="Arial"/>
          <w:b/>
          <w:bCs/>
          <w:sz w:val="24"/>
        </w:rPr>
      </w:pPr>
      <w:r w:rsidRPr="0099029C">
        <w:rPr>
          <w:rFonts w:ascii="Arial" w:hAnsi="Arial" w:cs="Arial"/>
          <w:b/>
          <w:bCs/>
          <w:sz w:val="24"/>
        </w:rPr>
        <w:t xml:space="preserve">ОБ ОПЛАТЕ ТРУДА ВЫБОРНЫХ ДОЛЖНОСТНЫХ ЛИЦ МЕСТНОГО САМОУПРАВЛЕНИЯ В </w:t>
      </w:r>
      <w:r w:rsidRPr="0099029C">
        <w:rPr>
          <w:rFonts w:ascii="Arial" w:hAnsi="Arial" w:cs="Arial"/>
          <w:b/>
          <w:sz w:val="24"/>
        </w:rPr>
        <w:t>МУНИЦИПАЛЬНОМ ОБРАЗОВАНИИ «ТАБАРСУК»</w:t>
      </w:r>
    </w:p>
    <w:p w:rsidR="000B1DCD" w:rsidRPr="000B1DCD" w:rsidRDefault="000B1DCD" w:rsidP="000B1DCD">
      <w:pPr>
        <w:pStyle w:val="a8"/>
        <w:jc w:val="both"/>
        <w:rPr>
          <w:rFonts w:ascii="Arial" w:hAnsi="Arial" w:cs="Arial"/>
          <w:sz w:val="24"/>
        </w:rPr>
      </w:pPr>
      <w:bookmarkStart w:id="0" w:name="Par24"/>
      <w:bookmarkEnd w:id="0"/>
    </w:p>
    <w:p w:rsidR="000B1DCD" w:rsidRPr="0099029C" w:rsidRDefault="000B1DCD" w:rsidP="0099029C">
      <w:pPr>
        <w:pStyle w:val="a8"/>
        <w:jc w:val="center"/>
        <w:rPr>
          <w:rFonts w:ascii="Arial" w:hAnsi="Arial" w:cs="Arial"/>
          <w:b/>
          <w:sz w:val="24"/>
        </w:rPr>
      </w:pPr>
      <w:r w:rsidRPr="0099029C">
        <w:rPr>
          <w:rFonts w:ascii="Arial" w:hAnsi="Arial" w:cs="Arial"/>
          <w:b/>
          <w:sz w:val="24"/>
        </w:rPr>
        <w:lastRenderedPageBreak/>
        <w:t>1. Общие положения.</w:t>
      </w:r>
    </w:p>
    <w:p w:rsidR="000B1DCD" w:rsidRPr="000B1DCD" w:rsidRDefault="000B1DCD" w:rsidP="000B1DCD">
      <w:pPr>
        <w:pStyle w:val="a8"/>
        <w:jc w:val="both"/>
        <w:rPr>
          <w:rFonts w:ascii="Arial" w:hAnsi="Arial" w:cs="Arial"/>
          <w:sz w:val="24"/>
        </w:rPr>
      </w:pP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1.1. </w:t>
      </w:r>
      <w:proofErr w:type="gramStart"/>
      <w:r w:rsidRPr="000B1DCD">
        <w:rPr>
          <w:rFonts w:ascii="Arial" w:hAnsi="Arial" w:cs="Arial"/>
          <w:sz w:val="24"/>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0B1DCD">
        <w:rPr>
          <w:rFonts w:ascii="Arial" w:hAnsi="Arial" w:cs="Arial"/>
          <w:sz w:val="24"/>
        </w:rPr>
        <w:br/>
        <w:t xml:space="preserve">в Иркутской области», Постановлением Правительства Иркутской области </w:t>
      </w:r>
      <w:r w:rsidRPr="000B1DCD">
        <w:rPr>
          <w:rFonts w:ascii="Arial" w:hAnsi="Arial" w:cs="Arial"/>
          <w:sz w:val="24"/>
        </w:rPr>
        <w:br/>
        <w:t>от 27 ноября 2014 года № 599-пп</w:t>
      </w:r>
      <w:proofErr w:type="gramEnd"/>
      <w:r w:rsidRPr="000B1DCD">
        <w:rPr>
          <w:rFonts w:ascii="Arial" w:hAnsi="Arial" w:cs="Arial"/>
          <w:sz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w:t>
      </w: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1.2. Настоящее Положение устанавливает размер и условия оплаты труда выборных должностных лиц местного самоуправления </w:t>
      </w:r>
      <w:r w:rsidRPr="000B1DCD">
        <w:rPr>
          <w:rFonts w:ascii="Arial" w:hAnsi="Arial" w:cs="Arial"/>
          <w:sz w:val="24"/>
        </w:rPr>
        <w:br/>
        <w:t>в муниципальном образовании «</w:t>
      </w:r>
      <w:proofErr w:type="spellStart"/>
      <w:r w:rsidRPr="000B1DCD">
        <w:rPr>
          <w:rFonts w:ascii="Arial" w:hAnsi="Arial" w:cs="Arial"/>
          <w:sz w:val="24"/>
        </w:rPr>
        <w:t>Табарсук</w:t>
      </w:r>
      <w:proofErr w:type="spellEnd"/>
      <w:r w:rsidRPr="000B1DCD">
        <w:rPr>
          <w:rFonts w:ascii="Arial" w:hAnsi="Arial" w:cs="Arial"/>
          <w:sz w:val="24"/>
        </w:rPr>
        <w:t>», осуществляющих свои полномочия на постоянной основе (далее – выборные должностные лица).</w:t>
      </w:r>
    </w:p>
    <w:p w:rsidR="000B1DCD" w:rsidRPr="000B1DCD" w:rsidRDefault="000B1DCD" w:rsidP="000B1DCD">
      <w:pPr>
        <w:pStyle w:val="a8"/>
        <w:jc w:val="both"/>
        <w:rPr>
          <w:rFonts w:ascii="Arial" w:hAnsi="Arial" w:cs="Arial"/>
          <w:sz w:val="24"/>
        </w:rPr>
      </w:pPr>
      <w:r w:rsidRPr="000B1DCD">
        <w:rPr>
          <w:rFonts w:ascii="Arial" w:hAnsi="Arial" w:cs="Arial"/>
          <w:sz w:val="24"/>
        </w:rPr>
        <w:tab/>
        <w:t>1.3. Настоящее Положение</w:t>
      </w:r>
      <w:r w:rsidRPr="000B1DCD">
        <w:rPr>
          <w:rFonts w:ascii="Arial" w:hAnsi="Arial" w:cs="Arial"/>
          <w:bCs/>
          <w:iCs/>
          <w:sz w:val="24"/>
        </w:rPr>
        <w:t xml:space="preserve"> не распространяется на лиц, замещающих должности муниципальной службы в органах местного самоуправления, контрольно-счетном органе</w:t>
      </w:r>
      <w:r w:rsidRPr="000B1DCD">
        <w:rPr>
          <w:rFonts w:ascii="Arial" w:hAnsi="Arial" w:cs="Arial"/>
          <w:sz w:val="24"/>
        </w:rPr>
        <w:t xml:space="preserve">, а также </w:t>
      </w:r>
      <w:r w:rsidRPr="000B1DCD">
        <w:rPr>
          <w:rFonts w:ascii="Arial" w:hAnsi="Arial" w:cs="Arial"/>
          <w:bCs/>
          <w:iCs/>
          <w:sz w:val="24"/>
        </w:rPr>
        <w:t xml:space="preserve">работников муниципальных предприятий и учреждений </w:t>
      </w:r>
      <w:r w:rsidRPr="000B1DCD">
        <w:rPr>
          <w:rFonts w:ascii="Arial" w:hAnsi="Arial" w:cs="Arial"/>
          <w:sz w:val="24"/>
        </w:rPr>
        <w:t>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w:t>
      </w:r>
    </w:p>
    <w:p w:rsidR="000B1DCD" w:rsidRPr="000B1DCD" w:rsidRDefault="000B1DCD" w:rsidP="000B1DCD">
      <w:pPr>
        <w:pStyle w:val="a8"/>
        <w:jc w:val="both"/>
        <w:rPr>
          <w:rFonts w:ascii="Arial" w:hAnsi="Arial" w:cs="Arial"/>
          <w:sz w:val="24"/>
        </w:rPr>
      </w:pPr>
      <w:r w:rsidRPr="000B1DCD">
        <w:rPr>
          <w:rFonts w:ascii="Arial" w:hAnsi="Arial" w:cs="Arial"/>
          <w:sz w:val="24"/>
        </w:rPr>
        <w:tab/>
        <w:t>1.4. Выборному должностному лицу оплата труда производится за счет средств бюджета муниципального образования «</w:t>
      </w:r>
      <w:proofErr w:type="spellStart"/>
      <w:r w:rsidRPr="000B1DCD">
        <w:rPr>
          <w:rFonts w:ascii="Arial" w:hAnsi="Arial" w:cs="Arial"/>
          <w:sz w:val="24"/>
        </w:rPr>
        <w:t>Табарсук</w:t>
      </w:r>
      <w:proofErr w:type="spellEnd"/>
      <w:r w:rsidRPr="000B1DCD">
        <w:rPr>
          <w:rFonts w:ascii="Arial" w:hAnsi="Arial" w:cs="Arial"/>
          <w:sz w:val="24"/>
        </w:rPr>
        <w:t>».</w:t>
      </w:r>
    </w:p>
    <w:p w:rsidR="000B1DCD" w:rsidRPr="000B1DCD" w:rsidRDefault="000B1DCD" w:rsidP="000B1DCD">
      <w:pPr>
        <w:pStyle w:val="a8"/>
        <w:jc w:val="both"/>
        <w:rPr>
          <w:rFonts w:ascii="Arial" w:hAnsi="Arial" w:cs="Arial"/>
          <w:iCs/>
          <w:sz w:val="24"/>
        </w:rPr>
      </w:pPr>
      <w:r w:rsidRPr="000B1DCD">
        <w:rPr>
          <w:rFonts w:ascii="Arial" w:hAnsi="Arial" w:cs="Arial"/>
          <w:sz w:val="24"/>
        </w:rPr>
        <w:tab/>
        <w:t xml:space="preserve">1.5. </w:t>
      </w:r>
      <w:proofErr w:type="gramStart"/>
      <w:r w:rsidRPr="000B1DCD">
        <w:rPr>
          <w:rFonts w:ascii="Arial" w:hAnsi="Arial" w:cs="Arial"/>
          <w:sz w:val="24"/>
        </w:rPr>
        <w:t xml:space="preserve">Формирование расходов на оплату труда выборных должностных лиц </w:t>
      </w:r>
      <w:r w:rsidRPr="000B1DCD">
        <w:rPr>
          <w:rFonts w:ascii="Arial" w:hAnsi="Arial" w:cs="Arial"/>
          <w:i/>
          <w:sz w:val="24"/>
        </w:rPr>
        <w:t xml:space="preserve"> </w:t>
      </w:r>
      <w:r w:rsidRPr="000B1DCD">
        <w:rPr>
          <w:rFonts w:ascii="Arial" w:hAnsi="Arial" w:cs="Arial"/>
          <w:sz w:val="24"/>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0B1DCD">
        <w:rPr>
          <w:rFonts w:ascii="Arial" w:hAnsi="Arial" w:cs="Arial"/>
          <w:iCs/>
          <w:sz w:val="24"/>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w:t>
      </w:r>
      <w:proofErr w:type="gramEnd"/>
      <w:r w:rsidRPr="000B1DCD">
        <w:rPr>
          <w:rFonts w:ascii="Arial" w:hAnsi="Arial" w:cs="Arial"/>
          <w:iCs/>
          <w:sz w:val="24"/>
        </w:rPr>
        <w:t xml:space="preserve"> содержание органов местного самоуправления муниципальных образований Иркутской области».</w:t>
      </w:r>
    </w:p>
    <w:p w:rsidR="000B1DCD" w:rsidRPr="000B1DCD" w:rsidRDefault="000B1DCD" w:rsidP="000B1DCD">
      <w:pPr>
        <w:pStyle w:val="a8"/>
        <w:jc w:val="both"/>
        <w:rPr>
          <w:rFonts w:ascii="Arial" w:hAnsi="Arial" w:cs="Arial"/>
          <w:sz w:val="24"/>
        </w:rPr>
      </w:pPr>
    </w:p>
    <w:p w:rsidR="000B1DCD" w:rsidRPr="0099029C" w:rsidRDefault="000B1DCD" w:rsidP="0099029C">
      <w:pPr>
        <w:pStyle w:val="a8"/>
        <w:jc w:val="center"/>
        <w:rPr>
          <w:rFonts w:ascii="Arial" w:hAnsi="Arial" w:cs="Arial"/>
          <w:b/>
          <w:sz w:val="24"/>
        </w:rPr>
      </w:pPr>
      <w:r w:rsidRPr="0099029C">
        <w:rPr>
          <w:rFonts w:ascii="Arial" w:hAnsi="Arial" w:cs="Arial"/>
          <w:b/>
          <w:sz w:val="24"/>
        </w:rPr>
        <w:t>2. Оплата труда выборных должностных лиц.</w:t>
      </w:r>
    </w:p>
    <w:p w:rsidR="000B1DCD" w:rsidRPr="000B1DCD" w:rsidRDefault="000B1DCD" w:rsidP="000B1DCD">
      <w:pPr>
        <w:pStyle w:val="a8"/>
        <w:jc w:val="both"/>
        <w:rPr>
          <w:rFonts w:ascii="Arial" w:hAnsi="Arial" w:cs="Arial"/>
          <w:sz w:val="24"/>
        </w:rPr>
      </w:pPr>
    </w:p>
    <w:p w:rsidR="000B1DCD" w:rsidRPr="000B1DCD" w:rsidRDefault="000B1DCD" w:rsidP="000B1DCD">
      <w:pPr>
        <w:pStyle w:val="a8"/>
        <w:jc w:val="both"/>
        <w:rPr>
          <w:rFonts w:ascii="Arial" w:hAnsi="Arial" w:cs="Arial"/>
          <w:sz w:val="24"/>
        </w:rPr>
      </w:pPr>
      <w:r w:rsidRPr="000B1DCD">
        <w:rPr>
          <w:rFonts w:ascii="Arial" w:hAnsi="Arial" w:cs="Arial"/>
          <w:sz w:val="24"/>
        </w:rPr>
        <w:tab/>
        <w:t>2.1. Оплата труда выборных должностных лиц производится в виде ежемесячного денежного вознаграждения, ежемесячного денежного поощрения, с выплатой районных коэффициентов и процентных надбавок, определенных в соответствии с законодательством.</w:t>
      </w: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2.2. В состав ежемесячного денежного вознаграждения включаются: </w:t>
      </w: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1) должностной оклад; </w:t>
      </w: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2) надбавка за выслугу лет; </w:t>
      </w:r>
    </w:p>
    <w:p w:rsidR="000B1DCD" w:rsidRPr="000B1DCD" w:rsidRDefault="000B1DCD" w:rsidP="000B1DCD">
      <w:pPr>
        <w:pStyle w:val="a8"/>
        <w:jc w:val="both"/>
        <w:rPr>
          <w:rFonts w:ascii="Arial" w:hAnsi="Arial" w:cs="Arial"/>
          <w:sz w:val="24"/>
        </w:rPr>
      </w:pPr>
      <w:r w:rsidRPr="000B1DCD">
        <w:rPr>
          <w:rFonts w:ascii="Arial" w:hAnsi="Arial" w:cs="Arial"/>
          <w:sz w:val="24"/>
        </w:rPr>
        <w:tab/>
        <w:t>3) надбавка за особые условия труда;</w:t>
      </w:r>
    </w:p>
    <w:p w:rsidR="000B1DCD" w:rsidRPr="000B1DCD" w:rsidRDefault="000B1DCD" w:rsidP="000B1DCD">
      <w:pPr>
        <w:pStyle w:val="a8"/>
        <w:jc w:val="both"/>
        <w:rPr>
          <w:rFonts w:ascii="Arial" w:hAnsi="Arial" w:cs="Arial"/>
          <w:spacing w:val="-6"/>
          <w:sz w:val="24"/>
        </w:rPr>
      </w:pPr>
      <w:r w:rsidRPr="000B1DCD">
        <w:rPr>
          <w:rFonts w:ascii="Arial" w:hAnsi="Arial" w:cs="Arial"/>
          <w:sz w:val="24"/>
        </w:rPr>
        <w:tab/>
        <w:t xml:space="preserve">2.3. Размеры должностных окладов выборных должностных лиц </w:t>
      </w:r>
      <w:r w:rsidRPr="000B1DCD">
        <w:rPr>
          <w:rFonts w:ascii="Arial" w:hAnsi="Arial" w:cs="Arial"/>
          <w:spacing w:val="-6"/>
          <w:sz w:val="24"/>
        </w:rPr>
        <w:t>устанавливаются в соответствии с приложением 1 к настоящему Положению.</w:t>
      </w:r>
    </w:p>
    <w:p w:rsidR="000B1DCD" w:rsidRPr="000B1DCD" w:rsidRDefault="000B1DCD" w:rsidP="000B1DCD">
      <w:pPr>
        <w:pStyle w:val="a8"/>
        <w:jc w:val="both"/>
        <w:rPr>
          <w:rFonts w:ascii="Arial" w:hAnsi="Arial" w:cs="Arial"/>
          <w:sz w:val="24"/>
        </w:rPr>
      </w:pPr>
      <w:r w:rsidRPr="000B1DCD">
        <w:rPr>
          <w:rFonts w:ascii="Arial" w:hAnsi="Arial" w:cs="Arial"/>
          <w:sz w:val="24"/>
        </w:rPr>
        <w:tab/>
        <w:t>Увеличение (индексация) должностного оклада выборных должностных лиц производится в соответствии с федеральными законами.</w:t>
      </w: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2.4. Размер надбавки за выслугу лет выборного должностного </w:t>
      </w:r>
      <w:r w:rsidRPr="000B1DCD">
        <w:rPr>
          <w:rFonts w:ascii="Arial" w:hAnsi="Arial" w:cs="Arial"/>
          <w:spacing w:val="-6"/>
          <w:sz w:val="24"/>
        </w:rPr>
        <w:t>лица</w:t>
      </w:r>
      <w:r w:rsidRPr="000B1DCD">
        <w:rPr>
          <w:rFonts w:ascii="Arial" w:hAnsi="Arial" w:cs="Arial"/>
          <w:sz w:val="24"/>
        </w:rPr>
        <w:t xml:space="preserve"> устанавливается в процентном соотношении к его должностному окладу </w:t>
      </w:r>
      <w:r w:rsidRPr="000B1DCD">
        <w:rPr>
          <w:rFonts w:ascii="Arial" w:hAnsi="Arial" w:cs="Arial"/>
          <w:sz w:val="24"/>
        </w:rPr>
        <w:br/>
        <w:t>и</w:t>
      </w:r>
      <w:r w:rsidRPr="000B1DCD">
        <w:rPr>
          <w:rFonts w:ascii="Arial" w:hAnsi="Arial" w:cs="Arial"/>
          <w:spacing w:val="-6"/>
          <w:sz w:val="24"/>
        </w:rPr>
        <w:t xml:space="preserve"> </w:t>
      </w:r>
      <w:r w:rsidRPr="000B1DCD">
        <w:rPr>
          <w:rFonts w:ascii="Arial" w:hAnsi="Arial" w:cs="Arial"/>
          <w:sz w:val="24"/>
        </w:rPr>
        <w:t>составляет при стаже муниципальной службы:</w:t>
      </w:r>
    </w:p>
    <w:p w:rsidR="000B1DCD" w:rsidRPr="000B1DCD" w:rsidRDefault="000B1DCD" w:rsidP="000B1DCD">
      <w:pPr>
        <w:pStyle w:val="a8"/>
        <w:jc w:val="both"/>
        <w:rPr>
          <w:rFonts w:ascii="Arial" w:hAnsi="Arial" w:cs="Arial"/>
          <w:sz w:val="24"/>
        </w:rPr>
      </w:pPr>
      <w:r w:rsidRPr="000B1DCD">
        <w:rPr>
          <w:rFonts w:ascii="Arial" w:hAnsi="Arial" w:cs="Arial"/>
          <w:sz w:val="24"/>
        </w:rPr>
        <w:lastRenderedPageBreak/>
        <w:tab/>
        <w:t>1) от 1 до 5 лет – 10 процентов;</w:t>
      </w:r>
    </w:p>
    <w:p w:rsidR="000B1DCD" w:rsidRPr="000B1DCD" w:rsidRDefault="000B1DCD" w:rsidP="000B1DCD">
      <w:pPr>
        <w:pStyle w:val="a8"/>
        <w:jc w:val="both"/>
        <w:rPr>
          <w:rFonts w:ascii="Arial" w:hAnsi="Arial" w:cs="Arial"/>
          <w:sz w:val="24"/>
        </w:rPr>
      </w:pPr>
      <w:r w:rsidRPr="000B1DCD">
        <w:rPr>
          <w:rFonts w:ascii="Arial" w:hAnsi="Arial" w:cs="Arial"/>
          <w:sz w:val="24"/>
        </w:rPr>
        <w:tab/>
        <w:t>2) от 5 до 10 лет – 15 процентов;</w:t>
      </w:r>
    </w:p>
    <w:p w:rsidR="000B1DCD" w:rsidRPr="000B1DCD" w:rsidRDefault="000B1DCD" w:rsidP="000B1DCD">
      <w:pPr>
        <w:pStyle w:val="a8"/>
        <w:jc w:val="both"/>
        <w:rPr>
          <w:rFonts w:ascii="Arial" w:hAnsi="Arial" w:cs="Arial"/>
          <w:sz w:val="24"/>
        </w:rPr>
      </w:pPr>
      <w:r w:rsidRPr="000B1DCD">
        <w:rPr>
          <w:rFonts w:ascii="Arial" w:hAnsi="Arial" w:cs="Arial"/>
          <w:sz w:val="24"/>
        </w:rPr>
        <w:tab/>
        <w:t>3) от 10 до 15 лет – 20 процентов;</w:t>
      </w:r>
    </w:p>
    <w:p w:rsidR="000B1DCD" w:rsidRPr="000B1DCD" w:rsidRDefault="000B1DCD" w:rsidP="000B1DCD">
      <w:pPr>
        <w:pStyle w:val="a8"/>
        <w:jc w:val="both"/>
        <w:rPr>
          <w:rFonts w:ascii="Arial" w:hAnsi="Arial" w:cs="Arial"/>
          <w:sz w:val="24"/>
        </w:rPr>
      </w:pPr>
      <w:r w:rsidRPr="000B1DCD">
        <w:rPr>
          <w:rFonts w:ascii="Arial" w:hAnsi="Arial" w:cs="Arial"/>
          <w:sz w:val="24"/>
        </w:rPr>
        <w:tab/>
        <w:t>4) свыше 15 лет – 30 процентов.</w:t>
      </w:r>
    </w:p>
    <w:p w:rsidR="000B1DCD" w:rsidRPr="000B1DCD" w:rsidRDefault="000B1DCD" w:rsidP="000B1DCD">
      <w:pPr>
        <w:pStyle w:val="a8"/>
        <w:jc w:val="both"/>
        <w:rPr>
          <w:rFonts w:ascii="Arial" w:hAnsi="Arial" w:cs="Arial"/>
          <w:sz w:val="24"/>
        </w:rPr>
      </w:pPr>
      <w:r w:rsidRPr="000B1DCD">
        <w:rPr>
          <w:rFonts w:ascii="Arial" w:hAnsi="Arial" w:cs="Arial"/>
          <w:sz w:val="24"/>
        </w:rPr>
        <w:tab/>
        <w:t>Стаж службы выборного должностного лица исчисляется по правилам исчисления стажа муниципальной службы в Иркутской области.</w:t>
      </w: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 2.5. Выборному должностному лицу по его письменному заявлению может быть предоставлена материальная помощь один раз в календарном году при наступлении одного из следующих случаев:</w:t>
      </w:r>
    </w:p>
    <w:p w:rsidR="000B1DCD" w:rsidRPr="000B1DCD" w:rsidRDefault="000B1DCD" w:rsidP="000B1DCD">
      <w:pPr>
        <w:pStyle w:val="a8"/>
        <w:jc w:val="both"/>
        <w:rPr>
          <w:rFonts w:ascii="Arial" w:hAnsi="Arial" w:cs="Arial"/>
          <w:sz w:val="24"/>
        </w:rPr>
      </w:pPr>
      <w:r w:rsidRPr="000B1DCD">
        <w:rPr>
          <w:rFonts w:ascii="Arial" w:hAnsi="Arial" w:cs="Arial"/>
          <w:sz w:val="24"/>
        </w:rPr>
        <w:tab/>
        <w:t>1) возникновение ущерба выборному должностному лицу в результате стихийных бедствий;</w:t>
      </w:r>
    </w:p>
    <w:p w:rsidR="000B1DCD" w:rsidRPr="000B1DCD" w:rsidRDefault="000B1DCD" w:rsidP="000B1DCD">
      <w:pPr>
        <w:pStyle w:val="a8"/>
        <w:jc w:val="both"/>
        <w:rPr>
          <w:rFonts w:ascii="Arial" w:hAnsi="Arial" w:cs="Arial"/>
          <w:sz w:val="24"/>
        </w:rPr>
      </w:pPr>
      <w:r w:rsidRPr="000B1DCD">
        <w:rPr>
          <w:rFonts w:ascii="Arial" w:hAnsi="Arial" w:cs="Arial"/>
          <w:sz w:val="24"/>
        </w:rPr>
        <w:tab/>
        <w:t>2)  смерти супруги (а), детей, родителей выборного должностного лица;</w:t>
      </w:r>
    </w:p>
    <w:p w:rsidR="000B1DCD" w:rsidRPr="000B1DCD" w:rsidRDefault="000B1DCD" w:rsidP="000B1DCD">
      <w:pPr>
        <w:pStyle w:val="a8"/>
        <w:jc w:val="both"/>
        <w:rPr>
          <w:rFonts w:ascii="Arial" w:hAnsi="Arial" w:cs="Arial"/>
          <w:sz w:val="24"/>
        </w:rPr>
      </w:pPr>
      <w:r w:rsidRPr="000B1DCD">
        <w:rPr>
          <w:rFonts w:ascii="Arial" w:hAnsi="Arial" w:cs="Arial"/>
          <w:sz w:val="24"/>
        </w:rPr>
        <w:tab/>
        <w:t>3) юбилейных дат со дня рождения (50, 55, 60, 65 лет) выборного должностного лица;</w:t>
      </w:r>
    </w:p>
    <w:p w:rsidR="000B1DCD" w:rsidRPr="000B1DCD" w:rsidRDefault="000B1DCD" w:rsidP="000B1DCD">
      <w:pPr>
        <w:pStyle w:val="a8"/>
        <w:jc w:val="both"/>
        <w:rPr>
          <w:rFonts w:ascii="Arial" w:hAnsi="Arial" w:cs="Arial"/>
          <w:sz w:val="24"/>
        </w:rPr>
      </w:pPr>
      <w:r w:rsidRPr="000B1DCD">
        <w:rPr>
          <w:rFonts w:ascii="Arial" w:hAnsi="Arial" w:cs="Arial"/>
          <w:sz w:val="24"/>
        </w:rPr>
        <w:tab/>
        <w:t xml:space="preserve">4) причинения ущерба здоровья или имуществу выборного должностного лица в результате противоправного посягательства на жизнь, здоровье, имущество выборного должностного лица. </w:t>
      </w:r>
    </w:p>
    <w:p w:rsidR="000B1DCD" w:rsidRPr="000B1DCD" w:rsidRDefault="000B1DCD" w:rsidP="000B1DCD">
      <w:pPr>
        <w:pStyle w:val="a8"/>
        <w:jc w:val="both"/>
        <w:rPr>
          <w:rFonts w:ascii="Arial" w:hAnsi="Arial" w:cs="Arial"/>
          <w:sz w:val="24"/>
        </w:rPr>
      </w:pPr>
      <w:r w:rsidRPr="000B1DCD">
        <w:rPr>
          <w:rFonts w:ascii="Arial" w:hAnsi="Arial" w:cs="Arial"/>
          <w:sz w:val="24"/>
        </w:rPr>
        <w:tab/>
        <w:t>Материальная помощь выборному должностному лицу производится в размере двух</w:t>
      </w:r>
      <w:r w:rsidRPr="000B1DCD">
        <w:rPr>
          <w:rFonts w:ascii="Arial" w:hAnsi="Arial" w:cs="Arial"/>
        </w:rPr>
        <w:t xml:space="preserve"> </w:t>
      </w:r>
      <w:r w:rsidRPr="000B1DCD">
        <w:rPr>
          <w:rFonts w:ascii="Arial" w:hAnsi="Arial" w:cs="Arial"/>
          <w:sz w:val="24"/>
        </w:rPr>
        <w:t>денежных вознаграждений.</w:t>
      </w:r>
    </w:p>
    <w:p w:rsidR="000B1DCD" w:rsidRPr="000B1DCD" w:rsidRDefault="000B1DCD" w:rsidP="000B1DCD">
      <w:pPr>
        <w:pStyle w:val="a8"/>
        <w:jc w:val="both"/>
        <w:rPr>
          <w:rFonts w:ascii="Arial" w:hAnsi="Arial" w:cs="Arial"/>
          <w:sz w:val="24"/>
        </w:rPr>
      </w:pPr>
      <w:r w:rsidRPr="000B1DCD">
        <w:rPr>
          <w:rFonts w:ascii="Arial" w:hAnsi="Arial" w:cs="Arial"/>
          <w:sz w:val="24"/>
        </w:rPr>
        <w:tab/>
        <w:t>К заявлению о предоставлении материальной помощи прилагаются копии документов, подтверждающих наличие указанных обстоятельств.</w:t>
      </w:r>
    </w:p>
    <w:p w:rsidR="000B1DCD" w:rsidRPr="003239B1" w:rsidRDefault="000B1DCD" w:rsidP="003239B1">
      <w:pPr>
        <w:pStyle w:val="a8"/>
        <w:jc w:val="right"/>
        <w:rPr>
          <w:rFonts w:ascii="Courier New" w:hAnsi="Courier New" w:cs="Courier New"/>
          <w:sz w:val="24"/>
        </w:rPr>
      </w:pPr>
      <w:r w:rsidRPr="003239B1">
        <w:rPr>
          <w:rFonts w:ascii="Courier New" w:hAnsi="Courier New" w:cs="Courier New"/>
          <w:sz w:val="24"/>
        </w:rPr>
        <w:tab/>
      </w:r>
    </w:p>
    <w:p w:rsidR="000B1DCD" w:rsidRPr="003239B1" w:rsidRDefault="000B1DCD" w:rsidP="003239B1">
      <w:pPr>
        <w:pStyle w:val="a8"/>
        <w:jc w:val="right"/>
        <w:rPr>
          <w:rFonts w:ascii="Courier New" w:hAnsi="Courier New" w:cs="Courier New"/>
          <w:sz w:val="22"/>
          <w:szCs w:val="22"/>
        </w:rPr>
      </w:pPr>
      <w:r w:rsidRPr="003239B1">
        <w:rPr>
          <w:rFonts w:ascii="Courier New" w:hAnsi="Courier New" w:cs="Courier New"/>
          <w:sz w:val="22"/>
          <w:szCs w:val="22"/>
        </w:rPr>
        <w:t>Приложение 1</w:t>
      </w:r>
    </w:p>
    <w:p w:rsidR="000B1DCD" w:rsidRPr="003239B1" w:rsidRDefault="000B1DCD" w:rsidP="003239B1">
      <w:pPr>
        <w:pStyle w:val="a8"/>
        <w:jc w:val="right"/>
        <w:rPr>
          <w:rFonts w:ascii="Courier New" w:hAnsi="Courier New" w:cs="Courier New"/>
          <w:sz w:val="22"/>
          <w:szCs w:val="22"/>
        </w:rPr>
      </w:pPr>
      <w:r w:rsidRPr="003239B1">
        <w:rPr>
          <w:rFonts w:ascii="Courier New" w:hAnsi="Courier New" w:cs="Courier New"/>
          <w:sz w:val="22"/>
          <w:szCs w:val="22"/>
        </w:rPr>
        <w:t xml:space="preserve"> к решению Думы </w:t>
      </w:r>
      <w:proofErr w:type="gramStart"/>
      <w:r w:rsidRPr="003239B1">
        <w:rPr>
          <w:rFonts w:ascii="Courier New" w:hAnsi="Courier New" w:cs="Courier New"/>
          <w:sz w:val="22"/>
          <w:szCs w:val="22"/>
        </w:rPr>
        <w:t>муниципального</w:t>
      </w:r>
      <w:proofErr w:type="gramEnd"/>
      <w:r w:rsidRPr="003239B1">
        <w:rPr>
          <w:rFonts w:ascii="Courier New" w:hAnsi="Courier New" w:cs="Courier New"/>
          <w:sz w:val="22"/>
          <w:szCs w:val="22"/>
        </w:rPr>
        <w:t xml:space="preserve"> </w:t>
      </w:r>
    </w:p>
    <w:p w:rsidR="000B1DCD" w:rsidRPr="003239B1" w:rsidRDefault="000B1DCD" w:rsidP="003239B1">
      <w:pPr>
        <w:pStyle w:val="a8"/>
        <w:jc w:val="right"/>
        <w:rPr>
          <w:rFonts w:ascii="Courier New" w:hAnsi="Courier New" w:cs="Courier New"/>
          <w:sz w:val="22"/>
          <w:szCs w:val="22"/>
        </w:rPr>
      </w:pPr>
      <w:r w:rsidRPr="003239B1">
        <w:rPr>
          <w:rFonts w:ascii="Courier New" w:hAnsi="Courier New" w:cs="Courier New"/>
          <w:sz w:val="22"/>
          <w:szCs w:val="22"/>
        </w:rPr>
        <w:t>образования «</w:t>
      </w:r>
      <w:proofErr w:type="spellStart"/>
      <w:r w:rsidRPr="003239B1">
        <w:rPr>
          <w:rFonts w:ascii="Courier New" w:hAnsi="Courier New" w:cs="Courier New"/>
          <w:sz w:val="22"/>
          <w:szCs w:val="22"/>
        </w:rPr>
        <w:t>Табарсук</w:t>
      </w:r>
      <w:proofErr w:type="spellEnd"/>
      <w:r w:rsidRPr="003239B1">
        <w:rPr>
          <w:rFonts w:ascii="Courier New" w:hAnsi="Courier New" w:cs="Courier New"/>
          <w:sz w:val="22"/>
          <w:szCs w:val="22"/>
        </w:rPr>
        <w:t>»</w:t>
      </w:r>
    </w:p>
    <w:p w:rsidR="000B1DCD" w:rsidRPr="003239B1" w:rsidRDefault="000B1DCD" w:rsidP="003239B1">
      <w:pPr>
        <w:pStyle w:val="a8"/>
        <w:jc w:val="right"/>
        <w:rPr>
          <w:rFonts w:ascii="Courier New" w:hAnsi="Courier New" w:cs="Courier New"/>
          <w:sz w:val="22"/>
          <w:szCs w:val="22"/>
        </w:rPr>
      </w:pPr>
      <w:r w:rsidRPr="003239B1">
        <w:rPr>
          <w:rFonts w:ascii="Courier New" w:hAnsi="Courier New" w:cs="Courier New"/>
          <w:sz w:val="22"/>
          <w:szCs w:val="22"/>
        </w:rPr>
        <w:t>от 26.02.2024г.  № 22/5-дмо</w:t>
      </w:r>
    </w:p>
    <w:p w:rsidR="000B1DCD" w:rsidRPr="000B1DCD" w:rsidRDefault="000B1DCD" w:rsidP="000B1DCD">
      <w:pPr>
        <w:pStyle w:val="a8"/>
        <w:jc w:val="both"/>
        <w:rPr>
          <w:rFonts w:ascii="Arial" w:hAnsi="Arial" w:cs="Arial"/>
          <w:sz w:val="24"/>
          <w:szCs w:val="22"/>
        </w:rPr>
      </w:pPr>
    </w:p>
    <w:p w:rsidR="000B1DCD" w:rsidRPr="003239B1" w:rsidRDefault="000B1DCD" w:rsidP="003239B1">
      <w:pPr>
        <w:pStyle w:val="a8"/>
        <w:jc w:val="center"/>
        <w:rPr>
          <w:rFonts w:ascii="Arial" w:hAnsi="Arial" w:cs="Arial"/>
          <w:sz w:val="24"/>
          <w:szCs w:val="22"/>
        </w:rPr>
      </w:pPr>
      <w:r w:rsidRPr="003239B1">
        <w:rPr>
          <w:rFonts w:ascii="Arial" w:hAnsi="Arial" w:cs="Arial"/>
          <w:sz w:val="24"/>
          <w:szCs w:val="22"/>
        </w:rPr>
        <w:t>РАЗМЕРЫ ДОЛЖНОСТНЫХ ОКЛАДОВ ВЫБОРНЫХ</w:t>
      </w:r>
    </w:p>
    <w:p w:rsidR="000B1DCD" w:rsidRPr="003239B1" w:rsidRDefault="000B1DCD" w:rsidP="003239B1">
      <w:pPr>
        <w:pStyle w:val="a8"/>
        <w:jc w:val="center"/>
        <w:rPr>
          <w:rFonts w:ascii="Arial" w:hAnsi="Arial" w:cs="Arial"/>
          <w:sz w:val="24"/>
          <w:szCs w:val="22"/>
        </w:rPr>
      </w:pPr>
      <w:r w:rsidRPr="003239B1">
        <w:rPr>
          <w:rFonts w:ascii="Arial" w:hAnsi="Arial" w:cs="Arial"/>
          <w:sz w:val="24"/>
          <w:szCs w:val="22"/>
        </w:rPr>
        <w:t xml:space="preserve">ДОЛЖНОСТНЫХ </w:t>
      </w:r>
      <w:r w:rsidRPr="003239B1">
        <w:rPr>
          <w:rFonts w:ascii="Arial" w:hAnsi="Arial" w:cs="Arial"/>
          <w:spacing w:val="-6"/>
          <w:sz w:val="24"/>
          <w:szCs w:val="22"/>
        </w:rPr>
        <w:t>ЛИЦ</w:t>
      </w:r>
    </w:p>
    <w:p w:rsidR="000B1DCD" w:rsidRPr="000B1DCD" w:rsidRDefault="000B1DCD" w:rsidP="000B1DCD">
      <w:pPr>
        <w:pStyle w:val="a8"/>
        <w:jc w:val="both"/>
        <w:rPr>
          <w:rFonts w:ascii="Arial" w:hAnsi="Arial" w:cs="Arial"/>
          <w:sz w:val="24"/>
          <w:szCs w:val="22"/>
        </w:rPr>
      </w:pPr>
    </w:p>
    <w:tbl>
      <w:tblPr>
        <w:tblW w:w="9033" w:type="dxa"/>
        <w:tblInd w:w="62" w:type="dxa"/>
        <w:tblLayout w:type="fixed"/>
        <w:tblCellMar>
          <w:top w:w="75" w:type="dxa"/>
          <w:left w:w="0" w:type="dxa"/>
          <w:bottom w:w="75" w:type="dxa"/>
          <w:right w:w="0" w:type="dxa"/>
        </w:tblCellMar>
        <w:tblLook w:val="0000"/>
      </w:tblPr>
      <w:tblGrid>
        <w:gridCol w:w="6663"/>
        <w:gridCol w:w="2370"/>
      </w:tblGrid>
      <w:tr w:rsidR="000B1DCD" w:rsidRPr="000B1DCD" w:rsidTr="00C40989">
        <w:trPr>
          <w:trHeight w:val="1318"/>
        </w:trPr>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1DCD" w:rsidRPr="000B1DCD" w:rsidRDefault="000B1DCD" w:rsidP="000B1DCD">
            <w:pPr>
              <w:pStyle w:val="a8"/>
              <w:jc w:val="both"/>
              <w:rPr>
                <w:rFonts w:ascii="Arial" w:hAnsi="Arial" w:cs="Arial"/>
                <w:sz w:val="22"/>
                <w:szCs w:val="22"/>
              </w:rPr>
            </w:pPr>
            <w:r w:rsidRPr="000B1DCD">
              <w:rPr>
                <w:rFonts w:ascii="Arial" w:hAnsi="Arial" w:cs="Arial"/>
                <w:sz w:val="22"/>
                <w:szCs w:val="22"/>
              </w:rPr>
              <w:t>Наименование должностей</w:t>
            </w: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1DCD" w:rsidRPr="000B1DCD" w:rsidRDefault="000B1DCD" w:rsidP="000B1DCD">
            <w:pPr>
              <w:pStyle w:val="a8"/>
              <w:jc w:val="both"/>
              <w:rPr>
                <w:rFonts w:ascii="Arial" w:hAnsi="Arial" w:cs="Arial"/>
                <w:sz w:val="22"/>
                <w:szCs w:val="22"/>
              </w:rPr>
            </w:pPr>
            <w:r w:rsidRPr="000B1DCD">
              <w:rPr>
                <w:rFonts w:ascii="Arial" w:hAnsi="Arial" w:cs="Arial"/>
                <w:sz w:val="22"/>
                <w:szCs w:val="22"/>
              </w:rPr>
              <w:t>Размеры должностных окладов (руб. в месяц)</w:t>
            </w:r>
          </w:p>
        </w:tc>
      </w:tr>
      <w:tr w:rsidR="000B1DCD" w:rsidRPr="000B1DCD" w:rsidTr="00C40989">
        <w:trPr>
          <w:trHeight w:val="527"/>
        </w:trPr>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1DCD" w:rsidRPr="000B1DCD" w:rsidRDefault="000B1DCD" w:rsidP="000B1DCD">
            <w:pPr>
              <w:pStyle w:val="a8"/>
              <w:jc w:val="both"/>
              <w:rPr>
                <w:rFonts w:ascii="Arial" w:hAnsi="Arial" w:cs="Arial"/>
                <w:sz w:val="22"/>
                <w:szCs w:val="22"/>
              </w:rPr>
            </w:pPr>
            <w:r w:rsidRPr="000B1DCD">
              <w:rPr>
                <w:rFonts w:ascii="Arial" w:hAnsi="Arial" w:cs="Arial"/>
                <w:sz w:val="22"/>
                <w:szCs w:val="22"/>
              </w:rPr>
              <w:t xml:space="preserve">Глава муниципального образования </w:t>
            </w:r>
          </w:p>
        </w:tc>
        <w:tc>
          <w:tcPr>
            <w:tcW w:w="2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B1DCD" w:rsidRPr="000B1DCD" w:rsidRDefault="000B1DCD" w:rsidP="000B1DCD">
            <w:pPr>
              <w:pStyle w:val="a8"/>
              <w:jc w:val="both"/>
              <w:rPr>
                <w:rFonts w:ascii="Arial" w:hAnsi="Arial" w:cs="Arial"/>
                <w:sz w:val="22"/>
                <w:szCs w:val="22"/>
              </w:rPr>
            </w:pPr>
            <w:r w:rsidRPr="000B1DCD">
              <w:rPr>
                <w:rFonts w:ascii="Arial" w:hAnsi="Arial" w:cs="Arial"/>
                <w:sz w:val="22"/>
                <w:szCs w:val="22"/>
              </w:rPr>
              <w:t>14789</w:t>
            </w:r>
          </w:p>
          <w:p w:rsidR="000B1DCD" w:rsidRPr="000B1DCD" w:rsidRDefault="000B1DCD" w:rsidP="000B1DCD">
            <w:pPr>
              <w:pStyle w:val="a8"/>
              <w:jc w:val="both"/>
              <w:rPr>
                <w:rFonts w:ascii="Arial" w:hAnsi="Arial" w:cs="Arial"/>
                <w:sz w:val="22"/>
                <w:szCs w:val="22"/>
              </w:rPr>
            </w:pPr>
          </w:p>
        </w:tc>
      </w:tr>
    </w:tbl>
    <w:p w:rsidR="000B1DCD" w:rsidRPr="000B1DCD" w:rsidRDefault="000B1DCD" w:rsidP="000B1DCD">
      <w:pPr>
        <w:pStyle w:val="a8"/>
        <w:jc w:val="both"/>
        <w:rPr>
          <w:rFonts w:ascii="Arial" w:hAnsi="Arial" w:cs="Arial"/>
        </w:rPr>
      </w:pPr>
    </w:p>
    <w:p w:rsidR="00CA53BF" w:rsidRDefault="00CA53BF"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1160A" w:rsidRPr="00B27104" w:rsidRDefault="0031160A" w:rsidP="0031160A">
      <w:pPr>
        <w:pStyle w:val="a8"/>
        <w:jc w:val="center"/>
        <w:rPr>
          <w:rFonts w:ascii="Arial" w:hAnsi="Arial" w:cs="Arial"/>
          <w:b/>
          <w:sz w:val="32"/>
          <w:szCs w:val="32"/>
        </w:rPr>
      </w:pPr>
      <w:r>
        <w:rPr>
          <w:rFonts w:ascii="Arial" w:hAnsi="Arial" w:cs="Arial"/>
          <w:b/>
          <w:sz w:val="32"/>
          <w:szCs w:val="32"/>
        </w:rPr>
        <w:lastRenderedPageBreak/>
        <w:t>26.02</w:t>
      </w:r>
      <w:r w:rsidRPr="00B27104">
        <w:rPr>
          <w:rFonts w:ascii="Arial" w:hAnsi="Arial" w:cs="Arial"/>
          <w:b/>
          <w:sz w:val="32"/>
          <w:szCs w:val="32"/>
        </w:rPr>
        <w:t xml:space="preserve">.2024г. № </w:t>
      </w:r>
      <w:r>
        <w:rPr>
          <w:rFonts w:ascii="Arial" w:hAnsi="Arial" w:cs="Arial"/>
          <w:b/>
          <w:sz w:val="32"/>
          <w:szCs w:val="32"/>
        </w:rPr>
        <w:t>23</w:t>
      </w:r>
      <w:r w:rsidRPr="00B27104">
        <w:rPr>
          <w:rFonts w:ascii="Arial" w:hAnsi="Arial" w:cs="Arial"/>
          <w:b/>
          <w:sz w:val="32"/>
          <w:szCs w:val="32"/>
        </w:rPr>
        <w:t>/5-дмо</w:t>
      </w:r>
    </w:p>
    <w:p w:rsidR="0031160A" w:rsidRPr="00B27104" w:rsidRDefault="0031160A" w:rsidP="0031160A">
      <w:pPr>
        <w:pStyle w:val="a8"/>
        <w:jc w:val="center"/>
        <w:rPr>
          <w:rFonts w:ascii="Arial" w:hAnsi="Arial" w:cs="Arial"/>
          <w:b/>
          <w:sz w:val="32"/>
          <w:szCs w:val="32"/>
        </w:rPr>
      </w:pPr>
      <w:r w:rsidRPr="00B27104">
        <w:rPr>
          <w:rFonts w:ascii="Arial" w:hAnsi="Arial" w:cs="Arial"/>
          <w:b/>
          <w:sz w:val="32"/>
          <w:szCs w:val="32"/>
        </w:rPr>
        <w:t>РОССИЙСКАЯ ФЕДЕРАЦИЯ</w:t>
      </w:r>
    </w:p>
    <w:p w:rsidR="0031160A" w:rsidRPr="00B27104" w:rsidRDefault="0031160A" w:rsidP="0031160A">
      <w:pPr>
        <w:pStyle w:val="a8"/>
        <w:jc w:val="center"/>
        <w:rPr>
          <w:rFonts w:ascii="Arial" w:hAnsi="Arial" w:cs="Arial"/>
          <w:b/>
          <w:sz w:val="32"/>
          <w:szCs w:val="32"/>
        </w:rPr>
      </w:pPr>
      <w:r w:rsidRPr="00B27104">
        <w:rPr>
          <w:rFonts w:ascii="Arial" w:hAnsi="Arial" w:cs="Arial"/>
          <w:b/>
          <w:sz w:val="32"/>
          <w:szCs w:val="32"/>
        </w:rPr>
        <w:t>ИРКУТСКАЯ ОБЛАСТЬ</w:t>
      </w:r>
    </w:p>
    <w:p w:rsidR="0031160A" w:rsidRPr="00B27104" w:rsidRDefault="0031160A" w:rsidP="0031160A">
      <w:pPr>
        <w:pStyle w:val="a8"/>
        <w:jc w:val="center"/>
        <w:rPr>
          <w:rFonts w:ascii="Arial" w:hAnsi="Arial" w:cs="Arial"/>
          <w:b/>
          <w:sz w:val="32"/>
          <w:szCs w:val="32"/>
        </w:rPr>
      </w:pPr>
      <w:r w:rsidRPr="00B27104">
        <w:rPr>
          <w:rFonts w:ascii="Arial" w:hAnsi="Arial" w:cs="Arial"/>
          <w:b/>
          <w:sz w:val="32"/>
          <w:szCs w:val="32"/>
        </w:rPr>
        <w:t>АЛАРСКИЙ МУНИЦИПАЛЬНЫЙ РАЙОН</w:t>
      </w:r>
    </w:p>
    <w:p w:rsidR="0031160A" w:rsidRPr="00B27104" w:rsidRDefault="0031160A" w:rsidP="0031160A">
      <w:pPr>
        <w:pStyle w:val="a8"/>
        <w:jc w:val="center"/>
        <w:rPr>
          <w:rFonts w:ascii="Arial" w:hAnsi="Arial" w:cs="Arial"/>
          <w:b/>
          <w:sz w:val="32"/>
          <w:szCs w:val="32"/>
        </w:rPr>
      </w:pPr>
      <w:r w:rsidRPr="00B27104">
        <w:rPr>
          <w:rFonts w:ascii="Arial" w:hAnsi="Arial" w:cs="Arial"/>
          <w:b/>
          <w:sz w:val="32"/>
          <w:szCs w:val="32"/>
        </w:rPr>
        <w:t>МУНИЦИПАЛЬНОЕ ОБРАЗОВАНИЕ «ТАБАРСУК»</w:t>
      </w:r>
    </w:p>
    <w:p w:rsidR="0031160A" w:rsidRPr="00B27104" w:rsidRDefault="0031160A" w:rsidP="0031160A">
      <w:pPr>
        <w:pStyle w:val="a8"/>
        <w:jc w:val="center"/>
        <w:rPr>
          <w:rFonts w:ascii="Arial" w:hAnsi="Arial" w:cs="Arial"/>
          <w:b/>
          <w:sz w:val="32"/>
          <w:szCs w:val="32"/>
        </w:rPr>
      </w:pPr>
      <w:r w:rsidRPr="00B27104">
        <w:rPr>
          <w:rFonts w:ascii="Arial" w:hAnsi="Arial" w:cs="Arial"/>
          <w:b/>
          <w:sz w:val="32"/>
          <w:szCs w:val="32"/>
        </w:rPr>
        <w:t>ДУМА</w:t>
      </w:r>
    </w:p>
    <w:p w:rsidR="0031160A" w:rsidRPr="00B27104" w:rsidRDefault="0031160A" w:rsidP="0031160A">
      <w:pPr>
        <w:pStyle w:val="a8"/>
        <w:jc w:val="center"/>
        <w:rPr>
          <w:rFonts w:ascii="Arial" w:hAnsi="Arial" w:cs="Arial"/>
          <w:b/>
          <w:sz w:val="32"/>
          <w:szCs w:val="32"/>
        </w:rPr>
      </w:pPr>
      <w:r w:rsidRPr="00B27104">
        <w:rPr>
          <w:rFonts w:ascii="Arial" w:hAnsi="Arial" w:cs="Arial"/>
          <w:b/>
          <w:sz w:val="32"/>
          <w:szCs w:val="32"/>
        </w:rPr>
        <w:t>РЕШЕНИЕ</w:t>
      </w:r>
    </w:p>
    <w:p w:rsidR="0031160A" w:rsidRPr="00B27104" w:rsidRDefault="0031160A" w:rsidP="0031160A">
      <w:pPr>
        <w:pStyle w:val="a8"/>
        <w:jc w:val="center"/>
        <w:rPr>
          <w:rFonts w:ascii="Arial" w:hAnsi="Arial" w:cs="Arial"/>
          <w:b/>
          <w:sz w:val="32"/>
          <w:szCs w:val="32"/>
          <w:u w:val="single"/>
        </w:rPr>
      </w:pPr>
    </w:p>
    <w:p w:rsidR="0031160A" w:rsidRPr="00B27104" w:rsidRDefault="0031160A" w:rsidP="0031160A">
      <w:pPr>
        <w:pStyle w:val="a8"/>
        <w:jc w:val="center"/>
        <w:rPr>
          <w:rFonts w:ascii="Arial" w:hAnsi="Arial" w:cs="Arial"/>
          <w:b/>
          <w:sz w:val="32"/>
          <w:szCs w:val="32"/>
        </w:rPr>
      </w:pPr>
      <w:r w:rsidRPr="00B27104">
        <w:rPr>
          <w:rFonts w:ascii="Arial" w:hAnsi="Arial" w:cs="Arial"/>
          <w:b/>
          <w:sz w:val="32"/>
          <w:szCs w:val="32"/>
        </w:rPr>
        <w:t>ОБ УТВЕРЖДЕНИИ ПОЛОЖЕНИЯ О ПЕНСИОННОМ ОБЕСПЕЧЕНИИ ВЫБОРНЫХ ДОЛЖНОСТНЫХ ЛИЦ МУНИЦИПАЛЬНОГО ОБРАЗОВАНИЯ</w:t>
      </w:r>
    </w:p>
    <w:p w:rsidR="0031160A" w:rsidRPr="00B27104" w:rsidRDefault="0031160A" w:rsidP="0031160A">
      <w:pPr>
        <w:pStyle w:val="a8"/>
        <w:jc w:val="center"/>
        <w:rPr>
          <w:rFonts w:ascii="Arial" w:hAnsi="Arial" w:cs="Arial"/>
          <w:b/>
          <w:sz w:val="32"/>
          <w:szCs w:val="32"/>
        </w:rPr>
      </w:pPr>
      <w:r w:rsidRPr="00B27104">
        <w:rPr>
          <w:rFonts w:ascii="Arial" w:hAnsi="Arial" w:cs="Arial"/>
          <w:b/>
          <w:sz w:val="32"/>
          <w:szCs w:val="32"/>
        </w:rPr>
        <w:t>«ТАБАРСУК», ОСУЩЕСТВЛЯЮЩИХ СВОИ ПОЛНОМОЧИЯ НА ПОСТОЯННОЙ ОСНОВЕ</w:t>
      </w:r>
    </w:p>
    <w:p w:rsidR="0031160A" w:rsidRPr="00B27104" w:rsidRDefault="0031160A" w:rsidP="0031160A">
      <w:pPr>
        <w:pStyle w:val="a8"/>
        <w:jc w:val="both"/>
        <w:rPr>
          <w:rFonts w:ascii="Arial" w:hAnsi="Arial" w:cs="Arial"/>
          <w:sz w:val="24"/>
          <w:szCs w:val="24"/>
        </w:rPr>
      </w:pPr>
    </w:p>
    <w:p w:rsidR="0031160A" w:rsidRPr="00B27104" w:rsidRDefault="0031160A" w:rsidP="0031160A">
      <w:pPr>
        <w:pStyle w:val="a8"/>
        <w:ind w:firstLine="709"/>
        <w:jc w:val="both"/>
        <w:rPr>
          <w:rFonts w:ascii="Arial" w:hAnsi="Arial" w:cs="Arial"/>
          <w:color w:val="000000"/>
          <w:sz w:val="24"/>
          <w:szCs w:val="24"/>
        </w:rPr>
      </w:pPr>
      <w:r w:rsidRPr="00B27104">
        <w:rPr>
          <w:rFonts w:ascii="Arial" w:hAnsi="Arial" w:cs="Arial"/>
          <w:sz w:val="24"/>
          <w:szCs w:val="24"/>
        </w:rPr>
        <w:t xml:space="preserve">В соответствии со статьей 10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w:t>
      </w:r>
      <w:r w:rsidRPr="00B27104">
        <w:rPr>
          <w:rFonts w:ascii="Arial" w:hAnsi="Arial" w:cs="Arial"/>
          <w:color w:val="000000"/>
          <w:sz w:val="24"/>
          <w:szCs w:val="24"/>
        </w:rPr>
        <w:t>Уставом муниципального образования «</w:t>
      </w:r>
      <w:proofErr w:type="spellStart"/>
      <w:r w:rsidRPr="00B27104">
        <w:rPr>
          <w:rFonts w:ascii="Arial" w:hAnsi="Arial" w:cs="Arial"/>
          <w:color w:val="000000"/>
          <w:sz w:val="24"/>
          <w:szCs w:val="24"/>
        </w:rPr>
        <w:t>Табарсук</w:t>
      </w:r>
      <w:proofErr w:type="spellEnd"/>
      <w:r w:rsidRPr="00B27104">
        <w:rPr>
          <w:rFonts w:ascii="Arial" w:hAnsi="Arial" w:cs="Arial"/>
          <w:color w:val="000000"/>
          <w:sz w:val="24"/>
          <w:szCs w:val="24"/>
        </w:rPr>
        <w:t>», Дума муниципального образования «</w:t>
      </w:r>
      <w:proofErr w:type="spellStart"/>
      <w:r w:rsidRPr="00B27104">
        <w:rPr>
          <w:rFonts w:ascii="Arial" w:hAnsi="Arial" w:cs="Arial"/>
          <w:color w:val="000000"/>
          <w:sz w:val="24"/>
          <w:szCs w:val="24"/>
        </w:rPr>
        <w:t>Табарсук</w:t>
      </w:r>
      <w:proofErr w:type="spellEnd"/>
      <w:r w:rsidRPr="00B27104">
        <w:rPr>
          <w:rFonts w:ascii="Arial" w:hAnsi="Arial" w:cs="Arial"/>
          <w:color w:val="000000"/>
          <w:sz w:val="24"/>
          <w:szCs w:val="24"/>
        </w:rPr>
        <w:t>»</w:t>
      </w:r>
    </w:p>
    <w:p w:rsidR="0031160A" w:rsidRPr="00B27104" w:rsidRDefault="0031160A" w:rsidP="0031160A">
      <w:pPr>
        <w:pStyle w:val="a8"/>
        <w:jc w:val="both"/>
        <w:rPr>
          <w:rFonts w:ascii="Arial" w:hAnsi="Arial" w:cs="Arial"/>
          <w:color w:val="000000"/>
          <w:sz w:val="24"/>
          <w:szCs w:val="24"/>
        </w:rPr>
      </w:pPr>
    </w:p>
    <w:p w:rsidR="0031160A" w:rsidRPr="00DF08CE" w:rsidRDefault="0031160A" w:rsidP="0031160A">
      <w:pPr>
        <w:pStyle w:val="a8"/>
        <w:jc w:val="center"/>
        <w:rPr>
          <w:rFonts w:ascii="Arial" w:hAnsi="Arial" w:cs="Arial"/>
          <w:b/>
          <w:sz w:val="30"/>
          <w:szCs w:val="30"/>
        </w:rPr>
      </w:pPr>
      <w:r w:rsidRPr="00DF08CE">
        <w:rPr>
          <w:rFonts w:ascii="Arial" w:hAnsi="Arial" w:cs="Arial"/>
          <w:b/>
          <w:sz w:val="30"/>
          <w:szCs w:val="30"/>
        </w:rPr>
        <w:t>РЕШИЛА:</w:t>
      </w:r>
    </w:p>
    <w:p w:rsidR="0031160A" w:rsidRPr="00B27104" w:rsidRDefault="0031160A" w:rsidP="0031160A">
      <w:pPr>
        <w:pStyle w:val="a8"/>
        <w:jc w:val="both"/>
        <w:rPr>
          <w:rFonts w:ascii="Arial" w:hAnsi="Arial" w:cs="Arial"/>
          <w:sz w:val="24"/>
          <w:szCs w:val="24"/>
        </w:rPr>
      </w:pPr>
    </w:p>
    <w:p w:rsidR="0031160A" w:rsidRPr="00B27104" w:rsidRDefault="0031160A" w:rsidP="0031160A">
      <w:pPr>
        <w:pStyle w:val="a8"/>
        <w:jc w:val="both"/>
        <w:rPr>
          <w:rFonts w:ascii="Arial" w:hAnsi="Arial" w:cs="Arial"/>
          <w:sz w:val="24"/>
          <w:szCs w:val="24"/>
        </w:rPr>
      </w:pPr>
      <w:r>
        <w:rPr>
          <w:rFonts w:ascii="Arial" w:hAnsi="Arial" w:cs="Arial"/>
          <w:sz w:val="24"/>
          <w:szCs w:val="24"/>
        </w:rPr>
        <w:tab/>
      </w:r>
      <w:r w:rsidRPr="00B27104">
        <w:rPr>
          <w:rFonts w:ascii="Arial" w:hAnsi="Arial" w:cs="Arial"/>
          <w:sz w:val="24"/>
          <w:szCs w:val="24"/>
        </w:rPr>
        <w:t xml:space="preserve">1. Утвердить прилагаемое </w:t>
      </w:r>
      <w:hyperlink w:anchor="Par32" w:history="1">
        <w:r w:rsidRPr="00B27104">
          <w:rPr>
            <w:rFonts w:ascii="Arial" w:hAnsi="Arial" w:cs="Arial"/>
            <w:sz w:val="24"/>
            <w:szCs w:val="24"/>
          </w:rPr>
          <w:t>Положение</w:t>
        </w:r>
      </w:hyperlink>
      <w:r w:rsidRPr="00B27104">
        <w:rPr>
          <w:rFonts w:ascii="Arial" w:hAnsi="Arial" w:cs="Arial"/>
          <w:sz w:val="24"/>
          <w:szCs w:val="24"/>
        </w:rPr>
        <w:t xml:space="preserve"> о пенсионном обеспечении выборных должностных лиц муниципального образования «</w:t>
      </w:r>
      <w:proofErr w:type="spellStart"/>
      <w:r w:rsidRPr="00B27104">
        <w:rPr>
          <w:rFonts w:ascii="Arial" w:hAnsi="Arial" w:cs="Arial"/>
          <w:sz w:val="24"/>
          <w:szCs w:val="24"/>
        </w:rPr>
        <w:t>Табарсук</w:t>
      </w:r>
      <w:proofErr w:type="spellEnd"/>
      <w:r w:rsidRPr="00B27104">
        <w:rPr>
          <w:rFonts w:ascii="Arial" w:hAnsi="Arial" w:cs="Arial"/>
          <w:sz w:val="24"/>
          <w:szCs w:val="24"/>
        </w:rPr>
        <w:t>», осуществляющих свои полномочия на постоянной основе.</w:t>
      </w:r>
    </w:p>
    <w:p w:rsidR="0031160A" w:rsidRPr="00B27104" w:rsidRDefault="0031160A" w:rsidP="0031160A">
      <w:pPr>
        <w:pStyle w:val="a8"/>
        <w:jc w:val="both"/>
        <w:rPr>
          <w:rFonts w:ascii="Arial" w:hAnsi="Arial" w:cs="Arial"/>
          <w:sz w:val="24"/>
          <w:szCs w:val="24"/>
        </w:rPr>
      </w:pPr>
      <w:r>
        <w:rPr>
          <w:rFonts w:ascii="Arial" w:hAnsi="Arial" w:cs="Arial"/>
          <w:sz w:val="24"/>
          <w:szCs w:val="24"/>
        </w:rPr>
        <w:tab/>
      </w:r>
      <w:r w:rsidRPr="00B27104">
        <w:rPr>
          <w:rFonts w:ascii="Arial" w:hAnsi="Arial" w:cs="Arial"/>
          <w:sz w:val="24"/>
          <w:szCs w:val="24"/>
        </w:rPr>
        <w:t>2. Опубликовать данное решение в периодическом печатном средстве массовой информации «</w:t>
      </w:r>
      <w:proofErr w:type="spellStart"/>
      <w:r w:rsidRPr="00B27104">
        <w:rPr>
          <w:rFonts w:ascii="Arial" w:hAnsi="Arial" w:cs="Arial"/>
          <w:sz w:val="24"/>
          <w:szCs w:val="24"/>
        </w:rPr>
        <w:t>Табарсукский</w:t>
      </w:r>
      <w:proofErr w:type="spellEnd"/>
      <w:r w:rsidRPr="00B27104">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B27104">
        <w:rPr>
          <w:rFonts w:ascii="Arial" w:hAnsi="Arial" w:cs="Arial"/>
          <w:sz w:val="24"/>
          <w:szCs w:val="24"/>
        </w:rPr>
        <w:t>Аларский</w:t>
      </w:r>
      <w:proofErr w:type="spellEnd"/>
      <w:r w:rsidRPr="00B27104">
        <w:rPr>
          <w:rFonts w:ascii="Arial" w:hAnsi="Arial" w:cs="Arial"/>
          <w:sz w:val="24"/>
          <w:szCs w:val="24"/>
        </w:rPr>
        <w:t xml:space="preserve"> район» на страничке муниципального образования «</w:t>
      </w:r>
      <w:proofErr w:type="spellStart"/>
      <w:r w:rsidRPr="00B27104">
        <w:rPr>
          <w:rFonts w:ascii="Arial" w:hAnsi="Arial" w:cs="Arial"/>
          <w:sz w:val="24"/>
          <w:szCs w:val="24"/>
        </w:rPr>
        <w:t>Табарсук</w:t>
      </w:r>
      <w:proofErr w:type="spellEnd"/>
      <w:r w:rsidRPr="00B27104">
        <w:rPr>
          <w:rFonts w:ascii="Arial" w:hAnsi="Arial" w:cs="Arial"/>
          <w:sz w:val="24"/>
          <w:szCs w:val="24"/>
        </w:rPr>
        <w:t>» в информационно-телекоммуникационной сети «Интернет».</w:t>
      </w:r>
    </w:p>
    <w:p w:rsidR="0031160A" w:rsidRPr="00B27104" w:rsidRDefault="0031160A" w:rsidP="0031160A">
      <w:pPr>
        <w:pStyle w:val="a8"/>
        <w:jc w:val="both"/>
        <w:rPr>
          <w:rFonts w:ascii="Arial" w:hAnsi="Arial" w:cs="Arial"/>
          <w:sz w:val="24"/>
          <w:szCs w:val="24"/>
        </w:rPr>
      </w:pPr>
      <w:r>
        <w:rPr>
          <w:rFonts w:ascii="Arial" w:hAnsi="Arial" w:cs="Arial"/>
          <w:sz w:val="24"/>
          <w:szCs w:val="24"/>
        </w:rPr>
        <w:tab/>
      </w:r>
      <w:r w:rsidRPr="00B27104">
        <w:rPr>
          <w:rFonts w:ascii="Arial" w:hAnsi="Arial" w:cs="Arial"/>
          <w:sz w:val="24"/>
          <w:szCs w:val="24"/>
        </w:rPr>
        <w:t>3. Настоящее решение вступает в силу после дня его официального опубликования.</w:t>
      </w:r>
    </w:p>
    <w:p w:rsidR="0031160A" w:rsidRPr="00B27104" w:rsidRDefault="0031160A" w:rsidP="0031160A">
      <w:pPr>
        <w:pStyle w:val="a8"/>
        <w:jc w:val="both"/>
        <w:rPr>
          <w:rFonts w:ascii="Arial" w:hAnsi="Arial" w:cs="Arial"/>
          <w:sz w:val="24"/>
          <w:szCs w:val="24"/>
        </w:rPr>
      </w:pPr>
      <w:r>
        <w:rPr>
          <w:rFonts w:ascii="Arial" w:hAnsi="Arial" w:cs="Arial"/>
          <w:sz w:val="24"/>
          <w:szCs w:val="24"/>
        </w:rPr>
        <w:tab/>
      </w:r>
      <w:r w:rsidRPr="00B27104">
        <w:rPr>
          <w:rFonts w:ascii="Arial" w:hAnsi="Arial" w:cs="Arial"/>
          <w:sz w:val="24"/>
          <w:szCs w:val="24"/>
        </w:rPr>
        <w:t xml:space="preserve">4. </w:t>
      </w:r>
      <w:proofErr w:type="gramStart"/>
      <w:r w:rsidRPr="00B27104">
        <w:rPr>
          <w:rFonts w:ascii="Arial" w:hAnsi="Arial" w:cs="Arial"/>
          <w:sz w:val="24"/>
          <w:szCs w:val="24"/>
        </w:rPr>
        <w:t>Контроль за</w:t>
      </w:r>
      <w:proofErr w:type="gramEnd"/>
      <w:r w:rsidRPr="00B2710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B27104">
        <w:rPr>
          <w:rFonts w:ascii="Arial" w:hAnsi="Arial" w:cs="Arial"/>
          <w:sz w:val="24"/>
          <w:szCs w:val="24"/>
        </w:rPr>
        <w:t>Табарсук</w:t>
      </w:r>
      <w:proofErr w:type="spellEnd"/>
      <w:r w:rsidRPr="00B27104">
        <w:rPr>
          <w:rFonts w:ascii="Arial" w:hAnsi="Arial" w:cs="Arial"/>
          <w:sz w:val="24"/>
          <w:szCs w:val="24"/>
        </w:rPr>
        <w:t>» Андрееву Т.С..</w:t>
      </w:r>
    </w:p>
    <w:p w:rsidR="0031160A" w:rsidRPr="00B27104" w:rsidRDefault="0031160A" w:rsidP="0031160A">
      <w:pPr>
        <w:pStyle w:val="a8"/>
        <w:jc w:val="both"/>
        <w:rPr>
          <w:rFonts w:ascii="Arial" w:hAnsi="Arial" w:cs="Arial"/>
          <w:shadow/>
          <w:sz w:val="24"/>
          <w:szCs w:val="24"/>
        </w:rPr>
      </w:pPr>
    </w:p>
    <w:p w:rsidR="0031160A" w:rsidRPr="00B27104" w:rsidRDefault="0031160A" w:rsidP="0031160A">
      <w:pPr>
        <w:pStyle w:val="a8"/>
        <w:jc w:val="both"/>
        <w:rPr>
          <w:rFonts w:ascii="Arial" w:hAnsi="Arial" w:cs="Arial"/>
          <w:sz w:val="24"/>
          <w:szCs w:val="24"/>
        </w:rPr>
      </w:pPr>
    </w:p>
    <w:p w:rsidR="0031160A" w:rsidRPr="00B27104" w:rsidRDefault="0031160A" w:rsidP="0031160A">
      <w:pPr>
        <w:pStyle w:val="a8"/>
        <w:jc w:val="both"/>
        <w:rPr>
          <w:rFonts w:ascii="Arial" w:hAnsi="Arial" w:cs="Arial"/>
          <w:sz w:val="24"/>
          <w:szCs w:val="24"/>
        </w:rPr>
      </w:pPr>
      <w:r w:rsidRPr="00B27104">
        <w:rPr>
          <w:rFonts w:ascii="Arial" w:hAnsi="Arial" w:cs="Arial"/>
          <w:sz w:val="24"/>
          <w:szCs w:val="24"/>
        </w:rPr>
        <w:t>Председатель Думы,</w:t>
      </w:r>
    </w:p>
    <w:p w:rsidR="0031160A" w:rsidRPr="00B27104" w:rsidRDefault="0031160A" w:rsidP="0031160A">
      <w:pPr>
        <w:pStyle w:val="a8"/>
        <w:jc w:val="both"/>
        <w:rPr>
          <w:rFonts w:ascii="Arial" w:hAnsi="Arial" w:cs="Arial"/>
          <w:sz w:val="24"/>
          <w:szCs w:val="24"/>
        </w:rPr>
      </w:pPr>
      <w:r w:rsidRPr="00B27104">
        <w:rPr>
          <w:rFonts w:ascii="Arial" w:hAnsi="Arial" w:cs="Arial"/>
          <w:sz w:val="24"/>
          <w:szCs w:val="24"/>
        </w:rPr>
        <w:t>Глава муниципального образования «</w:t>
      </w:r>
      <w:proofErr w:type="spellStart"/>
      <w:r w:rsidRPr="00B27104">
        <w:rPr>
          <w:rFonts w:ascii="Arial" w:hAnsi="Arial" w:cs="Arial"/>
          <w:sz w:val="24"/>
          <w:szCs w:val="24"/>
        </w:rPr>
        <w:t>Табарсук</w:t>
      </w:r>
      <w:proofErr w:type="spellEnd"/>
      <w:r w:rsidRPr="00B27104">
        <w:rPr>
          <w:rFonts w:ascii="Arial" w:hAnsi="Arial" w:cs="Arial"/>
          <w:sz w:val="24"/>
          <w:szCs w:val="24"/>
        </w:rPr>
        <w:t>»</w:t>
      </w:r>
    </w:p>
    <w:p w:rsidR="0031160A" w:rsidRPr="00B27104" w:rsidRDefault="0031160A" w:rsidP="0031160A">
      <w:pPr>
        <w:pStyle w:val="a8"/>
        <w:jc w:val="both"/>
        <w:rPr>
          <w:rFonts w:ascii="Arial" w:hAnsi="Arial" w:cs="Arial"/>
          <w:sz w:val="24"/>
          <w:szCs w:val="24"/>
        </w:rPr>
      </w:pPr>
      <w:r w:rsidRPr="00B27104">
        <w:rPr>
          <w:rFonts w:ascii="Arial" w:hAnsi="Arial" w:cs="Arial"/>
          <w:sz w:val="24"/>
          <w:szCs w:val="24"/>
        </w:rPr>
        <w:t>Т.С.Андреева</w:t>
      </w:r>
    </w:p>
    <w:p w:rsidR="0031160A" w:rsidRPr="007A5077" w:rsidRDefault="0031160A" w:rsidP="0031160A">
      <w:pPr>
        <w:pStyle w:val="a8"/>
        <w:rPr>
          <w:rFonts w:ascii="Arial" w:hAnsi="Arial" w:cs="Arial"/>
          <w:sz w:val="24"/>
        </w:rPr>
      </w:pPr>
    </w:p>
    <w:p w:rsidR="0031160A" w:rsidRPr="00F43D34" w:rsidRDefault="0031160A" w:rsidP="0031160A">
      <w:pPr>
        <w:pStyle w:val="a8"/>
        <w:jc w:val="right"/>
        <w:rPr>
          <w:rFonts w:ascii="Courier New" w:hAnsi="Courier New" w:cs="Courier New"/>
          <w:sz w:val="22"/>
        </w:rPr>
      </w:pPr>
      <w:r w:rsidRPr="00F43D34">
        <w:rPr>
          <w:rFonts w:ascii="Courier New" w:hAnsi="Courier New" w:cs="Courier New"/>
          <w:sz w:val="22"/>
        </w:rPr>
        <w:t>Утверждено</w:t>
      </w:r>
    </w:p>
    <w:p w:rsidR="0031160A" w:rsidRPr="00F43D34" w:rsidRDefault="0031160A" w:rsidP="0031160A">
      <w:pPr>
        <w:pStyle w:val="a8"/>
        <w:jc w:val="right"/>
        <w:rPr>
          <w:rFonts w:ascii="Courier New" w:hAnsi="Courier New" w:cs="Courier New"/>
          <w:sz w:val="22"/>
        </w:rPr>
      </w:pPr>
      <w:r w:rsidRPr="00F43D34">
        <w:rPr>
          <w:rFonts w:ascii="Courier New" w:hAnsi="Courier New" w:cs="Courier New"/>
          <w:sz w:val="22"/>
        </w:rPr>
        <w:t xml:space="preserve">решением Думы </w:t>
      </w:r>
      <w:proofErr w:type="gramStart"/>
      <w:r w:rsidRPr="00F43D34">
        <w:rPr>
          <w:rFonts w:ascii="Courier New" w:hAnsi="Courier New" w:cs="Courier New"/>
          <w:sz w:val="22"/>
        </w:rPr>
        <w:t>муниципального</w:t>
      </w:r>
      <w:proofErr w:type="gramEnd"/>
    </w:p>
    <w:p w:rsidR="0031160A" w:rsidRPr="00F43D34" w:rsidRDefault="0031160A" w:rsidP="0031160A">
      <w:pPr>
        <w:pStyle w:val="a8"/>
        <w:jc w:val="right"/>
        <w:rPr>
          <w:rFonts w:ascii="Courier New" w:hAnsi="Courier New" w:cs="Courier New"/>
          <w:sz w:val="22"/>
        </w:rPr>
      </w:pPr>
      <w:r w:rsidRPr="00F43D34">
        <w:rPr>
          <w:rFonts w:ascii="Courier New" w:hAnsi="Courier New" w:cs="Courier New"/>
          <w:sz w:val="22"/>
        </w:rPr>
        <w:t xml:space="preserve"> образования «</w:t>
      </w:r>
      <w:proofErr w:type="spellStart"/>
      <w:r w:rsidRPr="00F43D34">
        <w:rPr>
          <w:rFonts w:ascii="Courier New" w:hAnsi="Courier New" w:cs="Courier New"/>
          <w:sz w:val="22"/>
        </w:rPr>
        <w:t>Табарсук</w:t>
      </w:r>
      <w:proofErr w:type="spellEnd"/>
      <w:r w:rsidRPr="00F43D34">
        <w:rPr>
          <w:rFonts w:ascii="Courier New" w:hAnsi="Courier New" w:cs="Courier New"/>
          <w:sz w:val="22"/>
        </w:rPr>
        <w:t>»</w:t>
      </w:r>
    </w:p>
    <w:p w:rsidR="0031160A" w:rsidRPr="00F43D34" w:rsidRDefault="0031160A" w:rsidP="0031160A">
      <w:pPr>
        <w:pStyle w:val="a8"/>
        <w:jc w:val="right"/>
        <w:rPr>
          <w:rFonts w:ascii="Courier New" w:hAnsi="Courier New" w:cs="Courier New"/>
          <w:sz w:val="22"/>
        </w:rPr>
      </w:pPr>
      <w:r w:rsidRPr="00F43D34">
        <w:rPr>
          <w:rFonts w:ascii="Courier New" w:hAnsi="Courier New" w:cs="Courier New"/>
          <w:sz w:val="22"/>
        </w:rPr>
        <w:t>от 26.02.2024г. № 23/5-дмо</w:t>
      </w:r>
    </w:p>
    <w:p w:rsidR="0031160A" w:rsidRPr="00405F80" w:rsidRDefault="0031160A" w:rsidP="0031160A">
      <w:pPr>
        <w:widowControl w:val="0"/>
        <w:autoSpaceDE w:val="0"/>
        <w:autoSpaceDN w:val="0"/>
        <w:adjustRightInd w:val="0"/>
        <w:jc w:val="center"/>
        <w:rPr>
          <w:rFonts w:ascii="Arial" w:hAnsi="Arial" w:cs="Arial"/>
          <w:b/>
          <w:bCs/>
          <w:color w:val="000000"/>
        </w:rPr>
      </w:pPr>
    </w:p>
    <w:p w:rsidR="0031160A" w:rsidRPr="00E6197A" w:rsidRDefault="0031160A" w:rsidP="0031160A">
      <w:pPr>
        <w:pStyle w:val="a8"/>
        <w:jc w:val="center"/>
        <w:rPr>
          <w:rFonts w:ascii="Arial" w:hAnsi="Arial" w:cs="Arial"/>
          <w:b/>
          <w:sz w:val="24"/>
        </w:rPr>
      </w:pPr>
      <w:r w:rsidRPr="00E6197A">
        <w:rPr>
          <w:rFonts w:ascii="Arial" w:hAnsi="Arial" w:cs="Arial"/>
          <w:b/>
          <w:sz w:val="24"/>
        </w:rPr>
        <w:t>ПОЛОЖЕНИЕ</w:t>
      </w:r>
    </w:p>
    <w:p w:rsidR="0031160A" w:rsidRPr="00E6197A" w:rsidRDefault="0031160A" w:rsidP="0031160A">
      <w:pPr>
        <w:pStyle w:val="a8"/>
        <w:jc w:val="center"/>
        <w:rPr>
          <w:rFonts w:ascii="Arial" w:hAnsi="Arial" w:cs="Arial"/>
          <w:b/>
          <w:sz w:val="24"/>
        </w:rPr>
      </w:pPr>
      <w:r w:rsidRPr="00E6197A">
        <w:rPr>
          <w:rFonts w:ascii="Arial" w:hAnsi="Arial" w:cs="Arial"/>
          <w:b/>
          <w:sz w:val="24"/>
        </w:rPr>
        <w:lastRenderedPageBreak/>
        <w:t>О ПЕНСИОННОМ ОБЕСПЕЧЕНИИ ВЫБОРНЫХ</w:t>
      </w:r>
    </w:p>
    <w:p w:rsidR="0031160A" w:rsidRPr="00E6197A" w:rsidRDefault="0031160A" w:rsidP="0031160A">
      <w:pPr>
        <w:pStyle w:val="a8"/>
        <w:jc w:val="center"/>
        <w:rPr>
          <w:rFonts w:ascii="Arial" w:hAnsi="Arial" w:cs="Arial"/>
          <w:b/>
          <w:sz w:val="24"/>
        </w:rPr>
      </w:pPr>
      <w:r w:rsidRPr="00E6197A">
        <w:rPr>
          <w:rFonts w:ascii="Arial" w:hAnsi="Arial" w:cs="Arial"/>
          <w:b/>
          <w:sz w:val="24"/>
        </w:rPr>
        <w:t>ДОЛЖНОСТНЫХ ЛИЦ МУНИЦИПАЛЬНОГО ОБРАЗОВАНИЯ «ТАБАРСУК», ОСУЩЕСТВЛЯЮЩИХ СВОИ ПОЛНОМОЧИЯ НА ПОСТОЯННОЙ ОСНОВЕ</w:t>
      </w:r>
    </w:p>
    <w:p w:rsidR="0031160A" w:rsidRPr="00E6197A" w:rsidRDefault="0031160A" w:rsidP="0031160A">
      <w:pPr>
        <w:pStyle w:val="a8"/>
        <w:jc w:val="center"/>
        <w:rPr>
          <w:rFonts w:ascii="Arial" w:hAnsi="Arial" w:cs="Arial"/>
          <w:sz w:val="24"/>
        </w:rPr>
      </w:pPr>
    </w:p>
    <w:p w:rsidR="0031160A" w:rsidRPr="00E6197A" w:rsidRDefault="0031160A" w:rsidP="0031160A">
      <w:pPr>
        <w:pStyle w:val="a8"/>
        <w:jc w:val="center"/>
        <w:rPr>
          <w:rFonts w:ascii="Arial" w:hAnsi="Arial" w:cs="Arial"/>
          <w:sz w:val="24"/>
        </w:rPr>
      </w:pPr>
      <w:r w:rsidRPr="00E6197A">
        <w:rPr>
          <w:rFonts w:ascii="Arial" w:hAnsi="Arial" w:cs="Arial"/>
          <w:sz w:val="24"/>
        </w:rPr>
        <w:t>1. Общие положения</w:t>
      </w:r>
    </w:p>
    <w:p w:rsidR="0031160A" w:rsidRPr="00E6197A" w:rsidRDefault="0031160A" w:rsidP="0031160A">
      <w:pPr>
        <w:pStyle w:val="a8"/>
        <w:jc w:val="both"/>
        <w:rPr>
          <w:rFonts w:ascii="Arial" w:hAnsi="Arial" w:cs="Arial"/>
          <w:sz w:val="24"/>
        </w:rPr>
      </w:pPr>
    </w:p>
    <w:p w:rsidR="0031160A" w:rsidRPr="00E6197A" w:rsidRDefault="0031160A" w:rsidP="0031160A">
      <w:pPr>
        <w:pStyle w:val="a8"/>
        <w:jc w:val="both"/>
        <w:rPr>
          <w:rFonts w:ascii="Arial" w:hAnsi="Arial" w:cs="Arial"/>
          <w:sz w:val="24"/>
        </w:rPr>
      </w:pPr>
      <w:r>
        <w:rPr>
          <w:rFonts w:ascii="Arial" w:hAnsi="Arial" w:cs="Arial"/>
          <w:sz w:val="24"/>
        </w:rPr>
        <w:tab/>
      </w:r>
      <w:r w:rsidRPr="00E6197A">
        <w:rPr>
          <w:rFonts w:ascii="Arial" w:hAnsi="Arial" w:cs="Arial"/>
          <w:sz w:val="24"/>
        </w:rPr>
        <w:t xml:space="preserve">1.1. </w:t>
      </w:r>
      <w:proofErr w:type="gramStart"/>
      <w:r w:rsidRPr="00E6197A">
        <w:rPr>
          <w:rFonts w:ascii="Arial" w:hAnsi="Arial" w:cs="Arial"/>
          <w:sz w:val="24"/>
        </w:rPr>
        <w:t>Настоящее Положение о пенсионном обеспечении выборных должностных лиц муниципального образования «</w:t>
      </w:r>
      <w:proofErr w:type="spellStart"/>
      <w:r w:rsidRPr="00E6197A">
        <w:rPr>
          <w:rFonts w:ascii="Arial" w:hAnsi="Arial" w:cs="Arial"/>
          <w:sz w:val="24"/>
        </w:rPr>
        <w:t>Табарсук</w:t>
      </w:r>
      <w:proofErr w:type="spellEnd"/>
      <w:r w:rsidRPr="00E6197A">
        <w:rPr>
          <w:rFonts w:ascii="Arial" w:hAnsi="Arial" w:cs="Arial"/>
          <w:sz w:val="24"/>
        </w:rPr>
        <w:t xml:space="preserve">», осуществляющих свои полномочия на постоянной основе (далее – Положение) устанавливает в соответствии с Федеральным законом от 15 декабря 2001 года № 166-ФЗ «О государственном пенсионном обеспечении в Российской Федерации», </w:t>
      </w:r>
      <w:hyperlink r:id="rId8" w:history="1">
        <w:r w:rsidRPr="00E6197A">
          <w:rPr>
            <w:rFonts w:ascii="Arial" w:hAnsi="Arial" w:cs="Arial"/>
            <w:sz w:val="24"/>
          </w:rPr>
          <w:t>Законом</w:t>
        </w:r>
      </w:hyperlink>
      <w:r w:rsidRPr="00E6197A">
        <w:rPr>
          <w:rFonts w:ascii="Arial" w:hAnsi="Arial" w:cs="Arial"/>
          <w:sz w:val="24"/>
        </w:rPr>
        <w:t xml:space="preserve">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w:t>
      </w:r>
      <w:proofErr w:type="gramEnd"/>
      <w:r w:rsidRPr="00E6197A">
        <w:rPr>
          <w:rFonts w:ascii="Arial" w:hAnsi="Arial" w:cs="Arial"/>
          <w:sz w:val="24"/>
        </w:rPr>
        <w:t xml:space="preserve"> местного самоуправления в Иркутской области» и </w:t>
      </w:r>
      <w:hyperlink r:id="rId9" w:history="1">
        <w:r w:rsidRPr="00E6197A">
          <w:rPr>
            <w:rFonts w:ascii="Arial" w:hAnsi="Arial" w:cs="Arial"/>
            <w:sz w:val="24"/>
          </w:rPr>
          <w:t>Уставом</w:t>
        </w:r>
      </w:hyperlink>
      <w:r w:rsidRPr="00E6197A">
        <w:rPr>
          <w:rFonts w:ascii="Arial" w:hAnsi="Arial" w:cs="Arial"/>
          <w:sz w:val="24"/>
        </w:rPr>
        <w:t xml:space="preserve"> муниципального образования «</w:t>
      </w:r>
      <w:proofErr w:type="spellStart"/>
      <w:r w:rsidRPr="00E6197A">
        <w:rPr>
          <w:rFonts w:ascii="Arial" w:hAnsi="Arial" w:cs="Arial"/>
          <w:sz w:val="24"/>
        </w:rPr>
        <w:t>Табарсук</w:t>
      </w:r>
      <w:proofErr w:type="spellEnd"/>
      <w:r w:rsidRPr="00E6197A">
        <w:rPr>
          <w:rFonts w:ascii="Arial" w:hAnsi="Arial" w:cs="Arial"/>
          <w:sz w:val="24"/>
        </w:rPr>
        <w:t>» условия, порядок назначения и размер пенсионного обеспечения выборных должностных лиц муниципального образования «</w:t>
      </w:r>
      <w:proofErr w:type="spellStart"/>
      <w:r w:rsidRPr="00E6197A">
        <w:rPr>
          <w:rFonts w:ascii="Arial" w:hAnsi="Arial" w:cs="Arial"/>
          <w:sz w:val="24"/>
        </w:rPr>
        <w:t>Табарсук</w:t>
      </w:r>
      <w:proofErr w:type="spellEnd"/>
      <w:r w:rsidRPr="00E6197A">
        <w:rPr>
          <w:rFonts w:ascii="Arial" w:hAnsi="Arial" w:cs="Arial"/>
          <w:sz w:val="24"/>
        </w:rPr>
        <w:t>», замещавших выборную муниципальную должность на постоянной основе в муниципальном образовании «</w:t>
      </w:r>
      <w:proofErr w:type="spellStart"/>
      <w:r w:rsidRPr="00E6197A">
        <w:rPr>
          <w:rFonts w:ascii="Arial" w:hAnsi="Arial" w:cs="Arial"/>
          <w:sz w:val="24"/>
        </w:rPr>
        <w:t>Табарсук</w:t>
      </w:r>
      <w:proofErr w:type="spellEnd"/>
      <w:r w:rsidRPr="00E6197A">
        <w:rPr>
          <w:rFonts w:ascii="Arial" w:hAnsi="Arial" w:cs="Arial"/>
          <w:sz w:val="24"/>
        </w:rPr>
        <w:t>» (далее – лица, замещавшие выборную муниципальную должность на постоянной основе).</w:t>
      </w:r>
    </w:p>
    <w:p w:rsidR="0031160A" w:rsidRPr="00E6197A" w:rsidRDefault="0031160A" w:rsidP="0031160A">
      <w:pPr>
        <w:pStyle w:val="a8"/>
        <w:jc w:val="both"/>
        <w:rPr>
          <w:rFonts w:ascii="Arial" w:hAnsi="Arial" w:cs="Arial"/>
          <w:sz w:val="24"/>
        </w:rPr>
      </w:pPr>
      <w:r>
        <w:rPr>
          <w:rFonts w:ascii="Arial" w:hAnsi="Arial" w:cs="Arial"/>
          <w:sz w:val="24"/>
        </w:rPr>
        <w:tab/>
      </w:r>
      <w:r w:rsidRPr="00E6197A">
        <w:rPr>
          <w:rFonts w:ascii="Arial" w:hAnsi="Arial" w:cs="Arial"/>
          <w:sz w:val="24"/>
        </w:rPr>
        <w:t>1.2. Финансирование пенсионного обеспечения лиц, замещавших выборную муниципальную должность на постоянной основе в муниципальном образовании «</w:t>
      </w:r>
      <w:proofErr w:type="spellStart"/>
      <w:r w:rsidRPr="00E6197A">
        <w:rPr>
          <w:rFonts w:ascii="Arial" w:hAnsi="Arial" w:cs="Arial"/>
          <w:sz w:val="24"/>
        </w:rPr>
        <w:t>Табарсук</w:t>
      </w:r>
      <w:proofErr w:type="spellEnd"/>
      <w:r w:rsidRPr="00E6197A">
        <w:rPr>
          <w:rFonts w:ascii="Arial" w:hAnsi="Arial" w:cs="Arial"/>
          <w:sz w:val="24"/>
        </w:rPr>
        <w:t>», производится за счет средств бюджета муниципального образования «</w:t>
      </w:r>
      <w:proofErr w:type="spellStart"/>
      <w:r w:rsidRPr="00E6197A">
        <w:rPr>
          <w:rFonts w:ascii="Arial" w:hAnsi="Arial" w:cs="Arial"/>
          <w:sz w:val="24"/>
        </w:rPr>
        <w:t>Табарсук</w:t>
      </w:r>
      <w:proofErr w:type="spellEnd"/>
      <w:r w:rsidRPr="00E6197A">
        <w:rPr>
          <w:rFonts w:ascii="Arial" w:hAnsi="Arial" w:cs="Arial"/>
          <w:sz w:val="24"/>
        </w:rPr>
        <w:t>».</w:t>
      </w:r>
    </w:p>
    <w:p w:rsidR="0031160A" w:rsidRPr="00362A34" w:rsidRDefault="0031160A" w:rsidP="0031160A">
      <w:pPr>
        <w:pStyle w:val="a8"/>
        <w:jc w:val="both"/>
        <w:rPr>
          <w:rFonts w:ascii="Arial" w:hAnsi="Arial" w:cs="Arial"/>
          <w:sz w:val="24"/>
        </w:rPr>
      </w:pPr>
    </w:p>
    <w:p w:rsidR="0031160A" w:rsidRPr="00362A34" w:rsidRDefault="0031160A" w:rsidP="0031160A">
      <w:pPr>
        <w:pStyle w:val="a8"/>
        <w:jc w:val="center"/>
        <w:rPr>
          <w:rFonts w:ascii="Arial" w:hAnsi="Arial" w:cs="Arial"/>
          <w:sz w:val="24"/>
        </w:rPr>
      </w:pPr>
      <w:r w:rsidRPr="00362A34">
        <w:rPr>
          <w:rFonts w:ascii="Arial" w:hAnsi="Arial" w:cs="Arial"/>
          <w:sz w:val="24"/>
        </w:rPr>
        <w:t>2. Условия и порядок назначения пенсионного обеспечения</w:t>
      </w:r>
    </w:p>
    <w:p w:rsidR="0031160A" w:rsidRPr="00362A34" w:rsidRDefault="0031160A" w:rsidP="0031160A">
      <w:pPr>
        <w:pStyle w:val="a8"/>
        <w:jc w:val="both"/>
        <w:rPr>
          <w:rFonts w:ascii="Arial" w:hAnsi="Arial" w:cs="Arial"/>
          <w:sz w:val="24"/>
        </w:rPr>
      </w:pPr>
    </w:p>
    <w:p w:rsidR="0031160A" w:rsidRPr="00362A34" w:rsidRDefault="0031160A" w:rsidP="0031160A">
      <w:pPr>
        <w:pStyle w:val="a8"/>
        <w:jc w:val="both"/>
        <w:rPr>
          <w:rFonts w:ascii="Arial" w:hAnsi="Arial" w:cs="Arial"/>
          <w:sz w:val="24"/>
        </w:rPr>
      </w:pPr>
      <w:r>
        <w:rPr>
          <w:rFonts w:ascii="Arial" w:hAnsi="Arial" w:cs="Arial"/>
          <w:sz w:val="24"/>
        </w:rPr>
        <w:tab/>
      </w:r>
      <w:r w:rsidRPr="00362A34">
        <w:rPr>
          <w:rFonts w:ascii="Arial" w:hAnsi="Arial" w:cs="Arial"/>
          <w:sz w:val="24"/>
        </w:rPr>
        <w:t xml:space="preserve">2.1. </w:t>
      </w:r>
      <w:proofErr w:type="gramStart"/>
      <w:r w:rsidRPr="00362A34">
        <w:rPr>
          <w:rFonts w:ascii="Arial" w:hAnsi="Arial" w:cs="Arial"/>
          <w:sz w:val="24"/>
        </w:rPr>
        <w:t xml:space="preserve">Лицам, замещавшим выборные муниципальные должности на постоянной основе, устанавливается ежемесячная доплата к страховой пенсии по старости (инвалидности), назначенной в соответствии с Федеральным </w:t>
      </w:r>
      <w:hyperlink r:id="rId10" w:history="1">
        <w:r w:rsidRPr="00362A34">
          <w:rPr>
            <w:rFonts w:ascii="Arial" w:hAnsi="Arial" w:cs="Arial"/>
            <w:sz w:val="24"/>
          </w:rPr>
          <w:t>законом</w:t>
        </w:r>
      </w:hyperlink>
      <w:r w:rsidRPr="00362A34">
        <w:rPr>
          <w:rFonts w:ascii="Arial" w:hAnsi="Arial" w:cs="Arial"/>
          <w:sz w:val="24"/>
        </w:rPr>
        <w:t xml:space="preserve"> от 28 декабря 2013 года № 400-ФЗ «О страховых пенсиях» либо к пенсии, назначаемой в соответствии со статьей 32 Закона Российской Федерации от 19 апреля 1991 года № 1032-1 «О занятости населения в Российской Федерации» (далее – доплата пенсии).</w:t>
      </w:r>
      <w:proofErr w:type="gramEnd"/>
    </w:p>
    <w:p w:rsidR="0031160A" w:rsidRPr="00362A34" w:rsidRDefault="0031160A" w:rsidP="0031160A">
      <w:pPr>
        <w:pStyle w:val="a8"/>
        <w:jc w:val="both"/>
        <w:rPr>
          <w:rFonts w:ascii="Arial" w:hAnsi="Arial" w:cs="Arial"/>
          <w:b/>
          <w:bCs/>
          <w:sz w:val="24"/>
        </w:rPr>
      </w:pPr>
      <w:r>
        <w:rPr>
          <w:rFonts w:ascii="Arial" w:hAnsi="Arial" w:cs="Arial"/>
          <w:sz w:val="24"/>
        </w:rPr>
        <w:tab/>
      </w:r>
      <w:r w:rsidRPr="00362A34">
        <w:rPr>
          <w:rFonts w:ascii="Arial" w:hAnsi="Arial" w:cs="Arial"/>
          <w:sz w:val="24"/>
        </w:rPr>
        <w:t xml:space="preserve">2.2. </w:t>
      </w:r>
      <w:proofErr w:type="gramStart"/>
      <w:r w:rsidRPr="00362A34">
        <w:rPr>
          <w:rFonts w:ascii="Arial" w:hAnsi="Arial" w:cs="Arial"/>
          <w:sz w:val="24"/>
        </w:rPr>
        <w:t xml:space="preserve">Право на ежемесячную доплату к пенсии имеет лицо, осуществлявшее полномочия выборного лица местного самоуправления на постоянной основе не менее срока, на который оно было избрано, </w:t>
      </w:r>
      <w:r w:rsidRPr="00362A34">
        <w:rPr>
          <w:rFonts w:ascii="Arial" w:hAnsi="Arial" w:cs="Arial"/>
          <w:bCs/>
          <w:sz w:val="24"/>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history="1">
        <w:r w:rsidRPr="00362A34">
          <w:rPr>
            <w:rStyle w:val="afe"/>
            <w:rFonts w:ascii="Arial" w:hAnsi="Arial" w:cs="Arial"/>
            <w:bCs/>
            <w:color w:val="000000"/>
            <w:sz w:val="24"/>
          </w:rPr>
          <w:t xml:space="preserve">приложению </w:t>
        </w:r>
      </w:hyperlink>
      <w:r w:rsidRPr="00362A34">
        <w:rPr>
          <w:rFonts w:ascii="Arial" w:hAnsi="Arial" w:cs="Arial"/>
          <w:sz w:val="24"/>
        </w:rPr>
        <w:t>1</w:t>
      </w:r>
      <w:r w:rsidRPr="00362A34">
        <w:rPr>
          <w:rFonts w:ascii="Arial" w:hAnsi="Arial" w:cs="Arial"/>
          <w:bCs/>
          <w:sz w:val="24"/>
        </w:rPr>
        <w:t xml:space="preserve"> к настоящему</w:t>
      </w:r>
      <w:r w:rsidRPr="00362A34">
        <w:rPr>
          <w:rFonts w:ascii="Arial" w:hAnsi="Arial" w:cs="Arial"/>
          <w:sz w:val="24"/>
        </w:rPr>
        <w:t xml:space="preserve"> Положению о пенсионном обеспечении выборных должностных лиц муниципального образования «</w:t>
      </w:r>
      <w:proofErr w:type="spellStart"/>
      <w:r w:rsidRPr="00362A34">
        <w:rPr>
          <w:rFonts w:ascii="Arial" w:hAnsi="Arial" w:cs="Arial"/>
          <w:sz w:val="24"/>
        </w:rPr>
        <w:t>Табарсук</w:t>
      </w:r>
      <w:proofErr w:type="spellEnd"/>
      <w:r w:rsidRPr="00362A34">
        <w:rPr>
          <w:rFonts w:ascii="Arial" w:hAnsi="Arial" w:cs="Arial"/>
          <w:sz w:val="24"/>
        </w:rPr>
        <w:t>»</w:t>
      </w:r>
      <w:r w:rsidRPr="00362A34">
        <w:rPr>
          <w:rFonts w:ascii="Arial" w:hAnsi="Arial" w:cs="Arial"/>
          <w:b/>
          <w:sz w:val="24"/>
        </w:rPr>
        <w:t xml:space="preserve"> </w:t>
      </w:r>
      <w:r w:rsidRPr="00362A34">
        <w:rPr>
          <w:rFonts w:ascii="Arial" w:hAnsi="Arial" w:cs="Arial"/>
          <w:sz w:val="24"/>
        </w:rPr>
        <w:t>осуществляющих свои полномочия</w:t>
      </w:r>
      <w:proofErr w:type="gramEnd"/>
      <w:r w:rsidRPr="00362A34">
        <w:rPr>
          <w:rFonts w:ascii="Arial" w:hAnsi="Arial" w:cs="Arial"/>
          <w:sz w:val="24"/>
        </w:rPr>
        <w:t xml:space="preserve"> на постоянной основе.</w:t>
      </w:r>
    </w:p>
    <w:p w:rsidR="0031160A" w:rsidRPr="00362A34" w:rsidRDefault="0031160A" w:rsidP="0031160A">
      <w:pPr>
        <w:pStyle w:val="a8"/>
        <w:jc w:val="both"/>
        <w:rPr>
          <w:rFonts w:ascii="Arial" w:hAnsi="Arial" w:cs="Arial"/>
          <w:sz w:val="24"/>
        </w:rPr>
      </w:pPr>
      <w:r>
        <w:rPr>
          <w:rFonts w:ascii="Arial" w:hAnsi="Arial" w:cs="Arial"/>
          <w:sz w:val="24"/>
        </w:rPr>
        <w:tab/>
      </w:r>
      <w:r w:rsidRPr="00362A34">
        <w:rPr>
          <w:rFonts w:ascii="Arial" w:hAnsi="Arial" w:cs="Arial"/>
          <w:sz w:val="24"/>
        </w:rPr>
        <w:t xml:space="preserve">Право на получение доплаты к пенсии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 </w:t>
      </w:r>
    </w:p>
    <w:p w:rsidR="0031160A" w:rsidRPr="00D963D9" w:rsidRDefault="0031160A" w:rsidP="0031160A">
      <w:pPr>
        <w:pStyle w:val="a8"/>
        <w:jc w:val="both"/>
        <w:rPr>
          <w:rFonts w:ascii="Arial" w:hAnsi="Arial" w:cs="Arial"/>
          <w:sz w:val="24"/>
        </w:rPr>
      </w:pPr>
      <w:r>
        <w:rPr>
          <w:rFonts w:ascii="Arial" w:hAnsi="Arial" w:cs="Arial"/>
          <w:sz w:val="24"/>
        </w:rPr>
        <w:tab/>
      </w:r>
      <w:r w:rsidRPr="00D963D9">
        <w:rPr>
          <w:rFonts w:ascii="Arial" w:hAnsi="Arial" w:cs="Arial"/>
          <w:sz w:val="24"/>
        </w:rPr>
        <w:t xml:space="preserve">2.3. В стаж муниципальной службы для назначения ежемесячной доплаты к пенсии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  </w:t>
      </w:r>
    </w:p>
    <w:p w:rsidR="0031160A" w:rsidRPr="00D963D9" w:rsidRDefault="0031160A" w:rsidP="0031160A">
      <w:pPr>
        <w:pStyle w:val="a8"/>
        <w:jc w:val="both"/>
        <w:rPr>
          <w:rFonts w:ascii="Arial" w:hAnsi="Arial" w:cs="Arial"/>
          <w:sz w:val="24"/>
        </w:rPr>
      </w:pPr>
      <w:r>
        <w:rPr>
          <w:rFonts w:ascii="Arial" w:hAnsi="Arial" w:cs="Arial"/>
          <w:sz w:val="24"/>
        </w:rPr>
        <w:lastRenderedPageBreak/>
        <w:tab/>
      </w:r>
      <w:r w:rsidRPr="00D963D9">
        <w:rPr>
          <w:rFonts w:ascii="Arial" w:hAnsi="Arial" w:cs="Arial"/>
          <w:sz w:val="24"/>
        </w:rPr>
        <w:t xml:space="preserve">2.4. Ежемесячная доплата к пенсии (за исключением пенсии за выслугу лет, установленной к страховой пенсии по инвалидности) назначается бессрочно. </w:t>
      </w:r>
    </w:p>
    <w:p w:rsidR="0031160A" w:rsidRPr="00D963D9" w:rsidRDefault="0031160A" w:rsidP="0031160A">
      <w:pPr>
        <w:pStyle w:val="a8"/>
        <w:jc w:val="both"/>
        <w:rPr>
          <w:rFonts w:ascii="Arial" w:hAnsi="Arial" w:cs="Arial"/>
          <w:sz w:val="24"/>
        </w:rPr>
      </w:pPr>
      <w:r>
        <w:rPr>
          <w:rFonts w:ascii="Arial" w:hAnsi="Arial" w:cs="Arial"/>
          <w:sz w:val="24"/>
        </w:rPr>
        <w:tab/>
      </w:r>
      <w:r w:rsidRPr="00D963D9">
        <w:rPr>
          <w:rFonts w:ascii="Arial" w:hAnsi="Arial" w:cs="Arial"/>
          <w:sz w:val="24"/>
        </w:rPr>
        <w:t>2.5. Доплата к пенсии назначается с 1-го числа месяца, в котором лицо, имеющее право на данную доплату, обратилось за ней, но не ранее чем со дня возникновения права на нее.</w:t>
      </w:r>
    </w:p>
    <w:p w:rsidR="0031160A" w:rsidRPr="00D963D9" w:rsidRDefault="0031160A" w:rsidP="0031160A">
      <w:pPr>
        <w:pStyle w:val="a8"/>
        <w:jc w:val="both"/>
        <w:rPr>
          <w:rFonts w:ascii="Arial" w:hAnsi="Arial" w:cs="Arial"/>
          <w:sz w:val="24"/>
        </w:rPr>
      </w:pPr>
      <w:r>
        <w:rPr>
          <w:rFonts w:ascii="Arial" w:hAnsi="Arial" w:cs="Arial"/>
          <w:sz w:val="24"/>
        </w:rPr>
        <w:tab/>
      </w:r>
      <w:r w:rsidRPr="00D963D9">
        <w:rPr>
          <w:rFonts w:ascii="Arial" w:hAnsi="Arial" w:cs="Arial"/>
          <w:sz w:val="24"/>
        </w:rPr>
        <w:t xml:space="preserve">2.6. </w:t>
      </w:r>
      <w:proofErr w:type="gramStart"/>
      <w:r w:rsidRPr="00D963D9">
        <w:rPr>
          <w:rFonts w:ascii="Arial" w:hAnsi="Arial" w:cs="Arial"/>
          <w:sz w:val="24"/>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D963D9">
        <w:rPr>
          <w:rFonts w:ascii="Arial" w:hAnsi="Arial" w:cs="Arial"/>
          <w:sz w:val="24"/>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31160A" w:rsidRPr="00D963D9" w:rsidRDefault="0031160A" w:rsidP="0031160A">
      <w:pPr>
        <w:pStyle w:val="a8"/>
        <w:jc w:val="both"/>
        <w:rPr>
          <w:rFonts w:ascii="Arial" w:hAnsi="Arial" w:cs="Arial"/>
          <w:sz w:val="24"/>
        </w:rPr>
      </w:pPr>
      <w:r>
        <w:rPr>
          <w:rFonts w:ascii="Arial" w:hAnsi="Arial" w:cs="Arial"/>
          <w:sz w:val="24"/>
        </w:rPr>
        <w:tab/>
      </w:r>
      <w:r w:rsidRPr="00D963D9">
        <w:rPr>
          <w:rFonts w:ascii="Arial" w:hAnsi="Arial" w:cs="Arial"/>
          <w:sz w:val="24"/>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1160A" w:rsidRPr="00D963D9" w:rsidRDefault="0031160A" w:rsidP="0031160A">
      <w:pPr>
        <w:pStyle w:val="a8"/>
        <w:jc w:val="both"/>
        <w:rPr>
          <w:rFonts w:ascii="Arial" w:hAnsi="Arial" w:cs="Arial"/>
          <w:sz w:val="24"/>
        </w:rPr>
      </w:pPr>
      <w:r>
        <w:rPr>
          <w:rFonts w:ascii="Arial" w:hAnsi="Arial" w:cs="Arial"/>
          <w:sz w:val="24"/>
        </w:rPr>
        <w:tab/>
      </w:r>
      <w:r w:rsidRPr="00D963D9">
        <w:rPr>
          <w:rFonts w:ascii="Arial" w:hAnsi="Arial" w:cs="Arial"/>
          <w:sz w:val="24"/>
        </w:rPr>
        <w:t>2.7. Выплата ежемесячной доплаты к пенсии лицу, осуществлявшему полномочия выборного лица местного самоуправления на постоянной основе, прекращается в следующих случаях:</w:t>
      </w:r>
    </w:p>
    <w:p w:rsidR="0031160A" w:rsidRPr="00D963D9" w:rsidRDefault="0031160A" w:rsidP="0031160A">
      <w:pPr>
        <w:pStyle w:val="a8"/>
        <w:jc w:val="both"/>
        <w:rPr>
          <w:rFonts w:ascii="Arial" w:hAnsi="Arial" w:cs="Arial"/>
          <w:sz w:val="24"/>
        </w:rPr>
      </w:pPr>
      <w:r>
        <w:rPr>
          <w:rFonts w:ascii="Arial" w:hAnsi="Arial" w:cs="Arial"/>
          <w:sz w:val="24"/>
        </w:rPr>
        <w:tab/>
      </w:r>
      <w:r w:rsidRPr="00D963D9">
        <w:rPr>
          <w:rFonts w:ascii="Arial" w:hAnsi="Arial" w:cs="Arial"/>
          <w:sz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1160A" w:rsidRPr="00D963D9" w:rsidRDefault="0031160A" w:rsidP="0031160A">
      <w:pPr>
        <w:pStyle w:val="a8"/>
        <w:jc w:val="both"/>
        <w:rPr>
          <w:rFonts w:ascii="Arial" w:hAnsi="Arial" w:cs="Arial"/>
          <w:sz w:val="24"/>
        </w:rPr>
      </w:pPr>
      <w:r>
        <w:rPr>
          <w:rFonts w:ascii="Arial" w:hAnsi="Arial" w:cs="Arial"/>
          <w:sz w:val="24"/>
        </w:rPr>
        <w:tab/>
      </w:r>
      <w:r w:rsidRPr="00D963D9">
        <w:rPr>
          <w:rFonts w:ascii="Arial" w:hAnsi="Arial" w:cs="Arial"/>
          <w:sz w:val="24"/>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31160A" w:rsidRPr="00045EC5" w:rsidRDefault="0031160A" w:rsidP="0031160A">
      <w:pPr>
        <w:pStyle w:val="a8"/>
        <w:jc w:val="both"/>
        <w:rPr>
          <w:rFonts w:ascii="Arial" w:hAnsi="Arial" w:cs="Arial"/>
          <w:sz w:val="24"/>
        </w:rPr>
      </w:pPr>
    </w:p>
    <w:p w:rsidR="0031160A" w:rsidRPr="00045EC5" w:rsidRDefault="0031160A" w:rsidP="0031160A">
      <w:pPr>
        <w:pStyle w:val="a8"/>
        <w:jc w:val="center"/>
        <w:rPr>
          <w:rFonts w:ascii="Arial" w:hAnsi="Arial" w:cs="Arial"/>
          <w:sz w:val="24"/>
        </w:rPr>
      </w:pPr>
      <w:r w:rsidRPr="00045EC5">
        <w:rPr>
          <w:rFonts w:ascii="Arial" w:hAnsi="Arial" w:cs="Arial"/>
          <w:sz w:val="24"/>
        </w:rPr>
        <w:t>3. Среднемесячный заработок, из которого исчисляется</w:t>
      </w:r>
    </w:p>
    <w:p w:rsidR="0031160A" w:rsidRPr="00045EC5" w:rsidRDefault="0031160A" w:rsidP="0031160A">
      <w:pPr>
        <w:pStyle w:val="a8"/>
        <w:jc w:val="center"/>
        <w:rPr>
          <w:rFonts w:ascii="Arial" w:hAnsi="Arial" w:cs="Arial"/>
          <w:sz w:val="24"/>
        </w:rPr>
      </w:pPr>
      <w:r w:rsidRPr="00045EC5">
        <w:rPr>
          <w:rFonts w:ascii="Arial" w:hAnsi="Arial" w:cs="Arial"/>
          <w:sz w:val="24"/>
        </w:rPr>
        <w:t>размер доплаты к пенсии</w:t>
      </w:r>
    </w:p>
    <w:p w:rsidR="0031160A" w:rsidRPr="00045EC5" w:rsidRDefault="0031160A" w:rsidP="0031160A">
      <w:pPr>
        <w:pStyle w:val="a8"/>
        <w:jc w:val="both"/>
        <w:rPr>
          <w:rFonts w:ascii="Arial" w:hAnsi="Arial" w:cs="Arial"/>
          <w:sz w:val="24"/>
        </w:rPr>
      </w:pPr>
    </w:p>
    <w:p w:rsidR="0031160A" w:rsidRPr="00045EC5" w:rsidRDefault="0031160A" w:rsidP="0031160A">
      <w:pPr>
        <w:pStyle w:val="a8"/>
        <w:jc w:val="both"/>
        <w:rPr>
          <w:rFonts w:ascii="Arial" w:hAnsi="Arial" w:cs="Arial"/>
          <w:sz w:val="24"/>
        </w:rPr>
      </w:pPr>
      <w:r>
        <w:rPr>
          <w:rFonts w:ascii="Arial" w:hAnsi="Arial" w:cs="Arial"/>
          <w:sz w:val="24"/>
        </w:rPr>
        <w:tab/>
      </w:r>
      <w:r w:rsidRPr="00045EC5">
        <w:rPr>
          <w:rFonts w:ascii="Arial" w:hAnsi="Arial" w:cs="Arial"/>
          <w:sz w:val="24"/>
        </w:rPr>
        <w:t xml:space="preserve">3.1. </w:t>
      </w:r>
      <w:proofErr w:type="gramStart"/>
      <w:r w:rsidRPr="00045EC5">
        <w:rPr>
          <w:rFonts w:ascii="Arial" w:hAnsi="Arial" w:cs="Arial"/>
          <w:sz w:val="24"/>
        </w:rPr>
        <w:t xml:space="preserve">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по старости (инвалидности), предусмотренную Федеральным </w:t>
      </w:r>
      <w:hyperlink r:id="rId12" w:history="1">
        <w:r w:rsidRPr="00045EC5">
          <w:rPr>
            <w:rFonts w:ascii="Arial" w:hAnsi="Arial" w:cs="Arial"/>
            <w:sz w:val="24"/>
          </w:rPr>
          <w:t>законом</w:t>
        </w:r>
      </w:hyperlink>
      <w:r w:rsidRPr="00045EC5">
        <w:rPr>
          <w:rFonts w:ascii="Arial" w:hAnsi="Arial" w:cs="Arial"/>
          <w:sz w:val="24"/>
        </w:rPr>
        <w:t xml:space="preserve"> от 28 декабря 2013 года № 400-ФЗ «О страховых пенсиях».</w:t>
      </w:r>
      <w:proofErr w:type="gramEnd"/>
    </w:p>
    <w:p w:rsidR="0031160A" w:rsidRPr="00045EC5" w:rsidRDefault="0031160A" w:rsidP="0031160A">
      <w:pPr>
        <w:pStyle w:val="a8"/>
        <w:jc w:val="both"/>
        <w:rPr>
          <w:rFonts w:ascii="Arial" w:hAnsi="Arial" w:cs="Arial"/>
          <w:sz w:val="24"/>
        </w:rPr>
      </w:pPr>
      <w:r>
        <w:rPr>
          <w:rFonts w:ascii="Arial" w:hAnsi="Arial" w:cs="Arial"/>
          <w:sz w:val="24"/>
        </w:rPr>
        <w:tab/>
      </w:r>
      <w:r w:rsidRPr="00045EC5">
        <w:rPr>
          <w:rFonts w:ascii="Arial" w:hAnsi="Arial" w:cs="Arial"/>
          <w:sz w:val="24"/>
        </w:rPr>
        <w:t>3.2.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дню прекращения полномочий либо дню достижения возраста, дающего право на назначение пенсии по старости (инвалидности):</w:t>
      </w:r>
    </w:p>
    <w:p w:rsidR="0031160A" w:rsidRPr="00045EC5" w:rsidRDefault="0031160A" w:rsidP="0031160A">
      <w:pPr>
        <w:pStyle w:val="a8"/>
        <w:jc w:val="both"/>
        <w:rPr>
          <w:rFonts w:ascii="Arial" w:hAnsi="Arial" w:cs="Arial"/>
          <w:sz w:val="24"/>
        </w:rPr>
      </w:pPr>
      <w:r>
        <w:rPr>
          <w:rFonts w:ascii="Arial" w:hAnsi="Arial" w:cs="Arial"/>
          <w:sz w:val="24"/>
        </w:rPr>
        <w:tab/>
      </w:r>
      <w:r w:rsidRPr="00045EC5">
        <w:rPr>
          <w:rFonts w:ascii="Arial" w:hAnsi="Arial" w:cs="Arial"/>
          <w:sz w:val="24"/>
        </w:rPr>
        <w:t>а) ежемесячное денежное вознаграждение;</w:t>
      </w:r>
    </w:p>
    <w:p w:rsidR="0031160A" w:rsidRPr="00045EC5" w:rsidRDefault="0031160A" w:rsidP="0031160A">
      <w:pPr>
        <w:pStyle w:val="a8"/>
        <w:jc w:val="both"/>
        <w:rPr>
          <w:rFonts w:ascii="Arial" w:hAnsi="Arial" w:cs="Arial"/>
          <w:sz w:val="24"/>
        </w:rPr>
      </w:pPr>
      <w:r>
        <w:rPr>
          <w:rFonts w:ascii="Arial" w:hAnsi="Arial" w:cs="Arial"/>
          <w:sz w:val="24"/>
        </w:rPr>
        <w:tab/>
      </w:r>
      <w:r w:rsidRPr="00045EC5">
        <w:rPr>
          <w:rFonts w:ascii="Arial" w:hAnsi="Arial" w:cs="Arial"/>
          <w:sz w:val="24"/>
        </w:rPr>
        <w:t>б) ежемесячное денежное поощрение;</w:t>
      </w:r>
    </w:p>
    <w:p w:rsidR="0031160A" w:rsidRPr="00045EC5" w:rsidRDefault="0031160A" w:rsidP="0031160A">
      <w:pPr>
        <w:pStyle w:val="a8"/>
        <w:jc w:val="both"/>
        <w:rPr>
          <w:rFonts w:ascii="Arial" w:hAnsi="Arial" w:cs="Arial"/>
          <w:sz w:val="24"/>
        </w:rPr>
      </w:pPr>
      <w:r>
        <w:rPr>
          <w:rFonts w:ascii="Arial" w:hAnsi="Arial" w:cs="Arial"/>
          <w:sz w:val="24"/>
        </w:rPr>
        <w:lastRenderedPageBreak/>
        <w:tab/>
      </w:r>
      <w:r w:rsidRPr="00045EC5">
        <w:rPr>
          <w:rFonts w:ascii="Arial" w:hAnsi="Arial" w:cs="Arial"/>
          <w:sz w:val="24"/>
        </w:rPr>
        <w:t>в) районные коэффициенты и процентные надбавки за работу в южных районах Иркутской области.</w:t>
      </w:r>
    </w:p>
    <w:p w:rsidR="0031160A" w:rsidRPr="00045EC5" w:rsidRDefault="0031160A" w:rsidP="0031160A">
      <w:pPr>
        <w:pStyle w:val="a8"/>
        <w:jc w:val="both"/>
        <w:rPr>
          <w:rFonts w:ascii="Arial" w:hAnsi="Arial" w:cs="Arial"/>
          <w:sz w:val="24"/>
        </w:rPr>
      </w:pPr>
      <w:r>
        <w:rPr>
          <w:rFonts w:ascii="Arial" w:hAnsi="Arial" w:cs="Arial"/>
          <w:sz w:val="24"/>
        </w:rPr>
        <w:tab/>
      </w:r>
      <w:r w:rsidRPr="00045EC5">
        <w:rPr>
          <w:rFonts w:ascii="Arial" w:hAnsi="Arial" w:cs="Arial"/>
          <w:sz w:val="24"/>
        </w:rPr>
        <w:t>3.3. Расчет среднемесячного заработка производится, за фактически отработанное время в течение 12 полных календарных месяцев, предшествующих событию.</w:t>
      </w:r>
    </w:p>
    <w:p w:rsidR="0031160A" w:rsidRPr="00BF44E2" w:rsidRDefault="0031160A" w:rsidP="0031160A">
      <w:pPr>
        <w:pStyle w:val="a8"/>
        <w:jc w:val="both"/>
        <w:rPr>
          <w:rFonts w:ascii="Arial" w:hAnsi="Arial" w:cs="Arial"/>
          <w:sz w:val="24"/>
        </w:rPr>
      </w:pPr>
      <w:r>
        <w:rPr>
          <w:rFonts w:ascii="Arial" w:hAnsi="Arial" w:cs="Arial"/>
          <w:sz w:val="24"/>
        </w:rPr>
        <w:tab/>
      </w:r>
      <w:r w:rsidRPr="00BF44E2">
        <w:rPr>
          <w:rFonts w:ascii="Arial" w:hAnsi="Arial" w:cs="Arial"/>
          <w:sz w:val="24"/>
        </w:rPr>
        <w:t xml:space="preserve">3.4. При исчислении среднемесячного заработка из расчетного периода исключаются: </w:t>
      </w:r>
    </w:p>
    <w:p w:rsidR="0031160A" w:rsidRPr="00BF44E2" w:rsidRDefault="0031160A" w:rsidP="0031160A">
      <w:pPr>
        <w:pStyle w:val="a8"/>
        <w:jc w:val="both"/>
        <w:rPr>
          <w:rFonts w:ascii="Arial" w:hAnsi="Arial" w:cs="Arial"/>
          <w:sz w:val="24"/>
        </w:rPr>
      </w:pPr>
      <w:r>
        <w:rPr>
          <w:rFonts w:ascii="Arial" w:hAnsi="Arial" w:cs="Arial"/>
          <w:sz w:val="24"/>
        </w:rPr>
        <w:tab/>
      </w:r>
      <w:r w:rsidRPr="00BF44E2">
        <w:rPr>
          <w:rFonts w:ascii="Arial" w:hAnsi="Arial" w:cs="Arial"/>
          <w:sz w:val="24"/>
        </w:rPr>
        <w:t>- период временной нетрудоспособности;</w:t>
      </w:r>
    </w:p>
    <w:p w:rsidR="0031160A" w:rsidRPr="00BF44E2" w:rsidRDefault="0031160A" w:rsidP="0031160A">
      <w:pPr>
        <w:pStyle w:val="a8"/>
        <w:jc w:val="both"/>
        <w:rPr>
          <w:rFonts w:ascii="Arial" w:hAnsi="Arial" w:cs="Arial"/>
          <w:sz w:val="24"/>
        </w:rPr>
      </w:pPr>
      <w:r>
        <w:rPr>
          <w:rFonts w:ascii="Arial" w:hAnsi="Arial" w:cs="Arial"/>
          <w:sz w:val="24"/>
        </w:rPr>
        <w:tab/>
      </w:r>
      <w:r w:rsidRPr="00BF44E2">
        <w:rPr>
          <w:rFonts w:ascii="Arial" w:hAnsi="Arial" w:cs="Arial"/>
          <w:sz w:val="24"/>
        </w:rPr>
        <w:t>- время нахождения в отпуске без сохранения денежного вознаграждения.</w:t>
      </w:r>
    </w:p>
    <w:p w:rsidR="0031160A" w:rsidRPr="00BF44E2" w:rsidRDefault="0031160A" w:rsidP="0031160A">
      <w:pPr>
        <w:pStyle w:val="a8"/>
        <w:jc w:val="both"/>
        <w:rPr>
          <w:rFonts w:ascii="Arial" w:hAnsi="Arial" w:cs="Arial"/>
          <w:sz w:val="24"/>
        </w:rPr>
      </w:pPr>
      <w:r>
        <w:rPr>
          <w:rFonts w:ascii="Arial" w:hAnsi="Arial" w:cs="Arial"/>
          <w:sz w:val="24"/>
        </w:rPr>
        <w:tab/>
      </w:r>
      <w:r w:rsidRPr="00BF44E2">
        <w:rPr>
          <w:rFonts w:ascii="Arial" w:hAnsi="Arial" w:cs="Arial"/>
          <w:sz w:val="24"/>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пенсии.</w:t>
      </w:r>
    </w:p>
    <w:p w:rsidR="0031160A" w:rsidRPr="00BF44E2" w:rsidRDefault="0031160A" w:rsidP="0031160A">
      <w:pPr>
        <w:pStyle w:val="a8"/>
        <w:jc w:val="both"/>
        <w:rPr>
          <w:rFonts w:ascii="Arial" w:hAnsi="Arial" w:cs="Arial"/>
          <w:sz w:val="24"/>
        </w:rPr>
      </w:pPr>
      <w:r>
        <w:rPr>
          <w:rFonts w:ascii="Arial" w:hAnsi="Arial" w:cs="Arial"/>
          <w:sz w:val="24"/>
        </w:rPr>
        <w:tab/>
      </w:r>
      <w:r w:rsidRPr="00BF44E2">
        <w:rPr>
          <w:rFonts w:ascii="Arial" w:hAnsi="Arial" w:cs="Arial"/>
          <w:sz w:val="24"/>
        </w:rPr>
        <w:t>3.5. Если расчетный период отработан полностью, то размер среднемесячного заработка для исчисления доплаты к пенсии определяется путем деления суммы заработка, начисленного в расчетном периоде, на 12.</w:t>
      </w:r>
    </w:p>
    <w:p w:rsidR="0031160A" w:rsidRPr="00BF44E2" w:rsidRDefault="0031160A" w:rsidP="0031160A">
      <w:pPr>
        <w:pStyle w:val="a8"/>
        <w:jc w:val="both"/>
        <w:rPr>
          <w:rFonts w:ascii="Arial" w:hAnsi="Arial" w:cs="Arial"/>
          <w:sz w:val="24"/>
        </w:rPr>
      </w:pPr>
      <w:r>
        <w:rPr>
          <w:rFonts w:ascii="Arial" w:hAnsi="Arial" w:cs="Arial"/>
          <w:sz w:val="24"/>
        </w:rPr>
        <w:tab/>
      </w:r>
      <w:r w:rsidRPr="00BF44E2">
        <w:rPr>
          <w:rFonts w:ascii="Arial" w:hAnsi="Arial" w:cs="Arial"/>
          <w:sz w:val="24"/>
        </w:rPr>
        <w:t>3.6. В случае если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31160A" w:rsidRPr="00BF44E2" w:rsidRDefault="0031160A" w:rsidP="0031160A">
      <w:pPr>
        <w:pStyle w:val="a8"/>
        <w:jc w:val="both"/>
        <w:rPr>
          <w:rFonts w:ascii="Arial" w:hAnsi="Arial" w:cs="Arial"/>
          <w:sz w:val="24"/>
        </w:rPr>
      </w:pPr>
      <w:r>
        <w:rPr>
          <w:rFonts w:ascii="Arial" w:hAnsi="Arial" w:cs="Arial"/>
          <w:sz w:val="24"/>
        </w:rPr>
        <w:tab/>
      </w:r>
      <w:r w:rsidRPr="00BF44E2">
        <w:rPr>
          <w:rFonts w:ascii="Arial" w:hAnsi="Arial" w:cs="Arial"/>
          <w:sz w:val="24"/>
        </w:rPr>
        <w:t xml:space="preserve">а) исходя из среднемесячного заработка, исчисленного за предшествующий период, равный </w:t>
      </w:r>
      <w:proofErr w:type="gramStart"/>
      <w:r w:rsidRPr="00BF44E2">
        <w:rPr>
          <w:rFonts w:ascii="Arial" w:hAnsi="Arial" w:cs="Arial"/>
          <w:sz w:val="24"/>
        </w:rPr>
        <w:t>расчетному</w:t>
      </w:r>
      <w:proofErr w:type="gramEnd"/>
      <w:r w:rsidRPr="00BF44E2">
        <w:rPr>
          <w:rFonts w:ascii="Arial" w:hAnsi="Arial" w:cs="Arial"/>
          <w:sz w:val="24"/>
        </w:rPr>
        <w:t>;</w:t>
      </w:r>
    </w:p>
    <w:p w:rsidR="0031160A" w:rsidRPr="00BF44E2" w:rsidRDefault="0031160A" w:rsidP="0031160A">
      <w:pPr>
        <w:pStyle w:val="a8"/>
        <w:jc w:val="both"/>
        <w:rPr>
          <w:rFonts w:ascii="Arial" w:hAnsi="Arial" w:cs="Arial"/>
          <w:sz w:val="24"/>
        </w:rPr>
      </w:pPr>
      <w:r>
        <w:rPr>
          <w:rFonts w:ascii="Arial" w:hAnsi="Arial" w:cs="Arial"/>
          <w:sz w:val="24"/>
        </w:rPr>
        <w:tab/>
      </w:r>
      <w:r w:rsidRPr="00BF44E2">
        <w:rPr>
          <w:rFonts w:ascii="Arial" w:hAnsi="Arial" w:cs="Arial"/>
          <w:sz w:val="24"/>
        </w:rPr>
        <w:t>б) исходя из среднемесячного заработка в расчетном периоде.</w:t>
      </w:r>
    </w:p>
    <w:p w:rsidR="0031160A" w:rsidRPr="00BF44E2" w:rsidRDefault="0031160A" w:rsidP="0031160A">
      <w:pPr>
        <w:pStyle w:val="a8"/>
        <w:jc w:val="both"/>
        <w:rPr>
          <w:rFonts w:ascii="Arial" w:hAnsi="Arial" w:cs="Arial"/>
          <w:sz w:val="24"/>
        </w:rPr>
      </w:pPr>
      <w:r>
        <w:rPr>
          <w:rFonts w:ascii="Arial" w:hAnsi="Arial" w:cs="Arial"/>
          <w:sz w:val="24"/>
        </w:rPr>
        <w:tab/>
      </w:r>
      <w:r w:rsidRPr="00BF44E2">
        <w:rPr>
          <w:rFonts w:ascii="Arial" w:hAnsi="Arial" w:cs="Arial"/>
          <w:sz w:val="24"/>
        </w:rPr>
        <w:t>3.7. Если расчетный период отработан не полностью, то размер среднемесячного заработка для исчисления доплаты к пенсии определяется путем деления суммы заработка, начисленного в расчетном периоде, на фактически отработанные в этом периоде рабочие дни и умножается на 21 (среднемесячное число рабочих дней в году).</w:t>
      </w:r>
    </w:p>
    <w:p w:rsidR="0031160A" w:rsidRPr="009D41E7" w:rsidRDefault="0031160A" w:rsidP="0031160A">
      <w:pPr>
        <w:pStyle w:val="a8"/>
        <w:jc w:val="both"/>
        <w:rPr>
          <w:rFonts w:ascii="Arial" w:hAnsi="Arial" w:cs="Arial"/>
          <w:sz w:val="24"/>
        </w:rPr>
      </w:pPr>
    </w:p>
    <w:p w:rsidR="0031160A" w:rsidRPr="009D41E7" w:rsidRDefault="0031160A" w:rsidP="0031160A">
      <w:pPr>
        <w:pStyle w:val="a8"/>
        <w:jc w:val="center"/>
        <w:rPr>
          <w:rFonts w:ascii="Arial" w:hAnsi="Arial" w:cs="Arial"/>
          <w:sz w:val="24"/>
        </w:rPr>
      </w:pPr>
      <w:r w:rsidRPr="009D41E7">
        <w:rPr>
          <w:rFonts w:ascii="Arial" w:hAnsi="Arial" w:cs="Arial"/>
          <w:sz w:val="24"/>
        </w:rPr>
        <w:t>4. Размер доплаты к пенсии</w:t>
      </w:r>
    </w:p>
    <w:p w:rsidR="0031160A" w:rsidRPr="009D41E7" w:rsidRDefault="0031160A" w:rsidP="0031160A">
      <w:pPr>
        <w:pStyle w:val="a8"/>
        <w:jc w:val="both"/>
        <w:rPr>
          <w:rFonts w:ascii="Arial" w:hAnsi="Arial" w:cs="Arial"/>
          <w:sz w:val="24"/>
        </w:rPr>
      </w:pPr>
    </w:p>
    <w:p w:rsidR="0031160A" w:rsidRPr="009D41E7" w:rsidRDefault="0031160A" w:rsidP="0031160A">
      <w:pPr>
        <w:pStyle w:val="a8"/>
        <w:jc w:val="both"/>
        <w:rPr>
          <w:rFonts w:ascii="Arial" w:hAnsi="Arial" w:cs="Arial"/>
          <w:b/>
          <w:bCs/>
          <w:sz w:val="24"/>
        </w:rPr>
      </w:pPr>
      <w:r>
        <w:rPr>
          <w:rFonts w:ascii="Arial" w:hAnsi="Arial" w:cs="Arial"/>
          <w:sz w:val="24"/>
        </w:rPr>
        <w:tab/>
      </w:r>
      <w:r w:rsidRPr="009D41E7">
        <w:rPr>
          <w:rFonts w:ascii="Arial" w:hAnsi="Arial" w:cs="Arial"/>
          <w:sz w:val="24"/>
        </w:rPr>
        <w:t xml:space="preserve">4.1. </w:t>
      </w:r>
      <w:proofErr w:type="gramStart"/>
      <w:r w:rsidRPr="009D41E7">
        <w:rPr>
          <w:rFonts w:ascii="Arial" w:hAnsi="Arial" w:cs="Arial"/>
          <w:sz w:val="24"/>
        </w:rPr>
        <w:t xml:space="preserve">Доплата к пенсии лицам, замещавшим выборные муниципальные должности на постоянной основе, назначается </w:t>
      </w:r>
      <w:r w:rsidRPr="009D41E7">
        <w:rPr>
          <w:rFonts w:ascii="Arial" w:hAnsi="Arial" w:cs="Arial"/>
          <w:bCs/>
          <w:sz w:val="24"/>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w:t>
      </w:r>
      <w:hyperlink r:id="rId13" w:history="1">
        <w:r w:rsidRPr="009D41E7">
          <w:rPr>
            <w:rStyle w:val="afe"/>
            <w:rFonts w:ascii="Arial" w:hAnsi="Arial" w:cs="Arial"/>
            <w:bCs/>
            <w:color w:val="000000"/>
            <w:sz w:val="24"/>
          </w:rPr>
          <w:t>1</w:t>
        </w:r>
      </w:hyperlink>
      <w:r w:rsidRPr="009D41E7">
        <w:rPr>
          <w:rFonts w:ascii="Arial" w:hAnsi="Arial" w:cs="Arial"/>
          <w:bCs/>
          <w:sz w:val="24"/>
        </w:rPr>
        <w:t xml:space="preserve"> к настоящему</w:t>
      </w:r>
      <w:r w:rsidRPr="009D41E7">
        <w:rPr>
          <w:rFonts w:ascii="Arial" w:hAnsi="Arial" w:cs="Arial"/>
          <w:sz w:val="24"/>
        </w:rPr>
        <w:t xml:space="preserve"> Положению о пенсионном обеспечении выборных должностных лиц муниципального образования «</w:t>
      </w:r>
      <w:proofErr w:type="spellStart"/>
      <w:r w:rsidRPr="009D41E7">
        <w:rPr>
          <w:rFonts w:ascii="Arial" w:hAnsi="Arial" w:cs="Arial"/>
          <w:sz w:val="24"/>
        </w:rPr>
        <w:t>Табарсук</w:t>
      </w:r>
      <w:proofErr w:type="spellEnd"/>
      <w:r w:rsidRPr="009D41E7">
        <w:rPr>
          <w:rFonts w:ascii="Arial" w:hAnsi="Arial" w:cs="Arial"/>
          <w:sz w:val="24"/>
        </w:rPr>
        <w:t>»</w:t>
      </w:r>
      <w:r w:rsidRPr="009D41E7">
        <w:rPr>
          <w:rFonts w:ascii="Arial" w:hAnsi="Arial" w:cs="Arial"/>
          <w:b/>
          <w:sz w:val="24"/>
        </w:rPr>
        <w:t xml:space="preserve"> </w:t>
      </w:r>
      <w:r w:rsidRPr="009D41E7">
        <w:rPr>
          <w:rFonts w:ascii="Arial" w:hAnsi="Arial" w:cs="Arial"/>
          <w:sz w:val="24"/>
        </w:rPr>
        <w:t>осуществляющих свои полномочия на постоянной основе, в размере 45 процентов их среднемесячного заработка за вычетом страховой</w:t>
      </w:r>
      <w:proofErr w:type="gramEnd"/>
      <w:r w:rsidRPr="009D41E7">
        <w:rPr>
          <w:rFonts w:ascii="Arial" w:hAnsi="Arial" w:cs="Arial"/>
          <w:sz w:val="24"/>
        </w:rPr>
        <w:t xml:space="preserve"> </w:t>
      </w:r>
      <w:proofErr w:type="gramStart"/>
      <w:r w:rsidRPr="009D41E7">
        <w:rPr>
          <w:rFonts w:ascii="Arial" w:hAnsi="Arial" w:cs="Arial"/>
          <w:sz w:val="24"/>
        </w:rPr>
        <w:t>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от 28 декабря 2013 года № 400-ФЗ «О страховых пенсиях», с учетом районного коэффициента и процентной надбавки за работу в южных районах Иркутской области.</w:t>
      </w:r>
      <w:proofErr w:type="gramEnd"/>
    </w:p>
    <w:p w:rsidR="0031160A" w:rsidRPr="009D41E7" w:rsidRDefault="0031160A" w:rsidP="0031160A">
      <w:pPr>
        <w:pStyle w:val="a8"/>
        <w:jc w:val="both"/>
        <w:rPr>
          <w:rFonts w:ascii="Arial" w:hAnsi="Arial" w:cs="Arial"/>
          <w:sz w:val="24"/>
        </w:rPr>
      </w:pPr>
      <w:r>
        <w:rPr>
          <w:rFonts w:ascii="Arial" w:hAnsi="Arial" w:cs="Arial"/>
          <w:sz w:val="24"/>
        </w:rPr>
        <w:tab/>
      </w:r>
      <w:r w:rsidRPr="009D41E7">
        <w:rPr>
          <w:rFonts w:ascii="Arial" w:hAnsi="Arial" w:cs="Arial"/>
          <w:sz w:val="24"/>
        </w:rPr>
        <w:t xml:space="preserve">За </w:t>
      </w:r>
      <w:proofErr w:type="gramStart"/>
      <w:r w:rsidRPr="009D41E7">
        <w:rPr>
          <w:rFonts w:ascii="Arial" w:hAnsi="Arial" w:cs="Arial"/>
          <w:sz w:val="24"/>
        </w:rPr>
        <w:t>каждый полный год</w:t>
      </w:r>
      <w:proofErr w:type="gramEnd"/>
      <w:r w:rsidRPr="009D41E7">
        <w:rPr>
          <w:rFonts w:ascii="Arial" w:hAnsi="Arial" w:cs="Arial"/>
          <w:sz w:val="24"/>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31160A" w:rsidRPr="009D41E7" w:rsidRDefault="0031160A" w:rsidP="0031160A">
      <w:pPr>
        <w:pStyle w:val="a8"/>
        <w:jc w:val="both"/>
        <w:rPr>
          <w:rFonts w:ascii="Arial" w:hAnsi="Arial" w:cs="Arial"/>
          <w:sz w:val="24"/>
        </w:rPr>
      </w:pPr>
      <w:r>
        <w:rPr>
          <w:rFonts w:ascii="Arial" w:hAnsi="Arial" w:cs="Arial"/>
          <w:sz w:val="24"/>
        </w:rPr>
        <w:tab/>
      </w:r>
      <w:r w:rsidRPr="009D41E7">
        <w:rPr>
          <w:rFonts w:ascii="Arial" w:hAnsi="Arial" w:cs="Arial"/>
          <w:sz w:val="24"/>
        </w:rPr>
        <w:t xml:space="preserve">4.2. </w:t>
      </w:r>
      <w:proofErr w:type="gramStart"/>
      <w:r w:rsidRPr="009D41E7">
        <w:rPr>
          <w:rFonts w:ascii="Arial" w:hAnsi="Arial" w:cs="Arial"/>
          <w:sz w:val="24"/>
        </w:rPr>
        <w:t xml:space="preserve">При определении размера доплаты к пенсии в порядке, установленном </w:t>
      </w:r>
      <w:hyperlink w:anchor="Par93" w:history="1">
        <w:r w:rsidRPr="009D41E7">
          <w:rPr>
            <w:rFonts w:ascii="Arial" w:hAnsi="Arial" w:cs="Arial"/>
            <w:sz w:val="24"/>
          </w:rPr>
          <w:t>пунктом 4.1</w:t>
        </w:r>
      </w:hyperlink>
      <w:r w:rsidRPr="009D41E7">
        <w:rPr>
          <w:rFonts w:ascii="Arial" w:hAnsi="Arial" w:cs="Arial"/>
          <w:sz w:val="24"/>
        </w:rPr>
        <w:t xml:space="preserve"> Положения, не учитываются суммы повышений </w:t>
      </w:r>
      <w:r w:rsidRPr="009D41E7">
        <w:rPr>
          <w:rFonts w:ascii="Arial" w:hAnsi="Arial" w:cs="Arial"/>
          <w:sz w:val="24"/>
        </w:rPr>
        <w:lastRenderedPageBreak/>
        <w:t>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закон от 17.12.2001 N 173-ФЗ «О трудовых пенсиях в</w:t>
      </w:r>
      <w:proofErr w:type="gramEnd"/>
      <w:r w:rsidRPr="009D41E7">
        <w:rPr>
          <w:rFonts w:ascii="Arial" w:hAnsi="Arial" w:cs="Arial"/>
          <w:sz w:val="24"/>
        </w:rPr>
        <w:t xml:space="preserve"> </w:t>
      </w:r>
      <w:proofErr w:type="gramStart"/>
      <w:r w:rsidRPr="009D41E7">
        <w:rPr>
          <w:rFonts w:ascii="Arial" w:hAnsi="Arial" w:cs="Arial"/>
          <w:sz w:val="24"/>
        </w:rPr>
        <w:t>Российской Федерации», размер доли страховой пенсии, установленной и исчисленной в соответствии с Федеральным законом от 28 декабря 2013 года №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w:t>
      </w:r>
      <w:proofErr w:type="gramEnd"/>
      <w:r w:rsidRPr="009D41E7">
        <w:rPr>
          <w:rFonts w:ascii="Arial" w:hAnsi="Arial" w:cs="Arial"/>
          <w:sz w:val="24"/>
        </w:rPr>
        <w:t xml:space="preserve"> после отказа от получения установленной (в том числе досрочно) страховой пенсии по старости.</w:t>
      </w:r>
    </w:p>
    <w:p w:rsidR="0031160A" w:rsidRPr="009D41E7" w:rsidRDefault="0031160A" w:rsidP="0031160A">
      <w:pPr>
        <w:pStyle w:val="a8"/>
        <w:jc w:val="both"/>
        <w:rPr>
          <w:rFonts w:ascii="Arial" w:hAnsi="Arial" w:cs="Arial"/>
          <w:sz w:val="24"/>
        </w:rPr>
      </w:pPr>
      <w:r>
        <w:rPr>
          <w:rFonts w:ascii="Arial" w:hAnsi="Arial" w:cs="Arial"/>
          <w:sz w:val="24"/>
        </w:rPr>
        <w:tab/>
      </w:r>
      <w:r w:rsidRPr="009D41E7">
        <w:rPr>
          <w:rFonts w:ascii="Arial" w:hAnsi="Arial" w:cs="Arial"/>
          <w:sz w:val="24"/>
        </w:rPr>
        <w:t>4.3. Размер доплаты к пенсии не может быть ниже размера фиксированной выплаты к страховой пенсии, предусмотренной частью 1 статьи  16 Федерального закона от 28 декабря 2013 года № 400-ФЗ «О страховых пенсиях».</w:t>
      </w:r>
    </w:p>
    <w:p w:rsidR="0031160A" w:rsidRPr="007F67E6" w:rsidRDefault="0031160A" w:rsidP="0031160A">
      <w:pPr>
        <w:pStyle w:val="a8"/>
        <w:jc w:val="both"/>
        <w:rPr>
          <w:rFonts w:ascii="Arial" w:hAnsi="Arial" w:cs="Arial"/>
          <w:sz w:val="24"/>
        </w:rPr>
      </w:pPr>
    </w:p>
    <w:p w:rsidR="0031160A" w:rsidRPr="007F67E6" w:rsidRDefault="0031160A" w:rsidP="0031160A">
      <w:pPr>
        <w:pStyle w:val="a8"/>
        <w:jc w:val="center"/>
        <w:rPr>
          <w:rFonts w:ascii="Arial" w:hAnsi="Arial" w:cs="Arial"/>
          <w:sz w:val="24"/>
        </w:rPr>
      </w:pPr>
      <w:r w:rsidRPr="007F67E6">
        <w:rPr>
          <w:rFonts w:ascii="Arial" w:hAnsi="Arial" w:cs="Arial"/>
          <w:sz w:val="24"/>
        </w:rPr>
        <w:t>5. Заключительные положения</w:t>
      </w:r>
    </w:p>
    <w:p w:rsidR="0031160A" w:rsidRPr="007F67E6" w:rsidRDefault="0031160A" w:rsidP="0031160A">
      <w:pPr>
        <w:pStyle w:val="a8"/>
        <w:jc w:val="both"/>
        <w:rPr>
          <w:rFonts w:ascii="Arial" w:hAnsi="Arial" w:cs="Arial"/>
          <w:sz w:val="24"/>
        </w:rPr>
      </w:pPr>
    </w:p>
    <w:p w:rsidR="0031160A" w:rsidRPr="007F67E6" w:rsidRDefault="0031160A" w:rsidP="0031160A">
      <w:pPr>
        <w:pStyle w:val="a8"/>
        <w:jc w:val="both"/>
        <w:rPr>
          <w:rFonts w:ascii="Arial" w:hAnsi="Arial" w:cs="Arial"/>
          <w:sz w:val="24"/>
        </w:rPr>
      </w:pPr>
      <w:r>
        <w:rPr>
          <w:rFonts w:ascii="Arial" w:hAnsi="Arial" w:cs="Arial"/>
          <w:sz w:val="24"/>
        </w:rPr>
        <w:tab/>
      </w:r>
      <w:r w:rsidRPr="007F67E6">
        <w:rPr>
          <w:rFonts w:ascii="Arial" w:hAnsi="Arial" w:cs="Arial"/>
          <w:sz w:val="24"/>
        </w:rPr>
        <w:t>5.1. Вопросы, не урегулированные настоящим Положением, разрешаются в соответствии с нормами правовых актов Российской Федерации и Иркутской области, регулирующих пенсионное обеспечение лиц, замещавших муниципальные должности в органах местного самоуправления.</w:t>
      </w:r>
    </w:p>
    <w:p w:rsidR="0031160A" w:rsidRPr="007F67E6" w:rsidRDefault="0031160A" w:rsidP="0031160A">
      <w:pPr>
        <w:pStyle w:val="a8"/>
        <w:jc w:val="both"/>
        <w:rPr>
          <w:rFonts w:ascii="Arial" w:hAnsi="Arial" w:cs="Arial"/>
          <w:sz w:val="24"/>
        </w:rPr>
      </w:pPr>
    </w:p>
    <w:p w:rsidR="0031160A" w:rsidRPr="00592E7C" w:rsidRDefault="0031160A" w:rsidP="0031160A">
      <w:pPr>
        <w:pStyle w:val="a8"/>
        <w:jc w:val="right"/>
        <w:rPr>
          <w:rFonts w:ascii="Courier New" w:hAnsi="Courier New" w:cs="Courier New"/>
          <w:sz w:val="22"/>
        </w:rPr>
      </w:pPr>
      <w:r w:rsidRPr="00592E7C">
        <w:rPr>
          <w:rFonts w:ascii="Courier New" w:hAnsi="Courier New" w:cs="Courier New"/>
          <w:sz w:val="22"/>
        </w:rPr>
        <w:t>Приложение 1</w:t>
      </w:r>
    </w:p>
    <w:p w:rsidR="0031160A" w:rsidRPr="00592E7C" w:rsidRDefault="0031160A" w:rsidP="0031160A">
      <w:pPr>
        <w:pStyle w:val="a8"/>
        <w:jc w:val="right"/>
        <w:rPr>
          <w:rFonts w:ascii="Courier New" w:hAnsi="Courier New" w:cs="Courier New"/>
          <w:sz w:val="22"/>
        </w:rPr>
      </w:pPr>
      <w:r w:rsidRPr="00592E7C">
        <w:rPr>
          <w:rFonts w:ascii="Courier New" w:hAnsi="Courier New" w:cs="Courier New"/>
          <w:sz w:val="22"/>
        </w:rPr>
        <w:t>к Положению о пенсионном обеспечении</w:t>
      </w:r>
    </w:p>
    <w:p w:rsidR="0031160A" w:rsidRPr="00592E7C" w:rsidRDefault="0031160A" w:rsidP="0031160A">
      <w:pPr>
        <w:pStyle w:val="a8"/>
        <w:jc w:val="right"/>
        <w:rPr>
          <w:rFonts w:ascii="Courier New" w:hAnsi="Courier New" w:cs="Courier New"/>
          <w:sz w:val="22"/>
        </w:rPr>
      </w:pPr>
      <w:r w:rsidRPr="00592E7C">
        <w:rPr>
          <w:rFonts w:ascii="Courier New" w:hAnsi="Courier New" w:cs="Courier New"/>
          <w:sz w:val="22"/>
        </w:rPr>
        <w:t xml:space="preserve"> выборных должностных лиц </w:t>
      </w:r>
      <w:proofErr w:type="gramStart"/>
      <w:r w:rsidRPr="00592E7C">
        <w:rPr>
          <w:rFonts w:ascii="Courier New" w:hAnsi="Courier New" w:cs="Courier New"/>
          <w:sz w:val="22"/>
        </w:rPr>
        <w:t>муниципального</w:t>
      </w:r>
      <w:proofErr w:type="gramEnd"/>
      <w:r w:rsidRPr="00592E7C">
        <w:rPr>
          <w:rFonts w:ascii="Courier New" w:hAnsi="Courier New" w:cs="Courier New"/>
          <w:sz w:val="22"/>
        </w:rPr>
        <w:t xml:space="preserve"> </w:t>
      </w:r>
    </w:p>
    <w:p w:rsidR="0031160A" w:rsidRPr="00592E7C" w:rsidRDefault="0031160A" w:rsidP="0031160A">
      <w:pPr>
        <w:pStyle w:val="a8"/>
        <w:jc w:val="right"/>
        <w:rPr>
          <w:rFonts w:ascii="Courier New" w:hAnsi="Courier New" w:cs="Courier New"/>
          <w:sz w:val="22"/>
        </w:rPr>
      </w:pPr>
      <w:r w:rsidRPr="00592E7C">
        <w:rPr>
          <w:rFonts w:ascii="Courier New" w:hAnsi="Courier New" w:cs="Courier New"/>
          <w:sz w:val="22"/>
        </w:rPr>
        <w:t>образования «</w:t>
      </w:r>
      <w:proofErr w:type="spellStart"/>
      <w:r w:rsidRPr="00592E7C">
        <w:rPr>
          <w:rFonts w:ascii="Courier New" w:hAnsi="Courier New" w:cs="Courier New"/>
          <w:sz w:val="22"/>
        </w:rPr>
        <w:t>Табарсук</w:t>
      </w:r>
      <w:proofErr w:type="spellEnd"/>
      <w:r w:rsidRPr="00592E7C">
        <w:rPr>
          <w:rFonts w:ascii="Courier New" w:hAnsi="Courier New" w:cs="Courier New"/>
          <w:sz w:val="22"/>
        </w:rPr>
        <w:t xml:space="preserve">», </w:t>
      </w:r>
    </w:p>
    <w:p w:rsidR="0031160A" w:rsidRPr="00592E7C" w:rsidRDefault="0031160A" w:rsidP="0031160A">
      <w:pPr>
        <w:pStyle w:val="a8"/>
        <w:jc w:val="right"/>
        <w:rPr>
          <w:rFonts w:ascii="Courier New" w:hAnsi="Courier New" w:cs="Courier New"/>
          <w:sz w:val="22"/>
        </w:rPr>
      </w:pPr>
      <w:proofErr w:type="gramStart"/>
      <w:r w:rsidRPr="00592E7C">
        <w:rPr>
          <w:rFonts w:ascii="Courier New" w:hAnsi="Courier New" w:cs="Courier New"/>
          <w:sz w:val="22"/>
        </w:rPr>
        <w:t>осуществляющих</w:t>
      </w:r>
      <w:proofErr w:type="gramEnd"/>
      <w:r w:rsidRPr="00592E7C">
        <w:rPr>
          <w:rFonts w:ascii="Courier New" w:hAnsi="Courier New" w:cs="Courier New"/>
          <w:sz w:val="22"/>
        </w:rPr>
        <w:t xml:space="preserve"> свои полномочия </w:t>
      </w:r>
    </w:p>
    <w:p w:rsidR="0031160A" w:rsidRPr="00592E7C" w:rsidRDefault="0031160A" w:rsidP="0031160A">
      <w:pPr>
        <w:pStyle w:val="a8"/>
        <w:jc w:val="right"/>
        <w:rPr>
          <w:rFonts w:ascii="Courier New" w:hAnsi="Courier New" w:cs="Courier New"/>
          <w:sz w:val="22"/>
        </w:rPr>
      </w:pPr>
      <w:r w:rsidRPr="00592E7C">
        <w:rPr>
          <w:rFonts w:ascii="Courier New" w:hAnsi="Courier New" w:cs="Courier New"/>
          <w:sz w:val="22"/>
        </w:rPr>
        <w:t>на постоянной основе</w:t>
      </w:r>
    </w:p>
    <w:p w:rsidR="0031160A" w:rsidRPr="00592E7C" w:rsidRDefault="0031160A" w:rsidP="0031160A">
      <w:pPr>
        <w:widowControl w:val="0"/>
        <w:autoSpaceDE w:val="0"/>
        <w:autoSpaceDN w:val="0"/>
        <w:adjustRightInd w:val="0"/>
        <w:ind w:firstLine="708"/>
        <w:jc w:val="right"/>
        <w:rPr>
          <w:bCs/>
          <w:color w:val="000000"/>
          <w:sz w:val="22"/>
        </w:rPr>
      </w:pPr>
    </w:p>
    <w:p w:rsidR="0031160A" w:rsidRPr="00625E29" w:rsidRDefault="0031160A" w:rsidP="0031160A">
      <w:pPr>
        <w:pStyle w:val="a8"/>
        <w:jc w:val="center"/>
        <w:rPr>
          <w:rFonts w:ascii="Arial" w:hAnsi="Arial" w:cs="Arial"/>
          <w:sz w:val="24"/>
        </w:rPr>
      </w:pPr>
      <w:r w:rsidRPr="00625E29">
        <w:rPr>
          <w:rFonts w:ascii="Arial" w:hAnsi="Arial" w:cs="Arial"/>
          <w:sz w:val="24"/>
        </w:rPr>
        <w:t>СТАЖ МУНИЦИПАЛЬНОЙ СЛУЖБЫ</w:t>
      </w:r>
    </w:p>
    <w:p w:rsidR="0031160A" w:rsidRPr="00625E29" w:rsidRDefault="0031160A" w:rsidP="0031160A">
      <w:pPr>
        <w:pStyle w:val="a8"/>
        <w:jc w:val="center"/>
        <w:rPr>
          <w:rFonts w:ascii="Arial" w:hAnsi="Arial" w:cs="Arial"/>
          <w:sz w:val="24"/>
        </w:rPr>
      </w:pPr>
      <w:r w:rsidRPr="00625E29">
        <w:rPr>
          <w:rFonts w:ascii="Arial" w:hAnsi="Arial" w:cs="Arial"/>
          <w:sz w:val="24"/>
        </w:rPr>
        <w:t>ДЛЯ НАЗНАЧЕНИЯ ПЕНСИИ ЗА ВЫСЛУГУ ЛЕТ</w:t>
      </w:r>
    </w:p>
    <w:p w:rsidR="0031160A" w:rsidRPr="00625E29" w:rsidRDefault="0031160A" w:rsidP="0031160A">
      <w:pPr>
        <w:pStyle w:val="a8"/>
        <w:jc w:val="center"/>
        <w:rPr>
          <w:rFonts w:ascii="Arial" w:hAnsi="Arial" w:cs="Arial"/>
          <w:sz w:val="24"/>
        </w:rPr>
      </w:pPr>
    </w:p>
    <w:p w:rsidR="0031160A" w:rsidRPr="00B27104" w:rsidRDefault="0031160A" w:rsidP="0031160A">
      <w:pPr>
        <w:widowControl w:val="0"/>
        <w:autoSpaceDE w:val="0"/>
        <w:autoSpaceDN w:val="0"/>
        <w:adjustRightInd w:val="0"/>
        <w:ind w:firstLine="708"/>
        <w:jc w:val="both"/>
        <w:rPr>
          <w:bCs/>
          <w:color w:val="000000"/>
        </w:rPr>
      </w:pPr>
    </w:p>
    <w:tbl>
      <w:tblPr>
        <w:tblW w:w="0" w:type="auto"/>
        <w:tblInd w:w="62" w:type="dxa"/>
        <w:tblLayout w:type="fixed"/>
        <w:tblCellMar>
          <w:top w:w="102" w:type="dxa"/>
          <w:left w:w="62" w:type="dxa"/>
          <w:bottom w:w="102" w:type="dxa"/>
          <w:right w:w="62" w:type="dxa"/>
        </w:tblCellMar>
        <w:tblLook w:val="0000"/>
      </w:tblPr>
      <w:tblGrid>
        <w:gridCol w:w="3685"/>
        <w:gridCol w:w="5386"/>
      </w:tblGrid>
      <w:tr w:rsidR="0031160A" w:rsidRPr="00B27104" w:rsidTr="00BB6D05">
        <w:tc>
          <w:tcPr>
            <w:tcW w:w="3685" w:type="dxa"/>
            <w:tcBorders>
              <w:top w:val="single" w:sz="4" w:space="0" w:color="auto"/>
              <w:left w:val="single" w:sz="4" w:space="0" w:color="auto"/>
              <w:bottom w:val="single" w:sz="4" w:space="0" w:color="auto"/>
              <w:right w:val="single" w:sz="4" w:space="0" w:color="auto"/>
            </w:tcBorders>
          </w:tcPr>
          <w:p w:rsidR="0031160A" w:rsidRPr="00625E29" w:rsidRDefault="0031160A" w:rsidP="00BB6D05">
            <w:pPr>
              <w:pStyle w:val="a8"/>
              <w:jc w:val="center"/>
              <w:rPr>
                <w:rFonts w:ascii="Arial" w:hAnsi="Arial" w:cs="Arial"/>
                <w:sz w:val="24"/>
              </w:rPr>
            </w:pPr>
            <w:r w:rsidRPr="00625E29">
              <w:rPr>
                <w:rFonts w:ascii="Arial" w:hAnsi="Arial" w:cs="Arial"/>
                <w:sz w:val="24"/>
              </w:rPr>
              <w:t>Год назначения пенсии за выслугу лет</w:t>
            </w:r>
          </w:p>
        </w:tc>
        <w:tc>
          <w:tcPr>
            <w:tcW w:w="5386" w:type="dxa"/>
            <w:tcBorders>
              <w:top w:val="single" w:sz="4" w:space="0" w:color="auto"/>
              <w:left w:val="single" w:sz="4" w:space="0" w:color="auto"/>
              <w:bottom w:val="single" w:sz="4" w:space="0" w:color="auto"/>
              <w:right w:val="single" w:sz="4" w:space="0" w:color="auto"/>
            </w:tcBorders>
          </w:tcPr>
          <w:p w:rsidR="0031160A" w:rsidRPr="00625E29" w:rsidRDefault="0031160A" w:rsidP="00BB6D05">
            <w:pPr>
              <w:pStyle w:val="a8"/>
              <w:jc w:val="center"/>
              <w:rPr>
                <w:rFonts w:ascii="Arial" w:hAnsi="Arial" w:cs="Arial"/>
                <w:sz w:val="24"/>
              </w:rPr>
            </w:pPr>
            <w:r w:rsidRPr="00625E29">
              <w:rPr>
                <w:rFonts w:ascii="Arial" w:hAnsi="Arial" w:cs="Arial"/>
                <w:sz w:val="24"/>
              </w:rPr>
              <w:t>Стаж для назначения пенсии за выслугу лет в соответствующем году</w:t>
            </w:r>
          </w:p>
        </w:tc>
      </w:tr>
      <w:tr w:rsidR="0031160A" w:rsidRPr="00B27104" w:rsidTr="00BB6D05">
        <w:tc>
          <w:tcPr>
            <w:tcW w:w="3685" w:type="dxa"/>
            <w:tcBorders>
              <w:top w:val="single" w:sz="4" w:space="0" w:color="auto"/>
            </w:tcBorders>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2017</w:t>
            </w:r>
          </w:p>
        </w:tc>
        <w:tc>
          <w:tcPr>
            <w:tcW w:w="5386" w:type="dxa"/>
            <w:tcBorders>
              <w:top w:val="single" w:sz="4" w:space="0" w:color="auto"/>
            </w:tcBorders>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15 лет 6 месяцев</w:t>
            </w:r>
          </w:p>
        </w:tc>
      </w:tr>
      <w:tr w:rsidR="0031160A" w:rsidRPr="00B27104" w:rsidTr="00BB6D05">
        <w:tc>
          <w:tcPr>
            <w:tcW w:w="3685" w:type="dxa"/>
            <w:vAlign w:val="bottom"/>
          </w:tcPr>
          <w:p w:rsidR="0031160A" w:rsidRPr="00625E29" w:rsidRDefault="0031160A" w:rsidP="00BB6D05">
            <w:pPr>
              <w:pStyle w:val="a8"/>
              <w:jc w:val="center"/>
              <w:rPr>
                <w:rFonts w:ascii="Arial" w:hAnsi="Arial" w:cs="Arial"/>
                <w:sz w:val="24"/>
              </w:rPr>
            </w:pPr>
            <w:r w:rsidRPr="00625E29">
              <w:rPr>
                <w:rFonts w:ascii="Arial" w:hAnsi="Arial" w:cs="Arial"/>
                <w:sz w:val="24"/>
              </w:rPr>
              <w:t>2018</w:t>
            </w:r>
          </w:p>
        </w:tc>
        <w:tc>
          <w:tcPr>
            <w:tcW w:w="5386"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16 лет</w:t>
            </w:r>
          </w:p>
        </w:tc>
      </w:tr>
      <w:tr w:rsidR="0031160A" w:rsidRPr="00B27104" w:rsidTr="00BB6D05">
        <w:tc>
          <w:tcPr>
            <w:tcW w:w="3685"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2019</w:t>
            </w:r>
          </w:p>
        </w:tc>
        <w:tc>
          <w:tcPr>
            <w:tcW w:w="5386"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16 лет 6 месяцев</w:t>
            </w:r>
          </w:p>
        </w:tc>
      </w:tr>
      <w:tr w:rsidR="0031160A" w:rsidRPr="00B27104" w:rsidTr="00BB6D05">
        <w:tc>
          <w:tcPr>
            <w:tcW w:w="3685" w:type="dxa"/>
            <w:vAlign w:val="bottom"/>
          </w:tcPr>
          <w:p w:rsidR="0031160A" w:rsidRPr="00625E29" w:rsidRDefault="0031160A" w:rsidP="00BB6D05">
            <w:pPr>
              <w:pStyle w:val="a8"/>
              <w:jc w:val="center"/>
              <w:rPr>
                <w:rFonts w:ascii="Arial" w:hAnsi="Arial" w:cs="Arial"/>
                <w:sz w:val="24"/>
              </w:rPr>
            </w:pPr>
            <w:r w:rsidRPr="00625E29">
              <w:rPr>
                <w:rFonts w:ascii="Arial" w:hAnsi="Arial" w:cs="Arial"/>
                <w:sz w:val="24"/>
              </w:rPr>
              <w:t>2020</w:t>
            </w:r>
          </w:p>
        </w:tc>
        <w:tc>
          <w:tcPr>
            <w:tcW w:w="5386"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17 лет</w:t>
            </w:r>
          </w:p>
        </w:tc>
      </w:tr>
      <w:tr w:rsidR="0031160A" w:rsidRPr="00B27104" w:rsidTr="00BB6D05">
        <w:tc>
          <w:tcPr>
            <w:tcW w:w="3685" w:type="dxa"/>
            <w:vAlign w:val="bottom"/>
          </w:tcPr>
          <w:p w:rsidR="0031160A" w:rsidRPr="00625E29" w:rsidRDefault="0031160A" w:rsidP="00BB6D05">
            <w:pPr>
              <w:pStyle w:val="a8"/>
              <w:jc w:val="center"/>
              <w:rPr>
                <w:rFonts w:ascii="Arial" w:hAnsi="Arial" w:cs="Arial"/>
                <w:sz w:val="24"/>
              </w:rPr>
            </w:pPr>
            <w:r w:rsidRPr="00625E29">
              <w:rPr>
                <w:rFonts w:ascii="Arial" w:hAnsi="Arial" w:cs="Arial"/>
                <w:sz w:val="24"/>
              </w:rPr>
              <w:t>2021</w:t>
            </w:r>
          </w:p>
        </w:tc>
        <w:tc>
          <w:tcPr>
            <w:tcW w:w="5386"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17 лет 6 месяцев</w:t>
            </w:r>
          </w:p>
        </w:tc>
      </w:tr>
      <w:tr w:rsidR="0031160A" w:rsidRPr="00B27104" w:rsidTr="00BB6D05">
        <w:tc>
          <w:tcPr>
            <w:tcW w:w="3685" w:type="dxa"/>
            <w:vAlign w:val="bottom"/>
          </w:tcPr>
          <w:p w:rsidR="0031160A" w:rsidRPr="00625E29" w:rsidRDefault="0031160A" w:rsidP="00BB6D05">
            <w:pPr>
              <w:pStyle w:val="a8"/>
              <w:jc w:val="center"/>
              <w:rPr>
                <w:rFonts w:ascii="Arial" w:hAnsi="Arial" w:cs="Arial"/>
                <w:sz w:val="24"/>
              </w:rPr>
            </w:pPr>
            <w:r w:rsidRPr="00625E29">
              <w:rPr>
                <w:rFonts w:ascii="Arial" w:hAnsi="Arial" w:cs="Arial"/>
                <w:sz w:val="24"/>
              </w:rPr>
              <w:t>2022</w:t>
            </w:r>
          </w:p>
        </w:tc>
        <w:tc>
          <w:tcPr>
            <w:tcW w:w="5386"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18 лет</w:t>
            </w:r>
          </w:p>
        </w:tc>
      </w:tr>
      <w:tr w:rsidR="0031160A" w:rsidRPr="00B27104" w:rsidTr="00BB6D05">
        <w:tc>
          <w:tcPr>
            <w:tcW w:w="3685"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2023</w:t>
            </w:r>
          </w:p>
        </w:tc>
        <w:tc>
          <w:tcPr>
            <w:tcW w:w="5386"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18 лет 6 месяцев</w:t>
            </w:r>
          </w:p>
        </w:tc>
      </w:tr>
      <w:tr w:rsidR="0031160A" w:rsidRPr="00B27104" w:rsidTr="00BB6D05">
        <w:tc>
          <w:tcPr>
            <w:tcW w:w="3685"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lastRenderedPageBreak/>
              <w:t>2024</w:t>
            </w:r>
          </w:p>
        </w:tc>
        <w:tc>
          <w:tcPr>
            <w:tcW w:w="5386"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19 лет</w:t>
            </w:r>
          </w:p>
        </w:tc>
      </w:tr>
      <w:tr w:rsidR="0031160A" w:rsidRPr="00B27104" w:rsidTr="00BB6D05">
        <w:tc>
          <w:tcPr>
            <w:tcW w:w="3685"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2025</w:t>
            </w:r>
          </w:p>
        </w:tc>
        <w:tc>
          <w:tcPr>
            <w:tcW w:w="5386" w:type="dxa"/>
            <w:vAlign w:val="center"/>
          </w:tcPr>
          <w:p w:rsidR="0031160A" w:rsidRPr="00625E29" w:rsidRDefault="0031160A" w:rsidP="00BB6D05">
            <w:pPr>
              <w:pStyle w:val="a8"/>
              <w:jc w:val="center"/>
              <w:rPr>
                <w:rFonts w:ascii="Arial" w:hAnsi="Arial" w:cs="Arial"/>
                <w:sz w:val="24"/>
              </w:rPr>
            </w:pPr>
            <w:r w:rsidRPr="00625E29">
              <w:rPr>
                <w:rFonts w:ascii="Arial" w:hAnsi="Arial" w:cs="Arial"/>
                <w:sz w:val="24"/>
              </w:rPr>
              <w:t>19 лет 6 месяцев</w:t>
            </w:r>
          </w:p>
        </w:tc>
      </w:tr>
      <w:tr w:rsidR="0031160A" w:rsidRPr="00B27104" w:rsidTr="00BB6D05">
        <w:tc>
          <w:tcPr>
            <w:tcW w:w="3685" w:type="dxa"/>
            <w:tcBorders>
              <w:bottom w:val="single" w:sz="4" w:space="0" w:color="auto"/>
            </w:tcBorders>
            <w:vAlign w:val="bottom"/>
          </w:tcPr>
          <w:p w:rsidR="0031160A" w:rsidRPr="00625E29" w:rsidRDefault="0031160A" w:rsidP="00BB6D05">
            <w:pPr>
              <w:pStyle w:val="a8"/>
              <w:jc w:val="center"/>
              <w:rPr>
                <w:rFonts w:ascii="Arial" w:hAnsi="Arial" w:cs="Arial"/>
                <w:sz w:val="24"/>
              </w:rPr>
            </w:pPr>
            <w:r w:rsidRPr="00625E29">
              <w:rPr>
                <w:rFonts w:ascii="Arial" w:hAnsi="Arial" w:cs="Arial"/>
                <w:sz w:val="24"/>
              </w:rPr>
              <w:t>2026 и последующие годы</w:t>
            </w:r>
          </w:p>
        </w:tc>
        <w:tc>
          <w:tcPr>
            <w:tcW w:w="5386" w:type="dxa"/>
            <w:tcBorders>
              <w:bottom w:val="single" w:sz="4" w:space="0" w:color="auto"/>
            </w:tcBorders>
            <w:vAlign w:val="bottom"/>
          </w:tcPr>
          <w:p w:rsidR="0031160A" w:rsidRPr="00625E29" w:rsidRDefault="0031160A" w:rsidP="00BB6D05">
            <w:pPr>
              <w:pStyle w:val="a8"/>
              <w:jc w:val="center"/>
              <w:rPr>
                <w:rFonts w:ascii="Arial" w:hAnsi="Arial" w:cs="Arial"/>
                <w:sz w:val="24"/>
              </w:rPr>
            </w:pPr>
            <w:r w:rsidRPr="00625E29">
              <w:rPr>
                <w:rFonts w:ascii="Arial" w:hAnsi="Arial" w:cs="Arial"/>
                <w:sz w:val="24"/>
              </w:rPr>
              <w:t>20 лет</w:t>
            </w:r>
          </w:p>
        </w:tc>
      </w:tr>
    </w:tbl>
    <w:p w:rsidR="0031160A" w:rsidRPr="00B27104" w:rsidRDefault="0031160A" w:rsidP="0031160A">
      <w:pPr>
        <w:widowControl w:val="0"/>
        <w:autoSpaceDE w:val="0"/>
        <w:autoSpaceDN w:val="0"/>
        <w:adjustRightInd w:val="0"/>
        <w:ind w:firstLine="708"/>
        <w:jc w:val="both"/>
        <w:rPr>
          <w:color w:val="000000"/>
        </w:rPr>
      </w:pPr>
    </w:p>
    <w:p w:rsidR="003239B1" w:rsidRDefault="003239B1"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C83196" w:rsidRPr="001B1B5B" w:rsidRDefault="00C83196" w:rsidP="00C83196">
      <w:pPr>
        <w:pStyle w:val="a8"/>
        <w:jc w:val="center"/>
        <w:rPr>
          <w:rFonts w:ascii="Arial" w:eastAsia="Calibri" w:hAnsi="Arial" w:cs="Arial"/>
          <w:b/>
          <w:color w:val="000000" w:themeColor="text1"/>
          <w:sz w:val="32"/>
          <w:szCs w:val="32"/>
        </w:rPr>
      </w:pPr>
      <w:r>
        <w:rPr>
          <w:rFonts w:ascii="Arial" w:eastAsia="Calibri" w:hAnsi="Arial" w:cs="Arial"/>
          <w:b/>
          <w:color w:val="000000" w:themeColor="text1"/>
          <w:sz w:val="32"/>
          <w:szCs w:val="32"/>
        </w:rPr>
        <w:lastRenderedPageBreak/>
        <w:t>05</w:t>
      </w:r>
      <w:r w:rsidRPr="001B1B5B">
        <w:rPr>
          <w:rFonts w:ascii="Arial" w:eastAsia="Calibri" w:hAnsi="Arial" w:cs="Arial"/>
          <w:b/>
          <w:color w:val="000000" w:themeColor="text1"/>
          <w:sz w:val="32"/>
          <w:szCs w:val="32"/>
        </w:rPr>
        <w:t>.0</w:t>
      </w:r>
      <w:r>
        <w:rPr>
          <w:rFonts w:ascii="Arial" w:eastAsia="Calibri" w:hAnsi="Arial" w:cs="Arial"/>
          <w:b/>
          <w:color w:val="000000" w:themeColor="text1"/>
          <w:sz w:val="32"/>
          <w:szCs w:val="32"/>
        </w:rPr>
        <w:t>2</w:t>
      </w:r>
      <w:r w:rsidRPr="001B1B5B">
        <w:rPr>
          <w:rFonts w:ascii="Arial" w:eastAsia="Calibri" w:hAnsi="Arial" w:cs="Arial"/>
          <w:b/>
          <w:color w:val="000000" w:themeColor="text1"/>
          <w:sz w:val="32"/>
          <w:szCs w:val="32"/>
        </w:rPr>
        <w:t xml:space="preserve">.2024г. № </w:t>
      </w:r>
      <w:r>
        <w:rPr>
          <w:rFonts w:ascii="Arial" w:eastAsia="Calibri" w:hAnsi="Arial" w:cs="Arial"/>
          <w:b/>
          <w:color w:val="000000" w:themeColor="text1"/>
          <w:sz w:val="32"/>
          <w:szCs w:val="32"/>
        </w:rPr>
        <w:t>7</w:t>
      </w:r>
      <w:r w:rsidRPr="001B1B5B">
        <w:rPr>
          <w:rFonts w:ascii="Arial" w:eastAsia="Calibri" w:hAnsi="Arial" w:cs="Arial"/>
          <w:b/>
          <w:color w:val="000000" w:themeColor="text1"/>
          <w:sz w:val="32"/>
          <w:szCs w:val="32"/>
        </w:rPr>
        <w:t xml:space="preserve"> - </w:t>
      </w:r>
      <w:proofErr w:type="spellStart"/>
      <w:proofErr w:type="gramStart"/>
      <w:r w:rsidRPr="001B1B5B">
        <w:rPr>
          <w:rFonts w:ascii="Arial" w:eastAsia="Calibri" w:hAnsi="Arial" w:cs="Arial"/>
          <w:b/>
          <w:color w:val="000000" w:themeColor="text1"/>
          <w:sz w:val="32"/>
          <w:szCs w:val="32"/>
        </w:rPr>
        <w:t>п</w:t>
      </w:r>
      <w:proofErr w:type="spellEnd"/>
      <w:proofErr w:type="gramEnd"/>
    </w:p>
    <w:p w:rsidR="00C83196" w:rsidRPr="001B1B5B" w:rsidRDefault="00C83196" w:rsidP="00C83196">
      <w:pPr>
        <w:pStyle w:val="a8"/>
        <w:jc w:val="center"/>
        <w:rPr>
          <w:rFonts w:ascii="Arial" w:eastAsia="Calibri" w:hAnsi="Arial" w:cs="Arial"/>
          <w:b/>
          <w:color w:val="000000" w:themeColor="text1"/>
          <w:sz w:val="32"/>
          <w:szCs w:val="32"/>
        </w:rPr>
      </w:pPr>
      <w:r w:rsidRPr="001B1B5B">
        <w:rPr>
          <w:rFonts w:ascii="Arial" w:eastAsia="Calibri" w:hAnsi="Arial" w:cs="Arial"/>
          <w:b/>
          <w:color w:val="000000" w:themeColor="text1"/>
          <w:sz w:val="32"/>
          <w:szCs w:val="32"/>
        </w:rPr>
        <w:t>РОССИЙСКАЯ ФЕДЕРАЦИЯ</w:t>
      </w:r>
    </w:p>
    <w:p w:rsidR="00C83196" w:rsidRPr="001B1B5B" w:rsidRDefault="00C83196" w:rsidP="00C83196">
      <w:pPr>
        <w:pStyle w:val="a8"/>
        <w:jc w:val="center"/>
        <w:rPr>
          <w:rFonts w:ascii="Arial" w:eastAsia="Calibri" w:hAnsi="Arial" w:cs="Arial"/>
          <w:b/>
          <w:color w:val="000000" w:themeColor="text1"/>
          <w:spacing w:val="28"/>
          <w:sz w:val="32"/>
          <w:szCs w:val="32"/>
        </w:rPr>
      </w:pPr>
      <w:r w:rsidRPr="001B1B5B">
        <w:rPr>
          <w:rFonts w:ascii="Arial" w:eastAsia="Calibri" w:hAnsi="Arial" w:cs="Arial"/>
          <w:b/>
          <w:color w:val="000000" w:themeColor="text1"/>
          <w:spacing w:val="28"/>
          <w:sz w:val="32"/>
          <w:szCs w:val="32"/>
        </w:rPr>
        <w:t>ИРКУТСКАЯ ОБЛАСТЬ</w:t>
      </w:r>
    </w:p>
    <w:p w:rsidR="00C83196" w:rsidRPr="001B1B5B" w:rsidRDefault="00C83196" w:rsidP="00C83196">
      <w:pPr>
        <w:pStyle w:val="a8"/>
        <w:jc w:val="center"/>
        <w:rPr>
          <w:rFonts w:ascii="Arial" w:eastAsia="Calibri" w:hAnsi="Arial" w:cs="Arial"/>
          <w:b/>
          <w:color w:val="000000" w:themeColor="text1"/>
          <w:sz w:val="32"/>
          <w:szCs w:val="32"/>
        </w:rPr>
      </w:pPr>
      <w:r w:rsidRPr="001B1B5B">
        <w:rPr>
          <w:rFonts w:ascii="Arial" w:eastAsia="Calibri" w:hAnsi="Arial" w:cs="Arial"/>
          <w:b/>
          <w:color w:val="000000" w:themeColor="text1"/>
          <w:sz w:val="32"/>
          <w:szCs w:val="32"/>
        </w:rPr>
        <w:t>АЛАРСКИЙ МУНИЦИПАЛЬНЫЙ РАЙОН</w:t>
      </w:r>
    </w:p>
    <w:p w:rsidR="00C83196" w:rsidRPr="001B1B5B" w:rsidRDefault="00C83196" w:rsidP="00C83196">
      <w:pPr>
        <w:pStyle w:val="a8"/>
        <w:jc w:val="center"/>
        <w:rPr>
          <w:rFonts w:ascii="Arial" w:eastAsia="Calibri" w:hAnsi="Arial" w:cs="Arial"/>
          <w:b/>
          <w:color w:val="000000" w:themeColor="text1"/>
          <w:spacing w:val="20"/>
          <w:sz w:val="32"/>
          <w:szCs w:val="32"/>
        </w:rPr>
      </w:pPr>
      <w:r w:rsidRPr="001B1B5B">
        <w:rPr>
          <w:rFonts w:ascii="Arial" w:eastAsia="Calibri" w:hAnsi="Arial" w:cs="Arial"/>
          <w:b/>
          <w:color w:val="000000" w:themeColor="text1"/>
          <w:spacing w:val="20"/>
          <w:sz w:val="32"/>
          <w:szCs w:val="32"/>
        </w:rPr>
        <w:t>МУНИЦИПАЛЬНОЕ ОБРАЗОВАНИЕ «ТАБАРСУК»</w:t>
      </w:r>
    </w:p>
    <w:p w:rsidR="00C83196" w:rsidRPr="001B1B5B" w:rsidRDefault="00C83196" w:rsidP="00C83196">
      <w:pPr>
        <w:pStyle w:val="a8"/>
        <w:jc w:val="center"/>
        <w:rPr>
          <w:rFonts w:ascii="Arial" w:eastAsia="Calibri" w:hAnsi="Arial" w:cs="Arial"/>
          <w:b/>
          <w:color w:val="000000" w:themeColor="text1"/>
          <w:spacing w:val="20"/>
          <w:sz w:val="32"/>
          <w:szCs w:val="32"/>
        </w:rPr>
      </w:pPr>
      <w:r w:rsidRPr="001B1B5B">
        <w:rPr>
          <w:rFonts w:ascii="Arial" w:eastAsia="Calibri" w:hAnsi="Arial" w:cs="Arial"/>
          <w:b/>
          <w:color w:val="000000" w:themeColor="text1"/>
          <w:spacing w:val="20"/>
          <w:sz w:val="32"/>
          <w:szCs w:val="32"/>
        </w:rPr>
        <w:t>АДМИНИСТРАЦИЯ</w:t>
      </w:r>
    </w:p>
    <w:p w:rsidR="00C83196" w:rsidRPr="001B1B5B" w:rsidRDefault="00C83196" w:rsidP="00C83196">
      <w:pPr>
        <w:pStyle w:val="a8"/>
        <w:jc w:val="center"/>
        <w:rPr>
          <w:rFonts w:ascii="Arial" w:hAnsi="Arial" w:cs="Arial"/>
          <w:b/>
          <w:color w:val="000000" w:themeColor="text1"/>
          <w:sz w:val="32"/>
          <w:szCs w:val="32"/>
        </w:rPr>
      </w:pPr>
      <w:r w:rsidRPr="001B1B5B">
        <w:rPr>
          <w:rFonts w:ascii="Arial" w:eastAsia="Calibri" w:hAnsi="Arial" w:cs="Arial"/>
          <w:b/>
          <w:color w:val="000000" w:themeColor="text1"/>
          <w:spacing w:val="20"/>
          <w:sz w:val="32"/>
          <w:szCs w:val="32"/>
        </w:rPr>
        <w:t>ПОСТАНОВЛЕНИЕ</w:t>
      </w:r>
    </w:p>
    <w:p w:rsidR="00C83196" w:rsidRPr="001B1B5B" w:rsidRDefault="00C83196" w:rsidP="00C83196">
      <w:pPr>
        <w:pStyle w:val="a8"/>
        <w:jc w:val="center"/>
        <w:rPr>
          <w:rFonts w:ascii="Arial" w:hAnsi="Arial" w:cs="Arial"/>
          <w:b/>
          <w:color w:val="000000" w:themeColor="text1"/>
          <w:sz w:val="32"/>
          <w:szCs w:val="32"/>
        </w:rPr>
      </w:pPr>
    </w:p>
    <w:p w:rsidR="00C83196" w:rsidRPr="001B1B5B" w:rsidRDefault="00C83196" w:rsidP="00C83196">
      <w:pPr>
        <w:pStyle w:val="a8"/>
        <w:jc w:val="center"/>
        <w:rPr>
          <w:rFonts w:ascii="Arial" w:hAnsi="Arial" w:cs="Arial"/>
          <w:b/>
          <w:i/>
          <w:color w:val="000000" w:themeColor="text1"/>
          <w:sz w:val="32"/>
          <w:szCs w:val="32"/>
        </w:rPr>
      </w:pPr>
      <w:r w:rsidRPr="001B1B5B">
        <w:rPr>
          <w:rFonts w:ascii="Arial" w:hAnsi="Arial" w:cs="Arial"/>
          <w:b/>
          <w:color w:val="000000" w:themeColor="text1"/>
          <w:sz w:val="32"/>
          <w:szCs w:val="32"/>
        </w:rPr>
        <w:t xml:space="preserve">ОБ УТВЕРЖДЕНИИ </w:t>
      </w:r>
      <w:r>
        <w:rPr>
          <w:rFonts w:ascii="Arial" w:hAnsi="Arial" w:cs="Arial"/>
          <w:b/>
          <w:color w:val="000000" w:themeColor="text1"/>
          <w:sz w:val="32"/>
          <w:szCs w:val="32"/>
        </w:rPr>
        <w:t>ПЕРЕЧНЯ АВТОМОБИЛЬНЫХ ДОРОГ ОБЩЕГО ПОЛЬЗОВАНИЯ МЕСТНОГО ЗНАЧЕНИЯ НА ТЕРРИТОРИИ МУНИЦИПАЛЬНОГО ОБРАЗОВАНИЯ «ТАБАРСУК»</w:t>
      </w:r>
    </w:p>
    <w:p w:rsidR="00C83196" w:rsidRPr="001B1B5B" w:rsidRDefault="00C83196" w:rsidP="00C83196">
      <w:pPr>
        <w:pStyle w:val="a8"/>
        <w:jc w:val="both"/>
        <w:rPr>
          <w:rFonts w:ascii="Arial" w:hAnsi="Arial" w:cs="Arial"/>
          <w:i/>
          <w:color w:val="000000" w:themeColor="text1"/>
          <w:sz w:val="24"/>
          <w:szCs w:val="24"/>
        </w:rPr>
      </w:pPr>
    </w:p>
    <w:p w:rsidR="00C83196" w:rsidRPr="00BD71C1" w:rsidRDefault="00C83196" w:rsidP="00C83196">
      <w:pPr>
        <w:pStyle w:val="a8"/>
        <w:jc w:val="both"/>
        <w:rPr>
          <w:rFonts w:ascii="Arial" w:hAnsi="Arial" w:cs="Arial"/>
          <w:color w:val="000000" w:themeColor="text1"/>
          <w:sz w:val="24"/>
          <w:szCs w:val="24"/>
        </w:rPr>
      </w:pPr>
      <w:r>
        <w:rPr>
          <w:rFonts w:ascii="Arial" w:hAnsi="Arial" w:cs="Arial"/>
          <w:color w:val="000000" w:themeColor="text1"/>
          <w:sz w:val="24"/>
          <w:szCs w:val="24"/>
        </w:rPr>
        <w:tab/>
      </w:r>
      <w:r w:rsidRPr="00703F95">
        <w:rPr>
          <w:rFonts w:ascii="Arial" w:hAnsi="Arial" w:cs="Arial"/>
          <w:sz w:val="24"/>
        </w:rPr>
        <w:t>В соответствии с Федеральными Законами от 06.10.2003 № 131-ФЗ «Об общих принципах организации местного самоупра</w:t>
      </w:r>
      <w:r>
        <w:rPr>
          <w:rFonts w:ascii="Arial" w:hAnsi="Arial" w:cs="Arial"/>
          <w:sz w:val="24"/>
        </w:rPr>
        <w:t>вления в Российской Федерации»,</w:t>
      </w:r>
      <w:r w:rsidRPr="00703F95">
        <w:rPr>
          <w:rFonts w:ascii="Arial" w:hAnsi="Arial" w:cs="Arial"/>
          <w:sz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w:t>
      </w:r>
      <w:r>
        <w:rPr>
          <w:rFonts w:ascii="Arial" w:hAnsi="Arial" w:cs="Arial"/>
          <w:sz w:val="24"/>
        </w:rPr>
        <w:t>ные акты Российской Федерации»,</w:t>
      </w:r>
      <w:r w:rsidRPr="00703F95">
        <w:rPr>
          <w:rFonts w:ascii="Arial" w:hAnsi="Arial" w:cs="Arial"/>
          <w:bCs/>
          <w:sz w:val="24"/>
        </w:rPr>
        <w:t xml:space="preserve"> </w:t>
      </w:r>
      <w:r w:rsidRPr="00703F95">
        <w:rPr>
          <w:rFonts w:ascii="Arial" w:hAnsi="Arial" w:cs="Arial"/>
          <w:sz w:val="24"/>
        </w:rPr>
        <w:t xml:space="preserve">руководствуясь </w:t>
      </w:r>
      <w:r w:rsidRPr="001B1B5B">
        <w:rPr>
          <w:rFonts w:ascii="Arial" w:hAnsi="Arial" w:cs="Arial"/>
          <w:color w:val="000000" w:themeColor="text1"/>
          <w:sz w:val="24"/>
          <w:szCs w:val="24"/>
        </w:rPr>
        <w:t>Уставом муниципального образования «</w:t>
      </w:r>
      <w:proofErr w:type="spellStart"/>
      <w:r w:rsidRPr="001B1B5B">
        <w:rPr>
          <w:rFonts w:ascii="Arial" w:hAnsi="Arial" w:cs="Arial"/>
          <w:color w:val="000000" w:themeColor="text1"/>
          <w:sz w:val="24"/>
          <w:szCs w:val="24"/>
        </w:rPr>
        <w:t>Табарсук</w:t>
      </w:r>
      <w:proofErr w:type="spellEnd"/>
      <w:r w:rsidRPr="001B1B5B">
        <w:rPr>
          <w:rFonts w:ascii="Arial" w:hAnsi="Arial" w:cs="Arial"/>
          <w:color w:val="000000" w:themeColor="text1"/>
          <w:sz w:val="24"/>
          <w:szCs w:val="24"/>
        </w:rPr>
        <w:t xml:space="preserve">», </w:t>
      </w:r>
      <w:r w:rsidRPr="001B1B5B">
        <w:rPr>
          <w:rFonts w:ascii="Arial" w:eastAsia="Calibri" w:hAnsi="Arial" w:cs="Arial"/>
          <w:color w:val="000000" w:themeColor="text1"/>
          <w:spacing w:val="-1"/>
          <w:sz w:val="24"/>
          <w:szCs w:val="24"/>
        </w:rPr>
        <w:t>администрация муниципального образования «</w:t>
      </w:r>
      <w:proofErr w:type="spellStart"/>
      <w:r w:rsidRPr="001B1B5B">
        <w:rPr>
          <w:rFonts w:ascii="Arial" w:eastAsia="Calibri" w:hAnsi="Arial" w:cs="Arial"/>
          <w:color w:val="000000" w:themeColor="text1"/>
          <w:spacing w:val="-1"/>
          <w:sz w:val="24"/>
          <w:szCs w:val="24"/>
        </w:rPr>
        <w:t>Табарсук</w:t>
      </w:r>
      <w:proofErr w:type="spellEnd"/>
      <w:r w:rsidRPr="001B1B5B">
        <w:rPr>
          <w:rFonts w:ascii="Arial" w:eastAsia="Calibri" w:hAnsi="Arial" w:cs="Arial"/>
          <w:color w:val="000000" w:themeColor="text1"/>
          <w:spacing w:val="-1"/>
          <w:sz w:val="24"/>
          <w:szCs w:val="24"/>
        </w:rPr>
        <w:t>»,</w:t>
      </w:r>
    </w:p>
    <w:p w:rsidR="00C83196" w:rsidRPr="001B1B5B" w:rsidRDefault="00C83196" w:rsidP="00C83196">
      <w:pPr>
        <w:pStyle w:val="a8"/>
        <w:ind w:firstLine="709"/>
        <w:jc w:val="both"/>
        <w:rPr>
          <w:rFonts w:ascii="Arial" w:eastAsia="Calibri" w:hAnsi="Arial" w:cs="Arial"/>
          <w:color w:val="000000" w:themeColor="text1"/>
          <w:sz w:val="24"/>
          <w:szCs w:val="24"/>
        </w:rPr>
      </w:pPr>
    </w:p>
    <w:p w:rsidR="00C83196" w:rsidRPr="001B1B5B" w:rsidRDefault="00C83196" w:rsidP="00C83196">
      <w:pPr>
        <w:pStyle w:val="a8"/>
        <w:jc w:val="center"/>
        <w:rPr>
          <w:rFonts w:ascii="Arial" w:hAnsi="Arial" w:cs="Arial"/>
          <w:b/>
          <w:color w:val="000000" w:themeColor="text1"/>
          <w:spacing w:val="-4"/>
          <w:sz w:val="30"/>
          <w:szCs w:val="30"/>
        </w:rPr>
      </w:pPr>
      <w:r w:rsidRPr="001B1B5B">
        <w:rPr>
          <w:rFonts w:ascii="Arial" w:eastAsia="Calibri" w:hAnsi="Arial" w:cs="Arial"/>
          <w:b/>
          <w:color w:val="000000" w:themeColor="text1"/>
          <w:spacing w:val="-4"/>
          <w:sz w:val="30"/>
          <w:szCs w:val="30"/>
        </w:rPr>
        <w:t>ПОСТАНОВЛЯЕТ:</w:t>
      </w:r>
    </w:p>
    <w:p w:rsidR="00C83196" w:rsidRPr="001B1B5B" w:rsidRDefault="00C83196" w:rsidP="00C83196">
      <w:pPr>
        <w:pStyle w:val="a8"/>
        <w:jc w:val="center"/>
        <w:rPr>
          <w:rFonts w:ascii="Arial" w:eastAsia="Calibri" w:hAnsi="Arial" w:cs="Arial"/>
          <w:b/>
          <w:color w:val="000000" w:themeColor="text1"/>
          <w:spacing w:val="-4"/>
          <w:sz w:val="30"/>
          <w:szCs w:val="30"/>
        </w:rPr>
      </w:pPr>
    </w:p>
    <w:p w:rsidR="00C83196" w:rsidRDefault="00C83196" w:rsidP="00C83196">
      <w:pPr>
        <w:pStyle w:val="a8"/>
        <w:jc w:val="both"/>
        <w:rPr>
          <w:rFonts w:ascii="Arial" w:hAnsi="Arial" w:cs="Arial"/>
          <w:color w:val="000000" w:themeColor="text1"/>
          <w:sz w:val="24"/>
          <w:szCs w:val="24"/>
        </w:rPr>
      </w:pPr>
      <w:r w:rsidRPr="001B1B5B">
        <w:rPr>
          <w:rFonts w:ascii="Arial" w:hAnsi="Arial" w:cs="Arial"/>
          <w:color w:val="000000" w:themeColor="text1"/>
          <w:sz w:val="24"/>
          <w:szCs w:val="24"/>
        </w:rPr>
        <w:tab/>
        <w:t xml:space="preserve">1. Утвердить </w:t>
      </w:r>
      <w:r>
        <w:rPr>
          <w:rFonts w:ascii="Arial" w:hAnsi="Arial" w:cs="Arial"/>
          <w:color w:val="000000" w:themeColor="text1"/>
          <w:sz w:val="24"/>
          <w:szCs w:val="24"/>
        </w:rPr>
        <w:t>перечень автомобильных дорог общего пользования местного значения на территории муниципального  образования «</w:t>
      </w:r>
      <w:proofErr w:type="spellStart"/>
      <w:r>
        <w:rPr>
          <w:rFonts w:ascii="Arial" w:hAnsi="Arial" w:cs="Arial"/>
          <w:color w:val="000000" w:themeColor="text1"/>
          <w:sz w:val="24"/>
          <w:szCs w:val="24"/>
        </w:rPr>
        <w:t>Табарсук</w:t>
      </w:r>
      <w:proofErr w:type="spellEnd"/>
      <w:r>
        <w:rPr>
          <w:rFonts w:ascii="Arial" w:hAnsi="Arial" w:cs="Arial"/>
          <w:color w:val="000000" w:themeColor="text1"/>
          <w:sz w:val="24"/>
          <w:szCs w:val="24"/>
        </w:rPr>
        <w:t>» (прилагается).</w:t>
      </w:r>
    </w:p>
    <w:p w:rsidR="00C83196" w:rsidRDefault="00C83196" w:rsidP="00C83196">
      <w:pPr>
        <w:pStyle w:val="a8"/>
        <w:jc w:val="both"/>
        <w:rPr>
          <w:rFonts w:ascii="Arial" w:hAnsi="Arial" w:cs="Arial"/>
          <w:color w:val="000000" w:themeColor="text1"/>
          <w:sz w:val="24"/>
          <w:szCs w:val="24"/>
        </w:rPr>
      </w:pPr>
      <w:r>
        <w:rPr>
          <w:rFonts w:ascii="Arial" w:hAnsi="Arial" w:cs="Arial"/>
          <w:color w:val="000000" w:themeColor="text1"/>
          <w:sz w:val="24"/>
          <w:szCs w:val="24"/>
        </w:rPr>
        <w:tab/>
        <w:t>2. Признать утратившими силу:</w:t>
      </w:r>
    </w:p>
    <w:p w:rsidR="00C83196" w:rsidRDefault="00C83196" w:rsidP="00C83196">
      <w:pPr>
        <w:pStyle w:val="a8"/>
        <w:jc w:val="both"/>
        <w:rPr>
          <w:rFonts w:ascii="Arial" w:hAnsi="Arial" w:cs="Arial"/>
          <w:color w:val="000000" w:themeColor="text1"/>
          <w:sz w:val="24"/>
          <w:szCs w:val="24"/>
        </w:rPr>
      </w:pPr>
      <w:r>
        <w:rPr>
          <w:rFonts w:ascii="Arial" w:hAnsi="Arial" w:cs="Arial"/>
          <w:color w:val="000000" w:themeColor="text1"/>
          <w:sz w:val="24"/>
          <w:szCs w:val="24"/>
        </w:rPr>
        <w:tab/>
        <w:t>- постановление администрации муниципального образования «</w:t>
      </w:r>
      <w:proofErr w:type="spellStart"/>
      <w:r>
        <w:rPr>
          <w:rFonts w:ascii="Arial" w:hAnsi="Arial" w:cs="Arial"/>
          <w:color w:val="000000" w:themeColor="text1"/>
          <w:sz w:val="24"/>
          <w:szCs w:val="24"/>
        </w:rPr>
        <w:t>Табарсук</w:t>
      </w:r>
      <w:proofErr w:type="spellEnd"/>
      <w:r>
        <w:rPr>
          <w:rFonts w:ascii="Arial" w:hAnsi="Arial" w:cs="Arial"/>
          <w:color w:val="000000" w:themeColor="text1"/>
          <w:sz w:val="24"/>
          <w:szCs w:val="24"/>
        </w:rPr>
        <w:t>» от 2 августа 2011 года № 13 «Об утверждении перечня внутри поселенческих автомобильных дорог»;</w:t>
      </w:r>
    </w:p>
    <w:p w:rsidR="00C83196" w:rsidRPr="001B1B5B" w:rsidRDefault="00C83196" w:rsidP="00C83196">
      <w:pPr>
        <w:pStyle w:val="a8"/>
        <w:jc w:val="both"/>
        <w:rPr>
          <w:rFonts w:ascii="Arial" w:hAnsi="Arial" w:cs="Arial"/>
          <w:color w:val="000000" w:themeColor="text1"/>
          <w:sz w:val="24"/>
          <w:szCs w:val="24"/>
        </w:rPr>
      </w:pPr>
      <w:r>
        <w:rPr>
          <w:rFonts w:ascii="Arial" w:hAnsi="Arial" w:cs="Arial"/>
          <w:color w:val="000000" w:themeColor="text1"/>
          <w:sz w:val="24"/>
          <w:szCs w:val="24"/>
        </w:rPr>
        <w:tab/>
        <w:t>- постановление администрации муниципального образования «</w:t>
      </w:r>
      <w:proofErr w:type="spellStart"/>
      <w:r>
        <w:rPr>
          <w:rFonts w:ascii="Arial" w:hAnsi="Arial" w:cs="Arial"/>
          <w:color w:val="000000" w:themeColor="text1"/>
          <w:sz w:val="24"/>
          <w:szCs w:val="24"/>
        </w:rPr>
        <w:t>Табарсук</w:t>
      </w:r>
      <w:proofErr w:type="spellEnd"/>
      <w:r>
        <w:rPr>
          <w:rFonts w:ascii="Arial" w:hAnsi="Arial" w:cs="Arial"/>
          <w:color w:val="000000" w:themeColor="text1"/>
          <w:sz w:val="24"/>
          <w:szCs w:val="24"/>
        </w:rPr>
        <w:t>» от 21 августа 2020 года № 43-п «Об утверждении перечня автомобильных дорог общего пользования местного значения в границах населенных пунктов муниципального образования «</w:t>
      </w:r>
      <w:proofErr w:type="spellStart"/>
      <w:r>
        <w:rPr>
          <w:rFonts w:ascii="Arial" w:hAnsi="Arial" w:cs="Arial"/>
          <w:color w:val="000000" w:themeColor="text1"/>
          <w:sz w:val="24"/>
          <w:szCs w:val="24"/>
        </w:rPr>
        <w:t>Табарсук</w:t>
      </w:r>
      <w:proofErr w:type="spellEnd"/>
      <w:r>
        <w:rPr>
          <w:rFonts w:ascii="Arial" w:hAnsi="Arial" w:cs="Arial"/>
          <w:color w:val="000000" w:themeColor="text1"/>
          <w:sz w:val="24"/>
          <w:szCs w:val="24"/>
        </w:rPr>
        <w:t>»».</w:t>
      </w:r>
    </w:p>
    <w:p w:rsidR="00C83196" w:rsidRPr="001B1B5B" w:rsidRDefault="00C83196" w:rsidP="00C83196">
      <w:pPr>
        <w:pStyle w:val="a8"/>
        <w:ind w:firstLine="708"/>
        <w:jc w:val="both"/>
        <w:rPr>
          <w:rFonts w:ascii="Arial" w:eastAsia="Calibri" w:hAnsi="Arial" w:cs="Arial"/>
          <w:color w:val="000000" w:themeColor="text1"/>
          <w:sz w:val="24"/>
        </w:rPr>
      </w:pPr>
      <w:r>
        <w:rPr>
          <w:rFonts w:ascii="Arial" w:eastAsia="Calibri" w:hAnsi="Arial" w:cs="Arial"/>
          <w:color w:val="000000" w:themeColor="text1"/>
          <w:sz w:val="24"/>
        </w:rPr>
        <w:t>3</w:t>
      </w:r>
      <w:r w:rsidRPr="001B1B5B">
        <w:rPr>
          <w:rFonts w:ascii="Arial" w:eastAsia="Calibri" w:hAnsi="Arial" w:cs="Arial"/>
          <w:color w:val="000000" w:themeColor="text1"/>
          <w:sz w:val="24"/>
        </w:rPr>
        <w:t xml:space="preserve">. Опубликовать данное постановление в </w:t>
      </w:r>
      <w:r w:rsidRPr="001B1B5B">
        <w:rPr>
          <w:rFonts w:ascii="Arial" w:eastAsia="Calibri" w:hAnsi="Arial" w:cs="Arial"/>
          <w:color w:val="000000" w:themeColor="text1"/>
          <w:sz w:val="24"/>
          <w:szCs w:val="24"/>
        </w:rPr>
        <w:t>периодическом печатном средстве массовой информации</w:t>
      </w:r>
      <w:r w:rsidRPr="001B1B5B">
        <w:rPr>
          <w:rFonts w:ascii="Arial" w:eastAsia="Calibri" w:hAnsi="Arial" w:cs="Arial"/>
          <w:color w:val="000000" w:themeColor="text1"/>
          <w:sz w:val="24"/>
        </w:rPr>
        <w:t xml:space="preserve"> «</w:t>
      </w:r>
      <w:proofErr w:type="spellStart"/>
      <w:r w:rsidRPr="001B1B5B">
        <w:rPr>
          <w:rFonts w:ascii="Arial" w:eastAsia="Calibri" w:hAnsi="Arial" w:cs="Arial"/>
          <w:color w:val="000000" w:themeColor="text1"/>
          <w:sz w:val="24"/>
        </w:rPr>
        <w:t>Табарсукский</w:t>
      </w:r>
      <w:proofErr w:type="spellEnd"/>
      <w:r w:rsidRPr="001B1B5B">
        <w:rPr>
          <w:rFonts w:ascii="Arial" w:eastAsia="Calibri" w:hAnsi="Arial" w:cs="Arial"/>
          <w:color w:val="000000" w:themeColor="text1"/>
          <w:sz w:val="24"/>
        </w:rPr>
        <w:t xml:space="preserve"> вестник» и разместить на официальном сайте администрации муниципального образования «</w:t>
      </w:r>
      <w:proofErr w:type="spellStart"/>
      <w:r w:rsidRPr="001B1B5B">
        <w:rPr>
          <w:rFonts w:ascii="Arial" w:eastAsia="Calibri" w:hAnsi="Arial" w:cs="Arial"/>
          <w:color w:val="000000" w:themeColor="text1"/>
          <w:sz w:val="24"/>
        </w:rPr>
        <w:t>Аларский</w:t>
      </w:r>
      <w:proofErr w:type="spellEnd"/>
      <w:r w:rsidRPr="001B1B5B">
        <w:rPr>
          <w:rFonts w:ascii="Arial" w:eastAsia="Calibri" w:hAnsi="Arial" w:cs="Arial"/>
          <w:color w:val="000000" w:themeColor="text1"/>
          <w:sz w:val="24"/>
        </w:rPr>
        <w:t xml:space="preserve"> район» на страничке муниципального образования «</w:t>
      </w:r>
      <w:proofErr w:type="spellStart"/>
      <w:r w:rsidRPr="001B1B5B">
        <w:rPr>
          <w:rFonts w:ascii="Arial" w:eastAsia="Calibri" w:hAnsi="Arial" w:cs="Arial"/>
          <w:color w:val="000000" w:themeColor="text1"/>
          <w:sz w:val="24"/>
        </w:rPr>
        <w:t>Табарсук</w:t>
      </w:r>
      <w:proofErr w:type="spellEnd"/>
      <w:r w:rsidRPr="001B1B5B">
        <w:rPr>
          <w:rFonts w:ascii="Arial" w:eastAsia="Calibri" w:hAnsi="Arial" w:cs="Arial"/>
          <w:color w:val="000000" w:themeColor="text1"/>
          <w:sz w:val="24"/>
        </w:rPr>
        <w:t>» в информационно-телекоммуникационной сети «Интернет».</w:t>
      </w:r>
    </w:p>
    <w:p w:rsidR="00C83196" w:rsidRPr="001B1B5B" w:rsidRDefault="00C83196" w:rsidP="00C83196">
      <w:pPr>
        <w:pStyle w:val="a8"/>
        <w:ind w:firstLine="708"/>
        <w:jc w:val="both"/>
        <w:rPr>
          <w:rFonts w:ascii="Arial" w:eastAsia="Calibri" w:hAnsi="Arial" w:cs="Arial"/>
          <w:color w:val="000000" w:themeColor="text1"/>
          <w:sz w:val="24"/>
        </w:rPr>
      </w:pPr>
      <w:r>
        <w:rPr>
          <w:rFonts w:ascii="Arial" w:eastAsia="Calibri" w:hAnsi="Arial" w:cs="Arial"/>
          <w:color w:val="000000" w:themeColor="text1"/>
          <w:sz w:val="24"/>
        </w:rPr>
        <w:t>4</w:t>
      </w:r>
      <w:r w:rsidRPr="001B1B5B">
        <w:rPr>
          <w:rFonts w:ascii="Arial" w:eastAsia="Calibri" w:hAnsi="Arial" w:cs="Arial"/>
          <w:color w:val="000000" w:themeColor="text1"/>
          <w:sz w:val="24"/>
        </w:rPr>
        <w:t>. Настоящее постановление вступает в силу после дня его официального опубликования.</w:t>
      </w:r>
    </w:p>
    <w:p w:rsidR="00C83196" w:rsidRPr="001B1B5B" w:rsidRDefault="00C83196" w:rsidP="00C83196">
      <w:pPr>
        <w:pStyle w:val="a8"/>
        <w:ind w:firstLine="708"/>
        <w:jc w:val="both"/>
        <w:rPr>
          <w:rFonts w:ascii="Arial" w:eastAsia="Calibri" w:hAnsi="Arial" w:cs="Arial"/>
          <w:color w:val="000000" w:themeColor="text1"/>
          <w:sz w:val="24"/>
        </w:rPr>
      </w:pPr>
      <w:r>
        <w:rPr>
          <w:rFonts w:ascii="Arial" w:eastAsia="Calibri" w:hAnsi="Arial" w:cs="Arial"/>
          <w:color w:val="000000" w:themeColor="text1"/>
          <w:sz w:val="24"/>
        </w:rPr>
        <w:t>5</w:t>
      </w:r>
      <w:r w:rsidRPr="001B1B5B">
        <w:rPr>
          <w:rFonts w:ascii="Arial" w:eastAsia="Calibri" w:hAnsi="Arial" w:cs="Arial"/>
          <w:color w:val="000000" w:themeColor="text1"/>
          <w:sz w:val="24"/>
        </w:rPr>
        <w:t xml:space="preserve">. </w:t>
      </w:r>
      <w:proofErr w:type="gramStart"/>
      <w:r w:rsidRPr="001B1B5B">
        <w:rPr>
          <w:rFonts w:ascii="Arial" w:eastAsia="Calibri" w:hAnsi="Arial" w:cs="Arial"/>
          <w:color w:val="000000" w:themeColor="text1"/>
          <w:sz w:val="24"/>
        </w:rPr>
        <w:t>Контроль за</w:t>
      </w:r>
      <w:proofErr w:type="gramEnd"/>
      <w:r w:rsidRPr="001B1B5B">
        <w:rPr>
          <w:rFonts w:ascii="Arial" w:eastAsia="Calibri" w:hAnsi="Arial" w:cs="Arial"/>
          <w:color w:val="000000" w:themeColor="text1"/>
          <w:sz w:val="24"/>
        </w:rPr>
        <w:t xml:space="preserve"> исполнением настоящего постановления возложить на главу муниципального образования «</w:t>
      </w:r>
      <w:proofErr w:type="spellStart"/>
      <w:r w:rsidRPr="001B1B5B">
        <w:rPr>
          <w:rFonts w:ascii="Arial" w:eastAsia="Calibri" w:hAnsi="Arial" w:cs="Arial"/>
          <w:color w:val="000000" w:themeColor="text1"/>
          <w:sz w:val="24"/>
        </w:rPr>
        <w:t>Табарсук</w:t>
      </w:r>
      <w:proofErr w:type="spellEnd"/>
      <w:r w:rsidRPr="001B1B5B">
        <w:rPr>
          <w:rFonts w:ascii="Arial" w:eastAsia="Calibri" w:hAnsi="Arial" w:cs="Arial"/>
          <w:color w:val="000000" w:themeColor="text1"/>
          <w:sz w:val="24"/>
        </w:rPr>
        <w:t>» Андрееву Т.С..</w:t>
      </w:r>
    </w:p>
    <w:p w:rsidR="00C83196" w:rsidRPr="001B1B5B" w:rsidRDefault="00C83196" w:rsidP="00C83196">
      <w:pPr>
        <w:pStyle w:val="a8"/>
        <w:jc w:val="both"/>
        <w:rPr>
          <w:rFonts w:ascii="Arial" w:eastAsia="Calibri" w:hAnsi="Arial" w:cs="Arial"/>
          <w:color w:val="000000" w:themeColor="text1"/>
          <w:sz w:val="24"/>
        </w:rPr>
      </w:pPr>
    </w:p>
    <w:p w:rsidR="00C83196" w:rsidRPr="001B1B5B" w:rsidRDefault="00C83196" w:rsidP="00C83196">
      <w:pPr>
        <w:pStyle w:val="a8"/>
        <w:jc w:val="both"/>
        <w:rPr>
          <w:rFonts w:ascii="Arial" w:eastAsia="Calibri" w:hAnsi="Arial" w:cs="Arial"/>
          <w:color w:val="000000" w:themeColor="text1"/>
          <w:sz w:val="24"/>
        </w:rPr>
      </w:pPr>
    </w:p>
    <w:p w:rsidR="00C83196" w:rsidRPr="001B1B5B" w:rsidRDefault="00C83196" w:rsidP="00C83196">
      <w:pPr>
        <w:pStyle w:val="a8"/>
        <w:jc w:val="both"/>
        <w:rPr>
          <w:rFonts w:ascii="Arial" w:eastAsia="Calibri" w:hAnsi="Arial" w:cs="Arial"/>
          <w:color w:val="000000" w:themeColor="text1"/>
          <w:sz w:val="24"/>
        </w:rPr>
      </w:pPr>
      <w:r w:rsidRPr="001B1B5B">
        <w:rPr>
          <w:rFonts w:ascii="Arial" w:eastAsia="Calibri" w:hAnsi="Arial" w:cs="Arial"/>
          <w:color w:val="000000" w:themeColor="text1"/>
          <w:sz w:val="24"/>
        </w:rPr>
        <w:t>Глава муниципального образования «</w:t>
      </w:r>
      <w:proofErr w:type="spellStart"/>
      <w:r w:rsidRPr="001B1B5B">
        <w:rPr>
          <w:rFonts w:ascii="Arial" w:eastAsia="Calibri" w:hAnsi="Arial" w:cs="Arial"/>
          <w:color w:val="000000" w:themeColor="text1"/>
          <w:sz w:val="24"/>
        </w:rPr>
        <w:t>Табарсук</w:t>
      </w:r>
      <w:proofErr w:type="spellEnd"/>
      <w:r w:rsidRPr="001B1B5B">
        <w:rPr>
          <w:rFonts w:ascii="Arial" w:eastAsia="Calibri" w:hAnsi="Arial" w:cs="Arial"/>
          <w:color w:val="000000" w:themeColor="text1"/>
          <w:sz w:val="24"/>
        </w:rPr>
        <w:t>»</w:t>
      </w:r>
    </w:p>
    <w:p w:rsidR="00C83196" w:rsidRPr="001B1B5B" w:rsidRDefault="00C83196" w:rsidP="00C83196">
      <w:pPr>
        <w:pStyle w:val="a8"/>
        <w:jc w:val="both"/>
        <w:rPr>
          <w:rFonts w:ascii="Arial" w:eastAsia="Calibri" w:hAnsi="Arial" w:cs="Arial"/>
          <w:color w:val="000000" w:themeColor="text1"/>
          <w:sz w:val="24"/>
        </w:rPr>
      </w:pPr>
      <w:r w:rsidRPr="001B1B5B">
        <w:rPr>
          <w:rFonts w:ascii="Arial" w:eastAsia="Calibri" w:hAnsi="Arial" w:cs="Arial"/>
          <w:color w:val="000000" w:themeColor="text1"/>
          <w:sz w:val="24"/>
        </w:rPr>
        <w:t>Т.С. Андреева</w:t>
      </w:r>
    </w:p>
    <w:p w:rsidR="00C83196" w:rsidRPr="001B1B5B" w:rsidRDefault="00C83196" w:rsidP="00C83196">
      <w:pPr>
        <w:pStyle w:val="a8"/>
        <w:jc w:val="both"/>
        <w:rPr>
          <w:rFonts w:ascii="Arial" w:eastAsia="Calibri" w:hAnsi="Arial" w:cs="Arial"/>
          <w:color w:val="000000" w:themeColor="text1"/>
          <w:sz w:val="24"/>
        </w:rPr>
      </w:pPr>
    </w:p>
    <w:p w:rsidR="00C83196" w:rsidRPr="001B1B5B" w:rsidRDefault="00C83196" w:rsidP="00C83196">
      <w:pPr>
        <w:pStyle w:val="a8"/>
        <w:jc w:val="right"/>
        <w:rPr>
          <w:rFonts w:ascii="Courier New" w:hAnsi="Courier New" w:cs="Courier New"/>
          <w:color w:val="000000" w:themeColor="text1"/>
          <w:sz w:val="22"/>
        </w:rPr>
      </w:pPr>
      <w:r w:rsidRPr="001B1B5B">
        <w:rPr>
          <w:rFonts w:ascii="Courier New" w:hAnsi="Courier New" w:cs="Courier New"/>
          <w:color w:val="000000" w:themeColor="text1"/>
          <w:sz w:val="22"/>
        </w:rPr>
        <w:lastRenderedPageBreak/>
        <w:t>Приложение</w:t>
      </w:r>
    </w:p>
    <w:p w:rsidR="00C83196" w:rsidRPr="001B1B5B" w:rsidRDefault="00C83196" w:rsidP="00C83196">
      <w:pPr>
        <w:pStyle w:val="a8"/>
        <w:jc w:val="right"/>
        <w:rPr>
          <w:rFonts w:ascii="Courier New" w:hAnsi="Courier New" w:cs="Courier New"/>
          <w:color w:val="000000" w:themeColor="text1"/>
          <w:sz w:val="22"/>
        </w:rPr>
      </w:pPr>
      <w:r w:rsidRPr="001B1B5B">
        <w:rPr>
          <w:rFonts w:ascii="Courier New" w:hAnsi="Courier New" w:cs="Courier New"/>
          <w:color w:val="000000" w:themeColor="text1"/>
          <w:sz w:val="22"/>
        </w:rPr>
        <w:t>к постановлению администрации</w:t>
      </w:r>
    </w:p>
    <w:p w:rsidR="00C83196" w:rsidRPr="001B1B5B" w:rsidRDefault="00C83196" w:rsidP="00C83196">
      <w:pPr>
        <w:pStyle w:val="a8"/>
        <w:jc w:val="right"/>
        <w:rPr>
          <w:rFonts w:ascii="Courier New" w:hAnsi="Courier New" w:cs="Courier New"/>
          <w:i/>
          <w:color w:val="000000" w:themeColor="text1"/>
          <w:sz w:val="22"/>
        </w:rPr>
      </w:pPr>
      <w:r w:rsidRPr="001B1B5B">
        <w:rPr>
          <w:rFonts w:ascii="Courier New" w:hAnsi="Courier New" w:cs="Courier New"/>
          <w:color w:val="000000" w:themeColor="text1"/>
          <w:sz w:val="22"/>
        </w:rPr>
        <w:t>муниципального образования «</w:t>
      </w:r>
      <w:proofErr w:type="spellStart"/>
      <w:r w:rsidRPr="001B1B5B">
        <w:rPr>
          <w:rFonts w:ascii="Courier New" w:hAnsi="Courier New" w:cs="Courier New"/>
          <w:color w:val="000000" w:themeColor="text1"/>
          <w:sz w:val="22"/>
        </w:rPr>
        <w:t>Табарсук</w:t>
      </w:r>
      <w:proofErr w:type="spellEnd"/>
      <w:r w:rsidRPr="001B1B5B">
        <w:rPr>
          <w:rFonts w:ascii="Courier New" w:hAnsi="Courier New" w:cs="Courier New"/>
          <w:color w:val="000000" w:themeColor="text1"/>
          <w:sz w:val="22"/>
        </w:rPr>
        <w:t xml:space="preserve">» </w:t>
      </w:r>
    </w:p>
    <w:p w:rsidR="00C83196" w:rsidRPr="001B1B5B" w:rsidRDefault="00C83196" w:rsidP="00C83196">
      <w:pPr>
        <w:pStyle w:val="a8"/>
        <w:jc w:val="right"/>
        <w:rPr>
          <w:rFonts w:ascii="Courier New" w:hAnsi="Courier New" w:cs="Courier New"/>
          <w:color w:val="000000" w:themeColor="text1"/>
          <w:sz w:val="22"/>
        </w:rPr>
      </w:pPr>
      <w:r w:rsidRPr="001B1B5B">
        <w:rPr>
          <w:rFonts w:ascii="Courier New" w:hAnsi="Courier New" w:cs="Courier New"/>
          <w:color w:val="000000" w:themeColor="text1"/>
          <w:sz w:val="22"/>
        </w:rPr>
        <w:t xml:space="preserve"> «5» </w:t>
      </w:r>
      <w:r>
        <w:rPr>
          <w:rFonts w:ascii="Courier New" w:hAnsi="Courier New" w:cs="Courier New"/>
          <w:color w:val="000000" w:themeColor="text1"/>
          <w:sz w:val="22"/>
        </w:rPr>
        <w:t xml:space="preserve">февраля </w:t>
      </w:r>
      <w:r w:rsidRPr="001B1B5B">
        <w:rPr>
          <w:rFonts w:ascii="Courier New" w:hAnsi="Courier New" w:cs="Courier New"/>
          <w:color w:val="000000" w:themeColor="text1"/>
          <w:sz w:val="22"/>
        </w:rPr>
        <w:t xml:space="preserve">2024 Г. № </w:t>
      </w:r>
      <w:r>
        <w:rPr>
          <w:rFonts w:ascii="Courier New" w:hAnsi="Courier New" w:cs="Courier New"/>
          <w:color w:val="000000" w:themeColor="text1"/>
          <w:sz w:val="22"/>
        </w:rPr>
        <w:t>7</w:t>
      </w:r>
      <w:r w:rsidRPr="001B1B5B">
        <w:rPr>
          <w:rFonts w:ascii="Courier New" w:hAnsi="Courier New" w:cs="Courier New"/>
          <w:color w:val="000000" w:themeColor="text1"/>
          <w:sz w:val="22"/>
        </w:rPr>
        <w:t>-п</w:t>
      </w:r>
    </w:p>
    <w:p w:rsidR="00C83196" w:rsidRPr="00187CDA" w:rsidRDefault="00C83196" w:rsidP="00C83196">
      <w:pPr>
        <w:pStyle w:val="a8"/>
        <w:jc w:val="center"/>
        <w:rPr>
          <w:rFonts w:ascii="Arial" w:hAnsi="Arial" w:cs="Arial"/>
          <w:sz w:val="24"/>
        </w:rPr>
      </w:pPr>
    </w:p>
    <w:p w:rsidR="00C83196" w:rsidRPr="00187CDA" w:rsidRDefault="00C83196" w:rsidP="00C83196">
      <w:pPr>
        <w:pStyle w:val="a8"/>
        <w:jc w:val="center"/>
        <w:rPr>
          <w:rFonts w:ascii="Arial" w:hAnsi="Arial" w:cs="Arial"/>
          <w:b/>
          <w:sz w:val="24"/>
        </w:rPr>
      </w:pPr>
      <w:r w:rsidRPr="00187CDA">
        <w:rPr>
          <w:rStyle w:val="af"/>
          <w:rFonts w:ascii="Arial" w:hAnsi="Arial" w:cs="Arial"/>
          <w:sz w:val="24"/>
        </w:rPr>
        <w:t xml:space="preserve">Перечень автомобильных дорог </w:t>
      </w:r>
      <w:r w:rsidRPr="00187CDA">
        <w:rPr>
          <w:rFonts w:ascii="Arial" w:hAnsi="Arial" w:cs="Arial"/>
          <w:b/>
          <w:sz w:val="24"/>
        </w:rPr>
        <w:t>общего пользования местного</w:t>
      </w:r>
    </w:p>
    <w:p w:rsidR="00C83196" w:rsidRPr="00187CDA" w:rsidRDefault="00C83196" w:rsidP="00C83196">
      <w:pPr>
        <w:pStyle w:val="a8"/>
        <w:jc w:val="center"/>
        <w:rPr>
          <w:rFonts w:ascii="Arial" w:hAnsi="Arial" w:cs="Arial"/>
          <w:b/>
          <w:sz w:val="24"/>
        </w:rPr>
      </w:pPr>
      <w:r w:rsidRPr="00187CDA">
        <w:rPr>
          <w:rFonts w:ascii="Arial" w:hAnsi="Arial" w:cs="Arial"/>
          <w:b/>
          <w:sz w:val="24"/>
        </w:rPr>
        <w:t>значения на территории муниципального образования «</w:t>
      </w:r>
      <w:proofErr w:type="spellStart"/>
      <w:r w:rsidRPr="00187CDA">
        <w:rPr>
          <w:rFonts w:ascii="Arial" w:hAnsi="Arial" w:cs="Arial"/>
          <w:b/>
          <w:sz w:val="24"/>
        </w:rPr>
        <w:t>Табарсук</w:t>
      </w:r>
      <w:proofErr w:type="spellEnd"/>
      <w:r w:rsidRPr="00187CDA">
        <w:rPr>
          <w:rFonts w:ascii="Arial" w:hAnsi="Arial" w:cs="Arial"/>
          <w:b/>
          <w:sz w:val="24"/>
        </w:rPr>
        <w:t>»</w:t>
      </w:r>
    </w:p>
    <w:tbl>
      <w:tblPr>
        <w:tblpPr w:leftFromText="180" w:rightFromText="180" w:vertAnchor="text" w:horzAnchor="margin" w:tblpX="-252" w:tblpY="5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242"/>
        <w:gridCol w:w="2778"/>
        <w:gridCol w:w="1899"/>
      </w:tblGrid>
      <w:tr w:rsidR="00C83196" w:rsidRPr="00187CDA" w:rsidTr="00C83196">
        <w:tc>
          <w:tcPr>
            <w:tcW w:w="828" w:type="dxa"/>
          </w:tcPr>
          <w:p w:rsidR="00C83196" w:rsidRPr="00187CDA" w:rsidRDefault="00C83196" w:rsidP="00BB6D05">
            <w:pPr>
              <w:pStyle w:val="a8"/>
              <w:jc w:val="center"/>
              <w:rPr>
                <w:rFonts w:ascii="Courier New" w:hAnsi="Courier New" w:cs="Courier New"/>
                <w:b/>
                <w:sz w:val="22"/>
                <w:szCs w:val="24"/>
              </w:rPr>
            </w:pPr>
            <w:r w:rsidRPr="00187CDA">
              <w:rPr>
                <w:rFonts w:ascii="Courier New" w:hAnsi="Courier New" w:cs="Courier New"/>
                <w:b/>
                <w:sz w:val="22"/>
                <w:szCs w:val="24"/>
              </w:rPr>
              <w:t>№</w:t>
            </w:r>
          </w:p>
          <w:p w:rsidR="00C83196" w:rsidRPr="00187CDA" w:rsidRDefault="00C83196" w:rsidP="00BB6D05">
            <w:pPr>
              <w:pStyle w:val="a8"/>
              <w:jc w:val="center"/>
              <w:rPr>
                <w:rFonts w:ascii="Courier New" w:hAnsi="Courier New" w:cs="Courier New"/>
                <w:b/>
                <w:sz w:val="22"/>
                <w:szCs w:val="24"/>
              </w:rPr>
            </w:pPr>
            <w:proofErr w:type="spellStart"/>
            <w:proofErr w:type="gramStart"/>
            <w:r w:rsidRPr="00187CDA">
              <w:rPr>
                <w:rFonts w:ascii="Courier New" w:hAnsi="Courier New" w:cs="Courier New"/>
                <w:b/>
                <w:sz w:val="22"/>
                <w:szCs w:val="24"/>
              </w:rPr>
              <w:t>п</w:t>
            </w:r>
            <w:proofErr w:type="spellEnd"/>
            <w:proofErr w:type="gramEnd"/>
            <w:r w:rsidRPr="00187CDA">
              <w:rPr>
                <w:rFonts w:ascii="Courier New" w:hAnsi="Courier New" w:cs="Courier New"/>
                <w:b/>
                <w:sz w:val="22"/>
                <w:szCs w:val="24"/>
              </w:rPr>
              <w:t>/</w:t>
            </w:r>
            <w:proofErr w:type="spellStart"/>
            <w:r w:rsidRPr="00187CDA">
              <w:rPr>
                <w:rFonts w:ascii="Courier New" w:hAnsi="Courier New" w:cs="Courier New"/>
                <w:b/>
                <w:sz w:val="22"/>
                <w:szCs w:val="24"/>
              </w:rPr>
              <w:t>п</w:t>
            </w:r>
            <w:proofErr w:type="spellEnd"/>
          </w:p>
        </w:tc>
        <w:tc>
          <w:tcPr>
            <w:tcW w:w="4242" w:type="dxa"/>
          </w:tcPr>
          <w:p w:rsidR="00C83196" w:rsidRPr="00187CDA" w:rsidRDefault="00C83196" w:rsidP="00BB6D05">
            <w:pPr>
              <w:pStyle w:val="a8"/>
              <w:jc w:val="center"/>
              <w:rPr>
                <w:rFonts w:ascii="Courier New" w:hAnsi="Courier New" w:cs="Courier New"/>
                <w:b/>
                <w:sz w:val="22"/>
                <w:szCs w:val="24"/>
              </w:rPr>
            </w:pPr>
            <w:r w:rsidRPr="00187CDA">
              <w:rPr>
                <w:rFonts w:ascii="Courier New" w:hAnsi="Courier New" w:cs="Courier New"/>
                <w:b/>
                <w:sz w:val="22"/>
                <w:szCs w:val="24"/>
              </w:rPr>
              <w:t xml:space="preserve">Наименование автомобильных дорог общего пользования местного значения </w:t>
            </w:r>
          </w:p>
        </w:tc>
        <w:tc>
          <w:tcPr>
            <w:tcW w:w="2778" w:type="dxa"/>
          </w:tcPr>
          <w:p w:rsidR="00C83196" w:rsidRPr="00187CDA" w:rsidRDefault="00C83196" w:rsidP="00BB6D05">
            <w:pPr>
              <w:pStyle w:val="a8"/>
              <w:jc w:val="center"/>
              <w:rPr>
                <w:rFonts w:ascii="Courier New" w:hAnsi="Courier New" w:cs="Courier New"/>
                <w:b/>
                <w:sz w:val="22"/>
                <w:szCs w:val="24"/>
              </w:rPr>
            </w:pPr>
            <w:r w:rsidRPr="00187CDA">
              <w:rPr>
                <w:rFonts w:ascii="Courier New" w:hAnsi="Courier New" w:cs="Courier New"/>
                <w:b/>
                <w:sz w:val="22"/>
                <w:szCs w:val="24"/>
              </w:rPr>
              <w:t xml:space="preserve">Протяженность, </w:t>
            </w:r>
            <w:proofErr w:type="gramStart"/>
            <w:r w:rsidRPr="00187CDA">
              <w:rPr>
                <w:rFonts w:ascii="Courier New" w:hAnsi="Courier New" w:cs="Courier New"/>
                <w:b/>
                <w:sz w:val="22"/>
                <w:szCs w:val="24"/>
              </w:rPr>
              <w:t>км</w:t>
            </w:r>
            <w:proofErr w:type="gramEnd"/>
          </w:p>
        </w:tc>
        <w:tc>
          <w:tcPr>
            <w:tcW w:w="1899" w:type="dxa"/>
          </w:tcPr>
          <w:p w:rsidR="00C83196" w:rsidRPr="00187CDA" w:rsidRDefault="00C83196" w:rsidP="00BB6D05">
            <w:pPr>
              <w:pStyle w:val="a8"/>
              <w:jc w:val="center"/>
              <w:rPr>
                <w:rFonts w:ascii="Courier New" w:hAnsi="Courier New" w:cs="Courier New"/>
                <w:b/>
                <w:sz w:val="22"/>
                <w:szCs w:val="24"/>
              </w:rPr>
            </w:pPr>
            <w:r w:rsidRPr="00187CDA">
              <w:rPr>
                <w:rFonts w:ascii="Courier New" w:hAnsi="Courier New" w:cs="Courier New"/>
                <w:b/>
                <w:sz w:val="22"/>
                <w:szCs w:val="24"/>
              </w:rPr>
              <w:t>Характеристика автодороги</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1</w:t>
            </w:r>
          </w:p>
        </w:tc>
        <w:tc>
          <w:tcPr>
            <w:tcW w:w="4242" w:type="dxa"/>
          </w:tcPr>
          <w:p w:rsidR="00C83196" w:rsidRPr="00187CDA" w:rsidRDefault="00C83196" w:rsidP="00BB6D05">
            <w:pPr>
              <w:pStyle w:val="a8"/>
              <w:rPr>
                <w:rFonts w:ascii="Courier New" w:hAnsi="Courier New" w:cs="Courier New"/>
                <w:sz w:val="22"/>
                <w:szCs w:val="24"/>
              </w:rPr>
            </w:pPr>
            <w:r w:rsidRPr="00187CDA">
              <w:rPr>
                <w:rFonts w:ascii="Courier New" w:hAnsi="Courier New" w:cs="Courier New"/>
                <w:sz w:val="22"/>
                <w:szCs w:val="24"/>
              </w:rPr>
              <w:t xml:space="preserve"> </w:t>
            </w:r>
            <w:proofErr w:type="spellStart"/>
            <w:r>
              <w:rPr>
                <w:rFonts w:ascii="Courier New" w:hAnsi="Courier New" w:cs="Courier New"/>
                <w:sz w:val="22"/>
                <w:szCs w:val="24"/>
              </w:rPr>
              <w:t>с</w:t>
            </w:r>
            <w:proofErr w:type="gramStart"/>
            <w:r>
              <w:rPr>
                <w:rFonts w:ascii="Courier New" w:hAnsi="Courier New" w:cs="Courier New"/>
                <w:sz w:val="22"/>
                <w:szCs w:val="24"/>
              </w:rPr>
              <w:t>.Т</w:t>
            </w:r>
            <w:proofErr w:type="gramEnd"/>
            <w:r>
              <w:rPr>
                <w:rFonts w:ascii="Courier New" w:hAnsi="Courier New" w:cs="Courier New"/>
                <w:sz w:val="22"/>
                <w:szCs w:val="24"/>
              </w:rPr>
              <w:t>абарсук</w:t>
            </w:r>
            <w:proofErr w:type="spellEnd"/>
            <w:r>
              <w:rPr>
                <w:rFonts w:ascii="Courier New" w:hAnsi="Courier New" w:cs="Courier New"/>
                <w:sz w:val="22"/>
                <w:szCs w:val="24"/>
              </w:rPr>
              <w:t xml:space="preserve">, </w:t>
            </w:r>
            <w:r w:rsidRPr="00187CDA">
              <w:rPr>
                <w:rFonts w:ascii="Courier New" w:hAnsi="Courier New" w:cs="Courier New"/>
                <w:sz w:val="22"/>
                <w:szCs w:val="24"/>
              </w:rPr>
              <w:t>ул. Лесная</w:t>
            </w:r>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0,2</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2</w:t>
            </w:r>
          </w:p>
        </w:tc>
        <w:tc>
          <w:tcPr>
            <w:tcW w:w="4242" w:type="dxa"/>
          </w:tcPr>
          <w:p w:rsidR="00C83196" w:rsidRPr="00187CDA" w:rsidRDefault="00C83196" w:rsidP="00BB6D05">
            <w:pPr>
              <w:pStyle w:val="a8"/>
              <w:rPr>
                <w:rFonts w:ascii="Courier New" w:hAnsi="Courier New" w:cs="Courier New"/>
                <w:sz w:val="22"/>
                <w:szCs w:val="24"/>
              </w:rPr>
            </w:pPr>
            <w:proofErr w:type="spellStart"/>
            <w:r>
              <w:rPr>
                <w:rFonts w:ascii="Courier New" w:hAnsi="Courier New" w:cs="Courier New"/>
                <w:sz w:val="22"/>
                <w:szCs w:val="24"/>
              </w:rPr>
              <w:t>с</w:t>
            </w:r>
            <w:proofErr w:type="gramStart"/>
            <w:r>
              <w:rPr>
                <w:rFonts w:ascii="Courier New" w:hAnsi="Courier New" w:cs="Courier New"/>
                <w:sz w:val="22"/>
                <w:szCs w:val="24"/>
              </w:rPr>
              <w:t>.Т</w:t>
            </w:r>
            <w:proofErr w:type="gramEnd"/>
            <w:r>
              <w:rPr>
                <w:rFonts w:ascii="Courier New" w:hAnsi="Courier New" w:cs="Courier New"/>
                <w:sz w:val="22"/>
                <w:szCs w:val="24"/>
              </w:rPr>
              <w:t>абарсук</w:t>
            </w:r>
            <w:proofErr w:type="spellEnd"/>
            <w:r>
              <w:rPr>
                <w:rFonts w:ascii="Courier New" w:hAnsi="Courier New" w:cs="Courier New"/>
                <w:sz w:val="22"/>
                <w:szCs w:val="24"/>
              </w:rPr>
              <w:t xml:space="preserve">,  </w:t>
            </w:r>
            <w:r w:rsidRPr="00187CDA">
              <w:rPr>
                <w:rFonts w:ascii="Courier New" w:hAnsi="Courier New" w:cs="Courier New"/>
                <w:sz w:val="22"/>
                <w:szCs w:val="24"/>
              </w:rPr>
              <w:t>ул.40 лет Победы</w:t>
            </w:r>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0,3</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3</w:t>
            </w:r>
          </w:p>
        </w:tc>
        <w:tc>
          <w:tcPr>
            <w:tcW w:w="4242" w:type="dxa"/>
          </w:tcPr>
          <w:p w:rsidR="00C83196" w:rsidRPr="00187CDA" w:rsidRDefault="00C83196" w:rsidP="00BB6D05">
            <w:pPr>
              <w:pStyle w:val="a8"/>
              <w:rPr>
                <w:rFonts w:ascii="Courier New" w:hAnsi="Courier New" w:cs="Courier New"/>
                <w:sz w:val="22"/>
                <w:szCs w:val="24"/>
              </w:rPr>
            </w:pPr>
            <w:proofErr w:type="spellStart"/>
            <w:r>
              <w:rPr>
                <w:rFonts w:ascii="Courier New" w:hAnsi="Courier New" w:cs="Courier New"/>
                <w:sz w:val="22"/>
                <w:szCs w:val="24"/>
              </w:rPr>
              <w:t>с</w:t>
            </w:r>
            <w:proofErr w:type="gramStart"/>
            <w:r>
              <w:rPr>
                <w:rFonts w:ascii="Courier New" w:hAnsi="Courier New" w:cs="Courier New"/>
                <w:sz w:val="22"/>
                <w:szCs w:val="24"/>
              </w:rPr>
              <w:t>.Т</w:t>
            </w:r>
            <w:proofErr w:type="gramEnd"/>
            <w:r>
              <w:rPr>
                <w:rFonts w:ascii="Courier New" w:hAnsi="Courier New" w:cs="Courier New"/>
                <w:sz w:val="22"/>
                <w:szCs w:val="24"/>
              </w:rPr>
              <w:t>абарсук</w:t>
            </w:r>
            <w:proofErr w:type="spellEnd"/>
            <w:r>
              <w:rPr>
                <w:rFonts w:ascii="Courier New" w:hAnsi="Courier New" w:cs="Courier New"/>
                <w:sz w:val="22"/>
                <w:szCs w:val="24"/>
              </w:rPr>
              <w:t xml:space="preserve">, </w:t>
            </w:r>
            <w:r w:rsidRPr="00187CDA">
              <w:rPr>
                <w:rFonts w:ascii="Courier New" w:hAnsi="Courier New" w:cs="Courier New"/>
                <w:sz w:val="22"/>
                <w:szCs w:val="24"/>
              </w:rPr>
              <w:t>ул.Чумакова</w:t>
            </w:r>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2</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4</w:t>
            </w:r>
          </w:p>
        </w:tc>
        <w:tc>
          <w:tcPr>
            <w:tcW w:w="4242" w:type="dxa"/>
          </w:tcPr>
          <w:p w:rsidR="00C83196" w:rsidRPr="00187CDA" w:rsidRDefault="00C83196" w:rsidP="00BB6D05">
            <w:pPr>
              <w:pStyle w:val="a8"/>
              <w:rPr>
                <w:rFonts w:ascii="Courier New" w:hAnsi="Courier New" w:cs="Courier New"/>
                <w:sz w:val="22"/>
                <w:szCs w:val="24"/>
              </w:rPr>
            </w:pPr>
            <w:proofErr w:type="spellStart"/>
            <w:r>
              <w:rPr>
                <w:rFonts w:ascii="Courier New" w:hAnsi="Courier New" w:cs="Courier New"/>
                <w:sz w:val="22"/>
                <w:szCs w:val="24"/>
              </w:rPr>
              <w:t>с</w:t>
            </w:r>
            <w:proofErr w:type="gramStart"/>
            <w:r>
              <w:rPr>
                <w:rFonts w:ascii="Courier New" w:hAnsi="Courier New" w:cs="Courier New"/>
                <w:sz w:val="22"/>
                <w:szCs w:val="24"/>
              </w:rPr>
              <w:t>.Т</w:t>
            </w:r>
            <w:proofErr w:type="gramEnd"/>
            <w:r>
              <w:rPr>
                <w:rFonts w:ascii="Courier New" w:hAnsi="Courier New" w:cs="Courier New"/>
                <w:sz w:val="22"/>
                <w:szCs w:val="24"/>
              </w:rPr>
              <w:t>абарсук</w:t>
            </w:r>
            <w:proofErr w:type="spellEnd"/>
            <w:r>
              <w:rPr>
                <w:rFonts w:ascii="Courier New" w:hAnsi="Courier New" w:cs="Courier New"/>
                <w:sz w:val="22"/>
                <w:szCs w:val="24"/>
              </w:rPr>
              <w:t xml:space="preserve">, </w:t>
            </w:r>
            <w:r w:rsidRPr="00187CDA">
              <w:rPr>
                <w:rFonts w:ascii="Courier New" w:hAnsi="Courier New" w:cs="Courier New"/>
                <w:sz w:val="22"/>
                <w:szCs w:val="24"/>
              </w:rPr>
              <w:t>ул.Молодежная</w:t>
            </w:r>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0,3</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5</w:t>
            </w:r>
          </w:p>
        </w:tc>
        <w:tc>
          <w:tcPr>
            <w:tcW w:w="4242" w:type="dxa"/>
          </w:tcPr>
          <w:p w:rsidR="00C83196" w:rsidRPr="00187CDA" w:rsidRDefault="00C83196" w:rsidP="00BB6D05">
            <w:pPr>
              <w:pStyle w:val="a8"/>
              <w:rPr>
                <w:rFonts w:ascii="Courier New" w:hAnsi="Courier New" w:cs="Courier New"/>
                <w:sz w:val="22"/>
                <w:szCs w:val="24"/>
              </w:rPr>
            </w:pPr>
            <w:proofErr w:type="spellStart"/>
            <w:r>
              <w:rPr>
                <w:rFonts w:ascii="Courier New" w:hAnsi="Courier New" w:cs="Courier New"/>
                <w:sz w:val="22"/>
                <w:szCs w:val="24"/>
              </w:rPr>
              <w:t>с</w:t>
            </w:r>
            <w:proofErr w:type="gramStart"/>
            <w:r>
              <w:rPr>
                <w:rFonts w:ascii="Courier New" w:hAnsi="Courier New" w:cs="Courier New"/>
                <w:sz w:val="22"/>
                <w:szCs w:val="24"/>
              </w:rPr>
              <w:t>.Т</w:t>
            </w:r>
            <w:proofErr w:type="gramEnd"/>
            <w:r>
              <w:rPr>
                <w:rFonts w:ascii="Courier New" w:hAnsi="Courier New" w:cs="Courier New"/>
                <w:sz w:val="22"/>
                <w:szCs w:val="24"/>
              </w:rPr>
              <w:t>абарсук</w:t>
            </w:r>
            <w:proofErr w:type="spellEnd"/>
            <w:r>
              <w:rPr>
                <w:rFonts w:ascii="Courier New" w:hAnsi="Courier New" w:cs="Courier New"/>
                <w:sz w:val="22"/>
                <w:szCs w:val="24"/>
              </w:rPr>
              <w:t xml:space="preserve">, </w:t>
            </w:r>
            <w:r w:rsidRPr="00187CDA">
              <w:rPr>
                <w:rFonts w:ascii="Courier New" w:hAnsi="Courier New" w:cs="Courier New"/>
                <w:sz w:val="22"/>
                <w:szCs w:val="24"/>
              </w:rPr>
              <w:t>ул.Сухая</w:t>
            </w:r>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1,15</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6</w:t>
            </w:r>
          </w:p>
        </w:tc>
        <w:tc>
          <w:tcPr>
            <w:tcW w:w="4242" w:type="dxa"/>
          </w:tcPr>
          <w:p w:rsidR="00C83196" w:rsidRPr="00187CDA" w:rsidRDefault="00C83196" w:rsidP="00BB6D05">
            <w:pPr>
              <w:pStyle w:val="a8"/>
              <w:rPr>
                <w:rFonts w:ascii="Courier New" w:hAnsi="Courier New" w:cs="Courier New"/>
                <w:sz w:val="22"/>
                <w:szCs w:val="24"/>
              </w:rPr>
            </w:pPr>
            <w:proofErr w:type="spellStart"/>
            <w:r>
              <w:rPr>
                <w:rFonts w:ascii="Courier New" w:hAnsi="Courier New" w:cs="Courier New"/>
                <w:sz w:val="22"/>
                <w:szCs w:val="24"/>
              </w:rPr>
              <w:t>с</w:t>
            </w:r>
            <w:proofErr w:type="gramStart"/>
            <w:r>
              <w:rPr>
                <w:rFonts w:ascii="Courier New" w:hAnsi="Courier New" w:cs="Courier New"/>
                <w:sz w:val="22"/>
                <w:szCs w:val="24"/>
              </w:rPr>
              <w:t>.Т</w:t>
            </w:r>
            <w:proofErr w:type="gramEnd"/>
            <w:r>
              <w:rPr>
                <w:rFonts w:ascii="Courier New" w:hAnsi="Courier New" w:cs="Courier New"/>
                <w:sz w:val="22"/>
                <w:szCs w:val="24"/>
              </w:rPr>
              <w:t>абарсук</w:t>
            </w:r>
            <w:proofErr w:type="spellEnd"/>
            <w:r>
              <w:rPr>
                <w:rFonts w:ascii="Courier New" w:hAnsi="Courier New" w:cs="Courier New"/>
                <w:sz w:val="22"/>
                <w:szCs w:val="24"/>
              </w:rPr>
              <w:t xml:space="preserve">, </w:t>
            </w:r>
            <w:r w:rsidRPr="00187CDA">
              <w:rPr>
                <w:rFonts w:ascii="Courier New" w:hAnsi="Courier New" w:cs="Courier New"/>
                <w:sz w:val="22"/>
                <w:szCs w:val="24"/>
              </w:rPr>
              <w:t>ул.Школьная</w:t>
            </w:r>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0,25</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7</w:t>
            </w:r>
          </w:p>
        </w:tc>
        <w:tc>
          <w:tcPr>
            <w:tcW w:w="4242" w:type="dxa"/>
          </w:tcPr>
          <w:p w:rsidR="00C83196" w:rsidRPr="00187CDA" w:rsidRDefault="00C83196" w:rsidP="00BB6D05">
            <w:pPr>
              <w:pStyle w:val="a8"/>
              <w:rPr>
                <w:rFonts w:ascii="Courier New" w:hAnsi="Courier New" w:cs="Courier New"/>
                <w:sz w:val="22"/>
                <w:szCs w:val="24"/>
              </w:rPr>
            </w:pPr>
            <w:proofErr w:type="spellStart"/>
            <w:r>
              <w:rPr>
                <w:rFonts w:ascii="Courier New" w:hAnsi="Courier New" w:cs="Courier New"/>
                <w:sz w:val="22"/>
                <w:szCs w:val="24"/>
              </w:rPr>
              <w:t>с</w:t>
            </w:r>
            <w:proofErr w:type="gramStart"/>
            <w:r>
              <w:rPr>
                <w:rFonts w:ascii="Courier New" w:hAnsi="Courier New" w:cs="Courier New"/>
                <w:sz w:val="22"/>
                <w:szCs w:val="24"/>
              </w:rPr>
              <w:t>.Т</w:t>
            </w:r>
            <w:proofErr w:type="gramEnd"/>
            <w:r>
              <w:rPr>
                <w:rFonts w:ascii="Courier New" w:hAnsi="Courier New" w:cs="Courier New"/>
                <w:sz w:val="22"/>
                <w:szCs w:val="24"/>
              </w:rPr>
              <w:t>абарсук</w:t>
            </w:r>
            <w:proofErr w:type="spellEnd"/>
            <w:r>
              <w:rPr>
                <w:rFonts w:ascii="Courier New" w:hAnsi="Courier New" w:cs="Courier New"/>
                <w:sz w:val="22"/>
                <w:szCs w:val="24"/>
              </w:rPr>
              <w:t xml:space="preserve">, </w:t>
            </w:r>
            <w:r w:rsidRPr="00187CDA">
              <w:rPr>
                <w:rFonts w:ascii="Courier New" w:hAnsi="Courier New" w:cs="Courier New"/>
                <w:sz w:val="22"/>
                <w:szCs w:val="24"/>
              </w:rPr>
              <w:t>ул.Животноводов</w:t>
            </w:r>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1,2</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8</w:t>
            </w:r>
          </w:p>
        </w:tc>
        <w:tc>
          <w:tcPr>
            <w:tcW w:w="4242" w:type="dxa"/>
          </w:tcPr>
          <w:p w:rsidR="00C83196" w:rsidRPr="00187CDA" w:rsidRDefault="00C83196" w:rsidP="00BB6D05">
            <w:pPr>
              <w:pStyle w:val="a8"/>
              <w:rPr>
                <w:rFonts w:ascii="Courier New" w:hAnsi="Courier New" w:cs="Courier New"/>
                <w:sz w:val="22"/>
                <w:szCs w:val="24"/>
              </w:rPr>
            </w:pPr>
            <w:r>
              <w:rPr>
                <w:rFonts w:ascii="Courier New" w:hAnsi="Courier New" w:cs="Courier New"/>
                <w:sz w:val="22"/>
                <w:szCs w:val="24"/>
              </w:rPr>
              <w:t>д</w:t>
            </w:r>
            <w:proofErr w:type="gramStart"/>
            <w:r>
              <w:rPr>
                <w:rFonts w:ascii="Courier New" w:hAnsi="Courier New" w:cs="Courier New"/>
                <w:sz w:val="22"/>
                <w:szCs w:val="24"/>
              </w:rPr>
              <w:t>.Д</w:t>
            </w:r>
            <w:proofErr w:type="gramEnd"/>
            <w:r>
              <w:rPr>
                <w:rFonts w:ascii="Courier New" w:hAnsi="Courier New" w:cs="Courier New"/>
                <w:sz w:val="22"/>
                <w:szCs w:val="24"/>
              </w:rPr>
              <w:t xml:space="preserve">ута, </w:t>
            </w:r>
            <w:proofErr w:type="spellStart"/>
            <w:r w:rsidRPr="00187CDA">
              <w:rPr>
                <w:rFonts w:ascii="Courier New" w:hAnsi="Courier New" w:cs="Courier New"/>
                <w:sz w:val="22"/>
                <w:szCs w:val="24"/>
              </w:rPr>
              <w:t>ул.Дутинская</w:t>
            </w:r>
            <w:proofErr w:type="spellEnd"/>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1,2</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9</w:t>
            </w:r>
          </w:p>
        </w:tc>
        <w:tc>
          <w:tcPr>
            <w:tcW w:w="4242" w:type="dxa"/>
          </w:tcPr>
          <w:p w:rsidR="00C83196" w:rsidRPr="00187CDA" w:rsidRDefault="00C83196" w:rsidP="00BB6D05">
            <w:pPr>
              <w:pStyle w:val="a8"/>
              <w:rPr>
                <w:rFonts w:ascii="Courier New" w:hAnsi="Courier New" w:cs="Courier New"/>
                <w:sz w:val="22"/>
                <w:szCs w:val="24"/>
              </w:rPr>
            </w:pPr>
            <w:r>
              <w:rPr>
                <w:rFonts w:ascii="Courier New" w:hAnsi="Courier New" w:cs="Courier New"/>
                <w:sz w:val="22"/>
                <w:szCs w:val="24"/>
              </w:rPr>
              <w:t>д</w:t>
            </w:r>
            <w:proofErr w:type="gramStart"/>
            <w:r>
              <w:rPr>
                <w:rFonts w:ascii="Courier New" w:hAnsi="Courier New" w:cs="Courier New"/>
                <w:sz w:val="22"/>
                <w:szCs w:val="24"/>
              </w:rPr>
              <w:t>.К</w:t>
            </w:r>
            <w:proofErr w:type="gramEnd"/>
            <w:r>
              <w:rPr>
                <w:rFonts w:ascii="Courier New" w:hAnsi="Courier New" w:cs="Courier New"/>
                <w:sz w:val="22"/>
                <w:szCs w:val="24"/>
              </w:rPr>
              <w:t xml:space="preserve">ирюшина, </w:t>
            </w:r>
            <w:r w:rsidRPr="00187CDA">
              <w:rPr>
                <w:rFonts w:ascii="Courier New" w:hAnsi="Courier New" w:cs="Courier New"/>
                <w:sz w:val="22"/>
                <w:szCs w:val="24"/>
              </w:rPr>
              <w:t>ул.Центральная</w:t>
            </w:r>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1,5</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10</w:t>
            </w:r>
          </w:p>
        </w:tc>
        <w:tc>
          <w:tcPr>
            <w:tcW w:w="4242" w:type="dxa"/>
          </w:tcPr>
          <w:p w:rsidR="00C83196" w:rsidRPr="00187CDA" w:rsidRDefault="00C83196" w:rsidP="00BB6D05">
            <w:pPr>
              <w:pStyle w:val="a8"/>
              <w:rPr>
                <w:rFonts w:ascii="Courier New" w:hAnsi="Courier New" w:cs="Courier New"/>
                <w:sz w:val="22"/>
                <w:szCs w:val="24"/>
              </w:rPr>
            </w:pPr>
            <w:r>
              <w:rPr>
                <w:rFonts w:ascii="Courier New" w:hAnsi="Courier New" w:cs="Courier New"/>
                <w:sz w:val="22"/>
                <w:szCs w:val="24"/>
              </w:rPr>
              <w:t>д</w:t>
            </w:r>
            <w:proofErr w:type="gramStart"/>
            <w:r>
              <w:rPr>
                <w:rFonts w:ascii="Courier New" w:hAnsi="Courier New" w:cs="Courier New"/>
                <w:sz w:val="22"/>
                <w:szCs w:val="24"/>
              </w:rPr>
              <w:t>.К</w:t>
            </w:r>
            <w:proofErr w:type="gramEnd"/>
            <w:r>
              <w:rPr>
                <w:rFonts w:ascii="Courier New" w:hAnsi="Courier New" w:cs="Courier New"/>
                <w:sz w:val="22"/>
                <w:szCs w:val="24"/>
              </w:rPr>
              <w:t xml:space="preserve">ирюшина, </w:t>
            </w:r>
            <w:r w:rsidRPr="00187CDA">
              <w:rPr>
                <w:rFonts w:ascii="Courier New" w:hAnsi="Courier New" w:cs="Courier New"/>
                <w:sz w:val="22"/>
                <w:szCs w:val="24"/>
              </w:rPr>
              <w:t>ул.Звездочка</w:t>
            </w:r>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0,1</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11</w:t>
            </w:r>
          </w:p>
        </w:tc>
        <w:tc>
          <w:tcPr>
            <w:tcW w:w="4242" w:type="dxa"/>
          </w:tcPr>
          <w:p w:rsidR="00C83196" w:rsidRPr="00187CDA" w:rsidRDefault="00C83196" w:rsidP="00BB6D05">
            <w:pPr>
              <w:pStyle w:val="a8"/>
              <w:rPr>
                <w:rFonts w:ascii="Courier New" w:hAnsi="Courier New" w:cs="Courier New"/>
                <w:sz w:val="22"/>
                <w:szCs w:val="24"/>
              </w:rPr>
            </w:pPr>
            <w:r>
              <w:rPr>
                <w:rFonts w:ascii="Courier New" w:hAnsi="Courier New" w:cs="Courier New"/>
                <w:sz w:val="22"/>
                <w:szCs w:val="24"/>
              </w:rPr>
              <w:t>д</w:t>
            </w:r>
            <w:proofErr w:type="gramStart"/>
            <w:r>
              <w:rPr>
                <w:rFonts w:ascii="Courier New" w:hAnsi="Courier New" w:cs="Courier New"/>
                <w:sz w:val="22"/>
                <w:szCs w:val="24"/>
              </w:rPr>
              <w:t>.Б</w:t>
            </w:r>
            <w:proofErr w:type="gramEnd"/>
            <w:r>
              <w:rPr>
                <w:rFonts w:ascii="Courier New" w:hAnsi="Courier New" w:cs="Courier New"/>
                <w:sz w:val="22"/>
                <w:szCs w:val="24"/>
              </w:rPr>
              <w:t xml:space="preserve">ольшая Ерма, </w:t>
            </w:r>
            <w:proofErr w:type="spellStart"/>
            <w:r w:rsidRPr="00187CDA">
              <w:rPr>
                <w:rFonts w:ascii="Courier New" w:hAnsi="Courier New" w:cs="Courier New"/>
                <w:sz w:val="22"/>
                <w:szCs w:val="24"/>
              </w:rPr>
              <w:t>ул.Больше-Ерминская</w:t>
            </w:r>
            <w:proofErr w:type="spellEnd"/>
          </w:p>
        </w:tc>
        <w:tc>
          <w:tcPr>
            <w:tcW w:w="2778"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0,8</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Default="00C83196" w:rsidP="00BB6D05">
            <w:pPr>
              <w:pStyle w:val="a8"/>
              <w:jc w:val="center"/>
              <w:rPr>
                <w:rFonts w:ascii="Courier New" w:hAnsi="Courier New" w:cs="Courier New"/>
                <w:sz w:val="22"/>
                <w:szCs w:val="24"/>
              </w:rPr>
            </w:pPr>
            <w:r>
              <w:rPr>
                <w:rFonts w:ascii="Courier New" w:hAnsi="Courier New" w:cs="Courier New"/>
                <w:sz w:val="22"/>
                <w:szCs w:val="24"/>
              </w:rPr>
              <w:t>12</w:t>
            </w:r>
          </w:p>
        </w:tc>
        <w:tc>
          <w:tcPr>
            <w:tcW w:w="4242" w:type="dxa"/>
          </w:tcPr>
          <w:p w:rsidR="00C83196" w:rsidRDefault="00C83196" w:rsidP="00BB6D05">
            <w:pPr>
              <w:pStyle w:val="a8"/>
              <w:rPr>
                <w:rFonts w:ascii="Courier New" w:hAnsi="Courier New" w:cs="Courier New"/>
                <w:sz w:val="22"/>
                <w:szCs w:val="24"/>
              </w:rPr>
            </w:pPr>
            <w:proofErr w:type="spellStart"/>
            <w:r>
              <w:rPr>
                <w:rFonts w:ascii="Courier New" w:hAnsi="Courier New" w:cs="Courier New"/>
                <w:sz w:val="22"/>
                <w:szCs w:val="24"/>
              </w:rPr>
              <w:t>с</w:t>
            </w:r>
            <w:proofErr w:type="gramStart"/>
            <w:r>
              <w:rPr>
                <w:rFonts w:ascii="Courier New" w:hAnsi="Courier New" w:cs="Courier New"/>
                <w:sz w:val="22"/>
                <w:szCs w:val="24"/>
              </w:rPr>
              <w:t>.Т</w:t>
            </w:r>
            <w:proofErr w:type="gramEnd"/>
            <w:r>
              <w:rPr>
                <w:rFonts w:ascii="Courier New" w:hAnsi="Courier New" w:cs="Courier New"/>
                <w:sz w:val="22"/>
                <w:szCs w:val="24"/>
              </w:rPr>
              <w:t>абарсук</w:t>
            </w:r>
            <w:proofErr w:type="spellEnd"/>
            <w:r>
              <w:rPr>
                <w:rFonts w:ascii="Courier New" w:hAnsi="Courier New" w:cs="Courier New"/>
                <w:sz w:val="22"/>
                <w:szCs w:val="24"/>
              </w:rPr>
              <w:t>, подъезд к кладбищу</w:t>
            </w:r>
          </w:p>
        </w:tc>
        <w:tc>
          <w:tcPr>
            <w:tcW w:w="277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0,26</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Default="00C83196" w:rsidP="00BB6D05">
            <w:pPr>
              <w:pStyle w:val="a8"/>
              <w:jc w:val="center"/>
              <w:rPr>
                <w:rFonts w:ascii="Courier New" w:hAnsi="Courier New" w:cs="Courier New"/>
                <w:sz w:val="22"/>
                <w:szCs w:val="24"/>
              </w:rPr>
            </w:pPr>
            <w:r>
              <w:rPr>
                <w:rFonts w:ascii="Courier New" w:hAnsi="Courier New" w:cs="Courier New"/>
                <w:sz w:val="22"/>
                <w:szCs w:val="24"/>
              </w:rPr>
              <w:t>13</w:t>
            </w:r>
          </w:p>
        </w:tc>
        <w:tc>
          <w:tcPr>
            <w:tcW w:w="4242" w:type="dxa"/>
          </w:tcPr>
          <w:p w:rsidR="00C83196" w:rsidRDefault="00C83196" w:rsidP="00BB6D05">
            <w:pPr>
              <w:pStyle w:val="a8"/>
              <w:rPr>
                <w:rFonts w:ascii="Courier New" w:hAnsi="Courier New" w:cs="Courier New"/>
                <w:sz w:val="22"/>
                <w:szCs w:val="24"/>
              </w:rPr>
            </w:pPr>
            <w:r>
              <w:rPr>
                <w:rFonts w:ascii="Courier New" w:hAnsi="Courier New" w:cs="Courier New"/>
                <w:sz w:val="22"/>
                <w:szCs w:val="24"/>
              </w:rPr>
              <w:t>подъезд к д</w:t>
            </w:r>
            <w:proofErr w:type="gramStart"/>
            <w:r>
              <w:rPr>
                <w:rFonts w:ascii="Courier New" w:hAnsi="Courier New" w:cs="Courier New"/>
                <w:sz w:val="22"/>
                <w:szCs w:val="24"/>
              </w:rPr>
              <w:t>.А</w:t>
            </w:r>
            <w:proofErr w:type="gramEnd"/>
            <w:r>
              <w:rPr>
                <w:rFonts w:ascii="Courier New" w:hAnsi="Courier New" w:cs="Courier New"/>
                <w:sz w:val="22"/>
                <w:szCs w:val="24"/>
              </w:rPr>
              <w:t>ргалей</w:t>
            </w:r>
          </w:p>
        </w:tc>
        <w:tc>
          <w:tcPr>
            <w:tcW w:w="277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0,145</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Default="00C83196" w:rsidP="00BB6D05">
            <w:pPr>
              <w:pStyle w:val="a8"/>
              <w:jc w:val="center"/>
              <w:rPr>
                <w:rFonts w:ascii="Courier New" w:hAnsi="Courier New" w:cs="Courier New"/>
                <w:sz w:val="22"/>
                <w:szCs w:val="24"/>
              </w:rPr>
            </w:pPr>
            <w:r>
              <w:rPr>
                <w:rFonts w:ascii="Courier New" w:hAnsi="Courier New" w:cs="Courier New"/>
                <w:sz w:val="22"/>
                <w:szCs w:val="24"/>
              </w:rPr>
              <w:t>14</w:t>
            </w:r>
          </w:p>
        </w:tc>
        <w:tc>
          <w:tcPr>
            <w:tcW w:w="4242" w:type="dxa"/>
          </w:tcPr>
          <w:p w:rsidR="00C83196" w:rsidRDefault="00C83196" w:rsidP="00BB6D05">
            <w:pPr>
              <w:pStyle w:val="a8"/>
              <w:rPr>
                <w:rFonts w:ascii="Courier New" w:hAnsi="Courier New" w:cs="Courier New"/>
                <w:sz w:val="22"/>
                <w:szCs w:val="24"/>
              </w:rPr>
            </w:pPr>
            <w:r>
              <w:rPr>
                <w:rFonts w:ascii="Courier New" w:hAnsi="Courier New" w:cs="Courier New"/>
                <w:sz w:val="22"/>
                <w:szCs w:val="24"/>
              </w:rPr>
              <w:t>подъезд к д</w:t>
            </w:r>
            <w:proofErr w:type="gramStart"/>
            <w:r>
              <w:rPr>
                <w:rFonts w:ascii="Courier New" w:hAnsi="Courier New" w:cs="Courier New"/>
                <w:sz w:val="22"/>
                <w:szCs w:val="24"/>
              </w:rPr>
              <w:t>.Б</w:t>
            </w:r>
            <w:proofErr w:type="gramEnd"/>
            <w:r>
              <w:rPr>
                <w:rFonts w:ascii="Courier New" w:hAnsi="Courier New" w:cs="Courier New"/>
                <w:sz w:val="22"/>
                <w:szCs w:val="24"/>
              </w:rPr>
              <w:t>ольшая Ерма</w:t>
            </w:r>
          </w:p>
        </w:tc>
        <w:tc>
          <w:tcPr>
            <w:tcW w:w="277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1,155</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c>
          <w:tcPr>
            <w:tcW w:w="828" w:type="dxa"/>
          </w:tcPr>
          <w:p w:rsidR="00C83196" w:rsidRDefault="00C83196" w:rsidP="00BB6D05">
            <w:pPr>
              <w:pStyle w:val="a8"/>
              <w:jc w:val="center"/>
              <w:rPr>
                <w:rFonts w:ascii="Courier New" w:hAnsi="Courier New" w:cs="Courier New"/>
                <w:sz w:val="22"/>
                <w:szCs w:val="24"/>
              </w:rPr>
            </w:pPr>
            <w:r>
              <w:rPr>
                <w:rFonts w:ascii="Courier New" w:hAnsi="Courier New" w:cs="Courier New"/>
                <w:sz w:val="22"/>
                <w:szCs w:val="24"/>
              </w:rPr>
              <w:t>15</w:t>
            </w:r>
          </w:p>
        </w:tc>
        <w:tc>
          <w:tcPr>
            <w:tcW w:w="4242" w:type="dxa"/>
          </w:tcPr>
          <w:p w:rsidR="00C83196" w:rsidRDefault="00C83196" w:rsidP="00BB6D05">
            <w:pPr>
              <w:pStyle w:val="a8"/>
              <w:rPr>
                <w:rFonts w:ascii="Courier New" w:hAnsi="Courier New" w:cs="Courier New"/>
                <w:sz w:val="22"/>
                <w:szCs w:val="24"/>
              </w:rPr>
            </w:pPr>
            <w:proofErr w:type="spellStart"/>
            <w:r>
              <w:rPr>
                <w:rFonts w:ascii="Courier New" w:hAnsi="Courier New" w:cs="Courier New"/>
                <w:sz w:val="22"/>
                <w:szCs w:val="24"/>
              </w:rPr>
              <w:t>с</w:t>
            </w:r>
            <w:proofErr w:type="gramStart"/>
            <w:r>
              <w:rPr>
                <w:rFonts w:ascii="Courier New" w:hAnsi="Courier New" w:cs="Courier New"/>
                <w:sz w:val="22"/>
                <w:szCs w:val="24"/>
              </w:rPr>
              <w:t>.Т</w:t>
            </w:r>
            <w:proofErr w:type="gramEnd"/>
            <w:r>
              <w:rPr>
                <w:rFonts w:ascii="Courier New" w:hAnsi="Courier New" w:cs="Courier New"/>
                <w:sz w:val="22"/>
                <w:szCs w:val="24"/>
              </w:rPr>
              <w:t>абарсук</w:t>
            </w:r>
            <w:proofErr w:type="spellEnd"/>
            <w:r>
              <w:rPr>
                <w:rFonts w:ascii="Courier New" w:hAnsi="Courier New" w:cs="Courier New"/>
                <w:sz w:val="22"/>
                <w:szCs w:val="24"/>
              </w:rPr>
              <w:t>, проезд Болотный</w:t>
            </w:r>
          </w:p>
        </w:tc>
        <w:tc>
          <w:tcPr>
            <w:tcW w:w="2778" w:type="dxa"/>
          </w:tcPr>
          <w:p w:rsidR="00C83196" w:rsidRPr="00187CDA" w:rsidRDefault="00C83196" w:rsidP="00BB6D05">
            <w:pPr>
              <w:pStyle w:val="a8"/>
              <w:jc w:val="center"/>
              <w:rPr>
                <w:rFonts w:ascii="Courier New" w:hAnsi="Courier New" w:cs="Courier New"/>
                <w:sz w:val="22"/>
                <w:szCs w:val="24"/>
              </w:rPr>
            </w:pPr>
            <w:r>
              <w:rPr>
                <w:rFonts w:ascii="Courier New" w:hAnsi="Courier New" w:cs="Courier New"/>
                <w:sz w:val="22"/>
                <w:szCs w:val="24"/>
              </w:rPr>
              <w:t>0,22</w:t>
            </w:r>
          </w:p>
        </w:tc>
        <w:tc>
          <w:tcPr>
            <w:tcW w:w="1899" w:type="dxa"/>
          </w:tcPr>
          <w:p w:rsidR="00C83196" w:rsidRPr="00187CDA" w:rsidRDefault="00C83196" w:rsidP="00BB6D05">
            <w:pPr>
              <w:pStyle w:val="a8"/>
              <w:jc w:val="center"/>
              <w:rPr>
                <w:rFonts w:ascii="Courier New" w:hAnsi="Courier New" w:cs="Courier New"/>
                <w:sz w:val="22"/>
                <w:szCs w:val="24"/>
              </w:rPr>
            </w:pPr>
            <w:r w:rsidRPr="00187CDA">
              <w:rPr>
                <w:rFonts w:ascii="Courier New" w:hAnsi="Courier New" w:cs="Courier New"/>
                <w:sz w:val="22"/>
                <w:szCs w:val="24"/>
              </w:rPr>
              <w:t>щебень</w:t>
            </w:r>
          </w:p>
        </w:tc>
      </w:tr>
      <w:tr w:rsidR="00C83196" w:rsidRPr="00187CDA" w:rsidTr="00C83196">
        <w:trPr>
          <w:trHeight w:val="323"/>
        </w:trPr>
        <w:tc>
          <w:tcPr>
            <w:tcW w:w="828" w:type="dxa"/>
          </w:tcPr>
          <w:p w:rsidR="00C83196" w:rsidRPr="00187CDA" w:rsidRDefault="00C83196" w:rsidP="00BB6D05">
            <w:pPr>
              <w:pStyle w:val="a8"/>
              <w:rPr>
                <w:rFonts w:ascii="Courier New" w:hAnsi="Courier New" w:cs="Courier New"/>
                <w:b/>
                <w:sz w:val="22"/>
                <w:szCs w:val="24"/>
              </w:rPr>
            </w:pPr>
          </w:p>
        </w:tc>
        <w:tc>
          <w:tcPr>
            <w:tcW w:w="4242" w:type="dxa"/>
          </w:tcPr>
          <w:p w:rsidR="00C83196" w:rsidRPr="00187CDA" w:rsidRDefault="00C83196" w:rsidP="00BB6D05">
            <w:pPr>
              <w:pStyle w:val="a8"/>
              <w:rPr>
                <w:rFonts w:ascii="Courier New" w:hAnsi="Courier New" w:cs="Courier New"/>
                <w:b/>
                <w:sz w:val="22"/>
                <w:szCs w:val="24"/>
              </w:rPr>
            </w:pPr>
            <w:r w:rsidRPr="00187CDA">
              <w:rPr>
                <w:rFonts w:ascii="Courier New" w:hAnsi="Courier New" w:cs="Courier New"/>
                <w:b/>
                <w:sz w:val="22"/>
                <w:szCs w:val="24"/>
              </w:rPr>
              <w:t>ИТОГО</w:t>
            </w:r>
          </w:p>
        </w:tc>
        <w:tc>
          <w:tcPr>
            <w:tcW w:w="2778" w:type="dxa"/>
          </w:tcPr>
          <w:p w:rsidR="00C83196" w:rsidRPr="00187CDA" w:rsidRDefault="00C83196" w:rsidP="00BB6D05">
            <w:pPr>
              <w:pStyle w:val="a8"/>
              <w:jc w:val="center"/>
              <w:rPr>
                <w:rFonts w:ascii="Courier New" w:hAnsi="Courier New" w:cs="Courier New"/>
                <w:b/>
                <w:sz w:val="22"/>
                <w:szCs w:val="24"/>
              </w:rPr>
            </w:pPr>
            <w:r>
              <w:rPr>
                <w:rFonts w:ascii="Courier New" w:hAnsi="Courier New" w:cs="Courier New"/>
                <w:b/>
                <w:sz w:val="22"/>
                <w:szCs w:val="24"/>
              </w:rPr>
              <w:t>10</w:t>
            </w:r>
            <w:r w:rsidRPr="00187CDA">
              <w:rPr>
                <w:rFonts w:ascii="Courier New" w:hAnsi="Courier New" w:cs="Courier New"/>
                <w:b/>
                <w:sz w:val="22"/>
                <w:szCs w:val="24"/>
              </w:rPr>
              <w:t>,</w:t>
            </w:r>
            <w:r>
              <w:rPr>
                <w:rFonts w:ascii="Courier New" w:hAnsi="Courier New" w:cs="Courier New"/>
                <w:b/>
                <w:sz w:val="22"/>
                <w:szCs w:val="24"/>
              </w:rPr>
              <w:t>78</w:t>
            </w:r>
          </w:p>
          <w:p w:rsidR="00C83196" w:rsidRPr="00187CDA" w:rsidRDefault="00C83196" w:rsidP="00BB6D05">
            <w:pPr>
              <w:pStyle w:val="a8"/>
              <w:jc w:val="center"/>
              <w:rPr>
                <w:rFonts w:ascii="Courier New" w:hAnsi="Courier New" w:cs="Courier New"/>
                <w:i/>
                <w:sz w:val="22"/>
                <w:szCs w:val="24"/>
              </w:rPr>
            </w:pPr>
          </w:p>
        </w:tc>
        <w:tc>
          <w:tcPr>
            <w:tcW w:w="1899" w:type="dxa"/>
          </w:tcPr>
          <w:p w:rsidR="00C83196" w:rsidRPr="00187CDA" w:rsidRDefault="00C83196" w:rsidP="00BB6D05">
            <w:pPr>
              <w:pStyle w:val="a8"/>
              <w:jc w:val="center"/>
              <w:rPr>
                <w:rFonts w:ascii="Courier New" w:hAnsi="Courier New" w:cs="Courier New"/>
                <w:sz w:val="22"/>
                <w:szCs w:val="24"/>
              </w:rPr>
            </w:pPr>
          </w:p>
        </w:tc>
      </w:tr>
    </w:tbl>
    <w:p w:rsidR="00C83196" w:rsidRDefault="00C83196" w:rsidP="00C83196">
      <w:pPr>
        <w:pStyle w:val="a8"/>
      </w:pPr>
    </w:p>
    <w:p w:rsidR="00C83196" w:rsidRDefault="00C83196" w:rsidP="00C83196">
      <w:pPr>
        <w:pStyle w:val="a8"/>
      </w:pPr>
    </w:p>
    <w:p w:rsidR="00C83196" w:rsidRDefault="00C83196" w:rsidP="00C83196">
      <w:pPr>
        <w:pStyle w:val="a8"/>
      </w:pPr>
    </w:p>
    <w:p w:rsidR="00C83196" w:rsidRPr="001B1B5B" w:rsidRDefault="00C83196" w:rsidP="00C83196">
      <w:pPr>
        <w:pStyle w:val="a8"/>
        <w:jc w:val="both"/>
        <w:rPr>
          <w:rFonts w:ascii="Arial" w:hAnsi="Arial" w:cs="Arial"/>
          <w:color w:val="000000" w:themeColor="text1"/>
          <w:sz w:val="24"/>
          <w:szCs w:val="24"/>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3239B1" w:rsidRDefault="003239B1"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C40989" w:rsidRDefault="00C40989" w:rsidP="000B1DCD">
      <w:pPr>
        <w:pStyle w:val="a8"/>
        <w:jc w:val="both"/>
        <w:rPr>
          <w:rFonts w:ascii="Arial" w:hAnsi="Arial" w:cs="Arial"/>
          <w:sz w:val="22"/>
          <w:szCs w:val="22"/>
        </w:rPr>
      </w:pPr>
    </w:p>
    <w:p w:rsidR="00626BF1" w:rsidRDefault="00626BF1"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B844C1" w:rsidRPr="00E6478F" w:rsidRDefault="00B844C1" w:rsidP="00B844C1">
      <w:pPr>
        <w:pStyle w:val="a8"/>
        <w:jc w:val="center"/>
        <w:rPr>
          <w:rFonts w:ascii="Arial" w:hAnsi="Arial" w:cs="Arial"/>
          <w:b/>
          <w:sz w:val="32"/>
          <w:szCs w:val="32"/>
          <w:u w:val="single"/>
        </w:rPr>
      </w:pPr>
      <w:bookmarkStart w:id="1" w:name="bookmark0"/>
      <w:r>
        <w:rPr>
          <w:rFonts w:ascii="Arial" w:hAnsi="Arial" w:cs="Arial"/>
          <w:b/>
          <w:sz w:val="32"/>
          <w:szCs w:val="32"/>
        </w:rPr>
        <w:lastRenderedPageBreak/>
        <w:t>06.02</w:t>
      </w:r>
      <w:r w:rsidRPr="00E6478F">
        <w:rPr>
          <w:rFonts w:ascii="Arial" w:hAnsi="Arial" w:cs="Arial"/>
          <w:b/>
          <w:sz w:val="32"/>
          <w:szCs w:val="32"/>
        </w:rPr>
        <w:t>.202</w:t>
      </w:r>
      <w:r>
        <w:rPr>
          <w:rFonts w:ascii="Arial" w:hAnsi="Arial" w:cs="Arial"/>
          <w:b/>
          <w:sz w:val="32"/>
          <w:szCs w:val="32"/>
        </w:rPr>
        <w:t>4</w:t>
      </w:r>
      <w:r w:rsidRPr="00E6478F">
        <w:rPr>
          <w:rFonts w:ascii="Arial" w:hAnsi="Arial" w:cs="Arial"/>
          <w:b/>
          <w:sz w:val="32"/>
          <w:szCs w:val="32"/>
        </w:rPr>
        <w:t xml:space="preserve">г. № </w:t>
      </w:r>
      <w:r>
        <w:rPr>
          <w:rFonts w:ascii="Arial" w:hAnsi="Arial" w:cs="Arial"/>
          <w:b/>
          <w:sz w:val="32"/>
          <w:szCs w:val="32"/>
        </w:rPr>
        <w:t>8</w:t>
      </w:r>
      <w:r w:rsidRPr="00E6478F">
        <w:rPr>
          <w:rFonts w:ascii="Arial" w:hAnsi="Arial" w:cs="Arial"/>
          <w:b/>
          <w:sz w:val="32"/>
          <w:szCs w:val="32"/>
        </w:rPr>
        <w:t xml:space="preserve"> - </w:t>
      </w:r>
      <w:proofErr w:type="spellStart"/>
      <w:proofErr w:type="gramStart"/>
      <w:r w:rsidRPr="00E6478F">
        <w:rPr>
          <w:rFonts w:ascii="Arial" w:hAnsi="Arial" w:cs="Arial"/>
          <w:b/>
          <w:sz w:val="32"/>
          <w:szCs w:val="32"/>
        </w:rPr>
        <w:t>п</w:t>
      </w:r>
      <w:proofErr w:type="spellEnd"/>
      <w:proofErr w:type="gramEnd"/>
      <w:r w:rsidRPr="00E6478F">
        <w:rPr>
          <w:rFonts w:ascii="Arial" w:hAnsi="Arial" w:cs="Arial"/>
          <w:b/>
          <w:sz w:val="32"/>
          <w:szCs w:val="32"/>
        </w:rPr>
        <w:t xml:space="preserve"> </w:t>
      </w:r>
    </w:p>
    <w:p w:rsidR="00B844C1" w:rsidRPr="00E6478F" w:rsidRDefault="00B844C1" w:rsidP="00B844C1">
      <w:pPr>
        <w:pStyle w:val="a8"/>
        <w:jc w:val="center"/>
        <w:rPr>
          <w:rFonts w:ascii="Arial" w:hAnsi="Arial" w:cs="Arial"/>
          <w:b/>
          <w:sz w:val="32"/>
          <w:szCs w:val="32"/>
        </w:rPr>
      </w:pPr>
      <w:r w:rsidRPr="00E6478F">
        <w:rPr>
          <w:rFonts w:ascii="Arial" w:hAnsi="Arial" w:cs="Arial"/>
          <w:b/>
          <w:sz w:val="32"/>
          <w:szCs w:val="32"/>
        </w:rPr>
        <w:t>РОССИЙСКАЯ ФЕДЕРАЦИЯ</w:t>
      </w:r>
    </w:p>
    <w:p w:rsidR="00B844C1" w:rsidRPr="00E6478F" w:rsidRDefault="00B844C1" w:rsidP="00B844C1">
      <w:pPr>
        <w:pStyle w:val="a8"/>
        <w:jc w:val="center"/>
        <w:rPr>
          <w:rFonts w:ascii="Arial" w:hAnsi="Arial" w:cs="Arial"/>
          <w:b/>
          <w:sz w:val="32"/>
          <w:szCs w:val="32"/>
        </w:rPr>
      </w:pPr>
      <w:r w:rsidRPr="00E6478F">
        <w:rPr>
          <w:rFonts w:ascii="Arial" w:hAnsi="Arial" w:cs="Arial"/>
          <w:b/>
          <w:spacing w:val="28"/>
          <w:sz w:val="32"/>
          <w:szCs w:val="32"/>
        </w:rPr>
        <w:t>ИРКУТСКАЯ ОБЛАСТЬ</w:t>
      </w:r>
    </w:p>
    <w:p w:rsidR="00B844C1" w:rsidRPr="00E6478F" w:rsidRDefault="00B844C1" w:rsidP="00B844C1">
      <w:pPr>
        <w:pStyle w:val="a8"/>
        <w:jc w:val="center"/>
        <w:rPr>
          <w:rFonts w:ascii="Arial" w:hAnsi="Arial" w:cs="Arial"/>
          <w:b/>
          <w:sz w:val="32"/>
          <w:szCs w:val="32"/>
        </w:rPr>
      </w:pPr>
      <w:r w:rsidRPr="00E6478F">
        <w:rPr>
          <w:rFonts w:ascii="Arial" w:hAnsi="Arial" w:cs="Arial"/>
          <w:b/>
          <w:sz w:val="32"/>
          <w:szCs w:val="32"/>
        </w:rPr>
        <w:t>АЛАРСКИЙ МУНИЦИПАЛЬНЫЙ РАЙОН</w:t>
      </w:r>
    </w:p>
    <w:p w:rsidR="00B844C1" w:rsidRPr="00E6478F" w:rsidRDefault="00B844C1" w:rsidP="00B844C1">
      <w:pPr>
        <w:pStyle w:val="a8"/>
        <w:jc w:val="center"/>
        <w:rPr>
          <w:rFonts w:ascii="Arial" w:hAnsi="Arial" w:cs="Arial"/>
          <w:b/>
          <w:spacing w:val="20"/>
          <w:sz w:val="32"/>
          <w:szCs w:val="32"/>
        </w:rPr>
      </w:pPr>
      <w:r w:rsidRPr="00E6478F">
        <w:rPr>
          <w:rFonts w:ascii="Arial" w:hAnsi="Arial" w:cs="Arial"/>
          <w:b/>
          <w:spacing w:val="20"/>
          <w:sz w:val="32"/>
          <w:szCs w:val="32"/>
        </w:rPr>
        <w:t>МУНИЦИПАЛЬНОЕ ОБРАЗОВАНИЕ «ТАБАРСУК»</w:t>
      </w:r>
    </w:p>
    <w:p w:rsidR="00B844C1" w:rsidRPr="00E6478F" w:rsidRDefault="00B844C1" w:rsidP="00B844C1">
      <w:pPr>
        <w:pStyle w:val="a8"/>
        <w:jc w:val="center"/>
        <w:rPr>
          <w:rFonts w:ascii="Arial" w:hAnsi="Arial" w:cs="Arial"/>
          <w:b/>
          <w:spacing w:val="20"/>
          <w:sz w:val="32"/>
          <w:szCs w:val="32"/>
        </w:rPr>
      </w:pPr>
      <w:r w:rsidRPr="00E6478F">
        <w:rPr>
          <w:rFonts w:ascii="Arial" w:hAnsi="Arial" w:cs="Arial"/>
          <w:b/>
          <w:spacing w:val="20"/>
          <w:sz w:val="32"/>
          <w:szCs w:val="32"/>
        </w:rPr>
        <w:t>АДМИНИСТРАЦИЯ</w:t>
      </w:r>
    </w:p>
    <w:p w:rsidR="00B844C1" w:rsidRPr="00E6478F" w:rsidRDefault="00B844C1" w:rsidP="00B844C1">
      <w:pPr>
        <w:pStyle w:val="a8"/>
        <w:jc w:val="center"/>
        <w:rPr>
          <w:rFonts w:ascii="Arial" w:hAnsi="Arial" w:cs="Arial"/>
          <w:b/>
          <w:spacing w:val="20"/>
          <w:sz w:val="32"/>
          <w:szCs w:val="32"/>
          <w:u w:val="single"/>
        </w:rPr>
      </w:pPr>
      <w:r w:rsidRPr="00E6478F">
        <w:rPr>
          <w:rFonts w:ascii="Arial" w:hAnsi="Arial" w:cs="Arial"/>
          <w:b/>
          <w:spacing w:val="20"/>
          <w:sz w:val="32"/>
          <w:szCs w:val="32"/>
        </w:rPr>
        <w:t>ПОСТАНОВЛЕНИЕ</w:t>
      </w:r>
    </w:p>
    <w:p w:rsidR="00B844C1" w:rsidRPr="00E6478F" w:rsidRDefault="00B844C1" w:rsidP="00B844C1">
      <w:pPr>
        <w:pStyle w:val="a8"/>
        <w:jc w:val="center"/>
        <w:rPr>
          <w:rFonts w:ascii="Arial" w:hAnsi="Arial" w:cs="Arial"/>
          <w:b/>
          <w:kern w:val="2"/>
          <w:sz w:val="32"/>
          <w:szCs w:val="32"/>
        </w:rPr>
      </w:pPr>
    </w:p>
    <w:p w:rsidR="00B844C1" w:rsidRPr="00E6478F" w:rsidRDefault="00B844C1" w:rsidP="00B844C1">
      <w:pPr>
        <w:pStyle w:val="a8"/>
        <w:jc w:val="center"/>
        <w:rPr>
          <w:rFonts w:ascii="Arial" w:hAnsi="Arial" w:cs="Arial"/>
          <w:b/>
          <w:color w:val="000000"/>
          <w:spacing w:val="20"/>
          <w:sz w:val="32"/>
          <w:szCs w:val="32"/>
        </w:rPr>
      </w:pPr>
      <w:r w:rsidRPr="00E6478F">
        <w:rPr>
          <w:rFonts w:ascii="Arial" w:hAnsi="Arial" w:cs="Arial"/>
          <w:b/>
          <w:color w:val="000000"/>
          <w:spacing w:val="20"/>
          <w:sz w:val="32"/>
          <w:szCs w:val="32"/>
        </w:rPr>
        <w:t xml:space="preserve">ОБ УТВЕРЖДЕНИИ </w:t>
      </w:r>
      <w:r>
        <w:rPr>
          <w:rFonts w:ascii="Arial" w:hAnsi="Arial" w:cs="Arial"/>
          <w:b/>
          <w:color w:val="000000"/>
          <w:spacing w:val="20"/>
          <w:sz w:val="32"/>
          <w:szCs w:val="32"/>
        </w:rPr>
        <w:t>ПЕРЕЧНЯ АВАРИЙНО-ОПАСНЫХ УЧАСТКОВ И ПЕРВООЧЕРЕДНЫХ МЕР,</w:t>
      </w:r>
      <w:r w:rsidRPr="00E6478F">
        <w:rPr>
          <w:rFonts w:ascii="Arial" w:hAnsi="Arial" w:cs="Arial"/>
          <w:b/>
          <w:color w:val="000000"/>
          <w:spacing w:val="20"/>
          <w:sz w:val="32"/>
          <w:szCs w:val="32"/>
        </w:rPr>
        <w:t xml:space="preserve"> </w:t>
      </w:r>
      <w:r>
        <w:rPr>
          <w:rFonts w:ascii="Arial" w:hAnsi="Arial" w:cs="Arial"/>
          <w:b/>
          <w:color w:val="000000"/>
          <w:spacing w:val="20"/>
          <w:sz w:val="32"/>
          <w:szCs w:val="32"/>
        </w:rPr>
        <w:t xml:space="preserve">НАПРАВЛЕННЫХ НА УСТРАНЕНИЕ ПРИЧИН И УСЛОВИЙ СОВЕРШЕНИЯ ДОРОЖНО-ТРАНСПОРТНЫХ ПРОИСШЕСТВИЙ НА АВТОМОБИЛЬНЫХ ДОРОГАХ ОБЩЕГО ПОЛЬЗОВАНИЯ МЕСТНОГО ЗНАЧЕНИЯ </w:t>
      </w:r>
      <w:r w:rsidRPr="00E6478F">
        <w:rPr>
          <w:rFonts w:ascii="Arial" w:hAnsi="Arial" w:cs="Arial"/>
          <w:b/>
          <w:color w:val="000000"/>
          <w:spacing w:val="20"/>
          <w:sz w:val="32"/>
          <w:szCs w:val="32"/>
        </w:rPr>
        <w:t>МУНИЦИПАЛЬНОГО ОБРАЗОВАНИЯ «ТАБАРСУК»</w:t>
      </w:r>
    </w:p>
    <w:p w:rsidR="00B844C1" w:rsidRPr="00BB0634" w:rsidRDefault="00B844C1" w:rsidP="00B844C1">
      <w:pPr>
        <w:autoSpaceDE w:val="0"/>
        <w:autoSpaceDN w:val="0"/>
        <w:adjustRightInd w:val="0"/>
        <w:ind w:left="993" w:right="464"/>
        <w:jc w:val="both"/>
        <w:rPr>
          <w:rFonts w:ascii="Arial" w:hAnsi="Arial" w:cs="Arial"/>
        </w:rPr>
      </w:pPr>
    </w:p>
    <w:p w:rsidR="00B844C1" w:rsidRPr="00E6478F" w:rsidRDefault="00B844C1" w:rsidP="00B844C1">
      <w:pPr>
        <w:pStyle w:val="a8"/>
        <w:ind w:firstLine="708"/>
        <w:jc w:val="both"/>
        <w:rPr>
          <w:rFonts w:ascii="Arial" w:hAnsi="Arial" w:cs="Arial"/>
          <w:sz w:val="24"/>
          <w:szCs w:val="24"/>
        </w:rPr>
      </w:pPr>
      <w:r w:rsidRPr="00E6478F">
        <w:rPr>
          <w:rFonts w:ascii="Arial" w:hAnsi="Arial" w:cs="Arial"/>
          <w:sz w:val="24"/>
          <w:szCs w:val="24"/>
        </w:rPr>
        <w:t xml:space="preserve">В соответствии с Федеральным законом от 6 октября 2003 года № 131-ФЗ «Об общих принципах местного самоуправления в Российской Федерации», </w:t>
      </w:r>
      <w:r w:rsidRPr="00BB0634">
        <w:rPr>
          <w:rFonts w:ascii="Arial" w:hAnsi="Arial" w:cs="Arial"/>
          <w:sz w:val="24"/>
        </w:rPr>
        <w:t>Федеральн</w:t>
      </w:r>
      <w:r>
        <w:rPr>
          <w:rFonts w:ascii="Arial" w:hAnsi="Arial" w:cs="Arial"/>
          <w:sz w:val="24"/>
        </w:rPr>
        <w:t>ым</w:t>
      </w:r>
      <w:r w:rsidRPr="00BB0634">
        <w:rPr>
          <w:rFonts w:ascii="Arial" w:hAnsi="Arial" w:cs="Arial"/>
          <w:sz w:val="24"/>
        </w:rPr>
        <w:t xml:space="preserve"> закон</w:t>
      </w:r>
      <w:r>
        <w:rPr>
          <w:rFonts w:ascii="Arial" w:hAnsi="Arial" w:cs="Arial"/>
          <w:sz w:val="24"/>
        </w:rPr>
        <w:t>ом</w:t>
      </w:r>
      <w:r w:rsidRPr="00BB0634">
        <w:rPr>
          <w:rFonts w:ascii="Arial" w:hAnsi="Arial" w:cs="Arial"/>
          <w:sz w:val="24"/>
        </w:rPr>
        <w:t xml:space="preserve"> от 10 декабря 1995 года № 196-ФЗ «О безопасности дорожного движения», </w:t>
      </w:r>
      <w:r w:rsidRPr="00E6478F">
        <w:rPr>
          <w:rFonts w:ascii="Arial" w:hAnsi="Arial" w:cs="Arial"/>
          <w:sz w:val="24"/>
          <w:szCs w:val="24"/>
        </w:rPr>
        <w:t>руководствуясь Уставом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w:t>
      </w:r>
      <w:proofErr w:type="spellStart"/>
      <w:r w:rsidRPr="00E6478F">
        <w:rPr>
          <w:rFonts w:ascii="Arial" w:hAnsi="Arial" w:cs="Arial"/>
          <w:sz w:val="24"/>
          <w:szCs w:val="24"/>
        </w:rPr>
        <w:t>Табарсук</w:t>
      </w:r>
      <w:proofErr w:type="spellEnd"/>
      <w:r w:rsidRPr="00E6478F">
        <w:rPr>
          <w:rFonts w:ascii="Arial" w:hAnsi="Arial" w:cs="Arial"/>
          <w:sz w:val="24"/>
          <w:szCs w:val="24"/>
        </w:rPr>
        <w:t>», администрация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w:t>
      </w:r>
    </w:p>
    <w:p w:rsidR="00B844C1" w:rsidRPr="00E6478F" w:rsidRDefault="00B844C1" w:rsidP="00B844C1">
      <w:pPr>
        <w:pStyle w:val="a8"/>
        <w:jc w:val="both"/>
        <w:rPr>
          <w:rFonts w:ascii="Arial" w:hAnsi="Arial" w:cs="Arial"/>
          <w:sz w:val="24"/>
          <w:szCs w:val="24"/>
        </w:rPr>
      </w:pPr>
    </w:p>
    <w:p w:rsidR="00B844C1" w:rsidRPr="00E6478F" w:rsidRDefault="00B844C1" w:rsidP="00B844C1">
      <w:pPr>
        <w:pStyle w:val="a8"/>
        <w:jc w:val="center"/>
        <w:rPr>
          <w:rFonts w:ascii="Arial" w:hAnsi="Arial" w:cs="Arial"/>
          <w:b/>
          <w:kern w:val="2"/>
          <w:sz w:val="30"/>
          <w:szCs w:val="30"/>
        </w:rPr>
      </w:pPr>
      <w:r w:rsidRPr="00E6478F">
        <w:rPr>
          <w:rFonts w:ascii="Arial" w:hAnsi="Arial" w:cs="Arial"/>
          <w:b/>
          <w:sz w:val="30"/>
          <w:szCs w:val="30"/>
        </w:rPr>
        <w:t>ПОСТАНОВЛЯЕТ:</w:t>
      </w:r>
    </w:p>
    <w:p w:rsidR="00B844C1" w:rsidRPr="00BB0634" w:rsidRDefault="00B844C1" w:rsidP="00B844C1">
      <w:pPr>
        <w:pStyle w:val="a8"/>
        <w:jc w:val="both"/>
        <w:rPr>
          <w:rFonts w:ascii="Arial" w:hAnsi="Arial" w:cs="Arial"/>
          <w:sz w:val="24"/>
        </w:rPr>
      </w:pPr>
    </w:p>
    <w:p w:rsidR="00B844C1" w:rsidRPr="00BB0634" w:rsidRDefault="00B844C1" w:rsidP="00B844C1">
      <w:pPr>
        <w:pStyle w:val="a8"/>
        <w:ind w:firstLine="708"/>
        <w:jc w:val="both"/>
        <w:rPr>
          <w:rFonts w:ascii="Arial" w:hAnsi="Arial" w:cs="Arial"/>
          <w:bCs/>
          <w:sz w:val="24"/>
        </w:rPr>
      </w:pPr>
      <w:r>
        <w:rPr>
          <w:rFonts w:ascii="Arial" w:eastAsia="Calibri" w:hAnsi="Arial" w:cs="Arial"/>
          <w:sz w:val="24"/>
        </w:rPr>
        <w:t xml:space="preserve">1. </w:t>
      </w:r>
      <w:r w:rsidRPr="00BB0634">
        <w:rPr>
          <w:rFonts w:ascii="Arial" w:eastAsia="Calibri" w:hAnsi="Arial" w:cs="Arial"/>
          <w:sz w:val="24"/>
        </w:rPr>
        <w:t xml:space="preserve">Утвердить прилагаемый </w:t>
      </w:r>
      <w:r w:rsidRPr="00BB0634">
        <w:rPr>
          <w:rFonts w:ascii="Arial" w:hAnsi="Arial" w:cs="Arial"/>
          <w:bCs/>
          <w:sz w:val="24"/>
        </w:rPr>
        <w:t xml:space="preserve">Перечень аварийно-опасных участков и первоочередных мер, направленных на устранение причин и условий совершения </w:t>
      </w:r>
      <w:proofErr w:type="spellStart"/>
      <w:r w:rsidRPr="00BB0634">
        <w:rPr>
          <w:rFonts w:ascii="Arial" w:hAnsi="Arial" w:cs="Arial"/>
          <w:bCs/>
          <w:sz w:val="24"/>
        </w:rPr>
        <w:t>дорожно</w:t>
      </w:r>
      <w:proofErr w:type="spellEnd"/>
      <w:r w:rsidRPr="00BB0634">
        <w:rPr>
          <w:rFonts w:ascii="Arial" w:hAnsi="Arial" w:cs="Arial"/>
          <w:bCs/>
          <w:sz w:val="24"/>
        </w:rPr>
        <w:t xml:space="preserve"> - транспортных происшествий на автомобильных дорогах общего пользования местного значения муниципального образования «</w:t>
      </w:r>
      <w:proofErr w:type="spellStart"/>
      <w:r>
        <w:rPr>
          <w:rFonts w:ascii="Arial" w:hAnsi="Arial" w:cs="Arial"/>
          <w:bCs/>
          <w:sz w:val="24"/>
        </w:rPr>
        <w:t>Табарсук</w:t>
      </w:r>
      <w:proofErr w:type="spellEnd"/>
      <w:r w:rsidRPr="00BB0634">
        <w:rPr>
          <w:rFonts w:ascii="Arial" w:hAnsi="Arial" w:cs="Arial"/>
          <w:bCs/>
          <w:sz w:val="24"/>
        </w:rPr>
        <w:t>».</w:t>
      </w:r>
    </w:p>
    <w:p w:rsidR="00B844C1" w:rsidRPr="00E6478F" w:rsidRDefault="00B844C1" w:rsidP="00B844C1">
      <w:pPr>
        <w:pStyle w:val="a8"/>
        <w:ind w:firstLine="708"/>
        <w:jc w:val="both"/>
        <w:rPr>
          <w:rFonts w:ascii="Arial" w:hAnsi="Arial" w:cs="Arial"/>
          <w:sz w:val="24"/>
          <w:szCs w:val="24"/>
        </w:rPr>
      </w:pPr>
      <w:r w:rsidRPr="00E6478F">
        <w:rPr>
          <w:rFonts w:ascii="Arial" w:hAnsi="Arial" w:cs="Arial"/>
          <w:sz w:val="24"/>
          <w:szCs w:val="24"/>
        </w:rPr>
        <w:t xml:space="preserve">2. Опубликовать данное постановление в периодическом печатном </w:t>
      </w:r>
      <w:r>
        <w:rPr>
          <w:rFonts w:ascii="Arial" w:hAnsi="Arial" w:cs="Arial"/>
          <w:sz w:val="24"/>
          <w:szCs w:val="24"/>
        </w:rPr>
        <w:t>средстве массовой</w:t>
      </w:r>
      <w:r w:rsidRPr="00E6478F">
        <w:rPr>
          <w:rFonts w:ascii="Arial" w:hAnsi="Arial" w:cs="Arial"/>
          <w:sz w:val="24"/>
          <w:szCs w:val="24"/>
        </w:rPr>
        <w:t xml:space="preserve"> «</w:t>
      </w:r>
      <w:proofErr w:type="spellStart"/>
      <w:r w:rsidRPr="00E6478F">
        <w:rPr>
          <w:rFonts w:ascii="Arial" w:hAnsi="Arial" w:cs="Arial"/>
          <w:sz w:val="24"/>
          <w:szCs w:val="24"/>
        </w:rPr>
        <w:t>Табарсукский</w:t>
      </w:r>
      <w:proofErr w:type="spellEnd"/>
      <w:r w:rsidRPr="00E6478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6478F">
        <w:rPr>
          <w:rFonts w:ascii="Arial" w:hAnsi="Arial" w:cs="Arial"/>
          <w:sz w:val="24"/>
          <w:szCs w:val="24"/>
        </w:rPr>
        <w:t>Аларский</w:t>
      </w:r>
      <w:proofErr w:type="spellEnd"/>
      <w:r w:rsidRPr="00E6478F">
        <w:rPr>
          <w:rFonts w:ascii="Arial" w:hAnsi="Arial" w:cs="Arial"/>
          <w:sz w:val="24"/>
          <w:szCs w:val="24"/>
        </w:rPr>
        <w:t xml:space="preserve"> район» на страничке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 в информационно-телекоммуникационной сети «Интернет».</w:t>
      </w:r>
    </w:p>
    <w:p w:rsidR="00B844C1" w:rsidRPr="00E6478F" w:rsidRDefault="00B844C1" w:rsidP="00B844C1">
      <w:pPr>
        <w:pStyle w:val="a8"/>
        <w:ind w:firstLine="708"/>
        <w:jc w:val="both"/>
        <w:rPr>
          <w:rFonts w:ascii="Arial" w:hAnsi="Arial" w:cs="Arial"/>
          <w:sz w:val="24"/>
          <w:szCs w:val="24"/>
        </w:rPr>
      </w:pPr>
      <w:r w:rsidRPr="00E6478F">
        <w:rPr>
          <w:rFonts w:ascii="Arial" w:hAnsi="Arial" w:cs="Arial"/>
          <w:sz w:val="24"/>
          <w:szCs w:val="24"/>
        </w:rPr>
        <w:t>3. Настоящее постановление вступает в силу после дня его официального опубликования.</w:t>
      </w:r>
    </w:p>
    <w:p w:rsidR="00B844C1" w:rsidRDefault="00B844C1" w:rsidP="00B844C1">
      <w:pPr>
        <w:pStyle w:val="a8"/>
        <w:ind w:firstLine="708"/>
        <w:jc w:val="both"/>
        <w:rPr>
          <w:rFonts w:ascii="Arial" w:hAnsi="Arial" w:cs="Arial"/>
          <w:sz w:val="24"/>
          <w:szCs w:val="24"/>
        </w:rPr>
      </w:pPr>
      <w:r w:rsidRPr="00E6478F">
        <w:rPr>
          <w:rFonts w:ascii="Arial" w:hAnsi="Arial" w:cs="Arial"/>
          <w:sz w:val="24"/>
          <w:szCs w:val="24"/>
        </w:rPr>
        <w:t xml:space="preserve">4. </w:t>
      </w:r>
      <w:proofErr w:type="gramStart"/>
      <w:r w:rsidRPr="00E6478F">
        <w:rPr>
          <w:rFonts w:ascii="Arial" w:hAnsi="Arial" w:cs="Arial"/>
          <w:sz w:val="24"/>
          <w:szCs w:val="24"/>
        </w:rPr>
        <w:t>Контроль за</w:t>
      </w:r>
      <w:proofErr w:type="gramEnd"/>
      <w:r w:rsidRPr="00E6478F">
        <w:rPr>
          <w:rFonts w:ascii="Arial" w:hAnsi="Arial" w:cs="Arial"/>
          <w:sz w:val="24"/>
          <w:szCs w:val="24"/>
        </w:rPr>
        <w:t xml:space="preserve"> исполнением настоящего постановления возложить на главу муниципального обра</w:t>
      </w:r>
      <w:r>
        <w:rPr>
          <w:rFonts w:ascii="Arial" w:hAnsi="Arial" w:cs="Arial"/>
          <w:sz w:val="24"/>
          <w:szCs w:val="24"/>
        </w:rPr>
        <w:t>зования «</w:t>
      </w:r>
      <w:proofErr w:type="spellStart"/>
      <w:r>
        <w:rPr>
          <w:rFonts w:ascii="Arial" w:hAnsi="Arial" w:cs="Arial"/>
          <w:sz w:val="24"/>
          <w:szCs w:val="24"/>
        </w:rPr>
        <w:t>Табарсук</w:t>
      </w:r>
      <w:proofErr w:type="spellEnd"/>
      <w:r>
        <w:rPr>
          <w:rFonts w:ascii="Arial" w:hAnsi="Arial" w:cs="Arial"/>
          <w:sz w:val="24"/>
          <w:szCs w:val="24"/>
        </w:rPr>
        <w:t>» Андрееву Т.С.</w:t>
      </w:r>
    </w:p>
    <w:p w:rsidR="00B844C1" w:rsidRDefault="00B844C1" w:rsidP="00B844C1">
      <w:pPr>
        <w:pStyle w:val="a8"/>
        <w:ind w:firstLine="708"/>
        <w:jc w:val="both"/>
        <w:rPr>
          <w:rFonts w:ascii="Arial" w:hAnsi="Arial" w:cs="Arial"/>
          <w:sz w:val="24"/>
          <w:szCs w:val="24"/>
        </w:rPr>
      </w:pPr>
    </w:p>
    <w:p w:rsidR="00B844C1" w:rsidRDefault="00B844C1" w:rsidP="00B844C1">
      <w:pPr>
        <w:pStyle w:val="a8"/>
        <w:ind w:firstLine="708"/>
        <w:jc w:val="both"/>
        <w:rPr>
          <w:rFonts w:ascii="Arial" w:hAnsi="Arial" w:cs="Arial"/>
          <w:sz w:val="24"/>
          <w:szCs w:val="24"/>
        </w:rPr>
      </w:pPr>
    </w:p>
    <w:p w:rsidR="00B844C1" w:rsidRPr="00E6478F" w:rsidRDefault="00B844C1" w:rsidP="00B844C1">
      <w:pPr>
        <w:pStyle w:val="a8"/>
        <w:jc w:val="both"/>
        <w:rPr>
          <w:rFonts w:ascii="Arial" w:hAnsi="Arial" w:cs="Arial"/>
          <w:sz w:val="24"/>
          <w:szCs w:val="24"/>
        </w:rPr>
      </w:pPr>
      <w:r w:rsidRPr="00E6478F">
        <w:rPr>
          <w:rFonts w:ascii="Arial" w:hAnsi="Arial" w:cs="Arial"/>
          <w:sz w:val="24"/>
          <w:szCs w:val="24"/>
        </w:rPr>
        <w:t>Глава муниципального образования «</w:t>
      </w:r>
      <w:proofErr w:type="spellStart"/>
      <w:r w:rsidRPr="00E6478F">
        <w:rPr>
          <w:rFonts w:ascii="Arial" w:hAnsi="Arial" w:cs="Arial"/>
          <w:sz w:val="24"/>
          <w:szCs w:val="24"/>
        </w:rPr>
        <w:t>Табарсук</w:t>
      </w:r>
      <w:proofErr w:type="spellEnd"/>
      <w:r w:rsidRPr="00E6478F">
        <w:rPr>
          <w:rFonts w:ascii="Arial" w:hAnsi="Arial" w:cs="Arial"/>
          <w:sz w:val="24"/>
          <w:szCs w:val="24"/>
        </w:rPr>
        <w:t>»</w:t>
      </w:r>
    </w:p>
    <w:p w:rsidR="00B844C1" w:rsidRPr="00E6478F" w:rsidRDefault="00B844C1" w:rsidP="00B844C1">
      <w:pPr>
        <w:pStyle w:val="a8"/>
        <w:jc w:val="both"/>
        <w:rPr>
          <w:rFonts w:ascii="Arial" w:hAnsi="Arial" w:cs="Arial"/>
          <w:sz w:val="24"/>
          <w:szCs w:val="24"/>
        </w:rPr>
      </w:pPr>
      <w:r w:rsidRPr="00E6478F">
        <w:rPr>
          <w:rFonts w:ascii="Arial" w:hAnsi="Arial" w:cs="Arial"/>
          <w:sz w:val="24"/>
          <w:szCs w:val="24"/>
        </w:rPr>
        <w:t>Т.С.Андреева</w:t>
      </w:r>
    </w:p>
    <w:p w:rsidR="00B844C1" w:rsidRDefault="00B844C1" w:rsidP="00B844C1">
      <w:pPr>
        <w:pStyle w:val="a8"/>
        <w:ind w:firstLine="708"/>
        <w:jc w:val="both"/>
        <w:rPr>
          <w:rFonts w:ascii="Arial" w:hAnsi="Arial" w:cs="Arial"/>
          <w:sz w:val="24"/>
          <w:szCs w:val="24"/>
        </w:rPr>
      </w:pPr>
    </w:p>
    <w:p w:rsidR="00B844C1" w:rsidRDefault="00B844C1" w:rsidP="00B844C1">
      <w:pPr>
        <w:pStyle w:val="a8"/>
        <w:ind w:firstLine="708"/>
        <w:jc w:val="both"/>
        <w:rPr>
          <w:rFonts w:ascii="Arial" w:hAnsi="Arial" w:cs="Arial"/>
          <w:sz w:val="24"/>
          <w:szCs w:val="24"/>
        </w:rPr>
        <w:sectPr w:rsidR="00B844C1" w:rsidSect="00BB0634">
          <w:pgSz w:w="11906" w:h="16838"/>
          <w:pgMar w:top="1134" w:right="850" w:bottom="1134" w:left="1701" w:header="0" w:footer="6" w:gutter="420"/>
          <w:cols w:space="720"/>
          <w:noEndnote/>
          <w:docGrid w:linePitch="360"/>
        </w:sectPr>
      </w:pPr>
    </w:p>
    <w:p w:rsidR="00B844C1" w:rsidRPr="00B844C1" w:rsidRDefault="00B844C1" w:rsidP="00B844C1">
      <w:pPr>
        <w:pStyle w:val="a8"/>
        <w:jc w:val="right"/>
        <w:rPr>
          <w:rFonts w:ascii="Courier New" w:hAnsi="Courier New" w:cs="Courier New"/>
          <w:sz w:val="22"/>
          <w:szCs w:val="24"/>
        </w:rPr>
      </w:pPr>
      <w:r w:rsidRPr="00B844C1">
        <w:rPr>
          <w:rFonts w:ascii="Courier New" w:hAnsi="Courier New" w:cs="Courier New"/>
          <w:sz w:val="22"/>
          <w:szCs w:val="24"/>
        </w:rPr>
        <w:lastRenderedPageBreak/>
        <w:tab/>
        <w:t>Приложение</w:t>
      </w:r>
    </w:p>
    <w:p w:rsidR="00B844C1" w:rsidRPr="00B844C1" w:rsidRDefault="00B844C1" w:rsidP="00B844C1">
      <w:pPr>
        <w:pStyle w:val="a8"/>
        <w:jc w:val="right"/>
        <w:rPr>
          <w:rFonts w:ascii="Courier New" w:hAnsi="Courier New" w:cs="Courier New"/>
          <w:sz w:val="22"/>
          <w:szCs w:val="24"/>
        </w:rPr>
      </w:pPr>
      <w:r w:rsidRPr="00B844C1">
        <w:rPr>
          <w:rFonts w:ascii="Courier New" w:hAnsi="Courier New" w:cs="Courier New"/>
          <w:sz w:val="22"/>
          <w:szCs w:val="24"/>
        </w:rPr>
        <w:t>к постановлению администрации</w:t>
      </w:r>
    </w:p>
    <w:p w:rsidR="00B844C1" w:rsidRPr="00B844C1" w:rsidRDefault="00B844C1" w:rsidP="00B844C1">
      <w:pPr>
        <w:pStyle w:val="a8"/>
        <w:jc w:val="right"/>
        <w:rPr>
          <w:rFonts w:ascii="Courier New" w:hAnsi="Courier New" w:cs="Courier New"/>
          <w:sz w:val="22"/>
          <w:szCs w:val="24"/>
        </w:rPr>
      </w:pPr>
      <w:r w:rsidRPr="00B844C1">
        <w:rPr>
          <w:rFonts w:ascii="Courier New" w:hAnsi="Courier New" w:cs="Courier New"/>
          <w:sz w:val="22"/>
          <w:szCs w:val="24"/>
        </w:rPr>
        <w:t>муниципального образования «</w:t>
      </w:r>
      <w:proofErr w:type="spellStart"/>
      <w:r w:rsidRPr="00B844C1">
        <w:rPr>
          <w:rFonts w:ascii="Courier New" w:hAnsi="Courier New" w:cs="Courier New"/>
          <w:sz w:val="22"/>
          <w:szCs w:val="24"/>
        </w:rPr>
        <w:t>Табарсук</w:t>
      </w:r>
      <w:proofErr w:type="spellEnd"/>
      <w:r w:rsidRPr="00B844C1">
        <w:rPr>
          <w:rFonts w:ascii="Courier New" w:hAnsi="Courier New" w:cs="Courier New"/>
          <w:sz w:val="22"/>
          <w:szCs w:val="24"/>
        </w:rPr>
        <w:t>»</w:t>
      </w:r>
    </w:p>
    <w:p w:rsidR="00B844C1" w:rsidRPr="00B844C1" w:rsidRDefault="00B844C1" w:rsidP="00B844C1">
      <w:pPr>
        <w:pStyle w:val="a8"/>
        <w:jc w:val="right"/>
        <w:rPr>
          <w:rFonts w:ascii="Courier New" w:hAnsi="Courier New" w:cs="Courier New"/>
          <w:sz w:val="22"/>
          <w:szCs w:val="24"/>
        </w:rPr>
      </w:pPr>
      <w:r w:rsidRPr="00B844C1">
        <w:rPr>
          <w:rFonts w:ascii="Courier New" w:hAnsi="Courier New" w:cs="Courier New"/>
          <w:sz w:val="22"/>
          <w:szCs w:val="24"/>
        </w:rPr>
        <w:t>от 06.02.2024 года N 8-п</w:t>
      </w:r>
    </w:p>
    <w:p w:rsidR="00B844C1" w:rsidRPr="00B844C1" w:rsidRDefault="00B844C1" w:rsidP="00B844C1">
      <w:pPr>
        <w:autoSpaceDE w:val="0"/>
        <w:autoSpaceDN w:val="0"/>
        <w:adjustRightInd w:val="0"/>
        <w:ind w:left="993"/>
        <w:jc w:val="both"/>
        <w:rPr>
          <w:b/>
          <w:sz w:val="22"/>
        </w:rPr>
      </w:pPr>
    </w:p>
    <w:p w:rsidR="00B844C1" w:rsidRPr="00B844C1" w:rsidRDefault="00B844C1" w:rsidP="00B844C1">
      <w:pPr>
        <w:pStyle w:val="a8"/>
        <w:jc w:val="center"/>
        <w:rPr>
          <w:rFonts w:ascii="Arial" w:hAnsi="Arial" w:cs="Arial"/>
          <w:b/>
          <w:sz w:val="24"/>
        </w:rPr>
      </w:pPr>
      <w:r w:rsidRPr="00B844C1">
        <w:rPr>
          <w:rFonts w:ascii="Arial" w:hAnsi="Arial" w:cs="Arial"/>
          <w:b/>
          <w:sz w:val="24"/>
        </w:rPr>
        <w:t>Перечень</w:t>
      </w:r>
    </w:p>
    <w:p w:rsidR="00B844C1" w:rsidRPr="00B844C1" w:rsidRDefault="00B844C1" w:rsidP="00B844C1">
      <w:pPr>
        <w:pStyle w:val="a8"/>
        <w:jc w:val="center"/>
        <w:rPr>
          <w:rFonts w:ascii="Arial" w:hAnsi="Arial" w:cs="Arial"/>
          <w:b/>
          <w:sz w:val="24"/>
        </w:rPr>
      </w:pPr>
      <w:r w:rsidRPr="00B844C1">
        <w:rPr>
          <w:rFonts w:ascii="Arial" w:hAnsi="Arial" w:cs="Arial"/>
          <w:b/>
          <w:sz w:val="24"/>
        </w:rPr>
        <w:t xml:space="preserve">аварийно-опасных участков и первоочередных мер, направленных на устранение причин и условий совершения </w:t>
      </w:r>
      <w:proofErr w:type="spellStart"/>
      <w:r w:rsidRPr="00B844C1">
        <w:rPr>
          <w:rFonts w:ascii="Arial" w:hAnsi="Arial" w:cs="Arial"/>
          <w:b/>
          <w:sz w:val="24"/>
        </w:rPr>
        <w:t>дорожно</w:t>
      </w:r>
      <w:proofErr w:type="spellEnd"/>
      <w:r w:rsidRPr="00B844C1">
        <w:rPr>
          <w:rFonts w:ascii="Arial" w:hAnsi="Arial" w:cs="Arial"/>
          <w:b/>
          <w:sz w:val="24"/>
        </w:rPr>
        <w:t xml:space="preserve"> - транспортных происшествий на автомобильных дорогах общего пользования местного значения муниципального образования «</w:t>
      </w:r>
      <w:proofErr w:type="spellStart"/>
      <w:r w:rsidRPr="00B844C1">
        <w:rPr>
          <w:rFonts w:ascii="Arial" w:hAnsi="Arial" w:cs="Arial"/>
          <w:b/>
          <w:sz w:val="24"/>
        </w:rPr>
        <w:t>Табарсук</w:t>
      </w:r>
      <w:proofErr w:type="spellEnd"/>
      <w:r w:rsidRPr="00B844C1">
        <w:rPr>
          <w:rFonts w:ascii="Arial" w:hAnsi="Arial" w:cs="Arial"/>
          <w:b/>
          <w:sz w:val="24"/>
        </w:rPr>
        <w:t>»</w:t>
      </w:r>
    </w:p>
    <w:p w:rsidR="00B844C1" w:rsidRDefault="00B844C1" w:rsidP="008661C2">
      <w:pPr>
        <w:autoSpaceDE w:val="0"/>
        <w:autoSpaceDN w:val="0"/>
        <w:adjustRightInd w:val="0"/>
        <w:ind w:right="-1035"/>
        <w:jc w:val="center"/>
      </w:pPr>
    </w:p>
    <w:tbl>
      <w:tblPr>
        <w:tblW w:w="4601" w:type="pct"/>
        <w:tblInd w:w="803" w:type="dxa"/>
        <w:tblLayout w:type="fixed"/>
        <w:tblCellMar>
          <w:top w:w="105" w:type="dxa"/>
          <w:left w:w="105" w:type="dxa"/>
          <w:bottom w:w="105" w:type="dxa"/>
          <w:right w:w="105" w:type="dxa"/>
        </w:tblCellMar>
        <w:tblLook w:val="04A0"/>
      </w:tblPr>
      <w:tblGrid>
        <w:gridCol w:w="455"/>
        <w:gridCol w:w="1638"/>
        <w:gridCol w:w="1637"/>
        <w:gridCol w:w="1547"/>
        <w:gridCol w:w="2248"/>
        <w:gridCol w:w="1276"/>
      </w:tblGrid>
      <w:tr w:rsidR="00B844C1" w:rsidRPr="008661C2" w:rsidTr="008661C2">
        <w:tc>
          <w:tcPr>
            <w:tcW w:w="258" w:type="pct"/>
            <w:tcBorders>
              <w:top w:val="single" w:sz="6" w:space="0" w:color="000000"/>
              <w:left w:val="single" w:sz="6" w:space="0" w:color="000000"/>
              <w:bottom w:val="single" w:sz="6" w:space="0" w:color="000000"/>
              <w:right w:val="single" w:sz="6" w:space="0" w:color="000000"/>
            </w:tcBorders>
            <w:vAlign w:val="center"/>
            <w:hideMark/>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 xml:space="preserve">№ </w:t>
            </w:r>
          </w:p>
        </w:tc>
        <w:tc>
          <w:tcPr>
            <w:tcW w:w="930" w:type="pct"/>
            <w:tcBorders>
              <w:top w:val="single" w:sz="6" w:space="0" w:color="000000"/>
              <w:left w:val="nil"/>
              <w:bottom w:val="single" w:sz="6" w:space="0" w:color="000000"/>
              <w:right w:val="single" w:sz="4" w:space="0" w:color="auto"/>
            </w:tcBorders>
            <w:vAlign w:val="center"/>
            <w:hideMark/>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Местонахождение автомобильной дороги</w:t>
            </w:r>
          </w:p>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(улицы)</w:t>
            </w:r>
          </w:p>
        </w:tc>
        <w:tc>
          <w:tcPr>
            <w:tcW w:w="930" w:type="pct"/>
            <w:tcBorders>
              <w:top w:val="single" w:sz="6" w:space="0" w:color="000000"/>
              <w:left w:val="single" w:sz="4" w:space="0" w:color="auto"/>
              <w:bottom w:val="single" w:sz="6" w:space="0" w:color="000000"/>
              <w:right w:val="single" w:sz="4" w:space="0" w:color="auto"/>
            </w:tcBorders>
            <w:vAlign w:val="center"/>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Наименование улицы</w:t>
            </w:r>
          </w:p>
        </w:tc>
        <w:tc>
          <w:tcPr>
            <w:tcW w:w="879" w:type="pct"/>
            <w:tcBorders>
              <w:top w:val="single" w:sz="6" w:space="0" w:color="000000"/>
              <w:left w:val="single" w:sz="4" w:space="0" w:color="auto"/>
              <w:bottom w:val="single" w:sz="6" w:space="0" w:color="000000"/>
              <w:right w:val="single" w:sz="6" w:space="0" w:color="000000"/>
            </w:tcBorders>
            <w:vAlign w:val="center"/>
            <w:hideMark/>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 xml:space="preserve">Длина аварийного участка </w:t>
            </w:r>
          </w:p>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(метр)</w:t>
            </w:r>
          </w:p>
        </w:tc>
        <w:tc>
          <w:tcPr>
            <w:tcW w:w="1277" w:type="pct"/>
            <w:tcBorders>
              <w:top w:val="single" w:sz="6" w:space="0" w:color="000000"/>
              <w:left w:val="single" w:sz="4" w:space="0" w:color="auto"/>
              <w:bottom w:val="single" w:sz="6" w:space="0" w:color="000000"/>
              <w:right w:val="single" w:sz="6" w:space="0" w:color="000000"/>
            </w:tcBorders>
            <w:vAlign w:val="center"/>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Первоочередные меры</w:t>
            </w:r>
          </w:p>
        </w:tc>
        <w:tc>
          <w:tcPr>
            <w:tcW w:w="725" w:type="pct"/>
            <w:tcBorders>
              <w:top w:val="single" w:sz="6" w:space="0" w:color="000000"/>
              <w:left w:val="single" w:sz="4" w:space="0" w:color="auto"/>
              <w:bottom w:val="single" w:sz="6" w:space="0" w:color="000000"/>
              <w:right w:val="single" w:sz="6" w:space="0" w:color="000000"/>
            </w:tcBorders>
            <w:vAlign w:val="center"/>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Срок исполнения</w:t>
            </w:r>
          </w:p>
        </w:tc>
      </w:tr>
      <w:tr w:rsidR="00B844C1" w:rsidRPr="008661C2" w:rsidTr="008661C2">
        <w:trPr>
          <w:trHeight w:val="624"/>
        </w:trPr>
        <w:tc>
          <w:tcPr>
            <w:tcW w:w="258" w:type="pct"/>
            <w:tcBorders>
              <w:top w:val="single" w:sz="6" w:space="0" w:color="000000"/>
              <w:left w:val="single" w:sz="6" w:space="0" w:color="000000"/>
              <w:bottom w:val="single" w:sz="4" w:space="0" w:color="auto"/>
              <w:right w:val="single" w:sz="6" w:space="0" w:color="000000"/>
            </w:tcBorders>
            <w:vAlign w:val="center"/>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1</w:t>
            </w:r>
          </w:p>
        </w:tc>
        <w:tc>
          <w:tcPr>
            <w:tcW w:w="930" w:type="pct"/>
            <w:tcBorders>
              <w:top w:val="single" w:sz="6" w:space="0" w:color="000000"/>
              <w:left w:val="nil"/>
              <w:bottom w:val="single" w:sz="4" w:space="0" w:color="auto"/>
              <w:right w:val="single" w:sz="4" w:space="0" w:color="auto"/>
            </w:tcBorders>
            <w:vAlign w:val="center"/>
          </w:tcPr>
          <w:p w:rsidR="00B844C1" w:rsidRPr="008661C2" w:rsidRDefault="00B844C1" w:rsidP="008661C2">
            <w:pPr>
              <w:pStyle w:val="a8"/>
              <w:rPr>
                <w:rFonts w:ascii="Courier New" w:hAnsi="Courier New" w:cs="Courier New"/>
                <w:sz w:val="22"/>
              </w:rPr>
            </w:pPr>
            <w:proofErr w:type="spellStart"/>
            <w:r w:rsidRPr="008661C2">
              <w:rPr>
                <w:rFonts w:ascii="Courier New" w:hAnsi="Courier New" w:cs="Courier New"/>
                <w:sz w:val="22"/>
              </w:rPr>
              <w:t>с</w:t>
            </w:r>
            <w:proofErr w:type="gramStart"/>
            <w:r w:rsidRPr="008661C2">
              <w:rPr>
                <w:rFonts w:ascii="Courier New" w:hAnsi="Courier New" w:cs="Courier New"/>
                <w:sz w:val="22"/>
              </w:rPr>
              <w:t>.Т</w:t>
            </w:r>
            <w:proofErr w:type="gramEnd"/>
            <w:r w:rsidRPr="008661C2">
              <w:rPr>
                <w:rFonts w:ascii="Courier New" w:hAnsi="Courier New" w:cs="Courier New"/>
                <w:sz w:val="22"/>
              </w:rPr>
              <w:t>абарсук</w:t>
            </w:r>
            <w:proofErr w:type="spellEnd"/>
          </w:p>
        </w:tc>
        <w:tc>
          <w:tcPr>
            <w:tcW w:w="930" w:type="pct"/>
            <w:tcBorders>
              <w:top w:val="single" w:sz="6" w:space="0" w:color="000000"/>
              <w:left w:val="nil"/>
              <w:bottom w:val="single" w:sz="4" w:space="0" w:color="auto"/>
              <w:right w:val="single" w:sz="4" w:space="0" w:color="auto"/>
            </w:tcBorders>
            <w:vAlign w:val="center"/>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проезд Болотный</w:t>
            </w:r>
          </w:p>
        </w:tc>
        <w:tc>
          <w:tcPr>
            <w:tcW w:w="879" w:type="pct"/>
            <w:tcBorders>
              <w:top w:val="single" w:sz="6" w:space="0" w:color="000000"/>
              <w:left w:val="single" w:sz="4" w:space="0" w:color="auto"/>
              <w:bottom w:val="single" w:sz="4" w:space="0" w:color="auto"/>
              <w:right w:val="single" w:sz="6" w:space="0" w:color="000000"/>
            </w:tcBorders>
            <w:vAlign w:val="center"/>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220</w:t>
            </w:r>
          </w:p>
        </w:tc>
        <w:tc>
          <w:tcPr>
            <w:tcW w:w="1277" w:type="pct"/>
            <w:tcBorders>
              <w:top w:val="single" w:sz="6" w:space="0" w:color="000000"/>
              <w:left w:val="single" w:sz="4" w:space="0" w:color="auto"/>
              <w:bottom w:val="single" w:sz="4" w:space="0" w:color="auto"/>
              <w:right w:val="single" w:sz="6" w:space="0" w:color="000000"/>
            </w:tcBorders>
            <w:vAlign w:val="center"/>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 xml:space="preserve">Ремонт водоотводной трубы </w:t>
            </w:r>
          </w:p>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Устройство земляного полотна и дорожной одежды</w:t>
            </w:r>
          </w:p>
          <w:p w:rsidR="00B844C1" w:rsidRPr="008661C2" w:rsidRDefault="00B844C1" w:rsidP="008661C2">
            <w:pPr>
              <w:pStyle w:val="a8"/>
              <w:rPr>
                <w:rFonts w:ascii="Courier New" w:hAnsi="Courier New" w:cs="Courier New"/>
                <w:sz w:val="22"/>
                <w:lang w:eastAsia="en-US"/>
              </w:rPr>
            </w:pPr>
          </w:p>
        </w:tc>
        <w:tc>
          <w:tcPr>
            <w:tcW w:w="725" w:type="pct"/>
            <w:tcBorders>
              <w:top w:val="single" w:sz="6" w:space="0" w:color="000000"/>
              <w:left w:val="single" w:sz="4" w:space="0" w:color="auto"/>
              <w:bottom w:val="single" w:sz="4" w:space="0" w:color="auto"/>
              <w:right w:val="single" w:sz="6" w:space="0" w:color="000000"/>
            </w:tcBorders>
            <w:vAlign w:val="center"/>
          </w:tcPr>
          <w:p w:rsidR="00B844C1" w:rsidRPr="008661C2" w:rsidRDefault="00B844C1" w:rsidP="008661C2">
            <w:pPr>
              <w:pStyle w:val="a8"/>
              <w:rPr>
                <w:rFonts w:ascii="Courier New" w:hAnsi="Courier New" w:cs="Courier New"/>
                <w:sz w:val="22"/>
                <w:lang w:eastAsia="en-US"/>
              </w:rPr>
            </w:pPr>
            <w:r w:rsidRPr="008661C2">
              <w:rPr>
                <w:rFonts w:ascii="Courier New" w:hAnsi="Courier New" w:cs="Courier New"/>
                <w:sz w:val="22"/>
                <w:lang w:eastAsia="en-US"/>
              </w:rPr>
              <w:t>июль-сентябрь 2024</w:t>
            </w:r>
          </w:p>
        </w:tc>
      </w:tr>
      <w:bookmarkEnd w:id="1"/>
    </w:tbl>
    <w:p w:rsidR="00B844C1" w:rsidRPr="00F016BE" w:rsidRDefault="00B844C1" w:rsidP="00B844C1">
      <w:pPr>
        <w:autoSpaceDE w:val="0"/>
        <w:autoSpaceDN w:val="0"/>
        <w:adjustRightInd w:val="0"/>
        <w:ind w:right="-1035"/>
        <w:jc w:val="both"/>
      </w:pPr>
    </w:p>
    <w:p w:rsidR="00566FE0" w:rsidRDefault="00566FE0"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566FE0" w:rsidRDefault="00566FE0"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45127B" w:rsidRPr="0045127B" w:rsidRDefault="0045127B" w:rsidP="0045127B">
      <w:pPr>
        <w:pStyle w:val="a8"/>
        <w:jc w:val="center"/>
        <w:rPr>
          <w:rFonts w:ascii="Arial" w:hAnsi="Arial" w:cs="Arial"/>
          <w:b/>
          <w:sz w:val="32"/>
          <w:szCs w:val="32"/>
        </w:rPr>
      </w:pPr>
      <w:r w:rsidRPr="0045127B">
        <w:rPr>
          <w:rFonts w:ascii="Arial" w:hAnsi="Arial" w:cs="Arial"/>
          <w:b/>
          <w:sz w:val="32"/>
          <w:szCs w:val="32"/>
        </w:rPr>
        <w:lastRenderedPageBreak/>
        <w:t xml:space="preserve">09.02.2024 г. № 10 - </w:t>
      </w:r>
      <w:proofErr w:type="spellStart"/>
      <w:proofErr w:type="gramStart"/>
      <w:r w:rsidRPr="0045127B">
        <w:rPr>
          <w:rFonts w:ascii="Arial" w:hAnsi="Arial" w:cs="Arial"/>
          <w:b/>
          <w:sz w:val="32"/>
          <w:szCs w:val="32"/>
        </w:rPr>
        <w:t>п</w:t>
      </w:r>
      <w:proofErr w:type="spellEnd"/>
      <w:proofErr w:type="gramEnd"/>
    </w:p>
    <w:p w:rsidR="0045127B" w:rsidRPr="0045127B" w:rsidRDefault="0045127B" w:rsidP="0045127B">
      <w:pPr>
        <w:pStyle w:val="a8"/>
        <w:jc w:val="center"/>
        <w:rPr>
          <w:rFonts w:ascii="Arial" w:hAnsi="Arial" w:cs="Arial"/>
          <w:b/>
          <w:sz w:val="32"/>
          <w:szCs w:val="32"/>
        </w:rPr>
      </w:pPr>
      <w:r w:rsidRPr="0045127B">
        <w:rPr>
          <w:rFonts w:ascii="Arial" w:hAnsi="Arial" w:cs="Arial"/>
          <w:b/>
          <w:sz w:val="32"/>
          <w:szCs w:val="32"/>
        </w:rPr>
        <w:t>РОССИЙСКАЯ ФЕДЕРАЦИЯ</w:t>
      </w:r>
    </w:p>
    <w:p w:rsidR="0045127B" w:rsidRPr="0045127B" w:rsidRDefault="0045127B" w:rsidP="0045127B">
      <w:pPr>
        <w:pStyle w:val="a8"/>
        <w:jc w:val="center"/>
        <w:rPr>
          <w:rFonts w:ascii="Arial" w:hAnsi="Arial" w:cs="Arial"/>
          <w:b/>
          <w:sz w:val="32"/>
          <w:szCs w:val="32"/>
        </w:rPr>
      </w:pPr>
      <w:r w:rsidRPr="0045127B">
        <w:rPr>
          <w:rFonts w:ascii="Arial" w:hAnsi="Arial" w:cs="Arial"/>
          <w:b/>
          <w:sz w:val="32"/>
          <w:szCs w:val="32"/>
        </w:rPr>
        <w:t>ИРКУТСКАЯ ОБЛАСТЬ</w:t>
      </w:r>
    </w:p>
    <w:p w:rsidR="0045127B" w:rsidRPr="0045127B" w:rsidRDefault="0045127B" w:rsidP="0045127B">
      <w:pPr>
        <w:pStyle w:val="a8"/>
        <w:jc w:val="center"/>
        <w:rPr>
          <w:rFonts w:ascii="Arial" w:hAnsi="Arial" w:cs="Arial"/>
          <w:b/>
          <w:sz w:val="32"/>
          <w:szCs w:val="32"/>
        </w:rPr>
      </w:pPr>
      <w:r w:rsidRPr="0045127B">
        <w:rPr>
          <w:rFonts w:ascii="Arial" w:hAnsi="Arial" w:cs="Arial"/>
          <w:b/>
          <w:sz w:val="32"/>
          <w:szCs w:val="32"/>
        </w:rPr>
        <w:t>АЛАРСКИЙ МУНИЦИПАЛЬНЫЙ РАЙОН</w:t>
      </w:r>
    </w:p>
    <w:p w:rsidR="0045127B" w:rsidRPr="0045127B" w:rsidRDefault="0045127B" w:rsidP="0045127B">
      <w:pPr>
        <w:pStyle w:val="a8"/>
        <w:jc w:val="center"/>
        <w:rPr>
          <w:rFonts w:ascii="Arial" w:hAnsi="Arial" w:cs="Arial"/>
          <w:b/>
          <w:sz w:val="32"/>
          <w:szCs w:val="32"/>
        </w:rPr>
      </w:pPr>
      <w:r w:rsidRPr="0045127B">
        <w:rPr>
          <w:rFonts w:ascii="Arial" w:hAnsi="Arial" w:cs="Arial"/>
          <w:b/>
          <w:sz w:val="32"/>
          <w:szCs w:val="32"/>
        </w:rPr>
        <w:t>МУНИЦИПАЛЬНОЕ ОБРАЗОВАНИЕ «ТАБАРСУК»</w:t>
      </w:r>
    </w:p>
    <w:p w:rsidR="0045127B" w:rsidRPr="0045127B" w:rsidRDefault="0045127B" w:rsidP="0045127B">
      <w:pPr>
        <w:pStyle w:val="a8"/>
        <w:jc w:val="center"/>
        <w:rPr>
          <w:rFonts w:ascii="Arial" w:hAnsi="Arial" w:cs="Arial"/>
          <w:b/>
          <w:sz w:val="32"/>
          <w:szCs w:val="32"/>
        </w:rPr>
      </w:pPr>
      <w:r w:rsidRPr="0045127B">
        <w:rPr>
          <w:rFonts w:ascii="Arial" w:hAnsi="Arial" w:cs="Arial"/>
          <w:b/>
          <w:sz w:val="32"/>
          <w:szCs w:val="32"/>
        </w:rPr>
        <w:t>АДМИНИСТРАЦИЯ</w:t>
      </w:r>
    </w:p>
    <w:p w:rsidR="0045127B" w:rsidRPr="0045127B" w:rsidRDefault="0045127B" w:rsidP="0045127B">
      <w:pPr>
        <w:pStyle w:val="a8"/>
        <w:jc w:val="center"/>
        <w:rPr>
          <w:rFonts w:ascii="Arial" w:hAnsi="Arial" w:cs="Arial"/>
          <w:b/>
          <w:sz w:val="32"/>
          <w:szCs w:val="32"/>
        </w:rPr>
      </w:pPr>
      <w:r w:rsidRPr="0045127B">
        <w:rPr>
          <w:rFonts w:ascii="Arial" w:hAnsi="Arial" w:cs="Arial"/>
          <w:b/>
          <w:sz w:val="32"/>
          <w:szCs w:val="32"/>
        </w:rPr>
        <w:t>ПОСТАНОВЛЕНИЕ</w:t>
      </w:r>
    </w:p>
    <w:p w:rsidR="0045127B" w:rsidRPr="0045127B" w:rsidRDefault="0045127B" w:rsidP="0045127B">
      <w:pPr>
        <w:pStyle w:val="a8"/>
        <w:jc w:val="center"/>
        <w:rPr>
          <w:rFonts w:ascii="Arial" w:hAnsi="Arial" w:cs="Arial"/>
          <w:b/>
          <w:sz w:val="32"/>
          <w:szCs w:val="32"/>
        </w:rPr>
      </w:pPr>
    </w:p>
    <w:p w:rsidR="0045127B" w:rsidRPr="0045127B" w:rsidRDefault="0045127B" w:rsidP="0045127B">
      <w:pPr>
        <w:pStyle w:val="a8"/>
        <w:jc w:val="center"/>
        <w:rPr>
          <w:rFonts w:ascii="Arial" w:hAnsi="Arial" w:cs="Arial"/>
          <w:b/>
          <w:sz w:val="32"/>
          <w:szCs w:val="32"/>
        </w:rPr>
      </w:pPr>
      <w:proofErr w:type="gramStart"/>
      <w:r w:rsidRPr="0045127B">
        <w:rPr>
          <w:rFonts w:ascii="Arial" w:hAnsi="Arial" w:cs="Arial"/>
          <w:b/>
          <w:sz w:val="32"/>
          <w:szCs w:val="32"/>
        </w:rPr>
        <w:t xml:space="preserve">О ПРИЗНАНИИ УТРАТИВШИМ СИЛУ ПОСТАНОВЛЕНИЯ АДМИНИСТРАЦИИ МУНИЦИПАЛЬНОГО ОБРАЗОВАНИЯ «ТАБАРСУК» ОТ 27 ДЕКАБРЯ 2017 ГОДА. № 55-п «О ВНЕСЕНИИ ИЗМЕНЕНИЙ В ПОЛОЖЕНИЕ О КОМИССИИ ПО СОБЛЮДЕНИЮ ТРЕБОВАНИЙ К СЛУЖЕБНОМУ ПОВЕДЕНИЮ МУНИЦИПАЛЬНЫХ СЛУЖАЩИХ </w:t>
      </w:r>
      <w:r w:rsidRPr="0045127B">
        <w:rPr>
          <w:rFonts w:ascii="Arial" w:hAnsi="Arial" w:cs="Arial"/>
          <w:b/>
          <w:bCs/>
          <w:sz w:val="32"/>
          <w:szCs w:val="32"/>
        </w:rPr>
        <w:t>АДМИНИСТРАЦИИ МУНИЦИПАЛЬНОГО ОБРАЗОВАНИЯ «ТАБАРСУК» И УРЕГУЛИРОВАНИЮ КОНФЛИКТА ИНТЕРЕСОВ В АДМИНИСТРАЦИИ МУНИЦИПАЛЬНОГО ОБРАЗОВАНИЯ «ТАБАРСУК», УТВЕРЖДЕННОЕ ПОСТАНОВЛЕНИЕМ АДМИНИСТРАЦИИ МУНИЦИПАЛЬНОГО ОБРАЗОВАНИЯ «ТАБАРСУК» ОТ 9 МАРТА 2011 ГОДА № 4-п</w:t>
      </w:r>
      <w:proofErr w:type="gramEnd"/>
    </w:p>
    <w:p w:rsidR="0045127B" w:rsidRPr="0045127B" w:rsidRDefault="0045127B" w:rsidP="0045127B">
      <w:pPr>
        <w:pStyle w:val="a8"/>
        <w:jc w:val="both"/>
        <w:rPr>
          <w:rFonts w:ascii="Arial" w:hAnsi="Arial" w:cs="Arial"/>
          <w:sz w:val="24"/>
          <w:szCs w:val="24"/>
        </w:rPr>
      </w:pPr>
    </w:p>
    <w:p w:rsidR="0045127B" w:rsidRPr="0045127B" w:rsidRDefault="00A779B0" w:rsidP="0045127B">
      <w:pPr>
        <w:pStyle w:val="a8"/>
        <w:jc w:val="both"/>
        <w:rPr>
          <w:rFonts w:ascii="Arial" w:hAnsi="Arial" w:cs="Arial"/>
          <w:sz w:val="24"/>
          <w:szCs w:val="24"/>
        </w:rPr>
      </w:pPr>
      <w:r>
        <w:rPr>
          <w:rFonts w:ascii="Arial" w:hAnsi="Arial" w:cs="Arial"/>
          <w:sz w:val="24"/>
          <w:szCs w:val="24"/>
        </w:rPr>
        <w:tab/>
      </w:r>
      <w:r w:rsidR="0045127B" w:rsidRPr="0045127B">
        <w:rPr>
          <w:rFonts w:ascii="Arial" w:hAnsi="Arial" w:cs="Arial"/>
          <w:sz w:val="24"/>
          <w:szCs w:val="24"/>
        </w:rPr>
        <w:t>В соответствии с Федеральным законом от № 131-ФЗ от 06.10.2003г.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45127B" w:rsidRPr="0045127B">
        <w:rPr>
          <w:rFonts w:ascii="Arial" w:hAnsi="Arial" w:cs="Arial"/>
          <w:sz w:val="24"/>
          <w:szCs w:val="24"/>
        </w:rPr>
        <w:t>Табарсук</w:t>
      </w:r>
      <w:proofErr w:type="spellEnd"/>
      <w:r w:rsidR="0045127B" w:rsidRPr="0045127B">
        <w:rPr>
          <w:rFonts w:ascii="Arial" w:hAnsi="Arial" w:cs="Arial"/>
          <w:sz w:val="24"/>
          <w:szCs w:val="24"/>
        </w:rPr>
        <w:t>», администрация муниципального образования «</w:t>
      </w:r>
      <w:proofErr w:type="spellStart"/>
      <w:r w:rsidR="0045127B" w:rsidRPr="0045127B">
        <w:rPr>
          <w:rFonts w:ascii="Arial" w:hAnsi="Arial" w:cs="Arial"/>
          <w:sz w:val="24"/>
          <w:szCs w:val="24"/>
        </w:rPr>
        <w:t>Табарсук</w:t>
      </w:r>
      <w:proofErr w:type="spellEnd"/>
      <w:r w:rsidR="0045127B" w:rsidRPr="0045127B">
        <w:rPr>
          <w:rFonts w:ascii="Arial" w:hAnsi="Arial" w:cs="Arial"/>
          <w:sz w:val="24"/>
          <w:szCs w:val="24"/>
        </w:rPr>
        <w:t>»</w:t>
      </w:r>
    </w:p>
    <w:p w:rsidR="0045127B" w:rsidRPr="0045127B" w:rsidRDefault="0045127B" w:rsidP="0045127B">
      <w:pPr>
        <w:pStyle w:val="a8"/>
        <w:jc w:val="both"/>
        <w:rPr>
          <w:rFonts w:ascii="Arial" w:hAnsi="Arial" w:cs="Arial"/>
          <w:sz w:val="24"/>
          <w:szCs w:val="24"/>
        </w:rPr>
      </w:pPr>
    </w:p>
    <w:p w:rsidR="0045127B" w:rsidRPr="00A779B0" w:rsidRDefault="0045127B" w:rsidP="00A779B0">
      <w:pPr>
        <w:pStyle w:val="a8"/>
        <w:jc w:val="center"/>
        <w:rPr>
          <w:rFonts w:ascii="Arial" w:hAnsi="Arial" w:cs="Arial"/>
          <w:b/>
          <w:sz w:val="30"/>
          <w:szCs w:val="30"/>
        </w:rPr>
      </w:pPr>
      <w:r w:rsidRPr="00A779B0">
        <w:rPr>
          <w:rFonts w:ascii="Arial" w:hAnsi="Arial" w:cs="Arial"/>
          <w:b/>
          <w:bCs/>
          <w:sz w:val="30"/>
          <w:szCs w:val="30"/>
        </w:rPr>
        <w:t>ПОСТАНОВЛЯЕТ</w:t>
      </w:r>
      <w:r w:rsidRPr="00A779B0">
        <w:rPr>
          <w:rFonts w:ascii="Arial" w:hAnsi="Arial" w:cs="Arial"/>
          <w:b/>
          <w:sz w:val="30"/>
          <w:szCs w:val="30"/>
        </w:rPr>
        <w:t>:</w:t>
      </w:r>
    </w:p>
    <w:p w:rsidR="0045127B" w:rsidRPr="0045127B" w:rsidRDefault="0045127B" w:rsidP="0045127B">
      <w:pPr>
        <w:pStyle w:val="a8"/>
        <w:jc w:val="both"/>
        <w:rPr>
          <w:rFonts w:ascii="Arial" w:hAnsi="Arial" w:cs="Arial"/>
          <w:sz w:val="24"/>
          <w:szCs w:val="24"/>
        </w:rPr>
      </w:pPr>
    </w:p>
    <w:p w:rsidR="0045127B" w:rsidRPr="0045127B" w:rsidRDefault="00A779B0" w:rsidP="0045127B">
      <w:pPr>
        <w:pStyle w:val="a8"/>
        <w:jc w:val="both"/>
        <w:rPr>
          <w:rFonts w:ascii="Arial" w:hAnsi="Arial" w:cs="Arial"/>
          <w:sz w:val="24"/>
          <w:szCs w:val="24"/>
        </w:rPr>
      </w:pPr>
      <w:r>
        <w:rPr>
          <w:rFonts w:ascii="Arial" w:hAnsi="Arial" w:cs="Arial"/>
          <w:sz w:val="24"/>
          <w:szCs w:val="24"/>
        </w:rPr>
        <w:tab/>
      </w:r>
      <w:r w:rsidR="0045127B" w:rsidRPr="0045127B">
        <w:rPr>
          <w:rFonts w:ascii="Arial" w:hAnsi="Arial" w:cs="Arial"/>
          <w:sz w:val="24"/>
          <w:szCs w:val="24"/>
        </w:rPr>
        <w:t xml:space="preserve">1. </w:t>
      </w:r>
      <w:proofErr w:type="gramStart"/>
      <w:r w:rsidR="0045127B" w:rsidRPr="0045127B">
        <w:rPr>
          <w:rFonts w:ascii="Arial" w:hAnsi="Arial" w:cs="Arial"/>
          <w:sz w:val="24"/>
          <w:szCs w:val="24"/>
        </w:rPr>
        <w:t>Признать утратившим силу постановление администрации муниципального образования «</w:t>
      </w:r>
      <w:proofErr w:type="spellStart"/>
      <w:r w:rsidR="0045127B" w:rsidRPr="0045127B">
        <w:rPr>
          <w:rFonts w:ascii="Arial" w:hAnsi="Arial" w:cs="Arial"/>
          <w:sz w:val="24"/>
          <w:szCs w:val="24"/>
        </w:rPr>
        <w:t>Табарсук</w:t>
      </w:r>
      <w:proofErr w:type="spellEnd"/>
      <w:r w:rsidR="0045127B" w:rsidRPr="0045127B">
        <w:rPr>
          <w:rFonts w:ascii="Arial" w:hAnsi="Arial" w:cs="Arial"/>
          <w:sz w:val="24"/>
          <w:szCs w:val="24"/>
        </w:rPr>
        <w:t>» от 27 декабря 2017 года № 55-п «О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w:t>
      </w:r>
      <w:proofErr w:type="spellStart"/>
      <w:r w:rsidR="0045127B" w:rsidRPr="0045127B">
        <w:rPr>
          <w:rFonts w:ascii="Arial" w:hAnsi="Arial" w:cs="Arial"/>
          <w:sz w:val="24"/>
          <w:szCs w:val="24"/>
        </w:rPr>
        <w:t>Табарсук</w:t>
      </w:r>
      <w:proofErr w:type="spellEnd"/>
      <w:r w:rsidR="0045127B" w:rsidRPr="0045127B">
        <w:rPr>
          <w:rFonts w:ascii="Arial" w:hAnsi="Arial" w:cs="Arial"/>
          <w:sz w:val="24"/>
          <w:szCs w:val="24"/>
        </w:rPr>
        <w:t>» и урегулированию конфликта интересов в администрации муниципального образования «</w:t>
      </w:r>
      <w:proofErr w:type="spellStart"/>
      <w:r w:rsidR="0045127B" w:rsidRPr="0045127B">
        <w:rPr>
          <w:rFonts w:ascii="Arial" w:hAnsi="Arial" w:cs="Arial"/>
          <w:sz w:val="24"/>
          <w:szCs w:val="24"/>
        </w:rPr>
        <w:t>Табарсук</w:t>
      </w:r>
      <w:proofErr w:type="spellEnd"/>
      <w:r w:rsidR="0045127B" w:rsidRPr="0045127B">
        <w:rPr>
          <w:rFonts w:ascii="Arial" w:hAnsi="Arial" w:cs="Arial"/>
          <w:sz w:val="24"/>
          <w:szCs w:val="24"/>
        </w:rPr>
        <w:t>», утвержденное постановлением администрации муниципального образования «</w:t>
      </w:r>
      <w:proofErr w:type="spellStart"/>
      <w:r w:rsidR="0045127B" w:rsidRPr="0045127B">
        <w:rPr>
          <w:rFonts w:ascii="Arial" w:hAnsi="Arial" w:cs="Arial"/>
          <w:sz w:val="24"/>
          <w:szCs w:val="24"/>
        </w:rPr>
        <w:t>Табарсук</w:t>
      </w:r>
      <w:proofErr w:type="spellEnd"/>
      <w:r w:rsidR="0045127B" w:rsidRPr="0045127B">
        <w:rPr>
          <w:rFonts w:ascii="Arial" w:hAnsi="Arial" w:cs="Arial"/>
          <w:sz w:val="24"/>
          <w:szCs w:val="24"/>
        </w:rPr>
        <w:t>» от 9 марта 2011 года № 4-п».</w:t>
      </w:r>
      <w:proofErr w:type="gramEnd"/>
    </w:p>
    <w:p w:rsidR="0045127B" w:rsidRPr="0045127B" w:rsidRDefault="00A779B0" w:rsidP="0045127B">
      <w:pPr>
        <w:pStyle w:val="a8"/>
        <w:jc w:val="both"/>
        <w:rPr>
          <w:rFonts w:ascii="Arial" w:hAnsi="Arial" w:cs="Arial"/>
          <w:sz w:val="24"/>
          <w:szCs w:val="24"/>
        </w:rPr>
      </w:pPr>
      <w:r>
        <w:rPr>
          <w:rFonts w:ascii="Arial" w:hAnsi="Arial" w:cs="Arial"/>
          <w:sz w:val="24"/>
          <w:szCs w:val="24"/>
        </w:rPr>
        <w:tab/>
      </w:r>
      <w:r w:rsidR="0045127B" w:rsidRPr="0045127B">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0045127B" w:rsidRPr="0045127B">
        <w:rPr>
          <w:rFonts w:ascii="Arial" w:hAnsi="Arial" w:cs="Arial"/>
          <w:sz w:val="24"/>
          <w:szCs w:val="24"/>
        </w:rPr>
        <w:t>Табарсукский</w:t>
      </w:r>
      <w:proofErr w:type="spellEnd"/>
      <w:r w:rsidR="0045127B" w:rsidRPr="0045127B">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0045127B" w:rsidRPr="0045127B">
        <w:rPr>
          <w:rFonts w:ascii="Arial" w:hAnsi="Arial" w:cs="Arial"/>
          <w:sz w:val="24"/>
          <w:szCs w:val="24"/>
        </w:rPr>
        <w:t>Аларский</w:t>
      </w:r>
      <w:proofErr w:type="spellEnd"/>
      <w:r w:rsidR="0045127B" w:rsidRPr="0045127B">
        <w:rPr>
          <w:rFonts w:ascii="Arial" w:hAnsi="Arial" w:cs="Arial"/>
          <w:sz w:val="24"/>
          <w:szCs w:val="24"/>
        </w:rPr>
        <w:t xml:space="preserve"> район» на страничке муниципального образования «</w:t>
      </w:r>
      <w:proofErr w:type="spellStart"/>
      <w:r w:rsidR="0045127B" w:rsidRPr="0045127B">
        <w:rPr>
          <w:rFonts w:ascii="Arial" w:hAnsi="Arial" w:cs="Arial"/>
          <w:sz w:val="24"/>
          <w:szCs w:val="24"/>
        </w:rPr>
        <w:t>Табарсук</w:t>
      </w:r>
      <w:proofErr w:type="spellEnd"/>
      <w:r w:rsidR="0045127B" w:rsidRPr="0045127B">
        <w:rPr>
          <w:rFonts w:ascii="Arial" w:hAnsi="Arial" w:cs="Arial"/>
          <w:sz w:val="24"/>
          <w:szCs w:val="24"/>
        </w:rPr>
        <w:t>» в информационно-телекоммуникационной сети «Интернет».</w:t>
      </w:r>
    </w:p>
    <w:p w:rsidR="0045127B" w:rsidRPr="0045127B" w:rsidRDefault="00A779B0" w:rsidP="0045127B">
      <w:pPr>
        <w:pStyle w:val="a8"/>
        <w:jc w:val="both"/>
        <w:rPr>
          <w:rFonts w:ascii="Arial" w:hAnsi="Arial" w:cs="Arial"/>
          <w:sz w:val="24"/>
          <w:szCs w:val="24"/>
        </w:rPr>
      </w:pPr>
      <w:r>
        <w:rPr>
          <w:rFonts w:ascii="Arial" w:hAnsi="Arial" w:cs="Arial"/>
          <w:sz w:val="24"/>
          <w:szCs w:val="24"/>
        </w:rPr>
        <w:tab/>
      </w:r>
      <w:r w:rsidR="0045127B" w:rsidRPr="0045127B">
        <w:rPr>
          <w:rFonts w:ascii="Arial" w:hAnsi="Arial" w:cs="Arial"/>
          <w:sz w:val="24"/>
          <w:szCs w:val="24"/>
        </w:rPr>
        <w:t>3.Настоящее постановление вступает в силу после дня его официального опубликования.</w:t>
      </w:r>
    </w:p>
    <w:p w:rsidR="0045127B" w:rsidRPr="0045127B" w:rsidRDefault="0045127B" w:rsidP="0045127B">
      <w:pPr>
        <w:pStyle w:val="a8"/>
        <w:jc w:val="both"/>
        <w:rPr>
          <w:rFonts w:ascii="Arial" w:hAnsi="Arial" w:cs="Arial"/>
          <w:sz w:val="24"/>
          <w:szCs w:val="24"/>
        </w:rPr>
      </w:pPr>
      <w:r w:rsidRPr="0045127B">
        <w:rPr>
          <w:rFonts w:ascii="Arial" w:hAnsi="Arial" w:cs="Arial"/>
          <w:sz w:val="24"/>
          <w:szCs w:val="24"/>
        </w:rPr>
        <w:lastRenderedPageBreak/>
        <w:tab/>
        <w:t xml:space="preserve">4. </w:t>
      </w:r>
      <w:proofErr w:type="gramStart"/>
      <w:r w:rsidRPr="0045127B">
        <w:rPr>
          <w:rFonts w:ascii="Arial" w:hAnsi="Arial" w:cs="Arial"/>
          <w:sz w:val="24"/>
          <w:szCs w:val="24"/>
        </w:rPr>
        <w:t>Контроль за</w:t>
      </w:r>
      <w:proofErr w:type="gramEnd"/>
      <w:r w:rsidRPr="0045127B">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45127B">
        <w:rPr>
          <w:rFonts w:ascii="Arial" w:hAnsi="Arial" w:cs="Arial"/>
          <w:sz w:val="24"/>
          <w:szCs w:val="24"/>
        </w:rPr>
        <w:t>Табарсук</w:t>
      </w:r>
      <w:proofErr w:type="spellEnd"/>
      <w:r w:rsidRPr="0045127B">
        <w:rPr>
          <w:rFonts w:ascii="Arial" w:hAnsi="Arial" w:cs="Arial"/>
          <w:sz w:val="24"/>
          <w:szCs w:val="24"/>
        </w:rPr>
        <w:t>» Андрееву Т.С.</w:t>
      </w:r>
    </w:p>
    <w:p w:rsidR="0045127B" w:rsidRPr="0045127B" w:rsidRDefault="0045127B" w:rsidP="0045127B">
      <w:pPr>
        <w:pStyle w:val="a8"/>
        <w:jc w:val="both"/>
        <w:rPr>
          <w:rFonts w:ascii="Arial" w:hAnsi="Arial" w:cs="Arial"/>
          <w:sz w:val="24"/>
          <w:szCs w:val="24"/>
        </w:rPr>
      </w:pPr>
    </w:p>
    <w:p w:rsidR="0045127B" w:rsidRPr="0045127B" w:rsidRDefault="0045127B" w:rsidP="0045127B">
      <w:pPr>
        <w:pStyle w:val="a8"/>
        <w:jc w:val="both"/>
        <w:rPr>
          <w:rFonts w:ascii="Arial" w:hAnsi="Arial" w:cs="Arial"/>
          <w:sz w:val="24"/>
          <w:szCs w:val="24"/>
        </w:rPr>
      </w:pPr>
    </w:p>
    <w:p w:rsidR="0045127B" w:rsidRPr="0045127B" w:rsidRDefault="0045127B" w:rsidP="0045127B">
      <w:pPr>
        <w:pStyle w:val="a8"/>
        <w:jc w:val="both"/>
        <w:rPr>
          <w:rFonts w:ascii="Arial" w:hAnsi="Arial" w:cs="Arial"/>
          <w:sz w:val="24"/>
          <w:szCs w:val="24"/>
        </w:rPr>
      </w:pPr>
      <w:r w:rsidRPr="0045127B">
        <w:rPr>
          <w:rFonts w:ascii="Arial" w:hAnsi="Arial" w:cs="Arial"/>
          <w:sz w:val="24"/>
          <w:szCs w:val="24"/>
        </w:rPr>
        <w:t>Глава муниципального образования «</w:t>
      </w:r>
      <w:proofErr w:type="spellStart"/>
      <w:r w:rsidRPr="0045127B">
        <w:rPr>
          <w:rFonts w:ascii="Arial" w:hAnsi="Arial" w:cs="Arial"/>
          <w:sz w:val="24"/>
          <w:szCs w:val="24"/>
        </w:rPr>
        <w:t>Табарсук</w:t>
      </w:r>
      <w:proofErr w:type="spellEnd"/>
      <w:r w:rsidRPr="0045127B">
        <w:rPr>
          <w:rFonts w:ascii="Arial" w:hAnsi="Arial" w:cs="Arial"/>
          <w:sz w:val="24"/>
          <w:szCs w:val="24"/>
        </w:rPr>
        <w:t>»</w:t>
      </w:r>
    </w:p>
    <w:p w:rsidR="0045127B" w:rsidRPr="0045127B" w:rsidRDefault="0045127B" w:rsidP="0045127B">
      <w:pPr>
        <w:pStyle w:val="a8"/>
        <w:jc w:val="both"/>
        <w:rPr>
          <w:rFonts w:ascii="Arial" w:hAnsi="Arial" w:cs="Arial"/>
          <w:sz w:val="24"/>
          <w:szCs w:val="24"/>
        </w:rPr>
      </w:pPr>
      <w:r w:rsidRPr="0045127B">
        <w:rPr>
          <w:rFonts w:ascii="Arial" w:hAnsi="Arial" w:cs="Arial"/>
          <w:sz w:val="24"/>
          <w:szCs w:val="24"/>
        </w:rPr>
        <w:t>Т.С.Андреева</w:t>
      </w:r>
    </w:p>
    <w:p w:rsidR="00FF2D0D" w:rsidRPr="0045127B" w:rsidRDefault="00FF2D0D" w:rsidP="0045127B">
      <w:pPr>
        <w:pStyle w:val="a8"/>
        <w:jc w:val="both"/>
        <w:rPr>
          <w:rFonts w:ascii="Arial" w:hAnsi="Arial" w:cs="Arial"/>
          <w:sz w:val="24"/>
          <w:szCs w:val="24"/>
        </w:rPr>
      </w:pPr>
    </w:p>
    <w:p w:rsidR="00FF2D0D" w:rsidRPr="0045127B" w:rsidRDefault="00FF2D0D" w:rsidP="0045127B">
      <w:pPr>
        <w:pStyle w:val="a8"/>
        <w:jc w:val="both"/>
        <w:rPr>
          <w:rFonts w:ascii="Arial" w:hAnsi="Arial" w:cs="Arial"/>
          <w:sz w:val="24"/>
          <w:szCs w:val="24"/>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Pr="00DB2580" w:rsidRDefault="00DB2580" w:rsidP="00DB2580">
      <w:pPr>
        <w:pStyle w:val="a8"/>
        <w:jc w:val="center"/>
        <w:rPr>
          <w:rFonts w:ascii="Arial" w:hAnsi="Arial" w:cs="Arial"/>
          <w:b/>
          <w:sz w:val="32"/>
          <w:szCs w:val="32"/>
        </w:rPr>
      </w:pPr>
      <w:r w:rsidRPr="00DB2580">
        <w:rPr>
          <w:rFonts w:ascii="Arial" w:hAnsi="Arial" w:cs="Arial"/>
          <w:b/>
          <w:sz w:val="32"/>
          <w:szCs w:val="32"/>
        </w:rPr>
        <w:lastRenderedPageBreak/>
        <w:t xml:space="preserve">09.02.2024 г. № 11 - </w:t>
      </w:r>
      <w:proofErr w:type="spellStart"/>
      <w:proofErr w:type="gramStart"/>
      <w:r w:rsidRPr="00DB2580">
        <w:rPr>
          <w:rFonts w:ascii="Arial" w:hAnsi="Arial" w:cs="Arial"/>
          <w:b/>
          <w:sz w:val="32"/>
          <w:szCs w:val="32"/>
        </w:rPr>
        <w:t>п</w:t>
      </w:r>
      <w:proofErr w:type="spellEnd"/>
      <w:proofErr w:type="gramEnd"/>
    </w:p>
    <w:p w:rsidR="00DB2580" w:rsidRPr="00DB2580" w:rsidRDefault="00DB2580" w:rsidP="00DB2580">
      <w:pPr>
        <w:pStyle w:val="a8"/>
        <w:jc w:val="center"/>
        <w:rPr>
          <w:rFonts w:ascii="Arial" w:hAnsi="Arial" w:cs="Arial"/>
          <w:b/>
          <w:sz w:val="32"/>
          <w:szCs w:val="32"/>
        </w:rPr>
      </w:pPr>
      <w:r w:rsidRPr="00DB2580">
        <w:rPr>
          <w:rFonts w:ascii="Arial" w:hAnsi="Arial" w:cs="Arial"/>
          <w:b/>
          <w:sz w:val="32"/>
          <w:szCs w:val="32"/>
        </w:rPr>
        <w:t>РОССИЙСКАЯ ФЕДЕРАЦИЯ</w:t>
      </w:r>
    </w:p>
    <w:p w:rsidR="00DB2580" w:rsidRPr="00DB2580" w:rsidRDefault="00DB2580" w:rsidP="00DB2580">
      <w:pPr>
        <w:pStyle w:val="a8"/>
        <w:jc w:val="center"/>
        <w:rPr>
          <w:rFonts w:ascii="Arial" w:hAnsi="Arial" w:cs="Arial"/>
          <w:b/>
          <w:sz w:val="32"/>
          <w:szCs w:val="32"/>
        </w:rPr>
      </w:pPr>
      <w:r w:rsidRPr="00DB2580">
        <w:rPr>
          <w:rFonts w:ascii="Arial" w:hAnsi="Arial" w:cs="Arial"/>
          <w:b/>
          <w:sz w:val="32"/>
          <w:szCs w:val="32"/>
        </w:rPr>
        <w:t>ИРКУТСКАЯ ОБЛАСТЬ</w:t>
      </w:r>
    </w:p>
    <w:p w:rsidR="00DB2580" w:rsidRPr="00DB2580" w:rsidRDefault="00DB2580" w:rsidP="00DB2580">
      <w:pPr>
        <w:pStyle w:val="a8"/>
        <w:jc w:val="center"/>
        <w:rPr>
          <w:rFonts w:ascii="Arial" w:hAnsi="Arial" w:cs="Arial"/>
          <w:b/>
          <w:sz w:val="32"/>
          <w:szCs w:val="32"/>
        </w:rPr>
      </w:pPr>
      <w:r w:rsidRPr="00DB2580">
        <w:rPr>
          <w:rFonts w:ascii="Arial" w:hAnsi="Arial" w:cs="Arial"/>
          <w:b/>
          <w:sz w:val="32"/>
          <w:szCs w:val="32"/>
        </w:rPr>
        <w:t>АЛАРСКИЙ МУНИЦИПАЛЬНЫЙ РАЙОН</w:t>
      </w:r>
    </w:p>
    <w:p w:rsidR="00DB2580" w:rsidRPr="00DB2580" w:rsidRDefault="00DB2580" w:rsidP="00DB2580">
      <w:pPr>
        <w:pStyle w:val="a8"/>
        <w:jc w:val="center"/>
        <w:rPr>
          <w:rFonts w:ascii="Arial" w:hAnsi="Arial" w:cs="Arial"/>
          <w:b/>
          <w:sz w:val="32"/>
          <w:szCs w:val="32"/>
        </w:rPr>
      </w:pPr>
      <w:r w:rsidRPr="00DB2580">
        <w:rPr>
          <w:rFonts w:ascii="Arial" w:hAnsi="Arial" w:cs="Arial"/>
          <w:b/>
          <w:sz w:val="32"/>
          <w:szCs w:val="32"/>
        </w:rPr>
        <w:t>МУНИЦИПАЛЬНОЕ ОБРАЗОВАНИЕ «ТАБАРСУК»</w:t>
      </w:r>
    </w:p>
    <w:p w:rsidR="00DB2580" w:rsidRPr="00DB2580" w:rsidRDefault="00DB2580" w:rsidP="00DB2580">
      <w:pPr>
        <w:pStyle w:val="a8"/>
        <w:jc w:val="center"/>
        <w:rPr>
          <w:rFonts w:ascii="Arial" w:hAnsi="Arial" w:cs="Arial"/>
          <w:b/>
          <w:sz w:val="32"/>
          <w:szCs w:val="32"/>
        </w:rPr>
      </w:pPr>
      <w:r w:rsidRPr="00DB2580">
        <w:rPr>
          <w:rFonts w:ascii="Arial" w:hAnsi="Arial" w:cs="Arial"/>
          <w:b/>
          <w:sz w:val="32"/>
          <w:szCs w:val="32"/>
        </w:rPr>
        <w:t>АДМИНИСТРАЦИЯ</w:t>
      </w:r>
    </w:p>
    <w:p w:rsidR="00DB2580" w:rsidRPr="00DB2580" w:rsidRDefault="00DB2580" w:rsidP="00DB2580">
      <w:pPr>
        <w:pStyle w:val="a8"/>
        <w:jc w:val="center"/>
        <w:rPr>
          <w:rFonts w:ascii="Arial" w:hAnsi="Arial" w:cs="Arial"/>
          <w:b/>
          <w:sz w:val="32"/>
          <w:szCs w:val="32"/>
        </w:rPr>
      </w:pPr>
      <w:r w:rsidRPr="00DB2580">
        <w:rPr>
          <w:rFonts w:ascii="Arial" w:hAnsi="Arial" w:cs="Arial"/>
          <w:b/>
          <w:sz w:val="32"/>
          <w:szCs w:val="32"/>
        </w:rPr>
        <w:t>ПОСТАНОВЛЕНИЕ</w:t>
      </w:r>
    </w:p>
    <w:p w:rsidR="00DB2580" w:rsidRPr="00DB2580" w:rsidRDefault="00DB2580" w:rsidP="00DB2580">
      <w:pPr>
        <w:pStyle w:val="a8"/>
        <w:jc w:val="center"/>
        <w:rPr>
          <w:rFonts w:ascii="Arial" w:hAnsi="Arial" w:cs="Arial"/>
          <w:b/>
          <w:sz w:val="32"/>
          <w:szCs w:val="32"/>
        </w:rPr>
      </w:pPr>
    </w:p>
    <w:p w:rsidR="00DB2580" w:rsidRPr="00DB2580" w:rsidRDefault="00DB2580" w:rsidP="00DB2580">
      <w:pPr>
        <w:pStyle w:val="a8"/>
        <w:jc w:val="center"/>
        <w:rPr>
          <w:rFonts w:ascii="Arial" w:hAnsi="Arial" w:cs="Arial"/>
          <w:b/>
          <w:sz w:val="32"/>
          <w:szCs w:val="32"/>
        </w:rPr>
      </w:pPr>
      <w:proofErr w:type="gramStart"/>
      <w:r w:rsidRPr="00DB2580">
        <w:rPr>
          <w:rFonts w:ascii="Arial" w:hAnsi="Arial" w:cs="Arial"/>
          <w:b/>
          <w:sz w:val="32"/>
          <w:szCs w:val="32"/>
        </w:rPr>
        <w:t xml:space="preserve">О ПРИЗНАНИИ УТРАТИВШИМ СИЛУ ПОСТАНОВЛЕНИЯ АДМИНИСТРАЦИИ МУНИЦИПАЛЬНОГО ОБРАЗОВАНИЯ «ТАБАРСУК» ОТ 23 НОЯБРЯ 2022 ГОДА. № 66-п «О ВНЕСЕНИИ ИЗМЕНЕНИЙ В СОСТАВ КОМИССИИ ПО СОБЛЮДЕНИЮ ТРЕБОВАНИЙ К СЛУЖЕБНОМУ ПОВЕДЕНИЮ МУНИЦИПАЛЬНЫХ СЛУЖАЩИХ </w:t>
      </w:r>
      <w:r w:rsidRPr="00DB2580">
        <w:rPr>
          <w:rFonts w:ascii="Arial" w:hAnsi="Arial" w:cs="Arial"/>
          <w:b/>
          <w:bCs/>
          <w:sz w:val="32"/>
          <w:szCs w:val="32"/>
        </w:rPr>
        <w:t>АДМИНИСТРАЦИИ МУНИЦИПАЛЬНОГО ОБРАЗОВАНИЯ «ТАБАРСУК» И УРЕГУЛИРОВАНИЮ КОНФЛИКТА ИНТЕРЕСОВ В АДМИНИСТРАЦИИ МУНИЦИПАЛЬНОГО ОБРАЗОВАНИЯ «ТАБАРСУК», УТВЕРЖДЕННОЕ ПОСТАНОВЛЕНИЕМ АДМИНИСТРАЦИИ МУНИЦИПАЛЬНОГО ОБРАЗОВАНИЯ «ТАБАРСУК» ОТ 9 МАРТА 2011 ГОДА № 4-п</w:t>
      </w:r>
      <w:proofErr w:type="gramEnd"/>
    </w:p>
    <w:p w:rsidR="00DB2580" w:rsidRPr="00DB2580" w:rsidRDefault="00DB2580" w:rsidP="00DB2580">
      <w:pPr>
        <w:pStyle w:val="a8"/>
        <w:jc w:val="both"/>
        <w:rPr>
          <w:rFonts w:ascii="Arial" w:hAnsi="Arial" w:cs="Arial"/>
          <w:sz w:val="24"/>
          <w:szCs w:val="24"/>
        </w:rPr>
      </w:pPr>
    </w:p>
    <w:p w:rsidR="00DB2580" w:rsidRPr="00DB2580" w:rsidRDefault="00DB2580" w:rsidP="00DB2580">
      <w:pPr>
        <w:pStyle w:val="a8"/>
        <w:jc w:val="both"/>
        <w:rPr>
          <w:rFonts w:ascii="Arial" w:hAnsi="Arial" w:cs="Arial"/>
          <w:sz w:val="24"/>
          <w:szCs w:val="24"/>
        </w:rPr>
      </w:pPr>
      <w:r>
        <w:rPr>
          <w:rFonts w:ascii="Arial" w:hAnsi="Arial" w:cs="Arial"/>
          <w:sz w:val="24"/>
          <w:szCs w:val="24"/>
        </w:rPr>
        <w:tab/>
      </w:r>
      <w:r w:rsidRPr="00DB2580">
        <w:rPr>
          <w:rFonts w:ascii="Arial" w:hAnsi="Arial" w:cs="Arial"/>
          <w:sz w:val="24"/>
          <w:szCs w:val="24"/>
        </w:rPr>
        <w:t>В соответствии с Федеральным законом от № 131-ФЗ от 06.10.2003г.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DB2580">
        <w:rPr>
          <w:rFonts w:ascii="Arial" w:hAnsi="Arial" w:cs="Arial"/>
          <w:sz w:val="24"/>
          <w:szCs w:val="24"/>
        </w:rPr>
        <w:t>Табарсук</w:t>
      </w:r>
      <w:proofErr w:type="spellEnd"/>
      <w:r w:rsidRPr="00DB2580">
        <w:rPr>
          <w:rFonts w:ascii="Arial" w:hAnsi="Arial" w:cs="Arial"/>
          <w:sz w:val="24"/>
          <w:szCs w:val="24"/>
        </w:rPr>
        <w:t>», администрация муниципального образования «</w:t>
      </w:r>
      <w:proofErr w:type="spellStart"/>
      <w:r w:rsidRPr="00DB2580">
        <w:rPr>
          <w:rFonts w:ascii="Arial" w:hAnsi="Arial" w:cs="Arial"/>
          <w:sz w:val="24"/>
          <w:szCs w:val="24"/>
        </w:rPr>
        <w:t>Табарсук</w:t>
      </w:r>
      <w:proofErr w:type="spellEnd"/>
      <w:r w:rsidRPr="00DB2580">
        <w:rPr>
          <w:rFonts w:ascii="Arial" w:hAnsi="Arial" w:cs="Arial"/>
          <w:sz w:val="24"/>
          <w:szCs w:val="24"/>
        </w:rPr>
        <w:t>»</w:t>
      </w:r>
    </w:p>
    <w:p w:rsidR="00DB2580" w:rsidRPr="00DB2580" w:rsidRDefault="00DB2580" w:rsidP="00DB2580">
      <w:pPr>
        <w:pStyle w:val="a8"/>
        <w:jc w:val="both"/>
        <w:rPr>
          <w:rFonts w:ascii="Arial" w:hAnsi="Arial" w:cs="Arial"/>
          <w:sz w:val="24"/>
          <w:szCs w:val="24"/>
        </w:rPr>
      </w:pPr>
    </w:p>
    <w:p w:rsidR="00DB2580" w:rsidRPr="00DB2580" w:rsidRDefault="00DB2580" w:rsidP="00DB2580">
      <w:pPr>
        <w:pStyle w:val="a8"/>
        <w:jc w:val="center"/>
        <w:rPr>
          <w:rFonts w:ascii="Arial" w:hAnsi="Arial" w:cs="Arial"/>
          <w:b/>
          <w:sz w:val="30"/>
          <w:szCs w:val="30"/>
        </w:rPr>
      </w:pPr>
      <w:r w:rsidRPr="00DB2580">
        <w:rPr>
          <w:rFonts w:ascii="Arial" w:hAnsi="Arial" w:cs="Arial"/>
          <w:b/>
          <w:bCs/>
          <w:sz w:val="30"/>
          <w:szCs w:val="30"/>
        </w:rPr>
        <w:t>ПОСТАНОВЛЯЕТ</w:t>
      </w:r>
      <w:r w:rsidRPr="00DB2580">
        <w:rPr>
          <w:rFonts w:ascii="Arial" w:hAnsi="Arial" w:cs="Arial"/>
          <w:b/>
          <w:sz w:val="30"/>
          <w:szCs w:val="30"/>
        </w:rPr>
        <w:t>:</w:t>
      </w:r>
    </w:p>
    <w:p w:rsidR="00DB2580" w:rsidRPr="00DB2580" w:rsidRDefault="00DB2580" w:rsidP="00DB2580">
      <w:pPr>
        <w:pStyle w:val="a8"/>
        <w:jc w:val="both"/>
        <w:rPr>
          <w:rFonts w:ascii="Arial" w:hAnsi="Arial" w:cs="Arial"/>
          <w:sz w:val="24"/>
          <w:szCs w:val="24"/>
        </w:rPr>
      </w:pPr>
    </w:p>
    <w:p w:rsidR="00DB2580" w:rsidRPr="00DB2580" w:rsidRDefault="00DB2580" w:rsidP="00DB2580">
      <w:pPr>
        <w:pStyle w:val="a8"/>
        <w:jc w:val="both"/>
        <w:rPr>
          <w:rFonts w:ascii="Arial" w:hAnsi="Arial" w:cs="Arial"/>
          <w:sz w:val="24"/>
          <w:szCs w:val="24"/>
        </w:rPr>
      </w:pPr>
      <w:r>
        <w:rPr>
          <w:rFonts w:ascii="Arial" w:hAnsi="Arial" w:cs="Arial"/>
          <w:sz w:val="24"/>
          <w:szCs w:val="24"/>
        </w:rPr>
        <w:tab/>
      </w:r>
      <w:r w:rsidRPr="00DB2580">
        <w:rPr>
          <w:rFonts w:ascii="Arial" w:hAnsi="Arial" w:cs="Arial"/>
          <w:sz w:val="24"/>
          <w:szCs w:val="24"/>
        </w:rPr>
        <w:t xml:space="preserve">1. </w:t>
      </w:r>
      <w:proofErr w:type="gramStart"/>
      <w:r w:rsidRPr="00DB2580">
        <w:rPr>
          <w:rFonts w:ascii="Arial" w:hAnsi="Arial" w:cs="Arial"/>
          <w:sz w:val="24"/>
          <w:szCs w:val="24"/>
        </w:rPr>
        <w:t>Признать утратившим силу постановление администрации муниципального образования «</w:t>
      </w:r>
      <w:proofErr w:type="spellStart"/>
      <w:r w:rsidRPr="00DB2580">
        <w:rPr>
          <w:rFonts w:ascii="Arial" w:hAnsi="Arial" w:cs="Arial"/>
          <w:sz w:val="24"/>
          <w:szCs w:val="24"/>
        </w:rPr>
        <w:t>Табарсук</w:t>
      </w:r>
      <w:proofErr w:type="spellEnd"/>
      <w:r w:rsidRPr="00DB2580">
        <w:rPr>
          <w:rFonts w:ascii="Arial" w:hAnsi="Arial" w:cs="Arial"/>
          <w:sz w:val="24"/>
          <w:szCs w:val="24"/>
        </w:rPr>
        <w:t>» от 23 ноября 2022 года № 66-п «О внесении изменений в состав комиссии по соблюдению требований к служебному поведению муниципальных служащих администрации муниципального образования «</w:t>
      </w:r>
      <w:proofErr w:type="spellStart"/>
      <w:r w:rsidRPr="00DB2580">
        <w:rPr>
          <w:rFonts w:ascii="Arial" w:hAnsi="Arial" w:cs="Arial"/>
          <w:sz w:val="24"/>
          <w:szCs w:val="24"/>
        </w:rPr>
        <w:t>Табарсук</w:t>
      </w:r>
      <w:proofErr w:type="spellEnd"/>
      <w:r w:rsidRPr="00DB2580">
        <w:rPr>
          <w:rFonts w:ascii="Arial" w:hAnsi="Arial" w:cs="Arial"/>
          <w:sz w:val="24"/>
          <w:szCs w:val="24"/>
        </w:rPr>
        <w:t>» и урегулированию конфликта интересов в администрации муниципального образования «</w:t>
      </w:r>
      <w:proofErr w:type="spellStart"/>
      <w:r w:rsidRPr="00DB2580">
        <w:rPr>
          <w:rFonts w:ascii="Arial" w:hAnsi="Arial" w:cs="Arial"/>
          <w:sz w:val="24"/>
          <w:szCs w:val="24"/>
        </w:rPr>
        <w:t>Табарсук</w:t>
      </w:r>
      <w:proofErr w:type="spellEnd"/>
      <w:r w:rsidRPr="00DB2580">
        <w:rPr>
          <w:rFonts w:ascii="Arial" w:hAnsi="Arial" w:cs="Arial"/>
          <w:sz w:val="24"/>
          <w:szCs w:val="24"/>
        </w:rPr>
        <w:t>», утвержденное постановлением администрации муниципального образования «</w:t>
      </w:r>
      <w:proofErr w:type="spellStart"/>
      <w:r w:rsidRPr="00DB2580">
        <w:rPr>
          <w:rFonts w:ascii="Arial" w:hAnsi="Arial" w:cs="Arial"/>
          <w:sz w:val="24"/>
          <w:szCs w:val="24"/>
        </w:rPr>
        <w:t>Табарсук</w:t>
      </w:r>
      <w:proofErr w:type="spellEnd"/>
      <w:r w:rsidRPr="00DB2580">
        <w:rPr>
          <w:rFonts w:ascii="Arial" w:hAnsi="Arial" w:cs="Arial"/>
          <w:sz w:val="24"/>
          <w:szCs w:val="24"/>
        </w:rPr>
        <w:t>» от 9 марта 2011 года № 4-п».</w:t>
      </w:r>
      <w:proofErr w:type="gramEnd"/>
    </w:p>
    <w:p w:rsidR="00DB2580" w:rsidRPr="00DB2580" w:rsidRDefault="00DB2580" w:rsidP="00DB2580">
      <w:pPr>
        <w:pStyle w:val="a8"/>
        <w:jc w:val="both"/>
        <w:rPr>
          <w:rFonts w:ascii="Arial" w:hAnsi="Arial" w:cs="Arial"/>
          <w:sz w:val="24"/>
          <w:szCs w:val="24"/>
        </w:rPr>
      </w:pPr>
      <w:r>
        <w:rPr>
          <w:rFonts w:ascii="Arial" w:hAnsi="Arial" w:cs="Arial"/>
          <w:sz w:val="24"/>
          <w:szCs w:val="24"/>
        </w:rPr>
        <w:tab/>
      </w:r>
      <w:r w:rsidRPr="00DB2580">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DB2580">
        <w:rPr>
          <w:rFonts w:ascii="Arial" w:hAnsi="Arial" w:cs="Arial"/>
          <w:sz w:val="24"/>
          <w:szCs w:val="24"/>
        </w:rPr>
        <w:t>Табарсукский</w:t>
      </w:r>
      <w:proofErr w:type="spellEnd"/>
      <w:r w:rsidRPr="00DB2580">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DB2580">
        <w:rPr>
          <w:rFonts w:ascii="Arial" w:hAnsi="Arial" w:cs="Arial"/>
          <w:sz w:val="24"/>
          <w:szCs w:val="24"/>
        </w:rPr>
        <w:t>Аларский</w:t>
      </w:r>
      <w:proofErr w:type="spellEnd"/>
      <w:r w:rsidRPr="00DB2580">
        <w:rPr>
          <w:rFonts w:ascii="Arial" w:hAnsi="Arial" w:cs="Arial"/>
          <w:sz w:val="24"/>
          <w:szCs w:val="24"/>
        </w:rPr>
        <w:t xml:space="preserve"> район» на страничке муниципального образования «</w:t>
      </w:r>
      <w:proofErr w:type="spellStart"/>
      <w:r w:rsidRPr="00DB2580">
        <w:rPr>
          <w:rFonts w:ascii="Arial" w:hAnsi="Arial" w:cs="Arial"/>
          <w:sz w:val="24"/>
          <w:szCs w:val="24"/>
        </w:rPr>
        <w:t>Табарсук</w:t>
      </w:r>
      <w:proofErr w:type="spellEnd"/>
      <w:r w:rsidRPr="00DB2580">
        <w:rPr>
          <w:rFonts w:ascii="Arial" w:hAnsi="Arial" w:cs="Arial"/>
          <w:sz w:val="24"/>
          <w:szCs w:val="24"/>
        </w:rPr>
        <w:t>» в информационно-телекоммуникационной сети «Интернет».</w:t>
      </w:r>
    </w:p>
    <w:p w:rsidR="00DB2580" w:rsidRPr="00DB2580" w:rsidRDefault="00DB2580" w:rsidP="00DB2580">
      <w:pPr>
        <w:pStyle w:val="a8"/>
        <w:jc w:val="both"/>
        <w:rPr>
          <w:rFonts w:ascii="Arial" w:hAnsi="Arial" w:cs="Arial"/>
          <w:sz w:val="24"/>
          <w:szCs w:val="24"/>
        </w:rPr>
      </w:pPr>
      <w:r>
        <w:rPr>
          <w:rFonts w:ascii="Arial" w:hAnsi="Arial" w:cs="Arial"/>
          <w:sz w:val="24"/>
          <w:szCs w:val="24"/>
        </w:rPr>
        <w:tab/>
      </w:r>
      <w:r w:rsidRPr="00DB2580">
        <w:rPr>
          <w:rFonts w:ascii="Arial" w:hAnsi="Arial" w:cs="Arial"/>
          <w:sz w:val="24"/>
          <w:szCs w:val="24"/>
        </w:rPr>
        <w:t>3.Настоящее постановление вступает в силу после дня его официального опубликования.</w:t>
      </w:r>
    </w:p>
    <w:p w:rsidR="00DB2580" w:rsidRPr="00DB2580" w:rsidRDefault="00DB2580" w:rsidP="00DB2580">
      <w:pPr>
        <w:pStyle w:val="a8"/>
        <w:jc w:val="both"/>
        <w:rPr>
          <w:rFonts w:ascii="Arial" w:hAnsi="Arial" w:cs="Arial"/>
          <w:sz w:val="24"/>
          <w:szCs w:val="24"/>
        </w:rPr>
      </w:pPr>
      <w:r w:rsidRPr="00DB2580">
        <w:rPr>
          <w:rFonts w:ascii="Arial" w:hAnsi="Arial" w:cs="Arial"/>
          <w:sz w:val="24"/>
          <w:szCs w:val="24"/>
        </w:rPr>
        <w:lastRenderedPageBreak/>
        <w:tab/>
        <w:t xml:space="preserve">4. </w:t>
      </w:r>
      <w:proofErr w:type="gramStart"/>
      <w:r w:rsidRPr="00DB2580">
        <w:rPr>
          <w:rFonts w:ascii="Arial" w:hAnsi="Arial" w:cs="Arial"/>
          <w:sz w:val="24"/>
          <w:szCs w:val="24"/>
        </w:rPr>
        <w:t>Контроль за</w:t>
      </w:r>
      <w:proofErr w:type="gramEnd"/>
      <w:r w:rsidRPr="00DB258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DB2580">
        <w:rPr>
          <w:rFonts w:ascii="Arial" w:hAnsi="Arial" w:cs="Arial"/>
          <w:sz w:val="24"/>
          <w:szCs w:val="24"/>
        </w:rPr>
        <w:t>Табарсук</w:t>
      </w:r>
      <w:proofErr w:type="spellEnd"/>
      <w:r w:rsidRPr="00DB2580">
        <w:rPr>
          <w:rFonts w:ascii="Arial" w:hAnsi="Arial" w:cs="Arial"/>
          <w:sz w:val="24"/>
          <w:szCs w:val="24"/>
        </w:rPr>
        <w:t>» Андрееву Т.С.</w:t>
      </w:r>
    </w:p>
    <w:p w:rsidR="00DB2580" w:rsidRPr="00DB2580" w:rsidRDefault="00DB2580" w:rsidP="00DB2580">
      <w:pPr>
        <w:pStyle w:val="a8"/>
        <w:jc w:val="both"/>
        <w:rPr>
          <w:rFonts w:ascii="Arial" w:hAnsi="Arial" w:cs="Arial"/>
          <w:sz w:val="24"/>
          <w:szCs w:val="24"/>
        </w:rPr>
      </w:pPr>
    </w:p>
    <w:p w:rsidR="00DB2580" w:rsidRPr="00DB2580" w:rsidRDefault="00DB2580" w:rsidP="00DB2580">
      <w:pPr>
        <w:pStyle w:val="a8"/>
        <w:jc w:val="both"/>
        <w:rPr>
          <w:rFonts w:ascii="Arial" w:hAnsi="Arial" w:cs="Arial"/>
          <w:sz w:val="24"/>
          <w:szCs w:val="24"/>
        </w:rPr>
      </w:pPr>
    </w:p>
    <w:p w:rsidR="00DB2580" w:rsidRPr="00DB2580" w:rsidRDefault="00DB2580" w:rsidP="00DB2580">
      <w:pPr>
        <w:pStyle w:val="a8"/>
        <w:jc w:val="both"/>
        <w:rPr>
          <w:rFonts w:ascii="Arial" w:hAnsi="Arial" w:cs="Arial"/>
          <w:sz w:val="24"/>
          <w:szCs w:val="24"/>
        </w:rPr>
      </w:pPr>
      <w:r w:rsidRPr="00DB2580">
        <w:rPr>
          <w:rFonts w:ascii="Arial" w:hAnsi="Arial" w:cs="Arial"/>
          <w:sz w:val="24"/>
          <w:szCs w:val="24"/>
        </w:rPr>
        <w:t>Глава муниципального образования «</w:t>
      </w:r>
      <w:proofErr w:type="spellStart"/>
      <w:r w:rsidRPr="00DB2580">
        <w:rPr>
          <w:rFonts w:ascii="Arial" w:hAnsi="Arial" w:cs="Arial"/>
          <w:sz w:val="24"/>
          <w:szCs w:val="24"/>
        </w:rPr>
        <w:t>Табарсук</w:t>
      </w:r>
      <w:proofErr w:type="spellEnd"/>
      <w:r w:rsidRPr="00DB2580">
        <w:rPr>
          <w:rFonts w:ascii="Arial" w:hAnsi="Arial" w:cs="Arial"/>
          <w:sz w:val="24"/>
          <w:szCs w:val="24"/>
        </w:rPr>
        <w:t>»</w:t>
      </w:r>
    </w:p>
    <w:p w:rsidR="00DB2580" w:rsidRDefault="00DB2580" w:rsidP="00DB2580">
      <w:pPr>
        <w:pStyle w:val="a8"/>
        <w:jc w:val="both"/>
        <w:rPr>
          <w:rFonts w:ascii="Arial" w:hAnsi="Arial" w:cs="Arial"/>
          <w:sz w:val="24"/>
          <w:szCs w:val="24"/>
        </w:rPr>
      </w:pPr>
      <w:r w:rsidRPr="00DA5FDE">
        <w:rPr>
          <w:rFonts w:ascii="Arial" w:hAnsi="Arial" w:cs="Arial"/>
          <w:sz w:val="24"/>
          <w:szCs w:val="24"/>
        </w:rPr>
        <w:t>Т.С.Андреева</w:t>
      </w: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FF2D0D" w:rsidRDefault="00FF2D0D"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DB2580" w:rsidRDefault="00DB2580" w:rsidP="000B1DCD">
      <w:pPr>
        <w:pStyle w:val="a8"/>
        <w:jc w:val="both"/>
        <w:rPr>
          <w:rFonts w:ascii="Arial" w:hAnsi="Arial" w:cs="Arial"/>
          <w:sz w:val="22"/>
          <w:szCs w:val="22"/>
        </w:rPr>
      </w:pPr>
    </w:p>
    <w:p w:rsidR="002C655F" w:rsidRPr="002C655F" w:rsidRDefault="002C655F" w:rsidP="002C655F">
      <w:pPr>
        <w:pStyle w:val="a8"/>
        <w:jc w:val="center"/>
        <w:rPr>
          <w:rFonts w:ascii="Arial" w:hAnsi="Arial" w:cs="Arial"/>
          <w:b/>
          <w:sz w:val="32"/>
          <w:szCs w:val="32"/>
        </w:rPr>
      </w:pPr>
      <w:r w:rsidRPr="002C655F">
        <w:rPr>
          <w:rFonts w:ascii="Arial" w:hAnsi="Arial" w:cs="Arial"/>
          <w:b/>
          <w:sz w:val="32"/>
          <w:szCs w:val="32"/>
        </w:rPr>
        <w:lastRenderedPageBreak/>
        <w:t xml:space="preserve">09.02.2024 г. № 12 - </w:t>
      </w:r>
      <w:proofErr w:type="spellStart"/>
      <w:proofErr w:type="gramStart"/>
      <w:r w:rsidRPr="002C655F">
        <w:rPr>
          <w:rFonts w:ascii="Arial" w:hAnsi="Arial" w:cs="Arial"/>
          <w:b/>
          <w:sz w:val="32"/>
          <w:szCs w:val="32"/>
        </w:rPr>
        <w:t>п</w:t>
      </w:r>
      <w:proofErr w:type="spellEnd"/>
      <w:proofErr w:type="gramEnd"/>
    </w:p>
    <w:p w:rsidR="002C655F" w:rsidRPr="002C655F" w:rsidRDefault="002C655F" w:rsidP="002C655F">
      <w:pPr>
        <w:pStyle w:val="a8"/>
        <w:jc w:val="center"/>
        <w:rPr>
          <w:rFonts w:ascii="Arial" w:hAnsi="Arial" w:cs="Arial"/>
          <w:b/>
          <w:sz w:val="32"/>
          <w:szCs w:val="32"/>
        </w:rPr>
      </w:pPr>
      <w:r w:rsidRPr="002C655F">
        <w:rPr>
          <w:rFonts w:ascii="Arial" w:hAnsi="Arial" w:cs="Arial"/>
          <w:b/>
          <w:sz w:val="32"/>
          <w:szCs w:val="32"/>
        </w:rPr>
        <w:t>РОССИЙСКАЯ ФЕДЕРАЦИЯ</w:t>
      </w:r>
    </w:p>
    <w:p w:rsidR="002C655F" w:rsidRPr="002C655F" w:rsidRDefault="002C655F" w:rsidP="002C655F">
      <w:pPr>
        <w:pStyle w:val="a8"/>
        <w:jc w:val="center"/>
        <w:rPr>
          <w:rFonts w:ascii="Arial" w:hAnsi="Arial" w:cs="Arial"/>
          <w:b/>
          <w:sz w:val="32"/>
          <w:szCs w:val="32"/>
        </w:rPr>
      </w:pPr>
      <w:r w:rsidRPr="002C655F">
        <w:rPr>
          <w:rFonts w:ascii="Arial" w:hAnsi="Arial" w:cs="Arial"/>
          <w:b/>
          <w:sz w:val="32"/>
          <w:szCs w:val="32"/>
        </w:rPr>
        <w:t>ИРКУТСКАЯ ОБЛАСТЬ</w:t>
      </w:r>
    </w:p>
    <w:p w:rsidR="002C655F" w:rsidRPr="002C655F" w:rsidRDefault="002C655F" w:rsidP="002C655F">
      <w:pPr>
        <w:pStyle w:val="a8"/>
        <w:jc w:val="center"/>
        <w:rPr>
          <w:rFonts w:ascii="Arial" w:hAnsi="Arial" w:cs="Arial"/>
          <w:b/>
          <w:sz w:val="32"/>
          <w:szCs w:val="32"/>
        </w:rPr>
      </w:pPr>
      <w:r w:rsidRPr="002C655F">
        <w:rPr>
          <w:rFonts w:ascii="Arial" w:hAnsi="Arial" w:cs="Arial"/>
          <w:b/>
          <w:sz w:val="32"/>
          <w:szCs w:val="32"/>
        </w:rPr>
        <w:t>АЛАРСКИЙ МУНИЦИПАЛЬНЫЙ РАЙОН</w:t>
      </w:r>
    </w:p>
    <w:p w:rsidR="002C655F" w:rsidRPr="002C655F" w:rsidRDefault="002C655F" w:rsidP="002C655F">
      <w:pPr>
        <w:pStyle w:val="a8"/>
        <w:jc w:val="center"/>
        <w:rPr>
          <w:rFonts w:ascii="Arial" w:hAnsi="Arial" w:cs="Arial"/>
          <w:b/>
          <w:sz w:val="32"/>
          <w:szCs w:val="32"/>
        </w:rPr>
      </w:pPr>
      <w:r w:rsidRPr="002C655F">
        <w:rPr>
          <w:rFonts w:ascii="Arial" w:hAnsi="Arial" w:cs="Arial"/>
          <w:b/>
          <w:sz w:val="32"/>
          <w:szCs w:val="32"/>
        </w:rPr>
        <w:t>МУНИЦИПАЛЬНОЕ ОБРАЗОВАНИЕ «ТАБАРСУК»</w:t>
      </w:r>
    </w:p>
    <w:p w:rsidR="002C655F" w:rsidRPr="002C655F" w:rsidRDefault="002C655F" w:rsidP="002C655F">
      <w:pPr>
        <w:pStyle w:val="a8"/>
        <w:jc w:val="center"/>
        <w:rPr>
          <w:rFonts w:ascii="Arial" w:hAnsi="Arial" w:cs="Arial"/>
          <w:b/>
          <w:sz w:val="32"/>
          <w:szCs w:val="32"/>
        </w:rPr>
      </w:pPr>
      <w:r w:rsidRPr="002C655F">
        <w:rPr>
          <w:rFonts w:ascii="Arial" w:hAnsi="Arial" w:cs="Arial"/>
          <w:b/>
          <w:sz w:val="32"/>
          <w:szCs w:val="32"/>
        </w:rPr>
        <w:t>АДМИНИСТРАЦИЯ</w:t>
      </w:r>
    </w:p>
    <w:p w:rsidR="002C655F" w:rsidRPr="002C655F" w:rsidRDefault="002C655F" w:rsidP="002C655F">
      <w:pPr>
        <w:pStyle w:val="a8"/>
        <w:jc w:val="center"/>
        <w:rPr>
          <w:rFonts w:ascii="Arial" w:hAnsi="Arial" w:cs="Arial"/>
          <w:b/>
          <w:sz w:val="32"/>
          <w:szCs w:val="32"/>
        </w:rPr>
      </w:pPr>
      <w:r w:rsidRPr="002C655F">
        <w:rPr>
          <w:rFonts w:ascii="Arial" w:hAnsi="Arial" w:cs="Arial"/>
          <w:b/>
          <w:sz w:val="32"/>
          <w:szCs w:val="32"/>
        </w:rPr>
        <w:t>ПОСТАНОВЛЕНИЕ</w:t>
      </w:r>
    </w:p>
    <w:p w:rsidR="002C655F" w:rsidRPr="002C655F" w:rsidRDefault="002C655F" w:rsidP="002C655F">
      <w:pPr>
        <w:pStyle w:val="a8"/>
        <w:jc w:val="center"/>
        <w:rPr>
          <w:rFonts w:ascii="Arial" w:hAnsi="Arial" w:cs="Arial"/>
          <w:b/>
          <w:sz w:val="32"/>
          <w:szCs w:val="32"/>
        </w:rPr>
      </w:pPr>
    </w:p>
    <w:p w:rsidR="002C655F" w:rsidRPr="002C655F" w:rsidRDefault="002C655F" w:rsidP="002C655F">
      <w:pPr>
        <w:pStyle w:val="a8"/>
        <w:jc w:val="center"/>
        <w:rPr>
          <w:rFonts w:ascii="Arial" w:hAnsi="Arial" w:cs="Arial"/>
          <w:sz w:val="32"/>
          <w:szCs w:val="32"/>
        </w:rPr>
      </w:pPr>
      <w:r w:rsidRPr="002C655F">
        <w:rPr>
          <w:rFonts w:ascii="Arial" w:hAnsi="Arial" w:cs="Arial"/>
          <w:b/>
          <w:bCs/>
          <w:sz w:val="32"/>
          <w:szCs w:val="32"/>
        </w:rPr>
        <w:t>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«ТАБАРСУК», УТВЕРЖДЁННЫЙ ПОСТАНОВЛЕНИЕМ АДМИНИСТРАЦИИ МУНИЦИПАЛЬНОГО ОБРАЗОВАНИЯ «ТАБАРСУК» ОТ 21 ИЮНЯ 2018г. № 20-п</w:t>
      </w:r>
    </w:p>
    <w:p w:rsidR="002C655F" w:rsidRPr="002C655F" w:rsidRDefault="002C655F" w:rsidP="002C655F">
      <w:pPr>
        <w:pStyle w:val="a8"/>
        <w:jc w:val="both"/>
        <w:rPr>
          <w:rFonts w:ascii="Arial" w:hAnsi="Arial" w:cs="Arial"/>
          <w:sz w:val="24"/>
          <w:szCs w:val="24"/>
        </w:rPr>
      </w:pPr>
    </w:p>
    <w:p w:rsidR="002C655F" w:rsidRPr="002C655F" w:rsidRDefault="002C655F" w:rsidP="002C655F">
      <w:pPr>
        <w:pStyle w:val="a8"/>
        <w:jc w:val="both"/>
        <w:rPr>
          <w:rFonts w:ascii="Arial" w:hAnsi="Arial" w:cs="Arial"/>
          <w:sz w:val="24"/>
          <w:szCs w:val="24"/>
        </w:rPr>
      </w:pPr>
      <w:r>
        <w:rPr>
          <w:rFonts w:ascii="Arial" w:hAnsi="Arial" w:cs="Arial"/>
          <w:sz w:val="24"/>
          <w:szCs w:val="24"/>
        </w:rPr>
        <w:tab/>
      </w:r>
      <w:r w:rsidRPr="002C655F">
        <w:rPr>
          <w:rFonts w:ascii="Arial" w:hAnsi="Arial" w:cs="Arial"/>
          <w:sz w:val="24"/>
          <w:szCs w:val="24"/>
        </w:rPr>
        <w:t>В соответствии с Федеральным законом от 25.12.2008 «273-ФЗ «О противодействии коррупции»,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руководствуясь Уставом муниципального образования «</w:t>
      </w:r>
      <w:proofErr w:type="spellStart"/>
      <w:r w:rsidRPr="002C655F">
        <w:rPr>
          <w:rFonts w:ascii="Arial" w:hAnsi="Arial" w:cs="Arial"/>
          <w:sz w:val="24"/>
          <w:szCs w:val="24"/>
        </w:rPr>
        <w:t>Табарсук</w:t>
      </w:r>
      <w:proofErr w:type="spellEnd"/>
      <w:r w:rsidRPr="002C655F">
        <w:rPr>
          <w:rFonts w:ascii="Arial" w:hAnsi="Arial" w:cs="Arial"/>
          <w:sz w:val="24"/>
          <w:szCs w:val="24"/>
        </w:rPr>
        <w:t>», администрация муниципального образования «</w:t>
      </w:r>
      <w:proofErr w:type="spellStart"/>
      <w:r w:rsidRPr="002C655F">
        <w:rPr>
          <w:rFonts w:ascii="Arial" w:hAnsi="Arial" w:cs="Arial"/>
          <w:sz w:val="24"/>
          <w:szCs w:val="24"/>
        </w:rPr>
        <w:t>Табарсук</w:t>
      </w:r>
      <w:proofErr w:type="spellEnd"/>
      <w:r w:rsidRPr="002C655F">
        <w:rPr>
          <w:rFonts w:ascii="Arial" w:hAnsi="Arial" w:cs="Arial"/>
          <w:sz w:val="24"/>
          <w:szCs w:val="24"/>
        </w:rPr>
        <w:t>»</w:t>
      </w:r>
    </w:p>
    <w:p w:rsidR="002C655F" w:rsidRPr="002C655F" w:rsidRDefault="002C655F" w:rsidP="002C655F">
      <w:pPr>
        <w:pStyle w:val="a8"/>
        <w:jc w:val="both"/>
        <w:rPr>
          <w:rFonts w:ascii="Arial" w:hAnsi="Arial" w:cs="Arial"/>
          <w:sz w:val="24"/>
          <w:szCs w:val="24"/>
        </w:rPr>
      </w:pPr>
    </w:p>
    <w:p w:rsidR="002C655F" w:rsidRPr="002C655F" w:rsidRDefault="002C655F" w:rsidP="002C655F">
      <w:pPr>
        <w:pStyle w:val="a8"/>
        <w:jc w:val="center"/>
        <w:rPr>
          <w:rFonts w:ascii="Arial" w:hAnsi="Arial" w:cs="Arial"/>
          <w:b/>
          <w:sz w:val="30"/>
          <w:szCs w:val="30"/>
        </w:rPr>
      </w:pPr>
      <w:r w:rsidRPr="002C655F">
        <w:rPr>
          <w:rFonts w:ascii="Arial" w:hAnsi="Arial" w:cs="Arial"/>
          <w:b/>
          <w:sz w:val="30"/>
          <w:szCs w:val="30"/>
        </w:rPr>
        <w:t>ПОСТАНОВЛЯЕТ:</w:t>
      </w:r>
    </w:p>
    <w:p w:rsidR="002C655F" w:rsidRPr="002C655F" w:rsidRDefault="002C655F" w:rsidP="002C655F">
      <w:pPr>
        <w:pStyle w:val="a8"/>
        <w:jc w:val="both"/>
        <w:rPr>
          <w:rFonts w:ascii="Arial" w:hAnsi="Arial" w:cs="Arial"/>
          <w:b/>
          <w:sz w:val="24"/>
          <w:szCs w:val="24"/>
        </w:rPr>
      </w:pPr>
    </w:p>
    <w:p w:rsidR="002C655F" w:rsidRPr="002C655F" w:rsidRDefault="002C655F" w:rsidP="002C655F">
      <w:pPr>
        <w:pStyle w:val="a8"/>
        <w:jc w:val="both"/>
        <w:rPr>
          <w:rFonts w:ascii="Arial" w:hAnsi="Arial" w:cs="Arial"/>
          <w:sz w:val="24"/>
          <w:szCs w:val="24"/>
        </w:rPr>
      </w:pPr>
      <w:r>
        <w:rPr>
          <w:rFonts w:ascii="Arial" w:hAnsi="Arial" w:cs="Arial"/>
          <w:sz w:val="24"/>
          <w:szCs w:val="24"/>
        </w:rPr>
        <w:tab/>
      </w:r>
      <w:r w:rsidRPr="002C655F">
        <w:rPr>
          <w:rFonts w:ascii="Arial" w:hAnsi="Arial" w:cs="Arial"/>
          <w:sz w:val="24"/>
          <w:szCs w:val="24"/>
        </w:rPr>
        <w:t>1.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w:t>
      </w:r>
      <w:proofErr w:type="spellStart"/>
      <w:r w:rsidRPr="002C655F">
        <w:rPr>
          <w:rFonts w:ascii="Arial" w:hAnsi="Arial" w:cs="Arial"/>
          <w:sz w:val="24"/>
          <w:szCs w:val="24"/>
        </w:rPr>
        <w:t>Табарсук</w:t>
      </w:r>
      <w:proofErr w:type="spellEnd"/>
      <w:r w:rsidRPr="002C655F">
        <w:rPr>
          <w:rFonts w:ascii="Arial" w:hAnsi="Arial" w:cs="Arial"/>
          <w:sz w:val="24"/>
          <w:szCs w:val="24"/>
        </w:rPr>
        <w:t>», утверждённый постановлением администрации муниципального образования «</w:t>
      </w:r>
      <w:proofErr w:type="spellStart"/>
      <w:r w:rsidRPr="002C655F">
        <w:rPr>
          <w:rFonts w:ascii="Arial" w:hAnsi="Arial" w:cs="Arial"/>
          <w:sz w:val="24"/>
          <w:szCs w:val="24"/>
        </w:rPr>
        <w:t>Табарсук</w:t>
      </w:r>
      <w:proofErr w:type="spellEnd"/>
      <w:r w:rsidRPr="002C655F">
        <w:rPr>
          <w:rFonts w:ascii="Arial" w:hAnsi="Arial" w:cs="Arial"/>
          <w:sz w:val="24"/>
          <w:szCs w:val="24"/>
        </w:rPr>
        <w:t>» от 21 июня 2018 года № 20-п (Приложение № 2) изложить в новой редакции (прилагается).</w:t>
      </w:r>
    </w:p>
    <w:p w:rsidR="002C655F" w:rsidRPr="002C655F" w:rsidRDefault="002C655F" w:rsidP="002C655F">
      <w:pPr>
        <w:pStyle w:val="a8"/>
        <w:jc w:val="both"/>
        <w:rPr>
          <w:rFonts w:ascii="Arial" w:hAnsi="Arial" w:cs="Arial"/>
          <w:sz w:val="24"/>
          <w:szCs w:val="24"/>
        </w:rPr>
      </w:pPr>
      <w:r>
        <w:rPr>
          <w:rFonts w:ascii="Arial" w:hAnsi="Arial" w:cs="Arial"/>
          <w:sz w:val="24"/>
          <w:szCs w:val="24"/>
        </w:rPr>
        <w:tab/>
      </w:r>
      <w:r w:rsidRPr="002C655F">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2C655F">
        <w:rPr>
          <w:rFonts w:ascii="Arial" w:hAnsi="Arial" w:cs="Arial"/>
          <w:sz w:val="24"/>
          <w:szCs w:val="24"/>
        </w:rPr>
        <w:t>Табарсукский</w:t>
      </w:r>
      <w:proofErr w:type="spellEnd"/>
      <w:r w:rsidRPr="002C655F">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2C655F">
        <w:rPr>
          <w:rFonts w:ascii="Arial" w:hAnsi="Arial" w:cs="Arial"/>
          <w:sz w:val="24"/>
          <w:szCs w:val="24"/>
        </w:rPr>
        <w:t>Аларский</w:t>
      </w:r>
      <w:proofErr w:type="spellEnd"/>
      <w:r w:rsidRPr="002C655F">
        <w:rPr>
          <w:rFonts w:ascii="Arial" w:hAnsi="Arial" w:cs="Arial"/>
          <w:sz w:val="24"/>
          <w:szCs w:val="24"/>
        </w:rPr>
        <w:t xml:space="preserve"> район» на страничке муниципального образования «</w:t>
      </w:r>
      <w:proofErr w:type="spellStart"/>
      <w:r w:rsidRPr="002C655F">
        <w:rPr>
          <w:rFonts w:ascii="Arial" w:hAnsi="Arial" w:cs="Arial"/>
          <w:sz w:val="24"/>
          <w:szCs w:val="24"/>
        </w:rPr>
        <w:t>Табарсук</w:t>
      </w:r>
      <w:proofErr w:type="spellEnd"/>
      <w:r w:rsidRPr="002C655F">
        <w:rPr>
          <w:rFonts w:ascii="Arial" w:hAnsi="Arial" w:cs="Arial"/>
          <w:sz w:val="24"/>
          <w:szCs w:val="24"/>
        </w:rPr>
        <w:t>» в информационно-телекоммуникационной сети «Интернет».</w:t>
      </w:r>
    </w:p>
    <w:p w:rsidR="002C655F" w:rsidRPr="002C655F" w:rsidRDefault="002C655F" w:rsidP="002C655F">
      <w:pPr>
        <w:pStyle w:val="a8"/>
        <w:jc w:val="both"/>
        <w:rPr>
          <w:rFonts w:ascii="Arial" w:hAnsi="Arial" w:cs="Arial"/>
          <w:sz w:val="24"/>
          <w:szCs w:val="24"/>
        </w:rPr>
      </w:pPr>
      <w:r>
        <w:rPr>
          <w:rFonts w:ascii="Arial" w:hAnsi="Arial" w:cs="Arial"/>
          <w:sz w:val="24"/>
          <w:szCs w:val="24"/>
        </w:rPr>
        <w:tab/>
      </w:r>
      <w:r w:rsidRPr="002C655F">
        <w:rPr>
          <w:rFonts w:ascii="Arial" w:hAnsi="Arial" w:cs="Arial"/>
          <w:sz w:val="24"/>
          <w:szCs w:val="24"/>
        </w:rPr>
        <w:t>3.Настоящее постановление вступает в силу после дня его официального опубликования.</w:t>
      </w:r>
    </w:p>
    <w:p w:rsidR="002C655F" w:rsidRPr="002C655F" w:rsidRDefault="002C655F" w:rsidP="002C655F">
      <w:pPr>
        <w:pStyle w:val="a8"/>
        <w:jc w:val="both"/>
        <w:rPr>
          <w:rFonts w:ascii="Arial" w:hAnsi="Arial" w:cs="Arial"/>
          <w:sz w:val="24"/>
          <w:szCs w:val="24"/>
        </w:rPr>
      </w:pPr>
      <w:r w:rsidRPr="002C655F">
        <w:rPr>
          <w:rFonts w:ascii="Arial" w:hAnsi="Arial" w:cs="Arial"/>
          <w:sz w:val="24"/>
          <w:szCs w:val="24"/>
        </w:rPr>
        <w:tab/>
        <w:t xml:space="preserve">4. </w:t>
      </w:r>
      <w:proofErr w:type="gramStart"/>
      <w:r w:rsidRPr="002C655F">
        <w:rPr>
          <w:rFonts w:ascii="Arial" w:hAnsi="Arial" w:cs="Arial"/>
          <w:sz w:val="24"/>
          <w:szCs w:val="24"/>
        </w:rPr>
        <w:t>Контроль за</w:t>
      </w:r>
      <w:proofErr w:type="gramEnd"/>
      <w:r w:rsidRPr="002C655F">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2C655F">
        <w:rPr>
          <w:rFonts w:ascii="Arial" w:hAnsi="Arial" w:cs="Arial"/>
          <w:sz w:val="24"/>
          <w:szCs w:val="24"/>
        </w:rPr>
        <w:t>Табарсук</w:t>
      </w:r>
      <w:proofErr w:type="spellEnd"/>
      <w:r w:rsidRPr="002C655F">
        <w:rPr>
          <w:rFonts w:ascii="Arial" w:hAnsi="Arial" w:cs="Arial"/>
          <w:sz w:val="24"/>
          <w:szCs w:val="24"/>
        </w:rPr>
        <w:t>» Андрееву Т.С.</w:t>
      </w:r>
    </w:p>
    <w:p w:rsidR="002C655F" w:rsidRPr="002C655F" w:rsidRDefault="002C655F" w:rsidP="002C655F">
      <w:pPr>
        <w:pStyle w:val="a8"/>
        <w:jc w:val="both"/>
        <w:rPr>
          <w:rFonts w:ascii="Arial" w:hAnsi="Arial" w:cs="Arial"/>
          <w:sz w:val="24"/>
          <w:szCs w:val="24"/>
        </w:rPr>
      </w:pPr>
    </w:p>
    <w:p w:rsidR="002C655F" w:rsidRPr="002C655F" w:rsidRDefault="002C655F" w:rsidP="002C655F">
      <w:pPr>
        <w:pStyle w:val="a8"/>
        <w:jc w:val="both"/>
        <w:rPr>
          <w:rFonts w:ascii="Arial" w:hAnsi="Arial" w:cs="Arial"/>
          <w:sz w:val="24"/>
          <w:szCs w:val="24"/>
        </w:rPr>
      </w:pPr>
    </w:p>
    <w:p w:rsidR="002C655F" w:rsidRPr="002C655F" w:rsidRDefault="002C655F" w:rsidP="002C655F">
      <w:pPr>
        <w:pStyle w:val="a8"/>
        <w:jc w:val="both"/>
        <w:rPr>
          <w:rFonts w:ascii="Arial" w:hAnsi="Arial" w:cs="Arial"/>
          <w:sz w:val="24"/>
          <w:szCs w:val="24"/>
        </w:rPr>
      </w:pPr>
      <w:r w:rsidRPr="002C655F">
        <w:rPr>
          <w:rFonts w:ascii="Arial" w:hAnsi="Arial" w:cs="Arial"/>
          <w:sz w:val="24"/>
          <w:szCs w:val="24"/>
        </w:rPr>
        <w:t>Глава муниципального образования «</w:t>
      </w:r>
      <w:proofErr w:type="spellStart"/>
      <w:r w:rsidRPr="002C655F">
        <w:rPr>
          <w:rFonts w:ascii="Arial" w:hAnsi="Arial" w:cs="Arial"/>
          <w:sz w:val="24"/>
          <w:szCs w:val="24"/>
        </w:rPr>
        <w:t>Табарсук</w:t>
      </w:r>
      <w:proofErr w:type="spellEnd"/>
      <w:r w:rsidRPr="002C655F">
        <w:rPr>
          <w:rFonts w:ascii="Arial" w:hAnsi="Arial" w:cs="Arial"/>
          <w:sz w:val="24"/>
          <w:szCs w:val="24"/>
        </w:rPr>
        <w:t>»</w:t>
      </w:r>
    </w:p>
    <w:p w:rsidR="002C655F" w:rsidRPr="002C655F" w:rsidRDefault="002C655F" w:rsidP="002C655F">
      <w:pPr>
        <w:pStyle w:val="a8"/>
        <w:jc w:val="both"/>
        <w:rPr>
          <w:rFonts w:ascii="Arial" w:hAnsi="Arial" w:cs="Arial"/>
          <w:sz w:val="24"/>
          <w:szCs w:val="24"/>
        </w:rPr>
      </w:pPr>
      <w:r w:rsidRPr="002C655F">
        <w:rPr>
          <w:rFonts w:ascii="Arial" w:hAnsi="Arial" w:cs="Arial"/>
          <w:sz w:val="24"/>
          <w:szCs w:val="24"/>
        </w:rPr>
        <w:t>Т.С.Андреева</w:t>
      </w:r>
    </w:p>
    <w:p w:rsidR="002C655F" w:rsidRPr="002C655F" w:rsidRDefault="002C655F" w:rsidP="002C655F">
      <w:pPr>
        <w:pStyle w:val="a8"/>
        <w:jc w:val="both"/>
        <w:rPr>
          <w:rFonts w:ascii="Arial" w:eastAsiaTheme="minorHAnsi" w:hAnsi="Arial" w:cs="Arial"/>
          <w:sz w:val="24"/>
          <w:szCs w:val="24"/>
          <w:lang w:eastAsia="en-US"/>
        </w:rPr>
      </w:pPr>
    </w:p>
    <w:p w:rsidR="002C655F" w:rsidRPr="002C655F" w:rsidRDefault="002C655F" w:rsidP="002C655F">
      <w:pPr>
        <w:pStyle w:val="a8"/>
        <w:jc w:val="right"/>
        <w:rPr>
          <w:rFonts w:ascii="Courier New" w:eastAsiaTheme="minorHAnsi" w:hAnsi="Courier New" w:cs="Courier New"/>
          <w:sz w:val="22"/>
          <w:szCs w:val="24"/>
          <w:lang w:eastAsia="en-US"/>
        </w:rPr>
      </w:pPr>
      <w:r w:rsidRPr="002C655F">
        <w:rPr>
          <w:rFonts w:ascii="Courier New" w:eastAsiaTheme="minorHAnsi" w:hAnsi="Courier New" w:cs="Courier New"/>
          <w:sz w:val="22"/>
          <w:szCs w:val="24"/>
          <w:lang w:eastAsia="en-US"/>
        </w:rPr>
        <w:t>Приложение 2</w:t>
      </w:r>
    </w:p>
    <w:p w:rsidR="002C655F" w:rsidRPr="002C655F" w:rsidRDefault="002C655F" w:rsidP="002C655F">
      <w:pPr>
        <w:pStyle w:val="a8"/>
        <w:jc w:val="right"/>
        <w:rPr>
          <w:rFonts w:ascii="Courier New" w:eastAsiaTheme="minorHAnsi" w:hAnsi="Courier New" w:cs="Courier New"/>
          <w:sz w:val="22"/>
          <w:szCs w:val="24"/>
          <w:lang w:eastAsia="en-US"/>
        </w:rPr>
      </w:pPr>
      <w:r w:rsidRPr="002C655F">
        <w:rPr>
          <w:rFonts w:ascii="Courier New" w:eastAsiaTheme="minorHAnsi" w:hAnsi="Courier New" w:cs="Courier New"/>
          <w:sz w:val="22"/>
          <w:szCs w:val="24"/>
          <w:lang w:eastAsia="en-US"/>
        </w:rPr>
        <w:lastRenderedPageBreak/>
        <w:t>к постановлению администрации</w:t>
      </w:r>
    </w:p>
    <w:p w:rsidR="002C655F" w:rsidRPr="002C655F" w:rsidRDefault="002C655F" w:rsidP="002C655F">
      <w:pPr>
        <w:pStyle w:val="a8"/>
        <w:jc w:val="right"/>
        <w:rPr>
          <w:rFonts w:ascii="Courier New" w:eastAsiaTheme="minorHAnsi" w:hAnsi="Courier New" w:cs="Courier New"/>
          <w:sz w:val="22"/>
          <w:szCs w:val="24"/>
          <w:lang w:eastAsia="en-US"/>
        </w:rPr>
      </w:pPr>
      <w:r w:rsidRPr="002C655F">
        <w:rPr>
          <w:rFonts w:ascii="Courier New" w:eastAsiaTheme="minorHAnsi" w:hAnsi="Courier New" w:cs="Courier New"/>
          <w:sz w:val="22"/>
          <w:szCs w:val="24"/>
          <w:lang w:eastAsia="en-US"/>
        </w:rPr>
        <w:t>муниципального образования «</w:t>
      </w:r>
      <w:proofErr w:type="spellStart"/>
      <w:r w:rsidRPr="002C655F">
        <w:rPr>
          <w:rFonts w:ascii="Courier New" w:eastAsiaTheme="minorHAnsi" w:hAnsi="Courier New" w:cs="Courier New"/>
          <w:sz w:val="22"/>
          <w:szCs w:val="24"/>
          <w:lang w:eastAsia="en-US"/>
        </w:rPr>
        <w:t>Табарсук</w:t>
      </w:r>
      <w:proofErr w:type="spellEnd"/>
      <w:r w:rsidRPr="002C655F">
        <w:rPr>
          <w:rFonts w:ascii="Courier New" w:eastAsiaTheme="minorHAnsi" w:hAnsi="Courier New" w:cs="Courier New"/>
          <w:sz w:val="22"/>
          <w:szCs w:val="24"/>
          <w:lang w:eastAsia="en-US"/>
        </w:rPr>
        <w:t xml:space="preserve">» </w:t>
      </w:r>
    </w:p>
    <w:p w:rsidR="002C655F" w:rsidRPr="002C655F" w:rsidRDefault="002C655F" w:rsidP="002C655F">
      <w:pPr>
        <w:pStyle w:val="a8"/>
        <w:jc w:val="right"/>
        <w:rPr>
          <w:rFonts w:ascii="Courier New" w:eastAsiaTheme="minorHAnsi" w:hAnsi="Courier New" w:cs="Courier New"/>
          <w:sz w:val="22"/>
          <w:szCs w:val="24"/>
          <w:lang w:eastAsia="en-US"/>
        </w:rPr>
      </w:pPr>
      <w:r w:rsidRPr="002C655F">
        <w:rPr>
          <w:rFonts w:ascii="Courier New" w:eastAsiaTheme="minorHAnsi" w:hAnsi="Courier New" w:cs="Courier New"/>
          <w:sz w:val="22"/>
          <w:szCs w:val="24"/>
          <w:lang w:eastAsia="en-US"/>
        </w:rPr>
        <w:t xml:space="preserve">от 09.02.2024 № 12 - </w:t>
      </w:r>
      <w:proofErr w:type="spellStart"/>
      <w:proofErr w:type="gramStart"/>
      <w:r w:rsidRPr="002C655F">
        <w:rPr>
          <w:rFonts w:ascii="Courier New" w:eastAsiaTheme="minorHAnsi" w:hAnsi="Courier New" w:cs="Courier New"/>
          <w:sz w:val="22"/>
          <w:szCs w:val="24"/>
          <w:lang w:eastAsia="en-US"/>
        </w:rPr>
        <w:t>п</w:t>
      </w:r>
      <w:proofErr w:type="spellEnd"/>
      <w:proofErr w:type="gramEnd"/>
    </w:p>
    <w:p w:rsidR="002C655F" w:rsidRPr="002C655F" w:rsidRDefault="002C655F" w:rsidP="002C655F">
      <w:pPr>
        <w:pStyle w:val="a8"/>
        <w:jc w:val="both"/>
        <w:rPr>
          <w:rFonts w:ascii="Arial" w:eastAsiaTheme="minorHAnsi" w:hAnsi="Arial" w:cs="Arial"/>
          <w:sz w:val="24"/>
          <w:szCs w:val="24"/>
          <w:lang w:eastAsia="en-US"/>
        </w:rPr>
      </w:pPr>
    </w:p>
    <w:p w:rsidR="002C655F" w:rsidRPr="002C655F" w:rsidRDefault="002C655F" w:rsidP="00201440">
      <w:pPr>
        <w:pStyle w:val="a8"/>
        <w:jc w:val="center"/>
        <w:rPr>
          <w:rFonts w:ascii="Arial" w:eastAsiaTheme="minorHAnsi" w:hAnsi="Arial" w:cs="Arial"/>
          <w:b/>
          <w:sz w:val="24"/>
          <w:szCs w:val="24"/>
          <w:lang w:eastAsia="en-US"/>
        </w:rPr>
      </w:pPr>
      <w:r w:rsidRPr="002C655F">
        <w:rPr>
          <w:rFonts w:ascii="Arial" w:eastAsiaTheme="minorHAnsi" w:hAnsi="Arial" w:cs="Arial"/>
          <w:b/>
          <w:sz w:val="24"/>
          <w:szCs w:val="24"/>
          <w:lang w:eastAsia="en-US"/>
        </w:rPr>
        <w:t>СОСТАВ</w:t>
      </w:r>
    </w:p>
    <w:p w:rsidR="002C655F" w:rsidRPr="002C655F" w:rsidRDefault="002C655F" w:rsidP="00201440">
      <w:pPr>
        <w:pStyle w:val="a8"/>
        <w:jc w:val="center"/>
        <w:rPr>
          <w:rFonts w:ascii="Arial" w:eastAsiaTheme="minorHAnsi" w:hAnsi="Arial" w:cs="Arial"/>
          <w:b/>
          <w:sz w:val="24"/>
          <w:szCs w:val="24"/>
          <w:lang w:eastAsia="en-US"/>
        </w:rPr>
      </w:pPr>
      <w:r w:rsidRPr="002C655F">
        <w:rPr>
          <w:rFonts w:ascii="Arial" w:eastAsiaTheme="minorHAnsi" w:hAnsi="Arial" w:cs="Arial"/>
          <w:b/>
          <w:sz w:val="24"/>
          <w:szCs w:val="24"/>
          <w:lang w:eastAsia="en-US"/>
        </w:rPr>
        <w:t xml:space="preserve">КОМИССИИ ПО СОБЛЮДЕНИЮТРЕБОВАНИЙ </w:t>
      </w:r>
      <w:proofErr w:type="gramStart"/>
      <w:r w:rsidRPr="002C655F">
        <w:rPr>
          <w:rFonts w:ascii="Arial" w:eastAsiaTheme="minorHAnsi" w:hAnsi="Arial" w:cs="Arial"/>
          <w:b/>
          <w:sz w:val="24"/>
          <w:szCs w:val="24"/>
          <w:lang w:eastAsia="en-US"/>
        </w:rPr>
        <w:t>К</w:t>
      </w:r>
      <w:bookmarkStart w:id="2" w:name="_GoBack"/>
      <w:bookmarkEnd w:id="2"/>
      <w:proofErr w:type="gramEnd"/>
    </w:p>
    <w:p w:rsidR="002C655F" w:rsidRPr="002C655F" w:rsidRDefault="002C655F" w:rsidP="00201440">
      <w:pPr>
        <w:pStyle w:val="a8"/>
        <w:jc w:val="center"/>
        <w:rPr>
          <w:rFonts w:ascii="Arial" w:eastAsiaTheme="minorHAnsi" w:hAnsi="Arial" w:cs="Arial"/>
          <w:b/>
          <w:sz w:val="24"/>
          <w:szCs w:val="24"/>
          <w:lang w:eastAsia="en-US"/>
        </w:rPr>
      </w:pPr>
      <w:r w:rsidRPr="002C655F">
        <w:rPr>
          <w:rFonts w:ascii="Arial" w:eastAsiaTheme="minorHAnsi" w:hAnsi="Arial" w:cs="Arial"/>
          <w:b/>
          <w:sz w:val="24"/>
          <w:szCs w:val="24"/>
          <w:lang w:eastAsia="en-US"/>
        </w:rPr>
        <w:t>СЛУЖЕБНОМУ ПОВЕДЕНИЮ МУНИЦИПАЛЬНЫХ СЛУЖАЩИХ И</w:t>
      </w:r>
    </w:p>
    <w:p w:rsidR="002C655F" w:rsidRPr="002C655F" w:rsidRDefault="002C655F" w:rsidP="00201440">
      <w:pPr>
        <w:pStyle w:val="a8"/>
        <w:jc w:val="center"/>
        <w:rPr>
          <w:rFonts w:ascii="Arial" w:eastAsiaTheme="minorHAnsi" w:hAnsi="Arial" w:cs="Arial"/>
          <w:b/>
          <w:sz w:val="24"/>
          <w:szCs w:val="24"/>
          <w:lang w:eastAsia="en-US"/>
        </w:rPr>
      </w:pPr>
      <w:r w:rsidRPr="002C655F">
        <w:rPr>
          <w:rFonts w:ascii="Arial" w:eastAsiaTheme="minorHAnsi" w:hAnsi="Arial" w:cs="Arial"/>
          <w:b/>
          <w:sz w:val="24"/>
          <w:szCs w:val="24"/>
          <w:lang w:eastAsia="en-US"/>
        </w:rPr>
        <w:t>УРЕГУЛИРОВАНИЮ КОНФЛИКТА ИНТЕРЕСОВ В АДМИНИСТРАЦИИ</w:t>
      </w:r>
    </w:p>
    <w:p w:rsidR="002C655F" w:rsidRPr="002C655F" w:rsidRDefault="002C655F" w:rsidP="00201440">
      <w:pPr>
        <w:pStyle w:val="a8"/>
        <w:jc w:val="center"/>
        <w:rPr>
          <w:rFonts w:ascii="Arial" w:eastAsiaTheme="minorHAnsi" w:hAnsi="Arial" w:cs="Arial"/>
          <w:b/>
          <w:sz w:val="24"/>
          <w:szCs w:val="24"/>
          <w:lang w:eastAsia="en-US"/>
        </w:rPr>
      </w:pPr>
      <w:r w:rsidRPr="002C655F">
        <w:rPr>
          <w:rFonts w:ascii="Arial" w:eastAsiaTheme="minorHAnsi" w:hAnsi="Arial" w:cs="Arial"/>
          <w:b/>
          <w:sz w:val="24"/>
          <w:szCs w:val="24"/>
          <w:lang w:eastAsia="en-US"/>
        </w:rPr>
        <w:t>МУНИЦИПАЛЬНОГО ОБРАЗОВАНИЯ «ТАБАРСУК»</w:t>
      </w:r>
    </w:p>
    <w:p w:rsidR="002C655F" w:rsidRPr="002C655F" w:rsidRDefault="002C655F" w:rsidP="002C655F">
      <w:pPr>
        <w:pStyle w:val="a8"/>
        <w:jc w:val="both"/>
        <w:rPr>
          <w:rFonts w:ascii="Arial" w:eastAsiaTheme="minorHAnsi" w:hAnsi="Arial" w:cs="Arial"/>
          <w:b/>
          <w:sz w:val="24"/>
          <w:szCs w:val="24"/>
          <w:lang w:eastAsia="en-US"/>
        </w:rPr>
      </w:pPr>
    </w:p>
    <w:p w:rsidR="002C655F" w:rsidRPr="002C655F" w:rsidRDefault="00201440" w:rsidP="002C655F">
      <w:pPr>
        <w:pStyle w:val="a8"/>
        <w:jc w:val="both"/>
        <w:rPr>
          <w:rFonts w:ascii="Arial" w:hAnsi="Arial" w:cs="Arial"/>
          <w:sz w:val="24"/>
          <w:szCs w:val="24"/>
        </w:rPr>
      </w:pPr>
      <w:r>
        <w:rPr>
          <w:rFonts w:ascii="Arial" w:hAnsi="Arial" w:cs="Arial"/>
          <w:sz w:val="24"/>
          <w:szCs w:val="24"/>
        </w:rPr>
        <w:tab/>
      </w:r>
      <w:r w:rsidR="002C655F" w:rsidRPr="002C655F">
        <w:rPr>
          <w:rFonts w:ascii="Arial" w:hAnsi="Arial" w:cs="Arial"/>
          <w:sz w:val="24"/>
          <w:szCs w:val="24"/>
        </w:rPr>
        <w:t>Председатель Комиссии: Андреева Т.С.- глава администрации муниципального образования «</w:t>
      </w:r>
      <w:proofErr w:type="spellStart"/>
      <w:r w:rsidR="002C655F" w:rsidRPr="002C655F">
        <w:rPr>
          <w:rFonts w:ascii="Arial" w:hAnsi="Arial" w:cs="Arial"/>
          <w:sz w:val="24"/>
          <w:szCs w:val="24"/>
        </w:rPr>
        <w:t>Табарсук</w:t>
      </w:r>
      <w:proofErr w:type="spellEnd"/>
      <w:r w:rsidR="002C655F" w:rsidRPr="002C655F">
        <w:rPr>
          <w:rFonts w:ascii="Arial" w:hAnsi="Arial" w:cs="Arial"/>
          <w:sz w:val="24"/>
          <w:szCs w:val="24"/>
        </w:rPr>
        <w:t>»</w:t>
      </w:r>
    </w:p>
    <w:p w:rsidR="002C655F" w:rsidRPr="002C655F" w:rsidRDefault="00201440" w:rsidP="002C655F">
      <w:pPr>
        <w:pStyle w:val="a8"/>
        <w:jc w:val="both"/>
        <w:rPr>
          <w:rFonts w:ascii="Arial" w:hAnsi="Arial" w:cs="Arial"/>
          <w:sz w:val="24"/>
          <w:szCs w:val="24"/>
        </w:rPr>
      </w:pPr>
      <w:r>
        <w:rPr>
          <w:rFonts w:ascii="Arial" w:hAnsi="Arial" w:cs="Arial"/>
          <w:sz w:val="24"/>
          <w:szCs w:val="24"/>
        </w:rPr>
        <w:tab/>
      </w:r>
      <w:r w:rsidR="002C655F" w:rsidRPr="002C655F">
        <w:rPr>
          <w:rFonts w:ascii="Arial" w:hAnsi="Arial" w:cs="Arial"/>
          <w:sz w:val="24"/>
          <w:szCs w:val="24"/>
        </w:rPr>
        <w:t xml:space="preserve">Заместитель председателя Комиссии: </w:t>
      </w:r>
      <w:proofErr w:type="spellStart"/>
      <w:r w:rsidR="002C655F" w:rsidRPr="002C655F">
        <w:rPr>
          <w:rFonts w:ascii="Arial" w:hAnsi="Arial" w:cs="Arial"/>
          <w:sz w:val="24"/>
          <w:szCs w:val="24"/>
        </w:rPr>
        <w:t>Голубитченко</w:t>
      </w:r>
      <w:proofErr w:type="spellEnd"/>
      <w:r w:rsidR="002C655F" w:rsidRPr="002C655F">
        <w:rPr>
          <w:rFonts w:ascii="Arial" w:hAnsi="Arial" w:cs="Arial"/>
          <w:sz w:val="24"/>
          <w:szCs w:val="24"/>
        </w:rPr>
        <w:t xml:space="preserve"> Е.П. – ведущий специалист администрации  муниципального образования  «</w:t>
      </w:r>
      <w:proofErr w:type="spellStart"/>
      <w:r w:rsidR="002C655F" w:rsidRPr="002C655F">
        <w:rPr>
          <w:rFonts w:ascii="Arial" w:hAnsi="Arial" w:cs="Arial"/>
          <w:sz w:val="24"/>
          <w:szCs w:val="24"/>
        </w:rPr>
        <w:t>Табарсук</w:t>
      </w:r>
      <w:proofErr w:type="spellEnd"/>
      <w:r w:rsidR="002C655F" w:rsidRPr="002C655F">
        <w:rPr>
          <w:rFonts w:ascii="Arial" w:hAnsi="Arial" w:cs="Arial"/>
          <w:sz w:val="24"/>
          <w:szCs w:val="24"/>
        </w:rPr>
        <w:t>.</w:t>
      </w:r>
    </w:p>
    <w:p w:rsidR="002C655F" w:rsidRPr="002C655F" w:rsidRDefault="00201440" w:rsidP="002C655F">
      <w:pPr>
        <w:pStyle w:val="a8"/>
        <w:jc w:val="both"/>
        <w:rPr>
          <w:rFonts w:ascii="Arial" w:hAnsi="Arial" w:cs="Arial"/>
          <w:sz w:val="24"/>
          <w:szCs w:val="24"/>
        </w:rPr>
      </w:pPr>
      <w:r>
        <w:rPr>
          <w:rFonts w:ascii="Arial" w:hAnsi="Arial" w:cs="Arial"/>
          <w:sz w:val="24"/>
          <w:szCs w:val="24"/>
        </w:rPr>
        <w:tab/>
      </w:r>
      <w:r w:rsidR="002C655F" w:rsidRPr="002C655F">
        <w:rPr>
          <w:rFonts w:ascii="Arial" w:hAnsi="Arial" w:cs="Arial"/>
          <w:sz w:val="24"/>
          <w:szCs w:val="24"/>
        </w:rPr>
        <w:t>Секретарь Комиссии: Павлова М.А. – специалист 1 категории (секретарь руководителя) администрации муниципального образования  «</w:t>
      </w:r>
      <w:proofErr w:type="spellStart"/>
      <w:r w:rsidR="002C655F" w:rsidRPr="002C655F">
        <w:rPr>
          <w:rFonts w:ascii="Arial" w:hAnsi="Arial" w:cs="Arial"/>
          <w:sz w:val="24"/>
          <w:szCs w:val="24"/>
        </w:rPr>
        <w:t>Табарсук</w:t>
      </w:r>
      <w:proofErr w:type="spellEnd"/>
      <w:r w:rsidR="002C655F" w:rsidRPr="002C655F">
        <w:rPr>
          <w:rFonts w:ascii="Arial" w:hAnsi="Arial" w:cs="Arial"/>
          <w:sz w:val="24"/>
          <w:szCs w:val="24"/>
        </w:rPr>
        <w:t>»</w:t>
      </w:r>
    </w:p>
    <w:p w:rsidR="002C655F" w:rsidRPr="002C655F" w:rsidRDefault="002C655F" w:rsidP="002C655F">
      <w:pPr>
        <w:pStyle w:val="a8"/>
        <w:jc w:val="both"/>
        <w:rPr>
          <w:rFonts w:ascii="Arial" w:hAnsi="Arial" w:cs="Arial"/>
          <w:sz w:val="24"/>
          <w:szCs w:val="24"/>
        </w:rPr>
      </w:pPr>
    </w:p>
    <w:p w:rsidR="002C655F" w:rsidRPr="002C655F" w:rsidRDefault="002C655F" w:rsidP="002C655F">
      <w:pPr>
        <w:pStyle w:val="a8"/>
        <w:jc w:val="both"/>
        <w:rPr>
          <w:rFonts w:ascii="Arial" w:hAnsi="Arial" w:cs="Arial"/>
          <w:sz w:val="24"/>
          <w:szCs w:val="24"/>
        </w:rPr>
      </w:pPr>
      <w:r w:rsidRPr="002C655F">
        <w:rPr>
          <w:rFonts w:ascii="Arial" w:hAnsi="Arial" w:cs="Arial"/>
          <w:sz w:val="24"/>
          <w:szCs w:val="24"/>
        </w:rPr>
        <w:t>Члены Комиссии:</w:t>
      </w:r>
    </w:p>
    <w:p w:rsidR="002C655F" w:rsidRPr="002C655F" w:rsidRDefault="002C655F" w:rsidP="002C655F">
      <w:pPr>
        <w:pStyle w:val="a8"/>
        <w:jc w:val="both"/>
        <w:rPr>
          <w:rFonts w:ascii="Arial" w:hAnsi="Arial" w:cs="Arial"/>
          <w:sz w:val="24"/>
          <w:szCs w:val="24"/>
        </w:rPr>
      </w:pPr>
    </w:p>
    <w:p w:rsidR="002C655F" w:rsidRPr="002C655F" w:rsidRDefault="00201440" w:rsidP="002C655F">
      <w:pPr>
        <w:pStyle w:val="a8"/>
        <w:jc w:val="both"/>
        <w:rPr>
          <w:rFonts w:ascii="Arial" w:hAnsi="Arial" w:cs="Arial"/>
          <w:sz w:val="24"/>
          <w:szCs w:val="24"/>
        </w:rPr>
      </w:pPr>
      <w:r>
        <w:rPr>
          <w:rFonts w:ascii="Arial" w:hAnsi="Arial" w:cs="Arial"/>
          <w:sz w:val="24"/>
          <w:szCs w:val="24"/>
        </w:rPr>
        <w:tab/>
      </w:r>
      <w:r w:rsidR="002C655F" w:rsidRPr="002C655F">
        <w:rPr>
          <w:rFonts w:ascii="Arial" w:hAnsi="Arial" w:cs="Arial"/>
          <w:sz w:val="24"/>
          <w:szCs w:val="24"/>
        </w:rPr>
        <w:t xml:space="preserve"> </w:t>
      </w:r>
      <w:proofErr w:type="spellStart"/>
      <w:r w:rsidR="002C655F" w:rsidRPr="002C655F">
        <w:rPr>
          <w:rFonts w:ascii="Arial" w:hAnsi="Arial" w:cs="Arial"/>
          <w:sz w:val="24"/>
          <w:szCs w:val="24"/>
        </w:rPr>
        <w:t>Бутакова</w:t>
      </w:r>
      <w:proofErr w:type="spellEnd"/>
      <w:r w:rsidR="002C655F" w:rsidRPr="002C655F">
        <w:rPr>
          <w:rFonts w:ascii="Arial" w:hAnsi="Arial" w:cs="Arial"/>
          <w:sz w:val="24"/>
          <w:szCs w:val="24"/>
        </w:rPr>
        <w:t xml:space="preserve"> Л.А. – депутат Думы муниципального образования «</w:t>
      </w:r>
      <w:proofErr w:type="spellStart"/>
      <w:r w:rsidR="002C655F" w:rsidRPr="002C655F">
        <w:rPr>
          <w:rFonts w:ascii="Arial" w:hAnsi="Arial" w:cs="Arial"/>
          <w:sz w:val="24"/>
          <w:szCs w:val="24"/>
        </w:rPr>
        <w:t>Табарсук</w:t>
      </w:r>
      <w:proofErr w:type="spellEnd"/>
      <w:r w:rsidR="002C655F" w:rsidRPr="002C655F">
        <w:rPr>
          <w:rFonts w:ascii="Arial" w:hAnsi="Arial" w:cs="Arial"/>
          <w:sz w:val="24"/>
          <w:szCs w:val="24"/>
        </w:rPr>
        <w:t>»</w:t>
      </w:r>
    </w:p>
    <w:p w:rsidR="002C655F" w:rsidRPr="002C655F" w:rsidRDefault="00201440" w:rsidP="002C655F">
      <w:pPr>
        <w:pStyle w:val="a8"/>
        <w:jc w:val="both"/>
        <w:rPr>
          <w:rFonts w:ascii="Arial" w:hAnsi="Arial" w:cs="Arial"/>
          <w:sz w:val="24"/>
          <w:szCs w:val="24"/>
        </w:rPr>
      </w:pPr>
      <w:r>
        <w:rPr>
          <w:rFonts w:ascii="Arial" w:hAnsi="Arial" w:cs="Arial"/>
          <w:sz w:val="24"/>
          <w:szCs w:val="24"/>
        </w:rPr>
        <w:tab/>
      </w:r>
      <w:proofErr w:type="spellStart"/>
      <w:r w:rsidR="002C655F" w:rsidRPr="002C655F">
        <w:rPr>
          <w:rFonts w:ascii="Arial" w:hAnsi="Arial" w:cs="Arial"/>
          <w:sz w:val="24"/>
          <w:szCs w:val="24"/>
        </w:rPr>
        <w:t>Непокрытова</w:t>
      </w:r>
      <w:proofErr w:type="spellEnd"/>
      <w:r w:rsidR="002C655F" w:rsidRPr="002C655F">
        <w:rPr>
          <w:rFonts w:ascii="Arial" w:hAnsi="Arial" w:cs="Arial"/>
          <w:sz w:val="24"/>
          <w:szCs w:val="24"/>
        </w:rPr>
        <w:t xml:space="preserve"> Н.С. – депутат Думы муниципального образования  «</w:t>
      </w:r>
      <w:proofErr w:type="spellStart"/>
      <w:r w:rsidR="002C655F" w:rsidRPr="002C655F">
        <w:rPr>
          <w:rFonts w:ascii="Arial" w:hAnsi="Arial" w:cs="Arial"/>
          <w:sz w:val="24"/>
          <w:szCs w:val="24"/>
        </w:rPr>
        <w:t>Табарсук</w:t>
      </w:r>
      <w:proofErr w:type="spellEnd"/>
      <w:r w:rsidR="002C655F" w:rsidRPr="002C655F">
        <w:rPr>
          <w:rFonts w:ascii="Arial" w:hAnsi="Arial" w:cs="Arial"/>
          <w:sz w:val="24"/>
          <w:szCs w:val="24"/>
        </w:rPr>
        <w:t>»</w:t>
      </w:r>
    </w:p>
    <w:p w:rsidR="002C655F" w:rsidRPr="002C655F" w:rsidRDefault="002C655F" w:rsidP="002C655F">
      <w:pPr>
        <w:pStyle w:val="a8"/>
        <w:jc w:val="both"/>
        <w:rPr>
          <w:rFonts w:ascii="Arial" w:hAnsi="Arial" w:cs="Arial"/>
          <w:sz w:val="24"/>
          <w:szCs w:val="24"/>
        </w:rPr>
      </w:pPr>
    </w:p>
    <w:p w:rsidR="00DB2580" w:rsidRPr="002C655F" w:rsidRDefault="00DB2580" w:rsidP="002C655F">
      <w:pPr>
        <w:pStyle w:val="a8"/>
        <w:jc w:val="both"/>
        <w:rPr>
          <w:rFonts w:ascii="Arial" w:hAnsi="Arial" w:cs="Arial"/>
          <w:sz w:val="24"/>
          <w:szCs w:val="24"/>
        </w:rPr>
      </w:pPr>
    </w:p>
    <w:p w:rsidR="003239B1" w:rsidRPr="002C655F" w:rsidRDefault="003239B1" w:rsidP="002C655F">
      <w:pPr>
        <w:pStyle w:val="a8"/>
        <w:jc w:val="both"/>
        <w:rPr>
          <w:rFonts w:ascii="Arial" w:hAnsi="Arial" w:cs="Arial"/>
          <w:sz w:val="24"/>
          <w:szCs w:val="24"/>
        </w:rPr>
      </w:pPr>
    </w:p>
    <w:p w:rsidR="003239B1" w:rsidRPr="002C655F" w:rsidRDefault="003239B1" w:rsidP="002C655F">
      <w:pPr>
        <w:pStyle w:val="a8"/>
        <w:jc w:val="both"/>
        <w:rPr>
          <w:rFonts w:ascii="Arial" w:hAnsi="Arial" w:cs="Arial"/>
          <w:sz w:val="24"/>
          <w:szCs w:val="24"/>
        </w:rPr>
      </w:pPr>
    </w:p>
    <w:p w:rsidR="003239B1" w:rsidRDefault="003239B1"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Pr="00D127C7" w:rsidRDefault="00D127C7" w:rsidP="00D127C7">
      <w:pPr>
        <w:pStyle w:val="a8"/>
        <w:jc w:val="center"/>
        <w:rPr>
          <w:rFonts w:ascii="Arial" w:hAnsi="Arial" w:cs="Arial"/>
          <w:b/>
          <w:sz w:val="32"/>
          <w:szCs w:val="32"/>
        </w:rPr>
      </w:pPr>
      <w:r w:rsidRPr="00D127C7">
        <w:rPr>
          <w:rFonts w:ascii="Arial" w:hAnsi="Arial" w:cs="Arial"/>
          <w:b/>
          <w:sz w:val="32"/>
          <w:szCs w:val="32"/>
        </w:rPr>
        <w:lastRenderedPageBreak/>
        <w:t xml:space="preserve">14.02.2024 г. № 13 - </w:t>
      </w:r>
      <w:proofErr w:type="spellStart"/>
      <w:proofErr w:type="gramStart"/>
      <w:r w:rsidRPr="00D127C7">
        <w:rPr>
          <w:rFonts w:ascii="Arial" w:hAnsi="Arial" w:cs="Arial"/>
          <w:b/>
          <w:sz w:val="32"/>
          <w:szCs w:val="32"/>
        </w:rPr>
        <w:t>п</w:t>
      </w:r>
      <w:proofErr w:type="spellEnd"/>
      <w:proofErr w:type="gramEnd"/>
    </w:p>
    <w:p w:rsidR="00D127C7" w:rsidRPr="00D127C7" w:rsidRDefault="00D127C7" w:rsidP="00D127C7">
      <w:pPr>
        <w:pStyle w:val="a8"/>
        <w:jc w:val="center"/>
        <w:rPr>
          <w:rFonts w:ascii="Arial" w:hAnsi="Arial" w:cs="Arial"/>
          <w:b/>
          <w:sz w:val="32"/>
          <w:szCs w:val="32"/>
        </w:rPr>
      </w:pPr>
      <w:r w:rsidRPr="00D127C7">
        <w:rPr>
          <w:rFonts w:ascii="Arial" w:hAnsi="Arial" w:cs="Arial"/>
          <w:b/>
          <w:sz w:val="32"/>
          <w:szCs w:val="32"/>
        </w:rPr>
        <w:t>РОССИЙСКАЯ ФЕДЕРАЦИЯ</w:t>
      </w:r>
    </w:p>
    <w:p w:rsidR="00D127C7" w:rsidRPr="00D127C7" w:rsidRDefault="00D127C7" w:rsidP="00D127C7">
      <w:pPr>
        <w:pStyle w:val="a8"/>
        <w:jc w:val="center"/>
        <w:rPr>
          <w:rFonts w:ascii="Arial" w:hAnsi="Arial" w:cs="Arial"/>
          <w:b/>
          <w:sz w:val="32"/>
          <w:szCs w:val="32"/>
        </w:rPr>
      </w:pPr>
      <w:r w:rsidRPr="00D127C7">
        <w:rPr>
          <w:rFonts w:ascii="Arial" w:hAnsi="Arial" w:cs="Arial"/>
          <w:b/>
          <w:sz w:val="32"/>
          <w:szCs w:val="32"/>
        </w:rPr>
        <w:t>ИРКУТСКАЯ ОБЛАСТЬ</w:t>
      </w:r>
    </w:p>
    <w:p w:rsidR="00D127C7" w:rsidRPr="00D127C7" w:rsidRDefault="00D127C7" w:rsidP="00D127C7">
      <w:pPr>
        <w:pStyle w:val="a8"/>
        <w:jc w:val="center"/>
        <w:rPr>
          <w:rFonts w:ascii="Arial" w:hAnsi="Arial" w:cs="Arial"/>
          <w:b/>
          <w:sz w:val="32"/>
          <w:szCs w:val="32"/>
        </w:rPr>
      </w:pPr>
      <w:r w:rsidRPr="00D127C7">
        <w:rPr>
          <w:rFonts w:ascii="Arial" w:hAnsi="Arial" w:cs="Arial"/>
          <w:b/>
          <w:sz w:val="32"/>
          <w:szCs w:val="32"/>
        </w:rPr>
        <w:t>АЛАРСКИЙ МУНИЦИПАЛЬНЫЙ РАЙОН</w:t>
      </w:r>
    </w:p>
    <w:p w:rsidR="00D127C7" w:rsidRPr="00D127C7" w:rsidRDefault="00D127C7" w:rsidP="00D127C7">
      <w:pPr>
        <w:pStyle w:val="a8"/>
        <w:jc w:val="center"/>
        <w:rPr>
          <w:rFonts w:ascii="Arial" w:hAnsi="Arial" w:cs="Arial"/>
          <w:b/>
          <w:sz w:val="32"/>
          <w:szCs w:val="32"/>
        </w:rPr>
      </w:pPr>
      <w:r w:rsidRPr="00D127C7">
        <w:rPr>
          <w:rFonts w:ascii="Arial" w:hAnsi="Arial" w:cs="Arial"/>
          <w:b/>
          <w:sz w:val="32"/>
          <w:szCs w:val="32"/>
        </w:rPr>
        <w:t>МУНИЦИПАЛЬНОЕ ОБРАЗОВАНИЕ «ТАБАРСУК»</w:t>
      </w:r>
    </w:p>
    <w:p w:rsidR="00D127C7" w:rsidRPr="00D127C7" w:rsidRDefault="00D127C7" w:rsidP="00D127C7">
      <w:pPr>
        <w:pStyle w:val="a8"/>
        <w:jc w:val="center"/>
        <w:rPr>
          <w:rFonts w:ascii="Arial" w:hAnsi="Arial" w:cs="Arial"/>
          <w:b/>
          <w:sz w:val="32"/>
          <w:szCs w:val="32"/>
        </w:rPr>
      </w:pPr>
      <w:r w:rsidRPr="00D127C7">
        <w:rPr>
          <w:rFonts w:ascii="Arial" w:hAnsi="Arial" w:cs="Arial"/>
          <w:b/>
          <w:sz w:val="32"/>
          <w:szCs w:val="32"/>
        </w:rPr>
        <w:t>АДМИНИСТРАЦИЯ</w:t>
      </w:r>
    </w:p>
    <w:p w:rsidR="00D127C7" w:rsidRPr="00D127C7" w:rsidRDefault="00D127C7" w:rsidP="00D127C7">
      <w:pPr>
        <w:pStyle w:val="a8"/>
        <w:jc w:val="center"/>
        <w:rPr>
          <w:rFonts w:ascii="Arial" w:hAnsi="Arial" w:cs="Arial"/>
          <w:b/>
          <w:sz w:val="32"/>
          <w:szCs w:val="32"/>
        </w:rPr>
      </w:pPr>
      <w:r w:rsidRPr="00D127C7">
        <w:rPr>
          <w:rFonts w:ascii="Arial" w:hAnsi="Arial" w:cs="Arial"/>
          <w:b/>
          <w:sz w:val="32"/>
          <w:szCs w:val="32"/>
        </w:rPr>
        <w:t>ПОСТАНОВЛЕНИЕ</w:t>
      </w:r>
    </w:p>
    <w:p w:rsidR="00D127C7" w:rsidRPr="00D127C7" w:rsidRDefault="00D127C7" w:rsidP="00D127C7">
      <w:pPr>
        <w:pStyle w:val="a8"/>
        <w:jc w:val="center"/>
        <w:rPr>
          <w:rFonts w:ascii="Arial" w:hAnsi="Arial" w:cs="Arial"/>
          <w:b/>
          <w:sz w:val="32"/>
          <w:szCs w:val="32"/>
        </w:rPr>
      </w:pPr>
    </w:p>
    <w:p w:rsidR="00D127C7" w:rsidRPr="00D127C7" w:rsidRDefault="00D127C7" w:rsidP="00D127C7">
      <w:pPr>
        <w:pStyle w:val="a8"/>
        <w:jc w:val="center"/>
        <w:rPr>
          <w:rFonts w:ascii="Arial" w:hAnsi="Arial" w:cs="Arial"/>
          <w:b/>
          <w:sz w:val="32"/>
          <w:szCs w:val="32"/>
        </w:rPr>
      </w:pPr>
      <w:r w:rsidRPr="00D127C7">
        <w:rPr>
          <w:rFonts w:ascii="Arial" w:hAnsi="Arial" w:cs="Arial"/>
          <w:b/>
          <w:sz w:val="32"/>
          <w:szCs w:val="32"/>
        </w:rPr>
        <w:t>О ПРИЗНАНИИ УТРАТИВШИМ СИЛУ ПОСТАНОВЛЕНИЯ АДМИНИСТРАЦИИ МУНИЦИПАЛЬНОГО ОБРАЗОВАНИЯ «ТАБАРСУК» ОТ 7 ДЕКАБРЯ 2015 ГОДА. № 68-п «О ПОДРАЗДЕЛЕНИИ АДМИНИСТРАЦИИ МУНИЦИПАЛЬНОГО ОБРАЗОВАНИЯ «ТАБАРСУК» ПО ПРОФИЛАКТИКЕ КОРРУПЦИОННЫХ И ИНЫХ ПРАВОНАРУШЕНИЙ»</w:t>
      </w:r>
    </w:p>
    <w:p w:rsidR="00D127C7" w:rsidRPr="00D127C7" w:rsidRDefault="00D127C7" w:rsidP="00D127C7">
      <w:pPr>
        <w:pStyle w:val="a8"/>
        <w:jc w:val="both"/>
        <w:rPr>
          <w:rFonts w:ascii="Arial" w:hAnsi="Arial" w:cs="Arial"/>
          <w:sz w:val="24"/>
          <w:szCs w:val="24"/>
        </w:rPr>
      </w:pPr>
    </w:p>
    <w:p w:rsidR="00D127C7" w:rsidRPr="00D127C7" w:rsidRDefault="00D127C7" w:rsidP="00D127C7">
      <w:pPr>
        <w:pStyle w:val="a8"/>
        <w:jc w:val="both"/>
        <w:rPr>
          <w:rFonts w:ascii="Arial" w:hAnsi="Arial" w:cs="Arial"/>
          <w:sz w:val="24"/>
          <w:szCs w:val="24"/>
        </w:rPr>
      </w:pPr>
      <w:r>
        <w:rPr>
          <w:rFonts w:ascii="Arial" w:hAnsi="Arial" w:cs="Arial"/>
          <w:sz w:val="24"/>
          <w:szCs w:val="24"/>
        </w:rPr>
        <w:tab/>
      </w:r>
      <w:r w:rsidRPr="00D127C7">
        <w:rPr>
          <w:rFonts w:ascii="Arial" w:hAnsi="Arial" w:cs="Arial"/>
          <w:sz w:val="24"/>
          <w:szCs w:val="24"/>
        </w:rPr>
        <w:t>В соответствии с Федеральным законом от № 131-ФЗ от 06.10.2003г.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D127C7">
        <w:rPr>
          <w:rFonts w:ascii="Arial" w:hAnsi="Arial" w:cs="Arial"/>
          <w:sz w:val="24"/>
          <w:szCs w:val="24"/>
        </w:rPr>
        <w:t>Табарсук</w:t>
      </w:r>
      <w:proofErr w:type="spellEnd"/>
      <w:r w:rsidRPr="00D127C7">
        <w:rPr>
          <w:rFonts w:ascii="Arial" w:hAnsi="Arial" w:cs="Arial"/>
          <w:sz w:val="24"/>
          <w:szCs w:val="24"/>
        </w:rPr>
        <w:t>», администрация муниципального образования «</w:t>
      </w:r>
      <w:proofErr w:type="spellStart"/>
      <w:r w:rsidRPr="00D127C7">
        <w:rPr>
          <w:rFonts w:ascii="Arial" w:hAnsi="Arial" w:cs="Arial"/>
          <w:sz w:val="24"/>
          <w:szCs w:val="24"/>
        </w:rPr>
        <w:t>Табарсук</w:t>
      </w:r>
      <w:proofErr w:type="spellEnd"/>
      <w:r w:rsidRPr="00D127C7">
        <w:rPr>
          <w:rFonts w:ascii="Arial" w:hAnsi="Arial" w:cs="Arial"/>
          <w:sz w:val="24"/>
          <w:szCs w:val="24"/>
        </w:rPr>
        <w:t>»</w:t>
      </w:r>
    </w:p>
    <w:p w:rsidR="00D127C7" w:rsidRPr="00D127C7" w:rsidRDefault="00D127C7" w:rsidP="00D127C7">
      <w:pPr>
        <w:pStyle w:val="a8"/>
        <w:jc w:val="both"/>
        <w:rPr>
          <w:rFonts w:ascii="Arial" w:hAnsi="Arial" w:cs="Arial"/>
          <w:sz w:val="24"/>
          <w:szCs w:val="24"/>
        </w:rPr>
      </w:pPr>
    </w:p>
    <w:p w:rsidR="00D127C7" w:rsidRPr="00D127C7" w:rsidRDefault="00D127C7" w:rsidP="00D127C7">
      <w:pPr>
        <w:pStyle w:val="a8"/>
        <w:jc w:val="center"/>
        <w:rPr>
          <w:rFonts w:ascii="Arial" w:hAnsi="Arial" w:cs="Arial"/>
          <w:b/>
          <w:sz w:val="30"/>
          <w:szCs w:val="30"/>
        </w:rPr>
      </w:pPr>
      <w:r w:rsidRPr="00D127C7">
        <w:rPr>
          <w:rFonts w:ascii="Arial" w:hAnsi="Arial" w:cs="Arial"/>
          <w:b/>
          <w:bCs/>
          <w:sz w:val="30"/>
          <w:szCs w:val="30"/>
        </w:rPr>
        <w:t>ПОСТАНОВЛЯЕТ</w:t>
      </w:r>
      <w:r w:rsidRPr="00D127C7">
        <w:rPr>
          <w:rFonts w:ascii="Arial" w:hAnsi="Arial" w:cs="Arial"/>
          <w:b/>
          <w:sz w:val="30"/>
          <w:szCs w:val="30"/>
        </w:rPr>
        <w:t>:</w:t>
      </w:r>
    </w:p>
    <w:p w:rsidR="00D127C7" w:rsidRPr="00D127C7" w:rsidRDefault="00D127C7" w:rsidP="00D127C7">
      <w:pPr>
        <w:pStyle w:val="a8"/>
        <w:jc w:val="both"/>
        <w:rPr>
          <w:rFonts w:ascii="Arial" w:hAnsi="Arial" w:cs="Arial"/>
          <w:sz w:val="24"/>
          <w:szCs w:val="24"/>
        </w:rPr>
      </w:pPr>
    </w:p>
    <w:p w:rsidR="00D127C7" w:rsidRPr="00D127C7" w:rsidRDefault="00D127C7" w:rsidP="00D127C7">
      <w:pPr>
        <w:pStyle w:val="a8"/>
        <w:jc w:val="both"/>
        <w:rPr>
          <w:rFonts w:ascii="Arial" w:hAnsi="Arial" w:cs="Arial"/>
          <w:sz w:val="24"/>
          <w:szCs w:val="24"/>
        </w:rPr>
      </w:pPr>
      <w:r>
        <w:rPr>
          <w:rFonts w:ascii="Arial" w:hAnsi="Arial" w:cs="Arial"/>
          <w:sz w:val="24"/>
          <w:szCs w:val="24"/>
        </w:rPr>
        <w:tab/>
      </w:r>
      <w:r w:rsidRPr="00D127C7">
        <w:rPr>
          <w:rFonts w:ascii="Arial" w:hAnsi="Arial" w:cs="Arial"/>
          <w:sz w:val="24"/>
          <w:szCs w:val="24"/>
        </w:rPr>
        <w:t>1. Признать утратившим силу постановление администрации муниципального образования «</w:t>
      </w:r>
      <w:proofErr w:type="spellStart"/>
      <w:r w:rsidRPr="00D127C7">
        <w:rPr>
          <w:rFonts w:ascii="Arial" w:hAnsi="Arial" w:cs="Arial"/>
          <w:sz w:val="24"/>
          <w:szCs w:val="24"/>
        </w:rPr>
        <w:t>Табарсук</w:t>
      </w:r>
      <w:proofErr w:type="spellEnd"/>
      <w:r w:rsidRPr="00D127C7">
        <w:rPr>
          <w:rFonts w:ascii="Arial" w:hAnsi="Arial" w:cs="Arial"/>
          <w:sz w:val="24"/>
          <w:szCs w:val="24"/>
        </w:rPr>
        <w:t>» от 7 декабря 2015 года № 68-п «О подразделении администрации муниципального образования «</w:t>
      </w:r>
      <w:proofErr w:type="spellStart"/>
      <w:r w:rsidRPr="00D127C7">
        <w:rPr>
          <w:rFonts w:ascii="Arial" w:hAnsi="Arial" w:cs="Arial"/>
          <w:sz w:val="24"/>
          <w:szCs w:val="24"/>
        </w:rPr>
        <w:t>Табарсук</w:t>
      </w:r>
      <w:proofErr w:type="spellEnd"/>
      <w:r w:rsidRPr="00D127C7">
        <w:rPr>
          <w:rFonts w:ascii="Arial" w:hAnsi="Arial" w:cs="Arial"/>
          <w:sz w:val="24"/>
          <w:szCs w:val="24"/>
        </w:rPr>
        <w:t>» по профилактике коррупционных и иных правонарушений».</w:t>
      </w:r>
    </w:p>
    <w:p w:rsidR="00D127C7" w:rsidRPr="00D127C7" w:rsidRDefault="00D127C7" w:rsidP="00D127C7">
      <w:pPr>
        <w:pStyle w:val="a8"/>
        <w:jc w:val="both"/>
        <w:rPr>
          <w:rFonts w:ascii="Arial" w:hAnsi="Arial" w:cs="Arial"/>
          <w:sz w:val="24"/>
          <w:szCs w:val="24"/>
        </w:rPr>
      </w:pPr>
      <w:r>
        <w:rPr>
          <w:rFonts w:ascii="Arial" w:hAnsi="Arial" w:cs="Arial"/>
          <w:sz w:val="24"/>
          <w:szCs w:val="24"/>
        </w:rPr>
        <w:tab/>
      </w:r>
      <w:r w:rsidRPr="00D127C7">
        <w:rPr>
          <w:rFonts w:ascii="Arial" w:hAnsi="Arial" w:cs="Arial"/>
          <w:sz w:val="24"/>
          <w:szCs w:val="24"/>
        </w:rPr>
        <w:t>2. Опубликовать данное постановление в периодическом печатном средстве массовой информации «</w:t>
      </w:r>
      <w:proofErr w:type="spellStart"/>
      <w:r w:rsidRPr="00D127C7">
        <w:rPr>
          <w:rFonts w:ascii="Arial" w:hAnsi="Arial" w:cs="Arial"/>
          <w:sz w:val="24"/>
          <w:szCs w:val="24"/>
        </w:rPr>
        <w:t>Табарсукский</w:t>
      </w:r>
      <w:proofErr w:type="spellEnd"/>
      <w:r w:rsidRPr="00D127C7">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D127C7">
        <w:rPr>
          <w:rFonts w:ascii="Arial" w:hAnsi="Arial" w:cs="Arial"/>
          <w:sz w:val="24"/>
          <w:szCs w:val="24"/>
        </w:rPr>
        <w:t>Аларский</w:t>
      </w:r>
      <w:proofErr w:type="spellEnd"/>
      <w:r w:rsidRPr="00D127C7">
        <w:rPr>
          <w:rFonts w:ascii="Arial" w:hAnsi="Arial" w:cs="Arial"/>
          <w:sz w:val="24"/>
          <w:szCs w:val="24"/>
        </w:rPr>
        <w:t xml:space="preserve"> район» на страничке муниципального образования «</w:t>
      </w:r>
      <w:proofErr w:type="spellStart"/>
      <w:r w:rsidRPr="00D127C7">
        <w:rPr>
          <w:rFonts w:ascii="Arial" w:hAnsi="Arial" w:cs="Arial"/>
          <w:sz w:val="24"/>
          <w:szCs w:val="24"/>
        </w:rPr>
        <w:t>Табарсук</w:t>
      </w:r>
      <w:proofErr w:type="spellEnd"/>
      <w:r w:rsidRPr="00D127C7">
        <w:rPr>
          <w:rFonts w:ascii="Arial" w:hAnsi="Arial" w:cs="Arial"/>
          <w:sz w:val="24"/>
          <w:szCs w:val="24"/>
        </w:rPr>
        <w:t>» в информационно-телекоммуникационной сети «Интернет».</w:t>
      </w:r>
    </w:p>
    <w:p w:rsidR="00D127C7" w:rsidRPr="00D127C7" w:rsidRDefault="00D127C7" w:rsidP="00D127C7">
      <w:pPr>
        <w:pStyle w:val="a8"/>
        <w:jc w:val="both"/>
        <w:rPr>
          <w:rFonts w:ascii="Arial" w:hAnsi="Arial" w:cs="Arial"/>
          <w:sz w:val="24"/>
          <w:szCs w:val="24"/>
        </w:rPr>
      </w:pPr>
      <w:r>
        <w:rPr>
          <w:rFonts w:ascii="Arial" w:hAnsi="Arial" w:cs="Arial"/>
          <w:sz w:val="24"/>
          <w:szCs w:val="24"/>
        </w:rPr>
        <w:tab/>
      </w:r>
      <w:r w:rsidRPr="00D127C7">
        <w:rPr>
          <w:rFonts w:ascii="Arial" w:hAnsi="Arial" w:cs="Arial"/>
          <w:sz w:val="24"/>
          <w:szCs w:val="24"/>
        </w:rPr>
        <w:t>3.Настоящее постановление вступает в силу после дня его официального опубликования.</w:t>
      </w:r>
    </w:p>
    <w:p w:rsidR="00D127C7" w:rsidRPr="00D127C7" w:rsidRDefault="00D127C7" w:rsidP="00D127C7">
      <w:pPr>
        <w:pStyle w:val="a8"/>
        <w:jc w:val="both"/>
        <w:rPr>
          <w:rFonts w:ascii="Arial" w:hAnsi="Arial" w:cs="Arial"/>
          <w:sz w:val="24"/>
          <w:szCs w:val="24"/>
        </w:rPr>
      </w:pPr>
      <w:r w:rsidRPr="00D127C7">
        <w:rPr>
          <w:rFonts w:ascii="Arial" w:hAnsi="Arial" w:cs="Arial"/>
          <w:sz w:val="24"/>
          <w:szCs w:val="24"/>
        </w:rPr>
        <w:tab/>
        <w:t xml:space="preserve">4. </w:t>
      </w:r>
      <w:proofErr w:type="gramStart"/>
      <w:r w:rsidRPr="00D127C7">
        <w:rPr>
          <w:rFonts w:ascii="Arial" w:hAnsi="Arial" w:cs="Arial"/>
          <w:sz w:val="24"/>
          <w:szCs w:val="24"/>
        </w:rPr>
        <w:t>Контроль за</w:t>
      </w:r>
      <w:proofErr w:type="gramEnd"/>
      <w:r w:rsidRPr="00D127C7">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D127C7">
        <w:rPr>
          <w:rFonts w:ascii="Arial" w:hAnsi="Arial" w:cs="Arial"/>
          <w:sz w:val="24"/>
          <w:szCs w:val="24"/>
        </w:rPr>
        <w:t>Табарсук</w:t>
      </w:r>
      <w:proofErr w:type="spellEnd"/>
      <w:r w:rsidRPr="00D127C7">
        <w:rPr>
          <w:rFonts w:ascii="Arial" w:hAnsi="Arial" w:cs="Arial"/>
          <w:sz w:val="24"/>
          <w:szCs w:val="24"/>
        </w:rPr>
        <w:t>» Андрееву Т.С.</w:t>
      </w:r>
    </w:p>
    <w:p w:rsidR="00D127C7" w:rsidRPr="00D127C7" w:rsidRDefault="00D127C7" w:rsidP="00D127C7">
      <w:pPr>
        <w:pStyle w:val="a8"/>
        <w:jc w:val="both"/>
        <w:rPr>
          <w:rFonts w:ascii="Arial" w:hAnsi="Arial" w:cs="Arial"/>
          <w:sz w:val="24"/>
          <w:szCs w:val="24"/>
        </w:rPr>
      </w:pPr>
    </w:p>
    <w:p w:rsidR="00D127C7" w:rsidRPr="00D127C7" w:rsidRDefault="00D127C7" w:rsidP="00D127C7">
      <w:pPr>
        <w:pStyle w:val="a8"/>
        <w:jc w:val="both"/>
        <w:rPr>
          <w:rFonts w:ascii="Arial" w:hAnsi="Arial" w:cs="Arial"/>
          <w:sz w:val="24"/>
          <w:szCs w:val="24"/>
        </w:rPr>
      </w:pPr>
    </w:p>
    <w:p w:rsidR="00D127C7" w:rsidRPr="00D127C7" w:rsidRDefault="00D127C7" w:rsidP="00D127C7">
      <w:pPr>
        <w:pStyle w:val="a8"/>
        <w:jc w:val="both"/>
        <w:rPr>
          <w:rFonts w:ascii="Arial" w:hAnsi="Arial" w:cs="Arial"/>
          <w:sz w:val="24"/>
          <w:szCs w:val="24"/>
        </w:rPr>
      </w:pPr>
      <w:r w:rsidRPr="00D127C7">
        <w:rPr>
          <w:rFonts w:ascii="Arial" w:hAnsi="Arial" w:cs="Arial"/>
          <w:sz w:val="24"/>
          <w:szCs w:val="24"/>
        </w:rPr>
        <w:t>Глава муниципального образования «</w:t>
      </w:r>
      <w:proofErr w:type="spellStart"/>
      <w:r w:rsidRPr="00D127C7">
        <w:rPr>
          <w:rFonts w:ascii="Arial" w:hAnsi="Arial" w:cs="Arial"/>
          <w:sz w:val="24"/>
          <w:szCs w:val="24"/>
        </w:rPr>
        <w:t>Табарсук</w:t>
      </w:r>
      <w:proofErr w:type="spellEnd"/>
      <w:r w:rsidRPr="00D127C7">
        <w:rPr>
          <w:rFonts w:ascii="Arial" w:hAnsi="Arial" w:cs="Arial"/>
          <w:sz w:val="24"/>
          <w:szCs w:val="24"/>
        </w:rPr>
        <w:t>»</w:t>
      </w:r>
    </w:p>
    <w:p w:rsidR="00D127C7" w:rsidRPr="00D127C7" w:rsidRDefault="00D127C7" w:rsidP="00D127C7">
      <w:pPr>
        <w:pStyle w:val="a8"/>
        <w:jc w:val="both"/>
        <w:rPr>
          <w:rFonts w:ascii="Arial" w:hAnsi="Arial" w:cs="Arial"/>
          <w:sz w:val="24"/>
          <w:szCs w:val="24"/>
        </w:rPr>
      </w:pPr>
      <w:r w:rsidRPr="00D127C7">
        <w:rPr>
          <w:rFonts w:ascii="Arial" w:hAnsi="Arial" w:cs="Arial"/>
          <w:sz w:val="24"/>
          <w:szCs w:val="24"/>
        </w:rPr>
        <w:t>Т.С.Андреева</w:t>
      </w:r>
    </w:p>
    <w:p w:rsidR="00D127C7" w:rsidRPr="00D127C7" w:rsidRDefault="00D127C7" w:rsidP="00D127C7">
      <w:pPr>
        <w:pStyle w:val="a8"/>
        <w:jc w:val="both"/>
        <w:rPr>
          <w:rFonts w:ascii="Arial" w:hAnsi="Arial" w:cs="Arial"/>
          <w:sz w:val="24"/>
          <w:szCs w:val="24"/>
        </w:rPr>
      </w:pPr>
    </w:p>
    <w:p w:rsidR="00D127C7" w:rsidRPr="00D127C7" w:rsidRDefault="00D127C7" w:rsidP="00D127C7">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D127C7" w:rsidRDefault="00D127C7" w:rsidP="002C655F">
      <w:pPr>
        <w:pStyle w:val="a8"/>
        <w:jc w:val="both"/>
        <w:rPr>
          <w:rFonts w:ascii="Arial" w:hAnsi="Arial" w:cs="Arial"/>
          <w:sz w:val="24"/>
          <w:szCs w:val="24"/>
        </w:rPr>
      </w:pPr>
    </w:p>
    <w:p w:rsidR="001C007D" w:rsidRDefault="001C007D" w:rsidP="002C655F">
      <w:pPr>
        <w:pStyle w:val="a8"/>
        <w:jc w:val="both"/>
        <w:rPr>
          <w:rFonts w:ascii="Arial" w:hAnsi="Arial" w:cs="Arial"/>
          <w:sz w:val="24"/>
          <w:szCs w:val="24"/>
        </w:rPr>
      </w:pPr>
    </w:p>
    <w:p w:rsidR="001C007D" w:rsidRDefault="001C007D" w:rsidP="002C655F">
      <w:pPr>
        <w:pStyle w:val="a8"/>
        <w:jc w:val="both"/>
        <w:rPr>
          <w:rFonts w:ascii="Arial" w:hAnsi="Arial" w:cs="Arial"/>
          <w:sz w:val="24"/>
          <w:szCs w:val="24"/>
        </w:rPr>
      </w:pPr>
    </w:p>
    <w:p w:rsidR="001C007D" w:rsidRDefault="001C007D" w:rsidP="002C655F">
      <w:pPr>
        <w:pStyle w:val="a8"/>
        <w:jc w:val="both"/>
        <w:rPr>
          <w:rFonts w:ascii="Arial" w:hAnsi="Arial" w:cs="Arial"/>
          <w:sz w:val="24"/>
          <w:szCs w:val="24"/>
        </w:rPr>
      </w:pPr>
    </w:p>
    <w:p w:rsidR="001C007D" w:rsidRPr="001C007D" w:rsidRDefault="001C007D" w:rsidP="001C007D">
      <w:pPr>
        <w:pStyle w:val="a8"/>
        <w:jc w:val="center"/>
        <w:rPr>
          <w:rFonts w:ascii="Arial" w:hAnsi="Arial" w:cs="Arial"/>
          <w:b/>
          <w:sz w:val="32"/>
          <w:szCs w:val="32"/>
        </w:rPr>
      </w:pPr>
      <w:r w:rsidRPr="001C007D">
        <w:rPr>
          <w:rFonts w:ascii="Arial" w:hAnsi="Arial" w:cs="Arial"/>
          <w:b/>
          <w:sz w:val="32"/>
          <w:szCs w:val="32"/>
        </w:rPr>
        <w:lastRenderedPageBreak/>
        <w:t xml:space="preserve">14.02.2024 г.  № 1 - </w:t>
      </w:r>
      <w:proofErr w:type="spellStart"/>
      <w:proofErr w:type="gramStart"/>
      <w:r w:rsidRPr="001C007D">
        <w:rPr>
          <w:rFonts w:ascii="Arial" w:hAnsi="Arial" w:cs="Arial"/>
          <w:b/>
          <w:sz w:val="32"/>
          <w:szCs w:val="32"/>
        </w:rPr>
        <w:t>р</w:t>
      </w:r>
      <w:proofErr w:type="spellEnd"/>
      <w:proofErr w:type="gramEnd"/>
    </w:p>
    <w:p w:rsidR="001C007D" w:rsidRPr="001C007D" w:rsidRDefault="001C007D" w:rsidP="001C007D">
      <w:pPr>
        <w:pStyle w:val="a8"/>
        <w:jc w:val="center"/>
        <w:rPr>
          <w:rFonts w:ascii="Arial" w:hAnsi="Arial" w:cs="Arial"/>
          <w:b/>
          <w:color w:val="000000"/>
          <w:sz w:val="32"/>
          <w:szCs w:val="32"/>
        </w:rPr>
      </w:pPr>
      <w:r w:rsidRPr="001C007D">
        <w:rPr>
          <w:rFonts w:ascii="Arial" w:hAnsi="Arial" w:cs="Arial"/>
          <w:b/>
          <w:caps/>
          <w:color w:val="000000"/>
          <w:sz w:val="32"/>
          <w:szCs w:val="32"/>
        </w:rPr>
        <w:t>российская федерация</w:t>
      </w:r>
    </w:p>
    <w:p w:rsidR="001C007D" w:rsidRPr="001C007D" w:rsidRDefault="001C007D" w:rsidP="001C007D">
      <w:pPr>
        <w:pStyle w:val="a8"/>
        <w:jc w:val="center"/>
        <w:rPr>
          <w:rFonts w:ascii="Arial" w:hAnsi="Arial" w:cs="Arial"/>
          <w:b/>
          <w:spacing w:val="28"/>
          <w:sz w:val="32"/>
          <w:szCs w:val="32"/>
        </w:rPr>
      </w:pPr>
      <w:r w:rsidRPr="001C007D">
        <w:rPr>
          <w:rFonts w:ascii="Arial" w:hAnsi="Arial" w:cs="Arial"/>
          <w:b/>
          <w:spacing w:val="28"/>
          <w:sz w:val="32"/>
          <w:szCs w:val="32"/>
        </w:rPr>
        <w:t>ИРКУТСКАЯ ОБЛАСТЬ</w:t>
      </w:r>
    </w:p>
    <w:p w:rsidR="001C007D" w:rsidRPr="001C007D" w:rsidRDefault="001C007D" w:rsidP="001C007D">
      <w:pPr>
        <w:pStyle w:val="a8"/>
        <w:jc w:val="center"/>
        <w:rPr>
          <w:rFonts w:ascii="Arial" w:hAnsi="Arial" w:cs="Arial"/>
          <w:b/>
          <w:color w:val="000000"/>
          <w:sz w:val="32"/>
          <w:szCs w:val="32"/>
        </w:rPr>
      </w:pPr>
      <w:r w:rsidRPr="001C007D">
        <w:rPr>
          <w:rFonts w:ascii="Arial" w:hAnsi="Arial" w:cs="Arial"/>
          <w:b/>
          <w:color w:val="000000"/>
          <w:sz w:val="32"/>
          <w:szCs w:val="32"/>
        </w:rPr>
        <w:t>АЛАРСКИЙ МУНИЦИПАЛЬНЫЙ РАЙОН</w:t>
      </w:r>
    </w:p>
    <w:p w:rsidR="001C007D" w:rsidRPr="001C007D" w:rsidRDefault="001C007D" w:rsidP="001C007D">
      <w:pPr>
        <w:pStyle w:val="a8"/>
        <w:jc w:val="center"/>
        <w:rPr>
          <w:rFonts w:ascii="Arial" w:hAnsi="Arial" w:cs="Arial"/>
          <w:b/>
          <w:spacing w:val="20"/>
          <w:sz w:val="32"/>
          <w:szCs w:val="32"/>
        </w:rPr>
      </w:pPr>
      <w:r w:rsidRPr="001C007D">
        <w:rPr>
          <w:rFonts w:ascii="Arial" w:hAnsi="Arial" w:cs="Arial"/>
          <w:b/>
          <w:spacing w:val="20"/>
          <w:sz w:val="32"/>
          <w:szCs w:val="32"/>
        </w:rPr>
        <w:t>МУНИЦИПАЛЬНОЕ ОБРАЗОВАНИЕ «ТАБАРСУК»</w:t>
      </w:r>
    </w:p>
    <w:p w:rsidR="001C007D" w:rsidRPr="001C007D" w:rsidRDefault="001C007D" w:rsidP="001C007D">
      <w:pPr>
        <w:pStyle w:val="a8"/>
        <w:jc w:val="center"/>
        <w:rPr>
          <w:rFonts w:ascii="Arial" w:hAnsi="Arial" w:cs="Arial"/>
          <w:b/>
          <w:spacing w:val="20"/>
          <w:sz w:val="32"/>
          <w:szCs w:val="32"/>
        </w:rPr>
      </w:pPr>
      <w:r w:rsidRPr="001C007D">
        <w:rPr>
          <w:rFonts w:ascii="Arial" w:hAnsi="Arial" w:cs="Arial"/>
          <w:b/>
          <w:spacing w:val="20"/>
          <w:sz w:val="32"/>
          <w:szCs w:val="32"/>
        </w:rPr>
        <w:t>АДМИНИСТРАЦИЯ</w:t>
      </w:r>
    </w:p>
    <w:p w:rsidR="001C007D" w:rsidRPr="001C007D" w:rsidRDefault="001C007D" w:rsidP="001C007D">
      <w:pPr>
        <w:pStyle w:val="a8"/>
        <w:jc w:val="center"/>
        <w:rPr>
          <w:rFonts w:ascii="Arial" w:hAnsi="Arial" w:cs="Arial"/>
          <w:b/>
          <w:spacing w:val="20"/>
          <w:sz w:val="32"/>
          <w:szCs w:val="32"/>
        </w:rPr>
      </w:pPr>
      <w:r w:rsidRPr="001C007D">
        <w:rPr>
          <w:rFonts w:ascii="Arial" w:hAnsi="Arial" w:cs="Arial"/>
          <w:b/>
          <w:spacing w:val="20"/>
          <w:sz w:val="32"/>
          <w:szCs w:val="32"/>
        </w:rPr>
        <w:t>ФИНАНСОВЫЙ ОТДЕЛ</w:t>
      </w:r>
    </w:p>
    <w:p w:rsidR="001C007D" w:rsidRPr="001C007D" w:rsidRDefault="001C007D" w:rsidP="001C007D">
      <w:pPr>
        <w:pStyle w:val="a8"/>
        <w:jc w:val="center"/>
        <w:rPr>
          <w:rFonts w:ascii="Arial" w:hAnsi="Arial" w:cs="Arial"/>
          <w:b/>
          <w:color w:val="000000"/>
          <w:sz w:val="32"/>
          <w:szCs w:val="32"/>
        </w:rPr>
      </w:pPr>
      <w:r w:rsidRPr="001C007D">
        <w:rPr>
          <w:rFonts w:ascii="Arial" w:hAnsi="Arial" w:cs="Arial"/>
          <w:b/>
          <w:color w:val="000000"/>
          <w:sz w:val="32"/>
          <w:szCs w:val="32"/>
        </w:rPr>
        <w:t>РАСПОРЯЖЕНИЕ</w:t>
      </w:r>
    </w:p>
    <w:p w:rsidR="001C007D" w:rsidRPr="001C007D" w:rsidRDefault="001C007D" w:rsidP="001C007D">
      <w:pPr>
        <w:pStyle w:val="a8"/>
        <w:jc w:val="center"/>
        <w:rPr>
          <w:rFonts w:ascii="Arial" w:hAnsi="Arial" w:cs="Arial"/>
          <w:b/>
          <w:sz w:val="32"/>
          <w:szCs w:val="32"/>
        </w:rPr>
      </w:pPr>
    </w:p>
    <w:p w:rsidR="001C007D" w:rsidRPr="001C007D" w:rsidRDefault="001C007D" w:rsidP="001C007D">
      <w:pPr>
        <w:pStyle w:val="a8"/>
        <w:jc w:val="center"/>
        <w:rPr>
          <w:rFonts w:ascii="Arial" w:hAnsi="Arial" w:cs="Arial"/>
          <w:b/>
          <w:sz w:val="32"/>
          <w:szCs w:val="32"/>
        </w:rPr>
      </w:pPr>
      <w:r w:rsidRPr="001C007D">
        <w:rPr>
          <w:rFonts w:ascii="Arial" w:hAnsi="Arial" w:cs="Arial"/>
          <w:b/>
          <w:sz w:val="32"/>
          <w:szCs w:val="32"/>
        </w:rPr>
        <w:t>ОБ УТВЕРЖДЕНИИ ПОРЯДКА УЧЁТА БЮДЖЕТНЫХ И ДЕНЕЖНЫХ ОБЯЗАТЕЛЬСТВ ПОЛУЧАТЕЛЕЙ СРЕДСТВ БЮДЖЕТА МУНИЦИПАЛЬНОГО ОБРАЗОВАНИЯ «ТАБАРСУК»</w:t>
      </w:r>
    </w:p>
    <w:p w:rsidR="001C007D" w:rsidRPr="001C007D" w:rsidRDefault="001C007D" w:rsidP="001C007D">
      <w:pPr>
        <w:pStyle w:val="a8"/>
        <w:jc w:val="both"/>
        <w:rPr>
          <w:rFonts w:ascii="Arial" w:hAnsi="Arial" w:cs="Arial"/>
          <w:sz w:val="24"/>
          <w:szCs w:val="24"/>
        </w:rPr>
      </w:pPr>
    </w:p>
    <w:p w:rsidR="001C007D" w:rsidRPr="001C007D" w:rsidRDefault="001C007D" w:rsidP="001C007D">
      <w:pPr>
        <w:pStyle w:val="a8"/>
        <w:jc w:val="both"/>
        <w:rPr>
          <w:rFonts w:ascii="Arial" w:hAnsi="Arial" w:cs="Arial"/>
          <w:sz w:val="24"/>
          <w:szCs w:val="24"/>
        </w:rPr>
      </w:pPr>
      <w:r>
        <w:rPr>
          <w:rFonts w:ascii="Arial" w:hAnsi="Arial" w:cs="Arial"/>
          <w:sz w:val="24"/>
          <w:szCs w:val="24"/>
        </w:rPr>
        <w:tab/>
      </w:r>
      <w:r w:rsidRPr="001C007D">
        <w:rPr>
          <w:rFonts w:ascii="Arial" w:hAnsi="Arial" w:cs="Arial"/>
          <w:sz w:val="24"/>
          <w:szCs w:val="24"/>
        </w:rPr>
        <w:t xml:space="preserve">В соответствии со ст. 220.2  Бюджетного кодекса Российской Федерации, </w:t>
      </w:r>
      <w:r w:rsidRPr="001C007D">
        <w:rPr>
          <w:rFonts w:ascii="Arial" w:hAnsi="Arial" w:cs="Arial"/>
          <w:bCs/>
          <w:sz w:val="24"/>
          <w:szCs w:val="24"/>
        </w:rPr>
        <w:t>руководствуясь Уставом муниципального образования «</w:t>
      </w:r>
      <w:proofErr w:type="spellStart"/>
      <w:r w:rsidRPr="001C007D">
        <w:rPr>
          <w:rFonts w:ascii="Arial" w:hAnsi="Arial" w:cs="Arial"/>
          <w:bCs/>
          <w:sz w:val="24"/>
          <w:szCs w:val="24"/>
        </w:rPr>
        <w:t>Табарсук</w:t>
      </w:r>
      <w:proofErr w:type="spellEnd"/>
      <w:r w:rsidRPr="001C007D">
        <w:rPr>
          <w:rFonts w:ascii="Arial" w:hAnsi="Arial" w:cs="Arial"/>
          <w:bCs/>
          <w:sz w:val="24"/>
          <w:szCs w:val="24"/>
        </w:rPr>
        <w:t>», финансовый отдел администрации муниципального образования «</w:t>
      </w:r>
      <w:proofErr w:type="spellStart"/>
      <w:r w:rsidRPr="001C007D">
        <w:rPr>
          <w:rFonts w:ascii="Arial" w:hAnsi="Arial" w:cs="Arial"/>
          <w:bCs/>
          <w:sz w:val="24"/>
          <w:szCs w:val="24"/>
        </w:rPr>
        <w:t>Табарсук</w:t>
      </w:r>
      <w:proofErr w:type="spellEnd"/>
      <w:r w:rsidRPr="001C007D">
        <w:rPr>
          <w:rFonts w:ascii="Arial" w:hAnsi="Arial" w:cs="Arial"/>
          <w:bCs/>
          <w:sz w:val="24"/>
          <w:szCs w:val="24"/>
        </w:rPr>
        <w:t>»</w:t>
      </w:r>
    </w:p>
    <w:p w:rsidR="001C007D" w:rsidRPr="001C007D" w:rsidRDefault="001C007D" w:rsidP="001C007D">
      <w:pPr>
        <w:pStyle w:val="a8"/>
        <w:jc w:val="both"/>
        <w:rPr>
          <w:rFonts w:ascii="Arial" w:hAnsi="Arial" w:cs="Arial"/>
          <w:sz w:val="24"/>
          <w:szCs w:val="24"/>
        </w:rPr>
      </w:pPr>
    </w:p>
    <w:p w:rsidR="001C007D" w:rsidRPr="001C007D" w:rsidRDefault="001C007D" w:rsidP="001C007D">
      <w:pPr>
        <w:pStyle w:val="a8"/>
        <w:jc w:val="both"/>
        <w:rPr>
          <w:rStyle w:val="43"/>
          <w:rFonts w:eastAsiaTheme="majorEastAsia"/>
          <w:bCs w:val="0"/>
          <w:sz w:val="24"/>
          <w:szCs w:val="24"/>
        </w:rPr>
      </w:pPr>
      <w:r w:rsidRPr="001C007D">
        <w:rPr>
          <w:rFonts w:ascii="Arial" w:hAnsi="Arial" w:cs="Arial"/>
          <w:sz w:val="24"/>
          <w:szCs w:val="24"/>
        </w:rPr>
        <w:tab/>
        <w:t xml:space="preserve">1.Утвердить прилагаемый Порядок </w:t>
      </w:r>
      <w:r w:rsidRPr="001C007D">
        <w:rPr>
          <w:rStyle w:val="43"/>
          <w:rFonts w:eastAsiaTheme="majorEastAsia"/>
          <w:b w:val="0"/>
          <w:bCs w:val="0"/>
          <w:color w:val="000000"/>
          <w:sz w:val="24"/>
          <w:szCs w:val="24"/>
        </w:rPr>
        <w:t>учета  бюджетных и денежных обязательств получателей средств бюджета муниципального образования «</w:t>
      </w:r>
      <w:proofErr w:type="spellStart"/>
      <w:r w:rsidRPr="001C007D">
        <w:rPr>
          <w:rStyle w:val="43"/>
          <w:rFonts w:eastAsiaTheme="majorEastAsia"/>
          <w:b w:val="0"/>
          <w:bCs w:val="0"/>
          <w:color w:val="000000"/>
          <w:sz w:val="24"/>
          <w:szCs w:val="24"/>
        </w:rPr>
        <w:t>Табарсук</w:t>
      </w:r>
      <w:proofErr w:type="spellEnd"/>
      <w:r w:rsidRPr="001C007D">
        <w:rPr>
          <w:rStyle w:val="43"/>
          <w:rFonts w:eastAsiaTheme="majorEastAsia"/>
          <w:b w:val="0"/>
          <w:bCs w:val="0"/>
          <w:color w:val="000000"/>
          <w:sz w:val="24"/>
          <w:szCs w:val="24"/>
        </w:rPr>
        <w:t>».</w:t>
      </w:r>
    </w:p>
    <w:p w:rsidR="001C007D" w:rsidRPr="001C007D" w:rsidRDefault="001C007D" w:rsidP="001C007D">
      <w:pPr>
        <w:pStyle w:val="a8"/>
        <w:jc w:val="both"/>
        <w:rPr>
          <w:rStyle w:val="43"/>
          <w:rFonts w:eastAsiaTheme="majorEastAsia"/>
          <w:b w:val="0"/>
          <w:bCs w:val="0"/>
          <w:sz w:val="24"/>
          <w:szCs w:val="24"/>
        </w:rPr>
      </w:pPr>
      <w:r>
        <w:rPr>
          <w:rStyle w:val="43"/>
          <w:rFonts w:eastAsiaTheme="majorEastAsia"/>
          <w:b w:val="0"/>
          <w:bCs w:val="0"/>
          <w:color w:val="000000"/>
          <w:sz w:val="24"/>
          <w:szCs w:val="24"/>
        </w:rPr>
        <w:tab/>
      </w:r>
      <w:r w:rsidRPr="001C007D">
        <w:rPr>
          <w:rStyle w:val="43"/>
          <w:rFonts w:eastAsiaTheme="majorEastAsia"/>
          <w:b w:val="0"/>
          <w:bCs w:val="0"/>
          <w:color w:val="000000"/>
          <w:sz w:val="24"/>
          <w:szCs w:val="24"/>
        </w:rPr>
        <w:t>2.Опубликовать настоящее распоряжение в печатном средстве массовой информации «</w:t>
      </w:r>
      <w:proofErr w:type="spellStart"/>
      <w:r w:rsidRPr="001C007D">
        <w:rPr>
          <w:rStyle w:val="43"/>
          <w:rFonts w:eastAsiaTheme="majorEastAsia"/>
          <w:b w:val="0"/>
          <w:bCs w:val="0"/>
          <w:color w:val="000000"/>
          <w:sz w:val="24"/>
          <w:szCs w:val="24"/>
        </w:rPr>
        <w:t>Табарсукский</w:t>
      </w:r>
      <w:proofErr w:type="spellEnd"/>
      <w:r w:rsidRPr="001C007D">
        <w:rPr>
          <w:rStyle w:val="43"/>
          <w:rFonts w:eastAsiaTheme="majorEastAsia"/>
          <w:b w:val="0"/>
          <w:bCs w:val="0"/>
          <w:color w:val="000000"/>
          <w:sz w:val="24"/>
          <w:szCs w:val="24"/>
        </w:rPr>
        <w:t xml:space="preserve"> вестник» </w:t>
      </w:r>
      <w:r w:rsidRPr="001C007D">
        <w:rPr>
          <w:rFonts w:ascii="Arial" w:hAnsi="Arial" w:cs="Arial"/>
          <w:sz w:val="24"/>
          <w:szCs w:val="24"/>
        </w:rPr>
        <w:t>и разместить на официальном сайте администрации муниципального образования «</w:t>
      </w:r>
      <w:proofErr w:type="spellStart"/>
      <w:r w:rsidRPr="001C007D">
        <w:rPr>
          <w:rFonts w:ascii="Arial" w:hAnsi="Arial" w:cs="Arial"/>
          <w:sz w:val="24"/>
          <w:szCs w:val="24"/>
        </w:rPr>
        <w:t>Аларский</w:t>
      </w:r>
      <w:proofErr w:type="spellEnd"/>
      <w:r w:rsidRPr="001C007D">
        <w:rPr>
          <w:rFonts w:ascii="Arial" w:hAnsi="Arial" w:cs="Arial"/>
          <w:sz w:val="24"/>
          <w:szCs w:val="24"/>
        </w:rPr>
        <w:t xml:space="preserve"> район» на страничке муниципального образования «</w:t>
      </w:r>
      <w:proofErr w:type="spellStart"/>
      <w:r w:rsidRPr="001C007D">
        <w:rPr>
          <w:rFonts w:ascii="Arial" w:hAnsi="Arial" w:cs="Arial"/>
          <w:sz w:val="24"/>
          <w:szCs w:val="24"/>
        </w:rPr>
        <w:t>Табарсук</w:t>
      </w:r>
      <w:proofErr w:type="spellEnd"/>
      <w:r w:rsidRPr="001C007D">
        <w:rPr>
          <w:rFonts w:ascii="Arial" w:hAnsi="Arial" w:cs="Arial"/>
          <w:sz w:val="24"/>
          <w:szCs w:val="24"/>
        </w:rPr>
        <w:t>» в информационно-телекоммуникационной сети «Интернет».</w:t>
      </w:r>
    </w:p>
    <w:p w:rsidR="001C007D" w:rsidRPr="001C007D" w:rsidRDefault="001C007D" w:rsidP="001C007D">
      <w:pPr>
        <w:pStyle w:val="a8"/>
        <w:jc w:val="both"/>
        <w:rPr>
          <w:rStyle w:val="43"/>
          <w:rFonts w:eastAsiaTheme="majorEastAsia"/>
          <w:bCs w:val="0"/>
          <w:sz w:val="24"/>
          <w:szCs w:val="24"/>
        </w:rPr>
      </w:pPr>
      <w:r w:rsidRPr="001C007D">
        <w:rPr>
          <w:rStyle w:val="43"/>
          <w:rFonts w:eastAsiaTheme="majorEastAsia"/>
          <w:b w:val="0"/>
          <w:bCs w:val="0"/>
          <w:color w:val="000000"/>
          <w:sz w:val="24"/>
          <w:szCs w:val="24"/>
        </w:rPr>
        <w:tab/>
        <w:t>3.Настоящий приказ вступает в силу с 9 января 2024 года.</w:t>
      </w:r>
    </w:p>
    <w:p w:rsidR="001C007D" w:rsidRPr="001C007D" w:rsidRDefault="001C007D" w:rsidP="001C007D">
      <w:pPr>
        <w:pStyle w:val="a8"/>
        <w:jc w:val="both"/>
        <w:rPr>
          <w:rFonts w:ascii="Arial" w:hAnsi="Arial" w:cs="Arial"/>
          <w:sz w:val="24"/>
          <w:szCs w:val="24"/>
        </w:rPr>
      </w:pPr>
    </w:p>
    <w:p w:rsidR="001C007D" w:rsidRPr="001C007D" w:rsidRDefault="001C007D" w:rsidP="001C007D">
      <w:pPr>
        <w:pStyle w:val="a8"/>
        <w:jc w:val="both"/>
        <w:rPr>
          <w:rFonts w:ascii="Arial" w:hAnsi="Arial" w:cs="Arial"/>
          <w:sz w:val="24"/>
          <w:szCs w:val="24"/>
        </w:rPr>
      </w:pPr>
    </w:p>
    <w:p w:rsidR="001C007D" w:rsidRPr="001C007D" w:rsidRDefault="001C007D" w:rsidP="001C007D">
      <w:pPr>
        <w:pStyle w:val="a8"/>
        <w:jc w:val="both"/>
        <w:rPr>
          <w:rFonts w:ascii="Arial" w:hAnsi="Arial" w:cs="Arial"/>
          <w:sz w:val="24"/>
          <w:szCs w:val="24"/>
        </w:rPr>
      </w:pPr>
      <w:r w:rsidRPr="001C007D">
        <w:rPr>
          <w:rFonts w:ascii="Arial" w:hAnsi="Arial" w:cs="Arial"/>
          <w:sz w:val="24"/>
          <w:szCs w:val="24"/>
        </w:rPr>
        <w:t>Начальник финансового отдела</w:t>
      </w:r>
    </w:p>
    <w:p w:rsidR="001C007D" w:rsidRPr="001C007D" w:rsidRDefault="001C007D" w:rsidP="001C007D">
      <w:pPr>
        <w:pStyle w:val="a8"/>
        <w:jc w:val="both"/>
        <w:rPr>
          <w:rFonts w:ascii="Arial" w:hAnsi="Arial" w:cs="Arial"/>
          <w:sz w:val="24"/>
          <w:szCs w:val="24"/>
        </w:rPr>
      </w:pPr>
      <w:r w:rsidRPr="001C007D">
        <w:rPr>
          <w:rFonts w:ascii="Arial" w:hAnsi="Arial" w:cs="Arial"/>
          <w:sz w:val="24"/>
          <w:szCs w:val="24"/>
        </w:rPr>
        <w:t>муниципального образования «</w:t>
      </w:r>
      <w:proofErr w:type="spellStart"/>
      <w:r w:rsidRPr="001C007D">
        <w:rPr>
          <w:rFonts w:ascii="Arial" w:hAnsi="Arial" w:cs="Arial"/>
          <w:sz w:val="24"/>
          <w:szCs w:val="24"/>
        </w:rPr>
        <w:t>Табарсук</w:t>
      </w:r>
      <w:proofErr w:type="spellEnd"/>
      <w:r w:rsidRPr="001C007D">
        <w:rPr>
          <w:rFonts w:ascii="Arial" w:hAnsi="Arial" w:cs="Arial"/>
          <w:sz w:val="24"/>
          <w:szCs w:val="24"/>
        </w:rPr>
        <w:t>»                                    Т.А.Безродных</w:t>
      </w:r>
    </w:p>
    <w:p w:rsidR="001C007D" w:rsidRPr="001C007D" w:rsidRDefault="001C007D" w:rsidP="001C007D">
      <w:pPr>
        <w:pStyle w:val="a8"/>
        <w:jc w:val="right"/>
        <w:rPr>
          <w:rFonts w:ascii="Courier New" w:hAnsi="Courier New" w:cs="Courier New"/>
          <w:sz w:val="22"/>
        </w:rPr>
      </w:pPr>
    </w:p>
    <w:p w:rsidR="001C007D" w:rsidRPr="001C007D" w:rsidRDefault="001C007D" w:rsidP="001C007D">
      <w:pPr>
        <w:pStyle w:val="a8"/>
        <w:jc w:val="right"/>
        <w:rPr>
          <w:rFonts w:ascii="Courier New" w:hAnsi="Courier New" w:cs="Courier New"/>
          <w:sz w:val="22"/>
        </w:rPr>
      </w:pPr>
      <w:proofErr w:type="gramStart"/>
      <w:r w:rsidRPr="001C007D">
        <w:rPr>
          <w:rFonts w:ascii="Courier New" w:hAnsi="Courier New" w:cs="Courier New"/>
          <w:sz w:val="22"/>
        </w:rPr>
        <w:t>Утверждён</w:t>
      </w:r>
      <w:proofErr w:type="gramEnd"/>
      <w:r w:rsidRPr="001C007D">
        <w:rPr>
          <w:rFonts w:ascii="Courier New" w:hAnsi="Courier New" w:cs="Courier New"/>
          <w:sz w:val="22"/>
        </w:rPr>
        <w:t xml:space="preserve"> </w:t>
      </w:r>
      <w:proofErr w:type="spellStart"/>
      <w:r w:rsidRPr="001C007D">
        <w:rPr>
          <w:rFonts w:ascii="Courier New" w:hAnsi="Courier New" w:cs="Courier New"/>
          <w:sz w:val="22"/>
        </w:rPr>
        <w:t>расоряжением</w:t>
      </w:r>
      <w:proofErr w:type="spellEnd"/>
      <w:r w:rsidRPr="001C007D">
        <w:rPr>
          <w:rFonts w:ascii="Courier New" w:hAnsi="Courier New" w:cs="Courier New"/>
          <w:sz w:val="22"/>
        </w:rPr>
        <w:t xml:space="preserve"> финансового отдела</w:t>
      </w:r>
    </w:p>
    <w:p w:rsidR="001C007D" w:rsidRPr="001C007D" w:rsidRDefault="001C007D" w:rsidP="001C007D">
      <w:pPr>
        <w:pStyle w:val="a8"/>
        <w:jc w:val="right"/>
        <w:rPr>
          <w:rFonts w:ascii="Courier New" w:hAnsi="Courier New" w:cs="Courier New"/>
          <w:sz w:val="22"/>
        </w:rPr>
      </w:pPr>
      <w:r w:rsidRPr="001C007D">
        <w:rPr>
          <w:rFonts w:ascii="Courier New" w:hAnsi="Courier New" w:cs="Courier New"/>
          <w:sz w:val="22"/>
        </w:rPr>
        <w:t>администрации муниципального образования «</w:t>
      </w:r>
      <w:proofErr w:type="spellStart"/>
      <w:r w:rsidRPr="001C007D">
        <w:rPr>
          <w:rFonts w:ascii="Courier New" w:hAnsi="Courier New" w:cs="Courier New"/>
          <w:sz w:val="22"/>
        </w:rPr>
        <w:t>Табарсук</w:t>
      </w:r>
      <w:proofErr w:type="spellEnd"/>
      <w:r w:rsidRPr="001C007D">
        <w:rPr>
          <w:rFonts w:ascii="Courier New" w:hAnsi="Courier New" w:cs="Courier New"/>
          <w:sz w:val="22"/>
        </w:rPr>
        <w:t xml:space="preserve">» </w:t>
      </w:r>
    </w:p>
    <w:p w:rsidR="001C007D" w:rsidRPr="001C007D" w:rsidRDefault="001C007D" w:rsidP="001C007D">
      <w:pPr>
        <w:pStyle w:val="a8"/>
        <w:jc w:val="right"/>
        <w:rPr>
          <w:rFonts w:ascii="Courier New" w:hAnsi="Courier New" w:cs="Courier New"/>
          <w:sz w:val="22"/>
        </w:rPr>
      </w:pPr>
      <w:r w:rsidRPr="001C007D">
        <w:rPr>
          <w:rFonts w:ascii="Courier New" w:hAnsi="Courier New" w:cs="Courier New"/>
          <w:sz w:val="22"/>
        </w:rPr>
        <w:t>от 14.02.2024г. № 1-р</w:t>
      </w:r>
    </w:p>
    <w:p w:rsidR="001C007D" w:rsidRPr="001C007D" w:rsidRDefault="001C007D" w:rsidP="001C007D">
      <w:pPr>
        <w:pStyle w:val="a8"/>
        <w:jc w:val="right"/>
        <w:rPr>
          <w:rFonts w:ascii="Courier New" w:hAnsi="Courier New" w:cs="Courier New"/>
          <w:sz w:val="22"/>
        </w:rPr>
      </w:pPr>
    </w:p>
    <w:p w:rsidR="001C007D" w:rsidRPr="001C007D" w:rsidRDefault="001C007D" w:rsidP="001C007D">
      <w:pPr>
        <w:pStyle w:val="a8"/>
        <w:jc w:val="right"/>
        <w:rPr>
          <w:rFonts w:ascii="Courier New" w:hAnsi="Courier New" w:cs="Courier New"/>
          <w:sz w:val="20"/>
          <w:szCs w:val="24"/>
        </w:rPr>
      </w:pPr>
    </w:p>
    <w:p w:rsidR="001C007D" w:rsidRPr="008E04F2" w:rsidRDefault="001C007D" w:rsidP="001C007D">
      <w:pPr>
        <w:pStyle w:val="a8"/>
        <w:jc w:val="center"/>
        <w:rPr>
          <w:rFonts w:ascii="Arial" w:hAnsi="Arial" w:cs="Arial"/>
          <w:b/>
          <w:sz w:val="24"/>
          <w:szCs w:val="24"/>
        </w:rPr>
      </w:pPr>
      <w:r w:rsidRPr="008E04F2">
        <w:rPr>
          <w:rFonts w:ascii="Arial" w:hAnsi="Arial" w:cs="Arial"/>
          <w:b/>
          <w:sz w:val="24"/>
          <w:szCs w:val="24"/>
        </w:rPr>
        <w:t>Порядок</w:t>
      </w:r>
    </w:p>
    <w:p w:rsidR="001C007D" w:rsidRPr="008E04F2" w:rsidRDefault="001C007D" w:rsidP="001C007D">
      <w:pPr>
        <w:pStyle w:val="a8"/>
        <w:jc w:val="center"/>
        <w:rPr>
          <w:rFonts w:ascii="Arial" w:hAnsi="Arial" w:cs="Arial"/>
          <w:b/>
          <w:sz w:val="24"/>
          <w:szCs w:val="24"/>
        </w:rPr>
      </w:pPr>
      <w:r w:rsidRPr="008E04F2">
        <w:rPr>
          <w:rFonts w:ascii="Arial" w:hAnsi="Arial" w:cs="Arial"/>
          <w:b/>
          <w:sz w:val="24"/>
          <w:szCs w:val="24"/>
        </w:rPr>
        <w:t>учета бюджетных и денежных обязательств получателей средств бюджета муниципального образования «</w:t>
      </w:r>
      <w:proofErr w:type="spellStart"/>
      <w:r w:rsidRPr="008E04F2">
        <w:rPr>
          <w:rFonts w:ascii="Arial" w:hAnsi="Arial" w:cs="Arial"/>
          <w:b/>
          <w:sz w:val="24"/>
          <w:szCs w:val="24"/>
        </w:rPr>
        <w:t>Табарсук</w:t>
      </w:r>
      <w:proofErr w:type="spellEnd"/>
      <w:r w:rsidRPr="008E04F2">
        <w:rPr>
          <w:rFonts w:ascii="Arial" w:hAnsi="Arial" w:cs="Arial"/>
          <w:b/>
          <w:sz w:val="24"/>
          <w:szCs w:val="24"/>
        </w:rPr>
        <w:t>»</w:t>
      </w:r>
    </w:p>
    <w:p w:rsidR="001C007D" w:rsidRPr="008E04F2" w:rsidRDefault="001C007D" w:rsidP="001C007D">
      <w:pPr>
        <w:pStyle w:val="a8"/>
        <w:jc w:val="both"/>
        <w:rPr>
          <w:rFonts w:ascii="Arial" w:hAnsi="Arial" w:cs="Arial"/>
          <w:b/>
          <w:sz w:val="24"/>
          <w:szCs w:val="24"/>
        </w:rPr>
      </w:pPr>
    </w:p>
    <w:p w:rsidR="001C007D" w:rsidRDefault="001C007D" w:rsidP="001C007D">
      <w:pPr>
        <w:pStyle w:val="a8"/>
        <w:jc w:val="center"/>
        <w:rPr>
          <w:rFonts w:ascii="Arial" w:hAnsi="Arial" w:cs="Arial"/>
          <w:b/>
          <w:sz w:val="24"/>
          <w:szCs w:val="24"/>
        </w:rPr>
      </w:pPr>
      <w:r>
        <w:rPr>
          <w:rFonts w:ascii="Arial" w:hAnsi="Arial" w:cs="Arial"/>
          <w:b/>
          <w:sz w:val="24"/>
          <w:szCs w:val="24"/>
          <w:lang w:val="en-US"/>
        </w:rPr>
        <w:t>I</w:t>
      </w:r>
      <w:r>
        <w:rPr>
          <w:rFonts w:ascii="Arial" w:hAnsi="Arial" w:cs="Arial"/>
          <w:b/>
          <w:sz w:val="24"/>
          <w:szCs w:val="24"/>
        </w:rPr>
        <w:t xml:space="preserve">. </w:t>
      </w:r>
      <w:r w:rsidRPr="008E04F2">
        <w:rPr>
          <w:rFonts w:ascii="Arial" w:hAnsi="Arial" w:cs="Arial"/>
          <w:b/>
          <w:sz w:val="24"/>
          <w:szCs w:val="24"/>
        </w:rPr>
        <w:t>Общие положения</w:t>
      </w:r>
    </w:p>
    <w:p w:rsidR="001C007D" w:rsidRPr="008E04F2" w:rsidRDefault="001C007D" w:rsidP="001C007D">
      <w:pPr>
        <w:pStyle w:val="a8"/>
        <w:jc w:val="center"/>
        <w:rPr>
          <w:rFonts w:ascii="Arial" w:hAnsi="Arial" w:cs="Arial"/>
          <w:b/>
          <w:sz w:val="24"/>
          <w:szCs w:val="24"/>
        </w:rPr>
      </w:pPr>
    </w:p>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 xml:space="preserve">1. </w:t>
      </w:r>
      <w:proofErr w:type="gramStart"/>
      <w:r w:rsidRPr="008E04F2">
        <w:rPr>
          <w:rFonts w:ascii="Arial" w:hAnsi="Arial" w:cs="Arial"/>
          <w:sz w:val="24"/>
          <w:szCs w:val="24"/>
        </w:rPr>
        <w:t>Настоящий документ устанавливает порядок исполнения бюджета муниципального образования «</w:t>
      </w:r>
      <w:proofErr w:type="spellStart"/>
      <w:r w:rsidRPr="008E04F2">
        <w:rPr>
          <w:rFonts w:ascii="Arial" w:hAnsi="Arial" w:cs="Arial"/>
          <w:sz w:val="24"/>
          <w:szCs w:val="24"/>
        </w:rPr>
        <w:t>Табарсук</w:t>
      </w:r>
      <w:proofErr w:type="spellEnd"/>
      <w:r w:rsidRPr="008E04F2">
        <w:rPr>
          <w:rFonts w:ascii="Arial" w:hAnsi="Arial" w:cs="Arial"/>
          <w:sz w:val="24"/>
          <w:szCs w:val="24"/>
        </w:rPr>
        <w:t xml:space="preserve">»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w:t>
      </w:r>
      <w:r w:rsidRPr="008E04F2">
        <w:rPr>
          <w:rFonts w:ascii="Arial" w:hAnsi="Arial" w:cs="Arial"/>
          <w:sz w:val="24"/>
          <w:szCs w:val="24"/>
        </w:rPr>
        <w:lastRenderedPageBreak/>
        <w:t>обязательства) в целях отражения указанных операций в пределах лимитов бюджетных обязательств на лицевых счетах получателей средств</w:t>
      </w:r>
      <w:proofErr w:type="gramEnd"/>
      <w:r w:rsidRPr="008E04F2">
        <w:rPr>
          <w:rFonts w:ascii="Arial" w:hAnsi="Arial" w:cs="Arial"/>
          <w:sz w:val="24"/>
          <w:szCs w:val="24"/>
        </w:rPr>
        <w:t xml:space="preserve"> местного бюджета, открытых в установленном порядке в органах Федерального казначейства (далее - соответствующий лицевой счет получателя бюджетных средств).</w:t>
      </w:r>
    </w:p>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w:t>
      </w:r>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t xml:space="preserve">3. </w:t>
      </w:r>
      <w:hyperlink w:anchor="sub_10000" w:history="1">
        <w:proofErr w:type="gramStart"/>
        <w:r w:rsidRPr="008E04F2">
          <w:rPr>
            <w:rFonts w:ascii="Arial" w:hAnsi="Arial" w:cs="Arial"/>
            <w:color w:val="000000"/>
            <w:sz w:val="24"/>
            <w:szCs w:val="24"/>
          </w:rPr>
          <w:t>Сведения</w:t>
        </w:r>
      </w:hyperlink>
      <w:r w:rsidRPr="008E04F2">
        <w:rPr>
          <w:rFonts w:ascii="Arial" w:hAnsi="Arial" w:cs="Arial"/>
          <w:sz w:val="24"/>
          <w:szCs w:val="24"/>
        </w:rPr>
        <w:t xml:space="preserve"> о бюджетном обязательстве и </w:t>
      </w:r>
      <w:hyperlink w:anchor="sub_20000" w:history="1">
        <w:r w:rsidRPr="008E04F2">
          <w:rPr>
            <w:rFonts w:ascii="Arial" w:hAnsi="Arial" w:cs="Arial"/>
            <w:color w:val="000000"/>
            <w:sz w:val="24"/>
            <w:szCs w:val="24"/>
          </w:rPr>
          <w:t>Сведения</w:t>
        </w:r>
      </w:hyperlink>
      <w:r w:rsidRPr="008E04F2">
        <w:rPr>
          <w:rFonts w:ascii="Arial" w:hAnsi="Arial" w:cs="Arial"/>
          <w:sz w:val="24"/>
          <w:szCs w:val="24"/>
        </w:rPr>
        <w:t xml:space="preserve">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14" w:history="1">
        <w:r w:rsidRPr="008E04F2">
          <w:rPr>
            <w:rFonts w:ascii="Arial" w:hAnsi="Arial" w:cs="Arial"/>
            <w:color w:val="000000"/>
            <w:sz w:val="24"/>
            <w:szCs w:val="24"/>
          </w:rPr>
          <w:t>электронной подписью</w:t>
        </w:r>
      </w:hyperlink>
      <w:r w:rsidRPr="008E04F2">
        <w:rPr>
          <w:rFonts w:ascii="Arial" w:hAnsi="Arial" w:cs="Arial"/>
          <w:sz w:val="24"/>
          <w:szCs w:val="24"/>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1C007D" w:rsidRPr="008E04F2" w:rsidRDefault="001C007D" w:rsidP="001C007D">
      <w:pPr>
        <w:pStyle w:val="a8"/>
        <w:jc w:val="both"/>
        <w:rPr>
          <w:rFonts w:ascii="Arial" w:hAnsi="Arial" w:cs="Arial"/>
          <w:sz w:val="24"/>
          <w:szCs w:val="24"/>
        </w:rPr>
      </w:pPr>
      <w:r>
        <w:rPr>
          <w:rFonts w:ascii="Arial" w:hAnsi="Arial" w:cs="Arial"/>
          <w:sz w:val="24"/>
          <w:szCs w:val="24"/>
        </w:rPr>
        <w:tab/>
      </w:r>
      <w:hyperlink w:anchor="sub_10000" w:history="1">
        <w:r w:rsidRPr="008E04F2">
          <w:rPr>
            <w:rFonts w:ascii="Arial" w:hAnsi="Arial" w:cs="Arial"/>
            <w:color w:val="000000"/>
            <w:sz w:val="24"/>
            <w:szCs w:val="24"/>
          </w:rPr>
          <w:t>Сведения</w:t>
        </w:r>
      </w:hyperlink>
      <w:r w:rsidRPr="008E04F2">
        <w:rPr>
          <w:rFonts w:ascii="Arial" w:hAnsi="Arial" w:cs="Arial"/>
          <w:sz w:val="24"/>
          <w:szCs w:val="24"/>
        </w:rPr>
        <w:t xml:space="preserve"> о бюджетном обязательстве </w:t>
      </w:r>
      <w:r w:rsidRPr="008E04F2">
        <w:rPr>
          <w:rFonts w:ascii="Arial" w:hAnsi="Arial" w:cs="Arial"/>
          <w:color w:val="000000"/>
          <w:sz w:val="24"/>
          <w:szCs w:val="24"/>
        </w:rPr>
        <w:t xml:space="preserve">и </w:t>
      </w:r>
      <w:hyperlink w:anchor="sub_20000" w:history="1">
        <w:r w:rsidRPr="008E04F2">
          <w:rPr>
            <w:rFonts w:ascii="Arial" w:hAnsi="Arial" w:cs="Arial"/>
            <w:color w:val="000000"/>
            <w:sz w:val="24"/>
            <w:szCs w:val="24"/>
          </w:rPr>
          <w:t>Сведения</w:t>
        </w:r>
      </w:hyperlink>
      <w:r w:rsidRPr="008E04F2">
        <w:rPr>
          <w:rFonts w:ascii="Arial" w:hAnsi="Arial" w:cs="Arial"/>
          <w:sz w:val="24"/>
          <w:szCs w:val="24"/>
        </w:rPr>
        <w:t xml:space="preserve"> о денежном обязательстве формируются получателем средств местного бюджета или органом Федерального казначейства.</w:t>
      </w:r>
    </w:p>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 xml:space="preserve">4. </w:t>
      </w:r>
      <w:hyperlink w:anchor="sub_10000" w:history="1">
        <w:r w:rsidRPr="008E04F2">
          <w:rPr>
            <w:rFonts w:ascii="Arial" w:hAnsi="Arial" w:cs="Arial"/>
            <w:color w:val="000000"/>
            <w:sz w:val="24"/>
            <w:szCs w:val="24"/>
          </w:rPr>
          <w:t>Сведения</w:t>
        </w:r>
      </w:hyperlink>
      <w:r w:rsidRPr="008E04F2">
        <w:rPr>
          <w:rFonts w:ascii="Arial" w:hAnsi="Arial" w:cs="Arial"/>
          <w:sz w:val="24"/>
          <w:szCs w:val="24"/>
        </w:rPr>
        <w:t xml:space="preserve"> о бюджетном обязательстве и </w:t>
      </w:r>
      <w:hyperlink w:anchor="sub_20000" w:history="1">
        <w:r w:rsidRPr="008E04F2">
          <w:rPr>
            <w:rFonts w:ascii="Arial" w:hAnsi="Arial" w:cs="Arial"/>
            <w:color w:val="000000"/>
            <w:sz w:val="24"/>
            <w:szCs w:val="24"/>
          </w:rPr>
          <w:t>Сведения</w:t>
        </w:r>
      </w:hyperlink>
      <w:r w:rsidRPr="008E04F2">
        <w:rPr>
          <w:rFonts w:ascii="Arial" w:hAnsi="Arial" w:cs="Arial"/>
          <w:sz w:val="24"/>
          <w:szCs w:val="24"/>
        </w:rPr>
        <w:t xml:space="preserve"> о денежном обязательстве формируются на основании документов, предусмотренных в </w:t>
      </w:r>
      <w:hyperlink w:anchor="sub_3001" w:history="1">
        <w:r w:rsidRPr="008E04F2">
          <w:rPr>
            <w:rFonts w:ascii="Arial" w:hAnsi="Arial" w:cs="Arial"/>
            <w:color w:val="000000"/>
            <w:sz w:val="24"/>
            <w:szCs w:val="24"/>
          </w:rPr>
          <w:t>графах 2</w:t>
        </w:r>
      </w:hyperlink>
      <w:r w:rsidRPr="008E04F2">
        <w:rPr>
          <w:rFonts w:ascii="Arial" w:hAnsi="Arial" w:cs="Arial"/>
          <w:sz w:val="24"/>
          <w:szCs w:val="24"/>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1 к настоящему Порядку (далее соответственно - Перечень, документы-основания, документы, подтверждающие возникновение денежных обязательств).</w:t>
      </w:r>
    </w:p>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 xml:space="preserve">Информация, содержащаяся в </w:t>
      </w:r>
      <w:hyperlink w:anchor="sub_10000" w:history="1">
        <w:r w:rsidRPr="008E04F2">
          <w:rPr>
            <w:rFonts w:ascii="Arial" w:hAnsi="Arial" w:cs="Arial"/>
            <w:color w:val="000000"/>
            <w:sz w:val="24"/>
            <w:szCs w:val="24"/>
          </w:rPr>
          <w:t>Сведениях</w:t>
        </w:r>
      </w:hyperlink>
      <w:r w:rsidRPr="008E04F2">
        <w:rPr>
          <w:rFonts w:ascii="Arial" w:hAnsi="Arial" w:cs="Arial"/>
          <w:sz w:val="24"/>
          <w:szCs w:val="24"/>
        </w:rPr>
        <w:t xml:space="preserve"> о бюджетном обязательстве и </w:t>
      </w:r>
      <w:hyperlink w:anchor="sub_20000" w:history="1">
        <w:r w:rsidRPr="008E04F2">
          <w:rPr>
            <w:rFonts w:ascii="Arial" w:hAnsi="Arial" w:cs="Arial"/>
            <w:color w:val="000000"/>
            <w:sz w:val="24"/>
            <w:szCs w:val="24"/>
          </w:rPr>
          <w:t>Сведениях</w:t>
        </w:r>
      </w:hyperlink>
      <w:r w:rsidRPr="008E04F2">
        <w:rPr>
          <w:rFonts w:ascii="Arial" w:hAnsi="Arial" w:cs="Arial"/>
          <w:sz w:val="24"/>
          <w:szCs w:val="24"/>
        </w:rPr>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1C007D" w:rsidRPr="008E04F2" w:rsidRDefault="001C007D" w:rsidP="001C007D">
      <w:pPr>
        <w:pStyle w:val="a8"/>
        <w:jc w:val="both"/>
        <w:rPr>
          <w:rFonts w:ascii="Arial" w:hAnsi="Arial" w:cs="Arial"/>
          <w:color w:val="000000"/>
          <w:sz w:val="24"/>
          <w:szCs w:val="24"/>
        </w:rPr>
      </w:pPr>
      <w:bookmarkStart w:id="3" w:name="sub_100530"/>
      <w:r>
        <w:rPr>
          <w:rFonts w:ascii="Arial" w:hAnsi="Arial" w:cs="Arial"/>
          <w:color w:val="000000"/>
          <w:sz w:val="24"/>
          <w:szCs w:val="24"/>
        </w:rPr>
        <w:tab/>
      </w:r>
      <w:hyperlink w:anchor="sub_10000" w:history="1">
        <w:r w:rsidRPr="008E04F2">
          <w:rPr>
            <w:rFonts w:ascii="Arial" w:hAnsi="Arial" w:cs="Arial"/>
            <w:color w:val="000000"/>
            <w:sz w:val="24"/>
            <w:szCs w:val="24"/>
          </w:rPr>
          <w:t>Сведения</w:t>
        </w:r>
      </w:hyperlink>
      <w:r w:rsidRPr="008E04F2">
        <w:rPr>
          <w:rFonts w:ascii="Arial" w:hAnsi="Arial" w:cs="Arial"/>
          <w:sz w:val="24"/>
          <w:szCs w:val="24"/>
        </w:rPr>
        <w:t xml:space="preserve"> о бюджетном обязательстве и </w:t>
      </w:r>
      <w:hyperlink w:anchor="sub_20000" w:history="1">
        <w:r w:rsidRPr="008E04F2">
          <w:rPr>
            <w:rFonts w:ascii="Arial" w:hAnsi="Arial" w:cs="Arial"/>
            <w:color w:val="000000"/>
            <w:sz w:val="24"/>
            <w:szCs w:val="24"/>
          </w:rPr>
          <w:t>Сведения</w:t>
        </w:r>
      </w:hyperlink>
      <w:r w:rsidRPr="008E04F2">
        <w:rPr>
          <w:rFonts w:ascii="Arial" w:hAnsi="Arial" w:cs="Arial"/>
          <w:color w:val="000000"/>
          <w:sz w:val="24"/>
          <w:szCs w:val="24"/>
        </w:rPr>
        <w:t xml:space="preserve">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w:anchor="sub_30001" w:history="1">
        <w:r w:rsidRPr="008E04F2">
          <w:rPr>
            <w:rFonts w:ascii="Arial" w:hAnsi="Arial" w:cs="Arial"/>
            <w:color w:val="000000"/>
            <w:sz w:val="24"/>
            <w:szCs w:val="24"/>
          </w:rPr>
          <w:t>пунктами 1</w:t>
        </w:r>
      </w:hyperlink>
      <w:r w:rsidRPr="008E04F2">
        <w:rPr>
          <w:rFonts w:ascii="Arial" w:hAnsi="Arial" w:cs="Arial"/>
          <w:color w:val="000000"/>
          <w:sz w:val="24"/>
          <w:szCs w:val="24"/>
        </w:rPr>
        <w:t xml:space="preserve">, </w:t>
      </w:r>
      <w:hyperlink w:anchor="sub_30002" w:history="1">
        <w:r w:rsidRPr="008E04F2">
          <w:rPr>
            <w:rFonts w:ascii="Arial" w:hAnsi="Arial" w:cs="Arial"/>
            <w:color w:val="000000"/>
            <w:sz w:val="24"/>
            <w:szCs w:val="24"/>
          </w:rPr>
          <w:t>2</w:t>
        </w:r>
      </w:hyperlink>
      <w:r w:rsidRPr="008E04F2">
        <w:rPr>
          <w:rFonts w:ascii="Arial" w:hAnsi="Arial" w:cs="Arial"/>
          <w:color w:val="000000"/>
          <w:sz w:val="24"/>
          <w:szCs w:val="24"/>
        </w:rPr>
        <w:t xml:space="preserve">, 3 Перечня, подлежащих размещению в единой информационной системе, а также </w:t>
      </w:r>
      <w:hyperlink w:anchor="sub_30004" w:history="1">
        <w:r w:rsidRPr="008E04F2">
          <w:rPr>
            <w:rFonts w:ascii="Arial" w:hAnsi="Arial" w:cs="Arial"/>
            <w:color w:val="000000"/>
            <w:sz w:val="24"/>
            <w:szCs w:val="24"/>
          </w:rPr>
          <w:t>пунктом 4</w:t>
        </w:r>
      </w:hyperlink>
      <w:r w:rsidRPr="008E04F2">
        <w:rPr>
          <w:rFonts w:ascii="Arial" w:hAnsi="Arial" w:cs="Arial"/>
          <w:sz w:val="24"/>
          <w:szCs w:val="24"/>
        </w:rPr>
        <w:t xml:space="preserve"> Перечня, </w:t>
      </w:r>
      <w:proofErr w:type="gramStart"/>
      <w:r w:rsidRPr="008E04F2">
        <w:rPr>
          <w:rFonts w:ascii="Arial" w:hAnsi="Arial" w:cs="Arial"/>
          <w:sz w:val="24"/>
          <w:szCs w:val="24"/>
        </w:rPr>
        <w:t>сведения</w:t>
      </w:r>
      <w:proofErr w:type="gramEnd"/>
      <w:r w:rsidRPr="008E04F2">
        <w:rPr>
          <w:rFonts w:ascii="Arial" w:hAnsi="Arial" w:cs="Arial"/>
          <w:sz w:val="24"/>
          <w:szCs w:val="24"/>
        </w:rPr>
        <w:t xml:space="preserve"> о которых подлежат включению в </w:t>
      </w:r>
      <w:r w:rsidRPr="008E04F2">
        <w:rPr>
          <w:rFonts w:ascii="Arial" w:hAnsi="Arial" w:cs="Arial"/>
          <w:color w:val="000000"/>
          <w:sz w:val="24"/>
          <w:szCs w:val="24"/>
        </w:rPr>
        <w:t xml:space="preserve">определенный </w:t>
      </w:r>
      <w:hyperlink r:id="rId15" w:history="1">
        <w:r w:rsidRPr="008E04F2">
          <w:rPr>
            <w:rFonts w:ascii="Arial" w:hAnsi="Arial" w:cs="Arial"/>
            <w:color w:val="000000"/>
            <w:sz w:val="24"/>
            <w:szCs w:val="24"/>
          </w:rPr>
          <w:t>законодательством</w:t>
        </w:r>
      </w:hyperlink>
      <w:r w:rsidRPr="008E04F2">
        <w:rPr>
          <w:rFonts w:ascii="Arial" w:hAnsi="Arial" w:cs="Arial"/>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w:t>
      </w:r>
      <w:hyperlink r:id="rId16" w:history="1">
        <w:r w:rsidRPr="008E04F2">
          <w:rPr>
            <w:rFonts w:ascii="Arial" w:hAnsi="Arial" w:cs="Arial"/>
            <w:color w:val="000000"/>
            <w:sz w:val="24"/>
            <w:szCs w:val="24"/>
          </w:rPr>
          <w:t>порядком</w:t>
        </w:r>
      </w:hyperlink>
      <w:r w:rsidRPr="008E04F2">
        <w:rPr>
          <w:rFonts w:ascii="Arial" w:hAnsi="Arial" w:cs="Arial"/>
          <w:color w:val="000000"/>
          <w:sz w:val="24"/>
          <w:szCs w:val="24"/>
        </w:rPr>
        <w:t>, предусмотренным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C007D" w:rsidRPr="008E04F2" w:rsidRDefault="001C007D" w:rsidP="001C007D">
      <w:pPr>
        <w:pStyle w:val="a8"/>
        <w:jc w:val="both"/>
        <w:rPr>
          <w:rFonts w:ascii="Arial" w:hAnsi="Arial" w:cs="Arial"/>
          <w:color w:val="000000"/>
          <w:sz w:val="24"/>
          <w:szCs w:val="24"/>
        </w:rPr>
      </w:pPr>
      <w:bookmarkStart w:id="4" w:name="sub_1006"/>
      <w:bookmarkEnd w:id="3"/>
      <w:r>
        <w:rPr>
          <w:rFonts w:ascii="Arial" w:hAnsi="Arial" w:cs="Arial"/>
          <w:color w:val="000000"/>
          <w:sz w:val="24"/>
          <w:szCs w:val="24"/>
        </w:rPr>
        <w:tab/>
      </w:r>
      <w:r w:rsidRPr="008E04F2">
        <w:rPr>
          <w:rFonts w:ascii="Arial" w:hAnsi="Arial" w:cs="Arial"/>
          <w:color w:val="000000"/>
          <w:sz w:val="24"/>
          <w:szCs w:val="24"/>
        </w:rPr>
        <w:t xml:space="preserve">5. </w:t>
      </w:r>
      <w:proofErr w:type="gramStart"/>
      <w:r w:rsidRPr="008E04F2">
        <w:rPr>
          <w:rFonts w:ascii="Arial" w:hAnsi="Arial" w:cs="Arial"/>
          <w:color w:val="000000"/>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Федерального казначейства </w:t>
      </w:r>
      <w:hyperlink w:anchor="sub_10000" w:history="1">
        <w:r w:rsidRPr="008E04F2">
          <w:rPr>
            <w:rFonts w:ascii="Arial" w:hAnsi="Arial" w:cs="Arial"/>
            <w:color w:val="000000"/>
            <w:sz w:val="24"/>
            <w:szCs w:val="24"/>
          </w:rPr>
          <w:t>Сведения</w:t>
        </w:r>
      </w:hyperlink>
      <w:r w:rsidRPr="008E04F2">
        <w:rPr>
          <w:rFonts w:ascii="Arial" w:hAnsi="Arial" w:cs="Arial"/>
          <w:color w:val="000000"/>
          <w:sz w:val="24"/>
          <w:szCs w:val="24"/>
        </w:rPr>
        <w:t xml:space="preserve"> о бюджетном обязательстве (</w:t>
      </w:r>
      <w:hyperlink w:anchor="sub_20000" w:history="1">
        <w:r w:rsidRPr="008E04F2">
          <w:rPr>
            <w:rFonts w:ascii="Arial" w:hAnsi="Arial" w:cs="Arial"/>
            <w:color w:val="000000"/>
            <w:sz w:val="24"/>
            <w:szCs w:val="24"/>
          </w:rPr>
          <w:t>Сведения</w:t>
        </w:r>
      </w:hyperlink>
      <w:r w:rsidRPr="008E04F2">
        <w:rPr>
          <w:rFonts w:ascii="Arial" w:hAnsi="Arial" w:cs="Arial"/>
          <w:color w:val="000000"/>
          <w:sz w:val="24"/>
          <w:szCs w:val="24"/>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w:t>
      </w:r>
      <w:r w:rsidRPr="008E04F2">
        <w:rPr>
          <w:rFonts w:ascii="Arial" w:hAnsi="Arial" w:cs="Arial"/>
          <w:color w:val="000000"/>
          <w:sz w:val="24"/>
          <w:szCs w:val="24"/>
        </w:rPr>
        <w:lastRenderedPageBreak/>
        <w:t xml:space="preserve">подтвержденной </w:t>
      </w:r>
      <w:hyperlink r:id="rId17" w:history="1">
        <w:r w:rsidRPr="008E04F2">
          <w:rPr>
            <w:rFonts w:ascii="Arial" w:hAnsi="Arial" w:cs="Arial"/>
            <w:color w:val="000000"/>
            <w:sz w:val="24"/>
            <w:szCs w:val="24"/>
          </w:rPr>
          <w:t>электронной подписью</w:t>
        </w:r>
      </w:hyperlink>
      <w:r w:rsidRPr="008E04F2">
        <w:rPr>
          <w:rFonts w:ascii="Arial" w:hAnsi="Arial" w:cs="Arial"/>
          <w:color w:val="000000"/>
          <w:sz w:val="24"/>
          <w:szCs w:val="24"/>
        </w:rPr>
        <w:t xml:space="preserve"> лица, имеющего</w:t>
      </w:r>
      <w:proofErr w:type="gramEnd"/>
      <w:r w:rsidRPr="008E04F2">
        <w:rPr>
          <w:rFonts w:ascii="Arial" w:hAnsi="Arial" w:cs="Arial"/>
          <w:color w:val="000000"/>
          <w:sz w:val="24"/>
          <w:szCs w:val="24"/>
        </w:rPr>
        <w:t xml:space="preserve"> право действовать от имени получателя средств местного бюджета.</w:t>
      </w:r>
    </w:p>
    <w:p w:rsidR="001C007D" w:rsidRPr="008E04F2" w:rsidRDefault="001C007D" w:rsidP="001C007D">
      <w:pPr>
        <w:pStyle w:val="a8"/>
        <w:jc w:val="both"/>
        <w:rPr>
          <w:rFonts w:ascii="Arial" w:hAnsi="Arial" w:cs="Arial"/>
          <w:color w:val="000000"/>
          <w:sz w:val="24"/>
          <w:szCs w:val="24"/>
        </w:rPr>
      </w:pPr>
      <w:bookmarkStart w:id="5" w:name="sub_1007"/>
      <w:bookmarkEnd w:id="4"/>
      <w:r>
        <w:rPr>
          <w:rFonts w:ascii="Arial" w:hAnsi="Arial" w:cs="Arial"/>
          <w:color w:val="000000"/>
          <w:sz w:val="24"/>
          <w:szCs w:val="24"/>
        </w:rPr>
        <w:tab/>
      </w:r>
      <w:r w:rsidRPr="008E04F2">
        <w:rPr>
          <w:rFonts w:ascii="Arial" w:hAnsi="Arial" w:cs="Arial"/>
          <w:color w:val="000000"/>
          <w:sz w:val="24"/>
          <w:szCs w:val="24"/>
        </w:rPr>
        <w:t xml:space="preserve">6. При формировании </w:t>
      </w:r>
      <w:hyperlink w:anchor="sub_10000" w:history="1">
        <w:r w:rsidRPr="008E04F2">
          <w:rPr>
            <w:rFonts w:ascii="Arial" w:hAnsi="Arial" w:cs="Arial"/>
            <w:color w:val="000000"/>
            <w:sz w:val="24"/>
            <w:szCs w:val="24"/>
          </w:rPr>
          <w:t>Сведений</w:t>
        </w:r>
      </w:hyperlink>
      <w:r w:rsidRPr="008E04F2">
        <w:rPr>
          <w:rFonts w:ascii="Arial" w:hAnsi="Arial" w:cs="Arial"/>
          <w:color w:val="000000"/>
          <w:sz w:val="24"/>
          <w:szCs w:val="24"/>
        </w:rPr>
        <w:t xml:space="preserve"> о бюджетном обязательстве и </w:t>
      </w:r>
      <w:hyperlink w:anchor="sub_20000" w:history="1">
        <w:r w:rsidRPr="008E04F2">
          <w:rPr>
            <w:rFonts w:ascii="Arial" w:hAnsi="Arial" w:cs="Arial"/>
            <w:color w:val="000000"/>
            <w:sz w:val="24"/>
            <w:szCs w:val="24"/>
          </w:rPr>
          <w:t>Сведений</w:t>
        </w:r>
      </w:hyperlink>
      <w:r w:rsidRPr="008E04F2">
        <w:rPr>
          <w:rFonts w:ascii="Arial" w:hAnsi="Arial" w:cs="Arial"/>
          <w:color w:val="000000"/>
          <w:sz w:val="24"/>
          <w:szCs w:val="24"/>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C007D" w:rsidRPr="008E04F2" w:rsidRDefault="001C007D" w:rsidP="001C007D">
      <w:pPr>
        <w:pStyle w:val="a8"/>
        <w:jc w:val="both"/>
        <w:rPr>
          <w:rFonts w:ascii="Arial" w:hAnsi="Arial" w:cs="Arial"/>
          <w:sz w:val="24"/>
          <w:szCs w:val="24"/>
        </w:rPr>
      </w:pPr>
    </w:p>
    <w:bookmarkEnd w:id="5"/>
    <w:p w:rsidR="001C007D" w:rsidRPr="008E04F2" w:rsidRDefault="001C007D" w:rsidP="001C007D">
      <w:pPr>
        <w:pStyle w:val="a8"/>
        <w:jc w:val="center"/>
        <w:rPr>
          <w:rFonts w:ascii="Arial" w:hAnsi="Arial" w:cs="Arial"/>
          <w:b/>
          <w:sz w:val="24"/>
          <w:szCs w:val="24"/>
        </w:rPr>
      </w:pPr>
      <w:r>
        <w:rPr>
          <w:rFonts w:ascii="Arial" w:hAnsi="Arial" w:cs="Arial"/>
          <w:b/>
          <w:sz w:val="24"/>
          <w:szCs w:val="24"/>
          <w:lang w:val="en-US"/>
        </w:rPr>
        <w:t>II</w:t>
      </w:r>
      <w:r w:rsidRPr="008E04F2">
        <w:rPr>
          <w:rFonts w:ascii="Arial" w:hAnsi="Arial" w:cs="Arial"/>
          <w:b/>
          <w:sz w:val="24"/>
          <w:szCs w:val="24"/>
        </w:rPr>
        <w:t>. Постановка на учет бюджетных обязательств и внесение в них изменений</w:t>
      </w:r>
    </w:p>
    <w:p w:rsidR="001C007D" w:rsidRPr="008E04F2" w:rsidRDefault="001C007D" w:rsidP="001C007D">
      <w:pPr>
        <w:pStyle w:val="a8"/>
        <w:jc w:val="both"/>
        <w:rPr>
          <w:rFonts w:ascii="Arial" w:hAnsi="Arial" w:cs="Arial"/>
          <w:sz w:val="24"/>
          <w:szCs w:val="24"/>
        </w:rPr>
      </w:pPr>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t xml:space="preserve">7. </w:t>
      </w:r>
      <w:hyperlink w:anchor="sub_10000" w:history="1">
        <w:r w:rsidRPr="008E04F2">
          <w:rPr>
            <w:rFonts w:ascii="Arial" w:hAnsi="Arial" w:cs="Arial"/>
            <w:sz w:val="24"/>
            <w:szCs w:val="24"/>
          </w:rPr>
          <w:t>Сведения</w:t>
        </w:r>
      </w:hyperlink>
      <w:r w:rsidRPr="008E04F2">
        <w:rPr>
          <w:rFonts w:ascii="Arial" w:hAnsi="Arial" w:cs="Arial"/>
          <w:sz w:val="24"/>
          <w:szCs w:val="24"/>
        </w:rPr>
        <w:t xml:space="preserve"> о бюджетных обязательствах, возникших на основании документов-оснований, предусмотренных пунктами 1-3 графы 2 Перечня (далее - принимаемые бюджетные обязательства), а также документов-оснований, предусмотренных пунктами 4,5 графы 2 Перечня (далее - принятые бюджетные обязательства), формируются в соответствии с настоящим Порядком получателем средств местного бюджета:</w:t>
      </w:r>
    </w:p>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 xml:space="preserve">- в части </w:t>
      </w:r>
      <w:r w:rsidRPr="008E04F2">
        <w:rPr>
          <w:rFonts w:ascii="Arial" w:hAnsi="Arial" w:cs="Arial"/>
          <w:sz w:val="24"/>
          <w:szCs w:val="24"/>
          <w:u w:val="single"/>
        </w:rPr>
        <w:t xml:space="preserve">принимаемых </w:t>
      </w:r>
      <w:r w:rsidRPr="008E04F2">
        <w:rPr>
          <w:rFonts w:ascii="Arial" w:hAnsi="Arial" w:cs="Arial"/>
          <w:sz w:val="24"/>
          <w:szCs w:val="24"/>
        </w:rPr>
        <w:t>бюджетных обязательств возникших на основании документов – оснований, предусмотренных:</w:t>
      </w:r>
    </w:p>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 xml:space="preserve">а) </w:t>
      </w:r>
      <w:bookmarkStart w:id="6" w:name="sub_10823"/>
      <w:r w:rsidR="00E74D5F" w:rsidRPr="008E04F2">
        <w:rPr>
          <w:rFonts w:ascii="Arial" w:hAnsi="Arial" w:cs="Arial"/>
          <w:sz w:val="24"/>
          <w:szCs w:val="24"/>
        </w:rPr>
        <w:fldChar w:fldCharType="begin"/>
      </w:r>
      <w:r w:rsidRPr="008E04F2">
        <w:rPr>
          <w:rFonts w:ascii="Arial" w:hAnsi="Arial" w:cs="Arial"/>
          <w:sz w:val="24"/>
          <w:szCs w:val="24"/>
        </w:rPr>
        <w:instrText>HYPERLINK \l "sub_30001"</w:instrText>
      </w:r>
      <w:r w:rsidR="00E74D5F" w:rsidRPr="008E04F2">
        <w:rPr>
          <w:rFonts w:ascii="Arial" w:hAnsi="Arial" w:cs="Arial"/>
          <w:sz w:val="24"/>
          <w:szCs w:val="24"/>
        </w:rPr>
        <w:fldChar w:fldCharType="separate"/>
      </w:r>
      <w:r w:rsidRPr="008E04F2">
        <w:rPr>
          <w:rFonts w:ascii="Arial" w:hAnsi="Arial" w:cs="Arial"/>
          <w:sz w:val="24"/>
          <w:szCs w:val="24"/>
        </w:rPr>
        <w:t>пунктами 1</w:t>
      </w:r>
      <w:r w:rsidR="00E74D5F" w:rsidRPr="008E04F2">
        <w:rPr>
          <w:rFonts w:ascii="Arial" w:hAnsi="Arial" w:cs="Arial"/>
          <w:sz w:val="24"/>
          <w:szCs w:val="24"/>
        </w:rPr>
        <w:fldChar w:fldCharType="end"/>
      </w:r>
      <w:r w:rsidRPr="008E04F2">
        <w:rPr>
          <w:rFonts w:ascii="Arial" w:hAnsi="Arial" w:cs="Arial"/>
          <w:sz w:val="24"/>
          <w:szCs w:val="24"/>
        </w:rPr>
        <w:t xml:space="preserve"> и </w:t>
      </w:r>
      <w:hyperlink w:anchor="sub_30002" w:history="1">
        <w:r w:rsidRPr="008E04F2">
          <w:rPr>
            <w:rFonts w:ascii="Arial" w:hAnsi="Arial" w:cs="Arial"/>
            <w:sz w:val="24"/>
            <w:szCs w:val="24"/>
          </w:rPr>
          <w:t>2 графы 2</w:t>
        </w:r>
      </w:hyperlink>
      <w:r w:rsidRPr="008E04F2">
        <w:rPr>
          <w:rFonts w:ascii="Arial" w:hAnsi="Arial" w:cs="Arial"/>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bookmarkEnd w:id="6"/>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 xml:space="preserve">б) </w:t>
      </w:r>
      <w:hyperlink w:anchor="sub_300031" w:history="1">
        <w:r w:rsidRPr="008E04F2">
          <w:rPr>
            <w:rFonts w:ascii="Arial" w:hAnsi="Arial" w:cs="Arial"/>
            <w:sz w:val="24"/>
            <w:szCs w:val="24"/>
          </w:rPr>
          <w:t>пунктом 3 графы 2</w:t>
        </w:r>
      </w:hyperlink>
      <w:r w:rsidRPr="008E04F2">
        <w:rPr>
          <w:rFonts w:ascii="Arial" w:hAnsi="Arial" w:cs="Arial"/>
          <w:sz w:val="24"/>
          <w:szCs w:val="24"/>
        </w:rPr>
        <w:t xml:space="preserve">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Правилами контроля</w:t>
      </w:r>
      <w:proofErr w:type="gramStart"/>
      <w:r w:rsidRPr="008E04F2">
        <w:rPr>
          <w:rFonts w:ascii="Arial" w:hAnsi="Arial" w:cs="Arial"/>
          <w:sz w:val="24"/>
          <w:szCs w:val="24"/>
          <w:vertAlign w:val="superscript"/>
        </w:rPr>
        <w:t>1</w:t>
      </w:r>
      <w:proofErr w:type="gramEnd"/>
      <w:r w:rsidR="00E74D5F" w:rsidRPr="008E04F2">
        <w:rPr>
          <w:rFonts w:ascii="Arial" w:hAnsi="Arial" w:cs="Arial"/>
          <w:sz w:val="24"/>
          <w:szCs w:val="24"/>
        </w:rPr>
        <w:fldChar w:fldCharType="begin"/>
      </w:r>
      <w:r w:rsidRPr="008E04F2">
        <w:rPr>
          <w:rFonts w:ascii="Arial" w:hAnsi="Arial" w:cs="Arial"/>
          <w:sz w:val="24"/>
          <w:szCs w:val="24"/>
        </w:rPr>
        <w:instrText>HYPERLINK \l "sub_5555"</w:instrText>
      </w:r>
      <w:r w:rsidR="00E74D5F" w:rsidRPr="008E04F2">
        <w:rPr>
          <w:rFonts w:ascii="Arial" w:hAnsi="Arial" w:cs="Arial"/>
          <w:sz w:val="24"/>
          <w:szCs w:val="24"/>
        </w:rPr>
        <w:fldChar w:fldCharType="end"/>
      </w:r>
      <w:r w:rsidRPr="008E04F2">
        <w:rPr>
          <w:rFonts w:ascii="Arial" w:hAnsi="Arial" w:cs="Arial"/>
          <w:sz w:val="24"/>
          <w:szCs w:val="24"/>
        </w:rPr>
        <w:t>.</w:t>
      </w:r>
    </w:p>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 xml:space="preserve">- в части </w:t>
      </w:r>
      <w:r w:rsidRPr="008E04F2">
        <w:rPr>
          <w:rFonts w:ascii="Arial" w:hAnsi="Arial" w:cs="Arial"/>
          <w:sz w:val="24"/>
          <w:szCs w:val="24"/>
          <w:u w:val="single"/>
        </w:rPr>
        <w:t>принятых</w:t>
      </w:r>
      <w:r w:rsidRPr="008E04F2">
        <w:rPr>
          <w:rFonts w:ascii="Arial" w:hAnsi="Arial" w:cs="Arial"/>
          <w:sz w:val="24"/>
          <w:szCs w:val="24"/>
        </w:rPr>
        <w:t xml:space="preserve"> бюджетных обязательств, возникших на основании документов – оснований, предусмотренных:</w:t>
      </w:r>
    </w:p>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 xml:space="preserve">а) </w:t>
      </w:r>
      <w:hyperlink w:anchor="sub_30004" w:history="1">
        <w:r w:rsidRPr="008E04F2">
          <w:rPr>
            <w:rFonts w:ascii="Arial" w:hAnsi="Arial" w:cs="Arial"/>
            <w:sz w:val="24"/>
            <w:szCs w:val="24"/>
          </w:rPr>
          <w:t>пунктом 4 графы 2</w:t>
        </w:r>
      </w:hyperlink>
      <w:r w:rsidRPr="008E04F2">
        <w:rPr>
          <w:rFonts w:ascii="Arial" w:hAnsi="Arial" w:cs="Arial"/>
          <w:sz w:val="24"/>
          <w:szCs w:val="24"/>
        </w:rPr>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w:t>
      </w:r>
      <w:hyperlink r:id="rId18" w:history="1">
        <w:r w:rsidRPr="008E04F2">
          <w:rPr>
            <w:rFonts w:ascii="Arial" w:hAnsi="Arial" w:cs="Arial"/>
            <w:sz w:val="24"/>
            <w:szCs w:val="24"/>
          </w:rPr>
          <w:t>Правилами</w:t>
        </w:r>
      </w:hyperlink>
      <w:r w:rsidRPr="008E04F2">
        <w:rPr>
          <w:rFonts w:ascii="Arial" w:hAnsi="Arial" w:cs="Arial"/>
          <w:sz w:val="24"/>
          <w:szCs w:val="24"/>
        </w:rPr>
        <w:t xml:space="preserve"> ведения реестра контрактов</w:t>
      </w:r>
      <w:proofErr w:type="gramStart"/>
      <w:r w:rsidRPr="008E04F2">
        <w:rPr>
          <w:rFonts w:ascii="Arial" w:hAnsi="Arial" w:cs="Arial"/>
          <w:sz w:val="24"/>
          <w:szCs w:val="24"/>
          <w:vertAlign w:val="superscript"/>
        </w:rPr>
        <w:t>2</w:t>
      </w:r>
      <w:proofErr w:type="gramEnd"/>
      <w:r w:rsidRPr="008E04F2">
        <w:rPr>
          <w:rFonts w:ascii="Arial" w:hAnsi="Arial" w:cs="Arial"/>
          <w:sz w:val="24"/>
          <w:szCs w:val="24"/>
        </w:rPr>
        <w:t>;</w:t>
      </w:r>
    </w:p>
    <w:p w:rsidR="001C007D" w:rsidRPr="008E04F2" w:rsidRDefault="001C007D" w:rsidP="001C007D">
      <w:pPr>
        <w:pStyle w:val="a8"/>
        <w:jc w:val="both"/>
        <w:rPr>
          <w:rFonts w:ascii="Arial" w:hAnsi="Arial" w:cs="Arial"/>
          <w:sz w:val="24"/>
          <w:szCs w:val="24"/>
        </w:rPr>
      </w:pPr>
      <w:r>
        <w:rPr>
          <w:rFonts w:ascii="Arial" w:hAnsi="Arial" w:cs="Arial"/>
          <w:sz w:val="24"/>
          <w:szCs w:val="24"/>
        </w:rPr>
        <w:tab/>
      </w:r>
      <w:r w:rsidRPr="008E04F2">
        <w:rPr>
          <w:rFonts w:ascii="Arial" w:hAnsi="Arial" w:cs="Arial"/>
          <w:sz w:val="24"/>
          <w:szCs w:val="24"/>
        </w:rPr>
        <w:t xml:space="preserve">б) </w:t>
      </w:r>
      <w:hyperlink w:anchor="sub_30005" w:history="1">
        <w:r w:rsidRPr="008E04F2">
          <w:rPr>
            <w:rFonts w:ascii="Arial" w:hAnsi="Arial" w:cs="Arial"/>
            <w:sz w:val="24"/>
            <w:szCs w:val="24"/>
          </w:rPr>
          <w:t>пунктом 5 графы 2</w:t>
        </w:r>
      </w:hyperlink>
      <w:r w:rsidRPr="008E04F2">
        <w:rPr>
          <w:rFonts w:ascii="Arial" w:hAnsi="Arial" w:cs="Arial"/>
          <w:sz w:val="24"/>
          <w:szCs w:val="24"/>
        </w:rPr>
        <w:t xml:space="preserve"> Перечня - не позднее шести рабочих дней, следующих за днем заключения муниципального контракта, договора, указанных в названных пунктах графы 2 Перечня;</w:t>
      </w:r>
    </w:p>
    <w:p w:rsidR="001C007D" w:rsidRPr="008E04F2" w:rsidRDefault="001C007D" w:rsidP="001C007D">
      <w:pPr>
        <w:pStyle w:val="a8"/>
        <w:jc w:val="both"/>
        <w:rPr>
          <w:rFonts w:ascii="Arial" w:hAnsi="Arial" w:cs="Arial"/>
          <w:sz w:val="24"/>
          <w:szCs w:val="24"/>
        </w:rPr>
      </w:pPr>
      <w:r>
        <w:rPr>
          <w:rFonts w:ascii="Arial" w:hAnsi="Arial" w:cs="Arial"/>
          <w:sz w:val="24"/>
          <w:szCs w:val="24"/>
        </w:rPr>
        <w:tab/>
      </w:r>
      <w:proofErr w:type="gramStart"/>
      <w:r w:rsidRPr="008E04F2">
        <w:rPr>
          <w:rFonts w:ascii="Arial" w:hAnsi="Arial" w:cs="Arial"/>
          <w:sz w:val="24"/>
          <w:szCs w:val="24"/>
        </w:rPr>
        <w:t xml:space="preserve">в) </w:t>
      </w:r>
      <w:hyperlink w:anchor="sub_30012" w:history="1">
        <w:r w:rsidRPr="008E04F2">
          <w:rPr>
            <w:rFonts w:ascii="Arial" w:hAnsi="Arial" w:cs="Arial"/>
            <w:sz w:val="24"/>
            <w:szCs w:val="24"/>
          </w:rPr>
          <w:t>пунктами 6,7 графы 2</w:t>
        </w:r>
      </w:hyperlink>
      <w:r w:rsidRPr="008E04F2">
        <w:rPr>
          <w:rFonts w:ascii="Arial" w:hAnsi="Arial" w:cs="Arial"/>
          <w:sz w:val="24"/>
          <w:szCs w:val="24"/>
        </w:rPr>
        <w:t xml:space="preserve"> Перечня в срок, установленный </w:t>
      </w:r>
      <w:hyperlink r:id="rId19" w:history="1">
        <w:r w:rsidRPr="008E04F2">
          <w:rPr>
            <w:rFonts w:ascii="Arial" w:hAnsi="Arial" w:cs="Arial"/>
            <w:sz w:val="24"/>
            <w:szCs w:val="24"/>
          </w:rPr>
          <w:t>бюджетным законодательством</w:t>
        </w:r>
      </w:hyperlink>
      <w:r w:rsidRPr="008E04F2">
        <w:rPr>
          <w:rFonts w:ascii="Arial" w:hAnsi="Arial" w:cs="Arial"/>
          <w:sz w:val="24"/>
          <w:szCs w:val="24"/>
        </w:rPr>
        <w:t xml:space="preserve"> Российской Федерации для представления в установленном порядке</w:t>
      </w:r>
      <w:r w:rsidRPr="008E04F2">
        <w:rPr>
          <w:rFonts w:ascii="Arial" w:hAnsi="Arial" w:cs="Arial"/>
          <w:sz w:val="24"/>
          <w:szCs w:val="24"/>
          <w:vertAlign w:val="superscript"/>
        </w:rPr>
        <w:t> </w:t>
      </w:r>
      <w:r w:rsidRPr="008E04F2">
        <w:rPr>
          <w:rFonts w:ascii="Arial" w:hAnsi="Arial" w:cs="Arial"/>
          <w:sz w:val="24"/>
          <w:szCs w:val="24"/>
        </w:rPr>
        <w:t xml:space="preserve"> получателем средств местного бюджета - должником информации об источнике образования задолженности и кодах </w:t>
      </w:r>
      <w:hyperlink r:id="rId20" w:history="1">
        <w:r w:rsidRPr="008E04F2">
          <w:rPr>
            <w:rFonts w:ascii="Arial" w:hAnsi="Arial" w:cs="Arial"/>
            <w:sz w:val="24"/>
            <w:szCs w:val="24"/>
          </w:rPr>
          <w:t>бюджетной классификации</w:t>
        </w:r>
      </w:hyperlink>
      <w:r w:rsidRPr="008E04F2">
        <w:rPr>
          <w:rFonts w:ascii="Arial" w:hAnsi="Arial" w:cs="Arial"/>
          <w:sz w:val="24"/>
          <w:szCs w:val="24"/>
        </w:rPr>
        <w:t xml:space="preserve">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8E04F2">
        <w:rPr>
          <w:rFonts w:ascii="Arial" w:hAnsi="Arial" w:cs="Arial"/>
          <w:sz w:val="24"/>
          <w:szCs w:val="24"/>
        </w:rPr>
        <w:t xml:space="preserve"> взыскания на средства бюджетов бюджетной системы Российской Федерации (далее - решение налогового органа).</w:t>
      </w:r>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t xml:space="preserve">8. Для внесения изменений в поставленное на учет бюджетное обязательство (аннулирования неисполненной части бюджетного обязательства) на основании дополнительного соглашения, акта сверки и иных документов формируются </w:t>
      </w:r>
      <w:hyperlink w:anchor="sub_10000" w:history="1">
        <w:r w:rsidRPr="001C007D">
          <w:rPr>
            <w:rStyle w:val="affb"/>
            <w:rFonts w:ascii="Arial" w:hAnsi="Arial" w:cs="Arial"/>
            <w:color w:val="000000"/>
            <w:sz w:val="24"/>
            <w:szCs w:val="24"/>
          </w:rPr>
          <w:t>Сведения</w:t>
        </w:r>
      </w:hyperlink>
      <w:r w:rsidRPr="001C007D">
        <w:rPr>
          <w:rFonts w:ascii="Arial" w:hAnsi="Arial" w:cs="Arial"/>
          <w:sz w:val="22"/>
          <w:szCs w:val="24"/>
        </w:rPr>
        <w:t xml:space="preserve"> </w:t>
      </w:r>
      <w:r w:rsidRPr="008E04F2">
        <w:rPr>
          <w:rFonts w:ascii="Arial" w:hAnsi="Arial" w:cs="Arial"/>
          <w:sz w:val="24"/>
          <w:szCs w:val="24"/>
        </w:rPr>
        <w:t>о бюджетном обязательстве в соответствии с положениями 7</w:t>
      </w:r>
      <w:hyperlink w:anchor="sub_1008" w:history="1"/>
      <w:r w:rsidRPr="008E04F2">
        <w:rPr>
          <w:rFonts w:ascii="Arial" w:hAnsi="Arial" w:cs="Arial"/>
          <w:sz w:val="24"/>
          <w:szCs w:val="24"/>
        </w:rPr>
        <w:t xml:space="preserve"> настоящего Порядка с указанием учетного номера бюджетного обязательства, в которое вносится изменение.</w:t>
      </w:r>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lastRenderedPageBreak/>
        <w:tab/>
        <w:t>9.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r>
      <w:proofErr w:type="gramStart"/>
      <w:r w:rsidRPr="008E04F2">
        <w:rPr>
          <w:rFonts w:ascii="Arial" w:hAnsi="Arial" w:cs="Arial"/>
          <w:sz w:val="24"/>
          <w:szCs w:val="24"/>
        </w:rPr>
        <w:t>В случае внесения изменений в бюджетное обязательство в связи с внесением изменений в документ-основание</w:t>
      </w:r>
      <w:proofErr w:type="gramEnd"/>
      <w:r w:rsidRPr="008E04F2">
        <w:rPr>
          <w:rFonts w:ascii="Arial" w:hAnsi="Arial" w:cs="Arial"/>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Федерального казначейства одновременно с формированием </w:t>
      </w:r>
      <w:hyperlink w:anchor="sub_10000" w:history="1">
        <w:r w:rsidRPr="008E04F2">
          <w:rPr>
            <w:rFonts w:ascii="Arial" w:hAnsi="Arial" w:cs="Arial"/>
            <w:sz w:val="24"/>
            <w:szCs w:val="24"/>
          </w:rPr>
          <w:t>Сведений</w:t>
        </w:r>
      </w:hyperlink>
      <w:r w:rsidRPr="008E04F2">
        <w:rPr>
          <w:rFonts w:ascii="Arial" w:hAnsi="Arial" w:cs="Arial"/>
          <w:sz w:val="24"/>
          <w:szCs w:val="24"/>
        </w:rPr>
        <w:t xml:space="preserve"> о бюджетном обязательстве.</w:t>
      </w:r>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t xml:space="preserve">10. При постановке на учет бюджетных обязательств (внесении в них изменений) в соответствии со </w:t>
      </w:r>
      <w:hyperlink w:anchor="sub_10000" w:history="1">
        <w:r w:rsidRPr="008E04F2">
          <w:rPr>
            <w:rFonts w:ascii="Arial" w:hAnsi="Arial" w:cs="Arial"/>
            <w:sz w:val="24"/>
            <w:szCs w:val="24"/>
          </w:rPr>
          <w:t>Сведениями</w:t>
        </w:r>
      </w:hyperlink>
      <w:r w:rsidRPr="008E04F2">
        <w:rPr>
          <w:rFonts w:ascii="Arial" w:hAnsi="Arial" w:cs="Arial"/>
          <w:sz w:val="24"/>
          <w:szCs w:val="24"/>
        </w:rPr>
        <w:t xml:space="preserve"> о бюджетном обязательстве, сформированными получателем средств местного бюджета, орган Федерального казначейства осуществляет их проверку по следующим направлениям:</w:t>
      </w:r>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r>
      <w:bookmarkStart w:id="7" w:name="sub_10112"/>
      <w:r w:rsidRPr="008E04F2">
        <w:rPr>
          <w:rFonts w:ascii="Arial" w:hAnsi="Arial" w:cs="Arial"/>
          <w:sz w:val="24"/>
          <w:szCs w:val="24"/>
        </w:rPr>
        <w:t xml:space="preserve">соответствие информации о бюджетном обязательстве (номер, дата документа-основания, предмет по документу–основанию, сумма по документу-основанию, наименование контрагента, ИНН контрагента, расчетный счет контрагента), указанной в </w:t>
      </w:r>
      <w:hyperlink w:anchor="sub_10000" w:history="1">
        <w:r w:rsidRPr="008E04F2">
          <w:rPr>
            <w:rFonts w:ascii="Arial" w:hAnsi="Arial" w:cs="Arial"/>
            <w:sz w:val="24"/>
            <w:szCs w:val="24"/>
          </w:rPr>
          <w:t>Сведениях</w:t>
        </w:r>
      </w:hyperlink>
      <w:r w:rsidRPr="008E04F2">
        <w:rPr>
          <w:rFonts w:ascii="Arial" w:hAnsi="Arial" w:cs="Arial"/>
          <w:sz w:val="24"/>
          <w:szCs w:val="24"/>
        </w:rPr>
        <w:t xml:space="preserve">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w:t>
      </w:r>
      <w:proofErr w:type="gramStart"/>
      <w:r w:rsidRPr="008E04F2">
        <w:rPr>
          <w:rFonts w:ascii="Arial" w:hAnsi="Arial" w:cs="Arial"/>
          <w:sz w:val="24"/>
          <w:szCs w:val="24"/>
        </w:rPr>
        <w:t>в(</w:t>
      </w:r>
      <w:proofErr w:type="gramEnd"/>
      <w:r w:rsidRPr="008E04F2">
        <w:rPr>
          <w:rFonts w:ascii="Arial" w:hAnsi="Arial" w:cs="Arial"/>
          <w:sz w:val="24"/>
          <w:szCs w:val="24"/>
        </w:rPr>
        <w:t>номер, дата документа-основания, предмет по документу–основанию, сумма по документу-основанию, наименование контрагента, ИНН контрагента, расчетный счет контрагента);</w:t>
      </w:r>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r>
      <w:bookmarkStart w:id="8" w:name="sub_10114"/>
      <w:r w:rsidRPr="008E04F2">
        <w:rPr>
          <w:rFonts w:ascii="Arial" w:hAnsi="Arial" w:cs="Arial"/>
          <w:sz w:val="24"/>
          <w:szCs w:val="24"/>
        </w:rPr>
        <w:t xml:space="preserve">не превышение суммы бюджетного обязательства по соответствующим кодам </w:t>
      </w:r>
      <w:hyperlink r:id="rId21" w:history="1">
        <w:r w:rsidRPr="008E04F2">
          <w:rPr>
            <w:rFonts w:ascii="Arial" w:hAnsi="Arial" w:cs="Arial"/>
            <w:sz w:val="24"/>
            <w:szCs w:val="24"/>
          </w:rPr>
          <w:t>классификации</w:t>
        </w:r>
      </w:hyperlink>
      <w:r w:rsidRPr="008E04F2">
        <w:rPr>
          <w:rFonts w:ascii="Arial" w:hAnsi="Arial" w:cs="Arial"/>
          <w:sz w:val="24"/>
          <w:szCs w:val="24"/>
        </w:rPr>
        <w:t xml:space="preserve">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bookmarkEnd w:id="8"/>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r>
      <w:bookmarkStart w:id="9" w:name="sub_10116"/>
      <w:r w:rsidRPr="008E04F2">
        <w:rPr>
          <w:rFonts w:ascii="Arial" w:hAnsi="Arial" w:cs="Arial"/>
          <w:sz w:val="24"/>
          <w:szCs w:val="24"/>
        </w:rPr>
        <w:t xml:space="preserve">соответствие предмета бюджетного обязательства, указанного в </w:t>
      </w:r>
      <w:hyperlink w:anchor="sub_10000" w:history="1">
        <w:r w:rsidRPr="008E04F2">
          <w:rPr>
            <w:rFonts w:ascii="Arial" w:hAnsi="Arial" w:cs="Arial"/>
            <w:sz w:val="24"/>
            <w:szCs w:val="24"/>
          </w:rPr>
          <w:t>Сведениях</w:t>
        </w:r>
      </w:hyperlink>
      <w:r w:rsidRPr="008E04F2">
        <w:rPr>
          <w:rFonts w:ascii="Arial" w:hAnsi="Arial" w:cs="Arial"/>
          <w:sz w:val="24"/>
          <w:szCs w:val="24"/>
        </w:rPr>
        <w:t xml:space="preserve"> о бюджетном обязательстве, документе-основании, коду вида (кодам видов) расходов </w:t>
      </w:r>
      <w:hyperlink r:id="rId22" w:history="1">
        <w:r w:rsidRPr="008E04F2">
          <w:rPr>
            <w:rFonts w:ascii="Arial" w:hAnsi="Arial" w:cs="Arial"/>
            <w:sz w:val="24"/>
            <w:szCs w:val="24"/>
          </w:rPr>
          <w:t>классификации</w:t>
        </w:r>
      </w:hyperlink>
      <w:r w:rsidRPr="008E04F2">
        <w:rPr>
          <w:rFonts w:ascii="Arial" w:hAnsi="Arial" w:cs="Arial"/>
          <w:sz w:val="24"/>
          <w:szCs w:val="24"/>
        </w:rPr>
        <w:t xml:space="preserve"> расходов местного бюджета, указанному в Сведениях о бюджетном обязательстве, документе-основании.</w:t>
      </w:r>
    </w:p>
    <w:bookmarkEnd w:id="9"/>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r>
      <w:bookmarkStart w:id="10" w:name="sub_10118"/>
      <w:proofErr w:type="gramStart"/>
      <w:r w:rsidRPr="008E04F2">
        <w:rPr>
          <w:rFonts w:ascii="Arial" w:hAnsi="Arial" w:cs="Arial"/>
          <w:sz w:val="24"/>
          <w:szCs w:val="24"/>
        </w:rPr>
        <w:t xml:space="preserve">При постановке на учет бюджетных обязательств, возникающих на основании документа-основания, предусмотренного </w:t>
      </w:r>
      <w:hyperlink w:anchor="sub_30004" w:history="1">
        <w:r w:rsidRPr="008E04F2">
          <w:rPr>
            <w:rFonts w:ascii="Arial" w:hAnsi="Arial" w:cs="Arial"/>
            <w:sz w:val="24"/>
            <w:szCs w:val="24"/>
          </w:rPr>
          <w:t>пунктом 4 графы 2</w:t>
        </w:r>
      </w:hyperlink>
      <w:r w:rsidRPr="008E04F2">
        <w:rPr>
          <w:rFonts w:ascii="Arial" w:hAnsi="Arial" w:cs="Arial"/>
          <w:sz w:val="24"/>
          <w:szCs w:val="24"/>
        </w:rP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w:anchor="sub_10112" w:history="1">
        <w:r w:rsidRPr="008E04F2">
          <w:rPr>
            <w:rFonts w:ascii="Arial" w:hAnsi="Arial" w:cs="Arial"/>
            <w:sz w:val="24"/>
            <w:szCs w:val="24"/>
          </w:rPr>
          <w:t>абзацем вторым</w:t>
        </w:r>
      </w:hyperlink>
      <w:r w:rsidRPr="008E04F2">
        <w:rPr>
          <w:rFonts w:ascii="Arial" w:hAnsi="Arial" w:cs="Arial"/>
          <w:sz w:val="24"/>
          <w:szCs w:val="24"/>
        </w:rPr>
        <w:t xml:space="preserve"> настоящего пункта, осуществляет проверку соответствия информации, включаемой в </w:t>
      </w:r>
      <w:hyperlink w:anchor="sub_10000" w:history="1">
        <w:r w:rsidRPr="008E04F2">
          <w:rPr>
            <w:rFonts w:ascii="Arial" w:hAnsi="Arial" w:cs="Arial"/>
            <w:sz w:val="24"/>
            <w:szCs w:val="24"/>
          </w:rPr>
          <w:t>Сведения</w:t>
        </w:r>
      </w:hyperlink>
      <w:r w:rsidRPr="008E04F2">
        <w:rPr>
          <w:rFonts w:ascii="Arial" w:hAnsi="Arial" w:cs="Arial"/>
          <w:sz w:val="24"/>
          <w:szCs w:val="24"/>
        </w:rPr>
        <w:t xml:space="preserve"> о бюджетном обязательстве, аналогичной информации, подлежащей включению в реестр контрактов, и условиям документа-основания.</w:t>
      </w:r>
      <w:proofErr w:type="gramEnd"/>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r>
      <w:proofErr w:type="gramStart"/>
      <w:r w:rsidRPr="008E04F2">
        <w:rPr>
          <w:rFonts w:ascii="Arial" w:hAnsi="Arial" w:cs="Arial"/>
          <w:sz w:val="24"/>
          <w:szCs w:val="24"/>
        </w:rPr>
        <w:t xml:space="preserve">При постановке на учет бюджетных обязательств, возникающих на основании документов-оснований, предусмотренных </w:t>
      </w:r>
      <w:hyperlink w:anchor="sub_30001" w:history="1">
        <w:r w:rsidRPr="008E04F2">
          <w:rPr>
            <w:rFonts w:ascii="Arial" w:hAnsi="Arial" w:cs="Arial"/>
            <w:sz w:val="24"/>
            <w:szCs w:val="24"/>
          </w:rPr>
          <w:t>пунктом 1</w:t>
        </w:r>
      </w:hyperlink>
      <w:r w:rsidRPr="008E04F2">
        <w:rPr>
          <w:rFonts w:ascii="Arial" w:hAnsi="Arial" w:cs="Arial"/>
          <w:sz w:val="24"/>
          <w:szCs w:val="24"/>
        </w:rPr>
        <w:t xml:space="preserve">, </w:t>
      </w:r>
      <w:hyperlink w:anchor="sub_30002" w:history="1">
        <w:r w:rsidRPr="008E04F2">
          <w:rPr>
            <w:rFonts w:ascii="Arial" w:hAnsi="Arial" w:cs="Arial"/>
            <w:sz w:val="24"/>
            <w:szCs w:val="24"/>
          </w:rPr>
          <w:t>2</w:t>
        </w:r>
      </w:hyperlink>
      <w:r w:rsidRPr="008E04F2">
        <w:rPr>
          <w:rFonts w:ascii="Arial" w:hAnsi="Arial" w:cs="Arial"/>
          <w:sz w:val="24"/>
          <w:szCs w:val="24"/>
        </w:rPr>
        <w:t xml:space="preserve">, </w:t>
      </w:r>
      <w:hyperlink w:anchor="sub_300031" w:history="1">
        <w:r w:rsidRPr="008E04F2">
          <w:rPr>
            <w:rFonts w:ascii="Arial" w:hAnsi="Arial" w:cs="Arial"/>
            <w:sz w:val="24"/>
            <w:szCs w:val="24"/>
          </w:rPr>
          <w:t>3</w:t>
        </w:r>
      </w:hyperlink>
      <w:hyperlink w:anchor="sub_300032" w:history="1">
        <w:r w:rsidRPr="008E04F2">
          <w:rPr>
            <w:rFonts w:ascii="Arial" w:hAnsi="Arial" w:cs="Arial"/>
            <w:sz w:val="24"/>
            <w:szCs w:val="24"/>
          </w:rPr>
          <w:t xml:space="preserve"> графы 2</w:t>
        </w:r>
      </w:hyperlink>
      <w:r w:rsidRPr="008E04F2">
        <w:rPr>
          <w:rFonts w:ascii="Arial" w:hAnsi="Arial" w:cs="Arial"/>
          <w:sz w:val="24"/>
          <w:szCs w:val="24"/>
        </w:rPr>
        <w:t xml:space="preserve"> Перечня, подлежащих размещению в единой информационной системе, при проведении проверки, предусмотренной </w:t>
      </w:r>
      <w:hyperlink w:anchor="sub_10116" w:history="1">
        <w:r w:rsidRPr="008E04F2">
          <w:rPr>
            <w:rFonts w:ascii="Arial" w:hAnsi="Arial" w:cs="Arial"/>
            <w:sz w:val="24"/>
            <w:szCs w:val="24"/>
          </w:rPr>
          <w:t>абзацем четвертым</w:t>
        </w:r>
      </w:hyperlink>
      <w:r w:rsidRPr="008E04F2">
        <w:rPr>
          <w:rFonts w:ascii="Arial" w:hAnsi="Arial" w:cs="Arial"/>
          <w:sz w:val="24"/>
          <w:szCs w:val="24"/>
        </w:rPr>
        <w:t xml:space="preserve"> настоящего пункта, орган Федерального казначейства осуществляет проверку соответствия информации, включаемой в </w:t>
      </w:r>
      <w:hyperlink w:anchor="sub_10000" w:history="1">
        <w:r w:rsidRPr="008E04F2">
          <w:rPr>
            <w:rFonts w:ascii="Arial" w:hAnsi="Arial" w:cs="Arial"/>
            <w:sz w:val="24"/>
            <w:szCs w:val="24"/>
          </w:rPr>
          <w:t>Сведения</w:t>
        </w:r>
      </w:hyperlink>
      <w:r w:rsidRPr="008E04F2">
        <w:rPr>
          <w:rFonts w:ascii="Arial" w:hAnsi="Arial" w:cs="Arial"/>
          <w:sz w:val="24"/>
          <w:szCs w:val="24"/>
        </w:rPr>
        <w:t xml:space="preserve"> о бюджетном обязательстве, аналогичной информации, подлежащей проверке в соответствии с </w:t>
      </w:r>
      <w:hyperlink r:id="rId23" w:history="1">
        <w:r w:rsidRPr="008E04F2">
          <w:rPr>
            <w:rFonts w:ascii="Arial" w:hAnsi="Arial" w:cs="Arial"/>
            <w:sz w:val="24"/>
            <w:szCs w:val="24"/>
          </w:rPr>
          <w:t>Правилами</w:t>
        </w:r>
      </w:hyperlink>
      <w:r w:rsidRPr="008E04F2">
        <w:rPr>
          <w:rFonts w:ascii="Arial" w:hAnsi="Arial" w:cs="Arial"/>
          <w:sz w:val="24"/>
          <w:szCs w:val="24"/>
        </w:rPr>
        <w:t xml:space="preserve"> контроля.</w:t>
      </w:r>
      <w:proofErr w:type="gramEnd"/>
    </w:p>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tab/>
      </w:r>
      <w:bookmarkStart w:id="11" w:name="sub_101110"/>
      <w:r w:rsidRPr="008E04F2">
        <w:rPr>
          <w:rFonts w:ascii="Arial" w:hAnsi="Arial" w:cs="Arial"/>
          <w:sz w:val="24"/>
          <w:szCs w:val="24"/>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 превышения суммы исполнения бюджетного обязательства над изменяемой суммой бюджетного обязательства.</w:t>
      </w:r>
    </w:p>
    <w:bookmarkEnd w:id="11"/>
    <w:p w:rsidR="001C007D" w:rsidRPr="008E04F2" w:rsidRDefault="001C007D" w:rsidP="001C007D">
      <w:pPr>
        <w:pStyle w:val="a8"/>
        <w:jc w:val="both"/>
        <w:rPr>
          <w:rFonts w:ascii="Arial" w:hAnsi="Arial" w:cs="Arial"/>
          <w:sz w:val="24"/>
          <w:szCs w:val="24"/>
        </w:rPr>
      </w:pPr>
      <w:r w:rsidRPr="008E04F2">
        <w:rPr>
          <w:rFonts w:ascii="Arial" w:hAnsi="Arial" w:cs="Arial"/>
          <w:sz w:val="24"/>
          <w:szCs w:val="24"/>
        </w:rPr>
        <w:lastRenderedPageBreak/>
        <w:tab/>
        <w:t xml:space="preserve">11. При постановке на учет бюджетного обязательства (внесении в него изменений) орган Федерального казначейства осуществляет проверку </w:t>
      </w:r>
      <w:hyperlink w:anchor="sub_10000" w:history="1">
        <w:r w:rsidRPr="008E04F2">
          <w:rPr>
            <w:rFonts w:ascii="Arial" w:hAnsi="Arial" w:cs="Arial"/>
            <w:sz w:val="24"/>
            <w:szCs w:val="24"/>
          </w:rPr>
          <w:t>Сведений</w:t>
        </w:r>
      </w:hyperlink>
      <w:r w:rsidRPr="008E04F2">
        <w:rPr>
          <w:rFonts w:ascii="Arial" w:hAnsi="Arial" w:cs="Arial"/>
          <w:sz w:val="24"/>
          <w:szCs w:val="24"/>
        </w:rPr>
        <w:t xml:space="preserve"> о бюджетном обязательстве, сформированном на основании документа-основания, предусмотренного пунктом:</w:t>
      </w:r>
    </w:p>
    <w:p w:rsidR="001C007D" w:rsidRPr="00B92A96" w:rsidRDefault="001C007D" w:rsidP="001C007D">
      <w:pPr>
        <w:pStyle w:val="a8"/>
        <w:jc w:val="both"/>
        <w:rPr>
          <w:rFonts w:ascii="Arial" w:hAnsi="Arial" w:cs="Arial"/>
          <w:sz w:val="24"/>
          <w:szCs w:val="24"/>
        </w:rPr>
      </w:pPr>
      <w:bookmarkStart w:id="12" w:name="sub_101312"/>
      <w:r>
        <w:rPr>
          <w:rFonts w:ascii="Arial" w:hAnsi="Arial" w:cs="Arial"/>
          <w:sz w:val="24"/>
          <w:szCs w:val="24"/>
        </w:rPr>
        <w:tab/>
      </w:r>
      <w:hyperlink w:anchor="sub_30001" w:history="1">
        <w:r w:rsidRPr="00B92A96">
          <w:rPr>
            <w:rFonts w:ascii="Arial" w:hAnsi="Arial" w:cs="Arial"/>
            <w:sz w:val="24"/>
            <w:szCs w:val="24"/>
          </w:rPr>
          <w:t>1</w:t>
        </w:r>
      </w:hyperlink>
      <w:r w:rsidRPr="00B92A96">
        <w:rPr>
          <w:rFonts w:ascii="Arial" w:hAnsi="Arial" w:cs="Arial"/>
          <w:sz w:val="24"/>
          <w:szCs w:val="24"/>
        </w:rPr>
        <w:t xml:space="preserve">, </w:t>
      </w:r>
      <w:hyperlink w:anchor="sub_30002" w:history="1">
        <w:r w:rsidRPr="00B92A96">
          <w:rPr>
            <w:rFonts w:ascii="Arial" w:hAnsi="Arial" w:cs="Arial"/>
            <w:sz w:val="24"/>
            <w:szCs w:val="24"/>
          </w:rPr>
          <w:t>2</w:t>
        </w:r>
      </w:hyperlink>
      <w:r w:rsidRPr="00B92A96">
        <w:rPr>
          <w:rFonts w:ascii="Arial" w:hAnsi="Arial" w:cs="Arial"/>
          <w:sz w:val="24"/>
          <w:szCs w:val="24"/>
        </w:rPr>
        <w:t xml:space="preserve">, </w:t>
      </w:r>
      <w:hyperlink w:anchor="sub_300031" w:history="1">
        <w:r w:rsidRPr="00B92A96">
          <w:rPr>
            <w:rFonts w:ascii="Arial" w:hAnsi="Arial" w:cs="Arial"/>
            <w:sz w:val="24"/>
            <w:szCs w:val="24"/>
          </w:rPr>
          <w:t>3</w:t>
        </w:r>
      </w:hyperlink>
      <w:hyperlink w:anchor="sub_300032" w:history="1">
        <w:r w:rsidRPr="00B92A96">
          <w:rPr>
            <w:rFonts w:ascii="Arial" w:hAnsi="Arial" w:cs="Arial"/>
            <w:sz w:val="24"/>
            <w:szCs w:val="24"/>
          </w:rPr>
          <w:t xml:space="preserve"> графы 2</w:t>
        </w:r>
      </w:hyperlink>
      <w:r w:rsidRPr="00B92A96">
        <w:rPr>
          <w:rFonts w:ascii="Arial" w:hAnsi="Arial" w:cs="Arial"/>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w:t>
      </w:r>
      <w:hyperlink w:anchor="sub_10000" w:history="1">
        <w:r w:rsidRPr="00B92A96">
          <w:rPr>
            <w:rFonts w:ascii="Arial" w:hAnsi="Arial" w:cs="Arial"/>
            <w:sz w:val="24"/>
            <w:szCs w:val="24"/>
          </w:rPr>
          <w:t>Сведений</w:t>
        </w:r>
      </w:hyperlink>
      <w:r w:rsidRPr="00B92A96">
        <w:rPr>
          <w:rFonts w:ascii="Arial" w:hAnsi="Arial" w:cs="Arial"/>
          <w:sz w:val="24"/>
          <w:szCs w:val="24"/>
        </w:rPr>
        <w:t xml:space="preserve"> о бюджетном обязательстве;</w:t>
      </w:r>
    </w:p>
    <w:bookmarkEnd w:id="12"/>
    <w:p w:rsidR="001C007D" w:rsidRPr="00B92A96" w:rsidRDefault="001C007D" w:rsidP="001C007D">
      <w:pPr>
        <w:pStyle w:val="a8"/>
        <w:jc w:val="both"/>
        <w:rPr>
          <w:rFonts w:ascii="Arial" w:hAnsi="Arial" w:cs="Arial"/>
          <w:sz w:val="24"/>
          <w:szCs w:val="24"/>
        </w:rPr>
      </w:pPr>
      <w:r>
        <w:rPr>
          <w:rFonts w:ascii="Arial" w:hAnsi="Arial" w:cs="Arial"/>
          <w:sz w:val="24"/>
          <w:szCs w:val="24"/>
        </w:rPr>
        <w:tab/>
      </w:r>
      <w:hyperlink w:anchor="sub_30004" w:history="1">
        <w:r w:rsidRPr="00B92A96">
          <w:rPr>
            <w:rFonts w:ascii="Arial" w:hAnsi="Arial" w:cs="Arial"/>
            <w:sz w:val="24"/>
            <w:szCs w:val="24"/>
          </w:rPr>
          <w:t>4, 5 графы 2</w:t>
        </w:r>
      </w:hyperlink>
      <w:r w:rsidRPr="00B92A96">
        <w:rPr>
          <w:rFonts w:ascii="Arial" w:hAnsi="Arial" w:cs="Arial"/>
          <w:sz w:val="24"/>
          <w:szCs w:val="24"/>
        </w:rPr>
        <w:t xml:space="preserve"> Перечня - в течение двух рабочих дней, следующих за днем поступления в орган Федерального казначейства </w:t>
      </w:r>
      <w:hyperlink w:anchor="sub_10000" w:history="1">
        <w:r w:rsidRPr="00B92A96">
          <w:rPr>
            <w:rFonts w:ascii="Arial" w:hAnsi="Arial" w:cs="Arial"/>
            <w:sz w:val="24"/>
            <w:szCs w:val="24"/>
          </w:rPr>
          <w:t>Сведений</w:t>
        </w:r>
      </w:hyperlink>
      <w:r w:rsidRPr="00B92A96">
        <w:rPr>
          <w:rFonts w:ascii="Arial" w:hAnsi="Arial" w:cs="Arial"/>
          <w:sz w:val="24"/>
          <w:szCs w:val="24"/>
        </w:rPr>
        <w:t xml:space="preserve"> о бюджетном обязательстве.</w:t>
      </w:r>
    </w:p>
    <w:p w:rsidR="001C007D" w:rsidRPr="00B92A96" w:rsidRDefault="001C007D" w:rsidP="001C007D">
      <w:pPr>
        <w:pStyle w:val="a8"/>
        <w:jc w:val="both"/>
        <w:rPr>
          <w:rFonts w:ascii="Arial" w:hAnsi="Arial" w:cs="Arial"/>
          <w:sz w:val="24"/>
          <w:szCs w:val="24"/>
        </w:rPr>
      </w:pPr>
      <w:r>
        <w:rPr>
          <w:rFonts w:ascii="Arial" w:hAnsi="Arial" w:cs="Arial"/>
          <w:sz w:val="24"/>
          <w:szCs w:val="24"/>
        </w:rPr>
        <w:tab/>
      </w:r>
      <w:r w:rsidRPr="00B92A96">
        <w:rPr>
          <w:rFonts w:ascii="Arial" w:hAnsi="Arial" w:cs="Arial"/>
          <w:sz w:val="24"/>
          <w:szCs w:val="24"/>
        </w:rPr>
        <w:t xml:space="preserve">12. </w:t>
      </w:r>
      <w:proofErr w:type="gramStart"/>
      <w:r w:rsidRPr="00B92A96">
        <w:rPr>
          <w:rFonts w:ascii="Arial" w:hAnsi="Arial" w:cs="Arial"/>
          <w:sz w:val="24"/>
          <w:szCs w:val="24"/>
        </w:rPr>
        <w:t xml:space="preserve">В случае положительного результата проверки, предусмотренного пунктом 10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w:anchor="sub_101312" w:history="1">
        <w:r w:rsidRPr="00626BF1">
          <w:rPr>
            <w:rStyle w:val="affb"/>
            <w:rFonts w:ascii="Arial" w:hAnsi="Arial" w:cs="Arial"/>
            <w:color w:val="000000"/>
            <w:sz w:val="24"/>
            <w:szCs w:val="24"/>
          </w:rPr>
          <w:t>абзацах втором, третьем пункта 11</w:t>
        </w:r>
      </w:hyperlink>
      <w:r w:rsidRPr="00B92A96">
        <w:rPr>
          <w:rFonts w:ascii="Arial" w:hAnsi="Arial" w:cs="Arial"/>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w:t>
      </w:r>
      <w:proofErr w:type="gramEnd"/>
      <w:r w:rsidRPr="00B92A96">
        <w:rPr>
          <w:rFonts w:ascii="Arial" w:hAnsi="Arial" w:cs="Arial"/>
          <w:sz w:val="24"/>
          <w:szCs w:val="24"/>
        </w:rPr>
        <w:t xml:space="preserve"> обязательств</w:t>
      </w:r>
      <w:proofErr w:type="gramStart"/>
      <w:r w:rsidRPr="00B92A96">
        <w:rPr>
          <w:rFonts w:ascii="Arial" w:hAnsi="Arial" w:cs="Arial"/>
          <w:sz w:val="24"/>
          <w:szCs w:val="24"/>
        </w:rPr>
        <w:t>а(</w:t>
      </w:r>
      <w:proofErr w:type="gramEnd"/>
      <w:r w:rsidRPr="00B92A96">
        <w:rPr>
          <w:rFonts w:ascii="Arial" w:hAnsi="Arial" w:cs="Arial"/>
          <w:sz w:val="24"/>
          <w:szCs w:val="24"/>
        </w:rPr>
        <w:t>далее – Извещение о бюджетном обязательстве).</w:t>
      </w:r>
    </w:p>
    <w:p w:rsidR="001C007D" w:rsidRPr="00B92A96" w:rsidRDefault="001C007D" w:rsidP="001C007D">
      <w:pPr>
        <w:pStyle w:val="a8"/>
        <w:jc w:val="both"/>
        <w:rPr>
          <w:rFonts w:ascii="Arial" w:hAnsi="Arial" w:cs="Arial"/>
          <w:sz w:val="24"/>
          <w:szCs w:val="24"/>
        </w:rPr>
      </w:pPr>
      <w:r>
        <w:rPr>
          <w:rFonts w:ascii="Arial" w:hAnsi="Arial" w:cs="Arial"/>
          <w:sz w:val="24"/>
          <w:szCs w:val="24"/>
        </w:rPr>
        <w:tab/>
      </w:r>
      <w:r w:rsidRPr="00B92A96">
        <w:rPr>
          <w:rFonts w:ascii="Arial" w:hAnsi="Arial" w:cs="Arial"/>
          <w:sz w:val="24"/>
          <w:szCs w:val="24"/>
        </w:rPr>
        <w:t xml:space="preserve">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w:t>
      </w:r>
    </w:p>
    <w:p w:rsidR="001C007D" w:rsidRPr="00B92A96" w:rsidRDefault="001C007D" w:rsidP="001C007D">
      <w:pPr>
        <w:pStyle w:val="a8"/>
        <w:jc w:val="both"/>
        <w:rPr>
          <w:rFonts w:ascii="Arial" w:hAnsi="Arial" w:cs="Arial"/>
          <w:sz w:val="24"/>
          <w:szCs w:val="24"/>
        </w:rPr>
      </w:pPr>
      <w:r w:rsidRPr="00B92A96">
        <w:rPr>
          <w:rFonts w:ascii="Arial" w:hAnsi="Arial" w:cs="Arial"/>
          <w:sz w:val="24"/>
          <w:szCs w:val="24"/>
        </w:rPr>
        <w:tab/>
        <w:t xml:space="preserve">13. Одно поставленное на учет бюджетное обязательство может содержать несколько кодов </w:t>
      </w:r>
      <w:hyperlink r:id="rId24" w:history="1">
        <w:r w:rsidRPr="001C007D">
          <w:rPr>
            <w:rStyle w:val="affb"/>
            <w:rFonts w:ascii="Arial" w:hAnsi="Arial" w:cs="Arial"/>
            <w:color w:val="000000"/>
            <w:sz w:val="24"/>
            <w:szCs w:val="24"/>
          </w:rPr>
          <w:t>классификации</w:t>
        </w:r>
      </w:hyperlink>
      <w:r w:rsidRPr="001C007D">
        <w:rPr>
          <w:rFonts w:ascii="Arial" w:hAnsi="Arial" w:cs="Arial"/>
          <w:sz w:val="22"/>
          <w:szCs w:val="24"/>
        </w:rPr>
        <w:t xml:space="preserve"> </w:t>
      </w:r>
      <w:r w:rsidRPr="00B92A96">
        <w:rPr>
          <w:rFonts w:ascii="Arial" w:hAnsi="Arial" w:cs="Arial"/>
          <w:sz w:val="24"/>
          <w:szCs w:val="24"/>
        </w:rPr>
        <w:t>расходов местного бюджета.</w:t>
      </w:r>
    </w:p>
    <w:bookmarkEnd w:id="10"/>
    <w:p w:rsidR="001C007D" w:rsidRPr="00B92A96" w:rsidRDefault="001C007D" w:rsidP="001C007D">
      <w:pPr>
        <w:pStyle w:val="a8"/>
        <w:jc w:val="both"/>
        <w:rPr>
          <w:rFonts w:ascii="Arial" w:hAnsi="Arial" w:cs="Arial"/>
          <w:sz w:val="24"/>
          <w:szCs w:val="24"/>
        </w:rPr>
      </w:pPr>
      <w:r w:rsidRPr="00B92A96">
        <w:rPr>
          <w:rFonts w:ascii="Arial" w:hAnsi="Arial" w:cs="Arial"/>
          <w:sz w:val="24"/>
          <w:szCs w:val="24"/>
        </w:rPr>
        <w:tab/>
        <w:t xml:space="preserve">14. </w:t>
      </w:r>
      <w:proofErr w:type="gramStart"/>
      <w:r w:rsidRPr="00B92A96">
        <w:rPr>
          <w:rFonts w:ascii="Arial" w:hAnsi="Arial" w:cs="Arial"/>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sub_1012" w:history="1">
        <w:r w:rsidRPr="00B92A96">
          <w:rPr>
            <w:rFonts w:ascii="Arial" w:hAnsi="Arial" w:cs="Arial"/>
            <w:sz w:val="24"/>
            <w:szCs w:val="24"/>
          </w:rPr>
          <w:t>пунктом 10</w:t>
        </w:r>
      </w:hyperlink>
      <w:r w:rsidRPr="00B92A96">
        <w:rPr>
          <w:rFonts w:ascii="Arial" w:hAnsi="Arial" w:cs="Arial"/>
          <w:sz w:val="24"/>
          <w:szCs w:val="24"/>
        </w:rPr>
        <w:t xml:space="preserve"> настоящего Порядка, орган Федерального казначейства в сроки, установленные</w:t>
      </w:r>
      <w:hyperlink w:anchor="sub_101312" w:history="1">
        <w:r w:rsidRPr="00B92A96">
          <w:rPr>
            <w:rFonts w:ascii="Arial" w:hAnsi="Arial" w:cs="Arial"/>
            <w:sz w:val="24"/>
            <w:szCs w:val="24"/>
          </w:rPr>
          <w:t xml:space="preserve"> пунктом 11</w:t>
        </w:r>
      </w:hyperlink>
      <w:r w:rsidRPr="00B92A96">
        <w:rPr>
          <w:rFonts w:ascii="Arial" w:hAnsi="Arial" w:cs="Arial"/>
          <w:sz w:val="24"/>
          <w:szCs w:val="24"/>
        </w:rPr>
        <w:t xml:space="preserve"> настоящего Порядка, направляет получателю средств местного бюджета уведомление в электронной форме</w:t>
      </w:r>
      <w:bookmarkEnd w:id="7"/>
      <w:r w:rsidRPr="00B92A96">
        <w:rPr>
          <w:rFonts w:ascii="Arial" w:hAnsi="Arial" w:cs="Arial"/>
          <w:sz w:val="24"/>
          <w:szCs w:val="24"/>
        </w:rPr>
        <w:t>, содержащее информацию, позволяющую идентифицировать документ, не принятый к исполнению, а также содержащее дату и причину отказа.</w:t>
      </w:r>
      <w:proofErr w:type="gramEnd"/>
    </w:p>
    <w:p w:rsidR="001C007D" w:rsidRPr="00B92A96" w:rsidRDefault="001C007D" w:rsidP="001C007D">
      <w:pPr>
        <w:pStyle w:val="a8"/>
        <w:jc w:val="both"/>
        <w:rPr>
          <w:rFonts w:ascii="Arial" w:hAnsi="Arial" w:cs="Arial"/>
          <w:sz w:val="24"/>
          <w:szCs w:val="24"/>
        </w:rPr>
      </w:pPr>
      <w:r>
        <w:rPr>
          <w:rFonts w:ascii="Arial" w:hAnsi="Arial" w:cs="Arial"/>
          <w:sz w:val="24"/>
          <w:szCs w:val="24"/>
        </w:rPr>
        <w:tab/>
      </w:r>
      <w:r w:rsidRPr="00B92A96">
        <w:rPr>
          <w:rFonts w:ascii="Arial" w:hAnsi="Arial" w:cs="Arial"/>
          <w:sz w:val="24"/>
          <w:szCs w:val="24"/>
        </w:rPr>
        <w:t xml:space="preserve">15. </w:t>
      </w:r>
      <w:proofErr w:type="gramStart"/>
      <w:r w:rsidRPr="00B92A96">
        <w:rPr>
          <w:rFonts w:ascii="Arial" w:hAnsi="Arial" w:cs="Arial"/>
          <w:sz w:val="24"/>
          <w:szCs w:val="24"/>
        </w:rPr>
        <w:t xml:space="preserve">В случае превышения суммы бюджетного обязательства по соответствующим кодам </w:t>
      </w:r>
      <w:hyperlink r:id="rId25" w:history="1">
        <w:r w:rsidRPr="00B92A96">
          <w:rPr>
            <w:rFonts w:ascii="Arial" w:hAnsi="Arial" w:cs="Arial"/>
            <w:sz w:val="24"/>
            <w:szCs w:val="24"/>
          </w:rPr>
          <w:t>классификации</w:t>
        </w:r>
      </w:hyperlink>
      <w:r w:rsidRPr="00B92A96">
        <w:rPr>
          <w:rFonts w:ascii="Arial" w:hAnsi="Arial" w:cs="Arial"/>
          <w:sz w:val="24"/>
          <w:szCs w:val="24"/>
        </w:rPr>
        <w:t xml:space="preserve">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орган Федерального казначейства в сроки, установленные </w:t>
      </w:r>
      <w:hyperlink w:anchor="sub_101312" w:history="1">
        <w:r w:rsidRPr="00B92A96">
          <w:rPr>
            <w:rFonts w:ascii="Arial" w:hAnsi="Arial" w:cs="Arial"/>
            <w:sz w:val="24"/>
            <w:szCs w:val="24"/>
          </w:rPr>
          <w:t>пунктом 11</w:t>
        </w:r>
      </w:hyperlink>
      <w:r w:rsidRPr="00B92A96">
        <w:rPr>
          <w:rFonts w:ascii="Arial" w:hAnsi="Arial" w:cs="Arial"/>
          <w:sz w:val="24"/>
          <w:szCs w:val="24"/>
        </w:rPr>
        <w:t xml:space="preserve"> настоящего Порядка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1C007D" w:rsidRPr="00B92A96" w:rsidRDefault="001C007D" w:rsidP="001C007D">
      <w:pPr>
        <w:pStyle w:val="a8"/>
        <w:jc w:val="both"/>
        <w:rPr>
          <w:rFonts w:ascii="Arial" w:hAnsi="Arial" w:cs="Arial"/>
          <w:sz w:val="24"/>
          <w:szCs w:val="24"/>
        </w:rPr>
      </w:pPr>
      <w:r w:rsidRPr="00B92A96">
        <w:rPr>
          <w:rFonts w:ascii="Arial" w:hAnsi="Arial" w:cs="Arial"/>
          <w:sz w:val="24"/>
          <w:szCs w:val="24"/>
        </w:rPr>
        <w:t xml:space="preserve">получателю средств местного бюджета </w:t>
      </w:r>
      <w:hyperlink w:anchor="sub_120000" w:history="1">
        <w:r w:rsidRPr="00B92A96">
          <w:rPr>
            <w:rFonts w:ascii="Arial" w:hAnsi="Arial" w:cs="Arial"/>
            <w:sz w:val="24"/>
            <w:szCs w:val="24"/>
          </w:rPr>
          <w:t>Извещение</w:t>
        </w:r>
      </w:hyperlink>
      <w:r w:rsidRPr="00B92A96">
        <w:rPr>
          <w:rFonts w:ascii="Arial" w:hAnsi="Arial" w:cs="Arial"/>
          <w:sz w:val="24"/>
          <w:szCs w:val="24"/>
        </w:rPr>
        <w:t xml:space="preserve"> о бюджетном обязательстве;</w:t>
      </w:r>
    </w:p>
    <w:p w:rsidR="001C007D" w:rsidRPr="00B92A96" w:rsidRDefault="001C007D" w:rsidP="001C007D">
      <w:pPr>
        <w:pStyle w:val="a8"/>
        <w:jc w:val="both"/>
        <w:rPr>
          <w:rFonts w:ascii="Arial" w:hAnsi="Arial" w:cs="Arial"/>
          <w:sz w:val="24"/>
          <w:szCs w:val="24"/>
        </w:rPr>
      </w:pPr>
      <w:r w:rsidRPr="00B92A96">
        <w:rPr>
          <w:rFonts w:ascii="Arial" w:hAnsi="Arial" w:cs="Arial"/>
          <w:sz w:val="24"/>
          <w:szCs w:val="24"/>
        </w:rPr>
        <w:t>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(далее - Уведомление о превышении).</w:t>
      </w:r>
    </w:p>
    <w:p w:rsidR="001C007D" w:rsidRPr="00B92A96" w:rsidRDefault="001C007D" w:rsidP="001C007D">
      <w:pPr>
        <w:pStyle w:val="a8"/>
        <w:jc w:val="both"/>
        <w:rPr>
          <w:rFonts w:ascii="Arial" w:hAnsi="Arial" w:cs="Arial"/>
          <w:sz w:val="24"/>
          <w:szCs w:val="24"/>
        </w:rPr>
      </w:pPr>
      <w:r>
        <w:rPr>
          <w:rFonts w:ascii="Arial" w:hAnsi="Arial" w:cs="Arial"/>
          <w:sz w:val="24"/>
          <w:szCs w:val="24"/>
        </w:rPr>
        <w:tab/>
      </w:r>
      <w:r w:rsidRPr="00B92A96">
        <w:rPr>
          <w:rFonts w:ascii="Arial" w:hAnsi="Arial" w:cs="Arial"/>
          <w:sz w:val="24"/>
          <w:szCs w:val="24"/>
        </w:rPr>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первый рабочий день текущего финансового года.</w:t>
      </w:r>
    </w:p>
    <w:p w:rsidR="001C007D" w:rsidRPr="00B92A96" w:rsidRDefault="001C007D" w:rsidP="001C007D">
      <w:pPr>
        <w:pStyle w:val="a8"/>
        <w:jc w:val="both"/>
        <w:rPr>
          <w:rFonts w:ascii="Arial" w:hAnsi="Arial" w:cs="Arial"/>
          <w:sz w:val="24"/>
          <w:szCs w:val="24"/>
        </w:rPr>
      </w:pPr>
      <w:r>
        <w:rPr>
          <w:rFonts w:ascii="Arial" w:hAnsi="Arial" w:cs="Arial"/>
          <w:sz w:val="24"/>
          <w:szCs w:val="24"/>
        </w:rPr>
        <w:tab/>
      </w:r>
      <w:r w:rsidRPr="00B92A96">
        <w:rPr>
          <w:rFonts w:ascii="Arial" w:hAnsi="Arial" w:cs="Arial"/>
          <w:sz w:val="24"/>
          <w:szCs w:val="24"/>
        </w:rPr>
        <w:t xml:space="preserve">17. Отзыв ошибочно представленных Сведений о бюджетном обязательстве осуществляется на основании письма получателя бюджетных средств, доведенного до органов Федерального казначейства посредством </w:t>
      </w:r>
      <w:r w:rsidRPr="00B92A96">
        <w:rPr>
          <w:rFonts w:ascii="Arial" w:hAnsi="Arial" w:cs="Arial"/>
          <w:sz w:val="24"/>
          <w:szCs w:val="24"/>
        </w:rPr>
        <w:lastRenderedPageBreak/>
        <w:t>системы удаленного финансового документооборота (СУФД). Орган Федерального казначейства в сроки, установленные пунктом 11 настоящего Порядка, направляет получателю бюджетных средств уведомление в электронной форме.</w:t>
      </w:r>
    </w:p>
    <w:p w:rsidR="001C007D" w:rsidRPr="006F62D0" w:rsidRDefault="001C007D" w:rsidP="001C007D">
      <w:pPr>
        <w:pStyle w:val="a8"/>
        <w:jc w:val="both"/>
        <w:rPr>
          <w:rFonts w:ascii="Arial" w:hAnsi="Arial" w:cs="Arial"/>
          <w:sz w:val="24"/>
        </w:rPr>
      </w:pPr>
    </w:p>
    <w:p w:rsidR="001C007D" w:rsidRPr="006F62D0" w:rsidRDefault="001C007D" w:rsidP="001C007D">
      <w:pPr>
        <w:pStyle w:val="a8"/>
        <w:jc w:val="center"/>
        <w:rPr>
          <w:rFonts w:ascii="Arial" w:hAnsi="Arial" w:cs="Arial"/>
          <w:b/>
          <w:color w:val="000000"/>
          <w:sz w:val="24"/>
        </w:rPr>
      </w:pPr>
      <w:r>
        <w:rPr>
          <w:rFonts w:ascii="Arial" w:hAnsi="Arial" w:cs="Arial"/>
          <w:b/>
          <w:color w:val="000000"/>
          <w:sz w:val="24"/>
          <w:lang w:val="en-US"/>
        </w:rPr>
        <w:t>III</w:t>
      </w:r>
      <w:r w:rsidRPr="006F62D0">
        <w:rPr>
          <w:rFonts w:ascii="Arial" w:hAnsi="Arial" w:cs="Arial"/>
          <w:b/>
          <w:color w:val="000000"/>
          <w:sz w:val="24"/>
        </w:rPr>
        <w:t>. Учет бюджетных обязательств по исполнительным документам, решениям налоговых органов</w:t>
      </w:r>
    </w:p>
    <w:p w:rsidR="001C007D" w:rsidRPr="006F62D0" w:rsidRDefault="001C007D" w:rsidP="001C007D">
      <w:pPr>
        <w:pStyle w:val="a8"/>
        <w:jc w:val="both"/>
        <w:rPr>
          <w:rFonts w:ascii="Arial" w:hAnsi="Arial" w:cs="Arial"/>
          <w:color w:val="000000"/>
          <w:sz w:val="24"/>
        </w:rPr>
      </w:pPr>
    </w:p>
    <w:p w:rsidR="001C007D" w:rsidRPr="006F62D0" w:rsidRDefault="001C007D" w:rsidP="001C007D">
      <w:pPr>
        <w:pStyle w:val="a8"/>
        <w:jc w:val="both"/>
        <w:rPr>
          <w:rFonts w:ascii="Arial" w:hAnsi="Arial" w:cs="Arial"/>
          <w:color w:val="000000"/>
          <w:sz w:val="24"/>
        </w:rPr>
      </w:pPr>
      <w:r>
        <w:rPr>
          <w:rFonts w:ascii="Arial" w:hAnsi="Arial" w:cs="Arial"/>
          <w:color w:val="000000"/>
          <w:sz w:val="24"/>
        </w:rPr>
        <w:tab/>
      </w:r>
      <w:r w:rsidRPr="006F62D0">
        <w:rPr>
          <w:rFonts w:ascii="Arial" w:hAnsi="Arial" w:cs="Arial"/>
          <w:color w:val="000000"/>
          <w:sz w:val="24"/>
        </w:rPr>
        <w:t xml:space="preserve">18. </w:t>
      </w:r>
      <w:proofErr w:type="gramStart"/>
      <w:r w:rsidRPr="006F62D0">
        <w:rPr>
          <w:rFonts w:ascii="Arial" w:hAnsi="Arial" w:cs="Arial"/>
          <w:color w:val="000000"/>
          <w:sz w:val="24"/>
        </w:rPr>
        <w:t>Сведения о бюджетном обязательстве, возникшем в соответствии с исполнительными документами, решениями налоговых органов,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1C007D" w:rsidRPr="006F62D0" w:rsidRDefault="001C007D" w:rsidP="001C007D">
      <w:pPr>
        <w:pStyle w:val="a8"/>
        <w:jc w:val="both"/>
        <w:rPr>
          <w:rFonts w:ascii="Arial" w:hAnsi="Arial" w:cs="Arial"/>
          <w:color w:val="000000"/>
          <w:sz w:val="24"/>
        </w:rPr>
      </w:pPr>
      <w:r>
        <w:rPr>
          <w:rFonts w:ascii="Arial" w:hAnsi="Arial" w:cs="Arial"/>
          <w:color w:val="000000"/>
          <w:sz w:val="24"/>
        </w:rPr>
        <w:tab/>
      </w:r>
      <w:r w:rsidRPr="006F62D0">
        <w:rPr>
          <w:rFonts w:ascii="Arial" w:hAnsi="Arial" w:cs="Arial"/>
          <w:color w:val="000000"/>
          <w:sz w:val="24"/>
        </w:rPr>
        <w:t>19. В случае</w:t>
      </w:r>
      <w:proofErr w:type="gramStart"/>
      <w:r w:rsidRPr="006F62D0">
        <w:rPr>
          <w:rFonts w:ascii="Arial" w:hAnsi="Arial" w:cs="Arial"/>
          <w:color w:val="000000"/>
          <w:sz w:val="24"/>
        </w:rPr>
        <w:t>,</w:t>
      </w:r>
      <w:proofErr w:type="gramEnd"/>
      <w:r w:rsidRPr="006F62D0">
        <w:rPr>
          <w:rFonts w:ascii="Arial" w:hAnsi="Arial" w:cs="Arial"/>
          <w:color w:val="000000"/>
          <w:sz w:val="24"/>
        </w:rPr>
        <w:t xml:space="preserve">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принятом бюджетном обязательстве, уменьшенном на сумму, указанную в исполнительном документе, решении налогового органа.</w:t>
      </w:r>
    </w:p>
    <w:p w:rsidR="001C007D" w:rsidRPr="006F62D0" w:rsidRDefault="001C007D" w:rsidP="001C007D">
      <w:pPr>
        <w:pStyle w:val="a8"/>
        <w:jc w:val="both"/>
        <w:rPr>
          <w:rFonts w:ascii="Arial" w:hAnsi="Arial" w:cs="Arial"/>
          <w:sz w:val="24"/>
          <w:szCs w:val="24"/>
        </w:rPr>
      </w:pPr>
    </w:p>
    <w:p w:rsidR="001C007D" w:rsidRDefault="001C007D" w:rsidP="001C007D">
      <w:pPr>
        <w:pStyle w:val="a8"/>
        <w:jc w:val="both"/>
        <w:rPr>
          <w:rFonts w:ascii="Arial" w:hAnsi="Arial" w:cs="Arial"/>
          <w:b/>
          <w:sz w:val="24"/>
          <w:szCs w:val="24"/>
        </w:rPr>
      </w:pPr>
      <w:r w:rsidRPr="006F62D0">
        <w:rPr>
          <w:rFonts w:ascii="Arial" w:hAnsi="Arial" w:cs="Arial"/>
          <w:b/>
          <w:sz w:val="24"/>
          <w:szCs w:val="24"/>
          <w:lang w:val="en-US"/>
        </w:rPr>
        <w:t>IV</w:t>
      </w:r>
      <w:r w:rsidRPr="006F62D0">
        <w:rPr>
          <w:rFonts w:ascii="Arial" w:hAnsi="Arial" w:cs="Arial"/>
          <w:b/>
          <w:sz w:val="24"/>
          <w:szCs w:val="24"/>
        </w:rPr>
        <w:t>. Постановка на учет денежных обязательств и внесение в них изменений</w:t>
      </w:r>
    </w:p>
    <w:p w:rsidR="001C007D" w:rsidRPr="006F62D0" w:rsidRDefault="001C007D" w:rsidP="001C007D">
      <w:pPr>
        <w:pStyle w:val="a8"/>
        <w:jc w:val="both"/>
        <w:rPr>
          <w:rFonts w:ascii="Arial" w:hAnsi="Arial" w:cs="Arial"/>
          <w:b/>
          <w:sz w:val="24"/>
          <w:szCs w:val="24"/>
        </w:rPr>
      </w:pPr>
    </w:p>
    <w:p w:rsidR="001C007D" w:rsidRPr="006F62D0" w:rsidRDefault="001C007D" w:rsidP="001C007D">
      <w:pPr>
        <w:pStyle w:val="a8"/>
        <w:jc w:val="both"/>
        <w:rPr>
          <w:rFonts w:ascii="Arial" w:hAnsi="Arial" w:cs="Arial"/>
          <w:sz w:val="24"/>
          <w:szCs w:val="24"/>
        </w:rPr>
      </w:pPr>
      <w:r w:rsidRPr="006F62D0">
        <w:rPr>
          <w:rFonts w:ascii="Arial" w:hAnsi="Arial" w:cs="Arial"/>
          <w:sz w:val="24"/>
          <w:szCs w:val="24"/>
        </w:rPr>
        <w:tab/>
        <w:t xml:space="preserve">20. </w:t>
      </w:r>
      <w:proofErr w:type="gramStart"/>
      <w:r w:rsidRPr="006F62D0">
        <w:rPr>
          <w:rFonts w:ascii="Arial" w:hAnsi="Arial" w:cs="Arial"/>
          <w:sz w:val="24"/>
          <w:szCs w:val="24"/>
        </w:rPr>
        <w:t xml:space="preserve">Сведения о денежных обязательствах по принятым бюджетным формируются органами Федерального казначейства в срок, установленный для оплаты денежного обязательства в соответствии с </w:t>
      </w:r>
      <w:hyperlink r:id="rId26" w:history="1">
        <w:r w:rsidRPr="006F62D0">
          <w:rPr>
            <w:rStyle w:val="affb"/>
            <w:rFonts w:ascii="Arial" w:hAnsi="Arial" w:cs="Arial"/>
            <w:color w:val="000000"/>
            <w:szCs w:val="24"/>
          </w:rPr>
          <w:t>порядком</w:t>
        </w:r>
      </w:hyperlink>
      <w:r w:rsidRPr="006F62D0">
        <w:rPr>
          <w:rFonts w:ascii="Arial" w:hAnsi="Arial" w:cs="Arial"/>
          <w:sz w:val="24"/>
          <w:szCs w:val="24"/>
        </w:rPr>
        <w:t xml:space="preserve"> санкционирования оплаты денежных обязательств получателей средств местного бюджета.</w:t>
      </w:r>
      <w:proofErr w:type="gramEnd"/>
    </w:p>
    <w:p w:rsidR="001C007D" w:rsidRPr="006F62D0" w:rsidRDefault="001C007D" w:rsidP="001C007D">
      <w:pPr>
        <w:pStyle w:val="a8"/>
        <w:jc w:val="both"/>
        <w:rPr>
          <w:rFonts w:ascii="Arial" w:hAnsi="Arial" w:cs="Arial"/>
          <w:sz w:val="24"/>
          <w:szCs w:val="24"/>
        </w:rPr>
      </w:pPr>
      <w:r w:rsidRPr="006F62D0">
        <w:rPr>
          <w:rFonts w:ascii="Arial" w:hAnsi="Arial" w:cs="Arial"/>
          <w:sz w:val="24"/>
          <w:szCs w:val="24"/>
        </w:rPr>
        <w:tab/>
      </w:r>
      <w:hyperlink w:anchor="sub_20000" w:history="1">
        <w:r w:rsidRPr="006F62D0">
          <w:rPr>
            <w:rStyle w:val="affb"/>
            <w:rFonts w:ascii="Arial" w:hAnsi="Arial" w:cs="Arial"/>
            <w:color w:val="000000"/>
            <w:szCs w:val="24"/>
          </w:rPr>
          <w:t>Сведения</w:t>
        </w:r>
      </w:hyperlink>
      <w:r w:rsidRPr="006F62D0">
        <w:rPr>
          <w:rFonts w:ascii="Arial" w:hAnsi="Arial" w:cs="Arial"/>
          <w:sz w:val="24"/>
          <w:szCs w:val="24"/>
        </w:rPr>
        <w:t xml:space="preserve"> о денежных обязательствах по принятым бюджетным обязательствам формируются получателем средств местного бюджета в случае:</w:t>
      </w:r>
    </w:p>
    <w:p w:rsidR="001C007D" w:rsidRPr="006F62D0" w:rsidRDefault="001C007D" w:rsidP="001C007D">
      <w:pPr>
        <w:pStyle w:val="a8"/>
        <w:jc w:val="both"/>
        <w:rPr>
          <w:rFonts w:ascii="Arial" w:hAnsi="Arial" w:cs="Arial"/>
          <w:sz w:val="24"/>
          <w:szCs w:val="24"/>
        </w:rPr>
      </w:pPr>
      <w:r>
        <w:rPr>
          <w:rFonts w:ascii="Arial" w:hAnsi="Arial" w:cs="Arial"/>
          <w:sz w:val="24"/>
          <w:szCs w:val="24"/>
        </w:rPr>
        <w:tab/>
      </w:r>
      <w:r w:rsidRPr="006F62D0">
        <w:rPr>
          <w:rFonts w:ascii="Arial" w:hAnsi="Arial" w:cs="Arial"/>
          <w:sz w:val="24"/>
          <w:szCs w:val="24"/>
        </w:rPr>
        <w:t>- исполнения денежного обязательства в части авансовых платежей;</w:t>
      </w:r>
    </w:p>
    <w:p w:rsidR="001C007D" w:rsidRPr="006F62D0" w:rsidRDefault="001C007D" w:rsidP="001C007D">
      <w:pPr>
        <w:pStyle w:val="a8"/>
        <w:jc w:val="both"/>
        <w:rPr>
          <w:rFonts w:ascii="Arial" w:hAnsi="Arial" w:cs="Arial"/>
          <w:sz w:val="24"/>
          <w:szCs w:val="24"/>
        </w:rPr>
      </w:pPr>
      <w:r>
        <w:rPr>
          <w:rFonts w:ascii="Arial" w:hAnsi="Arial" w:cs="Arial"/>
          <w:sz w:val="24"/>
          <w:szCs w:val="24"/>
        </w:rPr>
        <w:tab/>
      </w:r>
      <w:r w:rsidRPr="006F62D0">
        <w:rPr>
          <w:rFonts w:ascii="Arial" w:hAnsi="Arial" w:cs="Arial"/>
          <w:sz w:val="24"/>
          <w:szCs w:val="24"/>
        </w:rPr>
        <w:t>- подтверждения поставки товаров, выполнения работ, оказания услуг по ранее произведенным авансовым платежам;</w:t>
      </w:r>
    </w:p>
    <w:p w:rsidR="001C007D" w:rsidRPr="006F62D0" w:rsidRDefault="001C007D" w:rsidP="001C007D">
      <w:pPr>
        <w:pStyle w:val="a8"/>
        <w:jc w:val="both"/>
        <w:rPr>
          <w:rFonts w:ascii="Arial" w:hAnsi="Arial" w:cs="Arial"/>
          <w:sz w:val="24"/>
          <w:szCs w:val="24"/>
        </w:rPr>
      </w:pPr>
      <w:r>
        <w:rPr>
          <w:rFonts w:ascii="Arial" w:hAnsi="Arial" w:cs="Arial"/>
          <w:sz w:val="24"/>
          <w:szCs w:val="24"/>
        </w:rPr>
        <w:tab/>
      </w:r>
      <w:r w:rsidRPr="006F62D0">
        <w:rPr>
          <w:rFonts w:ascii="Arial" w:hAnsi="Arial" w:cs="Arial"/>
          <w:sz w:val="24"/>
          <w:szCs w:val="24"/>
        </w:rPr>
        <w:t>- 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w:t>
      </w:r>
    </w:p>
    <w:p w:rsidR="001C007D" w:rsidRPr="006F62D0" w:rsidRDefault="001C007D" w:rsidP="001C007D">
      <w:pPr>
        <w:pStyle w:val="a8"/>
        <w:jc w:val="both"/>
        <w:rPr>
          <w:rFonts w:ascii="Arial" w:hAnsi="Arial" w:cs="Arial"/>
          <w:sz w:val="24"/>
          <w:szCs w:val="24"/>
        </w:rPr>
      </w:pPr>
      <w:r>
        <w:rPr>
          <w:rFonts w:ascii="Arial" w:hAnsi="Arial" w:cs="Arial"/>
          <w:sz w:val="24"/>
          <w:szCs w:val="24"/>
        </w:rPr>
        <w:tab/>
      </w:r>
      <w:r w:rsidRPr="006F62D0">
        <w:rPr>
          <w:rFonts w:ascii="Arial" w:hAnsi="Arial" w:cs="Arial"/>
          <w:sz w:val="24"/>
          <w:szCs w:val="24"/>
        </w:rPr>
        <w:t xml:space="preserve">21. Орган Федерального казначейства не позднее следующего рабочего дня со дня представления получателем средств местного бюджета </w:t>
      </w:r>
      <w:hyperlink w:anchor="sub_20000" w:history="1">
        <w:r w:rsidRPr="006F62D0">
          <w:rPr>
            <w:rFonts w:ascii="Arial" w:hAnsi="Arial" w:cs="Arial"/>
            <w:sz w:val="24"/>
            <w:szCs w:val="24"/>
          </w:rPr>
          <w:t>Сведений</w:t>
        </w:r>
      </w:hyperlink>
      <w:r w:rsidRPr="006F62D0">
        <w:rPr>
          <w:rFonts w:ascii="Arial" w:hAnsi="Arial" w:cs="Arial"/>
          <w:sz w:val="24"/>
          <w:szCs w:val="24"/>
        </w:rPr>
        <w:t xml:space="preserve"> о денежном обязательстве осуществляет их проверку на соответствие информации, указанной в Сведениях о денежном обязательстве:</w:t>
      </w:r>
    </w:p>
    <w:p w:rsidR="001C007D" w:rsidRPr="006F62D0" w:rsidRDefault="001C007D" w:rsidP="001C007D">
      <w:pPr>
        <w:pStyle w:val="a8"/>
        <w:jc w:val="both"/>
        <w:rPr>
          <w:rFonts w:ascii="Arial" w:hAnsi="Arial" w:cs="Arial"/>
          <w:sz w:val="24"/>
          <w:szCs w:val="24"/>
        </w:rPr>
      </w:pPr>
      <w:r>
        <w:rPr>
          <w:rFonts w:ascii="Arial" w:hAnsi="Arial" w:cs="Arial"/>
          <w:sz w:val="24"/>
          <w:szCs w:val="24"/>
        </w:rPr>
        <w:tab/>
      </w:r>
      <w:r w:rsidRPr="006F62D0">
        <w:rPr>
          <w:rFonts w:ascii="Arial" w:hAnsi="Arial" w:cs="Arial"/>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1C007D" w:rsidRPr="006F62D0" w:rsidRDefault="001C007D" w:rsidP="001C007D">
      <w:pPr>
        <w:pStyle w:val="a8"/>
        <w:jc w:val="both"/>
        <w:rPr>
          <w:rFonts w:ascii="Arial" w:hAnsi="Arial" w:cs="Arial"/>
          <w:sz w:val="24"/>
          <w:szCs w:val="24"/>
        </w:rPr>
      </w:pPr>
      <w:bookmarkStart w:id="13" w:name="sub_10244"/>
      <w:r>
        <w:rPr>
          <w:rFonts w:ascii="Arial" w:hAnsi="Arial" w:cs="Arial"/>
          <w:sz w:val="24"/>
          <w:szCs w:val="24"/>
        </w:rPr>
        <w:tab/>
      </w:r>
      <w:r w:rsidRPr="006F62D0">
        <w:rPr>
          <w:rFonts w:ascii="Arial" w:hAnsi="Arial" w:cs="Arial"/>
          <w:sz w:val="24"/>
          <w:szCs w:val="24"/>
        </w:rPr>
        <w:t>соответствие информации о денежном обязательстве (вид, номер, дата, сумма, предмет) данным документа, подтверждающего возникновение денежного обязательства.</w:t>
      </w:r>
    </w:p>
    <w:p w:rsidR="001C007D" w:rsidRPr="006F62D0" w:rsidRDefault="001C007D" w:rsidP="001C007D">
      <w:pPr>
        <w:pStyle w:val="a8"/>
        <w:jc w:val="both"/>
        <w:rPr>
          <w:rFonts w:ascii="Arial" w:hAnsi="Arial" w:cs="Arial"/>
          <w:sz w:val="24"/>
          <w:szCs w:val="24"/>
        </w:rPr>
      </w:pPr>
      <w:r>
        <w:rPr>
          <w:rFonts w:ascii="Arial" w:hAnsi="Arial" w:cs="Arial"/>
          <w:sz w:val="24"/>
          <w:szCs w:val="24"/>
        </w:rPr>
        <w:tab/>
      </w:r>
      <w:r w:rsidRPr="006F62D0">
        <w:rPr>
          <w:rFonts w:ascii="Arial" w:hAnsi="Arial" w:cs="Arial"/>
          <w:sz w:val="24"/>
          <w:szCs w:val="24"/>
        </w:rPr>
        <w:t>При формировании Сведений о денежном обязательстве с использованием единой информационной системы проверка осуществляется в единой информационной системе, в том числе автоматически.</w:t>
      </w:r>
    </w:p>
    <w:p w:rsidR="001C007D" w:rsidRPr="006F62D0" w:rsidRDefault="001C007D" w:rsidP="001C007D">
      <w:pPr>
        <w:pStyle w:val="a8"/>
        <w:jc w:val="both"/>
        <w:rPr>
          <w:rFonts w:ascii="Arial" w:hAnsi="Arial" w:cs="Arial"/>
          <w:sz w:val="24"/>
          <w:szCs w:val="24"/>
        </w:rPr>
      </w:pPr>
      <w:r>
        <w:rPr>
          <w:rFonts w:ascii="Arial" w:hAnsi="Arial" w:cs="Arial"/>
          <w:sz w:val="24"/>
          <w:szCs w:val="24"/>
        </w:rPr>
        <w:lastRenderedPageBreak/>
        <w:tab/>
      </w:r>
      <w:r w:rsidRPr="006F62D0">
        <w:rPr>
          <w:rFonts w:ascii="Arial" w:hAnsi="Arial" w:cs="Arial"/>
          <w:sz w:val="24"/>
          <w:szCs w:val="24"/>
        </w:rPr>
        <w:t>По документам – основаниям, представление которых в орган Федерального казначейства в соответствии с Порядком санкционирования не требуется, проверка не осуществляется.</w:t>
      </w:r>
    </w:p>
    <w:p w:rsidR="001C007D" w:rsidRPr="006F62D0" w:rsidRDefault="001C007D" w:rsidP="001C007D">
      <w:pPr>
        <w:pStyle w:val="a8"/>
        <w:jc w:val="both"/>
        <w:rPr>
          <w:rFonts w:ascii="Arial" w:hAnsi="Arial" w:cs="Arial"/>
          <w:sz w:val="24"/>
          <w:szCs w:val="24"/>
        </w:rPr>
      </w:pPr>
      <w:r>
        <w:rPr>
          <w:rFonts w:ascii="Arial" w:hAnsi="Arial" w:cs="Arial"/>
          <w:sz w:val="24"/>
          <w:szCs w:val="24"/>
        </w:rPr>
        <w:tab/>
      </w:r>
      <w:r w:rsidRPr="006F62D0">
        <w:rPr>
          <w:rFonts w:ascii="Arial" w:hAnsi="Arial" w:cs="Arial"/>
          <w:sz w:val="24"/>
          <w:szCs w:val="24"/>
        </w:rPr>
        <w:t xml:space="preserve">22. </w:t>
      </w:r>
      <w:proofErr w:type="gramStart"/>
      <w:r w:rsidRPr="006F62D0">
        <w:rPr>
          <w:rFonts w:ascii="Arial" w:hAnsi="Arial" w:cs="Arial"/>
          <w:sz w:val="24"/>
          <w:szCs w:val="24"/>
        </w:rPr>
        <w:t>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Федерального казначейства (далее - Извещение о денежном обязательстве).</w:t>
      </w:r>
      <w:proofErr w:type="gramEnd"/>
    </w:p>
    <w:p w:rsidR="001C007D" w:rsidRPr="006F62D0" w:rsidRDefault="001C007D" w:rsidP="001C007D">
      <w:pPr>
        <w:pStyle w:val="a8"/>
        <w:jc w:val="both"/>
        <w:rPr>
          <w:rFonts w:ascii="Arial" w:hAnsi="Arial" w:cs="Arial"/>
          <w:sz w:val="24"/>
          <w:szCs w:val="24"/>
        </w:rPr>
      </w:pPr>
      <w:r>
        <w:rPr>
          <w:rFonts w:ascii="Arial" w:hAnsi="Arial" w:cs="Arial"/>
          <w:sz w:val="24"/>
          <w:szCs w:val="24"/>
        </w:rPr>
        <w:tab/>
      </w:r>
      <w:r w:rsidRPr="006F62D0">
        <w:rPr>
          <w:rFonts w:ascii="Arial" w:hAnsi="Arial" w:cs="Arial"/>
          <w:sz w:val="24"/>
          <w:szCs w:val="24"/>
        </w:rPr>
        <w:t xml:space="preserve">23. В случае отрицательного результата проверки </w:t>
      </w:r>
      <w:hyperlink w:anchor="sub_20000" w:history="1">
        <w:r w:rsidRPr="006F62D0">
          <w:rPr>
            <w:rFonts w:ascii="Arial" w:hAnsi="Arial" w:cs="Arial"/>
            <w:sz w:val="24"/>
            <w:szCs w:val="24"/>
          </w:rPr>
          <w:t>Сведений</w:t>
        </w:r>
      </w:hyperlink>
      <w:r w:rsidRPr="006F62D0">
        <w:rPr>
          <w:rFonts w:ascii="Arial" w:hAnsi="Arial" w:cs="Arial"/>
          <w:sz w:val="24"/>
          <w:szCs w:val="24"/>
        </w:rPr>
        <w:t xml:space="preserve"> о денежном обязательстве орган Федерального казначейства в день осуществления проверки направляет получателю средств местного бюджета уведомление,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C007D" w:rsidRPr="006F62D0" w:rsidRDefault="001C007D" w:rsidP="001C007D">
      <w:pPr>
        <w:pStyle w:val="a8"/>
        <w:jc w:val="both"/>
        <w:rPr>
          <w:rFonts w:ascii="Arial" w:hAnsi="Arial" w:cs="Arial"/>
          <w:sz w:val="24"/>
          <w:szCs w:val="24"/>
        </w:rPr>
      </w:pPr>
      <w:r>
        <w:rPr>
          <w:rFonts w:ascii="Arial" w:hAnsi="Arial" w:cs="Arial"/>
          <w:sz w:val="24"/>
          <w:szCs w:val="24"/>
        </w:rPr>
        <w:tab/>
      </w:r>
      <w:r w:rsidRPr="006F62D0">
        <w:rPr>
          <w:rFonts w:ascii="Arial" w:hAnsi="Arial" w:cs="Arial"/>
          <w:sz w:val="24"/>
          <w:szCs w:val="24"/>
        </w:rPr>
        <w:t>24. Отзыв ошибочно представленных Сведений о денежном обязательстве осуществляется на основании письма получателя бюджетных средств, доведенного до органов Федерального казначейства посредством системы удаленного финансового документооборота (СУФД). Орган Федерального казначейства в сроки, установленные пунктом 21 настоящего Порядка, направляет получателю бюджетных средств уведомление в электронной форме.</w:t>
      </w:r>
    </w:p>
    <w:p w:rsidR="001C007D" w:rsidRPr="009C5CED" w:rsidRDefault="001C007D" w:rsidP="001C007D">
      <w:pPr>
        <w:pStyle w:val="a8"/>
        <w:jc w:val="center"/>
        <w:rPr>
          <w:rFonts w:ascii="Arial" w:hAnsi="Arial" w:cs="Arial"/>
          <w:sz w:val="24"/>
          <w:szCs w:val="24"/>
        </w:rPr>
      </w:pPr>
    </w:p>
    <w:p w:rsidR="001C007D" w:rsidRPr="009C5CED" w:rsidRDefault="001C007D" w:rsidP="001C007D">
      <w:pPr>
        <w:pStyle w:val="a8"/>
        <w:jc w:val="center"/>
        <w:rPr>
          <w:rFonts w:ascii="Arial" w:hAnsi="Arial" w:cs="Arial"/>
          <w:b/>
          <w:bCs/>
          <w:sz w:val="24"/>
          <w:szCs w:val="24"/>
        </w:rPr>
      </w:pPr>
      <w:bookmarkStart w:id="14" w:name="sub_1500"/>
      <w:r w:rsidRPr="009C5CED">
        <w:rPr>
          <w:rFonts w:ascii="Arial" w:hAnsi="Arial" w:cs="Arial"/>
          <w:b/>
          <w:bCs/>
          <w:sz w:val="24"/>
          <w:szCs w:val="24"/>
        </w:rPr>
        <w:t>V. Представление информации о бюджетных и денежных обязательствах, учтенных в органах Федерального казначейства</w:t>
      </w:r>
    </w:p>
    <w:p w:rsidR="001C007D" w:rsidRPr="009C5CED" w:rsidRDefault="001C007D" w:rsidP="001C007D">
      <w:pPr>
        <w:pStyle w:val="a8"/>
        <w:jc w:val="both"/>
        <w:rPr>
          <w:rFonts w:ascii="Arial" w:hAnsi="Arial" w:cs="Arial"/>
          <w:b/>
          <w:bCs/>
          <w:sz w:val="24"/>
          <w:szCs w:val="24"/>
        </w:rPr>
      </w:pPr>
    </w:p>
    <w:p w:rsidR="001C007D" w:rsidRPr="009C5CED" w:rsidRDefault="001C007D" w:rsidP="001C007D">
      <w:pPr>
        <w:pStyle w:val="a8"/>
        <w:jc w:val="both"/>
        <w:rPr>
          <w:rFonts w:ascii="Arial" w:hAnsi="Arial" w:cs="Arial"/>
          <w:bCs/>
          <w:sz w:val="24"/>
          <w:szCs w:val="24"/>
        </w:rPr>
      </w:pPr>
      <w:r w:rsidRPr="009C5CED">
        <w:rPr>
          <w:rFonts w:ascii="Arial" w:hAnsi="Arial" w:cs="Arial"/>
          <w:bCs/>
          <w:sz w:val="24"/>
          <w:szCs w:val="24"/>
        </w:rPr>
        <w:tab/>
        <w:t xml:space="preserve">25. </w:t>
      </w:r>
      <w:hyperlink w:anchor="sub_90000" w:history="1">
        <w:r w:rsidRPr="001C007D">
          <w:rPr>
            <w:rStyle w:val="affb"/>
            <w:rFonts w:ascii="Arial" w:hAnsi="Arial" w:cs="Arial"/>
            <w:color w:val="000000"/>
            <w:sz w:val="24"/>
            <w:szCs w:val="24"/>
          </w:rPr>
          <w:t>Справка</w:t>
        </w:r>
      </w:hyperlink>
      <w:r w:rsidRPr="001C007D">
        <w:rPr>
          <w:rFonts w:ascii="Arial" w:hAnsi="Arial" w:cs="Arial"/>
          <w:sz w:val="22"/>
          <w:szCs w:val="24"/>
        </w:rPr>
        <w:t xml:space="preserve"> </w:t>
      </w:r>
      <w:r w:rsidRPr="009C5CED">
        <w:rPr>
          <w:rFonts w:ascii="Arial" w:hAnsi="Arial" w:cs="Arial"/>
          <w:bCs/>
          <w:sz w:val="24"/>
          <w:szCs w:val="24"/>
        </w:rPr>
        <w:t>об исполнении бюджетных (денежных) обязательствах формируется и направляется получателям средств бюджета:</w:t>
      </w:r>
    </w:p>
    <w:p w:rsidR="001C007D" w:rsidRPr="009C5CED" w:rsidRDefault="001C007D" w:rsidP="001C007D">
      <w:pPr>
        <w:pStyle w:val="a8"/>
        <w:jc w:val="both"/>
        <w:rPr>
          <w:rFonts w:ascii="Arial" w:hAnsi="Arial" w:cs="Arial"/>
          <w:bCs/>
          <w:sz w:val="24"/>
          <w:szCs w:val="24"/>
        </w:rPr>
      </w:pPr>
      <w:r>
        <w:rPr>
          <w:rFonts w:ascii="Arial" w:hAnsi="Arial" w:cs="Arial"/>
          <w:bCs/>
          <w:sz w:val="24"/>
          <w:szCs w:val="24"/>
        </w:rPr>
        <w:tab/>
      </w:r>
      <w:r w:rsidRPr="009C5CED">
        <w:rPr>
          <w:rFonts w:ascii="Arial" w:hAnsi="Arial" w:cs="Arial"/>
          <w:bCs/>
          <w:sz w:val="24"/>
          <w:szCs w:val="24"/>
        </w:rPr>
        <w:t>- по состоянию на 25-е декабря текущего финансового года для сверки показателей;</w:t>
      </w:r>
    </w:p>
    <w:p w:rsidR="001C007D" w:rsidRPr="009C5CED" w:rsidRDefault="001C007D" w:rsidP="001C007D">
      <w:pPr>
        <w:pStyle w:val="a8"/>
        <w:jc w:val="both"/>
        <w:rPr>
          <w:rFonts w:ascii="Arial" w:hAnsi="Arial" w:cs="Arial"/>
          <w:bCs/>
          <w:sz w:val="24"/>
          <w:szCs w:val="24"/>
        </w:rPr>
      </w:pPr>
      <w:r>
        <w:rPr>
          <w:rFonts w:ascii="Arial" w:hAnsi="Arial" w:cs="Arial"/>
          <w:bCs/>
          <w:sz w:val="24"/>
          <w:szCs w:val="24"/>
        </w:rPr>
        <w:tab/>
      </w:r>
      <w:r w:rsidRPr="009C5CED">
        <w:rPr>
          <w:rFonts w:ascii="Arial" w:hAnsi="Arial" w:cs="Arial"/>
          <w:bCs/>
          <w:sz w:val="24"/>
          <w:szCs w:val="24"/>
        </w:rPr>
        <w:t>- по запросу финансового органа, распорядителей и получателей средств местного бюджета.</w:t>
      </w:r>
    </w:p>
    <w:p w:rsidR="001C007D" w:rsidRPr="009C5CED" w:rsidRDefault="001C007D" w:rsidP="001C007D">
      <w:pPr>
        <w:pStyle w:val="a8"/>
        <w:jc w:val="both"/>
        <w:rPr>
          <w:rFonts w:ascii="Arial" w:hAnsi="Arial" w:cs="Arial"/>
          <w:bCs/>
          <w:sz w:val="24"/>
          <w:szCs w:val="24"/>
        </w:rPr>
      </w:pPr>
      <w:r w:rsidRPr="009C5CED">
        <w:rPr>
          <w:rFonts w:ascii="Arial" w:hAnsi="Arial" w:cs="Arial"/>
          <w:bCs/>
          <w:sz w:val="24"/>
          <w:szCs w:val="24"/>
        </w:rPr>
        <w:tab/>
        <w:t xml:space="preserve">26. </w:t>
      </w:r>
      <w:hyperlink w:anchor="sub_90000" w:history="1">
        <w:r w:rsidRPr="001C007D">
          <w:rPr>
            <w:rStyle w:val="affb"/>
            <w:rFonts w:ascii="Arial" w:hAnsi="Arial" w:cs="Arial"/>
            <w:color w:val="000000"/>
            <w:sz w:val="24"/>
            <w:szCs w:val="24"/>
          </w:rPr>
          <w:t>Справка</w:t>
        </w:r>
      </w:hyperlink>
      <w:r w:rsidRPr="009C5CED">
        <w:rPr>
          <w:rFonts w:ascii="Arial" w:hAnsi="Arial" w:cs="Arial"/>
          <w:sz w:val="24"/>
          <w:szCs w:val="24"/>
        </w:rPr>
        <w:t xml:space="preserve"> о неисполненных бюджетных обязательствах формируется по состоянию на 1 января текущего финансового года в </w:t>
      </w:r>
      <w:r w:rsidRPr="001C007D">
        <w:rPr>
          <w:rFonts w:ascii="Arial" w:hAnsi="Arial" w:cs="Arial"/>
          <w:sz w:val="22"/>
          <w:szCs w:val="24"/>
        </w:rPr>
        <w:t xml:space="preserve">разрезе кодов </w:t>
      </w:r>
      <w:hyperlink r:id="rId27" w:history="1">
        <w:r w:rsidRPr="001C007D">
          <w:rPr>
            <w:rStyle w:val="affb"/>
            <w:rFonts w:ascii="Arial" w:hAnsi="Arial" w:cs="Arial"/>
            <w:color w:val="000000"/>
            <w:sz w:val="24"/>
            <w:szCs w:val="24"/>
          </w:rPr>
          <w:t>бюджетной классификации</w:t>
        </w:r>
      </w:hyperlink>
      <w:r w:rsidRPr="009C5CED">
        <w:rPr>
          <w:rFonts w:ascii="Arial" w:hAnsi="Arial" w:cs="Arial"/>
          <w:sz w:val="24"/>
          <w:szCs w:val="24"/>
        </w:rPr>
        <w:t xml:space="preserve"> Российской Федерации</w:t>
      </w:r>
      <w:bookmarkEnd w:id="14"/>
      <w:r w:rsidRPr="009C5CED">
        <w:rPr>
          <w:rFonts w:ascii="Arial" w:hAnsi="Arial" w:cs="Arial"/>
          <w:sz w:val="24"/>
          <w:szCs w:val="24"/>
        </w:rPr>
        <w:t xml:space="preserve"> </w:t>
      </w:r>
      <w:r w:rsidRPr="009C5CED">
        <w:rPr>
          <w:rFonts w:ascii="Arial" w:hAnsi="Arial" w:cs="Arial"/>
          <w:bCs/>
          <w:sz w:val="24"/>
          <w:szCs w:val="24"/>
        </w:rPr>
        <w:t>по запросу финансового органа, распорядителей и получателей средств местного бюджета.</w:t>
      </w:r>
    </w:p>
    <w:p w:rsidR="001C007D" w:rsidRPr="009C5CED" w:rsidRDefault="001C007D" w:rsidP="001C007D">
      <w:pPr>
        <w:pStyle w:val="a8"/>
        <w:jc w:val="both"/>
        <w:rPr>
          <w:rFonts w:ascii="Arial" w:hAnsi="Arial" w:cs="Arial"/>
          <w:sz w:val="24"/>
          <w:szCs w:val="24"/>
        </w:rPr>
      </w:pPr>
    </w:p>
    <w:p w:rsidR="001C007D" w:rsidRPr="001C007D" w:rsidRDefault="001C007D" w:rsidP="001C007D">
      <w:pPr>
        <w:pStyle w:val="a8"/>
        <w:jc w:val="right"/>
        <w:rPr>
          <w:rFonts w:ascii="Courier New" w:hAnsi="Courier New" w:cs="Courier New"/>
          <w:sz w:val="22"/>
        </w:rPr>
      </w:pPr>
      <w:r w:rsidRPr="001C007D">
        <w:rPr>
          <w:rFonts w:ascii="Courier New" w:hAnsi="Courier New" w:cs="Courier New"/>
          <w:sz w:val="22"/>
        </w:rPr>
        <w:t>Приложение № 1</w:t>
      </w:r>
    </w:p>
    <w:p w:rsidR="001C007D" w:rsidRPr="001C007D" w:rsidRDefault="001C007D" w:rsidP="001C007D">
      <w:pPr>
        <w:pStyle w:val="a8"/>
        <w:jc w:val="right"/>
        <w:rPr>
          <w:rFonts w:ascii="Courier New" w:hAnsi="Courier New" w:cs="Courier New"/>
          <w:sz w:val="22"/>
        </w:rPr>
      </w:pPr>
      <w:r w:rsidRPr="001C007D">
        <w:rPr>
          <w:rFonts w:ascii="Courier New" w:hAnsi="Courier New" w:cs="Courier New"/>
          <w:sz w:val="22"/>
        </w:rPr>
        <w:t>к Порядку учета бюджетных и денежных обязательств</w:t>
      </w:r>
    </w:p>
    <w:p w:rsidR="001C007D" w:rsidRPr="001C007D" w:rsidRDefault="001C007D" w:rsidP="001C007D">
      <w:pPr>
        <w:pStyle w:val="a8"/>
        <w:jc w:val="right"/>
        <w:rPr>
          <w:rFonts w:ascii="Courier New" w:hAnsi="Courier New" w:cs="Courier New"/>
          <w:sz w:val="22"/>
        </w:rPr>
      </w:pPr>
      <w:r w:rsidRPr="001C007D">
        <w:rPr>
          <w:rFonts w:ascii="Courier New" w:hAnsi="Courier New" w:cs="Courier New"/>
          <w:sz w:val="22"/>
        </w:rPr>
        <w:t>получателей средств бюджета муниципального образования «</w:t>
      </w:r>
      <w:proofErr w:type="spellStart"/>
      <w:r w:rsidRPr="001C007D">
        <w:rPr>
          <w:rFonts w:ascii="Courier New" w:hAnsi="Courier New" w:cs="Courier New"/>
          <w:sz w:val="22"/>
        </w:rPr>
        <w:t>Табарсук</w:t>
      </w:r>
      <w:proofErr w:type="spellEnd"/>
      <w:r w:rsidRPr="001C007D">
        <w:rPr>
          <w:rFonts w:ascii="Courier New" w:hAnsi="Courier New" w:cs="Courier New"/>
          <w:sz w:val="22"/>
        </w:rPr>
        <w:t>»</w:t>
      </w:r>
    </w:p>
    <w:p w:rsidR="001C007D" w:rsidRPr="001C007D" w:rsidRDefault="001C007D" w:rsidP="001C007D">
      <w:pPr>
        <w:jc w:val="right"/>
        <w:rPr>
          <w:sz w:val="22"/>
        </w:rPr>
      </w:pPr>
    </w:p>
    <w:p w:rsidR="001C007D" w:rsidRPr="00F608C4" w:rsidRDefault="001C007D" w:rsidP="001C007D">
      <w:pPr>
        <w:pStyle w:val="a8"/>
        <w:jc w:val="center"/>
        <w:rPr>
          <w:rFonts w:ascii="Arial" w:hAnsi="Arial" w:cs="Arial"/>
          <w:b/>
          <w:sz w:val="24"/>
        </w:rPr>
      </w:pPr>
      <w:r w:rsidRPr="00F608C4">
        <w:rPr>
          <w:rFonts w:ascii="Arial" w:hAnsi="Arial" w:cs="Arial"/>
          <w:b/>
          <w:sz w:val="24"/>
        </w:rPr>
        <w:t>Перечень документов, на основании которых возникают бюджетные и денежные обязательства получателей средств местного бюджета</w:t>
      </w:r>
    </w:p>
    <w:p w:rsidR="001C007D" w:rsidRPr="00D77601" w:rsidRDefault="001C007D" w:rsidP="001C007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111"/>
        <w:gridCol w:w="4672"/>
      </w:tblGrid>
      <w:tr w:rsidR="001C007D" w:rsidRPr="001C007D" w:rsidTr="00BB6D05">
        <w:tc>
          <w:tcPr>
            <w:tcW w:w="562" w:type="dxa"/>
          </w:tcPr>
          <w:p w:rsidR="001C007D" w:rsidRPr="001C007D" w:rsidRDefault="001C007D" w:rsidP="00BB6D05">
            <w:pPr>
              <w:pStyle w:val="a8"/>
              <w:jc w:val="center"/>
              <w:rPr>
                <w:rFonts w:ascii="Courier New" w:hAnsi="Courier New" w:cs="Courier New"/>
                <w:b/>
                <w:sz w:val="22"/>
                <w:szCs w:val="22"/>
              </w:rPr>
            </w:pPr>
            <w:r w:rsidRPr="001C007D">
              <w:rPr>
                <w:rFonts w:ascii="Courier New" w:hAnsi="Courier New" w:cs="Courier New"/>
                <w:b/>
                <w:sz w:val="22"/>
                <w:szCs w:val="22"/>
              </w:rPr>
              <w:t xml:space="preserve">№ </w:t>
            </w:r>
            <w:proofErr w:type="spellStart"/>
            <w:proofErr w:type="gramStart"/>
            <w:r w:rsidRPr="001C007D">
              <w:rPr>
                <w:rFonts w:ascii="Courier New" w:hAnsi="Courier New" w:cs="Courier New"/>
                <w:b/>
                <w:sz w:val="22"/>
                <w:szCs w:val="22"/>
              </w:rPr>
              <w:t>п</w:t>
            </w:r>
            <w:proofErr w:type="spellEnd"/>
            <w:proofErr w:type="gramEnd"/>
            <w:r w:rsidRPr="001C007D">
              <w:rPr>
                <w:rFonts w:ascii="Courier New" w:hAnsi="Courier New" w:cs="Courier New"/>
                <w:b/>
                <w:sz w:val="22"/>
                <w:szCs w:val="22"/>
              </w:rPr>
              <w:t>/</w:t>
            </w:r>
            <w:proofErr w:type="spellStart"/>
            <w:r w:rsidRPr="001C007D">
              <w:rPr>
                <w:rFonts w:ascii="Courier New" w:hAnsi="Courier New" w:cs="Courier New"/>
                <w:b/>
                <w:sz w:val="22"/>
                <w:szCs w:val="22"/>
              </w:rPr>
              <w:t>п</w:t>
            </w:r>
            <w:proofErr w:type="spellEnd"/>
          </w:p>
        </w:tc>
        <w:tc>
          <w:tcPr>
            <w:tcW w:w="4111" w:type="dxa"/>
          </w:tcPr>
          <w:p w:rsidR="001C007D" w:rsidRPr="001C007D" w:rsidRDefault="001C007D" w:rsidP="00BB6D05">
            <w:pPr>
              <w:pStyle w:val="a8"/>
              <w:jc w:val="center"/>
              <w:rPr>
                <w:rFonts w:ascii="Courier New" w:hAnsi="Courier New" w:cs="Courier New"/>
                <w:b/>
                <w:sz w:val="22"/>
                <w:szCs w:val="22"/>
              </w:rPr>
            </w:pPr>
            <w:r w:rsidRPr="001C007D">
              <w:rPr>
                <w:rFonts w:ascii="Courier New" w:hAnsi="Courier New" w:cs="Courier New"/>
                <w:b/>
                <w:sz w:val="22"/>
                <w:szCs w:val="22"/>
              </w:rPr>
              <w:t>Документ, на основании которого возникает бюджетное обязательство получателя средств местного бюджета</w:t>
            </w:r>
          </w:p>
        </w:tc>
        <w:tc>
          <w:tcPr>
            <w:tcW w:w="4672" w:type="dxa"/>
          </w:tcPr>
          <w:p w:rsidR="001C007D" w:rsidRPr="001C007D" w:rsidRDefault="001C007D" w:rsidP="00BB6D05">
            <w:pPr>
              <w:pStyle w:val="a8"/>
              <w:jc w:val="center"/>
              <w:rPr>
                <w:rFonts w:ascii="Courier New" w:hAnsi="Courier New" w:cs="Courier New"/>
                <w:b/>
                <w:sz w:val="22"/>
                <w:szCs w:val="22"/>
              </w:rPr>
            </w:pPr>
            <w:r w:rsidRPr="001C007D">
              <w:rPr>
                <w:rFonts w:ascii="Courier New" w:hAnsi="Courier New" w:cs="Courier New"/>
                <w:b/>
                <w:sz w:val="22"/>
                <w:szCs w:val="22"/>
              </w:rPr>
              <w:t>Документ, подтверждающий возникновение денежного обязательства получателя средств местного бюджета</w:t>
            </w:r>
          </w:p>
        </w:tc>
      </w:tr>
      <w:tr w:rsidR="001C007D" w:rsidRPr="001C007D" w:rsidTr="00BB6D05">
        <w:tc>
          <w:tcPr>
            <w:tcW w:w="56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1.</w:t>
            </w:r>
          </w:p>
        </w:tc>
        <w:tc>
          <w:tcPr>
            <w:tcW w:w="4111"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Извещение об осуществлении закупки</w:t>
            </w:r>
          </w:p>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Формирование денежного обязательства не предусматривается</w:t>
            </w:r>
          </w:p>
        </w:tc>
      </w:tr>
      <w:tr w:rsidR="001C007D" w:rsidRPr="001C007D" w:rsidTr="00BB6D05">
        <w:tc>
          <w:tcPr>
            <w:tcW w:w="56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lastRenderedPageBreak/>
              <w:t>2.</w:t>
            </w:r>
          </w:p>
        </w:tc>
        <w:tc>
          <w:tcPr>
            <w:tcW w:w="4111"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Приглашение принять участие в определении поставщика (подрядчика, исполнителя)</w:t>
            </w:r>
          </w:p>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Формирование денежного обязательства не предусматривается</w:t>
            </w:r>
          </w:p>
        </w:tc>
      </w:tr>
      <w:tr w:rsidR="001C007D" w:rsidRPr="001C007D" w:rsidTr="00BB6D05">
        <w:tc>
          <w:tcPr>
            <w:tcW w:w="56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3.</w:t>
            </w:r>
          </w:p>
        </w:tc>
        <w:tc>
          <w:tcPr>
            <w:tcW w:w="4111"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Формирование денежного обязательства не предусматривается</w:t>
            </w:r>
          </w:p>
        </w:tc>
      </w:tr>
      <w:tr w:rsidR="001C007D" w:rsidRPr="001C007D" w:rsidTr="00BB6D05">
        <w:trPr>
          <w:trHeight w:val="330"/>
        </w:trPr>
        <w:tc>
          <w:tcPr>
            <w:tcW w:w="562" w:type="dxa"/>
            <w:vMerge w:val="restart"/>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4</w:t>
            </w:r>
          </w:p>
        </w:tc>
        <w:tc>
          <w:tcPr>
            <w:tcW w:w="4111" w:type="dxa"/>
            <w:vMerge w:val="restart"/>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Муниципальный контракт (в случае осуществления авансовых платежей)</w:t>
            </w:r>
          </w:p>
        </w:tc>
      </w:tr>
      <w:tr w:rsidR="001C007D" w:rsidRPr="001C007D" w:rsidTr="00BB6D05">
        <w:trPr>
          <w:trHeight w:val="330"/>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Документ о приемке поставленных товаров, выполненных работ (их результатов, в том числе этапов), оказанных услуг</w:t>
            </w:r>
          </w:p>
        </w:tc>
      </w:tr>
      <w:tr w:rsidR="001C007D" w:rsidRPr="001C007D" w:rsidTr="00BB6D05">
        <w:trPr>
          <w:trHeight w:val="330"/>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Счет</w:t>
            </w:r>
          </w:p>
        </w:tc>
      </w:tr>
      <w:tr w:rsidR="001C007D" w:rsidRPr="001C007D" w:rsidTr="00BB6D05">
        <w:trPr>
          <w:trHeight w:val="330"/>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Счет - фактура</w:t>
            </w:r>
          </w:p>
        </w:tc>
      </w:tr>
      <w:tr w:rsidR="001C007D" w:rsidRPr="001C007D" w:rsidTr="00BB6D05">
        <w:trPr>
          <w:trHeight w:val="330"/>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w:t>
            </w:r>
          </w:p>
        </w:tc>
      </w:tr>
      <w:tr w:rsidR="001C007D" w:rsidRPr="001C007D" w:rsidTr="00BB6D05">
        <w:trPr>
          <w:trHeight w:val="280"/>
        </w:trPr>
        <w:tc>
          <w:tcPr>
            <w:tcW w:w="562" w:type="dxa"/>
            <w:vMerge w:val="restart"/>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5</w:t>
            </w:r>
          </w:p>
        </w:tc>
        <w:tc>
          <w:tcPr>
            <w:tcW w:w="4111" w:type="dxa"/>
            <w:vMerge w:val="restart"/>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Муниципальный контракт (договор) на поставку товаров, выполнение работ, оказание услуг для обеспечения муниципальных нужд,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Акт выполненных работ</w:t>
            </w:r>
          </w:p>
        </w:tc>
      </w:tr>
      <w:tr w:rsidR="001C007D" w:rsidRPr="001C007D" w:rsidTr="00BB6D05">
        <w:trPr>
          <w:trHeight w:val="275"/>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Акт об оказании услуг</w:t>
            </w:r>
          </w:p>
        </w:tc>
      </w:tr>
      <w:tr w:rsidR="001C007D" w:rsidRPr="001C007D" w:rsidTr="00BB6D05">
        <w:trPr>
          <w:trHeight w:val="275"/>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Акт приема - передачи</w:t>
            </w:r>
          </w:p>
        </w:tc>
      </w:tr>
      <w:tr w:rsidR="001C007D" w:rsidRPr="001C007D" w:rsidTr="00BB6D05">
        <w:trPr>
          <w:trHeight w:val="683"/>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Договор (в случае осуществления авансовых платежей)</w:t>
            </w:r>
          </w:p>
        </w:tc>
      </w:tr>
      <w:tr w:rsidR="001C007D" w:rsidRPr="001C007D" w:rsidTr="00BB6D05">
        <w:trPr>
          <w:trHeight w:val="275"/>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Счет</w:t>
            </w:r>
          </w:p>
        </w:tc>
      </w:tr>
      <w:tr w:rsidR="001C007D" w:rsidRPr="001C007D" w:rsidTr="00BB6D05">
        <w:trPr>
          <w:trHeight w:val="275"/>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Счет - фактура</w:t>
            </w:r>
          </w:p>
        </w:tc>
      </w:tr>
      <w:tr w:rsidR="001C007D" w:rsidRPr="001C007D" w:rsidTr="00BB6D05">
        <w:trPr>
          <w:trHeight w:val="275"/>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 xml:space="preserve">Товарная накладная </w:t>
            </w:r>
          </w:p>
        </w:tc>
      </w:tr>
      <w:tr w:rsidR="001C007D" w:rsidRPr="001C007D" w:rsidTr="00BB6D05">
        <w:trPr>
          <w:trHeight w:val="275"/>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 xml:space="preserve">Универсальный передаточный документ </w:t>
            </w:r>
          </w:p>
        </w:tc>
      </w:tr>
      <w:tr w:rsidR="001C007D" w:rsidRPr="001C007D" w:rsidTr="00BB6D05">
        <w:trPr>
          <w:trHeight w:val="275"/>
        </w:trPr>
        <w:tc>
          <w:tcPr>
            <w:tcW w:w="562" w:type="dxa"/>
            <w:vMerge/>
          </w:tcPr>
          <w:p w:rsidR="001C007D" w:rsidRPr="001C007D" w:rsidRDefault="001C007D" w:rsidP="00BB6D05">
            <w:pPr>
              <w:pStyle w:val="a8"/>
              <w:rPr>
                <w:rFonts w:ascii="Courier New" w:hAnsi="Courier New" w:cs="Courier New"/>
                <w:sz w:val="22"/>
                <w:szCs w:val="22"/>
              </w:rPr>
            </w:pPr>
          </w:p>
        </w:tc>
        <w:tc>
          <w:tcPr>
            <w:tcW w:w="4111" w:type="dxa"/>
            <w:vMerge/>
          </w:tcPr>
          <w:p w:rsidR="001C007D" w:rsidRPr="001C007D" w:rsidRDefault="001C007D" w:rsidP="00BB6D05">
            <w:pPr>
              <w:pStyle w:val="a8"/>
              <w:rPr>
                <w:rFonts w:ascii="Courier New" w:hAnsi="Courier New" w:cs="Courier New"/>
                <w:sz w:val="22"/>
                <w:szCs w:val="22"/>
              </w:rPr>
            </w:pP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 xml:space="preserve">Иной документ, подтверждающий возникновение денежного обязательства </w:t>
            </w:r>
          </w:p>
        </w:tc>
      </w:tr>
      <w:tr w:rsidR="001C007D" w:rsidRPr="001C007D" w:rsidTr="00BB6D05">
        <w:trPr>
          <w:trHeight w:val="1400"/>
        </w:trPr>
        <w:tc>
          <w:tcPr>
            <w:tcW w:w="56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6</w:t>
            </w:r>
          </w:p>
        </w:tc>
        <w:tc>
          <w:tcPr>
            <w:tcW w:w="4111" w:type="dxa"/>
          </w:tcPr>
          <w:p w:rsidR="001C007D" w:rsidRPr="001C007D" w:rsidRDefault="001C007D" w:rsidP="00BB6D05">
            <w:pPr>
              <w:pStyle w:val="a8"/>
              <w:rPr>
                <w:rFonts w:ascii="Courier New" w:hAnsi="Courier New" w:cs="Courier New"/>
                <w:sz w:val="22"/>
                <w:szCs w:val="22"/>
              </w:rPr>
            </w:pPr>
            <w:proofErr w:type="gramStart"/>
            <w:r w:rsidRPr="001C007D">
              <w:rPr>
                <w:rFonts w:ascii="Courier New" w:hAnsi="Courier New" w:cs="Courier New"/>
                <w:sz w:val="22"/>
                <w:szCs w:val="22"/>
              </w:rPr>
              <w:t>Исполнительный документ (исполнительный лист, судебный приказ) (далее – исполнительный документ</w:t>
            </w:r>
            <w:proofErr w:type="gramEnd"/>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Исполнительный документ</w:t>
            </w:r>
          </w:p>
        </w:tc>
      </w:tr>
      <w:tr w:rsidR="001C007D" w:rsidRPr="001C007D" w:rsidTr="00BB6D05">
        <w:trPr>
          <w:trHeight w:val="1420"/>
        </w:trPr>
        <w:tc>
          <w:tcPr>
            <w:tcW w:w="56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7</w:t>
            </w:r>
          </w:p>
        </w:tc>
        <w:tc>
          <w:tcPr>
            <w:tcW w:w="4111"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Решение налогового органа о взыскании налога, сбора, пеней и штрафов (далее – решение налогового органа)</w:t>
            </w:r>
          </w:p>
        </w:tc>
        <w:tc>
          <w:tcPr>
            <w:tcW w:w="4672" w:type="dxa"/>
          </w:tcPr>
          <w:p w:rsidR="001C007D" w:rsidRPr="001C007D" w:rsidRDefault="001C007D" w:rsidP="00BB6D05">
            <w:pPr>
              <w:pStyle w:val="a8"/>
              <w:rPr>
                <w:rFonts w:ascii="Courier New" w:hAnsi="Courier New" w:cs="Courier New"/>
                <w:sz w:val="22"/>
                <w:szCs w:val="22"/>
              </w:rPr>
            </w:pPr>
            <w:r w:rsidRPr="001C007D">
              <w:rPr>
                <w:rFonts w:ascii="Courier New" w:hAnsi="Courier New" w:cs="Courier New"/>
                <w:sz w:val="22"/>
                <w:szCs w:val="22"/>
              </w:rPr>
              <w:t>Решение налогового органа</w:t>
            </w:r>
          </w:p>
        </w:tc>
      </w:tr>
      <w:bookmarkEnd w:id="13"/>
    </w:tbl>
    <w:p w:rsidR="003239B1" w:rsidRDefault="003239B1" w:rsidP="002C655F">
      <w:pPr>
        <w:pStyle w:val="a8"/>
        <w:jc w:val="both"/>
        <w:rPr>
          <w:rFonts w:eastAsiaTheme="minorEastAsia"/>
        </w:rPr>
      </w:pPr>
    </w:p>
    <w:p w:rsidR="00DB166C" w:rsidRDefault="00DB166C"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Default="00101AD0" w:rsidP="002C655F">
      <w:pPr>
        <w:pStyle w:val="a8"/>
        <w:jc w:val="both"/>
        <w:rPr>
          <w:rFonts w:ascii="Arial" w:hAnsi="Arial" w:cs="Arial"/>
          <w:sz w:val="24"/>
          <w:szCs w:val="24"/>
        </w:rPr>
      </w:pPr>
    </w:p>
    <w:p w:rsidR="00101AD0" w:rsidRPr="002C655F" w:rsidRDefault="00101AD0" w:rsidP="002C655F">
      <w:pPr>
        <w:pStyle w:val="a8"/>
        <w:jc w:val="both"/>
        <w:rPr>
          <w:rFonts w:ascii="Arial" w:hAnsi="Arial" w:cs="Arial"/>
          <w:sz w:val="24"/>
          <w:szCs w:val="24"/>
        </w:rPr>
        <w:sectPr w:rsidR="00101AD0" w:rsidRPr="002C655F" w:rsidSect="00AC7D7F">
          <w:pgSz w:w="11905" w:h="16838" w:code="9"/>
          <w:pgMar w:top="1134" w:right="850" w:bottom="1134" w:left="1701" w:header="720" w:footer="720" w:gutter="0"/>
          <w:cols w:space="720"/>
        </w:sectPr>
      </w:pPr>
    </w:p>
    <w:p w:rsidR="00CA53BF" w:rsidRDefault="00CA53BF" w:rsidP="00CA53BF">
      <w:pPr>
        <w:pStyle w:val="a8"/>
        <w:jc w:val="both"/>
        <w:rPr>
          <w:rFonts w:ascii="Arial" w:hAnsi="Arial" w:cs="Arial"/>
        </w:rPr>
        <w:sectPr w:rsidR="00CA53BF" w:rsidSect="00DD5331">
          <w:pgSz w:w="16838" w:h="11905" w:orient="landscape" w:code="9"/>
          <w:pgMar w:top="851" w:right="1134" w:bottom="1701" w:left="1134" w:header="720" w:footer="720" w:gutter="0"/>
          <w:cols w:space="720"/>
        </w:sectPr>
      </w:pPr>
    </w:p>
    <w:p w:rsidR="00CA53BF" w:rsidRDefault="00CA53BF" w:rsidP="00CA53BF">
      <w:pPr>
        <w:pStyle w:val="a8"/>
        <w:jc w:val="both"/>
        <w:rPr>
          <w:rFonts w:ascii="Arial" w:hAnsi="Arial" w:cs="Arial"/>
        </w:rPr>
      </w:pPr>
    </w:p>
    <w:p w:rsidR="00CA53BF" w:rsidRPr="00D11D2E" w:rsidRDefault="00CA53BF" w:rsidP="00CA53BF">
      <w:pPr>
        <w:pStyle w:val="a8"/>
        <w:jc w:val="both"/>
        <w:rPr>
          <w:rFonts w:ascii="Arial" w:hAnsi="Arial" w:cs="Arial"/>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pPr>
    </w:p>
    <w:p w:rsidR="00C62450" w:rsidRDefault="00C62450" w:rsidP="00CB025B">
      <w:pPr>
        <w:pStyle w:val="a8"/>
        <w:jc w:val="right"/>
        <w:rPr>
          <w:rFonts w:ascii="Courier New" w:hAnsi="Courier New" w:cs="Courier New"/>
          <w:sz w:val="22"/>
          <w:szCs w:val="22"/>
        </w:rPr>
        <w:sectPr w:rsidR="00C62450" w:rsidSect="00C62450">
          <w:headerReference w:type="default" r:id="rId28"/>
          <w:pgSz w:w="11905" w:h="16838" w:code="9"/>
          <w:pgMar w:top="1134" w:right="851" w:bottom="1134" w:left="1701" w:header="720" w:footer="720" w:gutter="0"/>
          <w:cols w:space="720"/>
        </w:sectPr>
      </w:pPr>
    </w:p>
    <w:p w:rsidR="001D0339" w:rsidRPr="00730D57" w:rsidRDefault="001D0339" w:rsidP="001D0339">
      <w:pPr>
        <w:autoSpaceDE w:val="0"/>
        <w:autoSpaceDN w:val="0"/>
        <w:adjustRightInd w:val="0"/>
        <w:ind w:firstLine="540"/>
        <w:jc w:val="right"/>
        <w:rPr>
          <w:rFonts w:ascii="Arial" w:hAnsi="Arial" w:cs="Arial"/>
          <w:szCs w:val="22"/>
        </w:rPr>
      </w:pPr>
    </w:p>
    <w:p w:rsidR="001D0339" w:rsidRDefault="001D0339" w:rsidP="001D0339">
      <w:pPr>
        <w:autoSpaceDE w:val="0"/>
        <w:autoSpaceDN w:val="0"/>
        <w:adjustRightInd w:val="0"/>
        <w:ind w:firstLine="540"/>
        <w:jc w:val="both"/>
        <w:rPr>
          <w:rFonts w:ascii="Arial" w:hAnsi="Arial" w:cs="Arial"/>
        </w:rPr>
        <w:sectPr w:rsidR="001D0339" w:rsidSect="00C62450">
          <w:pgSz w:w="11905" w:h="16838" w:code="9"/>
          <w:pgMar w:top="1134" w:right="851" w:bottom="1134" w:left="1701" w:header="720" w:footer="720" w:gutter="0"/>
          <w:cols w:space="720"/>
        </w:sectPr>
      </w:pPr>
    </w:p>
    <w:p w:rsidR="001D0339" w:rsidRDefault="001D0339" w:rsidP="001D0339">
      <w:pPr>
        <w:rPr>
          <w:sz w:val="20"/>
          <w:szCs w:val="20"/>
        </w:rPr>
        <w:sectPr w:rsidR="001D0339" w:rsidSect="00C62450">
          <w:pgSz w:w="11905" w:h="16838" w:code="9"/>
          <w:pgMar w:top="1134" w:right="851" w:bottom="1134" w:left="1701" w:header="720" w:footer="720" w:gutter="0"/>
          <w:cols w:space="720"/>
        </w:sectPr>
      </w:pPr>
    </w:p>
    <w:p w:rsidR="001D0339" w:rsidRDefault="001D0339" w:rsidP="001D0339">
      <w:pPr>
        <w:autoSpaceDE w:val="0"/>
        <w:autoSpaceDN w:val="0"/>
        <w:adjustRightInd w:val="0"/>
        <w:ind w:firstLine="540"/>
        <w:jc w:val="both"/>
        <w:rPr>
          <w:rFonts w:ascii="Arial" w:hAnsi="Arial" w:cs="Arial"/>
        </w:rPr>
        <w:sectPr w:rsidR="001D0339" w:rsidSect="00C62450">
          <w:pgSz w:w="11905" w:h="16838" w:code="9"/>
          <w:pgMar w:top="1134" w:right="851" w:bottom="1134" w:left="1701" w:header="720" w:footer="720" w:gutter="0"/>
          <w:cols w:space="720"/>
        </w:sectPr>
      </w:pPr>
    </w:p>
    <w:p w:rsidR="001D0339" w:rsidRDefault="001D0339" w:rsidP="001D0339">
      <w:pPr>
        <w:autoSpaceDE w:val="0"/>
        <w:autoSpaceDN w:val="0"/>
        <w:adjustRightInd w:val="0"/>
        <w:ind w:firstLine="540"/>
        <w:jc w:val="both"/>
        <w:rPr>
          <w:rFonts w:ascii="Arial" w:hAnsi="Arial" w:cs="Arial"/>
        </w:rPr>
      </w:pPr>
    </w:p>
    <w:p w:rsidR="001D0339" w:rsidRDefault="001D0339" w:rsidP="001D0339">
      <w:pPr>
        <w:autoSpaceDE w:val="0"/>
        <w:autoSpaceDN w:val="0"/>
        <w:adjustRightInd w:val="0"/>
        <w:ind w:firstLine="540"/>
        <w:jc w:val="both"/>
        <w:rPr>
          <w:rFonts w:ascii="Arial" w:hAnsi="Arial" w:cs="Arial"/>
        </w:rPr>
      </w:pPr>
    </w:p>
    <w:p w:rsidR="001D0339" w:rsidRPr="00AE6E99" w:rsidRDefault="001D0339" w:rsidP="001D0339">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DB671F" w:rsidRDefault="00DB671F" w:rsidP="009D60B7">
      <w:pPr>
        <w:autoSpaceDE w:val="0"/>
        <w:autoSpaceDN w:val="0"/>
        <w:adjustRightInd w:val="0"/>
        <w:ind w:firstLine="540"/>
        <w:jc w:val="both"/>
        <w:rPr>
          <w:rFonts w:ascii="Arial" w:hAnsi="Arial" w:cs="Arial"/>
        </w:rPr>
      </w:pPr>
    </w:p>
    <w:p w:rsidR="009D60B7" w:rsidRDefault="009D60B7" w:rsidP="009D60B7">
      <w:pPr>
        <w:autoSpaceDE w:val="0"/>
        <w:autoSpaceDN w:val="0"/>
        <w:adjustRightInd w:val="0"/>
        <w:ind w:firstLine="540"/>
        <w:jc w:val="both"/>
        <w:rPr>
          <w:rFonts w:ascii="Arial" w:hAnsi="Arial" w:cs="Arial"/>
        </w:rPr>
      </w:pPr>
    </w:p>
    <w:p w:rsidR="009D60B7" w:rsidRDefault="009D60B7" w:rsidP="009D60B7">
      <w:pPr>
        <w:pStyle w:val="a8"/>
        <w:jc w:val="right"/>
        <w:rPr>
          <w:rFonts w:ascii="Courier New" w:hAnsi="Courier New" w:cs="Courier New"/>
          <w:sz w:val="22"/>
          <w:szCs w:val="22"/>
        </w:rPr>
        <w:sectPr w:rsidR="009D60B7" w:rsidSect="00C62450">
          <w:footerReference w:type="even" r:id="rId29"/>
          <w:footerReference w:type="default" r:id="rId30"/>
          <w:pgSz w:w="11905" w:h="16838" w:code="9"/>
          <w:pgMar w:top="1134" w:right="851" w:bottom="1134" w:left="1701" w:header="709" w:footer="709" w:gutter="0"/>
          <w:cols w:space="708"/>
          <w:docGrid w:linePitch="360"/>
        </w:sectPr>
      </w:pPr>
    </w:p>
    <w:p w:rsidR="00821BED" w:rsidRPr="002439B4" w:rsidRDefault="00821BED" w:rsidP="002439B4">
      <w:pPr>
        <w:pStyle w:val="a8"/>
        <w:jc w:val="both"/>
        <w:rPr>
          <w:rFonts w:ascii="Arial" w:hAnsi="Arial" w:cs="Arial"/>
          <w:sz w:val="24"/>
          <w:szCs w:val="24"/>
        </w:rPr>
      </w:pPr>
    </w:p>
    <w:sectPr w:rsidR="00821BED" w:rsidRPr="002439B4" w:rsidSect="00C62450">
      <w:headerReference w:type="default" r:id="rId31"/>
      <w:footerReference w:type="default" r:id="rId32"/>
      <w:pgSz w:w="11905"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3F9" w:rsidRDefault="009763F9" w:rsidP="00D05D3C">
      <w:pPr>
        <w:spacing w:after="0" w:line="240" w:lineRule="auto"/>
      </w:pPr>
      <w:r>
        <w:separator/>
      </w:r>
    </w:p>
  </w:endnote>
  <w:endnote w:type="continuationSeparator" w:id="0">
    <w:p w:rsidR="009763F9" w:rsidRDefault="009763F9"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7F" w:rsidRDefault="00E74D5F" w:rsidP="00436B0D">
    <w:pPr>
      <w:pStyle w:val="a5"/>
      <w:framePr w:wrap="around" w:vAnchor="text" w:hAnchor="margin" w:xAlign="right" w:y="1"/>
      <w:rPr>
        <w:rStyle w:val="aa"/>
      </w:rPr>
    </w:pPr>
    <w:r>
      <w:rPr>
        <w:rStyle w:val="aa"/>
      </w:rPr>
      <w:fldChar w:fldCharType="begin"/>
    </w:r>
    <w:r w:rsidR="003A4A7F">
      <w:rPr>
        <w:rStyle w:val="aa"/>
      </w:rPr>
      <w:instrText xml:space="preserve">PAGE  </w:instrText>
    </w:r>
    <w:r>
      <w:rPr>
        <w:rStyle w:val="aa"/>
      </w:rPr>
      <w:fldChar w:fldCharType="end"/>
    </w:r>
  </w:p>
  <w:p w:rsidR="003A4A7F" w:rsidRDefault="003A4A7F" w:rsidP="00436B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7F" w:rsidRDefault="003A4A7F" w:rsidP="00436B0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938"/>
      <w:docPartObj>
        <w:docPartGallery w:val="Page Numbers (Bottom of Page)"/>
        <w:docPartUnique/>
      </w:docPartObj>
    </w:sdtPr>
    <w:sdtContent>
      <w:p w:rsidR="003A4A7F" w:rsidRDefault="00E74D5F">
        <w:pPr>
          <w:pStyle w:val="a5"/>
          <w:jc w:val="center"/>
        </w:pPr>
        <w:fldSimple w:instr=" PAGE   \* MERGEFORMAT ">
          <w:r w:rsidR="00C40989">
            <w:rPr>
              <w:noProof/>
            </w:rPr>
            <w:t>70</w:t>
          </w:r>
        </w:fldSimple>
      </w:p>
    </w:sdtContent>
  </w:sdt>
  <w:p w:rsidR="003A4A7F" w:rsidRDefault="003A4A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3F9" w:rsidRDefault="009763F9" w:rsidP="00D05D3C">
      <w:pPr>
        <w:spacing w:after="0" w:line="240" w:lineRule="auto"/>
      </w:pPr>
      <w:r>
        <w:separator/>
      </w:r>
    </w:p>
  </w:footnote>
  <w:footnote w:type="continuationSeparator" w:id="0">
    <w:p w:rsidR="009763F9" w:rsidRDefault="009763F9"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39" w:rsidRDefault="001D0339">
    <w:pPr>
      <w:pStyle w:val="a3"/>
    </w:pPr>
  </w:p>
  <w:p w:rsidR="001D0339" w:rsidRDefault="001D03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7F" w:rsidRDefault="003A4A7F">
    <w:pPr>
      <w:pStyle w:val="a3"/>
    </w:pPr>
  </w:p>
  <w:p w:rsidR="003A4A7F" w:rsidRDefault="003A4A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19178FD"/>
    <w:multiLevelType w:val="hybridMultilevel"/>
    <w:tmpl w:val="9E0CB31E"/>
    <w:lvl w:ilvl="0" w:tplc="1F02E1D8">
      <w:start w:val="1"/>
      <w:numFmt w:val="decimal"/>
      <w:lvlText w:val="%1."/>
      <w:lvlJc w:val="left"/>
      <w:pPr>
        <w:ind w:left="735" w:hanging="360"/>
      </w:pPr>
      <w:rPr>
        <w:rFonts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51E055E2"/>
    <w:multiLevelType w:val="hybridMultilevel"/>
    <w:tmpl w:val="0BD69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9">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4CB6CD9"/>
    <w:multiLevelType w:val="hybridMultilevel"/>
    <w:tmpl w:val="2A8CA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2"/>
  </w:num>
  <w:num w:numId="6">
    <w:abstractNumId w:val="3"/>
  </w:num>
  <w:num w:numId="7">
    <w:abstractNumId w:val="6"/>
  </w:num>
  <w:num w:numId="8">
    <w:abstractNumId w:val="0"/>
  </w:num>
  <w:num w:numId="9">
    <w:abstractNumId w:val="10"/>
  </w:num>
  <w:num w:numId="1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13C"/>
    <w:rsid w:val="00010A65"/>
    <w:rsid w:val="00011708"/>
    <w:rsid w:val="00020DEC"/>
    <w:rsid w:val="000222AB"/>
    <w:rsid w:val="0002318A"/>
    <w:rsid w:val="00023A18"/>
    <w:rsid w:val="00031CC8"/>
    <w:rsid w:val="00034C44"/>
    <w:rsid w:val="00034CC2"/>
    <w:rsid w:val="0003536A"/>
    <w:rsid w:val="00036740"/>
    <w:rsid w:val="0004001F"/>
    <w:rsid w:val="000404F0"/>
    <w:rsid w:val="00040D12"/>
    <w:rsid w:val="0004600A"/>
    <w:rsid w:val="000537E1"/>
    <w:rsid w:val="00055FAC"/>
    <w:rsid w:val="0005711C"/>
    <w:rsid w:val="00061A3C"/>
    <w:rsid w:val="00061D83"/>
    <w:rsid w:val="0006395E"/>
    <w:rsid w:val="000667CA"/>
    <w:rsid w:val="00067109"/>
    <w:rsid w:val="00070A3D"/>
    <w:rsid w:val="00071366"/>
    <w:rsid w:val="0007182C"/>
    <w:rsid w:val="00071D95"/>
    <w:rsid w:val="000720D1"/>
    <w:rsid w:val="000732BA"/>
    <w:rsid w:val="00074664"/>
    <w:rsid w:val="00074A4E"/>
    <w:rsid w:val="00075C5B"/>
    <w:rsid w:val="00076A31"/>
    <w:rsid w:val="000801B0"/>
    <w:rsid w:val="00080C97"/>
    <w:rsid w:val="00081B5B"/>
    <w:rsid w:val="0008346C"/>
    <w:rsid w:val="000874B5"/>
    <w:rsid w:val="00087564"/>
    <w:rsid w:val="00090D54"/>
    <w:rsid w:val="00090DD1"/>
    <w:rsid w:val="00090EF8"/>
    <w:rsid w:val="00091240"/>
    <w:rsid w:val="00092FBB"/>
    <w:rsid w:val="00094D3E"/>
    <w:rsid w:val="00095BF4"/>
    <w:rsid w:val="00096266"/>
    <w:rsid w:val="00096ABB"/>
    <w:rsid w:val="000A3782"/>
    <w:rsid w:val="000A3DBC"/>
    <w:rsid w:val="000A4967"/>
    <w:rsid w:val="000A5D12"/>
    <w:rsid w:val="000A69A3"/>
    <w:rsid w:val="000B1DCD"/>
    <w:rsid w:val="000B2FBC"/>
    <w:rsid w:val="000B625F"/>
    <w:rsid w:val="000C07C4"/>
    <w:rsid w:val="000C24DC"/>
    <w:rsid w:val="000C3580"/>
    <w:rsid w:val="000C4598"/>
    <w:rsid w:val="000C6107"/>
    <w:rsid w:val="000C74E7"/>
    <w:rsid w:val="000C7C77"/>
    <w:rsid w:val="000D076A"/>
    <w:rsid w:val="000D0A48"/>
    <w:rsid w:val="000D2AD1"/>
    <w:rsid w:val="000D3BAA"/>
    <w:rsid w:val="000D5EB6"/>
    <w:rsid w:val="000D6E83"/>
    <w:rsid w:val="000D7B61"/>
    <w:rsid w:val="000D7C45"/>
    <w:rsid w:val="000E084C"/>
    <w:rsid w:val="000E644B"/>
    <w:rsid w:val="000E7FA2"/>
    <w:rsid w:val="000F19C8"/>
    <w:rsid w:val="000F5872"/>
    <w:rsid w:val="000F5BD5"/>
    <w:rsid w:val="00100AEA"/>
    <w:rsid w:val="00101AD0"/>
    <w:rsid w:val="00110E58"/>
    <w:rsid w:val="0011394B"/>
    <w:rsid w:val="0012189C"/>
    <w:rsid w:val="001259B9"/>
    <w:rsid w:val="00125D43"/>
    <w:rsid w:val="0013030E"/>
    <w:rsid w:val="001338CA"/>
    <w:rsid w:val="00133FFB"/>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67ED9"/>
    <w:rsid w:val="00170E12"/>
    <w:rsid w:val="0017408B"/>
    <w:rsid w:val="00174243"/>
    <w:rsid w:val="00175896"/>
    <w:rsid w:val="00175B93"/>
    <w:rsid w:val="00176288"/>
    <w:rsid w:val="00176585"/>
    <w:rsid w:val="00181401"/>
    <w:rsid w:val="00181511"/>
    <w:rsid w:val="00185870"/>
    <w:rsid w:val="00185A38"/>
    <w:rsid w:val="001945FA"/>
    <w:rsid w:val="00196AA1"/>
    <w:rsid w:val="0019765C"/>
    <w:rsid w:val="001A58B0"/>
    <w:rsid w:val="001A759F"/>
    <w:rsid w:val="001A7AB0"/>
    <w:rsid w:val="001B1666"/>
    <w:rsid w:val="001B3027"/>
    <w:rsid w:val="001B46DD"/>
    <w:rsid w:val="001B4883"/>
    <w:rsid w:val="001B5AB9"/>
    <w:rsid w:val="001B65FD"/>
    <w:rsid w:val="001C007D"/>
    <w:rsid w:val="001C0C99"/>
    <w:rsid w:val="001C1C14"/>
    <w:rsid w:val="001C1E42"/>
    <w:rsid w:val="001C44CA"/>
    <w:rsid w:val="001C4998"/>
    <w:rsid w:val="001C6655"/>
    <w:rsid w:val="001D0339"/>
    <w:rsid w:val="001D167D"/>
    <w:rsid w:val="001D32F0"/>
    <w:rsid w:val="001D33B9"/>
    <w:rsid w:val="001D381A"/>
    <w:rsid w:val="001D3855"/>
    <w:rsid w:val="001D5234"/>
    <w:rsid w:val="001D5594"/>
    <w:rsid w:val="001D6664"/>
    <w:rsid w:val="001D750D"/>
    <w:rsid w:val="001E0429"/>
    <w:rsid w:val="001E0CCB"/>
    <w:rsid w:val="001E1476"/>
    <w:rsid w:val="001E4402"/>
    <w:rsid w:val="001E5624"/>
    <w:rsid w:val="001E7280"/>
    <w:rsid w:val="001F1156"/>
    <w:rsid w:val="001F1F94"/>
    <w:rsid w:val="001F2BA9"/>
    <w:rsid w:val="001F5756"/>
    <w:rsid w:val="001F73A7"/>
    <w:rsid w:val="00201440"/>
    <w:rsid w:val="00201CCE"/>
    <w:rsid w:val="00202D11"/>
    <w:rsid w:val="00204568"/>
    <w:rsid w:val="0020475E"/>
    <w:rsid w:val="00205678"/>
    <w:rsid w:val="00205BD6"/>
    <w:rsid w:val="00206431"/>
    <w:rsid w:val="00206D1D"/>
    <w:rsid w:val="002070A7"/>
    <w:rsid w:val="002102FA"/>
    <w:rsid w:val="002113D1"/>
    <w:rsid w:val="00211A95"/>
    <w:rsid w:val="00211E06"/>
    <w:rsid w:val="002122F5"/>
    <w:rsid w:val="002123A5"/>
    <w:rsid w:val="00217056"/>
    <w:rsid w:val="00217B2F"/>
    <w:rsid w:val="00217BEB"/>
    <w:rsid w:val="002203D5"/>
    <w:rsid w:val="00220766"/>
    <w:rsid w:val="002221FA"/>
    <w:rsid w:val="00222A87"/>
    <w:rsid w:val="00222F35"/>
    <w:rsid w:val="0022329A"/>
    <w:rsid w:val="00223FDC"/>
    <w:rsid w:val="0022401A"/>
    <w:rsid w:val="00225432"/>
    <w:rsid w:val="002259F7"/>
    <w:rsid w:val="00230458"/>
    <w:rsid w:val="00231188"/>
    <w:rsid w:val="0023209A"/>
    <w:rsid w:val="002340C6"/>
    <w:rsid w:val="00234949"/>
    <w:rsid w:val="00235151"/>
    <w:rsid w:val="0023547C"/>
    <w:rsid w:val="0023590A"/>
    <w:rsid w:val="00235A71"/>
    <w:rsid w:val="00236C79"/>
    <w:rsid w:val="00237F2C"/>
    <w:rsid w:val="00240470"/>
    <w:rsid w:val="00242640"/>
    <w:rsid w:val="0024364C"/>
    <w:rsid w:val="002439B4"/>
    <w:rsid w:val="00246BC5"/>
    <w:rsid w:val="00246D29"/>
    <w:rsid w:val="00246E33"/>
    <w:rsid w:val="0024799D"/>
    <w:rsid w:val="0025363C"/>
    <w:rsid w:val="00253A02"/>
    <w:rsid w:val="00253D9F"/>
    <w:rsid w:val="002540A8"/>
    <w:rsid w:val="0025492F"/>
    <w:rsid w:val="002549BF"/>
    <w:rsid w:val="00254A53"/>
    <w:rsid w:val="00254F65"/>
    <w:rsid w:val="00257F5F"/>
    <w:rsid w:val="002606DC"/>
    <w:rsid w:val="00260D75"/>
    <w:rsid w:val="00262616"/>
    <w:rsid w:val="00263B6F"/>
    <w:rsid w:val="00263EE6"/>
    <w:rsid w:val="00264A3E"/>
    <w:rsid w:val="0026795D"/>
    <w:rsid w:val="00270D40"/>
    <w:rsid w:val="0027400B"/>
    <w:rsid w:val="00280FD8"/>
    <w:rsid w:val="0028281E"/>
    <w:rsid w:val="00282DE9"/>
    <w:rsid w:val="00284890"/>
    <w:rsid w:val="00286E5B"/>
    <w:rsid w:val="00290842"/>
    <w:rsid w:val="00295D6E"/>
    <w:rsid w:val="002964ED"/>
    <w:rsid w:val="00296970"/>
    <w:rsid w:val="00297942"/>
    <w:rsid w:val="002A440F"/>
    <w:rsid w:val="002A50D8"/>
    <w:rsid w:val="002B07C9"/>
    <w:rsid w:val="002B32A0"/>
    <w:rsid w:val="002B5C7C"/>
    <w:rsid w:val="002B5D7C"/>
    <w:rsid w:val="002B6ADA"/>
    <w:rsid w:val="002B7EBA"/>
    <w:rsid w:val="002C405D"/>
    <w:rsid w:val="002C42F1"/>
    <w:rsid w:val="002C5F6F"/>
    <w:rsid w:val="002C655F"/>
    <w:rsid w:val="002C65F6"/>
    <w:rsid w:val="002D32E8"/>
    <w:rsid w:val="002D35FD"/>
    <w:rsid w:val="002D3801"/>
    <w:rsid w:val="002D4852"/>
    <w:rsid w:val="002D5B4D"/>
    <w:rsid w:val="002E1CEA"/>
    <w:rsid w:val="002E3185"/>
    <w:rsid w:val="002E68CF"/>
    <w:rsid w:val="002E7886"/>
    <w:rsid w:val="002F01B8"/>
    <w:rsid w:val="002F07FD"/>
    <w:rsid w:val="002F19B6"/>
    <w:rsid w:val="002F4006"/>
    <w:rsid w:val="002F4B17"/>
    <w:rsid w:val="002F596C"/>
    <w:rsid w:val="002F670C"/>
    <w:rsid w:val="002F74E5"/>
    <w:rsid w:val="003026CA"/>
    <w:rsid w:val="00305903"/>
    <w:rsid w:val="00306BAB"/>
    <w:rsid w:val="003106B4"/>
    <w:rsid w:val="0031160A"/>
    <w:rsid w:val="00311B60"/>
    <w:rsid w:val="00313E91"/>
    <w:rsid w:val="00314549"/>
    <w:rsid w:val="00314E5A"/>
    <w:rsid w:val="003164DB"/>
    <w:rsid w:val="00316C6E"/>
    <w:rsid w:val="00320B24"/>
    <w:rsid w:val="003233CF"/>
    <w:rsid w:val="0032377A"/>
    <w:rsid w:val="003239B1"/>
    <w:rsid w:val="00324DFD"/>
    <w:rsid w:val="003318A3"/>
    <w:rsid w:val="00331CF8"/>
    <w:rsid w:val="00331E6F"/>
    <w:rsid w:val="00331EE5"/>
    <w:rsid w:val="00332B87"/>
    <w:rsid w:val="00334620"/>
    <w:rsid w:val="00334A6A"/>
    <w:rsid w:val="00337D10"/>
    <w:rsid w:val="003417BD"/>
    <w:rsid w:val="00342921"/>
    <w:rsid w:val="0034565B"/>
    <w:rsid w:val="00345A19"/>
    <w:rsid w:val="00346DA3"/>
    <w:rsid w:val="00347B28"/>
    <w:rsid w:val="00354476"/>
    <w:rsid w:val="003613B6"/>
    <w:rsid w:val="00361A10"/>
    <w:rsid w:val="00363508"/>
    <w:rsid w:val="003642EA"/>
    <w:rsid w:val="00365D61"/>
    <w:rsid w:val="00366DE8"/>
    <w:rsid w:val="003675DB"/>
    <w:rsid w:val="00372563"/>
    <w:rsid w:val="00375CE4"/>
    <w:rsid w:val="00377E51"/>
    <w:rsid w:val="00384459"/>
    <w:rsid w:val="00384761"/>
    <w:rsid w:val="003879EB"/>
    <w:rsid w:val="00391326"/>
    <w:rsid w:val="003927E5"/>
    <w:rsid w:val="00393D34"/>
    <w:rsid w:val="00395022"/>
    <w:rsid w:val="00396135"/>
    <w:rsid w:val="003A308E"/>
    <w:rsid w:val="003A33E7"/>
    <w:rsid w:val="003A4A7F"/>
    <w:rsid w:val="003B08AE"/>
    <w:rsid w:val="003B12FE"/>
    <w:rsid w:val="003B143B"/>
    <w:rsid w:val="003B1FDB"/>
    <w:rsid w:val="003B46FE"/>
    <w:rsid w:val="003B5D88"/>
    <w:rsid w:val="003B603E"/>
    <w:rsid w:val="003B6A10"/>
    <w:rsid w:val="003C0ABA"/>
    <w:rsid w:val="003C15E6"/>
    <w:rsid w:val="003C1C8D"/>
    <w:rsid w:val="003C39EB"/>
    <w:rsid w:val="003C4713"/>
    <w:rsid w:val="003C667A"/>
    <w:rsid w:val="003C6CFC"/>
    <w:rsid w:val="003C7A6C"/>
    <w:rsid w:val="003D1B63"/>
    <w:rsid w:val="003D4E1F"/>
    <w:rsid w:val="003E33D3"/>
    <w:rsid w:val="003E7F47"/>
    <w:rsid w:val="003F0B08"/>
    <w:rsid w:val="003F4CDB"/>
    <w:rsid w:val="003F6842"/>
    <w:rsid w:val="003F7717"/>
    <w:rsid w:val="00400133"/>
    <w:rsid w:val="0040072E"/>
    <w:rsid w:val="004007B7"/>
    <w:rsid w:val="00406B39"/>
    <w:rsid w:val="004115BA"/>
    <w:rsid w:val="00413A92"/>
    <w:rsid w:val="00413C60"/>
    <w:rsid w:val="00414551"/>
    <w:rsid w:val="00415C11"/>
    <w:rsid w:val="004162D7"/>
    <w:rsid w:val="00416361"/>
    <w:rsid w:val="00416C17"/>
    <w:rsid w:val="00416E56"/>
    <w:rsid w:val="004175D2"/>
    <w:rsid w:val="0042141F"/>
    <w:rsid w:val="0042142B"/>
    <w:rsid w:val="00423065"/>
    <w:rsid w:val="0042359E"/>
    <w:rsid w:val="0042457C"/>
    <w:rsid w:val="0042666C"/>
    <w:rsid w:val="00430176"/>
    <w:rsid w:val="0043143B"/>
    <w:rsid w:val="004316E7"/>
    <w:rsid w:val="00431BDA"/>
    <w:rsid w:val="004322A2"/>
    <w:rsid w:val="00435210"/>
    <w:rsid w:val="004365EC"/>
    <w:rsid w:val="00436B0D"/>
    <w:rsid w:val="0043700F"/>
    <w:rsid w:val="00437A31"/>
    <w:rsid w:val="00437AC2"/>
    <w:rsid w:val="004420EA"/>
    <w:rsid w:val="004433BE"/>
    <w:rsid w:val="004440D0"/>
    <w:rsid w:val="004450A1"/>
    <w:rsid w:val="00447034"/>
    <w:rsid w:val="00447475"/>
    <w:rsid w:val="004478D1"/>
    <w:rsid w:val="00447C2F"/>
    <w:rsid w:val="00450ECC"/>
    <w:rsid w:val="0045127B"/>
    <w:rsid w:val="00451577"/>
    <w:rsid w:val="00452B8F"/>
    <w:rsid w:val="004545FF"/>
    <w:rsid w:val="004568DA"/>
    <w:rsid w:val="00457C13"/>
    <w:rsid w:val="00457CA0"/>
    <w:rsid w:val="00461046"/>
    <w:rsid w:val="004622D1"/>
    <w:rsid w:val="00462826"/>
    <w:rsid w:val="004663E8"/>
    <w:rsid w:val="00466586"/>
    <w:rsid w:val="004675ED"/>
    <w:rsid w:val="004704D5"/>
    <w:rsid w:val="00472146"/>
    <w:rsid w:val="00473898"/>
    <w:rsid w:val="00473C57"/>
    <w:rsid w:val="00474338"/>
    <w:rsid w:val="00476D4D"/>
    <w:rsid w:val="00477E3B"/>
    <w:rsid w:val="00477F63"/>
    <w:rsid w:val="0048246B"/>
    <w:rsid w:val="004838B2"/>
    <w:rsid w:val="0048489C"/>
    <w:rsid w:val="004864D3"/>
    <w:rsid w:val="00490E3C"/>
    <w:rsid w:val="00491AD4"/>
    <w:rsid w:val="00492343"/>
    <w:rsid w:val="0049312B"/>
    <w:rsid w:val="00496340"/>
    <w:rsid w:val="004A5769"/>
    <w:rsid w:val="004A6474"/>
    <w:rsid w:val="004A6EFF"/>
    <w:rsid w:val="004A7411"/>
    <w:rsid w:val="004B0F60"/>
    <w:rsid w:val="004B50A0"/>
    <w:rsid w:val="004B7862"/>
    <w:rsid w:val="004C16B7"/>
    <w:rsid w:val="004C1A8E"/>
    <w:rsid w:val="004C2343"/>
    <w:rsid w:val="004C50A5"/>
    <w:rsid w:val="004C53FE"/>
    <w:rsid w:val="004C6DAF"/>
    <w:rsid w:val="004C7BD6"/>
    <w:rsid w:val="004D1E14"/>
    <w:rsid w:val="004D216C"/>
    <w:rsid w:val="004D2C53"/>
    <w:rsid w:val="004D2F99"/>
    <w:rsid w:val="004D4075"/>
    <w:rsid w:val="004D4AF1"/>
    <w:rsid w:val="004D5141"/>
    <w:rsid w:val="004D62CF"/>
    <w:rsid w:val="004D779C"/>
    <w:rsid w:val="004E1541"/>
    <w:rsid w:val="004E19E1"/>
    <w:rsid w:val="004E1C01"/>
    <w:rsid w:val="004E2D36"/>
    <w:rsid w:val="004E4280"/>
    <w:rsid w:val="004E6E5A"/>
    <w:rsid w:val="004F121B"/>
    <w:rsid w:val="004F40D1"/>
    <w:rsid w:val="004F4305"/>
    <w:rsid w:val="004F4B60"/>
    <w:rsid w:val="004F5D30"/>
    <w:rsid w:val="004F6014"/>
    <w:rsid w:val="0050224A"/>
    <w:rsid w:val="00503AC4"/>
    <w:rsid w:val="00504730"/>
    <w:rsid w:val="00505D76"/>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47DB"/>
    <w:rsid w:val="0053615A"/>
    <w:rsid w:val="00541431"/>
    <w:rsid w:val="00541552"/>
    <w:rsid w:val="005425AE"/>
    <w:rsid w:val="00546040"/>
    <w:rsid w:val="005470A6"/>
    <w:rsid w:val="00550903"/>
    <w:rsid w:val="00552EAA"/>
    <w:rsid w:val="00553315"/>
    <w:rsid w:val="0055343F"/>
    <w:rsid w:val="0055379D"/>
    <w:rsid w:val="005542F9"/>
    <w:rsid w:val="00556638"/>
    <w:rsid w:val="00556B1D"/>
    <w:rsid w:val="00561A3E"/>
    <w:rsid w:val="00564534"/>
    <w:rsid w:val="00566FE0"/>
    <w:rsid w:val="00567703"/>
    <w:rsid w:val="00567F97"/>
    <w:rsid w:val="00571785"/>
    <w:rsid w:val="00571949"/>
    <w:rsid w:val="00572313"/>
    <w:rsid w:val="00572A7E"/>
    <w:rsid w:val="005740FA"/>
    <w:rsid w:val="005806FF"/>
    <w:rsid w:val="00580F3D"/>
    <w:rsid w:val="00583F09"/>
    <w:rsid w:val="00586AF6"/>
    <w:rsid w:val="0058794A"/>
    <w:rsid w:val="0059021A"/>
    <w:rsid w:val="005916FC"/>
    <w:rsid w:val="005923AF"/>
    <w:rsid w:val="00592445"/>
    <w:rsid w:val="00592E7C"/>
    <w:rsid w:val="00593C2D"/>
    <w:rsid w:val="005A050D"/>
    <w:rsid w:val="005A3C7E"/>
    <w:rsid w:val="005A4B22"/>
    <w:rsid w:val="005B203A"/>
    <w:rsid w:val="005B239B"/>
    <w:rsid w:val="005B41E6"/>
    <w:rsid w:val="005B623A"/>
    <w:rsid w:val="005C067C"/>
    <w:rsid w:val="005C26F7"/>
    <w:rsid w:val="005C577C"/>
    <w:rsid w:val="005C6065"/>
    <w:rsid w:val="005D038B"/>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6BF1"/>
    <w:rsid w:val="006274DA"/>
    <w:rsid w:val="006351C4"/>
    <w:rsid w:val="006361DD"/>
    <w:rsid w:val="0063757F"/>
    <w:rsid w:val="006413BB"/>
    <w:rsid w:val="006436C2"/>
    <w:rsid w:val="00643C97"/>
    <w:rsid w:val="00645912"/>
    <w:rsid w:val="00645B98"/>
    <w:rsid w:val="00647702"/>
    <w:rsid w:val="006503C1"/>
    <w:rsid w:val="00654849"/>
    <w:rsid w:val="00654C78"/>
    <w:rsid w:val="00655DEF"/>
    <w:rsid w:val="0065692F"/>
    <w:rsid w:val="00656AC4"/>
    <w:rsid w:val="0066037D"/>
    <w:rsid w:val="006612CA"/>
    <w:rsid w:val="00661E92"/>
    <w:rsid w:val="0066329C"/>
    <w:rsid w:val="00665718"/>
    <w:rsid w:val="00665B72"/>
    <w:rsid w:val="00666D0A"/>
    <w:rsid w:val="006678FA"/>
    <w:rsid w:val="006732C5"/>
    <w:rsid w:val="00674C83"/>
    <w:rsid w:val="006800E2"/>
    <w:rsid w:val="00680E5E"/>
    <w:rsid w:val="00682BEB"/>
    <w:rsid w:val="00682C90"/>
    <w:rsid w:val="00683315"/>
    <w:rsid w:val="00684D63"/>
    <w:rsid w:val="006864AA"/>
    <w:rsid w:val="006868FE"/>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5EC5"/>
    <w:rsid w:val="006B6C67"/>
    <w:rsid w:val="006C27BC"/>
    <w:rsid w:val="006C4834"/>
    <w:rsid w:val="006C4D30"/>
    <w:rsid w:val="006C67B8"/>
    <w:rsid w:val="006C7673"/>
    <w:rsid w:val="006D1032"/>
    <w:rsid w:val="006D1AC1"/>
    <w:rsid w:val="006D3181"/>
    <w:rsid w:val="006D4C5B"/>
    <w:rsid w:val="006D52BD"/>
    <w:rsid w:val="006D6068"/>
    <w:rsid w:val="006D67BD"/>
    <w:rsid w:val="006D6D71"/>
    <w:rsid w:val="006D713C"/>
    <w:rsid w:val="006E08D6"/>
    <w:rsid w:val="006E12C0"/>
    <w:rsid w:val="006E16E9"/>
    <w:rsid w:val="006E2110"/>
    <w:rsid w:val="006E250B"/>
    <w:rsid w:val="006E5CF7"/>
    <w:rsid w:val="006E614E"/>
    <w:rsid w:val="006E6883"/>
    <w:rsid w:val="006E7633"/>
    <w:rsid w:val="006F0ABD"/>
    <w:rsid w:val="006F34C4"/>
    <w:rsid w:val="006F572C"/>
    <w:rsid w:val="00700024"/>
    <w:rsid w:val="00700757"/>
    <w:rsid w:val="00700CA6"/>
    <w:rsid w:val="00700F38"/>
    <w:rsid w:val="0070124D"/>
    <w:rsid w:val="007014F1"/>
    <w:rsid w:val="00704847"/>
    <w:rsid w:val="00706FA4"/>
    <w:rsid w:val="007078EA"/>
    <w:rsid w:val="0071308F"/>
    <w:rsid w:val="0071520C"/>
    <w:rsid w:val="00720779"/>
    <w:rsid w:val="00720F10"/>
    <w:rsid w:val="007216B9"/>
    <w:rsid w:val="00727F42"/>
    <w:rsid w:val="00731023"/>
    <w:rsid w:val="00732490"/>
    <w:rsid w:val="00733ADD"/>
    <w:rsid w:val="007347ED"/>
    <w:rsid w:val="00734CF7"/>
    <w:rsid w:val="00737A3E"/>
    <w:rsid w:val="00737B26"/>
    <w:rsid w:val="007439EA"/>
    <w:rsid w:val="00746914"/>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3FBE"/>
    <w:rsid w:val="007A59C4"/>
    <w:rsid w:val="007A7E73"/>
    <w:rsid w:val="007B1569"/>
    <w:rsid w:val="007B2095"/>
    <w:rsid w:val="007B2282"/>
    <w:rsid w:val="007B5382"/>
    <w:rsid w:val="007B680C"/>
    <w:rsid w:val="007C39D4"/>
    <w:rsid w:val="007C3F8A"/>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12D33"/>
    <w:rsid w:val="0081514B"/>
    <w:rsid w:val="00815950"/>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407E8"/>
    <w:rsid w:val="00841559"/>
    <w:rsid w:val="00841E59"/>
    <w:rsid w:val="00843400"/>
    <w:rsid w:val="00843A2C"/>
    <w:rsid w:val="00846104"/>
    <w:rsid w:val="00846E46"/>
    <w:rsid w:val="008473A5"/>
    <w:rsid w:val="0085010E"/>
    <w:rsid w:val="00853335"/>
    <w:rsid w:val="00854A36"/>
    <w:rsid w:val="00857790"/>
    <w:rsid w:val="00860264"/>
    <w:rsid w:val="008632C6"/>
    <w:rsid w:val="00864911"/>
    <w:rsid w:val="008651A9"/>
    <w:rsid w:val="008661C2"/>
    <w:rsid w:val="00866DDF"/>
    <w:rsid w:val="008702D8"/>
    <w:rsid w:val="00872F52"/>
    <w:rsid w:val="0087340A"/>
    <w:rsid w:val="0087378D"/>
    <w:rsid w:val="00875E75"/>
    <w:rsid w:val="00881272"/>
    <w:rsid w:val="008871E5"/>
    <w:rsid w:val="00893E89"/>
    <w:rsid w:val="00896D30"/>
    <w:rsid w:val="008A08F0"/>
    <w:rsid w:val="008A18BC"/>
    <w:rsid w:val="008A1AD4"/>
    <w:rsid w:val="008A4878"/>
    <w:rsid w:val="008A5F45"/>
    <w:rsid w:val="008A6160"/>
    <w:rsid w:val="008A6AD2"/>
    <w:rsid w:val="008A6CC1"/>
    <w:rsid w:val="008B1277"/>
    <w:rsid w:val="008B1A0A"/>
    <w:rsid w:val="008B55C9"/>
    <w:rsid w:val="008B60D9"/>
    <w:rsid w:val="008C0E77"/>
    <w:rsid w:val="008C0F52"/>
    <w:rsid w:val="008C3143"/>
    <w:rsid w:val="008C4446"/>
    <w:rsid w:val="008C687B"/>
    <w:rsid w:val="008C7BF6"/>
    <w:rsid w:val="008D074D"/>
    <w:rsid w:val="008D2627"/>
    <w:rsid w:val="008D7BA1"/>
    <w:rsid w:val="008E176A"/>
    <w:rsid w:val="008E1BB1"/>
    <w:rsid w:val="008E27D2"/>
    <w:rsid w:val="008E2FFA"/>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0713"/>
    <w:rsid w:val="00921481"/>
    <w:rsid w:val="00921E9D"/>
    <w:rsid w:val="009252AE"/>
    <w:rsid w:val="00925CEB"/>
    <w:rsid w:val="00932CFF"/>
    <w:rsid w:val="00934B73"/>
    <w:rsid w:val="00936414"/>
    <w:rsid w:val="009364B5"/>
    <w:rsid w:val="0093697F"/>
    <w:rsid w:val="009373BA"/>
    <w:rsid w:val="0093755A"/>
    <w:rsid w:val="0094010D"/>
    <w:rsid w:val="00944D2A"/>
    <w:rsid w:val="00946CB6"/>
    <w:rsid w:val="00947151"/>
    <w:rsid w:val="00950091"/>
    <w:rsid w:val="00952757"/>
    <w:rsid w:val="00953E20"/>
    <w:rsid w:val="00954025"/>
    <w:rsid w:val="00957FF9"/>
    <w:rsid w:val="0096225D"/>
    <w:rsid w:val="009646FF"/>
    <w:rsid w:val="00964CE7"/>
    <w:rsid w:val="00966598"/>
    <w:rsid w:val="00970FB8"/>
    <w:rsid w:val="009721F7"/>
    <w:rsid w:val="00972CA9"/>
    <w:rsid w:val="009763F9"/>
    <w:rsid w:val="009801BC"/>
    <w:rsid w:val="009812AB"/>
    <w:rsid w:val="00984DB3"/>
    <w:rsid w:val="0098603C"/>
    <w:rsid w:val="0099029C"/>
    <w:rsid w:val="00990E91"/>
    <w:rsid w:val="00996E30"/>
    <w:rsid w:val="00997ADF"/>
    <w:rsid w:val="009A315A"/>
    <w:rsid w:val="009A37E1"/>
    <w:rsid w:val="009A3CF3"/>
    <w:rsid w:val="009A5008"/>
    <w:rsid w:val="009A5311"/>
    <w:rsid w:val="009A5BBA"/>
    <w:rsid w:val="009A6A02"/>
    <w:rsid w:val="009B07A7"/>
    <w:rsid w:val="009B0D6C"/>
    <w:rsid w:val="009B28F1"/>
    <w:rsid w:val="009B3AFC"/>
    <w:rsid w:val="009B48F0"/>
    <w:rsid w:val="009B6D1D"/>
    <w:rsid w:val="009D0921"/>
    <w:rsid w:val="009D38E1"/>
    <w:rsid w:val="009D39A3"/>
    <w:rsid w:val="009D60B7"/>
    <w:rsid w:val="009D733D"/>
    <w:rsid w:val="009D7FEA"/>
    <w:rsid w:val="009E1458"/>
    <w:rsid w:val="009E2D93"/>
    <w:rsid w:val="009E3201"/>
    <w:rsid w:val="009E4FA4"/>
    <w:rsid w:val="009E56BB"/>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1DF"/>
    <w:rsid w:val="00A355BB"/>
    <w:rsid w:val="00A35886"/>
    <w:rsid w:val="00A35D27"/>
    <w:rsid w:val="00A37130"/>
    <w:rsid w:val="00A379E1"/>
    <w:rsid w:val="00A4035D"/>
    <w:rsid w:val="00A40AD7"/>
    <w:rsid w:val="00A43B81"/>
    <w:rsid w:val="00A55E0B"/>
    <w:rsid w:val="00A56AB6"/>
    <w:rsid w:val="00A621D3"/>
    <w:rsid w:val="00A70C72"/>
    <w:rsid w:val="00A75FA4"/>
    <w:rsid w:val="00A761C5"/>
    <w:rsid w:val="00A7668A"/>
    <w:rsid w:val="00A779B0"/>
    <w:rsid w:val="00A80935"/>
    <w:rsid w:val="00A80C67"/>
    <w:rsid w:val="00A826BD"/>
    <w:rsid w:val="00A831F1"/>
    <w:rsid w:val="00A86AA1"/>
    <w:rsid w:val="00A90842"/>
    <w:rsid w:val="00A934B3"/>
    <w:rsid w:val="00A950F3"/>
    <w:rsid w:val="00A95F85"/>
    <w:rsid w:val="00A96C1D"/>
    <w:rsid w:val="00A96F40"/>
    <w:rsid w:val="00AA1A5D"/>
    <w:rsid w:val="00AA27CE"/>
    <w:rsid w:val="00AA3745"/>
    <w:rsid w:val="00AA48A0"/>
    <w:rsid w:val="00AB02A7"/>
    <w:rsid w:val="00AB1985"/>
    <w:rsid w:val="00AB2383"/>
    <w:rsid w:val="00AB28E3"/>
    <w:rsid w:val="00AB2A37"/>
    <w:rsid w:val="00AB3977"/>
    <w:rsid w:val="00AB67AC"/>
    <w:rsid w:val="00AC1BB7"/>
    <w:rsid w:val="00AC50F7"/>
    <w:rsid w:val="00AC593C"/>
    <w:rsid w:val="00AD241B"/>
    <w:rsid w:val="00AD4DD5"/>
    <w:rsid w:val="00AD520D"/>
    <w:rsid w:val="00AD569E"/>
    <w:rsid w:val="00AD6FED"/>
    <w:rsid w:val="00AD7CF1"/>
    <w:rsid w:val="00AE5C63"/>
    <w:rsid w:val="00AE5CED"/>
    <w:rsid w:val="00AE6902"/>
    <w:rsid w:val="00AE6BC7"/>
    <w:rsid w:val="00AE7F86"/>
    <w:rsid w:val="00AF24B1"/>
    <w:rsid w:val="00AF2C77"/>
    <w:rsid w:val="00AF58A3"/>
    <w:rsid w:val="00AF596C"/>
    <w:rsid w:val="00AF6EA1"/>
    <w:rsid w:val="00B00537"/>
    <w:rsid w:val="00B02C99"/>
    <w:rsid w:val="00B0352C"/>
    <w:rsid w:val="00B04163"/>
    <w:rsid w:val="00B04633"/>
    <w:rsid w:val="00B051EA"/>
    <w:rsid w:val="00B06F71"/>
    <w:rsid w:val="00B07E85"/>
    <w:rsid w:val="00B148FD"/>
    <w:rsid w:val="00B16883"/>
    <w:rsid w:val="00B17F82"/>
    <w:rsid w:val="00B23DFE"/>
    <w:rsid w:val="00B26EC6"/>
    <w:rsid w:val="00B3021F"/>
    <w:rsid w:val="00B32145"/>
    <w:rsid w:val="00B40E43"/>
    <w:rsid w:val="00B41E9D"/>
    <w:rsid w:val="00B446CD"/>
    <w:rsid w:val="00B45F3C"/>
    <w:rsid w:val="00B46626"/>
    <w:rsid w:val="00B50667"/>
    <w:rsid w:val="00B50EFF"/>
    <w:rsid w:val="00B5106D"/>
    <w:rsid w:val="00B51228"/>
    <w:rsid w:val="00B52BBF"/>
    <w:rsid w:val="00B631D5"/>
    <w:rsid w:val="00B654DA"/>
    <w:rsid w:val="00B65B91"/>
    <w:rsid w:val="00B711EE"/>
    <w:rsid w:val="00B729EB"/>
    <w:rsid w:val="00B737D1"/>
    <w:rsid w:val="00B74276"/>
    <w:rsid w:val="00B75705"/>
    <w:rsid w:val="00B7678C"/>
    <w:rsid w:val="00B808F3"/>
    <w:rsid w:val="00B81E50"/>
    <w:rsid w:val="00B844C1"/>
    <w:rsid w:val="00B8528D"/>
    <w:rsid w:val="00B865B6"/>
    <w:rsid w:val="00B87104"/>
    <w:rsid w:val="00B8734F"/>
    <w:rsid w:val="00B91703"/>
    <w:rsid w:val="00B91B07"/>
    <w:rsid w:val="00B92794"/>
    <w:rsid w:val="00B9281C"/>
    <w:rsid w:val="00B9384C"/>
    <w:rsid w:val="00B93BB4"/>
    <w:rsid w:val="00B9400A"/>
    <w:rsid w:val="00B95837"/>
    <w:rsid w:val="00B959A5"/>
    <w:rsid w:val="00B96304"/>
    <w:rsid w:val="00B971DD"/>
    <w:rsid w:val="00B97729"/>
    <w:rsid w:val="00BA16B2"/>
    <w:rsid w:val="00BA5468"/>
    <w:rsid w:val="00BA55A1"/>
    <w:rsid w:val="00BB090B"/>
    <w:rsid w:val="00BB149E"/>
    <w:rsid w:val="00BB196B"/>
    <w:rsid w:val="00BB2DEA"/>
    <w:rsid w:val="00BB6B0D"/>
    <w:rsid w:val="00BC002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E7B26"/>
    <w:rsid w:val="00BF0391"/>
    <w:rsid w:val="00BF2714"/>
    <w:rsid w:val="00BF2CC9"/>
    <w:rsid w:val="00BF4635"/>
    <w:rsid w:val="00BF546A"/>
    <w:rsid w:val="00BF7925"/>
    <w:rsid w:val="00C01CE2"/>
    <w:rsid w:val="00C03B6A"/>
    <w:rsid w:val="00C04039"/>
    <w:rsid w:val="00C05DCA"/>
    <w:rsid w:val="00C06761"/>
    <w:rsid w:val="00C1057E"/>
    <w:rsid w:val="00C1099D"/>
    <w:rsid w:val="00C129BF"/>
    <w:rsid w:val="00C14D96"/>
    <w:rsid w:val="00C20EB2"/>
    <w:rsid w:val="00C233C4"/>
    <w:rsid w:val="00C24150"/>
    <w:rsid w:val="00C2523E"/>
    <w:rsid w:val="00C26E2D"/>
    <w:rsid w:val="00C26EB3"/>
    <w:rsid w:val="00C30363"/>
    <w:rsid w:val="00C32AAF"/>
    <w:rsid w:val="00C35BF1"/>
    <w:rsid w:val="00C35CC1"/>
    <w:rsid w:val="00C36910"/>
    <w:rsid w:val="00C40989"/>
    <w:rsid w:val="00C413A4"/>
    <w:rsid w:val="00C415DC"/>
    <w:rsid w:val="00C446F7"/>
    <w:rsid w:val="00C47D13"/>
    <w:rsid w:val="00C47FC2"/>
    <w:rsid w:val="00C511A3"/>
    <w:rsid w:val="00C5232E"/>
    <w:rsid w:val="00C62450"/>
    <w:rsid w:val="00C6301A"/>
    <w:rsid w:val="00C63447"/>
    <w:rsid w:val="00C65D2C"/>
    <w:rsid w:val="00C727A3"/>
    <w:rsid w:val="00C77792"/>
    <w:rsid w:val="00C779F5"/>
    <w:rsid w:val="00C77BE4"/>
    <w:rsid w:val="00C8035F"/>
    <w:rsid w:val="00C81016"/>
    <w:rsid w:val="00C81569"/>
    <w:rsid w:val="00C83196"/>
    <w:rsid w:val="00C87A9D"/>
    <w:rsid w:val="00C87DF1"/>
    <w:rsid w:val="00C90814"/>
    <w:rsid w:val="00C90FD6"/>
    <w:rsid w:val="00C947C1"/>
    <w:rsid w:val="00C95ECE"/>
    <w:rsid w:val="00C97364"/>
    <w:rsid w:val="00CA3B57"/>
    <w:rsid w:val="00CA447A"/>
    <w:rsid w:val="00CA53BF"/>
    <w:rsid w:val="00CA7DDC"/>
    <w:rsid w:val="00CB025B"/>
    <w:rsid w:val="00CB1243"/>
    <w:rsid w:val="00CB1635"/>
    <w:rsid w:val="00CB1D36"/>
    <w:rsid w:val="00CB32C2"/>
    <w:rsid w:val="00CB498D"/>
    <w:rsid w:val="00CB6E33"/>
    <w:rsid w:val="00CB776E"/>
    <w:rsid w:val="00CC1568"/>
    <w:rsid w:val="00CC1F3A"/>
    <w:rsid w:val="00CC21F1"/>
    <w:rsid w:val="00CC2A74"/>
    <w:rsid w:val="00CC3BED"/>
    <w:rsid w:val="00CC5099"/>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27C7"/>
    <w:rsid w:val="00D165C8"/>
    <w:rsid w:val="00D17685"/>
    <w:rsid w:val="00D20A8C"/>
    <w:rsid w:val="00D2343F"/>
    <w:rsid w:val="00D24435"/>
    <w:rsid w:val="00D25316"/>
    <w:rsid w:val="00D26301"/>
    <w:rsid w:val="00D2665F"/>
    <w:rsid w:val="00D26751"/>
    <w:rsid w:val="00D26AB0"/>
    <w:rsid w:val="00D26D35"/>
    <w:rsid w:val="00D31979"/>
    <w:rsid w:val="00D40164"/>
    <w:rsid w:val="00D43722"/>
    <w:rsid w:val="00D453EA"/>
    <w:rsid w:val="00D46CC2"/>
    <w:rsid w:val="00D46FE7"/>
    <w:rsid w:val="00D503F8"/>
    <w:rsid w:val="00D51F9D"/>
    <w:rsid w:val="00D53C8A"/>
    <w:rsid w:val="00D55A1E"/>
    <w:rsid w:val="00D567DA"/>
    <w:rsid w:val="00D57019"/>
    <w:rsid w:val="00D57143"/>
    <w:rsid w:val="00D60C22"/>
    <w:rsid w:val="00D610FE"/>
    <w:rsid w:val="00D623B7"/>
    <w:rsid w:val="00D64C6D"/>
    <w:rsid w:val="00D71DF5"/>
    <w:rsid w:val="00D7387A"/>
    <w:rsid w:val="00D7423F"/>
    <w:rsid w:val="00D756C3"/>
    <w:rsid w:val="00D75B49"/>
    <w:rsid w:val="00D75D2B"/>
    <w:rsid w:val="00D947CA"/>
    <w:rsid w:val="00D95651"/>
    <w:rsid w:val="00D95837"/>
    <w:rsid w:val="00D95A17"/>
    <w:rsid w:val="00D976B5"/>
    <w:rsid w:val="00D97E5F"/>
    <w:rsid w:val="00DA0885"/>
    <w:rsid w:val="00DA0D73"/>
    <w:rsid w:val="00DA14B5"/>
    <w:rsid w:val="00DA31BC"/>
    <w:rsid w:val="00DA403F"/>
    <w:rsid w:val="00DA6DF7"/>
    <w:rsid w:val="00DB166C"/>
    <w:rsid w:val="00DB2580"/>
    <w:rsid w:val="00DB4F91"/>
    <w:rsid w:val="00DB54E4"/>
    <w:rsid w:val="00DB671F"/>
    <w:rsid w:val="00DC0D19"/>
    <w:rsid w:val="00DC1F78"/>
    <w:rsid w:val="00DC3E4D"/>
    <w:rsid w:val="00DC4915"/>
    <w:rsid w:val="00DD1FAD"/>
    <w:rsid w:val="00DD2960"/>
    <w:rsid w:val="00DD2FDB"/>
    <w:rsid w:val="00DD3307"/>
    <w:rsid w:val="00DD489B"/>
    <w:rsid w:val="00DD4CBE"/>
    <w:rsid w:val="00DD4D5A"/>
    <w:rsid w:val="00DD5B35"/>
    <w:rsid w:val="00DD60A3"/>
    <w:rsid w:val="00DD6F22"/>
    <w:rsid w:val="00DE13AE"/>
    <w:rsid w:val="00DE29AD"/>
    <w:rsid w:val="00DE34BC"/>
    <w:rsid w:val="00DE57A4"/>
    <w:rsid w:val="00DF0685"/>
    <w:rsid w:val="00DF0AE5"/>
    <w:rsid w:val="00DF1D30"/>
    <w:rsid w:val="00DF2044"/>
    <w:rsid w:val="00DF2359"/>
    <w:rsid w:val="00DF3F67"/>
    <w:rsid w:val="00DF5495"/>
    <w:rsid w:val="00DF7AC4"/>
    <w:rsid w:val="00E00F5D"/>
    <w:rsid w:val="00E010F4"/>
    <w:rsid w:val="00E07D44"/>
    <w:rsid w:val="00E12475"/>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1197"/>
    <w:rsid w:val="00E52D3E"/>
    <w:rsid w:val="00E544B7"/>
    <w:rsid w:val="00E55758"/>
    <w:rsid w:val="00E56B49"/>
    <w:rsid w:val="00E5751C"/>
    <w:rsid w:val="00E63D41"/>
    <w:rsid w:val="00E70B24"/>
    <w:rsid w:val="00E71E72"/>
    <w:rsid w:val="00E72BE9"/>
    <w:rsid w:val="00E732CA"/>
    <w:rsid w:val="00E73E03"/>
    <w:rsid w:val="00E74D5F"/>
    <w:rsid w:val="00E7620A"/>
    <w:rsid w:val="00E8304D"/>
    <w:rsid w:val="00E834B9"/>
    <w:rsid w:val="00E91DED"/>
    <w:rsid w:val="00E92262"/>
    <w:rsid w:val="00E92DCC"/>
    <w:rsid w:val="00E967EE"/>
    <w:rsid w:val="00EA066D"/>
    <w:rsid w:val="00EA07D5"/>
    <w:rsid w:val="00EA12E9"/>
    <w:rsid w:val="00EA52E9"/>
    <w:rsid w:val="00EB1A6B"/>
    <w:rsid w:val="00EB3FBA"/>
    <w:rsid w:val="00EB43A0"/>
    <w:rsid w:val="00EB6269"/>
    <w:rsid w:val="00EB6DEE"/>
    <w:rsid w:val="00EC173C"/>
    <w:rsid w:val="00EC18CF"/>
    <w:rsid w:val="00EC54BB"/>
    <w:rsid w:val="00EC5C9C"/>
    <w:rsid w:val="00EC7CD9"/>
    <w:rsid w:val="00ED193B"/>
    <w:rsid w:val="00ED2C0B"/>
    <w:rsid w:val="00ED3741"/>
    <w:rsid w:val="00ED37AC"/>
    <w:rsid w:val="00ED3A25"/>
    <w:rsid w:val="00ED6214"/>
    <w:rsid w:val="00ED77E5"/>
    <w:rsid w:val="00EE1E64"/>
    <w:rsid w:val="00EE284E"/>
    <w:rsid w:val="00EE2D8F"/>
    <w:rsid w:val="00EE3288"/>
    <w:rsid w:val="00EE36C7"/>
    <w:rsid w:val="00EE4471"/>
    <w:rsid w:val="00EE4FD0"/>
    <w:rsid w:val="00EE54C1"/>
    <w:rsid w:val="00EF2695"/>
    <w:rsid w:val="00EF2D0C"/>
    <w:rsid w:val="00EF4530"/>
    <w:rsid w:val="00EF70D8"/>
    <w:rsid w:val="00F017AD"/>
    <w:rsid w:val="00F02ADE"/>
    <w:rsid w:val="00F02CA1"/>
    <w:rsid w:val="00F02E2E"/>
    <w:rsid w:val="00F07DCC"/>
    <w:rsid w:val="00F118E2"/>
    <w:rsid w:val="00F1304D"/>
    <w:rsid w:val="00F13B72"/>
    <w:rsid w:val="00F1577B"/>
    <w:rsid w:val="00F175C5"/>
    <w:rsid w:val="00F20901"/>
    <w:rsid w:val="00F20AF4"/>
    <w:rsid w:val="00F21A8F"/>
    <w:rsid w:val="00F21B3C"/>
    <w:rsid w:val="00F23858"/>
    <w:rsid w:val="00F26421"/>
    <w:rsid w:val="00F30D71"/>
    <w:rsid w:val="00F329DB"/>
    <w:rsid w:val="00F34296"/>
    <w:rsid w:val="00F343A4"/>
    <w:rsid w:val="00F34487"/>
    <w:rsid w:val="00F43D34"/>
    <w:rsid w:val="00F45B2D"/>
    <w:rsid w:val="00F45DB4"/>
    <w:rsid w:val="00F472F6"/>
    <w:rsid w:val="00F50F74"/>
    <w:rsid w:val="00F6206B"/>
    <w:rsid w:val="00F63BE0"/>
    <w:rsid w:val="00F64794"/>
    <w:rsid w:val="00F64AAF"/>
    <w:rsid w:val="00F64E41"/>
    <w:rsid w:val="00F66600"/>
    <w:rsid w:val="00F703D2"/>
    <w:rsid w:val="00F70510"/>
    <w:rsid w:val="00F70747"/>
    <w:rsid w:val="00F7240D"/>
    <w:rsid w:val="00F74189"/>
    <w:rsid w:val="00F76AD1"/>
    <w:rsid w:val="00F802DE"/>
    <w:rsid w:val="00F80D9B"/>
    <w:rsid w:val="00F80FD6"/>
    <w:rsid w:val="00F8138F"/>
    <w:rsid w:val="00F82238"/>
    <w:rsid w:val="00F82653"/>
    <w:rsid w:val="00F84D71"/>
    <w:rsid w:val="00F8609F"/>
    <w:rsid w:val="00F86E23"/>
    <w:rsid w:val="00F90AD7"/>
    <w:rsid w:val="00F959FD"/>
    <w:rsid w:val="00F95EC6"/>
    <w:rsid w:val="00F968AE"/>
    <w:rsid w:val="00FA2CD0"/>
    <w:rsid w:val="00FA2FFF"/>
    <w:rsid w:val="00FA30D3"/>
    <w:rsid w:val="00FA4068"/>
    <w:rsid w:val="00FA5682"/>
    <w:rsid w:val="00FA5956"/>
    <w:rsid w:val="00FA7596"/>
    <w:rsid w:val="00FB1358"/>
    <w:rsid w:val="00FB46CD"/>
    <w:rsid w:val="00FB577D"/>
    <w:rsid w:val="00FB7BBE"/>
    <w:rsid w:val="00FC06AD"/>
    <w:rsid w:val="00FC0755"/>
    <w:rsid w:val="00FC2A09"/>
    <w:rsid w:val="00FC4A53"/>
    <w:rsid w:val="00FC5127"/>
    <w:rsid w:val="00FC5B8E"/>
    <w:rsid w:val="00FC6550"/>
    <w:rsid w:val="00FC6722"/>
    <w:rsid w:val="00FC6F93"/>
    <w:rsid w:val="00FD1928"/>
    <w:rsid w:val="00FD1FD9"/>
    <w:rsid w:val="00FD2D59"/>
    <w:rsid w:val="00FD5411"/>
    <w:rsid w:val="00FD6836"/>
    <w:rsid w:val="00FD7CA0"/>
    <w:rsid w:val="00FE0D86"/>
    <w:rsid w:val="00FE68C0"/>
    <w:rsid w:val="00FF1ED1"/>
    <w:rsid w:val="00FF29F8"/>
    <w:rsid w:val="00FF2D0D"/>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locked/>
    <w:rsid w:val="00CA447A"/>
  </w:style>
  <w:style w:type="paragraph" w:styleId="aff5">
    <w:name w:val="footnote text"/>
    <w:basedOn w:val="a"/>
    <w:link w:val="aff4"/>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uiPriority w:val="99"/>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 w:type="paragraph" w:customStyle="1" w:styleId="61">
    <w:name w:val="Обычный6"/>
    <w:rsid w:val="001D0339"/>
    <w:pPr>
      <w:spacing w:after="0" w:line="240" w:lineRule="auto"/>
    </w:pPr>
    <w:rPr>
      <w:rFonts w:eastAsia="Times New Roman"/>
      <w:sz w:val="20"/>
      <w:szCs w:val="20"/>
    </w:rPr>
  </w:style>
  <w:style w:type="paragraph" w:customStyle="1" w:styleId="360">
    <w:name w:val="Заголовок 36"/>
    <w:basedOn w:val="61"/>
    <w:next w:val="61"/>
    <w:rsid w:val="001D0339"/>
    <w:pPr>
      <w:keepNext/>
      <w:ind w:right="-426"/>
      <w:jc w:val="center"/>
    </w:pPr>
    <w:rPr>
      <w:b/>
      <w:sz w:val="40"/>
    </w:rPr>
  </w:style>
  <w:style w:type="paragraph" w:customStyle="1" w:styleId="s10">
    <w:name w:val="s_1"/>
    <w:basedOn w:val="a"/>
    <w:rsid w:val="00092FBB"/>
    <w:pPr>
      <w:spacing w:before="100" w:beforeAutospacing="1" w:after="100" w:afterAutospacing="1" w:line="240" w:lineRule="auto"/>
    </w:pPr>
    <w:rPr>
      <w:rFonts w:eastAsia="Times New Roman"/>
      <w:sz w:val="24"/>
      <w:szCs w:val="24"/>
    </w:rPr>
  </w:style>
  <w:style w:type="paragraph" w:customStyle="1" w:styleId="71">
    <w:name w:val="Обычный7"/>
    <w:rsid w:val="00CA53BF"/>
    <w:pPr>
      <w:spacing w:after="0" w:line="240" w:lineRule="auto"/>
    </w:pPr>
    <w:rPr>
      <w:rFonts w:eastAsia="Times New Roman"/>
      <w:sz w:val="20"/>
      <w:szCs w:val="20"/>
    </w:rPr>
  </w:style>
  <w:style w:type="paragraph" w:customStyle="1" w:styleId="370">
    <w:name w:val="Заголовок 37"/>
    <w:basedOn w:val="71"/>
    <w:next w:val="71"/>
    <w:rsid w:val="00CA53BF"/>
    <w:pPr>
      <w:keepNext/>
      <w:ind w:right="-426"/>
      <w:jc w:val="center"/>
    </w:pPr>
    <w:rPr>
      <w:b/>
      <w:sz w:val="4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752951DEAB2ABBA5D53E2A6B10E810F82E3CF631E2E745CA87DD5355C2DB4F75730A7CA1CF42605FC99JEX4W" TargetMode="External"/><Relationship Id="rId13" Type="http://schemas.openxmlformats.org/officeDocument/2006/relationships/hyperlink" Target="consultantplus://offline/ref=7D95CA8BE76DCFE6F4B1F8E7D355FF101A8E5E9C0CB9E25E8F1266147BCB50D5A6E152BC837EEF8D6298F58278B09F640CECDF26EDu743B" TargetMode="External"/><Relationship Id="rId18" Type="http://schemas.openxmlformats.org/officeDocument/2006/relationships/hyperlink" Target="http://s3400garstd.fsfk.local:90/document/redirect/77323059/1000" TargetMode="External"/><Relationship Id="rId26" Type="http://schemas.openxmlformats.org/officeDocument/2006/relationships/hyperlink" Target="http://s3400garstd.fsfk.local:90/document/redirect/74997341/1000" TargetMode="External"/><Relationship Id="rId3" Type="http://schemas.openxmlformats.org/officeDocument/2006/relationships/styles" Target="styles.xml"/><Relationship Id="rId21" Type="http://schemas.openxmlformats.org/officeDocument/2006/relationships/hyperlink" Target="http://s3400garstd.fsfk.local:90/document/redirect/404917355/11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6752951DEAB2ABBA5D4DEFB0DD51840F8DB5C762182D2102F7268862J5X5W" TargetMode="External"/><Relationship Id="rId17" Type="http://schemas.openxmlformats.org/officeDocument/2006/relationships/hyperlink" Target="http://s3400garstd.fsfk.local:90/document/redirect/12184522/21" TargetMode="External"/><Relationship Id="rId25" Type="http://schemas.openxmlformats.org/officeDocument/2006/relationships/hyperlink" Target="http://s3400garstd.fsfk.local:90/document/redirect/404917355/11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3400garstd.fsfk.local:90/document/redirect/403480268/5000" TargetMode="External"/><Relationship Id="rId20" Type="http://schemas.openxmlformats.org/officeDocument/2006/relationships/hyperlink" Target="http://s3400garstd.fsfk.local:90/document/redirect/404917355/1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95CA8BE76DCFE6F4B1F8E7D355FF101A8E5E9C0CB9E25E8F1266147BCB50D5A6E152BC837EEF8D6298F58278B09F640CECDF26EDu743B" TargetMode="External"/><Relationship Id="rId24" Type="http://schemas.openxmlformats.org/officeDocument/2006/relationships/hyperlink" Target="http://s3400garstd.fsfk.local:90/document/redirect/404917355/1100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3400garstd.fsfk.local:90/document/redirect/70353464/2" TargetMode="External"/><Relationship Id="rId23" Type="http://schemas.openxmlformats.org/officeDocument/2006/relationships/hyperlink" Target="http://s3400garstd.fsfk.local:90/document/redirect/74503725/1000" TargetMode="External"/><Relationship Id="rId28" Type="http://schemas.openxmlformats.org/officeDocument/2006/relationships/header" Target="header1.xml"/><Relationship Id="rId10" Type="http://schemas.openxmlformats.org/officeDocument/2006/relationships/hyperlink" Target="consultantplus://offline/ref=956752951DEAB2ABBA5D4DEFB0DD51840F8DB5C762182D2102F7268862J5X5W" TargetMode="External"/><Relationship Id="rId19" Type="http://schemas.openxmlformats.org/officeDocument/2006/relationships/hyperlink" Target="http://s3400garstd.fsfk.local:90/document/redirect/12112604/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56752951DEAB2ABBA5D53E2A6B10E810F82E3CF651D2E7756A87DD5355C2DB4F75730A7CA1CF42605FC9AJEXBW" TargetMode="External"/><Relationship Id="rId14" Type="http://schemas.openxmlformats.org/officeDocument/2006/relationships/hyperlink" Target="http://s3400garstd.fsfk.local:90/document/redirect/12184522/21" TargetMode="External"/><Relationship Id="rId22" Type="http://schemas.openxmlformats.org/officeDocument/2006/relationships/hyperlink" Target="http://s3400garstd.fsfk.local:90/document/redirect/404917355/11000" TargetMode="External"/><Relationship Id="rId27" Type="http://schemas.openxmlformats.org/officeDocument/2006/relationships/hyperlink" Target="http://s3400garstd.fsfk.local:90/document/redirect/404917355/1000"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4486-4D6E-46AE-ABB6-16F90505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4033</TotalTime>
  <Pages>70</Pages>
  <Words>15455</Words>
  <Characters>88094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1150</cp:revision>
  <cp:lastPrinted>2022-01-31T01:24:00Z</cp:lastPrinted>
  <dcterms:created xsi:type="dcterms:W3CDTF">2014-04-30T05:50:00Z</dcterms:created>
  <dcterms:modified xsi:type="dcterms:W3CDTF">2024-02-27T02:58:00Z</dcterms:modified>
</cp:coreProperties>
</file>