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B1D01" w14:textId="77777777" w:rsidR="00885F20" w:rsidRDefault="00885F20" w:rsidP="00885F20"/>
    <w:p w14:paraId="42C49125" w14:textId="77777777" w:rsidR="00885F20" w:rsidRDefault="00885F20" w:rsidP="00885F20"/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885F20" w:rsidRPr="0086726C" w14:paraId="6663831C" w14:textId="77777777" w:rsidTr="00114DCD">
        <w:tc>
          <w:tcPr>
            <w:tcW w:w="9570" w:type="dxa"/>
          </w:tcPr>
          <w:p w14:paraId="0A0113DC" w14:textId="77777777" w:rsidR="00885F20" w:rsidRPr="0086726C" w:rsidRDefault="00885F20" w:rsidP="00114DCD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4A2232">
              <w:rPr>
                <w:b/>
                <w:bCs/>
                <w:kern w:val="32"/>
              </w:rPr>
              <w:fldChar w:fldCharType="begin"/>
            </w:r>
            <w:r w:rsidR="004A2232">
              <w:rPr>
                <w:b/>
                <w:bCs/>
                <w:kern w:val="32"/>
              </w:rPr>
              <w:instrText xml:space="preserve"> </w:instrText>
            </w:r>
            <w:r w:rsidR="004A2232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4A2232">
              <w:rPr>
                <w:b/>
                <w:bCs/>
                <w:kern w:val="32"/>
              </w:rPr>
              <w:instrText xml:space="preserve"> </w:instrText>
            </w:r>
            <w:r w:rsidR="004A2232">
              <w:rPr>
                <w:b/>
                <w:bCs/>
                <w:kern w:val="32"/>
              </w:rPr>
              <w:fldChar w:fldCharType="separate"/>
            </w:r>
            <w:r w:rsidR="004A2232">
              <w:rPr>
                <w:b/>
                <w:bCs/>
                <w:kern w:val="32"/>
              </w:rPr>
              <w:pict w14:anchorId="17D4E1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4A2232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885F20" w:rsidRPr="0086726C" w14:paraId="15156B44" w14:textId="77777777" w:rsidTr="00114DCD">
        <w:tc>
          <w:tcPr>
            <w:tcW w:w="9570" w:type="dxa"/>
          </w:tcPr>
          <w:p w14:paraId="12A9BF1D" w14:textId="77777777" w:rsidR="00885F20" w:rsidRPr="0086726C" w:rsidRDefault="00885F20" w:rsidP="00114DCD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885F20" w:rsidRPr="0086726C" w14:paraId="68921AA5" w14:textId="77777777" w:rsidTr="00114DCD">
        <w:tc>
          <w:tcPr>
            <w:tcW w:w="9570" w:type="dxa"/>
          </w:tcPr>
          <w:p w14:paraId="71C0DE3A" w14:textId="77777777" w:rsidR="00885F20" w:rsidRPr="0086726C" w:rsidRDefault="00885F20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0F1A3EB3" w14:textId="77777777" w:rsidR="00885F20" w:rsidRPr="0086726C" w:rsidRDefault="00885F20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7CE41498" w14:textId="77777777" w:rsidR="00885F20" w:rsidRPr="0086726C" w:rsidRDefault="00885F20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54F6F491" w14:textId="77777777" w:rsidR="00885F20" w:rsidRPr="0086726C" w:rsidRDefault="00885F20" w:rsidP="00114DCD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21114781" w14:textId="77777777" w:rsidR="00885F20" w:rsidRPr="0086726C" w:rsidRDefault="00885F20" w:rsidP="00114DCD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2EF0D7C3" w14:textId="77777777" w:rsidR="00885F20" w:rsidRPr="0086726C" w:rsidRDefault="00885F20" w:rsidP="00114DCD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48151EBB" w14:textId="77777777" w:rsidR="00885F20" w:rsidRPr="0086726C" w:rsidRDefault="00885F20" w:rsidP="00885F20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D48D043" w14:textId="77777777" w:rsidR="00885F20" w:rsidRPr="0086726C" w:rsidRDefault="00885F20" w:rsidP="00885F20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1D6A7C80" w14:textId="22E37758" w:rsidR="00885F20" w:rsidRPr="009C23C9" w:rsidRDefault="00885F20" w:rsidP="00885F20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</w:t>
      </w:r>
      <w:r w:rsidR="004A2232">
        <w:rPr>
          <w:bCs/>
          <w:color w:val="000000"/>
          <w:spacing w:val="-6"/>
        </w:rPr>
        <w:t>от 28.01.2026 года</w:t>
      </w:r>
      <w:r w:rsidRPr="009C23C9"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 </w:t>
      </w:r>
      <w:r>
        <w:rPr>
          <w:bCs/>
          <w:color w:val="000000"/>
          <w:spacing w:val="-6"/>
          <w:sz w:val="20"/>
          <w:szCs w:val="20"/>
        </w:rPr>
        <w:t xml:space="preserve">             </w:t>
      </w:r>
      <w:r w:rsidRPr="009C23C9">
        <w:rPr>
          <w:bCs/>
          <w:color w:val="000000"/>
          <w:spacing w:val="-6"/>
          <w:sz w:val="20"/>
          <w:szCs w:val="20"/>
        </w:rPr>
        <w:t xml:space="preserve">      </w:t>
      </w:r>
      <w:r w:rsidR="004A2232">
        <w:rPr>
          <w:bCs/>
          <w:sz w:val="20"/>
          <w:szCs w:val="20"/>
        </w:rPr>
        <w:t>№ 94</w:t>
      </w:r>
    </w:p>
    <w:p w14:paraId="1936EC2E" w14:textId="77777777" w:rsidR="00885F20" w:rsidRPr="0086726C" w:rsidRDefault="00885F20" w:rsidP="00885F20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6B0F6498" w14:textId="77777777" w:rsidR="00885F20" w:rsidRPr="0086726C" w:rsidRDefault="00885F20" w:rsidP="00885F20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48930AC9" w14:textId="77777777" w:rsidR="00885F20" w:rsidRPr="00567818" w:rsidRDefault="00885F20" w:rsidP="00885F20">
      <w:pPr>
        <w:rPr>
          <w:b/>
          <w:bCs/>
          <w:sz w:val="28"/>
          <w:szCs w:val="28"/>
        </w:rPr>
      </w:pPr>
    </w:p>
    <w:p w14:paraId="4C11ACB1" w14:textId="77777777" w:rsidR="00885F20" w:rsidRPr="00567818" w:rsidRDefault="00885F20" w:rsidP="00885F20">
      <w:pPr>
        <w:jc w:val="center"/>
        <w:rPr>
          <w:b/>
          <w:color w:val="000000"/>
        </w:rPr>
      </w:pPr>
      <w:r>
        <w:rPr>
          <w:b/>
          <w:bCs/>
          <w:color w:val="000000"/>
        </w:rPr>
        <w:t>Об утверждении Правил землепользования и застройки Парфеновского муниципального образования Черемховского муниципального района Иркутской области</w:t>
      </w:r>
    </w:p>
    <w:p w14:paraId="5D1ADCD0" w14:textId="77777777" w:rsidR="00885F20" w:rsidRPr="00AA4E4A" w:rsidRDefault="00885F20" w:rsidP="00885F20">
      <w:pPr>
        <w:rPr>
          <w:sz w:val="28"/>
          <w:szCs w:val="28"/>
        </w:rPr>
      </w:pPr>
    </w:p>
    <w:p w14:paraId="6A960195" w14:textId="77777777" w:rsidR="00885F20" w:rsidRPr="001B3E22" w:rsidRDefault="00885F20" w:rsidP="00885F20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Парфеновского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6D6E8C">
        <w:rPr>
          <w:rStyle w:val="a4"/>
          <w:i w:val="0"/>
          <w:iCs w:val="0"/>
          <w:sz w:val="28"/>
          <w:szCs w:val="28"/>
          <w:shd w:val="clear" w:color="auto" w:fill="FFFFFF"/>
        </w:rPr>
        <w:t>165</w:t>
      </w:r>
      <w:r w:rsidRPr="006D6E8C">
        <w:rPr>
          <w:i/>
          <w:iCs/>
          <w:sz w:val="28"/>
          <w:szCs w:val="28"/>
          <w:shd w:val="clear" w:color="auto" w:fill="FFFFFF"/>
        </w:rPr>
        <w:t>-</w:t>
      </w:r>
      <w:r w:rsidRPr="006D6E8C">
        <w:rPr>
          <w:rStyle w:val="a4"/>
          <w:i w:val="0"/>
          <w:iCs w:val="0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17C7B228" w14:textId="77777777" w:rsidR="00885F20" w:rsidRDefault="00885F20" w:rsidP="00885F20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630A7A20" w14:textId="77777777" w:rsidR="00885F20" w:rsidRPr="0038474C" w:rsidRDefault="00885F20" w:rsidP="00885F20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23FC1669" w14:textId="77777777" w:rsidR="00885F20" w:rsidRDefault="00885F20" w:rsidP="00885F2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1. Утвердить Правила землепользования и застройки  Парфеновского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18F48C7E" w14:textId="5BC9FC45" w:rsidR="00885F20" w:rsidRPr="006D6E8C" w:rsidRDefault="00885F20" w:rsidP="00885F2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 xml:space="preserve">Помощнику председателя Думы Черемховского районного муниципального образования (Минулиной </w:t>
      </w:r>
      <w:r w:rsidR="004A2232">
        <w:rPr>
          <w:rFonts w:eastAsiaTheme="minorHAnsi" w:cstheme="minorBidi"/>
          <w:sz w:val="28"/>
          <w:szCs w:val="28"/>
          <w:lang w:eastAsia="en-US"/>
        </w:rPr>
        <w:t>Н</w:t>
      </w:r>
      <w:r>
        <w:rPr>
          <w:rFonts w:eastAsiaTheme="minorHAnsi" w:cstheme="minorBidi"/>
          <w:sz w:val="28"/>
          <w:szCs w:val="28"/>
          <w:lang w:eastAsia="en-US"/>
        </w:rPr>
        <w:t>.</w:t>
      </w:r>
      <w:r w:rsidR="004A2232">
        <w:rPr>
          <w:rFonts w:eastAsiaTheme="minorHAnsi" w:cstheme="minorBidi"/>
          <w:sz w:val="28"/>
          <w:szCs w:val="28"/>
          <w:lang w:eastAsia="en-US"/>
        </w:rPr>
        <w:t>Р</w:t>
      </w:r>
      <w:bookmarkStart w:id="0" w:name="_GoBack"/>
      <w:bookmarkEnd w:id="0"/>
      <w:r>
        <w:rPr>
          <w:rFonts w:eastAsiaTheme="minorHAnsi" w:cstheme="minorBidi"/>
          <w:sz w:val="28"/>
          <w:szCs w:val="28"/>
          <w:lang w:eastAsia="en-US"/>
        </w:rPr>
        <w:t>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</w:t>
      </w:r>
      <w:r w:rsidRPr="00F8598C">
        <w:rPr>
          <w:rFonts w:eastAsiaTheme="minorHAnsi" w:cstheme="minorBidi"/>
          <w:sz w:val="28"/>
          <w:szCs w:val="28"/>
          <w:lang w:eastAsia="en-US"/>
        </w:rPr>
        <w:lastRenderedPageBreak/>
        <w:t>разместить на официальном сайте Черемховского районного муниципального образования.</w:t>
      </w:r>
    </w:p>
    <w:p w14:paraId="78BE8926" w14:textId="77777777" w:rsidR="00885F20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3. Настоящее решение вступает в силу со дня его официального опубликования.</w:t>
      </w:r>
    </w:p>
    <w:p w14:paraId="40A06CAB" w14:textId="77777777" w:rsidR="00885F20" w:rsidRPr="008353AB" w:rsidRDefault="00885F20" w:rsidP="00885F20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6575AB51" w14:textId="77777777" w:rsidR="00885F20" w:rsidRPr="008353AB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E3A4267" w14:textId="77777777" w:rsidR="00885F20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C124C8C" w14:textId="77777777" w:rsidR="00885F20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50F7CAF" w14:textId="77777777" w:rsidR="00885F20" w:rsidRPr="008353AB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6E2F4001" w14:textId="77777777" w:rsidR="00885F20" w:rsidRPr="008353AB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5B75F13" w14:textId="77777777" w:rsidR="00885F20" w:rsidRDefault="00885F20" w:rsidP="00885F20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Марач                                  </w:t>
      </w:r>
    </w:p>
    <w:p w14:paraId="06C7275C" w14:textId="77777777" w:rsidR="00885F20" w:rsidRDefault="00885F20" w:rsidP="00885F20"/>
    <w:p w14:paraId="26CF0FD0" w14:textId="77777777" w:rsidR="009D08B7" w:rsidRDefault="009D08B7"/>
    <w:sectPr w:rsidR="009D0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8B7"/>
    <w:rsid w:val="004A2232"/>
    <w:rsid w:val="00885F20"/>
    <w:rsid w:val="009D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D4633"/>
  <w15:chartTrackingRefBased/>
  <w15:docId w15:val="{38D9241B-BD36-4AC4-840F-FDEC2988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5F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885F20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885F20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885F20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885F2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885F20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885F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885F20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85F20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885F20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885F20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85F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dcterms:created xsi:type="dcterms:W3CDTF">2026-01-26T01:05:00Z</dcterms:created>
  <dcterms:modified xsi:type="dcterms:W3CDTF">2026-01-29T00:47:00Z</dcterms:modified>
</cp:coreProperties>
</file>