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13.10.2017г №55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3F695C" w:rsidRPr="003F695C" w:rsidRDefault="003F695C" w:rsidP="003F695C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B70A7E" w:rsidRPr="003F695C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C5EF6" w:rsidRPr="003F695C" w:rsidRDefault="002C6C2D" w:rsidP="00B70A7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proofErr w:type="gramStart"/>
      <w:r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</w:t>
      </w:r>
      <w:r w:rsidR="00CB03ED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и дополнений </w:t>
      </w:r>
      <w:r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в решение Думы </w:t>
      </w:r>
      <w:proofErr w:type="spellStart"/>
      <w:r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Витимского</w:t>
      </w:r>
      <w:proofErr w:type="spellEnd"/>
      <w:r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городского поселения от 6 февраля 2017 года №41 «</w:t>
      </w:r>
      <w:r w:rsidR="005C5EF6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5C5EF6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, и </w:t>
      </w:r>
      <w:proofErr w:type="gramStart"/>
      <w:r w:rsidR="005C5EF6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порядке</w:t>
      </w:r>
      <w:proofErr w:type="gramEnd"/>
      <w:r w:rsidR="005C5EF6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и условиях предоставления в аренду включенного в данный перечень имущества</w:t>
      </w:r>
      <w:r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»</w:t>
      </w:r>
      <w:r w:rsidR="005C5EF6" w:rsidRPr="003F695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</w:p>
    <w:p w:rsidR="005C5EF6" w:rsidRPr="003F695C" w:rsidRDefault="005C5EF6" w:rsidP="005C5E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0A7E" w:rsidRPr="003F695C" w:rsidRDefault="003F695C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Правила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="00B70A7E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proofErr w:type="gramEnd"/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твержденных Постановлением Правительства </w:t>
      </w:r>
      <w:r w:rsidR="00CB03E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оссийской Федерации от 21 августа 2010 года №645, </w:t>
      </w:r>
      <w:r w:rsidR="00B70A7E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основании Ус</w:t>
      </w:r>
      <w:r w:rsidR="00AE08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тава </w:t>
      </w:r>
      <w:proofErr w:type="spellStart"/>
      <w:r w:rsidR="00AE080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AE080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</w:t>
      </w:r>
      <w:r w:rsidR="00B70A7E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образования, Дума </w:t>
      </w:r>
      <w:proofErr w:type="spellStart"/>
      <w:r w:rsidR="00B70A7E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Витимского</w:t>
      </w:r>
      <w:proofErr w:type="spellEnd"/>
      <w:r w:rsidR="00B70A7E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городского поселения </w:t>
      </w:r>
    </w:p>
    <w:p w:rsidR="002C6C2D" w:rsidRPr="003F695C" w:rsidRDefault="002C6C2D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0A7E" w:rsidRPr="003F695C" w:rsidRDefault="00B70A7E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3F695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РЕШИЛА:</w:t>
      </w:r>
    </w:p>
    <w:p w:rsidR="002F6A9D" w:rsidRDefault="002F6A9D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5C5EF6" w:rsidRPr="003F695C" w:rsidRDefault="003F695C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1.Внести 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следующие изменения </w:t>
      </w:r>
      <w:r w:rsidR="00CB03E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дополнения 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Положение о порядке </w:t>
      </w:r>
      <w:r w:rsidR="005C5EF6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</w:t>
      </w:r>
      <w:proofErr w:type="gramStart"/>
      <w:r w:rsidR="00994936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 </w:t>
      </w:r>
      <w:proofErr w:type="spellStart"/>
      <w:r w:rsidR="00994936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далее-Положение</w:t>
      </w:r>
      <w:proofErr w:type="spellEnd"/>
      <w:r w:rsidR="00994936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2C6C2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proofErr w:type="gramEnd"/>
    </w:p>
    <w:p w:rsidR="002C6C2D" w:rsidRPr="003F695C" w:rsidRDefault="002C6C2D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 дополнить абзацем пункт 2.3 следующего содержания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:</w:t>
      </w:r>
      <w:proofErr w:type="gramEnd"/>
    </w:p>
    <w:p w:rsidR="002C6C2D" w:rsidRPr="003F695C" w:rsidRDefault="002C6C2D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«По результатам рассмотрения предложения уполномоченный орган принимает одно из следующих решений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:</w:t>
      </w:r>
      <w:proofErr w:type="gramEnd"/>
    </w:p>
    <w:p w:rsidR="002C6C2D" w:rsidRPr="003F695C" w:rsidRDefault="002C6C2D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r w:rsidR="002F6A9D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</w:t>
      </w:r>
    </w:p>
    <w:p w:rsidR="002C6C2D" w:rsidRPr="003F695C" w:rsidRDefault="002C6C2D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об исключении све</w:t>
      </w:r>
      <w:r w:rsidR="002F6A9D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дений о муниципальном имуществе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отношении к</w:t>
      </w:r>
      <w:r w:rsidR="00CB03E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торого поступило предложение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</w:t>
      </w:r>
      <w:proofErr w:type="gramEnd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перечня с учетом положений пунктов </w:t>
      </w:r>
      <w:r w:rsidR="00CB03E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 и </w:t>
      </w:r>
      <w:r w:rsidR="00CB03ED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7 настоящего Порядка ;</w:t>
      </w:r>
    </w:p>
    <w:p w:rsidR="002C6C2D" w:rsidRPr="003F695C" w:rsidRDefault="002C6C2D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об отказе в учете предложения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.»;</w:t>
      </w:r>
      <w:proofErr w:type="gramEnd"/>
    </w:p>
    <w:p w:rsidR="002C6C2D" w:rsidRPr="003F695C" w:rsidRDefault="002C6C2D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 </w:t>
      </w:r>
      <w:r w:rsidR="0057013C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пункте 2.4 после слов «в течение 30</w:t>
      </w:r>
      <w:r w:rsid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вставить слово «календарных»</w:t>
      </w:r>
      <w:r w:rsidR="0057013C"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57013C" w:rsidRPr="003F695C" w:rsidRDefault="0057013C" w:rsidP="002C6C2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 пункт 2.6 изложить в следующей редакции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:</w:t>
      </w:r>
      <w:proofErr w:type="gramEnd"/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«2.6 Уполномоченный орган вправе исключить сведения о муниципальном 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proofErr w:type="gramStart"/>
      <w:r w:rsidRPr="003F695C">
        <w:rPr>
          <w:sz w:val="24"/>
          <w:szCs w:val="24"/>
        </w:rPr>
        <w:t>.»</w:t>
      </w:r>
      <w:proofErr w:type="gramEnd"/>
      <w:r w:rsidRPr="003F695C">
        <w:rPr>
          <w:sz w:val="24"/>
          <w:szCs w:val="24"/>
        </w:rPr>
        <w:t>;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1.4 дополнить пунктом 2.7 следующего содержания</w:t>
      </w:r>
      <w:proofErr w:type="gramStart"/>
      <w:r w:rsidRPr="003F695C">
        <w:rPr>
          <w:sz w:val="24"/>
          <w:szCs w:val="24"/>
        </w:rPr>
        <w:t xml:space="preserve"> :</w:t>
      </w:r>
      <w:proofErr w:type="gramEnd"/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«2.7. Уполномоченный орган исключает сведения о муниципальном имуществе из перечня в одном из следующих случаев: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F695C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proofErr w:type="gramStart"/>
      <w:r w:rsidRPr="003F695C">
        <w:rPr>
          <w:sz w:val="24"/>
          <w:szCs w:val="24"/>
        </w:rPr>
        <w:t>.»;</w:t>
      </w:r>
      <w:proofErr w:type="gramEnd"/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1.5 пункт 3.5 изложить в следующей редакции</w:t>
      </w:r>
      <w:proofErr w:type="gramStart"/>
      <w:r w:rsidRPr="003F695C">
        <w:rPr>
          <w:sz w:val="24"/>
          <w:szCs w:val="24"/>
        </w:rPr>
        <w:t xml:space="preserve"> :</w:t>
      </w:r>
      <w:proofErr w:type="gramEnd"/>
    </w:p>
    <w:p w:rsidR="0057013C" w:rsidRPr="003F695C" w:rsidRDefault="0057013C" w:rsidP="005701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F695C">
        <w:rPr>
          <w:rFonts w:ascii="Arial" w:hAnsi="Arial" w:cs="Arial"/>
          <w:color w:val="000000"/>
          <w:sz w:val="24"/>
          <w:szCs w:val="24"/>
          <w:shd w:val="clear" w:color="auto" w:fill="FFFFFF"/>
        </w:rPr>
        <w:t>«3.5.</w:t>
      </w:r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Утвержденный Перечень, все изменения и дополнения к нему подлежат</w:t>
      </w:r>
      <w:proofErr w:type="gramStart"/>
      <w:r w:rsidRPr="003F695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:</w:t>
      </w:r>
      <w:proofErr w:type="gramEnd"/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 w:rsidRPr="003F695C">
        <w:rPr>
          <w:sz w:val="24"/>
          <w:szCs w:val="24"/>
        </w:rPr>
        <w:t>.»;</w:t>
      </w:r>
      <w:proofErr w:type="gramEnd"/>
    </w:p>
    <w:p w:rsidR="00994936" w:rsidRPr="003F695C" w:rsidRDefault="00994936" w:rsidP="0057013C">
      <w:pPr>
        <w:pStyle w:val="ConsPlusNormal"/>
        <w:ind w:firstLine="540"/>
        <w:jc w:val="both"/>
        <w:rPr>
          <w:sz w:val="24"/>
          <w:szCs w:val="24"/>
        </w:rPr>
      </w:pPr>
      <w:r w:rsidRPr="003F695C">
        <w:rPr>
          <w:sz w:val="24"/>
          <w:szCs w:val="24"/>
        </w:rPr>
        <w:t>1.6 включить в форму пе</w:t>
      </w:r>
      <w:r w:rsidR="003F695C">
        <w:rPr>
          <w:sz w:val="24"/>
          <w:szCs w:val="24"/>
        </w:rPr>
        <w:t xml:space="preserve">речня в приложении к Положению </w:t>
      </w:r>
      <w:r w:rsidRPr="003F695C">
        <w:rPr>
          <w:sz w:val="24"/>
          <w:szCs w:val="24"/>
        </w:rPr>
        <w:t xml:space="preserve">столбец </w:t>
      </w:r>
      <w:r w:rsidR="00CB03ED" w:rsidRPr="003F695C">
        <w:rPr>
          <w:sz w:val="24"/>
          <w:szCs w:val="24"/>
        </w:rPr>
        <w:t xml:space="preserve"> следующего </w:t>
      </w:r>
      <w:r w:rsidRPr="003F695C">
        <w:rPr>
          <w:sz w:val="24"/>
          <w:szCs w:val="24"/>
        </w:rPr>
        <w:t>наименования</w:t>
      </w:r>
      <w:proofErr w:type="gramStart"/>
      <w:r w:rsidRPr="003F695C">
        <w:rPr>
          <w:b/>
          <w:sz w:val="24"/>
          <w:szCs w:val="24"/>
        </w:rPr>
        <w:t xml:space="preserve"> :</w:t>
      </w:r>
      <w:proofErr w:type="gramEnd"/>
      <w:r w:rsidRPr="003F695C">
        <w:rPr>
          <w:sz w:val="24"/>
          <w:szCs w:val="24"/>
        </w:rPr>
        <w:t xml:space="preserve"> «Характеристика имущества, позволяющая его индивидуализировать (год постройки, балансовая стоимость и иное)»</w:t>
      </w:r>
    </w:p>
    <w:p w:rsidR="0057013C" w:rsidRPr="003F695C" w:rsidRDefault="0057013C" w:rsidP="0057013C">
      <w:pPr>
        <w:pStyle w:val="ConsPlusNormal"/>
        <w:ind w:firstLine="540"/>
        <w:jc w:val="both"/>
        <w:rPr>
          <w:sz w:val="24"/>
          <w:szCs w:val="24"/>
        </w:rPr>
      </w:pPr>
    </w:p>
    <w:p w:rsidR="00994936" w:rsidRPr="003F695C" w:rsidRDefault="00994936" w:rsidP="0057013C">
      <w:pPr>
        <w:pStyle w:val="ConsPlusNormal"/>
        <w:ind w:firstLine="540"/>
        <w:jc w:val="both"/>
        <w:rPr>
          <w:sz w:val="24"/>
          <w:szCs w:val="24"/>
        </w:rPr>
      </w:pPr>
    </w:p>
    <w:p w:rsidR="00151361" w:rsidRPr="003F695C" w:rsidRDefault="003F695C" w:rsidP="00151361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151361" w:rsidRPr="003F695C">
        <w:rPr>
          <w:rFonts w:ascii="Arial" w:hAnsi="Arial" w:cs="Arial"/>
          <w:sz w:val="24"/>
          <w:szCs w:val="24"/>
        </w:rPr>
        <w:t xml:space="preserve"> С.Р.Полякова</w:t>
      </w:r>
    </w:p>
    <w:p w:rsidR="00151361" w:rsidRPr="003F695C" w:rsidRDefault="00151361" w:rsidP="00151361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D122B5" w:rsidRPr="003F695C" w:rsidRDefault="00151361" w:rsidP="00153986">
      <w:pPr>
        <w:rPr>
          <w:rFonts w:ascii="Arial" w:hAnsi="Arial" w:cs="Arial"/>
          <w:sz w:val="24"/>
          <w:szCs w:val="24"/>
        </w:rPr>
      </w:pPr>
      <w:r w:rsidRPr="003F69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695C">
        <w:rPr>
          <w:rFonts w:ascii="Arial" w:hAnsi="Arial" w:cs="Arial"/>
          <w:sz w:val="24"/>
          <w:szCs w:val="24"/>
        </w:rPr>
        <w:t>В</w:t>
      </w:r>
      <w:r w:rsidR="003F695C">
        <w:rPr>
          <w:rFonts w:ascii="Arial" w:hAnsi="Arial" w:cs="Arial"/>
          <w:sz w:val="24"/>
          <w:szCs w:val="24"/>
        </w:rPr>
        <w:t>итимского</w:t>
      </w:r>
      <w:proofErr w:type="spellEnd"/>
      <w:r w:rsidR="003F695C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3F695C">
        <w:rPr>
          <w:rFonts w:ascii="Arial" w:hAnsi="Arial" w:cs="Arial"/>
          <w:sz w:val="24"/>
          <w:szCs w:val="24"/>
        </w:rPr>
        <w:t xml:space="preserve">Н. В. </w:t>
      </w:r>
      <w:proofErr w:type="spellStart"/>
      <w:r w:rsidRPr="003F695C">
        <w:rPr>
          <w:rFonts w:ascii="Arial" w:hAnsi="Arial" w:cs="Arial"/>
          <w:sz w:val="24"/>
          <w:szCs w:val="24"/>
        </w:rPr>
        <w:t>Балуткин</w:t>
      </w:r>
      <w:proofErr w:type="spellEnd"/>
    </w:p>
    <w:sectPr w:rsidR="00D122B5" w:rsidRPr="003F695C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36210"/>
    <w:rsid w:val="000D0A09"/>
    <w:rsid w:val="001115A5"/>
    <w:rsid w:val="00151361"/>
    <w:rsid w:val="00152159"/>
    <w:rsid w:val="00153986"/>
    <w:rsid w:val="001D4704"/>
    <w:rsid w:val="00203787"/>
    <w:rsid w:val="002C6C2D"/>
    <w:rsid w:val="002F6A9D"/>
    <w:rsid w:val="0035793A"/>
    <w:rsid w:val="00371853"/>
    <w:rsid w:val="003925E3"/>
    <w:rsid w:val="003E6844"/>
    <w:rsid w:val="003F695C"/>
    <w:rsid w:val="0057013C"/>
    <w:rsid w:val="005C5EF6"/>
    <w:rsid w:val="006B60D5"/>
    <w:rsid w:val="006E3724"/>
    <w:rsid w:val="007A7CB1"/>
    <w:rsid w:val="009645CC"/>
    <w:rsid w:val="00994936"/>
    <w:rsid w:val="009A415D"/>
    <w:rsid w:val="00A77C08"/>
    <w:rsid w:val="00AA1D3D"/>
    <w:rsid w:val="00AD19A8"/>
    <w:rsid w:val="00AE0807"/>
    <w:rsid w:val="00AE6D25"/>
    <w:rsid w:val="00B70A7E"/>
    <w:rsid w:val="00B759D6"/>
    <w:rsid w:val="00BD10BA"/>
    <w:rsid w:val="00C90AF5"/>
    <w:rsid w:val="00CA6AF2"/>
    <w:rsid w:val="00CB03ED"/>
    <w:rsid w:val="00D122B5"/>
    <w:rsid w:val="00D3262F"/>
    <w:rsid w:val="00D85617"/>
    <w:rsid w:val="00DB7B8F"/>
    <w:rsid w:val="00D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03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cp:lastPrinted>2017-10-12T23:51:00Z</cp:lastPrinted>
  <dcterms:created xsi:type="dcterms:W3CDTF">2017-10-17T00:14:00Z</dcterms:created>
  <dcterms:modified xsi:type="dcterms:W3CDTF">2017-10-17T00:14:00Z</dcterms:modified>
</cp:coreProperties>
</file>