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A" w:rsidRDefault="00407F20" w:rsidP="00112C5A">
      <w:pPr>
        <w:tabs>
          <w:tab w:val="center" w:pos="4607"/>
          <w:tab w:val="left" w:pos="7151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135255</wp:posOffset>
            </wp:positionV>
            <wp:extent cx="600075" cy="638175"/>
            <wp:effectExtent l="0" t="0" r="0" b="0"/>
            <wp:wrapNone/>
            <wp:docPr id="5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C5A" w:rsidRDefault="00112C5A" w:rsidP="00112C5A">
      <w:pPr>
        <w:spacing w:after="0" w:line="240" w:lineRule="auto"/>
        <w:ind w:left="35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</w:t>
      </w:r>
    </w:p>
    <w:p w:rsidR="00112C5A" w:rsidRDefault="00112C5A" w:rsidP="00112C5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112C5A" w:rsidRDefault="00112C5A" w:rsidP="00112C5A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112C5A" w:rsidRDefault="00112C5A" w:rsidP="00112C5A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12C5A" w:rsidRDefault="00112C5A" w:rsidP="00112C5A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C5A" w:rsidRPr="00D135A5" w:rsidRDefault="00112C5A" w:rsidP="00112C5A">
      <w:pPr>
        <w:tabs>
          <w:tab w:val="left" w:pos="5628"/>
        </w:tabs>
        <w:rPr>
          <w:rFonts w:ascii="Times New Roman" w:hAnsi="Times New Roman"/>
          <w:sz w:val="28"/>
          <w:szCs w:val="28"/>
        </w:rPr>
      </w:pPr>
      <w:r w:rsidRPr="00D135A5">
        <w:rPr>
          <w:rFonts w:ascii="Times New Roman" w:hAnsi="Times New Roman"/>
          <w:sz w:val="28"/>
          <w:szCs w:val="28"/>
        </w:rPr>
        <w:t>от «</w:t>
      </w:r>
      <w:r w:rsidR="00B61E4D">
        <w:rPr>
          <w:rFonts w:ascii="Times New Roman" w:hAnsi="Times New Roman"/>
          <w:sz w:val="28"/>
          <w:szCs w:val="28"/>
        </w:rPr>
        <w:t>01</w:t>
      </w:r>
      <w:r w:rsidRPr="00D135A5">
        <w:rPr>
          <w:rFonts w:ascii="Times New Roman" w:hAnsi="Times New Roman"/>
          <w:sz w:val="28"/>
          <w:szCs w:val="28"/>
        </w:rPr>
        <w:t>» _</w:t>
      </w:r>
      <w:r w:rsidR="00B61E4D">
        <w:rPr>
          <w:rFonts w:ascii="Times New Roman" w:hAnsi="Times New Roman"/>
          <w:sz w:val="28"/>
          <w:szCs w:val="28"/>
        </w:rPr>
        <w:t>04</w:t>
      </w:r>
      <w:r w:rsidRPr="00D135A5">
        <w:rPr>
          <w:rFonts w:ascii="Times New Roman" w:hAnsi="Times New Roman"/>
          <w:sz w:val="28"/>
          <w:szCs w:val="28"/>
        </w:rPr>
        <w:t>__ 20</w:t>
      </w:r>
      <w:r w:rsidR="00B61E4D">
        <w:rPr>
          <w:rFonts w:ascii="Times New Roman" w:hAnsi="Times New Roman"/>
          <w:sz w:val="28"/>
          <w:szCs w:val="28"/>
        </w:rPr>
        <w:t>21</w:t>
      </w:r>
      <w:r w:rsidRPr="00D135A5">
        <w:rPr>
          <w:rFonts w:ascii="Times New Roman" w:hAnsi="Times New Roman"/>
          <w:sz w:val="28"/>
          <w:szCs w:val="28"/>
        </w:rPr>
        <w:t>г. № _</w:t>
      </w:r>
      <w:r w:rsidR="00B61E4D">
        <w:rPr>
          <w:rFonts w:ascii="Times New Roman" w:hAnsi="Times New Roman"/>
          <w:sz w:val="28"/>
          <w:szCs w:val="28"/>
        </w:rPr>
        <w:t>282</w:t>
      </w:r>
      <w:r w:rsidRPr="00D135A5">
        <w:rPr>
          <w:rFonts w:ascii="Times New Roman" w:hAnsi="Times New Roman"/>
          <w:sz w:val="28"/>
          <w:szCs w:val="28"/>
        </w:rPr>
        <w:t xml:space="preserve">_   </w:t>
      </w:r>
      <w:r w:rsidRPr="00D135A5">
        <w:rPr>
          <w:rFonts w:ascii="Times New Roman" w:hAnsi="Times New Roman"/>
          <w:sz w:val="28"/>
          <w:szCs w:val="28"/>
        </w:rPr>
        <w:tab/>
      </w:r>
    </w:p>
    <w:p w:rsidR="00112C5A" w:rsidRDefault="00112C5A" w:rsidP="00112C5A">
      <w:r w:rsidRPr="0098761A">
        <w:rPr>
          <w:rFonts w:ascii="Times New Roman" w:hAnsi="Times New Roman"/>
          <w:sz w:val="28"/>
          <w:szCs w:val="28"/>
        </w:rPr>
        <w:t>г. Железногорск-Илимский</w:t>
      </w:r>
    </w:p>
    <w:p w:rsidR="00112C5A" w:rsidRDefault="00112C5A" w:rsidP="00841E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="00841E20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</w:t>
      </w:r>
    </w:p>
    <w:p w:rsidR="00112C5A" w:rsidRDefault="00112C5A" w:rsidP="00112C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52859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</w:t>
      </w:r>
    </w:p>
    <w:p w:rsidR="00112C5A" w:rsidRDefault="00112C5A" w:rsidP="00112C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841E20" w:rsidRDefault="00152859" w:rsidP="00841E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на 2021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>-2023 годы</w:t>
      </w:r>
      <w:r w:rsidR="00841E20">
        <w:rPr>
          <w:rFonts w:ascii="Times New Roman" w:hAnsi="Times New Roman" w:cs="Times New Roman"/>
          <w:b w:val="0"/>
          <w:sz w:val="28"/>
          <w:szCs w:val="28"/>
        </w:rPr>
        <w:t>, утвержденную</w:t>
      </w:r>
    </w:p>
    <w:p w:rsidR="00841E20" w:rsidRDefault="00746A52" w:rsidP="00841E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41E20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 w:rsidR="00841E20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</w:p>
    <w:p w:rsidR="006143DF" w:rsidRDefault="00152859" w:rsidP="00841E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28.12.2020</w:t>
      </w:r>
      <w:r w:rsidR="00841E20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>№ 1220</w:t>
      </w:r>
      <w:r w:rsidR="008C209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2C5A" w:rsidRDefault="00112C5A" w:rsidP="00112C5A">
      <w:pPr>
        <w:pStyle w:val="ConsPlusTitle"/>
        <w:widowControl/>
        <w:rPr>
          <w:sz w:val="28"/>
          <w:szCs w:val="28"/>
        </w:rPr>
      </w:pPr>
    </w:p>
    <w:p w:rsidR="00112C5A" w:rsidRDefault="00112C5A" w:rsidP="00112C5A">
      <w:pPr>
        <w:spacing w:after="0"/>
        <w:ind w:right="851" w:firstLine="708"/>
        <w:jc w:val="both"/>
        <w:rPr>
          <w:rFonts w:ascii="Times New Roman" w:hAnsi="Times New Roman"/>
          <w:sz w:val="28"/>
          <w:szCs w:val="28"/>
        </w:rPr>
      </w:pPr>
      <w:r w:rsidRPr="0098761A">
        <w:rPr>
          <w:rFonts w:ascii="Times New Roman" w:hAnsi="Times New Roman"/>
          <w:sz w:val="28"/>
          <w:szCs w:val="28"/>
        </w:rPr>
        <w:t>Всоответствии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>венных и муниципальных услуг», П</w:t>
      </w:r>
      <w:r w:rsidRPr="0098761A">
        <w:rPr>
          <w:rFonts w:ascii="Times New Roman" w:hAnsi="Times New Roman"/>
          <w:sz w:val="28"/>
          <w:szCs w:val="28"/>
        </w:rPr>
        <w:t xml:space="preserve">остановлением администрации  </w:t>
      </w:r>
      <w:proofErr w:type="spellStart"/>
      <w:r w:rsidRPr="0098761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8761A">
        <w:rPr>
          <w:rFonts w:ascii="Times New Roman" w:hAnsi="Times New Roman"/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98761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8761A">
        <w:rPr>
          <w:rFonts w:ascii="Times New Roman" w:hAnsi="Times New Roman"/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98761A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98761A"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 w:rsidRPr="0098761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8761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12C5A" w:rsidRPr="0098761A" w:rsidRDefault="00112C5A" w:rsidP="00112C5A">
      <w:pPr>
        <w:spacing w:after="0"/>
        <w:ind w:right="85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C5A" w:rsidRPr="008C209C" w:rsidRDefault="00112C5A" w:rsidP="00112C5A">
      <w:pPr>
        <w:ind w:right="851"/>
        <w:jc w:val="center"/>
        <w:rPr>
          <w:b/>
          <w:sz w:val="28"/>
          <w:szCs w:val="28"/>
        </w:rPr>
      </w:pPr>
      <w:r w:rsidRPr="008C209C">
        <w:rPr>
          <w:rFonts w:ascii="Times New Roman" w:hAnsi="Times New Roman"/>
          <w:b/>
          <w:sz w:val="28"/>
          <w:szCs w:val="28"/>
        </w:rPr>
        <w:t>ПОСТАНОВЛЯЕТ:</w:t>
      </w:r>
    </w:p>
    <w:p w:rsidR="00112C5A" w:rsidRPr="00F076EA" w:rsidRDefault="00325A5E" w:rsidP="004E30F2">
      <w:pPr>
        <w:pStyle w:val="ConsPlusTitle"/>
        <w:widowControl/>
        <w:numPr>
          <w:ilvl w:val="0"/>
          <w:numId w:val="24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муниципальную программу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A37AD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 администрации </w:t>
      </w:r>
      <w:proofErr w:type="spellStart"/>
      <w:r w:rsidR="00112C5A">
        <w:rPr>
          <w:rFonts w:ascii="Times New Roman" w:hAnsi="Times New Roman" w:cs="Times New Roman"/>
          <w:b w:val="0"/>
          <w:sz w:val="28"/>
          <w:szCs w:val="28"/>
        </w:rPr>
        <w:t>Нижнеилимско</w:t>
      </w:r>
      <w:r w:rsidR="00AA37A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A37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2021 – 2023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r w:rsidR="00746A5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</w:t>
      </w:r>
      <w:r w:rsidR="00AA37AD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AA37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28.12.2020г. №1220</w:t>
      </w:r>
      <w:r w:rsidR="004E30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7CD1" w:rsidRDefault="006C7CD1" w:rsidP="004E30F2">
      <w:pPr>
        <w:pStyle w:val="ConsPlusTitle"/>
        <w:widowControl/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C5A" w:rsidRDefault="002A6304" w:rsidP="004E30F2">
      <w:pPr>
        <w:pStyle w:val="ConsPlusTitle"/>
        <w:widowControl/>
        <w:numPr>
          <w:ilvl w:val="1"/>
          <w:numId w:val="24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ункт 9 «Объем и источники финансирования муниципальной программы»главы </w:t>
      </w:r>
      <w:r w:rsidR="00F4654E">
        <w:rPr>
          <w:rFonts w:ascii="Times New Roman" w:hAnsi="Times New Roman" w:cs="Times New Roman"/>
          <w:b w:val="0"/>
          <w:sz w:val="28"/>
          <w:szCs w:val="28"/>
        </w:rPr>
        <w:t>1</w:t>
      </w:r>
      <w:r w:rsidR="00112C5A" w:rsidRPr="00724228">
        <w:rPr>
          <w:rFonts w:ascii="Times New Roman" w:hAnsi="Times New Roman" w:cs="Times New Roman"/>
          <w:b w:val="0"/>
          <w:sz w:val="28"/>
          <w:szCs w:val="28"/>
        </w:rPr>
        <w:t xml:space="preserve"> Паспорт 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</w:t>
      </w:r>
      <w:r w:rsidR="00A3526E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 администрации </w:t>
      </w:r>
      <w:proofErr w:type="spellStart"/>
      <w:r w:rsidR="00112C5A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A3526E">
        <w:rPr>
          <w:rFonts w:ascii="Times New Roman" w:hAnsi="Times New Roman" w:cs="Times New Roman"/>
          <w:b w:val="0"/>
          <w:sz w:val="28"/>
          <w:szCs w:val="28"/>
        </w:rPr>
        <w:t xml:space="preserve">» на 2021 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>-2023 годы» читать в следующей редакции:</w:t>
      </w:r>
    </w:p>
    <w:p w:rsidR="00112C5A" w:rsidRDefault="00112C5A" w:rsidP="00112C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128"/>
        <w:gridCol w:w="6661"/>
      </w:tblGrid>
      <w:tr w:rsidR="00B40710" w:rsidRPr="005D2697" w:rsidTr="0002065C">
        <w:trPr>
          <w:trHeight w:val="165"/>
        </w:trPr>
        <w:tc>
          <w:tcPr>
            <w:tcW w:w="567" w:type="dxa"/>
          </w:tcPr>
          <w:p w:rsidR="00B40710" w:rsidRDefault="00B40710" w:rsidP="001A394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B40710" w:rsidRPr="003146EB" w:rsidRDefault="00B40710" w:rsidP="001A394D">
            <w:pPr>
              <w:jc w:val="both"/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661" w:type="dxa"/>
          </w:tcPr>
          <w:p w:rsidR="00B40710" w:rsidRPr="003146EB" w:rsidRDefault="00B40710" w:rsidP="001A39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осуществляется за счет средств налоговых и неналоговых доходов бюджета МО «</w:t>
            </w:r>
            <w:proofErr w:type="spellStart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Нижнеилимский</w:t>
            </w:r>
            <w:proofErr w:type="spellEnd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и безвозмездных поступлений от других бюджетов бюджетной системы Российской Федерации. Объём финансового обеспечения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на 2021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- 2023 гг., составит </w:t>
            </w:r>
            <w:r w:rsidR="00F46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422 457,5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в том числе по годам:        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F4654E">
              <w:rPr>
                <w:rFonts w:ascii="Times New Roman" w:hAnsi="Times New Roman"/>
                <w:color w:val="000000"/>
                <w:sz w:val="24"/>
                <w:szCs w:val="24"/>
              </w:rPr>
              <w:t>145 610,7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тыс.рублей;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138 461,0 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тыс.рублей;            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138 385,8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тыс.рублей.</w:t>
            </w:r>
          </w:p>
          <w:p w:rsidR="00B40710" w:rsidRPr="003146EB" w:rsidRDefault="00B40710" w:rsidP="001A394D">
            <w:pPr>
              <w:ind w:left="2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Средства, планируемые к привлечению из федерального бюджета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851,6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756,2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тыс.рублей;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85,3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тыс.рублей;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10,1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тыс.рублей.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Средства областного бюджета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191 151,3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40710" w:rsidRPr="003146EB" w:rsidRDefault="00B40710" w:rsidP="001A394D">
            <w:pPr>
              <w:tabs>
                <w:tab w:val="left" w:pos="21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- 63 717,1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B40710" w:rsidRPr="003146EB" w:rsidRDefault="00B40710" w:rsidP="00CB339C">
            <w:pPr>
              <w:ind w:left="2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в) Средства налоговых и неналоговых доходов МО «</w:t>
            </w:r>
            <w:proofErr w:type="spellStart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Нижнеилимский</w:t>
            </w:r>
            <w:proofErr w:type="spellEnd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– </w:t>
            </w:r>
            <w:r w:rsidR="00F46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228 984,8</w:t>
            </w:r>
            <w:r w:rsidR="00CB3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рублей, в том 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F4654E">
              <w:rPr>
                <w:rFonts w:ascii="Times New Roman" w:hAnsi="Times New Roman"/>
                <w:color w:val="000000"/>
                <w:sz w:val="24"/>
                <w:szCs w:val="24"/>
              </w:rPr>
              <w:t>79 667,6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-74 658,6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тыс.рублей.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Средства бюджетов поселений </w:t>
            </w:r>
            <w:proofErr w:type="spellStart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Нижнеилимского</w:t>
            </w:r>
            <w:proofErr w:type="spellEnd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1 469,8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1469,8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0,0 тыс. 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2023год - 0,0 тыс. рублей.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 Прочие безвозмездные поступления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314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тыс.руб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., в том числе:</w:t>
            </w:r>
          </w:p>
          <w:p w:rsidR="00B40710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0,0 тыс. 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0,0 тыс. рублей;</w:t>
            </w:r>
          </w:p>
          <w:p w:rsidR="00B40710" w:rsidRPr="003146EB" w:rsidRDefault="00B40710" w:rsidP="001A39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рублей.</w:t>
            </w:r>
          </w:p>
          <w:p w:rsidR="00B40710" w:rsidRPr="003146EB" w:rsidRDefault="00B40710" w:rsidP="001A394D">
            <w:pPr>
              <w:spacing w:after="0"/>
              <w:jc w:val="both"/>
            </w:pPr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объем финансирования программы определяется в соответствии с утвержденным бюджетом муниципального образования «</w:t>
            </w:r>
            <w:proofErr w:type="spellStart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Нижнеилимский</w:t>
            </w:r>
            <w:proofErr w:type="spellEnd"/>
            <w:r w:rsidRPr="0031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на очередной финансовый год. Объемы финансирования мероприятий программы могут уточняться.</w:t>
            </w:r>
          </w:p>
        </w:tc>
      </w:tr>
    </w:tbl>
    <w:p w:rsidR="00B67648" w:rsidRDefault="00B67648" w:rsidP="00B67648">
      <w:pPr>
        <w:pStyle w:val="ConsPlusTitle"/>
        <w:widowControl/>
        <w:tabs>
          <w:tab w:val="left" w:pos="567"/>
        </w:tabs>
        <w:ind w:righ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C5A" w:rsidRDefault="002A6304" w:rsidP="0002065C">
      <w:pPr>
        <w:pStyle w:val="ConsPlusTitle"/>
        <w:widowControl/>
        <w:numPr>
          <w:ilvl w:val="1"/>
          <w:numId w:val="24"/>
        </w:numPr>
        <w:tabs>
          <w:tab w:val="left" w:pos="567"/>
        </w:tabs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>лаву 4 «Объем и источни</w:t>
      </w:r>
      <w:r w:rsidR="00851FFE">
        <w:rPr>
          <w:rFonts w:ascii="Times New Roman" w:hAnsi="Times New Roman" w:cs="Times New Roman"/>
          <w:b w:val="0"/>
          <w:sz w:val="28"/>
          <w:szCs w:val="28"/>
        </w:rPr>
        <w:t xml:space="preserve">ки финансирования муниципальной 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>программы» читать в следующей редакции:</w:t>
      </w:r>
    </w:p>
    <w:p w:rsidR="00CA1273" w:rsidRDefault="00CA1273" w:rsidP="0002065C">
      <w:pPr>
        <w:pStyle w:val="ConsPlusTitle"/>
        <w:widowControl/>
        <w:tabs>
          <w:tab w:val="left" w:pos="567"/>
        </w:tabs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2412"/>
        <w:gridCol w:w="1703"/>
        <w:gridCol w:w="1562"/>
        <w:gridCol w:w="1556"/>
        <w:gridCol w:w="144"/>
        <w:gridCol w:w="1274"/>
      </w:tblGrid>
      <w:tr w:rsidR="00BA0110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74" w:lineRule="exact"/>
              <w:ind w:left="108" w:right="72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ED4753" w:rsidRDefault="00B67648" w:rsidP="00ED4753">
            <w:pPr>
              <w:shd w:val="clear" w:color="auto" w:fill="FFFFFF"/>
              <w:spacing w:line="274" w:lineRule="exact"/>
              <w:ind w:firstLine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</w:t>
            </w:r>
            <w:r w:rsidRPr="00BA01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финансирования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napToGrid w:val="0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A4754B" w:rsidRPr="00BA0110" w:rsidTr="00ED4753">
        <w:trPr>
          <w:trHeight w:val="801"/>
        </w:trPr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ED4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весь период </w:t>
            </w: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4754B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26003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</w:t>
            </w:r>
            <w:r w:rsidRPr="00BA0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«Организация муниципального управления администрации </w:t>
            </w:r>
            <w:proofErr w:type="spellStart"/>
            <w:r w:rsidRPr="00BA0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Нижнеилимского</w:t>
            </w:r>
            <w:proofErr w:type="spellEnd"/>
            <w:r w:rsidRPr="00BA0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района» на 2021-2023 годы </w:t>
            </w:r>
          </w:p>
        </w:tc>
      </w:tr>
      <w:tr w:rsidR="00A4754B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422 457,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145 610,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138 461,0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138 385,8</w:t>
            </w:r>
          </w:p>
        </w:tc>
      </w:tr>
      <w:tr w:rsidR="00A4754B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228 984,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79 667,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</w:tr>
      <w:tr w:rsidR="00A4754B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1.1.2.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851,6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A4754B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1.1.3.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191 151,3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3 717,1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3 717,1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</w:p>
        </w:tc>
      </w:tr>
      <w:tr w:rsidR="00A4754B" w:rsidRPr="00BA0110" w:rsidTr="003A146D">
        <w:trPr>
          <w:trHeight w:val="4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1.1.4.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3A146D" w:rsidRDefault="00B67648" w:rsidP="003A146D">
            <w:pPr>
              <w:shd w:val="clear" w:color="auto" w:fill="FFFFFF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6003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2</w:t>
            </w: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8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8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«Обеспечение деятельности администрации </w:t>
            </w:r>
            <w:proofErr w:type="spellStart"/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Нижнеилимского</w:t>
            </w:r>
            <w:proofErr w:type="spellEnd"/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B67648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7967FE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228 984,8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79 667,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</w:tr>
      <w:tr w:rsidR="00B67648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8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7967FE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228 984,8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79 667,</w:t>
            </w:r>
            <w:r w:rsidR="007967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</w:tr>
      <w:tr w:rsidR="00326003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Подпрограмма 2 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«Осуществление переданных отдельных государственных 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полномочий»</w:t>
            </w:r>
          </w:p>
        </w:tc>
      </w:tr>
      <w:tr w:rsidR="00851FFE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192 002,9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64 473,3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63 802,4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63 727,2</w:t>
            </w:r>
          </w:p>
        </w:tc>
      </w:tr>
      <w:tr w:rsidR="00851FFE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851,6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851FFE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3.1.2.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spacing w:line="28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191 151,3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63 717,1</w:t>
            </w:r>
          </w:p>
        </w:tc>
      </w:tr>
      <w:tr w:rsidR="00326003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8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Подпрограмма 3 «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поселений района</w:t>
            </w:r>
            <w:r w:rsidRPr="00BA01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B67648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4.1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65" w:right="102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7648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4.1.1.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1 469,8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26003" w:rsidRPr="00BA0110" w:rsidTr="004E30F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Подпрограмма 4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«Кадровая политика»</w:t>
            </w:r>
          </w:p>
        </w:tc>
      </w:tr>
      <w:tr w:rsidR="00326003" w:rsidRPr="00BA0110" w:rsidTr="00647E3E">
        <w:trPr>
          <w:trHeight w:val="55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7648" w:rsidRPr="00BA0110" w:rsidRDefault="00B67648" w:rsidP="001A39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3264E" w:rsidRPr="00142291" w:rsidRDefault="00D3264E" w:rsidP="00142291">
      <w:pPr>
        <w:pStyle w:val="ConsPlusTitle"/>
        <w:widowControl/>
        <w:ind w:righ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786" w:rsidRDefault="00476A30" w:rsidP="0002065C">
      <w:pPr>
        <w:pStyle w:val="ConsPlusTitle"/>
        <w:widowControl/>
        <w:numPr>
          <w:ilvl w:val="1"/>
          <w:numId w:val="24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8</w:t>
      </w:r>
      <w:r w:rsidR="00B42A6F">
        <w:rPr>
          <w:rFonts w:ascii="Times New Roman" w:hAnsi="Times New Roman" w:cs="Times New Roman"/>
          <w:b w:val="0"/>
          <w:sz w:val="28"/>
          <w:szCs w:val="28"/>
        </w:rPr>
        <w:t xml:space="preserve"> «Объем и источники финансирования подпрограммы»</w:t>
      </w:r>
      <w:r>
        <w:rPr>
          <w:rFonts w:ascii="Times New Roman" w:hAnsi="Times New Roman" w:cs="Times New Roman"/>
          <w:b w:val="0"/>
          <w:sz w:val="28"/>
          <w:szCs w:val="28"/>
        </w:rPr>
        <w:t>раздела 1</w:t>
      </w:r>
      <w:r w:rsidR="00112C5A" w:rsidRPr="00B44D38">
        <w:rPr>
          <w:rFonts w:ascii="Times New Roman" w:hAnsi="Times New Roman" w:cs="Times New Roman"/>
          <w:b w:val="0"/>
          <w:sz w:val="28"/>
          <w:szCs w:val="28"/>
        </w:rPr>
        <w:t>Паспорт подпрограммы «</w:t>
      </w:r>
      <w:r w:rsidR="00057661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администрации </w:t>
      </w:r>
      <w:proofErr w:type="spellStart"/>
      <w:r w:rsidR="00057661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0576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112C5A" w:rsidRPr="00B44D38">
        <w:rPr>
          <w:rFonts w:ascii="Times New Roman" w:hAnsi="Times New Roman" w:cs="Times New Roman"/>
          <w:b w:val="0"/>
          <w:sz w:val="28"/>
          <w:szCs w:val="28"/>
        </w:rPr>
        <w:t>»</w:t>
      </w:r>
      <w:r w:rsidR="00BB4663">
        <w:rPr>
          <w:rFonts w:ascii="Times New Roman" w:hAnsi="Times New Roman" w:cs="Times New Roman"/>
          <w:b w:val="0"/>
          <w:sz w:val="28"/>
          <w:szCs w:val="28"/>
        </w:rPr>
        <w:t xml:space="preserve"> главы 7</w:t>
      </w:r>
      <w:r w:rsidR="00112C5A" w:rsidRPr="00B44D38"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A72575" w:rsidRPr="00AE7786" w:rsidRDefault="00A72575" w:rsidP="00A72575">
      <w:pPr>
        <w:pStyle w:val="ConsPlusTitle"/>
        <w:widowControl/>
        <w:ind w:left="720" w:righ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835"/>
        <w:gridCol w:w="5812"/>
      </w:tblGrid>
      <w:tr w:rsidR="00BA0110" w:rsidRPr="00BA0110" w:rsidTr="004E30F2">
        <w:tc>
          <w:tcPr>
            <w:tcW w:w="709" w:type="dxa"/>
          </w:tcPr>
          <w:p w:rsidR="00BA0110" w:rsidRPr="00BA0110" w:rsidRDefault="00BA0110" w:rsidP="001A3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812" w:type="dxa"/>
          </w:tcPr>
          <w:p w:rsidR="00BA0110" w:rsidRPr="00BA0110" w:rsidRDefault="00BA0110" w:rsidP="001A394D">
            <w:pPr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Объём финансового обеспечения реализации подпрограммы на 2021 - 2023 гг., составит </w:t>
            </w:r>
            <w:r w:rsidR="00B42A6F">
              <w:rPr>
                <w:rFonts w:ascii="Times New Roman" w:hAnsi="Times New Roman"/>
                <w:sz w:val="24"/>
                <w:szCs w:val="24"/>
                <w:u w:val="single"/>
              </w:rPr>
              <w:t>228 984,8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 xml:space="preserve">тыс. руб., в том числе по годам:        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42A6F">
              <w:rPr>
                <w:rFonts w:ascii="Times New Roman" w:hAnsi="Times New Roman"/>
                <w:sz w:val="24"/>
                <w:szCs w:val="24"/>
                <w:u w:val="single"/>
              </w:rPr>
              <w:t>79 667,6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BA0110">
              <w:rPr>
                <w:rFonts w:ascii="Times New Roman" w:hAnsi="Times New Roman"/>
                <w:sz w:val="24"/>
                <w:szCs w:val="24"/>
                <w:u w:val="single"/>
              </w:rPr>
              <w:t>74 658,6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BA0110">
              <w:rPr>
                <w:rFonts w:ascii="Times New Roman" w:hAnsi="Times New Roman"/>
                <w:sz w:val="24"/>
                <w:szCs w:val="24"/>
                <w:u w:val="single"/>
              </w:rPr>
              <w:t>74 658,6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A0110" w:rsidRPr="00BA0110" w:rsidRDefault="00BA0110" w:rsidP="001A394D">
            <w:pPr>
              <w:ind w:lef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а) Средства, планируемые к привлечению изфедерального бюджета – 0,0тыс. рублей, в том числе: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2022 год – 0,0 тыс. рублей;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2023 год – 0,0 тыс. рублей.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б) Средства областного бюджета –0,0тыс. рублей, в том числе: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2022 год – 0,0 тыс. рублей;</w:t>
            </w:r>
          </w:p>
          <w:p w:rsidR="00BA0110" w:rsidRPr="00BA0110" w:rsidRDefault="00BA0110" w:rsidP="001A394D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lastRenderedPageBreak/>
              <w:t>2023 год - 0,0 тыс. рублей.</w:t>
            </w:r>
          </w:p>
          <w:p w:rsidR="00BA0110" w:rsidRPr="00BA0110" w:rsidRDefault="00BA0110" w:rsidP="001A394D">
            <w:pPr>
              <w:ind w:lef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в) Средства налоговых и неналоговых доходов МО «</w:t>
            </w:r>
            <w:proofErr w:type="spellStart"/>
            <w:r w:rsidRPr="00BA011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r w:rsidRPr="00BA0110">
              <w:rPr>
                <w:rFonts w:ascii="Times New Roman" w:hAnsi="Times New Roman"/>
                <w:sz w:val="24"/>
                <w:szCs w:val="24"/>
                <w:u w:val="single"/>
              </w:rPr>
              <w:t>228 984,</w:t>
            </w:r>
            <w:r w:rsidR="00B42A6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42A6F">
              <w:rPr>
                <w:rFonts w:ascii="Times New Roman" w:hAnsi="Times New Roman"/>
                <w:sz w:val="24"/>
                <w:szCs w:val="24"/>
                <w:u w:val="single"/>
              </w:rPr>
              <w:t>79 667,6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BA0110">
              <w:rPr>
                <w:rFonts w:ascii="Times New Roman" w:hAnsi="Times New Roman"/>
                <w:sz w:val="24"/>
                <w:szCs w:val="24"/>
                <w:u w:val="single"/>
              </w:rPr>
              <w:t>74 658,6</w:t>
            </w:r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A0110" w:rsidRPr="00BA0110" w:rsidRDefault="00CB2BFA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BA0110" w:rsidRPr="00BA0110">
              <w:rPr>
                <w:rFonts w:ascii="Times New Roman" w:hAnsi="Times New Roman"/>
                <w:sz w:val="24"/>
                <w:szCs w:val="24"/>
                <w:u w:val="single"/>
              </w:rPr>
              <w:t>74 658,6</w:t>
            </w:r>
            <w:r w:rsidR="00BA0110" w:rsidRPr="00BA011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 xml:space="preserve">г) Средства бюджетов поселений </w:t>
            </w:r>
            <w:proofErr w:type="spellStart"/>
            <w:r w:rsidRPr="00BA0110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BA01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0,0 тыс. руб., в том числе: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2022 год – 0,0 тыс. рублей;</w:t>
            </w:r>
          </w:p>
          <w:p w:rsidR="00BA0110" w:rsidRPr="00BA0110" w:rsidRDefault="00BA0110" w:rsidP="001A3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2023 год – 0,0 тыс. рублей.</w:t>
            </w:r>
          </w:p>
          <w:p w:rsidR="00BA0110" w:rsidRPr="00BA0110" w:rsidRDefault="00BA0110" w:rsidP="001A39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sz w:val="24"/>
                <w:szCs w:val="24"/>
              </w:rPr>
              <w:t>Ежегодный объем финансирования подпрограммы определяется в соответствии с утвержденным бюджетом муниципального образования «</w:t>
            </w:r>
            <w:proofErr w:type="spellStart"/>
            <w:r w:rsidRPr="00BA011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BA0110">
              <w:rPr>
                <w:rFonts w:ascii="Times New Roman" w:hAnsi="Times New Roman"/>
                <w:sz w:val="24"/>
                <w:szCs w:val="24"/>
              </w:rPr>
              <w:t xml:space="preserve"> район» на очередной финансовый год. Объемы финансирования мероприятий программы могут уточняться.</w:t>
            </w:r>
          </w:p>
        </w:tc>
      </w:tr>
    </w:tbl>
    <w:p w:rsidR="00112C5A" w:rsidRDefault="00112C5A" w:rsidP="006E6963">
      <w:pPr>
        <w:pStyle w:val="ConsPlusTitle"/>
        <w:widowControl/>
        <w:tabs>
          <w:tab w:val="left" w:pos="4395"/>
        </w:tabs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479" w:rsidRDefault="002A6304" w:rsidP="0002065C">
      <w:pPr>
        <w:pStyle w:val="ConsPlusTitle"/>
        <w:widowControl/>
        <w:numPr>
          <w:ilvl w:val="1"/>
          <w:numId w:val="24"/>
        </w:numPr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</w:t>
      </w:r>
      <w:r w:rsidR="00803524">
        <w:rPr>
          <w:rFonts w:ascii="Times New Roman" w:hAnsi="Times New Roman" w:cs="Times New Roman"/>
          <w:b w:val="0"/>
          <w:sz w:val="28"/>
          <w:szCs w:val="28"/>
        </w:rPr>
        <w:t xml:space="preserve"> «Объем и источники финансирования подпрограммы»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7</w:t>
      </w:r>
      <w:r w:rsidR="00986479" w:rsidRPr="00B44D38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редакции:</w:t>
      </w:r>
    </w:p>
    <w:p w:rsidR="00BA67A9" w:rsidRDefault="00BA67A9" w:rsidP="006E6963">
      <w:pPr>
        <w:pStyle w:val="ConsPlusTitle"/>
        <w:widowControl/>
        <w:tabs>
          <w:tab w:val="left" w:pos="4395"/>
        </w:tabs>
        <w:ind w:rightChars="383" w:right="8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2412"/>
        <w:gridCol w:w="1703"/>
        <w:gridCol w:w="1562"/>
        <w:gridCol w:w="1556"/>
        <w:gridCol w:w="1418"/>
      </w:tblGrid>
      <w:tr w:rsidR="00D05427" w:rsidRPr="00BA0110" w:rsidTr="00D0542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74" w:lineRule="exact"/>
              <w:ind w:left="108" w:right="72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ED4753" w:rsidRDefault="00D05427" w:rsidP="00AB2FC8">
            <w:pPr>
              <w:shd w:val="clear" w:color="auto" w:fill="FFFFFF"/>
              <w:spacing w:line="274" w:lineRule="exact"/>
              <w:ind w:firstLine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</w:t>
            </w:r>
            <w:r w:rsidRPr="00BA01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финансирования </w:t>
            </w: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napToGrid w:val="0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05427" w:rsidRPr="00BA0110" w:rsidTr="00D05427">
        <w:trPr>
          <w:trHeight w:val="801"/>
        </w:trPr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весь период </w:t>
            </w:r>
            <w:r w:rsidRPr="00BA01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D05427" w:rsidRPr="00BA0110" w:rsidTr="00D0542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05427" w:rsidRPr="00BA0110" w:rsidTr="00D0542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5427" w:rsidRPr="00BA0110" w:rsidRDefault="00D05427" w:rsidP="00D054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Подпрограмма 1</w:t>
            </w:r>
            <w:r w:rsidRPr="00BA0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05427" w:rsidRPr="00BA0110" w:rsidTr="00D0542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228 984,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79 667,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</w:tr>
      <w:tr w:rsidR="00D05427" w:rsidRPr="00BA0110" w:rsidTr="00D0542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1.1.1.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228 984,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79 667,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5427" w:rsidRPr="00BA0110" w:rsidRDefault="00D05427" w:rsidP="00314C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A0110">
              <w:rPr>
                <w:rFonts w:ascii="Times New Roman" w:hAnsi="Times New Roman"/>
                <w:color w:val="000000"/>
                <w:sz w:val="24"/>
                <w:szCs w:val="24"/>
              </w:rPr>
              <w:t>74 658,6</w:t>
            </w:r>
          </w:p>
        </w:tc>
      </w:tr>
    </w:tbl>
    <w:p w:rsidR="00BA67A9" w:rsidRDefault="00BA67A9" w:rsidP="006E6963">
      <w:pPr>
        <w:pStyle w:val="ConsPlusTitle"/>
        <w:widowControl/>
        <w:tabs>
          <w:tab w:val="left" w:pos="4395"/>
        </w:tabs>
        <w:ind w:rightChars="383" w:right="8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C5A" w:rsidRDefault="005E3EAD" w:rsidP="0002065C">
      <w:pPr>
        <w:pStyle w:val="ConsPlusTitle"/>
        <w:widowControl/>
        <w:tabs>
          <w:tab w:val="left" w:pos="4395"/>
        </w:tabs>
        <w:ind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муниципальной программе администрации </w:t>
      </w:r>
      <w:proofErr w:type="spellStart"/>
      <w:r w:rsidR="00112C5A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 администрации </w:t>
      </w:r>
      <w:proofErr w:type="spellStart"/>
      <w:r w:rsidR="00112C5A">
        <w:rPr>
          <w:rFonts w:ascii="Times New Roman" w:hAnsi="Times New Roman" w:cs="Times New Roman"/>
          <w:b w:val="0"/>
          <w:sz w:val="28"/>
          <w:szCs w:val="28"/>
        </w:rPr>
        <w:t>Нижнеилимског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2021</w:t>
      </w:r>
      <w:r w:rsidR="00112C5A">
        <w:rPr>
          <w:rFonts w:ascii="Times New Roman" w:hAnsi="Times New Roman" w:cs="Times New Roman"/>
          <w:b w:val="0"/>
          <w:sz w:val="28"/>
          <w:szCs w:val="28"/>
        </w:rPr>
        <w:t xml:space="preserve"> – 2023 годы изложить в редакции Приложения к настоящему постановлению.</w:t>
      </w:r>
    </w:p>
    <w:p w:rsidR="00112C5A" w:rsidRPr="00E60FC2" w:rsidRDefault="00112C5A" w:rsidP="00E87F10">
      <w:pPr>
        <w:pStyle w:val="ConsPlusTitle"/>
        <w:widowControl/>
        <w:numPr>
          <w:ilvl w:val="0"/>
          <w:numId w:val="24"/>
        </w:numPr>
        <w:tabs>
          <w:tab w:val="left" w:pos="567"/>
        </w:tabs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48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опубликованию в периодическом печатном издании «Вестник Думы и администрации </w:t>
      </w:r>
      <w:proofErr w:type="spellStart"/>
      <w:r w:rsidRPr="00DD0448">
        <w:rPr>
          <w:rFonts w:ascii="Times New Roman" w:hAnsi="Times New Roman"/>
          <w:b w:val="0"/>
          <w:sz w:val="28"/>
          <w:szCs w:val="28"/>
        </w:rPr>
        <w:t>Нижнеилимского</w:t>
      </w:r>
      <w:proofErr w:type="spellEnd"/>
      <w:r w:rsidRPr="00DD0448">
        <w:rPr>
          <w:rFonts w:ascii="Times New Roman" w:hAnsi="Times New Roman"/>
          <w:b w:val="0"/>
          <w:sz w:val="28"/>
          <w:szCs w:val="28"/>
        </w:rPr>
        <w:t xml:space="preserve"> муниципального района» и размещен</w:t>
      </w:r>
      <w:r w:rsidR="005325A4">
        <w:rPr>
          <w:rFonts w:ascii="Times New Roman" w:hAnsi="Times New Roman"/>
          <w:b w:val="0"/>
          <w:sz w:val="28"/>
          <w:szCs w:val="28"/>
        </w:rPr>
        <w:t>ию на официальном</w:t>
      </w:r>
      <w:r w:rsidRPr="00DD0448">
        <w:rPr>
          <w:rFonts w:ascii="Times New Roman" w:hAnsi="Times New Roman"/>
          <w:b w:val="0"/>
          <w:sz w:val="28"/>
          <w:szCs w:val="28"/>
        </w:rPr>
        <w:t xml:space="preserve"> сайте МО «</w:t>
      </w:r>
      <w:proofErr w:type="spellStart"/>
      <w:r w:rsidRPr="00DD0448">
        <w:rPr>
          <w:rFonts w:ascii="Times New Roman" w:hAnsi="Times New Roman"/>
          <w:b w:val="0"/>
          <w:sz w:val="28"/>
          <w:szCs w:val="28"/>
        </w:rPr>
        <w:t>Нижнеилимский</w:t>
      </w:r>
      <w:proofErr w:type="spellEnd"/>
      <w:r w:rsidRPr="00DD0448">
        <w:rPr>
          <w:rFonts w:ascii="Times New Roman" w:hAnsi="Times New Roman"/>
          <w:b w:val="0"/>
          <w:sz w:val="28"/>
          <w:szCs w:val="28"/>
        </w:rPr>
        <w:t xml:space="preserve"> район».</w:t>
      </w:r>
    </w:p>
    <w:p w:rsidR="00112C5A" w:rsidRPr="00E60FC2" w:rsidRDefault="00112C5A" w:rsidP="00E87F10">
      <w:pPr>
        <w:pStyle w:val="ConsPlusTitle"/>
        <w:widowControl/>
        <w:numPr>
          <w:ilvl w:val="0"/>
          <w:numId w:val="24"/>
        </w:numPr>
        <w:tabs>
          <w:tab w:val="left" w:pos="567"/>
        </w:tabs>
        <w:ind w:left="0" w:righ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FC2">
        <w:rPr>
          <w:rFonts w:ascii="Times New Roman" w:hAnsi="Times New Roman"/>
          <w:b w:val="0"/>
          <w:sz w:val="28"/>
          <w:szCs w:val="28"/>
        </w:rPr>
        <w:t>Контроль за исполнением</w:t>
      </w:r>
      <w:r w:rsidR="00B80AC3">
        <w:rPr>
          <w:rFonts w:ascii="Times New Roman" w:hAnsi="Times New Roman"/>
          <w:b w:val="0"/>
          <w:sz w:val="28"/>
          <w:szCs w:val="28"/>
        </w:rPr>
        <w:t xml:space="preserve"> настоящего постановления ост</w:t>
      </w:r>
      <w:r w:rsidR="00D50506">
        <w:rPr>
          <w:rFonts w:ascii="Times New Roman" w:hAnsi="Times New Roman"/>
          <w:b w:val="0"/>
          <w:sz w:val="28"/>
          <w:szCs w:val="28"/>
        </w:rPr>
        <w:t>авляю за собой.</w:t>
      </w:r>
    </w:p>
    <w:p w:rsidR="00112C5A" w:rsidRDefault="00112C5A" w:rsidP="006E69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E87F10" w:rsidRPr="00E60FC2" w:rsidRDefault="00E87F10" w:rsidP="006E69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F30E9A" w:rsidRPr="00394493" w:rsidRDefault="00D814E5" w:rsidP="006E69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</w:t>
      </w:r>
      <w:r w:rsidR="00142291">
        <w:rPr>
          <w:rFonts w:ascii="Times New Roman" w:hAnsi="Times New Roman"/>
          <w:sz w:val="28"/>
          <w:szCs w:val="28"/>
        </w:rPr>
        <w:t xml:space="preserve">эр района  </w:t>
      </w:r>
      <w:r w:rsidR="00142291">
        <w:rPr>
          <w:rFonts w:ascii="Times New Roman" w:hAnsi="Times New Roman"/>
          <w:sz w:val="28"/>
          <w:szCs w:val="28"/>
        </w:rPr>
        <w:tab/>
      </w:r>
      <w:r w:rsidR="00112C5A" w:rsidRPr="0098761A">
        <w:rPr>
          <w:rFonts w:ascii="Times New Roman" w:hAnsi="Times New Roman"/>
          <w:sz w:val="28"/>
          <w:szCs w:val="28"/>
        </w:rPr>
        <w:tab/>
      </w:r>
      <w:r w:rsidR="006950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М.С. Романов</w:t>
      </w:r>
    </w:p>
    <w:p w:rsidR="00F30E9A" w:rsidRDefault="00F30E9A" w:rsidP="006E6963">
      <w:pPr>
        <w:tabs>
          <w:tab w:val="left" w:pos="4395"/>
        </w:tabs>
        <w:rPr>
          <w:rFonts w:ascii="Times New Roman" w:hAnsi="Times New Roman"/>
        </w:rPr>
      </w:pPr>
    </w:p>
    <w:p w:rsidR="00D814E5" w:rsidRDefault="00D814E5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142291" w:rsidRDefault="00142291" w:rsidP="006E6963">
      <w:pPr>
        <w:tabs>
          <w:tab w:val="left" w:pos="4395"/>
        </w:tabs>
        <w:rPr>
          <w:rFonts w:ascii="Times New Roman" w:hAnsi="Times New Roman"/>
        </w:rPr>
      </w:pPr>
    </w:p>
    <w:p w:rsidR="00E87F10" w:rsidRDefault="00E87F10" w:rsidP="006E6963">
      <w:pPr>
        <w:tabs>
          <w:tab w:val="left" w:pos="4395"/>
        </w:tabs>
        <w:rPr>
          <w:rFonts w:ascii="Times New Roman" w:hAnsi="Times New Roman"/>
        </w:rPr>
      </w:pPr>
    </w:p>
    <w:p w:rsidR="0055688B" w:rsidRDefault="0055688B" w:rsidP="006E6963">
      <w:pPr>
        <w:tabs>
          <w:tab w:val="left" w:pos="4395"/>
        </w:tabs>
        <w:rPr>
          <w:rFonts w:ascii="Times New Roman" w:hAnsi="Times New Roman"/>
        </w:rPr>
      </w:pPr>
    </w:p>
    <w:p w:rsidR="0055688B" w:rsidRDefault="0055688B" w:rsidP="006E6963">
      <w:pPr>
        <w:tabs>
          <w:tab w:val="left" w:pos="4395"/>
        </w:tabs>
        <w:rPr>
          <w:rFonts w:ascii="Times New Roman" w:hAnsi="Times New Roman"/>
        </w:rPr>
      </w:pPr>
    </w:p>
    <w:p w:rsidR="00695012" w:rsidRDefault="00695012" w:rsidP="006E6963">
      <w:pPr>
        <w:tabs>
          <w:tab w:val="left" w:pos="4395"/>
        </w:tabs>
        <w:rPr>
          <w:rFonts w:ascii="Times New Roman" w:hAnsi="Times New Roman"/>
        </w:rPr>
      </w:pPr>
    </w:p>
    <w:p w:rsidR="00E87F10" w:rsidRDefault="00E87F10" w:rsidP="006E6963">
      <w:pPr>
        <w:tabs>
          <w:tab w:val="left" w:pos="4395"/>
        </w:tabs>
        <w:rPr>
          <w:rFonts w:ascii="Times New Roman" w:hAnsi="Times New Roman"/>
        </w:rPr>
      </w:pPr>
    </w:p>
    <w:p w:rsidR="00C126BD" w:rsidRDefault="00C126BD" w:rsidP="006E6963">
      <w:pPr>
        <w:tabs>
          <w:tab w:val="left" w:pos="4395"/>
        </w:tabs>
        <w:rPr>
          <w:rFonts w:ascii="Times New Roman" w:hAnsi="Times New Roman"/>
        </w:rPr>
      </w:pPr>
    </w:p>
    <w:p w:rsidR="00BB4663" w:rsidRDefault="00BB4663" w:rsidP="006E6963">
      <w:pPr>
        <w:tabs>
          <w:tab w:val="left" w:pos="4395"/>
        </w:tabs>
        <w:rPr>
          <w:rFonts w:ascii="Times New Roman" w:hAnsi="Times New Roman"/>
        </w:rPr>
      </w:pPr>
    </w:p>
    <w:p w:rsidR="00292891" w:rsidRDefault="00292891" w:rsidP="006E6963">
      <w:pPr>
        <w:tabs>
          <w:tab w:val="left" w:pos="4395"/>
        </w:tabs>
        <w:rPr>
          <w:rFonts w:ascii="Times New Roman" w:hAnsi="Times New Roman"/>
        </w:rPr>
      </w:pPr>
    </w:p>
    <w:p w:rsidR="00AB2FC8" w:rsidRPr="00B4304F" w:rsidRDefault="00AB2FC8" w:rsidP="00AB2FC8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B237C5">
        <w:rPr>
          <w:rFonts w:ascii="Times New Roman" w:hAnsi="Times New Roman"/>
        </w:rPr>
        <w:t>Рассылка</w:t>
      </w:r>
      <w:r w:rsidRPr="00B4304F">
        <w:rPr>
          <w:rFonts w:ascii="Times New Roman" w:hAnsi="Times New Roman"/>
          <w:sz w:val="24"/>
          <w:szCs w:val="24"/>
        </w:rPr>
        <w:t xml:space="preserve">: в дело-2, отдел </w:t>
      </w:r>
      <w:proofErr w:type="spellStart"/>
      <w:r w:rsidRPr="00B4304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ух.уч</w:t>
      </w:r>
      <w:proofErr w:type="spellEnd"/>
      <w:r>
        <w:rPr>
          <w:rFonts w:ascii="Times New Roman" w:hAnsi="Times New Roman"/>
          <w:sz w:val="24"/>
          <w:szCs w:val="24"/>
        </w:rPr>
        <w:t>. и отчетности, МКУ «Центр</w:t>
      </w:r>
      <w:r w:rsidRPr="00B4304F">
        <w:rPr>
          <w:rFonts w:ascii="Times New Roman" w:hAnsi="Times New Roman"/>
          <w:sz w:val="24"/>
          <w:szCs w:val="24"/>
        </w:rPr>
        <w:t xml:space="preserve">», ОСЭР, </w:t>
      </w:r>
      <w:r>
        <w:rPr>
          <w:rFonts w:ascii="Times New Roman" w:hAnsi="Times New Roman"/>
          <w:sz w:val="24"/>
          <w:szCs w:val="24"/>
        </w:rPr>
        <w:t>ФУ, юридический отдел</w:t>
      </w:r>
    </w:p>
    <w:p w:rsidR="00AB2FC8" w:rsidRPr="001E1374" w:rsidRDefault="00AB2FC8" w:rsidP="00AB2FC8">
      <w:pPr>
        <w:tabs>
          <w:tab w:val="left" w:pos="439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Балахнина С.А.</w:t>
      </w:r>
    </w:p>
    <w:p w:rsidR="00AB2FC8" w:rsidRPr="001E1374" w:rsidRDefault="00AB2FC8" w:rsidP="00AB2FC8">
      <w:pPr>
        <w:tabs>
          <w:tab w:val="left" w:pos="4395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3-19-52</w:t>
      </w:r>
    </w:p>
    <w:p w:rsidR="00EF01D6" w:rsidRDefault="00EF01D6" w:rsidP="006E6963">
      <w:pPr>
        <w:tabs>
          <w:tab w:val="left" w:pos="4395"/>
        </w:tabs>
        <w:rPr>
          <w:rFonts w:ascii="Times New Roman" w:hAnsi="Times New Roman"/>
        </w:rPr>
        <w:sectPr w:rsidR="00EF01D6" w:rsidSect="00292891">
          <w:pgSz w:w="11900" w:h="16838" w:code="9"/>
          <w:pgMar w:top="1134" w:right="851" w:bottom="1134" w:left="1701" w:header="284" w:footer="284" w:gutter="0"/>
          <w:cols w:space="720" w:equalWidth="0">
            <w:col w:w="10197"/>
          </w:cols>
          <w:noEndnote/>
          <w:docGrid w:linePitch="299"/>
        </w:sectPr>
      </w:pPr>
    </w:p>
    <w:p w:rsidR="00594FBE" w:rsidRDefault="00594FBE" w:rsidP="006E6963">
      <w:pPr>
        <w:tabs>
          <w:tab w:val="left" w:pos="4395"/>
        </w:tabs>
        <w:spacing w:after="0"/>
        <w:rPr>
          <w:rFonts w:ascii="Times New Roman" w:hAnsi="Times New Roman"/>
          <w:b/>
          <w:bCs/>
        </w:rPr>
      </w:pPr>
      <w:bookmarkStart w:id="0" w:name="RANGE!A1:I102"/>
      <w:bookmarkEnd w:id="0"/>
    </w:p>
    <w:p w:rsidR="00291B62" w:rsidRDefault="00291B62" w:rsidP="006E6963">
      <w:pPr>
        <w:tabs>
          <w:tab w:val="left" w:pos="4395"/>
        </w:tabs>
        <w:spacing w:after="0"/>
        <w:rPr>
          <w:rFonts w:ascii="Times New Roman" w:hAnsi="Times New Roman"/>
          <w:b/>
          <w:bCs/>
        </w:rPr>
      </w:pPr>
    </w:p>
    <w:tbl>
      <w:tblPr>
        <w:tblW w:w="18007" w:type="dxa"/>
        <w:tblLayout w:type="fixed"/>
        <w:tblLook w:val="04A0"/>
      </w:tblPr>
      <w:tblGrid>
        <w:gridCol w:w="762"/>
        <w:gridCol w:w="3482"/>
        <w:gridCol w:w="1842"/>
        <w:gridCol w:w="1278"/>
        <w:gridCol w:w="1421"/>
        <w:gridCol w:w="1276"/>
        <w:gridCol w:w="1280"/>
        <w:gridCol w:w="283"/>
        <w:gridCol w:w="985"/>
        <w:gridCol w:w="7"/>
        <w:gridCol w:w="284"/>
        <w:gridCol w:w="1280"/>
        <w:gridCol w:w="988"/>
        <w:gridCol w:w="280"/>
        <w:gridCol w:w="148"/>
        <w:gridCol w:w="2411"/>
      </w:tblGrid>
      <w:tr w:rsidR="00676098" w:rsidRPr="00EF01D6" w:rsidTr="00676098">
        <w:trPr>
          <w:gridAfter w:val="1"/>
          <w:wAfter w:w="2411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Pr="00EF01D6" w:rsidRDefault="0067609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98" w:rsidRDefault="00676098" w:rsidP="00DD50F8">
            <w:pPr>
              <w:tabs>
                <w:tab w:val="left" w:pos="3290"/>
                <w:tab w:val="left" w:pos="3432"/>
              </w:tabs>
              <w:spacing w:after="0" w:line="240" w:lineRule="auto"/>
              <w:ind w:righ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к Постановлению </w:t>
            </w:r>
          </w:p>
          <w:p w:rsidR="00676098" w:rsidRDefault="00676098" w:rsidP="00DD50F8">
            <w:pPr>
              <w:tabs>
                <w:tab w:val="left" w:pos="3290"/>
                <w:tab w:val="left" w:pos="3432"/>
              </w:tabs>
              <w:spacing w:after="0" w:line="240" w:lineRule="auto"/>
              <w:ind w:righ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 №____ «О внесении изменений в муниципальную программу «Организация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 на 2021-2023 годы, утвержденную Постановлением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28.12.2020 г. №1220»</w:t>
            </w:r>
          </w:p>
          <w:p w:rsidR="00676098" w:rsidRPr="00EF01D6" w:rsidRDefault="00676098" w:rsidP="00DD50F8">
            <w:pPr>
              <w:tabs>
                <w:tab w:val="left" w:pos="3290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Приложен</w:t>
            </w:r>
            <w:r>
              <w:rPr>
                <w:rFonts w:ascii="Times New Roman" w:hAnsi="Times New Roman"/>
                <w:sz w:val="20"/>
                <w:szCs w:val="20"/>
              </w:rPr>
              <w:t>ие 1</w:t>
            </w:r>
          </w:p>
        </w:tc>
      </w:tr>
      <w:tr w:rsidR="00DD50F8" w:rsidRPr="00EF01D6" w:rsidTr="00B107D6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DD50F8">
            <w:pPr>
              <w:tabs>
                <w:tab w:val="left" w:pos="3574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 муниципальной программеадминистрации</w:t>
            </w:r>
          </w:p>
          <w:p w:rsidR="00DD50F8" w:rsidRPr="00EF01D6" w:rsidRDefault="00DD50F8" w:rsidP="00DD50F8">
            <w:pPr>
              <w:tabs>
                <w:tab w:val="left" w:pos="3574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муниципальногорайона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>"Организация муниципального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 на 2021-2023 годы</w:t>
            </w:r>
          </w:p>
        </w:tc>
      </w:tr>
      <w:tr w:rsidR="00DD50F8" w:rsidRPr="00EF01D6" w:rsidTr="00B107D6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DD50F8">
            <w:pPr>
              <w:tabs>
                <w:tab w:val="left" w:pos="3290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0F8" w:rsidRPr="00EF01D6" w:rsidTr="00DD50F8">
        <w:trPr>
          <w:gridAfter w:val="3"/>
          <w:wAfter w:w="2839" w:type="dxa"/>
          <w:trHeight w:val="8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DD50F8">
            <w:pPr>
              <w:tabs>
                <w:tab w:val="left" w:pos="3290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0F8" w:rsidRPr="00EF01D6" w:rsidTr="00862AC1">
        <w:trPr>
          <w:gridAfter w:val="9"/>
          <w:wAfter w:w="6666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0F8" w:rsidRPr="00EF01D6" w:rsidTr="00DD50F8">
        <w:trPr>
          <w:gridAfter w:val="9"/>
          <w:wAfter w:w="6666" w:type="dxa"/>
          <w:trHeight w:val="13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0F8" w:rsidRPr="00EF01D6" w:rsidRDefault="00DD50F8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DD50F8">
        <w:trPr>
          <w:gridAfter w:val="3"/>
          <w:wAfter w:w="2839" w:type="dxa"/>
          <w:trHeight w:val="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633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5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мероприятий муниципальной программы "Организация муниципального управления администрации </w:t>
            </w:r>
            <w:proofErr w:type="spellStart"/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района"</w:t>
            </w:r>
            <w:r w:rsidR="005D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bookmarkStart w:id="1" w:name="_GoBack"/>
            <w:bookmarkEnd w:id="1"/>
            <w:r w:rsidR="005D4552">
              <w:rPr>
                <w:rFonts w:ascii="Times New Roman" w:hAnsi="Times New Roman"/>
                <w:b/>
                <w:bCs/>
                <w:sz w:val="24"/>
                <w:szCs w:val="24"/>
              </w:rPr>
              <w:t>1-2023 годы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5D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8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60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EF01D6" w:rsidRPr="00EF01D6" w:rsidTr="00862AC1">
        <w:trPr>
          <w:gridAfter w:val="3"/>
          <w:wAfter w:w="2839" w:type="dxa"/>
          <w:trHeight w:val="37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Подпрограмма "Обеспечение деятельности администрации </w:t>
            </w:r>
            <w:proofErr w:type="spellStart"/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</w:tr>
      <w:tr w:rsidR="00EF01D6" w:rsidRPr="00EF01D6" w:rsidTr="00862AC1">
        <w:trPr>
          <w:gridAfter w:val="3"/>
          <w:wAfter w:w="2839" w:type="dxa"/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Цель: Обеспечение деятельности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Задача 1: Полное и своевременное материальное обеспечение сотрудников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МКУ «Центр».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11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Выплата заработной платы, денежного содержания, социальных пособий и компенсаций персоналу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МБ, 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163 299,00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54 433,00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54 433,00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54 433,00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по заработной плате,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10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Уплата страховых взносов на обязательное социальное страхование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МБ, 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49 314,00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16 438,00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16 438,00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16 438,00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по страховым взносам на обязательное социальное страхование,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10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Выплата компенсаций и прочих несоциальных выплат персоналу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по прочим выплатам сотрудникам,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МБ, 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71 393,00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70 980,00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70 980,00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Задача 2: Содержание муниципального имущества, техническое, организационное, хозяйственное обеспечение, бухгалтерское обслуживание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EF01D6" w:rsidRPr="00EF01D6" w:rsidTr="00862AC1">
        <w:trPr>
          <w:gridAfter w:val="3"/>
          <w:wAfter w:w="2839" w:type="dxa"/>
          <w:trHeight w:val="18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непрерывного функционирования автотранспортной техники, находящейся в оперативном управлении МКУ «Центр»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1 980,40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1 402,80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288,80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288,80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Выполнение поступивших заявок на предоставление автотранспортных средств от должностных лиц и муниципальных служащих органов местного самоуправления, муниципальных учреждений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района, %.</w:t>
            </w:r>
          </w:p>
        </w:tc>
      </w:tr>
      <w:tr w:rsidR="00EF01D6" w:rsidRPr="00EF01D6" w:rsidTr="00862AC1">
        <w:trPr>
          <w:gridAfter w:val="3"/>
          <w:wAfter w:w="2839" w:type="dxa"/>
          <w:trHeight w:val="17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мероприятие:Обеспечение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сотрудников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МКУ «Центр» материально-техническими ценностями (вычислительная и организационная техника, мебель, оборудование, транспортные средства, производственный и хозяйственный инвентарь, канцелярские, хозяйственные и прочие материальные запасы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Доля использованных бюджетных средств на материально-техническое обеспечение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МКУ «Центр», %.</w:t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EF01D6" w:rsidRPr="00EF01D6" w:rsidTr="00862AC1">
        <w:trPr>
          <w:gridAfter w:val="3"/>
          <w:wAfter w:w="2839" w:type="dxa"/>
          <w:trHeight w:val="18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Приобретение программного оборудования и обеспечение функционирования системы межведомственного электронного документооборота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Доля рабочих мест, оснащенных программным продуктом и подключенных к системе электронного документооборота от общего числа рабочих мест, подлежащих вовлечению в электронный документооборот, %.</w:t>
            </w:r>
          </w:p>
        </w:tc>
      </w:tr>
      <w:tr w:rsidR="00EF01D6" w:rsidRPr="00EF01D6" w:rsidTr="00862AC1">
        <w:trPr>
          <w:gridAfter w:val="3"/>
          <w:wAfter w:w="2839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мероприятие:Приобретение серверного оборудования, соответствующего техническим требованиям программного обеспечения «Автоматизированная система «Смета»»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Отсутствие жалоб и обращений по вопросу неудовлетворительной работы от пользователей «АС Смета»,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47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Содержание недвижимого и движимого имущества (включая обеспечение функционирования коммуникаций и внутренних систем зданий)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МКУ «Центр»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7 823,11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3 280,71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2 271,20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2 271,20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Отсутствие жалоб на работу движимого и недвижимого имущества, включая коммунальную систему, систему связи, сигнализации, инженерные системы и прочи</w:t>
            </w:r>
            <w:r w:rsidR="00D97B07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F01D6">
              <w:rPr>
                <w:rFonts w:ascii="Times New Roman" w:hAnsi="Times New Roman"/>
                <w:sz w:val="20"/>
                <w:szCs w:val="20"/>
              </w:rPr>
              <w:t xml:space="preserve">системы и коммуникации, работников органов местного самоуправления и муниципальных учреждений. Отсутствие нарушений при проверке надзорными органами обеспечения пожарной безопасности, технической оснащенности зданий, обеспечению мер по санитарно-эпидемиологическому благополучию работников, а также соблюдения требований по готовности к отопительному сезону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теплопотребляющих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установок и тепловых сетей,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42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Своевременная оплата счетов за прочие услуги (проектные и изыскательские работы, услуги в области информационных технологий, услуги охраны, типографские работы, услуги, медицинские услуги, подписка на периодические и справочные издания, нотариальные услуги, услуги статистики и прочие услуги) и прочих расходов (в том числе налоги, пошлины, сборы, представительские расходы, исполнение судебных актов)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3 253,44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1 548,24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852,60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852,60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Доля использованных бюджетных средств на оплату счетов за прочие услуги (проектные и изыскательские работы, услуги в области информационных технологий, услуги охраны, типографские работы, услуги, медицинские услуги, подписка на периодические и справочные издания, нотариальные услуги, услуги статистики и прочие услуги) и прочих расходов (в том числе налоги, пошлины, сборы, представительские расходы, исполнение судебных актов)</w:t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  <w:t>от объема доведенных лимитов бюджетных обязательств на эти цели, %.</w:t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EF01D6" w:rsidRPr="00EF01D6" w:rsidTr="00862AC1">
        <w:trPr>
          <w:gridAfter w:val="3"/>
          <w:wAfter w:w="2839" w:type="dxa"/>
          <w:trHeight w:val="23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EF01D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EF01D6">
              <w:rPr>
                <w:rFonts w:ascii="Times New Roman" w:hAnsi="Times New Roman"/>
                <w:sz w:val="20"/>
                <w:szCs w:val="20"/>
              </w:rPr>
              <w:t>овышение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качества организации исполнения бюджета, повышение качества ведения учета и составление отчетности на основе единой методологии, унификации и стандартизации учетных процессов.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1. Соблюдение установленных сроков и установленных законодательством требований формирования и представления отчетности об исполнении бюджета, да/нет.</w:t>
            </w:r>
            <w:r w:rsidRPr="00EF01D6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EF01D6" w:rsidRPr="00EF01D6" w:rsidTr="00862AC1">
        <w:trPr>
          <w:gridAfter w:val="3"/>
          <w:wAfter w:w="2839" w:type="dxa"/>
          <w:trHeight w:val="10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Оптимизация расходных обязательств бюджета МО «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Выполнение ежегодного плана по оптимизации расходов,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13 732,15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6 778,95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3 476,60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3 476,60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Задача 3: Информационное сопровождение деятельности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том числе в СМИ, на официальном сайте, в социальных сетях.</w:t>
            </w:r>
          </w:p>
        </w:tc>
      </w:tr>
      <w:tr w:rsidR="00EF01D6" w:rsidRPr="00EF01D6" w:rsidTr="00862AC1">
        <w:trPr>
          <w:gridAfter w:val="3"/>
          <w:wAfter w:w="2839" w:type="dxa"/>
          <w:trHeight w:val="18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Доведение официальной и иной актуальной информации о деятельности администрации района до населения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1. Количество СМИ, осветивших деятельность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шт.;</w:t>
            </w:r>
            <w:r w:rsidRPr="00EF01D6">
              <w:rPr>
                <w:rFonts w:ascii="Times New Roman" w:hAnsi="Times New Roman"/>
                <w:sz w:val="20"/>
                <w:szCs w:val="20"/>
              </w:rPr>
              <w:br/>
              <w:t xml:space="preserve">2. Постоянная работа официального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сайиа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МО "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район",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Задача 4. Поддержание положительного имиджа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EF01D6" w:rsidRPr="00EF01D6" w:rsidTr="00862AC1">
        <w:trPr>
          <w:gridAfter w:val="3"/>
          <w:wAfter w:w="2839" w:type="dxa"/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Основное мероприятие: Организация проведения поздравительных мероприятий и районных конкурсов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"Центр"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1 177,65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Доля проведенных поздравительных мероприятий и районных конкурсов от количества запланированных, %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1 177,65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228 984,80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79 667,60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74 658,60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74 658,60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480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 средства налоговых и неналоговых доходов бюджета МО "</w:t>
            </w:r>
            <w:proofErr w:type="spellStart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Нижнеилимский</w:t>
            </w:r>
            <w:proofErr w:type="spellEnd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228 984,80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79 667,60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74 658,60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74 658,60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660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в том числе по ответственным исполнителям и соисполнителям: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228 984,80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79 667,60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74 658,60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74 658,60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157 576,30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54 003,10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51 786,60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51 786,60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МКУ "Центр"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71 408,50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25 664,50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22 872,00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22 872,00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2. Подпрограмма "Осуществление переданных отдельных государственных полномочий"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Цель: Обеспечение реализации переданных отдельных государственных полномочий в соответствии с нормативными актами Иркутской области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Задача 1: Реализация переданных отдельных государственных полномочий</w:t>
            </w:r>
          </w:p>
        </w:tc>
      </w:tr>
      <w:tr w:rsidR="00EF01D6" w:rsidRPr="00EF01D6" w:rsidTr="00862AC1">
        <w:trPr>
          <w:gridAfter w:val="3"/>
          <w:wAfter w:w="2839" w:type="dxa"/>
          <w:trHeight w:val="10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Архивный отдел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9 505,50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3 168,50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3 168,50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3 168,50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Количество принятых документов государственной собственности, ед. хр.</w:t>
            </w:r>
          </w:p>
        </w:tc>
      </w:tr>
      <w:tr w:rsidR="00EF01D6" w:rsidRPr="00EF01D6" w:rsidTr="00862AC1">
        <w:trPr>
          <w:gridAfter w:val="3"/>
          <w:wAfter w:w="2839" w:type="dxa"/>
          <w:trHeight w:val="15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отдельных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6 459,60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2 153,20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2 153,20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прав, шт.</w:t>
            </w:r>
          </w:p>
        </w:tc>
      </w:tr>
      <w:tr w:rsidR="00EF01D6" w:rsidRPr="00EF01D6" w:rsidTr="00862AC1">
        <w:trPr>
          <w:gridAfter w:val="3"/>
          <w:wAfter w:w="2839" w:type="dxa"/>
          <w:trHeight w:val="8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Отдел субсидий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162 826,20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54 275,40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54 275,40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54 275,40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Количество семей, получивших субсидии на оплату жилого помещения и коммунальных услуг, ед.</w:t>
            </w:r>
          </w:p>
        </w:tc>
      </w:tr>
      <w:tr w:rsidR="00EF01D6" w:rsidRPr="00EF01D6" w:rsidTr="00862AC1">
        <w:trPr>
          <w:gridAfter w:val="3"/>
          <w:wAfter w:w="2839" w:type="dxa"/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Юридический отдел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2 148,80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2 148,80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Количество рассмотренных дел об административных правонарушениях, предусмотренных законами Иркутской области, шт.</w:t>
            </w:r>
          </w:p>
        </w:tc>
      </w:tr>
      <w:tr w:rsidR="00EF01D6" w:rsidRPr="00EF01D6" w:rsidTr="00862AC1">
        <w:trPr>
          <w:gridAfter w:val="3"/>
          <w:wAfter w:w="2839" w:type="dxa"/>
          <w:trHeight w:val="21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Юридический отдел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Наличие утвержденного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15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и социальной политики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85,30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Наличие опубликованных в средствах массовой информации списков (изменений в списки) кандидатов в присяжные заседатели федеральных судов общей юрисдикции в Российской Федерации, да/нет.</w:t>
            </w:r>
          </w:p>
        </w:tc>
      </w:tr>
      <w:tr w:rsidR="00EF01D6" w:rsidRPr="00EF01D6" w:rsidTr="00862AC1">
        <w:trPr>
          <w:gridAfter w:val="3"/>
          <w:wAfter w:w="2839" w:type="dxa"/>
          <w:trHeight w:val="13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Отдел по гражданской обороне и чрезвычайным ситуациям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2 536,50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845,50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845,50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Доля отловленных безнадзорных собак и кошек на территории НМР к количеству безнадзорных собак и кошек, зарегистрированных в заявках на отлов от жителей НМР, %</w:t>
            </w:r>
          </w:p>
        </w:tc>
      </w:tr>
      <w:tr w:rsidR="00EF01D6" w:rsidRPr="00EF01D6" w:rsidTr="00862AC1">
        <w:trPr>
          <w:gridAfter w:val="3"/>
          <w:wAfter w:w="2839" w:type="dxa"/>
          <w:trHeight w:val="11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Консультант по исполнению государственных полномочий в сфере труда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3 233,40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1 077,80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1 077,80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1 077,80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Удельный вес рабочих мест, на которых проведена специальная оценка условий труда,%; Количество зарегистрированных коллективных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договоров</w:t>
            </w:r>
            <w:proofErr w:type="gramStart"/>
            <w:r w:rsidRPr="00EF01D6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EF01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1D6" w:rsidRPr="00EF01D6" w:rsidTr="00862AC1">
        <w:trPr>
          <w:gridAfter w:val="3"/>
          <w:wAfter w:w="2839" w:type="dxa"/>
          <w:trHeight w:val="21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2.1.9.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Консультант по исполнению государственных полномочий в области противодействия коррупции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Количество справок о доходах, расходах, об имуществе и обязательствах имущественного характера, шт.</w:t>
            </w:r>
          </w:p>
        </w:tc>
      </w:tr>
      <w:tr w:rsidR="00EF01D6" w:rsidRPr="00EF01D6" w:rsidTr="00862AC1">
        <w:trPr>
          <w:gridAfter w:val="3"/>
          <w:wAfter w:w="2839" w:type="dxa"/>
          <w:trHeight w:val="28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>2.1.10.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полномочий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 работы и социальной политики администрации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736,90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 в рамках Всероссийской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перепеси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населения 2020; обеспечение охраняемыми помещениями для хранения переписных листов и иных документов; предоставление необходимых транспортных средств.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192 002,90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64 473,30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63 802,40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63 727,20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192 002,90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64 473,30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63 802,40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63 727,20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 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191 151,30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756,20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85,30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10,10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в том числе по ответственным исполнителям и соисполнителям: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192 002,90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64 473,30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63 802,40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63 727,20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192 002,90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64 473,30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63 802,40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63 727,20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3. Подпрограмма "Осуществление переданных полномочий поселений района"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Цель: Обеспечение реализации переданных полномочий по решению вопросов местного значения поселений района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Задача 1. Реализация переданных полномочий по решению вопросов местного значения поселений района</w:t>
            </w:r>
          </w:p>
        </w:tc>
      </w:tr>
      <w:tr w:rsidR="00EF01D6" w:rsidRPr="00EF01D6" w:rsidTr="00862AC1">
        <w:trPr>
          <w:gridAfter w:val="3"/>
          <w:wAfter w:w="2839" w:type="dxa"/>
          <w:trHeight w:val="23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«Центр»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Доля муниципальных услуг, предоставленных без нарушений действующего законодательства, к общему количеству предоставленных муниципальных услуг в сфере архитектуры и градостроительства,%. Доля выполненных мероприятий по обеспечению тепл</w:t>
            </w:r>
            <w:proofErr w:type="gramStart"/>
            <w:r w:rsidRPr="00EF01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F01D6">
              <w:rPr>
                <w:rFonts w:ascii="Times New Roman" w:hAnsi="Times New Roman"/>
                <w:sz w:val="20"/>
                <w:szCs w:val="20"/>
              </w:rPr>
              <w:t>, электро-, водоснабжения,водоотведе</w:t>
            </w:r>
            <w:r w:rsidRPr="00EF01D6">
              <w:rPr>
                <w:rFonts w:ascii="Times New Roman" w:hAnsi="Times New Roman"/>
                <w:sz w:val="20"/>
                <w:szCs w:val="20"/>
              </w:rPr>
              <w:lastRenderedPageBreak/>
              <w:t>ния,%.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в том числе по ответственным исполнителям, соисполнителям и участникам: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МКУ "Центр"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4. Подпрограмма "Кадровая политика"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Цель: Реализация кадровой политики</w:t>
            </w:r>
          </w:p>
        </w:tc>
      </w:tr>
      <w:tr w:rsidR="00EF01D6" w:rsidRPr="00EF01D6" w:rsidTr="00862AC1">
        <w:trPr>
          <w:gridAfter w:val="3"/>
          <w:wAfter w:w="2839" w:type="dxa"/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Задача 1. Повышение профессионального уровня и эффективности работы муниципальных служащих и технических исполнителей администрации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МКУ «Центр»</w:t>
            </w:r>
          </w:p>
        </w:tc>
      </w:tr>
      <w:tr w:rsidR="00EF01D6" w:rsidRPr="00EF01D6" w:rsidTr="00862AC1">
        <w:trPr>
          <w:gridAfter w:val="3"/>
          <w:wAfter w:w="2839" w:type="dxa"/>
          <w:trHeight w:val="8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Прохождение муниципальными служащими курсов повышения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техническихисполнителей прошедших курсы повышение квалификации </w:t>
            </w:r>
          </w:p>
        </w:tc>
      </w:tr>
      <w:tr w:rsidR="00EF01D6" w:rsidRPr="00EF01D6" w:rsidTr="00862AC1">
        <w:trPr>
          <w:gridAfter w:val="3"/>
          <w:wAfter w:w="2839" w:type="dxa"/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Прохождение работниками МКУ «Центр», курсов повышения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МКУ «Центр»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 МКУ «Центр» прошедших курсы повышение квалификации </w:t>
            </w:r>
          </w:p>
        </w:tc>
      </w:tr>
      <w:tr w:rsidR="00EF01D6" w:rsidRPr="00EF01D6" w:rsidTr="00862AC1">
        <w:trPr>
          <w:gridAfter w:val="3"/>
          <w:wAfter w:w="2839" w:type="dxa"/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Прохождение аттестации либо сдачи квалификационного экзамена муниципальными служащими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Успешное прохождение аттестации либо сдача квалификационного экзамена муниципальными служащими, обязанными проходить аттестацию либо сдавать квалификационный экзамен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Задача 2. Противодействие коррупции</w:t>
            </w:r>
          </w:p>
        </w:tc>
      </w:tr>
      <w:tr w:rsidR="00EF01D6" w:rsidRPr="00EF01D6" w:rsidTr="00862AC1">
        <w:trPr>
          <w:gridAfter w:val="3"/>
          <w:wAfter w:w="2839" w:type="dxa"/>
          <w:trHeight w:val="13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Предоставление муниципальными служащими справок о доходах, расходах, имуществе и обязательствах имущественного характера своей и членов своей семьи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Предоставление муниципальными служащими справок о доходах, расходах, имуществе и обязательствах имущественного характера своей и членов своей семьи</w:t>
            </w:r>
          </w:p>
        </w:tc>
      </w:tr>
      <w:tr w:rsidR="00EF01D6" w:rsidRPr="00EF01D6" w:rsidTr="00862AC1">
        <w:trPr>
          <w:gridAfter w:val="3"/>
          <w:wAfter w:w="2839" w:type="dxa"/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4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Задача 3. Своевременное выявление заболеваний, препятствующих поступлению на муниципальную службу или ее прохождению</w:t>
            </w:r>
          </w:p>
        </w:tc>
      </w:tr>
      <w:tr w:rsidR="00EF01D6" w:rsidRPr="00EF01D6" w:rsidTr="00862AC1">
        <w:trPr>
          <w:gridAfter w:val="3"/>
          <w:wAfter w:w="2839" w:type="dxa"/>
          <w:trHeight w:val="8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Основное мероприятие: Прохождение диспансеризации муниципальными служащими, по графику утвержденному работодателем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Прохождение диспансеризации муниципальными служащими, по графику утвержденному работодателем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налоговых и неналоговых доходов бюджета МО "</w:t>
            </w:r>
            <w:proofErr w:type="spellStart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Нижнеилимский</w:t>
            </w:r>
            <w:proofErr w:type="spellEnd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в том числе по ответственным исполнителям, соисполнителям и участникам: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МКУ "Центр"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D6">
              <w:rPr>
                <w:rFonts w:ascii="Times New Roman" w:hAnsi="Times New Roman"/>
                <w:b/>
                <w:bCs/>
                <w:sz w:val="20"/>
                <w:szCs w:val="20"/>
              </w:rPr>
              <w:t>422 457,50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D6">
              <w:rPr>
                <w:rFonts w:ascii="Times New Roman" w:hAnsi="Times New Roman"/>
                <w:b/>
                <w:bCs/>
                <w:sz w:val="20"/>
                <w:szCs w:val="20"/>
              </w:rPr>
              <w:t>145 610,70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D6">
              <w:rPr>
                <w:rFonts w:ascii="Times New Roman" w:hAnsi="Times New Roman"/>
                <w:b/>
                <w:bCs/>
                <w:sz w:val="20"/>
                <w:szCs w:val="20"/>
              </w:rPr>
              <w:t>138 461,00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D6">
              <w:rPr>
                <w:rFonts w:ascii="Times New Roman" w:hAnsi="Times New Roman"/>
                <w:b/>
                <w:bCs/>
                <w:sz w:val="20"/>
                <w:szCs w:val="20"/>
              </w:rPr>
              <w:t>138 385,80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D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 средства налоговых и неналоговых доходов бюджета МО "</w:t>
            </w:r>
            <w:proofErr w:type="spellStart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Нижнеилимский</w:t>
            </w:r>
            <w:proofErr w:type="spellEnd"/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228 984,80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79 667,60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74 658,60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74 658,60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756,20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85,30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10,10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191 151,30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63 717,10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01D6">
              <w:rPr>
                <w:rFonts w:ascii="Times New Roman" w:hAnsi="Times New Roman"/>
                <w:sz w:val="20"/>
                <w:szCs w:val="20"/>
              </w:rPr>
              <w:t>1 469,80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1 469,80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01D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в том числе по ответственным исполнителям, соисполнителям и участникам: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422 457,50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145 610,70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138 461,00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138 385,80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01D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EF01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351 049,00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119 946,20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115 589,00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115 513,80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AC1" w:rsidRPr="00EF01D6" w:rsidTr="00862AC1">
        <w:trPr>
          <w:gridAfter w:val="3"/>
          <w:wAfter w:w="2839" w:type="dxa"/>
          <w:trHeight w:val="315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МКУ "Центр"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71 408,50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25 664,50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22 872,00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22 872,00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1D6" w:rsidRPr="00EF01D6" w:rsidTr="00862AC1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2AC1">
              <w:rPr>
                <w:rFonts w:ascii="Times New Roman" w:hAnsi="Times New Roman"/>
                <w:sz w:val="28"/>
                <w:szCs w:val="24"/>
              </w:rPr>
              <w:t>Мэр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C1" w:rsidRDefault="00862AC1" w:rsidP="00862A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EF01D6" w:rsidRPr="00862AC1" w:rsidRDefault="00862AC1" w:rsidP="00862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М.С. </w:t>
            </w:r>
            <w:r w:rsidR="00EF01D6" w:rsidRPr="00862AC1">
              <w:rPr>
                <w:rFonts w:ascii="Times New Roman" w:hAnsi="Times New Roman"/>
                <w:sz w:val="28"/>
                <w:szCs w:val="24"/>
              </w:rPr>
              <w:t xml:space="preserve">Романов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1D6" w:rsidRPr="00EF01D6" w:rsidTr="00862AC1">
        <w:trPr>
          <w:gridAfter w:val="3"/>
          <w:wAfter w:w="2839" w:type="dxa"/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862AC1" w:rsidRDefault="00EF01D6" w:rsidP="00EF01D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1D6" w:rsidRPr="00EF01D6" w:rsidRDefault="00EF01D6" w:rsidP="00EF0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1B62" w:rsidRPr="001E1374" w:rsidRDefault="00291B62" w:rsidP="00291B62">
      <w:pPr>
        <w:tabs>
          <w:tab w:val="left" w:pos="4395"/>
        </w:tabs>
        <w:spacing w:after="0"/>
        <w:ind w:right="-1134"/>
        <w:rPr>
          <w:rFonts w:ascii="Times New Roman" w:hAnsi="Times New Roman"/>
          <w:b/>
          <w:bCs/>
        </w:rPr>
      </w:pPr>
    </w:p>
    <w:sectPr w:rsidR="00291B62" w:rsidRPr="001E1374" w:rsidSect="00E72E80">
      <w:pgSz w:w="16838" w:h="11900" w:orient="landscape" w:code="9"/>
      <w:pgMar w:top="426" w:right="1134" w:bottom="851" w:left="1134" w:header="284" w:footer="284" w:gutter="0"/>
      <w:cols w:space="720" w:equalWidth="0">
        <w:col w:w="10197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38" w:rsidRDefault="005D3E38" w:rsidP="00647495">
      <w:pPr>
        <w:spacing w:after="0" w:line="240" w:lineRule="auto"/>
      </w:pPr>
      <w:r>
        <w:separator/>
      </w:r>
    </w:p>
  </w:endnote>
  <w:endnote w:type="continuationSeparator" w:id="1">
    <w:p w:rsidR="005D3E38" w:rsidRDefault="005D3E38" w:rsidP="006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38" w:rsidRDefault="005D3E38" w:rsidP="00647495">
      <w:pPr>
        <w:spacing w:after="0" w:line="240" w:lineRule="auto"/>
      </w:pPr>
      <w:r>
        <w:separator/>
      </w:r>
    </w:p>
  </w:footnote>
  <w:footnote w:type="continuationSeparator" w:id="1">
    <w:p w:rsidR="005D3E38" w:rsidRDefault="005D3E38" w:rsidP="006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C66"/>
    <w:multiLevelType w:val="hybridMultilevel"/>
    <w:tmpl w:val="00005C5E"/>
    <w:lvl w:ilvl="0" w:tplc="00006D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49"/>
    <w:multiLevelType w:val="hybridMultilevel"/>
    <w:tmpl w:val="0000692C"/>
    <w:lvl w:ilvl="0" w:tplc="00004A8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87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DB5AE5"/>
    <w:multiLevelType w:val="hybridMultilevel"/>
    <w:tmpl w:val="298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0D581D"/>
    <w:multiLevelType w:val="hybridMultilevel"/>
    <w:tmpl w:val="905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B0B2D"/>
    <w:multiLevelType w:val="multilevel"/>
    <w:tmpl w:val="49A4A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0C327BFF"/>
    <w:multiLevelType w:val="hybridMultilevel"/>
    <w:tmpl w:val="FBFA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E0AAC"/>
    <w:multiLevelType w:val="hybridMultilevel"/>
    <w:tmpl w:val="78E4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9407F"/>
    <w:multiLevelType w:val="multilevel"/>
    <w:tmpl w:val="872E9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169B6DD5"/>
    <w:multiLevelType w:val="multilevel"/>
    <w:tmpl w:val="58DA000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171941E2"/>
    <w:multiLevelType w:val="multilevel"/>
    <w:tmpl w:val="872E9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1C8C6EDB"/>
    <w:multiLevelType w:val="multilevel"/>
    <w:tmpl w:val="17B87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E526912"/>
    <w:multiLevelType w:val="hybridMultilevel"/>
    <w:tmpl w:val="A7D87382"/>
    <w:lvl w:ilvl="0" w:tplc="25D6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67296C"/>
    <w:multiLevelType w:val="hybridMultilevel"/>
    <w:tmpl w:val="B3BA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52712"/>
    <w:multiLevelType w:val="multilevel"/>
    <w:tmpl w:val="47A61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388378A"/>
    <w:multiLevelType w:val="multilevel"/>
    <w:tmpl w:val="69266E06"/>
    <w:lvl w:ilvl="0">
      <w:start w:val="2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3A551916"/>
    <w:multiLevelType w:val="hybridMultilevel"/>
    <w:tmpl w:val="16B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048EB"/>
    <w:multiLevelType w:val="hybridMultilevel"/>
    <w:tmpl w:val="D466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4D1A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6652F43"/>
    <w:multiLevelType w:val="hybridMultilevel"/>
    <w:tmpl w:val="B602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7E68"/>
    <w:multiLevelType w:val="hybridMultilevel"/>
    <w:tmpl w:val="4C58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3232E"/>
    <w:multiLevelType w:val="multilevel"/>
    <w:tmpl w:val="E3328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4D28"/>
    <w:multiLevelType w:val="hybridMultilevel"/>
    <w:tmpl w:val="C164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2D1870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E6F416B"/>
    <w:multiLevelType w:val="hybridMultilevel"/>
    <w:tmpl w:val="DDF0DA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30"/>
  </w:num>
  <w:num w:numId="11">
    <w:abstractNumId w:val="20"/>
  </w:num>
  <w:num w:numId="12">
    <w:abstractNumId w:val="14"/>
  </w:num>
  <w:num w:numId="13">
    <w:abstractNumId w:val="27"/>
  </w:num>
  <w:num w:numId="14">
    <w:abstractNumId w:val="25"/>
  </w:num>
  <w:num w:numId="15">
    <w:abstractNumId w:val="9"/>
  </w:num>
  <w:num w:numId="16">
    <w:abstractNumId w:val="13"/>
  </w:num>
  <w:num w:numId="17">
    <w:abstractNumId w:val="28"/>
  </w:num>
  <w:num w:numId="18">
    <w:abstractNumId w:val="11"/>
  </w:num>
  <w:num w:numId="19">
    <w:abstractNumId w:val="32"/>
  </w:num>
  <w:num w:numId="20">
    <w:abstractNumId w:val="10"/>
  </w:num>
  <w:num w:numId="21">
    <w:abstractNumId w:val="19"/>
  </w:num>
  <w:num w:numId="22">
    <w:abstractNumId w:val="33"/>
  </w:num>
  <w:num w:numId="23">
    <w:abstractNumId w:val="26"/>
  </w:num>
  <w:num w:numId="24">
    <w:abstractNumId w:val="16"/>
  </w:num>
  <w:num w:numId="25">
    <w:abstractNumId w:val="12"/>
  </w:num>
  <w:num w:numId="26">
    <w:abstractNumId w:val="24"/>
  </w:num>
  <w:num w:numId="27">
    <w:abstractNumId w:val="21"/>
  </w:num>
  <w:num w:numId="28">
    <w:abstractNumId w:val="23"/>
  </w:num>
  <w:num w:numId="29">
    <w:abstractNumId w:val="29"/>
  </w:num>
  <w:num w:numId="30">
    <w:abstractNumId w:val="34"/>
  </w:num>
  <w:num w:numId="31">
    <w:abstractNumId w:val="22"/>
  </w:num>
  <w:num w:numId="32">
    <w:abstractNumId w:val="3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5"/>
  </w:num>
  <w:num w:numId="36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6779E4"/>
    <w:rsid w:val="00001A59"/>
    <w:rsid w:val="00006205"/>
    <w:rsid w:val="000063B4"/>
    <w:rsid w:val="00007650"/>
    <w:rsid w:val="00007B4C"/>
    <w:rsid w:val="00007CDF"/>
    <w:rsid w:val="00011EAB"/>
    <w:rsid w:val="00013D42"/>
    <w:rsid w:val="000161FA"/>
    <w:rsid w:val="0002065C"/>
    <w:rsid w:val="00023017"/>
    <w:rsid w:val="00024D19"/>
    <w:rsid w:val="00024ECE"/>
    <w:rsid w:val="00026A5C"/>
    <w:rsid w:val="00027D18"/>
    <w:rsid w:val="00027F5B"/>
    <w:rsid w:val="00032BA3"/>
    <w:rsid w:val="00035CD6"/>
    <w:rsid w:val="00040CE3"/>
    <w:rsid w:val="000468B6"/>
    <w:rsid w:val="00047E36"/>
    <w:rsid w:val="000504F3"/>
    <w:rsid w:val="00057661"/>
    <w:rsid w:val="00057882"/>
    <w:rsid w:val="00057E24"/>
    <w:rsid w:val="00061ED3"/>
    <w:rsid w:val="00071DC1"/>
    <w:rsid w:val="00072B73"/>
    <w:rsid w:val="00075B50"/>
    <w:rsid w:val="000760C6"/>
    <w:rsid w:val="000762FC"/>
    <w:rsid w:val="000779CE"/>
    <w:rsid w:val="00083633"/>
    <w:rsid w:val="000857B0"/>
    <w:rsid w:val="00085A39"/>
    <w:rsid w:val="000868FC"/>
    <w:rsid w:val="000912D2"/>
    <w:rsid w:val="00093615"/>
    <w:rsid w:val="00094B68"/>
    <w:rsid w:val="000A3080"/>
    <w:rsid w:val="000A3FFB"/>
    <w:rsid w:val="000A7D45"/>
    <w:rsid w:val="000B50FC"/>
    <w:rsid w:val="000B5B9B"/>
    <w:rsid w:val="000B71D5"/>
    <w:rsid w:val="000B74A0"/>
    <w:rsid w:val="000C27E1"/>
    <w:rsid w:val="000C310F"/>
    <w:rsid w:val="000D32C6"/>
    <w:rsid w:val="000D74BD"/>
    <w:rsid w:val="000E1450"/>
    <w:rsid w:val="000E516F"/>
    <w:rsid w:val="000E6725"/>
    <w:rsid w:val="000F1F41"/>
    <w:rsid w:val="000F337C"/>
    <w:rsid w:val="000F661F"/>
    <w:rsid w:val="001009A2"/>
    <w:rsid w:val="00105F49"/>
    <w:rsid w:val="001060AF"/>
    <w:rsid w:val="00112C5A"/>
    <w:rsid w:val="00114DC0"/>
    <w:rsid w:val="00122227"/>
    <w:rsid w:val="00122E06"/>
    <w:rsid w:val="001275DE"/>
    <w:rsid w:val="00131A32"/>
    <w:rsid w:val="001417A8"/>
    <w:rsid w:val="00142291"/>
    <w:rsid w:val="00152859"/>
    <w:rsid w:val="00157DED"/>
    <w:rsid w:val="0016087F"/>
    <w:rsid w:val="001651A9"/>
    <w:rsid w:val="00167428"/>
    <w:rsid w:val="00170A6A"/>
    <w:rsid w:val="001721DA"/>
    <w:rsid w:val="001744C5"/>
    <w:rsid w:val="00181323"/>
    <w:rsid w:val="001813EA"/>
    <w:rsid w:val="001911CA"/>
    <w:rsid w:val="00193506"/>
    <w:rsid w:val="001A1D77"/>
    <w:rsid w:val="001A2F94"/>
    <w:rsid w:val="001A394D"/>
    <w:rsid w:val="001A3B5D"/>
    <w:rsid w:val="001A66EA"/>
    <w:rsid w:val="001A6EF2"/>
    <w:rsid w:val="001B0FA0"/>
    <w:rsid w:val="001B1AA5"/>
    <w:rsid w:val="001B23AF"/>
    <w:rsid w:val="001B2C26"/>
    <w:rsid w:val="001B2EDD"/>
    <w:rsid w:val="001B3035"/>
    <w:rsid w:val="001C2408"/>
    <w:rsid w:val="001C3B13"/>
    <w:rsid w:val="001C5225"/>
    <w:rsid w:val="001C6013"/>
    <w:rsid w:val="001D06CA"/>
    <w:rsid w:val="001D1EF4"/>
    <w:rsid w:val="001D24A6"/>
    <w:rsid w:val="001D3FD9"/>
    <w:rsid w:val="001D65A2"/>
    <w:rsid w:val="001E0977"/>
    <w:rsid w:val="001E0CA1"/>
    <w:rsid w:val="001E1374"/>
    <w:rsid w:val="001E1721"/>
    <w:rsid w:val="001E58F0"/>
    <w:rsid w:val="001E7A90"/>
    <w:rsid w:val="001F3BD4"/>
    <w:rsid w:val="001F407E"/>
    <w:rsid w:val="0020024B"/>
    <w:rsid w:val="00205BD0"/>
    <w:rsid w:val="00210C3F"/>
    <w:rsid w:val="002150B2"/>
    <w:rsid w:val="00220D95"/>
    <w:rsid w:val="002224E0"/>
    <w:rsid w:val="002268CF"/>
    <w:rsid w:val="00226E92"/>
    <w:rsid w:val="00227FDB"/>
    <w:rsid w:val="0023087C"/>
    <w:rsid w:val="00231581"/>
    <w:rsid w:val="0023300E"/>
    <w:rsid w:val="002333EB"/>
    <w:rsid w:val="00233569"/>
    <w:rsid w:val="00242C62"/>
    <w:rsid w:val="00251397"/>
    <w:rsid w:val="002575F5"/>
    <w:rsid w:val="00263C75"/>
    <w:rsid w:val="00265CBE"/>
    <w:rsid w:val="00266AF7"/>
    <w:rsid w:val="00266CA4"/>
    <w:rsid w:val="00273CD7"/>
    <w:rsid w:val="00273FA3"/>
    <w:rsid w:val="0027716B"/>
    <w:rsid w:val="002774EA"/>
    <w:rsid w:val="002823E5"/>
    <w:rsid w:val="002903CE"/>
    <w:rsid w:val="002912BA"/>
    <w:rsid w:val="00291702"/>
    <w:rsid w:val="00291B62"/>
    <w:rsid w:val="00291D98"/>
    <w:rsid w:val="00292891"/>
    <w:rsid w:val="00295A18"/>
    <w:rsid w:val="002A4B7E"/>
    <w:rsid w:val="002A5438"/>
    <w:rsid w:val="002A6304"/>
    <w:rsid w:val="002A72B7"/>
    <w:rsid w:val="002B29F7"/>
    <w:rsid w:val="002B4DEF"/>
    <w:rsid w:val="002B6BF8"/>
    <w:rsid w:val="002B76C7"/>
    <w:rsid w:val="002D1E34"/>
    <w:rsid w:val="002D5B56"/>
    <w:rsid w:val="002D60CF"/>
    <w:rsid w:val="002D7397"/>
    <w:rsid w:val="002E05BB"/>
    <w:rsid w:val="002E145B"/>
    <w:rsid w:val="002E2E88"/>
    <w:rsid w:val="002E4097"/>
    <w:rsid w:val="002E59FC"/>
    <w:rsid w:val="002F719F"/>
    <w:rsid w:val="00311CCD"/>
    <w:rsid w:val="00311D85"/>
    <w:rsid w:val="003128C4"/>
    <w:rsid w:val="0031323E"/>
    <w:rsid w:val="00314C28"/>
    <w:rsid w:val="00314C99"/>
    <w:rsid w:val="0031592E"/>
    <w:rsid w:val="00316AE6"/>
    <w:rsid w:val="00323CE4"/>
    <w:rsid w:val="00325A5E"/>
    <w:rsid w:val="00326003"/>
    <w:rsid w:val="00326046"/>
    <w:rsid w:val="003275AD"/>
    <w:rsid w:val="00337CFF"/>
    <w:rsid w:val="00337E75"/>
    <w:rsid w:val="003404A4"/>
    <w:rsid w:val="003418D9"/>
    <w:rsid w:val="00342CD1"/>
    <w:rsid w:val="00344DE5"/>
    <w:rsid w:val="00346313"/>
    <w:rsid w:val="00347355"/>
    <w:rsid w:val="00350F91"/>
    <w:rsid w:val="00353055"/>
    <w:rsid w:val="00353710"/>
    <w:rsid w:val="00353839"/>
    <w:rsid w:val="003540EB"/>
    <w:rsid w:val="0036153D"/>
    <w:rsid w:val="00364626"/>
    <w:rsid w:val="00366523"/>
    <w:rsid w:val="00367E0A"/>
    <w:rsid w:val="00374C3D"/>
    <w:rsid w:val="00375A79"/>
    <w:rsid w:val="00375F97"/>
    <w:rsid w:val="0037712C"/>
    <w:rsid w:val="003801C6"/>
    <w:rsid w:val="0039367D"/>
    <w:rsid w:val="00394493"/>
    <w:rsid w:val="00397EF3"/>
    <w:rsid w:val="003A146D"/>
    <w:rsid w:val="003A36D9"/>
    <w:rsid w:val="003A63D9"/>
    <w:rsid w:val="003A7036"/>
    <w:rsid w:val="003B0154"/>
    <w:rsid w:val="003B2485"/>
    <w:rsid w:val="003C18F2"/>
    <w:rsid w:val="003C32A5"/>
    <w:rsid w:val="003C4326"/>
    <w:rsid w:val="003C7586"/>
    <w:rsid w:val="003C7A22"/>
    <w:rsid w:val="003D0992"/>
    <w:rsid w:val="003D0B06"/>
    <w:rsid w:val="003D192A"/>
    <w:rsid w:val="003D58CF"/>
    <w:rsid w:val="003D5C57"/>
    <w:rsid w:val="003D7988"/>
    <w:rsid w:val="003E3386"/>
    <w:rsid w:val="003F41CD"/>
    <w:rsid w:val="003F5E5E"/>
    <w:rsid w:val="003F6E17"/>
    <w:rsid w:val="004001DE"/>
    <w:rsid w:val="004028A8"/>
    <w:rsid w:val="00407F20"/>
    <w:rsid w:val="00411C5E"/>
    <w:rsid w:val="00416928"/>
    <w:rsid w:val="00422074"/>
    <w:rsid w:val="00423AA8"/>
    <w:rsid w:val="00423FBF"/>
    <w:rsid w:val="0042749B"/>
    <w:rsid w:val="00430B36"/>
    <w:rsid w:val="00433F0C"/>
    <w:rsid w:val="0043495B"/>
    <w:rsid w:val="00436107"/>
    <w:rsid w:val="00436D38"/>
    <w:rsid w:val="004407AE"/>
    <w:rsid w:val="0044189B"/>
    <w:rsid w:val="004430EB"/>
    <w:rsid w:val="00446CD6"/>
    <w:rsid w:val="00450BE1"/>
    <w:rsid w:val="00453DA0"/>
    <w:rsid w:val="004571B2"/>
    <w:rsid w:val="00460BE2"/>
    <w:rsid w:val="004635BA"/>
    <w:rsid w:val="00463838"/>
    <w:rsid w:val="004647BE"/>
    <w:rsid w:val="004655D4"/>
    <w:rsid w:val="00466D64"/>
    <w:rsid w:val="00467F24"/>
    <w:rsid w:val="00470364"/>
    <w:rsid w:val="004708AB"/>
    <w:rsid w:val="0047154E"/>
    <w:rsid w:val="004745C7"/>
    <w:rsid w:val="00474B43"/>
    <w:rsid w:val="00476A30"/>
    <w:rsid w:val="00480B3A"/>
    <w:rsid w:val="00484A28"/>
    <w:rsid w:val="00490B7A"/>
    <w:rsid w:val="00491D69"/>
    <w:rsid w:val="004949A9"/>
    <w:rsid w:val="004A6A6A"/>
    <w:rsid w:val="004B0B90"/>
    <w:rsid w:val="004C1AD8"/>
    <w:rsid w:val="004C49E6"/>
    <w:rsid w:val="004D15A6"/>
    <w:rsid w:val="004D28EC"/>
    <w:rsid w:val="004D3034"/>
    <w:rsid w:val="004D3DA1"/>
    <w:rsid w:val="004E20EE"/>
    <w:rsid w:val="004E23F5"/>
    <w:rsid w:val="004E289A"/>
    <w:rsid w:val="004E30F2"/>
    <w:rsid w:val="004E6500"/>
    <w:rsid w:val="004E66B9"/>
    <w:rsid w:val="004E6C47"/>
    <w:rsid w:val="004E7DEF"/>
    <w:rsid w:val="004F2158"/>
    <w:rsid w:val="004F59EE"/>
    <w:rsid w:val="004F5C6B"/>
    <w:rsid w:val="005021F3"/>
    <w:rsid w:val="005025BF"/>
    <w:rsid w:val="00511726"/>
    <w:rsid w:val="00511ED1"/>
    <w:rsid w:val="00513990"/>
    <w:rsid w:val="00521666"/>
    <w:rsid w:val="005264D5"/>
    <w:rsid w:val="0052713C"/>
    <w:rsid w:val="005276CC"/>
    <w:rsid w:val="005305BE"/>
    <w:rsid w:val="005325A4"/>
    <w:rsid w:val="00533C9D"/>
    <w:rsid w:val="00535953"/>
    <w:rsid w:val="00550439"/>
    <w:rsid w:val="00553D86"/>
    <w:rsid w:val="0055498D"/>
    <w:rsid w:val="00554F6D"/>
    <w:rsid w:val="0055545C"/>
    <w:rsid w:val="00555AD8"/>
    <w:rsid w:val="0055688B"/>
    <w:rsid w:val="00557A1B"/>
    <w:rsid w:val="005618F5"/>
    <w:rsid w:val="00562D74"/>
    <w:rsid w:val="005630CE"/>
    <w:rsid w:val="0056424B"/>
    <w:rsid w:val="005667E2"/>
    <w:rsid w:val="00576EC7"/>
    <w:rsid w:val="005776BB"/>
    <w:rsid w:val="00580198"/>
    <w:rsid w:val="00590F92"/>
    <w:rsid w:val="00591A8F"/>
    <w:rsid w:val="00593BE4"/>
    <w:rsid w:val="00594FBE"/>
    <w:rsid w:val="00595AF8"/>
    <w:rsid w:val="0059604D"/>
    <w:rsid w:val="005975AD"/>
    <w:rsid w:val="005A4F5C"/>
    <w:rsid w:val="005A748D"/>
    <w:rsid w:val="005A7F59"/>
    <w:rsid w:val="005B2A9B"/>
    <w:rsid w:val="005B3F4E"/>
    <w:rsid w:val="005B74E7"/>
    <w:rsid w:val="005C794F"/>
    <w:rsid w:val="005D0736"/>
    <w:rsid w:val="005D2697"/>
    <w:rsid w:val="005D2EAF"/>
    <w:rsid w:val="005D3E38"/>
    <w:rsid w:val="005D4552"/>
    <w:rsid w:val="005E0F68"/>
    <w:rsid w:val="005E11A5"/>
    <w:rsid w:val="005E1D2C"/>
    <w:rsid w:val="005E3EAD"/>
    <w:rsid w:val="005E4305"/>
    <w:rsid w:val="005F08DD"/>
    <w:rsid w:val="005F37D1"/>
    <w:rsid w:val="005F715E"/>
    <w:rsid w:val="005F71DD"/>
    <w:rsid w:val="00602C92"/>
    <w:rsid w:val="00603CBE"/>
    <w:rsid w:val="00604AB2"/>
    <w:rsid w:val="006066C0"/>
    <w:rsid w:val="006143DF"/>
    <w:rsid w:val="00617462"/>
    <w:rsid w:val="00630F1F"/>
    <w:rsid w:val="00631BB3"/>
    <w:rsid w:val="006322F2"/>
    <w:rsid w:val="00647495"/>
    <w:rsid w:val="006478A9"/>
    <w:rsid w:val="00647E3E"/>
    <w:rsid w:val="0065150C"/>
    <w:rsid w:val="006548EA"/>
    <w:rsid w:val="00657A7D"/>
    <w:rsid w:val="00661928"/>
    <w:rsid w:val="00661B73"/>
    <w:rsid w:val="006651E9"/>
    <w:rsid w:val="00665901"/>
    <w:rsid w:val="0066741F"/>
    <w:rsid w:val="006738E2"/>
    <w:rsid w:val="0067447B"/>
    <w:rsid w:val="00676098"/>
    <w:rsid w:val="00676247"/>
    <w:rsid w:val="00676347"/>
    <w:rsid w:val="006779E4"/>
    <w:rsid w:val="00683662"/>
    <w:rsid w:val="00683E21"/>
    <w:rsid w:val="00695012"/>
    <w:rsid w:val="00696C23"/>
    <w:rsid w:val="006975B2"/>
    <w:rsid w:val="006A695E"/>
    <w:rsid w:val="006A7C24"/>
    <w:rsid w:val="006A7F16"/>
    <w:rsid w:val="006B10FB"/>
    <w:rsid w:val="006B14BA"/>
    <w:rsid w:val="006B1B62"/>
    <w:rsid w:val="006C2911"/>
    <w:rsid w:val="006C30B3"/>
    <w:rsid w:val="006C3282"/>
    <w:rsid w:val="006C445C"/>
    <w:rsid w:val="006C7CD1"/>
    <w:rsid w:val="006D03AE"/>
    <w:rsid w:val="006D0B29"/>
    <w:rsid w:val="006D5B9D"/>
    <w:rsid w:val="006E1031"/>
    <w:rsid w:val="006E2BA2"/>
    <w:rsid w:val="006E52FF"/>
    <w:rsid w:val="006E6963"/>
    <w:rsid w:val="006F4AA0"/>
    <w:rsid w:val="006F62B2"/>
    <w:rsid w:val="006F7D11"/>
    <w:rsid w:val="00700A25"/>
    <w:rsid w:val="007030B6"/>
    <w:rsid w:val="007079C1"/>
    <w:rsid w:val="00710E44"/>
    <w:rsid w:val="00713C70"/>
    <w:rsid w:val="007202A2"/>
    <w:rsid w:val="00724228"/>
    <w:rsid w:val="00724AD3"/>
    <w:rsid w:val="007305C2"/>
    <w:rsid w:val="00733062"/>
    <w:rsid w:val="00741C3D"/>
    <w:rsid w:val="00746A52"/>
    <w:rsid w:val="007471EC"/>
    <w:rsid w:val="0075152E"/>
    <w:rsid w:val="00765166"/>
    <w:rsid w:val="00766FF2"/>
    <w:rsid w:val="00767D1B"/>
    <w:rsid w:val="00773244"/>
    <w:rsid w:val="00781B21"/>
    <w:rsid w:val="00783618"/>
    <w:rsid w:val="0078578B"/>
    <w:rsid w:val="00792301"/>
    <w:rsid w:val="00794D25"/>
    <w:rsid w:val="007967FE"/>
    <w:rsid w:val="007A5120"/>
    <w:rsid w:val="007A7EE8"/>
    <w:rsid w:val="007B22BD"/>
    <w:rsid w:val="007B42DF"/>
    <w:rsid w:val="007B55AD"/>
    <w:rsid w:val="007B7126"/>
    <w:rsid w:val="007C0F08"/>
    <w:rsid w:val="007D55F2"/>
    <w:rsid w:val="007D6AC4"/>
    <w:rsid w:val="007F36C0"/>
    <w:rsid w:val="007F5093"/>
    <w:rsid w:val="007F563F"/>
    <w:rsid w:val="007F6B50"/>
    <w:rsid w:val="007F7DE0"/>
    <w:rsid w:val="0080214B"/>
    <w:rsid w:val="00803074"/>
    <w:rsid w:val="00803524"/>
    <w:rsid w:val="0080713E"/>
    <w:rsid w:val="008127F7"/>
    <w:rsid w:val="00814130"/>
    <w:rsid w:val="008158BC"/>
    <w:rsid w:val="00815F0F"/>
    <w:rsid w:val="00822099"/>
    <w:rsid w:val="00826910"/>
    <w:rsid w:val="0082780A"/>
    <w:rsid w:val="00830FB6"/>
    <w:rsid w:val="00833992"/>
    <w:rsid w:val="00835A97"/>
    <w:rsid w:val="0084040C"/>
    <w:rsid w:val="00841E20"/>
    <w:rsid w:val="00844A0E"/>
    <w:rsid w:val="00844B5E"/>
    <w:rsid w:val="00846856"/>
    <w:rsid w:val="00846B7C"/>
    <w:rsid w:val="00851FFE"/>
    <w:rsid w:val="008566BA"/>
    <w:rsid w:val="00857EAB"/>
    <w:rsid w:val="0086028B"/>
    <w:rsid w:val="00862AC1"/>
    <w:rsid w:val="00864C7A"/>
    <w:rsid w:val="00866D11"/>
    <w:rsid w:val="00882881"/>
    <w:rsid w:val="008836E0"/>
    <w:rsid w:val="00883821"/>
    <w:rsid w:val="0089021A"/>
    <w:rsid w:val="00890235"/>
    <w:rsid w:val="0089119A"/>
    <w:rsid w:val="00893517"/>
    <w:rsid w:val="0089483B"/>
    <w:rsid w:val="008A76A6"/>
    <w:rsid w:val="008B6896"/>
    <w:rsid w:val="008B79DE"/>
    <w:rsid w:val="008B7DBA"/>
    <w:rsid w:val="008C209C"/>
    <w:rsid w:val="008C6F11"/>
    <w:rsid w:val="008D2AD6"/>
    <w:rsid w:val="008D334C"/>
    <w:rsid w:val="008D3FC0"/>
    <w:rsid w:val="008D5172"/>
    <w:rsid w:val="008D6C43"/>
    <w:rsid w:val="008F0D3E"/>
    <w:rsid w:val="008F4976"/>
    <w:rsid w:val="008F6763"/>
    <w:rsid w:val="00901022"/>
    <w:rsid w:val="00904991"/>
    <w:rsid w:val="00906B28"/>
    <w:rsid w:val="009118A6"/>
    <w:rsid w:val="00913717"/>
    <w:rsid w:val="00913F1C"/>
    <w:rsid w:val="009140C2"/>
    <w:rsid w:val="00914BAA"/>
    <w:rsid w:val="00924B1B"/>
    <w:rsid w:val="00925360"/>
    <w:rsid w:val="00925A65"/>
    <w:rsid w:val="00930D62"/>
    <w:rsid w:val="00934A1D"/>
    <w:rsid w:val="00937483"/>
    <w:rsid w:val="00937AAB"/>
    <w:rsid w:val="009447BD"/>
    <w:rsid w:val="00944B1D"/>
    <w:rsid w:val="00945730"/>
    <w:rsid w:val="00945E45"/>
    <w:rsid w:val="0094683F"/>
    <w:rsid w:val="00946B3D"/>
    <w:rsid w:val="00950413"/>
    <w:rsid w:val="0095643A"/>
    <w:rsid w:val="00957C2B"/>
    <w:rsid w:val="009622B9"/>
    <w:rsid w:val="00962430"/>
    <w:rsid w:val="00962436"/>
    <w:rsid w:val="00964E1A"/>
    <w:rsid w:val="009654D2"/>
    <w:rsid w:val="00986479"/>
    <w:rsid w:val="00986C8F"/>
    <w:rsid w:val="0098761A"/>
    <w:rsid w:val="009A0376"/>
    <w:rsid w:val="009A350E"/>
    <w:rsid w:val="009A6CB1"/>
    <w:rsid w:val="009B03AA"/>
    <w:rsid w:val="009B2094"/>
    <w:rsid w:val="009B3DED"/>
    <w:rsid w:val="009B5640"/>
    <w:rsid w:val="009C062C"/>
    <w:rsid w:val="009C0EB5"/>
    <w:rsid w:val="009C20E5"/>
    <w:rsid w:val="009C3F97"/>
    <w:rsid w:val="009C42F4"/>
    <w:rsid w:val="009C5E67"/>
    <w:rsid w:val="009D130E"/>
    <w:rsid w:val="009D29BE"/>
    <w:rsid w:val="009D4A0D"/>
    <w:rsid w:val="009F170F"/>
    <w:rsid w:val="009F382A"/>
    <w:rsid w:val="009F5C41"/>
    <w:rsid w:val="00A05C27"/>
    <w:rsid w:val="00A064B1"/>
    <w:rsid w:val="00A07F94"/>
    <w:rsid w:val="00A105BF"/>
    <w:rsid w:val="00A119CC"/>
    <w:rsid w:val="00A15BEC"/>
    <w:rsid w:val="00A167FC"/>
    <w:rsid w:val="00A17607"/>
    <w:rsid w:val="00A220A3"/>
    <w:rsid w:val="00A3015E"/>
    <w:rsid w:val="00A30C95"/>
    <w:rsid w:val="00A326AF"/>
    <w:rsid w:val="00A3526E"/>
    <w:rsid w:val="00A353A2"/>
    <w:rsid w:val="00A42536"/>
    <w:rsid w:val="00A42860"/>
    <w:rsid w:val="00A4398E"/>
    <w:rsid w:val="00A4582C"/>
    <w:rsid w:val="00A47336"/>
    <w:rsid w:val="00A4754B"/>
    <w:rsid w:val="00A47DEE"/>
    <w:rsid w:val="00A5031E"/>
    <w:rsid w:val="00A539E3"/>
    <w:rsid w:val="00A54B74"/>
    <w:rsid w:val="00A6186E"/>
    <w:rsid w:val="00A61BA4"/>
    <w:rsid w:val="00A64898"/>
    <w:rsid w:val="00A67BC4"/>
    <w:rsid w:val="00A71E88"/>
    <w:rsid w:val="00A72575"/>
    <w:rsid w:val="00A72B68"/>
    <w:rsid w:val="00A8272D"/>
    <w:rsid w:val="00A8548B"/>
    <w:rsid w:val="00A92268"/>
    <w:rsid w:val="00A925D3"/>
    <w:rsid w:val="00A96703"/>
    <w:rsid w:val="00AA37AD"/>
    <w:rsid w:val="00AA3B3D"/>
    <w:rsid w:val="00AA69E2"/>
    <w:rsid w:val="00AA7777"/>
    <w:rsid w:val="00AB2FC8"/>
    <w:rsid w:val="00AC0559"/>
    <w:rsid w:val="00AC2845"/>
    <w:rsid w:val="00AD0456"/>
    <w:rsid w:val="00AD0EAD"/>
    <w:rsid w:val="00AD0F10"/>
    <w:rsid w:val="00AD247D"/>
    <w:rsid w:val="00AD5A00"/>
    <w:rsid w:val="00AE7786"/>
    <w:rsid w:val="00AE7E5E"/>
    <w:rsid w:val="00AF1F3B"/>
    <w:rsid w:val="00AF2B81"/>
    <w:rsid w:val="00AF797C"/>
    <w:rsid w:val="00B018A1"/>
    <w:rsid w:val="00B0532D"/>
    <w:rsid w:val="00B14182"/>
    <w:rsid w:val="00B148DD"/>
    <w:rsid w:val="00B159B1"/>
    <w:rsid w:val="00B15DF8"/>
    <w:rsid w:val="00B17A63"/>
    <w:rsid w:val="00B237C5"/>
    <w:rsid w:val="00B33D10"/>
    <w:rsid w:val="00B34641"/>
    <w:rsid w:val="00B40710"/>
    <w:rsid w:val="00B42A6F"/>
    <w:rsid w:val="00B4304F"/>
    <w:rsid w:val="00B439F5"/>
    <w:rsid w:val="00B44D38"/>
    <w:rsid w:val="00B51EA8"/>
    <w:rsid w:val="00B527C5"/>
    <w:rsid w:val="00B54450"/>
    <w:rsid w:val="00B55825"/>
    <w:rsid w:val="00B56EC5"/>
    <w:rsid w:val="00B578CF"/>
    <w:rsid w:val="00B57FC1"/>
    <w:rsid w:val="00B61E4D"/>
    <w:rsid w:val="00B65696"/>
    <w:rsid w:val="00B66250"/>
    <w:rsid w:val="00B67648"/>
    <w:rsid w:val="00B67E8F"/>
    <w:rsid w:val="00B745A1"/>
    <w:rsid w:val="00B7597B"/>
    <w:rsid w:val="00B7676D"/>
    <w:rsid w:val="00B77816"/>
    <w:rsid w:val="00B80999"/>
    <w:rsid w:val="00B80AC3"/>
    <w:rsid w:val="00B857FC"/>
    <w:rsid w:val="00B927AD"/>
    <w:rsid w:val="00BA0110"/>
    <w:rsid w:val="00BA3B7D"/>
    <w:rsid w:val="00BA432A"/>
    <w:rsid w:val="00BA4359"/>
    <w:rsid w:val="00BA59DF"/>
    <w:rsid w:val="00BA67A9"/>
    <w:rsid w:val="00BB0FA1"/>
    <w:rsid w:val="00BB11C7"/>
    <w:rsid w:val="00BB3E21"/>
    <w:rsid w:val="00BB4222"/>
    <w:rsid w:val="00BB4663"/>
    <w:rsid w:val="00BC023E"/>
    <w:rsid w:val="00BC0838"/>
    <w:rsid w:val="00BC7195"/>
    <w:rsid w:val="00BD1745"/>
    <w:rsid w:val="00BE1EAE"/>
    <w:rsid w:val="00BE400A"/>
    <w:rsid w:val="00BE7066"/>
    <w:rsid w:val="00BF37D6"/>
    <w:rsid w:val="00BF40C5"/>
    <w:rsid w:val="00BF4D8D"/>
    <w:rsid w:val="00BF4F23"/>
    <w:rsid w:val="00BF6771"/>
    <w:rsid w:val="00C126BD"/>
    <w:rsid w:val="00C144AF"/>
    <w:rsid w:val="00C217CF"/>
    <w:rsid w:val="00C2271C"/>
    <w:rsid w:val="00C279BC"/>
    <w:rsid w:val="00C30065"/>
    <w:rsid w:val="00C3377A"/>
    <w:rsid w:val="00C365CB"/>
    <w:rsid w:val="00C40893"/>
    <w:rsid w:val="00C5153C"/>
    <w:rsid w:val="00C5542C"/>
    <w:rsid w:val="00C60183"/>
    <w:rsid w:val="00C60BE1"/>
    <w:rsid w:val="00C60DA3"/>
    <w:rsid w:val="00C61AE3"/>
    <w:rsid w:val="00C63CDE"/>
    <w:rsid w:val="00C63CED"/>
    <w:rsid w:val="00C6674F"/>
    <w:rsid w:val="00C66982"/>
    <w:rsid w:val="00C672F9"/>
    <w:rsid w:val="00C7114F"/>
    <w:rsid w:val="00C71917"/>
    <w:rsid w:val="00C75185"/>
    <w:rsid w:val="00C81D89"/>
    <w:rsid w:val="00C822EF"/>
    <w:rsid w:val="00C92DB2"/>
    <w:rsid w:val="00C93102"/>
    <w:rsid w:val="00C95514"/>
    <w:rsid w:val="00C956A6"/>
    <w:rsid w:val="00C968D7"/>
    <w:rsid w:val="00CA1273"/>
    <w:rsid w:val="00CA5147"/>
    <w:rsid w:val="00CB1A6D"/>
    <w:rsid w:val="00CB2BFA"/>
    <w:rsid w:val="00CB2DC9"/>
    <w:rsid w:val="00CB339C"/>
    <w:rsid w:val="00CB3443"/>
    <w:rsid w:val="00CB3A49"/>
    <w:rsid w:val="00CC419C"/>
    <w:rsid w:val="00CC5601"/>
    <w:rsid w:val="00CE0F1A"/>
    <w:rsid w:val="00CE2C88"/>
    <w:rsid w:val="00CE5122"/>
    <w:rsid w:val="00CE66AB"/>
    <w:rsid w:val="00CE7F2E"/>
    <w:rsid w:val="00CF3528"/>
    <w:rsid w:val="00CF46A4"/>
    <w:rsid w:val="00CF46D0"/>
    <w:rsid w:val="00D00984"/>
    <w:rsid w:val="00D00C98"/>
    <w:rsid w:val="00D01BFE"/>
    <w:rsid w:val="00D01C53"/>
    <w:rsid w:val="00D020DE"/>
    <w:rsid w:val="00D03003"/>
    <w:rsid w:val="00D05427"/>
    <w:rsid w:val="00D07421"/>
    <w:rsid w:val="00D10041"/>
    <w:rsid w:val="00D113DB"/>
    <w:rsid w:val="00D12C77"/>
    <w:rsid w:val="00D1314B"/>
    <w:rsid w:val="00D135A5"/>
    <w:rsid w:val="00D16112"/>
    <w:rsid w:val="00D20504"/>
    <w:rsid w:val="00D20BF7"/>
    <w:rsid w:val="00D211B1"/>
    <w:rsid w:val="00D25900"/>
    <w:rsid w:val="00D30AA6"/>
    <w:rsid w:val="00D3264E"/>
    <w:rsid w:val="00D32ACC"/>
    <w:rsid w:val="00D354EE"/>
    <w:rsid w:val="00D36C98"/>
    <w:rsid w:val="00D4560A"/>
    <w:rsid w:val="00D50506"/>
    <w:rsid w:val="00D53B3A"/>
    <w:rsid w:val="00D5615B"/>
    <w:rsid w:val="00D56EA8"/>
    <w:rsid w:val="00D571C4"/>
    <w:rsid w:val="00D577E5"/>
    <w:rsid w:val="00D61910"/>
    <w:rsid w:val="00D63D12"/>
    <w:rsid w:val="00D64F6F"/>
    <w:rsid w:val="00D732EA"/>
    <w:rsid w:val="00D73B41"/>
    <w:rsid w:val="00D76CE9"/>
    <w:rsid w:val="00D77093"/>
    <w:rsid w:val="00D772E4"/>
    <w:rsid w:val="00D814E5"/>
    <w:rsid w:val="00D841A3"/>
    <w:rsid w:val="00D84FB0"/>
    <w:rsid w:val="00D97B07"/>
    <w:rsid w:val="00DA1384"/>
    <w:rsid w:val="00DA23CE"/>
    <w:rsid w:val="00DA3472"/>
    <w:rsid w:val="00DB7497"/>
    <w:rsid w:val="00DC376C"/>
    <w:rsid w:val="00DC4AEA"/>
    <w:rsid w:val="00DC60F0"/>
    <w:rsid w:val="00DC6354"/>
    <w:rsid w:val="00DC6593"/>
    <w:rsid w:val="00DD0448"/>
    <w:rsid w:val="00DD1E19"/>
    <w:rsid w:val="00DD3F0A"/>
    <w:rsid w:val="00DD50F8"/>
    <w:rsid w:val="00DE0ED0"/>
    <w:rsid w:val="00DE3F18"/>
    <w:rsid w:val="00DE5E5F"/>
    <w:rsid w:val="00DE710C"/>
    <w:rsid w:val="00DF0538"/>
    <w:rsid w:val="00DF2406"/>
    <w:rsid w:val="00DF5B42"/>
    <w:rsid w:val="00DF63DB"/>
    <w:rsid w:val="00E00FC3"/>
    <w:rsid w:val="00E10F3D"/>
    <w:rsid w:val="00E11331"/>
    <w:rsid w:val="00E13E36"/>
    <w:rsid w:val="00E1741A"/>
    <w:rsid w:val="00E21F8E"/>
    <w:rsid w:val="00E256C6"/>
    <w:rsid w:val="00E25D7C"/>
    <w:rsid w:val="00E26C1F"/>
    <w:rsid w:val="00E2700D"/>
    <w:rsid w:val="00E32358"/>
    <w:rsid w:val="00E3396D"/>
    <w:rsid w:val="00E34C87"/>
    <w:rsid w:val="00E364F4"/>
    <w:rsid w:val="00E36E38"/>
    <w:rsid w:val="00E40647"/>
    <w:rsid w:val="00E4146D"/>
    <w:rsid w:val="00E43917"/>
    <w:rsid w:val="00E43BB3"/>
    <w:rsid w:val="00E516F5"/>
    <w:rsid w:val="00E60E2B"/>
    <w:rsid w:val="00E60FC2"/>
    <w:rsid w:val="00E66A7A"/>
    <w:rsid w:val="00E67DDF"/>
    <w:rsid w:val="00E7110D"/>
    <w:rsid w:val="00E71460"/>
    <w:rsid w:val="00E72E80"/>
    <w:rsid w:val="00E73B08"/>
    <w:rsid w:val="00E8273D"/>
    <w:rsid w:val="00E832C5"/>
    <w:rsid w:val="00E87F10"/>
    <w:rsid w:val="00E95E48"/>
    <w:rsid w:val="00EB3185"/>
    <w:rsid w:val="00EB4FBC"/>
    <w:rsid w:val="00EC1089"/>
    <w:rsid w:val="00EC3B85"/>
    <w:rsid w:val="00EC59EF"/>
    <w:rsid w:val="00ED4753"/>
    <w:rsid w:val="00ED7838"/>
    <w:rsid w:val="00EE2009"/>
    <w:rsid w:val="00EE4AEE"/>
    <w:rsid w:val="00EE4F15"/>
    <w:rsid w:val="00EE6E0D"/>
    <w:rsid w:val="00EF01D6"/>
    <w:rsid w:val="00EF094B"/>
    <w:rsid w:val="00EF35EC"/>
    <w:rsid w:val="00F00A54"/>
    <w:rsid w:val="00F076EA"/>
    <w:rsid w:val="00F12124"/>
    <w:rsid w:val="00F122B0"/>
    <w:rsid w:val="00F14D5E"/>
    <w:rsid w:val="00F14DAC"/>
    <w:rsid w:val="00F176C9"/>
    <w:rsid w:val="00F176E9"/>
    <w:rsid w:val="00F20CE7"/>
    <w:rsid w:val="00F27002"/>
    <w:rsid w:val="00F271A1"/>
    <w:rsid w:val="00F30E9A"/>
    <w:rsid w:val="00F34372"/>
    <w:rsid w:val="00F3495C"/>
    <w:rsid w:val="00F4654E"/>
    <w:rsid w:val="00F46879"/>
    <w:rsid w:val="00F51A48"/>
    <w:rsid w:val="00F53D30"/>
    <w:rsid w:val="00F565FC"/>
    <w:rsid w:val="00F574CB"/>
    <w:rsid w:val="00F6119D"/>
    <w:rsid w:val="00F61FBF"/>
    <w:rsid w:val="00F65023"/>
    <w:rsid w:val="00F65D7A"/>
    <w:rsid w:val="00F729A8"/>
    <w:rsid w:val="00F744EC"/>
    <w:rsid w:val="00F75013"/>
    <w:rsid w:val="00F812FB"/>
    <w:rsid w:val="00F81FEF"/>
    <w:rsid w:val="00F82B99"/>
    <w:rsid w:val="00F83214"/>
    <w:rsid w:val="00F8763F"/>
    <w:rsid w:val="00F87B61"/>
    <w:rsid w:val="00F92A2D"/>
    <w:rsid w:val="00F95562"/>
    <w:rsid w:val="00F96C0E"/>
    <w:rsid w:val="00F97DA1"/>
    <w:rsid w:val="00FA65A2"/>
    <w:rsid w:val="00FA6D46"/>
    <w:rsid w:val="00FA6EE2"/>
    <w:rsid w:val="00FB2717"/>
    <w:rsid w:val="00FB3273"/>
    <w:rsid w:val="00FB4DF7"/>
    <w:rsid w:val="00FC56C8"/>
    <w:rsid w:val="00FC6A71"/>
    <w:rsid w:val="00FC7D92"/>
    <w:rsid w:val="00FD0672"/>
    <w:rsid w:val="00FD441E"/>
    <w:rsid w:val="00FD51A0"/>
    <w:rsid w:val="00FE1AE4"/>
    <w:rsid w:val="00FE5824"/>
    <w:rsid w:val="00FE689C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906B28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No Spacing"/>
    <w:qFormat/>
    <w:rsid w:val="006C44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64749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64749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749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47495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63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A63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76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CCFA-03E8-43FC-ADFB-126E8D88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3110</Words>
  <Characters>22718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cp:lastModifiedBy>Лариса</cp:lastModifiedBy>
  <cp:revision>13</cp:revision>
  <cp:lastPrinted>2021-03-10T04:04:00Z</cp:lastPrinted>
  <dcterms:created xsi:type="dcterms:W3CDTF">2021-03-15T07:09:00Z</dcterms:created>
  <dcterms:modified xsi:type="dcterms:W3CDTF">2021-04-05T04:32:00Z</dcterms:modified>
</cp:coreProperties>
</file>