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«Жигаловский район»</w:t>
      </w:r>
    </w:p>
    <w:p w:rsidR="00DF367B" w:rsidRPr="00DC1D70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49752B" w:rsidRDefault="0049752B" w:rsidP="0049752B">
      <w:pPr>
        <w:widowControl w:val="0"/>
        <w:jc w:val="both"/>
      </w:pPr>
    </w:p>
    <w:p w:rsidR="0049752B" w:rsidRPr="0049752B" w:rsidRDefault="0049752B" w:rsidP="0049752B">
      <w:pPr>
        <w:widowControl w:val="0"/>
        <w:jc w:val="both"/>
        <w:rPr>
          <w:b/>
        </w:rPr>
      </w:pPr>
      <w:r w:rsidRPr="0049752B">
        <w:rPr>
          <w:b/>
        </w:rPr>
        <w:t xml:space="preserve">«16» сентября 2020 г. № 152 </w:t>
      </w:r>
    </w:p>
    <w:p w:rsidR="0049752B" w:rsidRPr="00DC1D70" w:rsidRDefault="0049752B" w:rsidP="0049752B">
      <w:pPr>
        <w:widowControl w:val="0"/>
        <w:jc w:val="both"/>
        <w:rPr>
          <w:u w:val="single"/>
        </w:rPr>
      </w:pPr>
    </w:p>
    <w:p w:rsidR="00DF367B" w:rsidRPr="00DC1D70" w:rsidRDefault="002413DC" w:rsidP="00133F34">
      <w:pPr>
        <w:pStyle w:val="5"/>
        <w:keepNext w:val="0"/>
        <w:widowControl w:val="0"/>
        <w:jc w:val="both"/>
      </w:pPr>
      <w:r>
        <w:t xml:space="preserve"> О внесении изменений в постановление администрации муниципального образования «Жигаловский район» № 89 от 22 июня 2020 г «</w:t>
      </w:r>
      <w:r w:rsidR="009F5AD8" w:rsidRPr="00DC1D70">
        <w:t xml:space="preserve">Об утверждении Правил персонифицированного финансирования дополнительного образования детей в </w:t>
      </w:r>
      <w:r w:rsidR="009F5AD8" w:rsidRPr="00DC1D70">
        <w:rPr>
          <w:spacing w:val="2"/>
        </w:rPr>
        <w:t>муниципальном образовании «Жигаловский район»</w:t>
      </w:r>
      <w:r w:rsidR="00B04DDE">
        <w:rPr>
          <w:spacing w:val="2"/>
        </w:rPr>
        <w:t xml:space="preserve"> </w:t>
      </w:r>
    </w:p>
    <w:p w:rsidR="00DC1D70" w:rsidRDefault="00DC1D70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523558">
        <w:t>Распоряжения</w:t>
      </w:r>
      <w:r w:rsidRPr="00DC1D70">
        <w:t xml:space="preserve"> </w:t>
      </w:r>
      <w:r w:rsidR="00DC1D70">
        <w:t>Правительства Иркутской области</w:t>
      </w:r>
      <w:r w:rsidRPr="00DC1D70">
        <w:t xml:space="preserve"> от </w:t>
      </w:r>
      <w:r w:rsidR="00523558" w:rsidRPr="00523558">
        <w:t>10 июня 2020 г.</w:t>
      </w:r>
      <w:r w:rsidR="00DC1D70" w:rsidRPr="00523558">
        <w:t xml:space="preserve"> №</w:t>
      </w:r>
      <w:r w:rsidR="00523558" w:rsidRPr="00523558">
        <w:t>532-р</w:t>
      </w:r>
      <w:bookmarkStart w:id="0" w:name="_GoBack"/>
      <w:bookmarkEnd w:id="0"/>
      <w:r w:rsidR="00523558" w:rsidRPr="00523558">
        <w:t>п</w:t>
      </w:r>
      <w:r w:rsidR="00DC1D70" w:rsidRPr="00523558">
        <w:t xml:space="preserve"> </w:t>
      </w:r>
      <w:r w:rsidRPr="00523558">
        <w:t xml:space="preserve">«О </w:t>
      </w:r>
      <w:r w:rsidR="00523558" w:rsidRPr="00523558">
        <w:t xml:space="preserve">целевой модели развития региональной системы дополнительного образования детей и системе </w:t>
      </w:r>
      <w:r w:rsidRPr="00523558">
        <w:t xml:space="preserve">персонифицированного финансирования дополнительного образования детей в </w:t>
      </w:r>
      <w:r w:rsidR="00DC1D70" w:rsidRPr="00523558">
        <w:t>Иркутской</w:t>
      </w:r>
      <w:r w:rsidR="00DC1D70">
        <w:t xml:space="preserve"> области</w:t>
      </w:r>
      <w:r w:rsidRPr="00DC1D70">
        <w:t xml:space="preserve">», </w:t>
      </w:r>
      <w:r w:rsidR="00523558" w:rsidRPr="00523558">
        <w:t>Распоряжения</w:t>
      </w:r>
      <w:r w:rsidRPr="00523558">
        <w:t xml:space="preserve"> Министерства</w:t>
      </w:r>
      <w:r w:rsidR="00FE3F52" w:rsidRPr="00523558">
        <w:t xml:space="preserve"> образования Иркутской области </w:t>
      </w:r>
      <w:r w:rsidR="00523558" w:rsidRPr="00523558">
        <w:t xml:space="preserve">от 27 февраля 2020 г №155мр </w:t>
      </w:r>
      <w:r w:rsidRPr="00523558">
        <w:t xml:space="preserve">«Об утверждении </w:t>
      </w:r>
      <w:r w:rsidR="00523558" w:rsidRPr="00523558">
        <w:t xml:space="preserve">методических рекомендациях по применению </w:t>
      </w:r>
      <w:r w:rsidRPr="00523558">
        <w:t>Правил персонифицированного финансирования дополнительного образования детей в Иркутской области»,</w:t>
      </w:r>
      <w:r w:rsidRPr="00DC1D70">
        <w:t xml:space="preserve"> руководствуясь </w:t>
      </w:r>
      <w:hyperlink r:id="rId5" w:history="1">
        <w:r w:rsidRPr="00DC1D70">
          <w:rPr>
            <w:rStyle w:val="a6"/>
            <w:color w:val="000000" w:themeColor="text1"/>
            <w:sz w:val="24"/>
            <w:szCs w:val="24"/>
            <w:u w:val="none"/>
          </w:rPr>
          <w:t>статьей 31</w:t>
        </w:r>
      </w:hyperlink>
      <w:r w:rsidRPr="00DC1D70">
        <w:t xml:space="preserve"> Устава муниципального образования «Жигаловский район»,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ПОСТАНОВЛЯЮ</w:t>
      </w:r>
    </w:p>
    <w:p w:rsidR="00DF367B" w:rsidRDefault="002413DC" w:rsidP="002413DC">
      <w:pPr>
        <w:pStyle w:val="5"/>
        <w:keepNext w:val="0"/>
        <w:widowControl w:val="0"/>
        <w:numPr>
          <w:ilvl w:val="0"/>
          <w:numId w:val="21"/>
        </w:numPr>
        <w:ind w:left="0" w:firstLine="709"/>
        <w:jc w:val="both"/>
      </w:pPr>
      <w:r>
        <w:t>Внести изменения в «Правила персонифицированного финансирования дополнительного образования детей в муниципальном образовании «Жигаловский район»</w:t>
      </w:r>
    </w:p>
    <w:p w:rsidR="002413DC" w:rsidRDefault="002413DC" w:rsidP="002413DC">
      <w:pPr>
        <w:pStyle w:val="5"/>
        <w:keepNext w:val="0"/>
        <w:widowControl w:val="0"/>
        <w:numPr>
          <w:ilvl w:val="1"/>
          <w:numId w:val="21"/>
        </w:numPr>
        <w:ind w:left="0" w:firstLine="709"/>
        <w:jc w:val="both"/>
      </w:pPr>
      <w:r>
        <w:t>пункт 7 изложить в новой редакции «</w:t>
      </w:r>
      <w:r w:rsidRPr="002413DC"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администраци</w:t>
      </w:r>
      <w:r>
        <w:t>ей</w:t>
      </w:r>
      <w:r w:rsidRPr="002413DC">
        <w:t xml:space="preserve"> муниципального образования «Жигаловский район» в соответствии с разделом </w:t>
      </w:r>
      <w:r w:rsidRPr="002413DC">
        <w:rPr>
          <w:lang w:val="en-US"/>
        </w:rPr>
        <w:t>VII</w:t>
      </w:r>
      <w:r w:rsidRPr="002413DC"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r>
        <w:t>»</w:t>
      </w:r>
    </w:p>
    <w:p w:rsidR="002413DC" w:rsidRPr="00DC1D70" w:rsidRDefault="002413DC" w:rsidP="002413DC">
      <w:pPr>
        <w:pStyle w:val="5"/>
        <w:keepNext w:val="0"/>
        <w:widowControl w:val="0"/>
        <w:ind w:firstLine="709"/>
        <w:jc w:val="both"/>
      </w:pPr>
      <w:r>
        <w:t>1.2</w:t>
      </w:r>
      <w:r w:rsidRPr="002413DC">
        <w:t xml:space="preserve"> </w:t>
      </w:r>
      <w:r>
        <w:t xml:space="preserve"> пункт 10 изложить в новой редакции «</w:t>
      </w:r>
      <w:r w:rsidRPr="002413DC"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администраци</w:t>
      </w:r>
      <w:r>
        <w:t>ей</w:t>
      </w:r>
      <w:r w:rsidRPr="002413DC">
        <w:t xml:space="preserve"> муниципального образования «Жигаловский район» в соответствии с разделом </w:t>
      </w:r>
      <w:r w:rsidRPr="002413DC">
        <w:rPr>
          <w:lang w:val="en-US"/>
        </w:rPr>
        <w:t>VII</w:t>
      </w:r>
      <w:r w:rsidRPr="002413DC"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A13A5B" w:rsidRDefault="00A13A5B" w:rsidP="002413DC">
      <w:pPr>
        <w:pStyle w:val="5"/>
        <w:keepNext w:val="0"/>
        <w:widowControl w:val="0"/>
        <w:ind w:firstLine="709"/>
        <w:jc w:val="both"/>
      </w:pPr>
      <w:r>
        <w:t>2.Настоящее постановление вступает в силу с даты его опубликования, и распространяется на правоотношения, возникшие с 15 августа 2020 года.</w:t>
      </w:r>
    </w:p>
    <w:p w:rsidR="00DF367B" w:rsidRPr="00DC1D70" w:rsidRDefault="00A13A5B" w:rsidP="002413DC">
      <w:pPr>
        <w:pStyle w:val="5"/>
        <w:keepNext w:val="0"/>
        <w:widowControl w:val="0"/>
        <w:ind w:firstLine="709"/>
        <w:jc w:val="both"/>
      </w:pPr>
      <w:r>
        <w:t>3</w:t>
      </w:r>
      <w:r w:rsidR="009F5AD8" w:rsidRPr="00DC1D70">
        <w:t>.</w:t>
      </w:r>
      <w:r w:rsidR="002413DC">
        <w:t xml:space="preserve"> </w:t>
      </w:r>
      <w:r w:rsidR="002413DC" w:rsidRPr="00DC1D70"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F367B" w:rsidRPr="00DC1D70" w:rsidRDefault="00A13A5B" w:rsidP="00DC1D70">
      <w:pPr>
        <w:pStyle w:val="5"/>
        <w:keepNext w:val="0"/>
        <w:widowControl w:val="0"/>
        <w:ind w:firstLine="709"/>
        <w:jc w:val="both"/>
      </w:pPr>
      <w:r>
        <w:t>4</w:t>
      </w:r>
      <w:r w:rsidR="009F5AD8" w:rsidRPr="00DC1D70">
        <w:t>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1625B0">
      <w:pPr>
        <w:pStyle w:val="5"/>
        <w:keepNext w:val="0"/>
        <w:widowControl w:val="0"/>
        <w:jc w:val="both"/>
      </w:pPr>
      <w:r w:rsidRPr="00DC1D70">
        <w:lastRenderedPageBreak/>
        <w:t>Мэр муниципального образования</w:t>
      </w:r>
    </w:p>
    <w:p w:rsidR="00DF367B" w:rsidRPr="00DC1D70" w:rsidRDefault="009F5AD8" w:rsidP="001625B0">
      <w:pPr>
        <w:pStyle w:val="5"/>
        <w:keepNext w:val="0"/>
        <w:widowControl w:val="0"/>
        <w:jc w:val="both"/>
      </w:pPr>
      <w:r w:rsidRPr="00DC1D70">
        <w:t xml:space="preserve">«Жигаловский район»                                     </w:t>
      </w:r>
      <w:r w:rsidR="00DC1D70" w:rsidRPr="00DC1D70">
        <w:t xml:space="preserve">     </w:t>
      </w:r>
      <w:r w:rsidR="001625B0">
        <w:t xml:space="preserve">            </w:t>
      </w:r>
      <w:r w:rsidR="00DC1D70" w:rsidRPr="00DC1D70">
        <w:t xml:space="preserve">                      </w:t>
      </w:r>
      <w:r w:rsidRPr="00DC1D70">
        <w:t xml:space="preserve">        И.Н. Федоровский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Default="00DF367B" w:rsidP="00133F34">
      <w:pPr>
        <w:pStyle w:val="5"/>
        <w:keepNext w:val="0"/>
        <w:widowControl w:val="0"/>
        <w:jc w:val="both"/>
      </w:pPr>
    </w:p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p w:rsidR="001625B0" w:rsidRDefault="001625B0" w:rsidP="001625B0"/>
    <w:sectPr w:rsidR="0016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4F3"/>
    <w:multiLevelType w:val="multilevel"/>
    <w:tmpl w:val="1610B4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F1DBC"/>
    <w:multiLevelType w:val="multilevel"/>
    <w:tmpl w:val="BF165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24B6"/>
    <w:multiLevelType w:val="multilevel"/>
    <w:tmpl w:val="0358A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E0131EB"/>
    <w:multiLevelType w:val="multilevel"/>
    <w:tmpl w:val="7828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E7519B"/>
    <w:multiLevelType w:val="multilevel"/>
    <w:tmpl w:val="D9D8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041DC4"/>
    <w:multiLevelType w:val="multilevel"/>
    <w:tmpl w:val="78B06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CA70E43"/>
    <w:multiLevelType w:val="multilevel"/>
    <w:tmpl w:val="A5B47878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FE32916"/>
    <w:multiLevelType w:val="multilevel"/>
    <w:tmpl w:val="DB88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5168"/>
    <w:multiLevelType w:val="multilevel"/>
    <w:tmpl w:val="A6F6C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20"/>
  </w:num>
  <w:num w:numId="15">
    <w:abstractNumId w:val="10"/>
  </w:num>
  <w:num w:numId="16">
    <w:abstractNumId w:val="14"/>
  </w:num>
  <w:num w:numId="17">
    <w:abstractNumId w:val="4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B"/>
    <w:rsid w:val="00044815"/>
    <w:rsid w:val="000D4D3B"/>
    <w:rsid w:val="000E3DE9"/>
    <w:rsid w:val="00133F34"/>
    <w:rsid w:val="00137C1D"/>
    <w:rsid w:val="001625B0"/>
    <w:rsid w:val="00171E6D"/>
    <w:rsid w:val="002413DC"/>
    <w:rsid w:val="0025407B"/>
    <w:rsid w:val="002C03E7"/>
    <w:rsid w:val="003915B3"/>
    <w:rsid w:val="00412F5B"/>
    <w:rsid w:val="0049752B"/>
    <w:rsid w:val="004C2372"/>
    <w:rsid w:val="00523558"/>
    <w:rsid w:val="0053610B"/>
    <w:rsid w:val="00561937"/>
    <w:rsid w:val="005D2190"/>
    <w:rsid w:val="00637F6D"/>
    <w:rsid w:val="00680FCD"/>
    <w:rsid w:val="0086156D"/>
    <w:rsid w:val="008A6803"/>
    <w:rsid w:val="009C558A"/>
    <w:rsid w:val="009F5AD8"/>
    <w:rsid w:val="00A13A5B"/>
    <w:rsid w:val="00A23EA7"/>
    <w:rsid w:val="00AA27AB"/>
    <w:rsid w:val="00B04DDE"/>
    <w:rsid w:val="00B45555"/>
    <w:rsid w:val="00B56D60"/>
    <w:rsid w:val="00B91E77"/>
    <w:rsid w:val="00B96B01"/>
    <w:rsid w:val="00C41190"/>
    <w:rsid w:val="00CB3E1E"/>
    <w:rsid w:val="00D9252F"/>
    <w:rsid w:val="00DC1D70"/>
    <w:rsid w:val="00DF367B"/>
    <w:rsid w:val="00E06815"/>
    <w:rsid w:val="00E534A4"/>
    <w:rsid w:val="00E926BF"/>
    <w:rsid w:val="00EB1D35"/>
    <w:rsid w:val="00EF0370"/>
    <w:rsid w:val="00F21DC8"/>
    <w:rsid w:val="00F36E9B"/>
    <w:rsid w:val="00F62A4B"/>
    <w:rsid w:val="00FE3F5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E7CC"/>
  <w15:docId w15:val="{C379FAFF-EB3C-459C-B3E7-77DD4AB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pPr>
      <w:ind w:left="720"/>
      <w:contextualSpacing/>
    </w:p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45501.3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COMPEM</cp:lastModifiedBy>
  <cp:revision>5</cp:revision>
  <dcterms:created xsi:type="dcterms:W3CDTF">2020-09-16T01:47:00Z</dcterms:created>
  <dcterms:modified xsi:type="dcterms:W3CDTF">2020-09-25T01:30:00Z</dcterms:modified>
</cp:coreProperties>
</file>