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BB" w:rsidRDefault="00F32FBB" w:rsidP="00F32F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в сфере муниципального жилищного контроля на территории Усть-Илимского муниципального округа</w:t>
      </w:r>
    </w:p>
    <w:p w:rsidR="00F32FBB" w:rsidRDefault="00F32FBB" w:rsidP="00F32F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FBB" w:rsidRDefault="00F32FBB" w:rsidP="00F32FBB">
      <w:pPr>
        <w:pStyle w:val="a3"/>
        <w:tabs>
          <w:tab w:val="left" w:pos="993"/>
        </w:tabs>
        <w:ind w:left="0"/>
        <w:jc w:val="both"/>
        <w:rPr>
          <w:sz w:val="28"/>
          <w:szCs w:val="28"/>
          <w:lang w:eastAsia="ru-RU"/>
        </w:rPr>
      </w:pPr>
      <w:r w:rsidRPr="00F32FBB">
        <w:rPr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r w:rsidRPr="00F32FBB">
        <w:rPr>
          <w:bCs/>
          <w:sz w:val="28"/>
          <w:szCs w:val="28"/>
          <w:lang w:eastAsia="ru-RU"/>
        </w:rPr>
        <w:t>жилищного контроля на территории Усть-Илимского муниципального округа</w:t>
      </w:r>
      <w:r w:rsidRPr="00F32FBB">
        <w:rPr>
          <w:sz w:val="28"/>
          <w:szCs w:val="28"/>
        </w:rPr>
        <w:t xml:space="preserve"> </w:t>
      </w:r>
      <w:r w:rsidRPr="00F32FBB">
        <w:rPr>
          <w:sz w:val="28"/>
          <w:szCs w:val="28"/>
          <w:lang w:eastAsia="ru-RU"/>
        </w:rPr>
        <w:t xml:space="preserve"> (далее – Консультация) осуществляется должностными лицами </w:t>
      </w:r>
      <w:r w:rsidRPr="00F32FBB">
        <w:rPr>
          <w:color w:val="00000A"/>
          <w:sz w:val="28"/>
          <w:szCs w:val="28"/>
          <w:lang w:eastAsia="ru-RU"/>
        </w:rPr>
        <w:t>Отдела имущественных отношений Комитета по управлению муниципальным</w:t>
      </w:r>
      <w:r>
        <w:rPr>
          <w:color w:val="00000A"/>
          <w:sz w:val="28"/>
          <w:szCs w:val="28"/>
          <w:lang w:eastAsia="ru-RU"/>
        </w:rPr>
        <w:t xml:space="preserve"> имуществом Усть-Илимского муниципального округа</w:t>
      </w:r>
      <w:r>
        <w:rPr>
          <w:sz w:val="28"/>
          <w:szCs w:val="28"/>
          <w:lang w:eastAsia="ru-RU"/>
        </w:rPr>
        <w:t xml:space="preserve"> (далее – Отдел), уполномоченными на осуществление муниципального жилищного  контроля.</w:t>
      </w:r>
    </w:p>
    <w:p w:rsidR="00F32FBB" w:rsidRDefault="00F32FBB" w:rsidP="00F32FBB">
      <w:pPr>
        <w:shd w:val="clear" w:color="auto" w:fill="FFFFFF"/>
        <w:spacing w:after="19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FBB" w:rsidRDefault="00F32FBB" w:rsidP="00F32FBB">
      <w:pPr>
        <w:shd w:val="clear" w:color="auto" w:fill="FFFFFF"/>
        <w:spacing w:after="19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 заинтересованные лица могут получить:</w:t>
      </w:r>
    </w:p>
    <w:p w:rsidR="00F32FBB" w:rsidRDefault="00F32FBB" w:rsidP="00F32FB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личном приеме по адресу: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Иркутская область,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Усть-Илимск, ул. Комсомольская, д. 9, 1 этаж,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2FBB" w:rsidRDefault="00F32FBB" w:rsidP="00F32FB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устной форме по телефону: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(39535) 7-51-62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2FBB" w:rsidRDefault="00F32FBB" w:rsidP="00F32FBB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направления письменного обращения по адресу: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666671, </w:t>
      </w:r>
      <w:r w:rsidRPr="00F3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Иркутская область, г. Усть-Илимск, ул. Комсомольская, д. 9, </w:t>
      </w:r>
      <w:r w:rsidRPr="00F32FBB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Комитета по управлению муниципальным имуществом Усть-Илимского муниципального округа</w:t>
      </w:r>
      <w:r w:rsidRPr="00F3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подлежит рассмотрению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02.05.2006 № 59-ФЗ «О порядке рассмотрения обращений граждан Российской Федерации», в том числе в электронной форме на адрес: 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hyperlink r:id="rId4">
        <w:r>
          <w:rPr>
            <w:rStyle w:val="-"/>
            <w:rFonts w:ascii="Times New Roman" w:hAnsi="Times New Roman" w:cs="Times New Roman"/>
            <w:b/>
            <w:bCs/>
            <w:color w:val="00000A"/>
            <w:sz w:val="28"/>
            <w:szCs w:val="28"/>
          </w:rPr>
          <w:t>z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komitet</w:t>
      </w:r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ui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raion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2FBB" w:rsidRDefault="00F32FBB" w:rsidP="00F32FBB">
      <w:pPr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Режим работы Отдела: ежедневно с понедельника по пятницу - с 9.00 до 17.00, перерыв - с 13.00 до 14.00,  суббота, воскресенье – выходные дни.</w:t>
      </w:r>
    </w:p>
    <w:p w:rsidR="00F32FBB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Консультирование осуществляется в устной или письменной форме по следующим вопросам:</w:t>
      </w:r>
    </w:p>
    <w:p w:rsidR="00F32FBB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 организация и осуществление муниципального жилищного контроля;</w:t>
      </w:r>
    </w:p>
    <w:p w:rsidR="00F32FBB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порядок осуществления контрольных мероприятий;</w:t>
      </w:r>
    </w:p>
    <w:p w:rsidR="00F32FBB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 порядок обжалования действий (бездействия) должностных лиц;</w:t>
      </w:r>
    </w:p>
    <w:p w:rsidR="00F32FBB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32FBB" w:rsidRDefault="00F32FBB" w:rsidP="00F32FBB"/>
    <w:p w:rsidR="00336087" w:rsidRDefault="00336087"/>
    <w:sectPr w:rsidR="00336087" w:rsidSect="00181B9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32FBB"/>
    <w:rsid w:val="00090218"/>
    <w:rsid w:val="0012016B"/>
    <w:rsid w:val="002A2D01"/>
    <w:rsid w:val="003161AF"/>
    <w:rsid w:val="00336087"/>
    <w:rsid w:val="004613E1"/>
    <w:rsid w:val="004C4F4A"/>
    <w:rsid w:val="004E0850"/>
    <w:rsid w:val="00B06F69"/>
    <w:rsid w:val="00B54B2A"/>
    <w:rsid w:val="00CC2657"/>
    <w:rsid w:val="00D2751B"/>
    <w:rsid w:val="00F3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FBB"/>
    <w:rPr>
      <w:color w:val="0000FF"/>
      <w:u w:val="single"/>
    </w:rPr>
  </w:style>
  <w:style w:type="paragraph" w:styleId="a3">
    <w:name w:val="List Paragraph"/>
    <w:basedOn w:val="a"/>
    <w:qFormat/>
    <w:rsid w:val="00F32F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qFormat/>
    <w:rsid w:val="00F32FBB"/>
    <w:pPr>
      <w:widowControl w:val="0"/>
      <w:spacing w:after="0" w:line="240" w:lineRule="auto"/>
    </w:pPr>
    <w:rPr>
      <w:rFonts w:eastAsia="Times New Roman" w:cs="Calibri"/>
      <w:sz w:val="24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g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2024-12-04T08:24:00Z</dcterms:created>
  <dcterms:modified xsi:type="dcterms:W3CDTF">2024-12-04T08:34:00Z</dcterms:modified>
</cp:coreProperties>
</file>