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953" w:rsidRDefault="00485953" w:rsidP="00667EBE">
      <w:pPr>
        <w:jc w:val="right"/>
      </w:pPr>
      <w:r>
        <w:rPr>
          <w:noProof/>
        </w:rPr>
        <w:drawing>
          <wp:anchor distT="0" distB="0" distL="114300" distR="114300" simplePos="0" relativeHeight="251660288"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8" cstate="print"/>
                    <a:stretch>
                      <a:fillRect/>
                    </a:stretch>
                  </pic:blipFill>
                  <pic:spPr>
                    <a:xfrm>
                      <a:off x="0" y="0"/>
                      <a:ext cx="688975" cy="875665"/>
                    </a:xfrm>
                    <a:prstGeom prst="rect">
                      <a:avLst/>
                    </a:prstGeom>
                  </pic:spPr>
                </pic:pic>
              </a:graphicData>
            </a:graphic>
          </wp:anchor>
        </w:drawing>
      </w:r>
    </w:p>
    <w:p w:rsidR="00517629" w:rsidRPr="009F6448" w:rsidRDefault="00517629" w:rsidP="00517629">
      <w:pPr>
        <w:jc w:val="center"/>
        <w:rPr>
          <w:b/>
          <w:sz w:val="28"/>
          <w:szCs w:val="28"/>
        </w:rPr>
      </w:pPr>
      <w:r w:rsidRPr="009F6448">
        <w:rPr>
          <w:b/>
          <w:sz w:val="28"/>
          <w:szCs w:val="28"/>
        </w:rPr>
        <w:t xml:space="preserve">Р О С </w:t>
      </w:r>
      <w:proofErr w:type="spellStart"/>
      <w:r w:rsidRPr="009F6448">
        <w:rPr>
          <w:b/>
          <w:sz w:val="28"/>
          <w:szCs w:val="28"/>
        </w:rPr>
        <w:t>С</w:t>
      </w:r>
      <w:proofErr w:type="spellEnd"/>
      <w:r w:rsidRPr="009F6448">
        <w:rPr>
          <w:b/>
          <w:sz w:val="28"/>
          <w:szCs w:val="28"/>
        </w:rPr>
        <w:t xml:space="preserve"> И Й С К А Я   Ф Е Д Е Р А Ц И Я</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И Р К У Т С К А Я   О Б Л А С Т Ь</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К И Р Е Н С К И Й</w:t>
      </w:r>
      <w:r w:rsidR="002C5EC4">
        <w:rPr>
          <w:b/>
          <w:sz w:val="28"/>
          <w:szCs w:val="28"/>
        </w:rPr>
        <w:t xml:space="preserve">   М У Н И Ц И П А Л Ь Н Ы Й   О К Р У Г</w:t>
      </w:r>
    </w:p>
    <w:p w:rsidR="00517629" w:rsidRPr="009F6448" w:rsidRDefault="00517629" w:rsidP="00517629">
      <w:pPr>
        <w:jc w:val="center"/>
        <w:rPr>
          <w:b/>
          <w:sz w:val="28"/>
          <w:szCs w:val="28"/>
        </w:rPr>
      </w:pPr>
    </w:p>
    <w:p w:rsidR="00517629" w:rsidRPr="009F6448" w:rsidRDefault="0070029A" w:rsidP="00517629">
      <w:pPr>
        <w:jc w:val="center"/>
        <w:rPr>
          <w:b/>
          <w:sz w:val="28"/>
          <w:szCs w:val="28"/>
        </w:rPr>
      </w:pPr>
      <w:r w:rsidRPr="009F6448">
        <w:rPr>
          <w:b/>
          <w:sz w:val="28"/>
          <w:szCs w:val="28"/>
        </w:rPr>
        <w:t xml:space="preserve">А Д М И Н И С Т Р А Ц И Я </w:t>
      </w:r>
    </w:p>
    <w:p w:rsidR="002C2448" w:rsidRPr="009F6448" w:rsidRDefault="002C2448" w:rsidP="00517629">
      <w:pPr>
        <w:jc w:val="center"/>
        <w:rPr>
          <w:b/>
          <w:sz w:val="28"/>
          <w:szCs w:val="28"/>
        </w:rPr>
      </w:pPr>
    </w:p>
    <w:p w:rsidR="00517629" w:rsidRPr="009F6448" w:rsidRDefault="00517629" w:rsidP="00517629">
      <w:pPr>
        <w:jc w:val="center"/>
        <w:rPr>
          <w:b/>
          <w:sz w:val="28"/>
          <w:szCs w:val="28"/>
        </w:rPr>
      </w:pPr>
      <w:r w:rsidRPr="009F6448">
        <w:rPr>
          <w:b/>
          <w:sz w:val="28"/>
          <w:szCs w:val="28"/>
        </w:rPr>
        <w:t>П О С Т А Н О В Л Е Н И Е</w:t>
      </w:r>
    </w:p>
    <w:p w:rsidR="00517629" w:rsidRDefault="00517629" w:rsidP="00517629">
      <w:pPr>
        <w:jc w:val="center"/>
        <w:rPr>
          <w:rFonts w:ascii="Courier New" w:hAnsi="Courier New" w:cs="Courier New"/>
          <w:b/>
          <w:sz w:val="28"/>
          <w:szCs w:val="28"/>
        </w:rPr>
      </w:pPr>
    </w:p>
    <w:p w:rsidR="009F6448" w:rsidRDefault="009F6448" w:rsidP="00517629">
      <w:pPr>
        <w:jc w:val="center"/>
        <w:rPr>
          <w:rFonts w:ascii="Courier New" w:hAnsi="Courier New" w:cs="Courier New"/>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90"/>
        <w:gridCol w:w="3191"/>
      </w:tblGrid>
      <w:tr w:rsidR="00814E53" w:rsidRPr="00987A3D" w:rsidTr="00814E53">
        <w:tc>
          <w:tcPr>
            <w:tcW w:w="3189" w:type="dxa"/>
          </w:tcPr>
          <w:p w:rsidR="00814E53" w:rsidRPr="00B97288" w:rsidRDefault="00814E53" w:rsidP="00814E53">
            <w:pPr>
              <w:jc w:val="center"/>
            </w:pPr>
            <w:r w:rsidRPr="00B97288">
              <w:t>от 5 августа 2026 года</w:t>
            </w:r>
          </w:p>
        </w:tc>
        <w:tc>
          <w:tcPr>
            <w:tcW w:w="3190" w:type="dxa"/>
          </w:tcPr>
          <w:p w:rsidR="00814E53" w:rsidRPr="00B97288" w:rsidRDefault="00814E53" w:rsidP="00814E53">
            <w:pPr>
              <w:jc w:val="center"/>
            </w:pPr>
          </w:p>
        </w:tc>
        <w:tc>
          <w:tcPr>
            <w:tcW w:w="3191" w:type="dxa"/>
          </w:tcPr>
          <w:p w:rsidR="00814E53" w:rsidRPr="00B97288" w:rsidRDefault="00814E53" w:rsidP="00814E53">
            <w:pPr>
              <w:jc w:val="center"/>
            </w:pPr>
            <w:r w:rsidRPr="00B97288">
              <w:t>№ 104</w:t>
            </w:r>
            <w:r>
              <w:t>7</w:t>
            </w:r>
          </w:p>
        </w:tc>
      </w:tr>
      <w:tr w:rsidR="00814E53" w:rsidRPr="00987A3D" w:rsidTr="00814E53">
        <w:tc>
          <w:tcPr>
            <w:tcW w:w="3189" w:type="dxa"/>
          </w:tcPr>
          <w:p w:rsidR="00814E53" w:rsidRPr="00B97288" w:rsidRDefault="00814E53" w:rsidP="00814E53">
            <w:pPr>
              <w:jc w:val="center"/>
            </w:pPr>
          </w:p>
        </w:tc>
        <w:tc>
          <w:tcPr>
            <w:tcW w:w="3190" w:type="dxa"/>
          </w:tcPr>
          <w:p w:rsidR="00814E53" w:rsidRPr="00B97288" w:rsidRDefault="00814E53" w:rsidP="00814E53">
            <w:pPr>
              <w:jc w:val="center"/>
            </w:pPr>
            <w:r w:rsidRPr="00B97288">
              <w:t>г.</w:t>
            </w:r>
            <w:r>
              <w:t xml:space="preserve"> </w:t>
            </w:r>
            <w:r w:rsidRPr="00B97288">
              <w:t>Киренск</w:t>
            </w:r>
          </w:p>
        </w:tc>
        <w:tc>
          <w:tcPr>
            <w:tcW w:w="3191" w:type="dxa"/>
          </w:tcPr>
          <w:p w:rsidR="00814E53" w:rsidRPr="00B97288" w:rsidRDefault="00814E53" w:rsidP="00814E53">
            <w:pPr>
              <w:jc w:val="center"/>
            </w:pPr>
          </w:p>
        </w:tc>
      </w:tr>
    </w:tbl>
    <w:p w:rsidR="00517629" w:rsidRDefault="00517629"/>
    <w:tbl>
      <w:tblPr>
        <w:tblStyle w:val="a3"/>
        <w:tblW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tblGrid>
      <w:tr w:rsidR="002C2448" w:rsidRPr="00987A3D" w:rsidTr="000B2F68">
        <w:trPr>
          <w:trHeight w:val="639"/>
        </w:trPr>
        <w:tc>
          <w:tcPr>
            <w:tcW w:w="5778" w:type="dxa"/>
          </w:tcPr>
          <w:p w:rsidR="002C2448" w:rsidRPr="00987A3D" w:rsidRDefault="00300907" w:rsidP="000B2F68">
            <w:r w:rsidRPr="00300907">
              <w:t>О</w:t>
            </w:r>
            <w:r w:rsidR="003474AF">
              <w:t xml:space="preserve">б утверждении административного регламента </w:t>
            </w:r>
            <w:r w:rsidR="00503757">
              <w:t>предоставлени</w:t>
            </w:r>
            <w:r w:rsidR="003474AF">
              <w:t>я</w:t>
            </w:r>
            <w:r w:rsidR="00503757">
              <w:t xml:space="preserve"> </w:t>
            </w:r>
            <w:r w:rsidR="003474AF">
              <w:t>муниципальной услуги «</w:t>
            </w:r>
            <w:r w:rsidR="00745722" w:rsidRPr="00745722">
              <w:t>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w:t>
            </w:r>
            <w:r w:rsidR="003474AF">
              <w:t>»</w:t>
            </w:r>
          </w:p>
        </w:tc>
      </w:tr>
    </w:tbl>
    <w:p w:rsidR="00517629" w:rsidRDefault="00517629"/>
    <w:p w:rsidR="00BC37E5" w:rsidRPr="00745722" w:rsidRDefault="00745722" w:rsidP="00745722">
      <w:pPr>
        <w:pStyle w:val="a7"/>
        <w:spacing w:line="184" w:lineRule="atLeast"/>
        <w:ind w:firstLine="567"/>
        <w:jc w:val="both"/>
      </w:pPr>
      <w:r w:rsidRPr="00745722">
        <w:t>В соответствии со статьей 10 Федерального закона от  29 декабря 2006 года № 256-ФЗ «О дополнительных мерах государственной поддержки семей, имеющих детей»,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 ФЗ «Об организации предоставления государственных и муниципальных услуг», Постановлением Правительства Российской Федерации от 18 августа 2011 года №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w:t>
      </w:r>
      <w:r w:rsidR="00BC37E5">
        <w:t xml:space="preserve"> </w:t>
      </w:r>
      <w:r w:rsidR="003474AF" w:rsidRPr="003474AF">
        <w:t xml:space="preserve">руководствуясь статьей </w:t>
      </w:r>
      <w:r w:rsidR="00667EBE">
        <w:t xml:space="preserve">15, </w:t>
      </w:r>
      <w:r w:rsidR="00094438">
        <w:t>21</w:t>
      </w:r>
      <w:r w:rsidR="00667EBE">
        <w:t>, 36</w:t>
      </w:r>
      <w:r w:rsidR="003474AF" w:rsidRPr="003474AF">
        <w:t xml:space="preserve"> Устава Киренского муниципального округа, </w:t>
      </w:r>
      <w:r w:rsidR="003474AF">
        <w:t>администрация Киренского муниципального округа</w:t>
      </w:r>
      <w:r w:rsidR="003474AF" w:rsidRPr="003474AF">
        <w:t>:</w:t>
      </w:r>
    </w:p>
    <w:p w:rsidR="00160397" w:rsidRDefault="00576950" w:rsidP="00160397">
      <w:pPr>
        <w:ind w:firstLine="567"/>
        <w:jc w:val="center"/>
        <w:rPr>
          <w:b/>
        </w:rPr>
      </w:pPr>
      <w:r w:rsidRPr="00576950">
        <w:rPr>
          <w:b/>
        </w:rPr>
        <w:t>П О С Т А Н О В Л Я Е Т</w:t>
      </w:r>
    </w:p>
    <w:p w:rsidR="00160397" w:rsidRDefault="00160397" w:rsidP="00753A3E">
      <w:pPr>
        <w:ind w:firstLine="567"/>
        <w:jc w:val="center"/>
        <w:rPr>
          <w:b/>
        </w:rPr>
      </w:pPr>
    </w:p>
    <w:p w:rsidR="00BC37E5" w:rsidRDefault="00BC37E5" w:rsidP="00814E53">
      <w:pPr>
        <w:pStyle w:val="a6"/>
        <w:numPr>
          <w:ilvl w:val="0"/>
          <w:numId w:val="9"/>
        </w:numPr>
        <w:ind w:left="0" w:firstLine="567"/>
        <w:jc w:val="both"/>
      </w:pPr>
      <w:r>
        <w:t xml:space="preserve">Утвердить административный регламент предоставления муниципальной услуги </w:t>
      </w:r>
      <w:r w:rsidR="000B2F68" w:rsidRPr="000B2F68">
        <w:t>«</w:t>
      </w:r>
      <w:r w:rsidR="00745722" w:rsidRPr="00745722">
        <w:t>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w:t>
      </w:r>
      <w:r w:rsidR="000B2F68" w:rsidRPr="000B2F68">
        <w:t>»</w:t>
      </w:r>
      <w:r>
        <w:t xml:space="preserve"> (прилагается).</w:t>
      </w:r>
    </w:p>
    <w:p w:rsidR="00814E53" w:rsidRDefault="00814E53" w:rsidP="00814E53">
      <w:pPr>
        <w:pStyle w:val="a6"/>
        <w:numPr>
          <w:ilvl w:val="0"/>
          <w:numId w:val="9"/>
        </w:numPr>
        <w:ind w:left="0" w:firstLine="567"/>
        <w:jc w:val="both"/>
      </w:pPr>
      <w:r>
        <w:t xml:space="preserve">Признать утратившим силу </w:t>
      </w:r>
    </w:p>
    <w:p w:rsidR="00814E53" w:rsidRDefault="00814E53" w:rsidP="00814E53">
      <w:pPr>
        <w:ind w:firstLine="567"/>
        <w:jc w:val="both"/>
      </w:pPr>
      <w:r>
        <w:t>- постановление администрации Киренского городского поселения от 26.12.2024 г. № 921 «</w:t>
      </w:r>
      <w:r w:rsidRPr="00814E53">
        <w:t xml:space="preserve">Об утверждении административного регламента по предоставлению муниципальной услуги «Выдача акта освидетельствования проведения основных работ по </w:t>
      </w:r>
      <w:r w:rsidRPr="00814E53">
        <w:lastRenderedPageBreak/>
        <w:t>строительству (реконструкции) объекта индивидуального жилищного строительства с привлечением средств материнского (семейного) капитала»</w:t>
      </w:r>
      <w:r>
        <w:t>;</w:t>
      </w:r>
    </w:p>
    <w:p w:rsidR="00814E53" w:rsidRDefault="00814E53" w:rsidP="00814E53">
      <w:pPr>
        <w:ind w:firstLine="567"/>
        <w:jc w:val="both"/>
      </w:pPr>
      <w:r>
        <w:t>-  постановление администрации Киренского муниципального района от 29.08.2022 г. № 523 «Об утверждении административного регламента».</w:t>
      </w:r>
    </w:p>
    <w:p w:rsidR="00814E53" w:rsidRDefault="00753A3E" w:rsidP="00814E53">
      <w:pPr>
        <w:pStyle w:val="a6"/>
        <w:numPr>
          <w:ilvl w:val="0"/>
          <w:numId w:val="9"/>
        </w:numPr>
        <w:ind w:left="0" w:firstLine="567"/>
        <w:jc w:val="both"/>
      </w:pPr>
      <w:r>
        <w:t>Настоящее постановление подлежит официальному опубликованию в газете Киренского района «Ленские Зори» и размещению на официальном сайте администрации Киренского муниципального округа: https://kirenskiy-okrug.mo38.ru/.</w:t>
      </w:r>
      <w:r>
        <w:tab/>
      </w:r>
    </w:p>
    <w:p w:rsidR="00814E53" w:rsidRDefault="00753A3E" w:rsidP="00814E53">
      <w:pPr>
        <w:pStyle w:val="a6"/>
        <w:numPr>
          <w:ilvl w:val="0"/>
          <w:numId w:val="9"/>
        </w:numPr>
        <w:ind w:left="0" w:firstLine="567"/>
        <w:jc w:val="both"/>
      </w:pPr>
      <w:r>
        <w:t>Постановление вступает в силу со дня подписания.</w:t>
      </w:r>
    </w:p>
    <w:p w:rsidR="00BC37E5" w:rsidRDefault="00753A3E" w:rsidP="00814E53">
      <w:pPr>
        <w:pStyle w:val="a6"/>
        <w:numPr>
          <w:ilvl w:val="0"/>
          <w:numId w:val="9"/>
        </w:numPr>
        <w:ind w:left="0" w:firstLine="567"/>
        <w:jc w:val="both"/>
      </w:pPr>
      <w:r>
        <w:t>Контроль за выполнением настоящего постановления возложить на начальника отдела по капитальному строительству.</w:t>
      </w:r>
    </w:p>
    <w:p w:rsidR="00753A3E" w:rsidRDefault="00753A3E" w:rsidP="00753A3E">
      <w:pPr>
        <w:ind w:firstLine="567"/>
      </w:pPr>
    </w:p>
    <w:p w:rsidR="00814E53" w:rsidRDefault="00814E53" w:rsidP="00753A3E">
      <w:pPr>
        <w:ind w:firstLine="567"/>
      </w:pPr>
    </w:p>
    <w:p w:rsidR="00814E53" w:rsidRDefault="00814E53" w:rsidP="00753A3E">
      <w:pPr>
        <w:ind w:firstLine="567"/>
      </w:pPr>
    </w:p>
    <w:p w:rsidR="00814E53" w:rsidRPr="00814E53" w:rsidRDefault="00814E53" w:rsidP="00814E53">
      <w:pPr>
        <w:rPr>
          <w:b/>
        </w:rPr>
      </w:pPr>
      <w:r w:rsidRPr="00814E53">
        <w:rPr>
          <w:b/>
        </w:rPr>
        <w:t>Временно исполняющий полномочия мэра</w:t>
      </w:r>
    </w:p>
    <w:p w:rsidR="00753A3E" w:rsidRPr="00814E53" w:rsidRDefault="00814E53" w:rsidP="00814E53">
      <w:pPr>
        <w:rPr>
          <w:b/>
        </w:rPr>
      </w:pPr>
      <w:r w:rsidRPr="00814E53">
        <w:rPr>
          <w:b/>
        </w:rPr>
        <w:t>Киренского муниципального округа</w:t>
      </w:r>
      <w:r w:rsidRPr="00814E53">
        <w:rPr>
          <w:b/>
        </w:rPr>
        <w:tab/>
      </w:r>
      <w:r w:rsidRPr="00814E53">
        <w:rPr>
          <w:b/>
        </w:rPr>
        <w:tab/>
      </w:r>
      <w:r w:rsidRPr="00814E53">
        <w:rPr>
          <w:b/>
        </w:rPr>
        <w:tab/>
      </w:r>
      <w:r w:rsidRPr="00814E53">
        <w:rPr>
          <w:b/>
        </w:rPr>
        <w:tab/>
      </w:r>
      <w:r w:rsidRPr="00814E53">
        <w:rPr>
          <w:b/>
        </w:rPr>
        <w:tab/>
        <w:t xml:space="preserve">           И.А. Кравченко</w:t>
      </w:r>
    </w:p>
    <w:p w:rsidR="00753A3E" w:rsidRDefault="00753A3E" w:rsidP="00753A3E">
      <w:pPr>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753A3E" w:rsidRDefault="00753A3E" w:rsidP="00BC37E5">
      <w:pPr>
        <w:ind w:left="5670"/>
        <w:rPr>
          <w:b/>
        </w:rPr>
      </w:pPr>
    </w:p>
    <w:p w:rsidR="00BC37E5" w:rsidRPr="00BC37E5" w:rsidRDefault="00BC37E5" w:rsidP="00BC37E5">
      <w:pPr>
        <w:ind w:left="5670"/>
        <w:rPr>
          <w:b/>
        </w:rPr>
      </w:pPr>
      <w:r w:rsidRPr="00BC37E5">
        <w:rPr>
          <w:b/>
        </w:rPr>
        <w:lastRenderedPageBreak/>
        <w:t>УТВЕРЖДЕН</w:t>
      </w:r>
    </w:p>
    <w:p w:rsidR="00BC37E5" w:rsidRPr="00BC37E5" w:rsidRDefault="00BC37E5" w:rsidP="00BC37E5">
      <w:pPr>
        <w:ind w:left="5670"/>
        <w:rPr>
          <w:b/>
        </w:rPr>
      </w:pPr>
      <w:r w:rsidRPr="00BC37E5">
        <w:rPr>
          <w:b/>
        </w:rPr>
        <w:t xml:space="preserve">постановлением администрации </w:t>
      </w:r>
      <w:r w:rsidR="006E4778">
        <w:rPr>
          <w:b/>
        </w:rPr>
        <w:t xml:space="preserve">Киренского </w:t>
      </w:r>
      <w:r w:rsidR="006E4778" w:rsidRPr="00BC37E5">
        <w:rPr>
          <w:b/>
        </w:rPr>
        <w:t>муниципального</w:t>
      </w:r>
      <w:r w:rsidRPr="00BC37E5">
        <w:rPr>
          <w:b/>
        </w:rPr>
        <w:t xml:space="preserve"> </w:t>
      </w:r>
      <w:r>
        <w:rPr>
          <w:b/>
        </w:rPr>
        <w:t>округа</w:t>
      </w:r>
    </w:p>
    <w:p w:rsidR="00BC37E5" w:rsidRPr="00BC37E5" w:rsidRDefault="00814E53" w:rsidP="00BC37E5">
      <w:pPr>
        <w:ind w:left="5670"/>
        <w:rPr>
          <w:b/>
        </w:rPr>
      </w:pPr>
      <w:r w:rsidRPr="00814E53">
        <w:rPr>
          <w:b/>
        </w:rPr>
        <w:t>от 5 августа 2026 г. № 104</w:t>
      </w:r>
      <w:r>
        <w:rPr>
          <w:b/>
        </w:rPr>
        <w:t>7</w:t>
      </w:r>
    </w:p>
    <w:p w:rsidR="00BC37E5" w:rsidRPr="00BC37E5" w:rsidRDefault="00BC37E5" w:rsidP="00BC37E5">
      <w:pPr>
        <w:rPr>
          <w:b/>
        </w:rPr>
      </w:pPr>
    </w:p>
    <w:p w:rsidR="00BC37E5" w:rsidRPr="00BC37E5" w:rsidRDefault="00BC37E5" w:rsidP="00BC37E5">
      <w:pPr>
        <w:rPr>
          <w:b/>
        </w:rPr>
      </w:pPr>
    </w:p>
    <w:p w:rsidR="000B2F68" w:rsidRPr="000B2F68" w:rsidRDefault="000B2F68" w:rsidP="000B2F68">
      <w:pPr>
        <w:jc w:val="center"/>
        <w:rPr>
          <w:b/>
        </w:rPr>
      </w:pPr>
      <w:r w:rsidRPr="000B2F68">
        <w:rPr>
          <w:b/>
        </w:rPr>
        <w:t>АДМИНИСТРАТИВНЫЙ РЕГЛАМЕНТ</w:t>
      </w:r>
    </w:p>
    <w:p w:rsidR="000B2F68" w:rsidRPr="000B2F68" w:rsidRDefault="000B2F68" w:rsidP="000B2F68">
      <w:pPr>
        <w:jc w:val="center"/>
        <w:rPr>
          <w:b/>
        </w:rPr>
      </w:pPr>
      <w:r w:rsidRPr="000B2F68">
        <w:rPr>
          <w:b/>
        </w:rPr>
        <w:t>ПРЕДОСТАВЛЕНИЯ МУНИЦИПАЛЬНОЙ УСЛУГИ</w:t>
      </w:r>
    </w:p>
    <w:p w:rsidR="000B2F68" w:rsidRPr="000B2F68" w:rsidRDefault="000B2F68" w:rsidP="006E4778">
      <w:pPr>
        <w:jc w:val="center"/>
        <w:rPr>
          <w:b/>
        </w:rPr>
      </w:pPr>
      <w:r w:rsidRPr="000B2F68">
        <w:rPr>
          <w:b/>
        </w:rPr>
        <w:t>«</w:t>
      </w:r>
      <w:r w:rsidR="00745722" w:rsidRPr="00745722">
        <w:rPr>
          <w:b/>
        </w:rPr>
        <w:t xml:space="preserve">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w:t>
      </w:r>
      <w:proofErr w:type="gramStart"/>
      <w:r w:rsidR="00745722" w:rsidRPr="00745722">
        <w:rPr>
          <w:b/>
        </w:rPr>
        <w:t>ЗАСТРОЙКИ,  ОСУЩЕСТВЛЯЕМЫХ</w:t>
      </w:r>
      <w:proofErr w:type="gramEnd"/>
      <w:r w:rsidR="00745722" w:rsidRPr="00745722">
        <w:rPr>
          <w:b/>
        </w:rPr>
        <w:t xml:space="preserve"> С ПРИВЛЕЧЕНИЕМ СРЕДСТВ МАТЕРИНСКОГО (СЕМЕЙНОГО) КАПИТАЛА</w:t>
      </w:r>
      <w:r w:rsidRPr="000B2F68">
        <w:rPr>
          <w:b/>
        </w:rPr>
        <w:t>»</w:t>
      </w:r>
    </w:p>
    <w:p w:rsidR="00BC37E5" w:rsidRPr="00BC37E5" w:rsidRDefault="00BC37E5" w:rsidP="000B2F68">
      <w:pPr>
        <w:jc w:val="center"/>
        <w:rPr>
          <w:b/>
        </w:rPr>
      </w:pPr>
    </w:p>
    <w:p w:rsidR="00BC37E5" w:rsidRPr="00482D68" w:rsidRDefault="00BC37E5" w:rsidP="00BC37E5">
      <w:pPr>
        <w:jc w:val="center"/>
        <w:rPr>
          <w:b/>
        </w:rPr>
      </w:pPr>
      <w:r w:rsidRPr="00482D68">
        <w:rPr>
          <w:b/>
        </w:rPr>
        <w:t>РАЗДЕЛ I. ОБЩИЕ ПОЛОЖЕНИЯ</w:t>
      </w:r>
    </w:p>
    <w:p w:rsidR="00BC37E5" w:rsidRPr="00BC37E5" w:rsidRDefault="00BC37E5" w:rsidP="00BC37E5">
      <w:pPr>
        <w:jc w:val="center"/>
      </w:pPr>
    </w:p>
    <w:p w:rsidR="00BC37E5" w:rsidRPr="002E014B" w:rsidRDefault="00BC37E5" w:rsidP="00BC37E5">
      <w:pPr>
        <w:jc w:val="center"/>
        <w:rPr>
          <w:b/>
        </w:rPr>
      </w:pPr>
      <w:r w:rsidRPr="002E014B">
        <w:rPr>
          <w:b/>
        </w:rPr>
        <w:t>Глава 1. Предмет регулирования административного регламента</w:t>
      </w:r>
    </w:p>
    <w:p w:rsidR="00BC37E5" w:rsidRPr="00BC37E5" w:rsidRDefault="00BC37E5" w:rsidP="00BC37E5">
      <w:pPr>
        <w:ind w:firstLine="567"/>
        <w:jc w:val="both"/>
      </w:pPr>
    </w:p>
    <w:p w:rsidR="002E014B" w:rsidRDefault="002E014B" w:rsidP="002E014B">
      <w:pPr>
        <w:ind w:firstLine="567"/>
        <w:jc w:val="both"/>
      </w:pPr>
      <w:r w:rsidRPr="002E014B">
        <w:t>1. Настоящий административный регламент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(далее – административный регламент) устанавливает порядок и стандарт предоставления муниципальной услуги, в том числе порядок взаимодействия</w:t>
      </w:r>
      <w:r>
        <w:t xml:space="preserve"> администрации Киренского муниципального округа </w:t>
      </w:r>
      <w:r w:rsidRPr="002E014B">
        <w:t xml:space="preserve">(далее – администрация) с физическими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выдаче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расположенных на территории </w:t>
      </w:r>
      <w:r>
        <w:t xml:space="preserve">Киренского муниципального округа, </w:t>
      </w:r>
      <w:r w:rsidRPr="002E014B">
        <w:t>осуществленному с привлечением средств материнского (семейного) капитала.</w:t>
      </w:r>
    </w:p>
    <w:p w:rsidR="002E014B" w:rsidRDefault="002E014B" w:rsidP="00BC37E5">
      <w:pPr>
        <w:ind w:firstLine="567"/>
        <w:jc w:val="both"/>
      </w:pPr>
      <w:r w:rsidRPr="002E014B">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202B2C" w:rsidRDefault="00202B2C" w:rsidP="002E014B">
      <w:pPr>
        <w:jc w:val="both"/>
      </w:pPr>
    </w:p>
    <w:p w:rsidR="00202B2C" w:rsidRPr="00482D68" w:rsidRDefault="00202B2C" w:rsidP="00202B2C">
      <w:pPr>
        <w:jc w:val="center"/>
        <w:rPr>
          <w:b/>
        </w:rPr>
      </w:pPr>
      <w:r w:rsidRPr="00482D68">
        <w:rPr>
          <w:b/>
        </w:rPr>
        <w:t>Глава 2. Круг заявителей</w:t>
      </w:r>
    </w:p>
    <w:p w:rsidR="00202B2C" w:rsidRDefault="00202B2C" w:rsidP="00202B2C">
      <w:pPr>
        <w:ind w:firstLine="567"/>
        <w:jc w:val="both"/>
      </w:pPr>
    </w:p>
    <w:p w:rsidR="002E014B" w:rsidRDefault="002E014B" w:rsidP="002E014B">
      <w:pPr>
        <w:ind w:firstLine="567"/>
        <w:jc w:val="both"/>
      </w:pPr>
      <w:r>
        <w:t xml:space="preserve">3. Заявителями на предоставление муниципальной услуги </w:t>
      </w:r>
      <w:r w:rsidR="00814E53">
        <w:t>являются физические</w:t>
      </w:r>
      <w:r>
        <w:t xml:space="preserve"> лица, получившие государственный сертификат на материнский (семейный) капитал (далее – заявители).</w:t>
      </w:r>
    </w:p>
    <w:p w:rsidR="002E014B" w:rsidRDefault="002E014B" w:rsidP="002E014B">
      <w:pPr>
        <w:ind w:firstLine="567"/>
        <w:jc w:val="both"/>
      </w:pPr>
      <w:r>
        <w:t>4. От имени заявителя за предоставлением муниципальной услуги может обратиться его уполномоченный представитель (далее – представитель).</w:t>
      </w:r>
    </w:p>
    <w:p w:rsidR="001732C1" w:rsidRDefault="002E014B" w:rsidP="002E014B">
      <w:pPr>
        <w:ind w:firstLine="567"/>
        <w:jc w:val="both"/>
      </w:pPr>
      <w:r>
        <w:t xml:space="preserve">5. 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w:t>
      </w:r>
      <w:r>
        <w:lastRenderedPageBreak/>
        <w:t>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2E014B" w:rsidRDefault="002E014B" w:rsidP="002E014B">
      <w:pPr>
        <w:jc w:val="center"/>
        <w:rPr>
          <w:b/>
        </w:rPr>
      </w:pPr>
    </w:p>
    <w:p w:rsidR="00202B2C" w:rsidRPr="00482D68" w:rsidRDefault="00202B2C" w:rsidP="00202B2C">
      <w:pPr>
        <w:jc w:val="center"/>
        <w:rPr>
          <w:b/>
        </w:rPr>
      </w:pPr>
      <w:r w:rsidRPr="00482D68">
        <w:rPr>
          <w:b/>
        </w:rPr>
        <w:t>Глава 3. Предоставление муниципальной услуги</w:t>
      </w:r>
    </w:p>
    <w:p w:rsidR="00202B2C" w:rsidRDefault="00202B2C" w:rsidP="00202B2C">
      <w:pPr>
        <w:ind w:firstLine="567"/>
        <w:jc w:val="both"/>
      </w:pPr>
    </w:p>
    <w:p w:rsidR="001732C1" w:rsidRDefault="002E014B" w:rsidP="00202B2C">
      <w:pPr>
        <w:ind w:firstLine="567"/>
        <w:jc w:val="both"/>
      </w:pPr>
      <w:r w:rsidRPr="002E014B">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2E014B" w:rsidRDefault="002E014B" w:rsidP="00202B2C">
      <w:pPr>
        <w:ind w:firstLine="567"/>
        <w:jc w:val="both"/>
      </w:pPr>
    </w:p>
    <w:p w:rsidR="00202B2C" w:rsidRPr="00482D68" w:rsidRDefault="00202B2C" w:rsidP="00202B2C">
      <w:pPr>
        <w:jc w:val="center"/>
        <w:rPr>
          <w:b/>
        </w:rPr>
      </w:pPr>
      <w:r w:rsidRPr="00482D68">
        <w:rPr>
          <w:b/>
        </w:rPr>
        <w:t>РАЗДЕЛ II. СТАНДАРТ ПРЕДОСТАВЛЕНИЯ</w:t>
      </w:r>
    </w:p>
    <w:p w:rsidR="00202B2C" w:rsidRPr="00482D68" w:rsidRDefault="00202B2C" w:rsidP="00202B2C">
      <w:pPr>
        <w:jc w:val="center"/>
        <w:rPr>
          <w:b/>
        </w:rPr>
      </w:pPr>
      <w:r w:rsidRPr="00482D68">
        <w:rPr>
          <w:b/>
        </w:rPr>
        <w:t>МУНИЦИПАЛЬНОЙ УСЛУГИ</w:t>
      </w:r>
    </w:p>
    <w:p w:rsidR="00202B2C" w:rsidRPr="00482D68" w:rsidRDefault="00202B2C" w:rsidP="00202B2C">
      <w:pPr>
        <w:ind w:firstLine="567"/>
        <w:jc w:val="both"/>
        <w:rPr>
          <w:b/>
        </w:rPr>
      </w:pPr>
    </w:p>
    <w:p w:rsidR="00202B2C" w:rsidRPr="00482D68" w:rsidRDefault="00202B2C" w:rsidP="00202B2C">
      <w:pPr>
        <w:jc w:val="center"/>
        <w:rPr>
          <w:b/>
        </w:rPr>
      </w:pPr>
      <w:r w:rsidRPr="00482D68">
        <w:rPr>
          <w:b/>
        </w:rPr>
        <w:t>Глава 4. Наименование муниципальной услуги</w:t>
      </w:r>
    </w:p>
    <w:p w:rsidR="00202B2C" w:rsidRDefault="00202B2C" w:rsidP="00202B2C">
      <w:pPr>
        <w:ind w:firstLine="567"/>
        <w:jc w:val="both"/>
      </w:pPr>
    </w:p>
    <w:p w:rsidR="006E4778" w:rsidRDefault="002E014B" w:rsidP="00202B2C">
      <w:pPr>
        <w:ind w:firstLine="567"/>
        <w:jc w:val="both"/>
      </w:pPr>
      <w:r w:rsidRPr="002E014B">
        <w:t>7. Под муниципальной услугой в настоящем административном регламенте понимается 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w:t>
      </w:r>
    </w:p>
    <w:p w:rsidR="002E014B" w:rsidRDefault="002E014B" w:rsidP="00202B2C">
      <w:pPr>
        <w:ind w:firstLine="567"/>
        <w:jc w:val="both"/>
      </w:pPr>
    </w:p>
    <w:p w:rsidR="002E014B" w:rsidRPr="002E014B" w:rsidRDefault="002E014B" w:rsidP="002E014B">
      <w:pPr>
        <w:ind w:firstLine="567"/>
        <w:jc w:val="center"/>
        <w:rPr>
          <w:b/>
        </w:rPr>
      </w:pPr>
      <w:r w:rsidRPr="002E014B">
        <w:rPr>
          <w:b/>
        </w:rPr>
        <w:t>Глава 5. Наименование органа местного самоуправления,</w:t>
      </w:r>
    </w:p>
    <w:p w:rsidR="00202B2C" w:rsidRDefault="002E014B" w:rsidP="002E014B">
      <w:pPr>
        <w:ind w:firstLine="567"/>
        <w:jc w:val="center"/>
        <w:rPr>
          <w:b/>
        </w:rPr>
      </w:pPr>
      <w:r w:rsidRPr="002E014B">
        <w:rPr>
          <w:b/>
        </w:rPr>
        <w:t>предоставляющего муниципальную услугу</w:t>
      </w:r>
    </w:p>
    <w:p w:rsidR="002E014B" w:rsidRDefault="002E014B" w:rsidP="002E014B">
      <w:pPr>
        <w:ind w:firstLine="567"/>
        <w:jc w:val="both"/>
      </w:pPr>
    </w:p>
    <w:p w:rsidR="002E014B" w:rsidRDefault="002E014B" w:rsidP="002E014B">
      <w:pPr>
        <w:ind w:firstLine="567"/>
        <w:jc w:val="both"/>
      </w:pPr>
      <w:r>
        <w:t>8. Органом местного самоуправления, предоставляющим муниципальную услугу, является администрация.</w:t>
      </w:r>
    </w:p>
    <w:p w:rsidR="002E014B" w:rsidRDefault="002E014B" w:rsidP="002E014B">
      <w:pPr>
        <w:ind w:firstLine="567"/>
        <w:jc w:val="both"/>
      </w:pPr>
      <w:r>
        <w:t>9. В предоставлении муниципальной услуги участвуют:</w:t>
      </w:r>
    </w:p>
    <w:p w:rsidR="002E014B" w:rsidRDefault="002E014B" w:rsidP="002E014B">
      <w:pPr>
        <w:ind w:firstLine="567"/>
        <w:jc w:val="both"/>
      </w:pPr>
      <w:r>
        <w:t>1) Филиал публично-правовой компании «</w:t>
      </w:r>
      <w:proofErr w:type="spellStart"/>
      <w:r>
        <w:t>Роскадастр</w:t>
      </w:r>
      <w:proofErr w:type="spellEnd"/>
      <w:r>
        <w:t>» по Иркутской области;</w:t>
      </w:r>
    </w:p>
    <w:p w:rsidR="002E014B" w:rsidRDefault="002E014B" w:rsidP="002E014B">
      <w:pPr>
        <w:ind w:firstLine="567"/>
        <w:jc w:val="both"/>
      </w:pPr>
      <w:r>
        <w:t>2) Фонд пенсионного и социального страхования Российской Федерации;</w:t>
      </w:r>
    </w:p>
    <w:p w:rsidR="006E4778" w:rsidRDefault="002E014B" w:rsidP="002E014B">
      <w:pPr>
        <w:ind w:firstLine="567"/>
        <w:jc w:val="both"/>
      </w:pPr>
      <w:r>
        <w:t xml:space="preserve">3) Федеральная налоговая служба или ее территориальные органы.  </w:t>
      </w:r>
    </w:p>
    <w:p w:rsidR="002E014B" w:rsidRDefault="002E014B" w:rsidP="002E014B">
      <w:pPr>
        <w:ind w:firstLine="567"/>
        <w:jc w:val="both"/>
      </w:pPr>
    </w:p>
    <w:p w:rsidR="00202B2C" w:rsidRPr="00482D68" w:rsidRDefault="00202B2C" w:rsidP="00202B2C">
      <w:pPr>
        <w:jc w:val="center"/>
        <w:rPr>
          <w:b/>
        </w:rPr>
      </w:pPr>
      <w:r w:rsidRPr="00482D68">
        <w:rPr>
          <w:b/>
        </w:rPr>
        <w:t>Глава 6. Результат предоставления муниципальной услуги</w:t>
      </w:r>
    </w:p>
    <w:p w:rsidR="00202B2C" w:rsidRDefault="00202B2C" w:rsidP="00202B2C">
      <w:pPr>
        <w:ind w:firstLine="567"/>
        <w:jc w:val="both"/>
      </w:pPr>
    </w:p>
    <w:p w:rsidR="002E014B" w:rsidRDefault="002E014B" w:rsidP="002E014B">
      <w:pPr>
        <w:ind w:firstLine="567"/>
        <w:jc w:val="both"/>
      </w:pPr>
      <w:r>
        <w:t>10. Результатом предоставления муниципальной услуги является:</w:t>
      </w:r>
    </w:p>
    <w:p w:rsidR="002E014B" w:rsidRDefault="002E014B" w:rsidP="002E014B">
      <w:pPr>
        <w:ind w:firstLine="567"/>
        <w:jc w:val="both"/>
      </w:pPr>
      <w:r>
        <w:t>1) акт освидетельствования проведения основных работ по строительству (реконструкции) объекта индивидуального жилищного строительства или по реконструкции дома блокированной застройки (далее – акт освидетельствования);</w:t>
      </w:r>
    </w:p>
    <w:p w:rsidR="00EE32ED" w:rsidRDefault="002E014B" w:rsidP="002E014B">
      <w:pPr>
        <w:ind w:firstLine="567"/>
        <w:jc w:val="both"/>
      </w:pPr>
      <w:r>
        <w:t>2) уведомление об отказе в выдаче акта освидетельствования.</w:t>
      </w:r>
    </w:p>
    <w:p w:rsidR="002E014B" w:rsidRDefault="002E014B" w:rsidP="002E014B">
      <w:pPr>
        <w:ind w:firstLine="567"/>
        <w:jc w:val="both"/>
      </w:pPr>
    </w:p>
    <w:p w:rsidR="00482D68" w:rsidRPr="00482D68" w:rsidRDefault="00482D68" w:rsidP="00482D68">
      <w:pPr>
        <w:jc w:val="center"/>
        <w:rPr>
          <w:b/>
        </w:rPr>
      </w:pPr>
      <w:r w:rsidRPr="00482D68">
        <w:rPr>
          <w:b/>
        </w:rPr>
        <w:t>Глава 7. Срок предоставления муниципальной услуги</w:t>
      </w:r>
    </w:p>
    <w:p w:rsidR="00482D68" w:rsidRDefault="00482D68" w:rsidP="00482D68">
      <w:pPr>
        <w:ind w:firstLine="567"/>
        <w:jc w:val="both"/>
      </w:pPr>
    </w:p>
    <w:p w:rsidR="002E014B" w:rsidRDefault="002E014B" w:rsidP="002E014B">
      <w:pPr>
        <w:ind w:firstLine="567"/>
        <w:jc w:val="both"/>
      </w:pPr>
      <w:r>
        <w:t xml:space="preserve">11. Муниципальная услуга предоставляется в течение 10 рабочих дней со дня регистрации запроса о предоставлении муниципальной услуги в администрации. </w:t>
      </w:r>
    </w:p>
    <w:p w:rsidR="001732C1" w:rsidRDefault="002E014B" w:rsidP="002E014B">
      <w:pPr>
        <w:ind w:firstLine="567"/>
        <w:jc w:val="both"/>
      </w:pPr>
      <w:r>
        <w:t>12. Акт освидетельствования или уведомление об отказе в выдаче акта освидетельствования выдается (направляется) заявителю или его представителю в течение одного рабочего дня со дня их подписания уполномоченным лицом.</w:t>
      </w:r>
    </w:p>
    <w:p w:rsidR="00814E53" w:rsidRDefault="00814E53" w:rsidP="002E014B">
      <w:pPr>
        <w:ind w:firstLine="567"/>
        <w:jc w:val="both"/>
      </w:pPr>
    </w:p>
    <w:p w:rsidR="00EE32ED" w:rsidRDefault="00EE32ED" w:rsidP="00EE32ED">
      <w:pPr>
        <w:ind w:firstLine="567"/>
        <w:jc w:val="both"/>
      </w:pPr>
    </w:p>
    <w:p w:rsidR="00482D68" w:rsidRDefault="001732C1" w:rsidP="00482D68">
      <w:pPr>
        <w:ind w:firstLine="567"/>
        <w:jc w:val="both"/>
        <w:rPr>
          <w:b/>
        </w:rPr>
      </w:pPr>
      <w:r w:rsidRPr="001732C1">
        <w:rPr>
          <w:b/>
        </w:rPr>
        <w:lastRenderedPageBreak/>
        <w:t>Глава 8. Правовые основания для предоставления муниципальной услуги</w:t>
      </w:r>
    </w:p>
    <w:p w:rsidR="00814E53" w:rsidRDefault="00814E53" w:rsidP="00482D68">
      <w:pPr>
        <w:ind w:firstLine="567"/>
        <w:jc w:val="both"/>
        <w:rPr>
          <w:b/>
        </w:rPr>
      </w:pPr>
    </w:p>
    <w:p w:rsidR="001732C1" w:rsidRPr="002E014B" w:rsidRDefault="002E014B" w:rsidP="00482D68">
      <w:pPr>
        <w:ind w:firstLine="567"/>
        <w:jc w:val="both"/>
      </w:pPr>
      <w:r w:rsidRPr="002E014B">
        <w:t>13. 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 размещается на официальном сайте администрации в информационно-телекоммуникационной сети «Интернет» по адресу</w:t>
      </w:r>
      <w:r>
        <w:t>:</w:t>
      </w:r>
      <w:r w:rsidRPr="002E014B">
        <w:t xml:space="preserve"> https://kirenskiy-okrug.mo38.ru/ и в федеральной государственной информационной системе «Единый портал государственных и муниципальных услуг (функций)» в сети «Интернет» по адресу https:www.gosuslugi.ru (далее – Портал).</w:t>
      </w:r>
    </w:p>
    <w:p w:rsidR="001732C1" w:rsidRDefault="001732C1" w:rsidP="00482D68">
      <w:pPr>
        <w:ind w:firstLine="567"/>
        <w:jc w:val="both"/>
      </w:pPr>
    </w:p>
    <w:p w:rsidR="001732C1" w:rsidRPr="001732C1" w:rsidRDefault="001732C1" w:rsidP="001732C1">
      <w:pPr>
        <w:ind w:firstLine="567"/>
        <w:jc w:val="center"/>
        <w:rPr>
          <w:b/>
        </w:rPr>
      </w:pPr>
      <w:r w:rsidRPr="001732C1">
        <w:rPr>
          <w:b/>
        </w:rPr>
        <w:t>Глава 9. Исчерпывающий перечень документов, необходимых</w:t>
      </w:r>
    </w:p>
    <w:p w:rsidR="00482D68" w:rsidRDefault="001732C1" w:rsidP="001732C1">
      <w:pPr>
        <w:ind w:firstLine="567"/>
        <w:jc w:val="center"/>
        <w:rPr>
          <w:b/>
        </w:rPr>
      </w:pPr>
      <w:r w:rsidRPr="001732C1">
        <w:rPr>
          <w:b/>
        </w:rPr>
        <w:t>для предоставления муниципальной услуги</w:t>
      </w:r>
    </w:p>
    <w:p w:rsidR="001732C1" w:rsidRDefault="001732C1" w:rsidP="001732C1">
      <w:pPr>
        <w:ind w:firstLine="567"/>
        <w:jc w:val="center"/>
      </w:pPr>
    </w:p>
    <w:p w:rsidR="002E014B" w:rsidRDefault="002E014B" w:rsidP="002E014B">
      <w:pPr>
        <w:ind w:firstLine="567"/>
        <w:jc w:val="both"/>
      </w:pPr>
      <w:r>
        <w:t>14. Для предоставления муниципальной услуги заявитель или его представитель представляет (направляет) в администрацию запрос о предоставлении муниципальной услуги в форме заявления о выдаче акта освидетельствования (далее – заявление) по форме согласно приложению к настоящему административному регламенту.</w:t>
      </w:r>
    </w:p>
    <w:p w:rsidR="002E014B" w:rsidRDefault="002E014B" w:rsidP="002E014B">
      <w:pPr>
        <w:ind w:firstLine="567"/>
        <w:jc w:val="both"/>
      </w:pPr>
      <w:r>
        <w:t>15. К заявлению заявитель или его представитель прилагает следующие документы:</w:t>
      </w:r>
    </w:p>
    <w:p w:rsidR="002E014B" w:rsidRDefault="002E014B" w:rsidP="002E014B">
      <w:pPr>
        <w:ind w:firstLine="567"/>
        <w:jc w:val="both"/>
      </w:pPr>
      <w:r>
        <w:t>1) документ, подтверждающий полномочия представителя заявителя, в случае, если заявление направлено представителем заявителя;</w:t>
      </w:r>
    </w:p>
    <w:p w:rsidR="002E014B" w:rsidRDefault="002E014B" w:rsidP="002E014B">
      <w:pPr>
        <w:ind w:firstLine="567"/>
        <w:jc w:val="both"/>
      </w:pPr>
      <w:r>
        <w:t>2) документ, удостоверяющий личность заявителя или его представителя;</w:t>
      </w:r>
    </w:p>
    <w:p w:rsidR="002E014B" w:rsidRDefault="002E014B" w:rsidP="002E014B">
      <w:pPr>
        <w:ind w:firstLine="567"/>
        <w:jc w:val="both"/>
      </w:pPr>
      <w:r>
        <w:t>3) 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 (в случае, если разрешение на строительство или уведомление о соответствии указанного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разрешение на строительство дома блокированной застройки оформлено на супруга (супругу) лица, получившего государственный сертификат на материнский (семейный) капитал).</w:t>
      </w:r>
    </w:p>
    <w:p w:rsidR="002E014B" w:rsidRDefault="002E014B" w:rsidP="002E014B">
      <w:pPr>
        <w:ind w:firstLine="567"/>
        <w:jc w:val="both"/>
      </w:pPr>
      <w:r>
        <w:t>16. Способы получения заявителем или его представителем документов, указанных в пункте 15 настоящего административного регламента:</w:t>
      </w:r>
    </w:p>
    <w:p w:rsidR="002E014B" w:rsidRDefault="002E014B" w:rsidP="002E014B">
      <w:pPr>
        <w:ind w:firstLine="567"/>
        <w:jc w:val="both"/>
      </w:pPr>
      <w:r>
        <w:t>1) для получения документа, указанного в подпункте 1 пункта 15 настоящего административного регламента, заявитель обращается к нотариусу (должностному лицу, уполномоченному совершать нотариальные действия) за совершением нотариального действия;</w:t>
      </w:r>
    </w:p>
    <w:p w:rsidR="002E014B" w:rsidRDefault="002E014B" w:rsidP="002E014B">
      <w:pPr>
        <w:ind w:firstLine="567"/>
        <w:jc w:val="both"/>
      </w:pPr>
      <w:r>
        <w:t>2) для получения документа, указанного в подпункте 2 пункта 15 настоящего административного регламента, заявитель или его представитель в случае отсутствия у них указанного документа обращаются в соответствующие органы государственной власти, органы местного самоуправления, организации в соответствии с законодательством;</w:t>
      </w:r>
    </w:p>
    <w:p w:rsidR="002E014B" w:rsidRDefault="002E014B" w:rsidP="002E014B">
      <w:pPr>
        <w:ind w:firstLine="567"/>
        <w:jc w:val="both"/>
      </w:pPr>
      <w:r>
        <w:t>3) для получения документа, указанного в подпункте 3 пункта 15 настоящего административного регламента, заявитель или его представитель в случае отсутствия у них указанного документа обращаются в компетентный орган иностранного государства, уполномоченный на выдачу свидетельств о государственной регистрации актов гражданского состояния, и к нотариусу или должностному лицу, уполномоченному совершать нотариальные действия.</w:t>
      </w:r>
    </w:p>
    <w:p w:rsidR="002E014B" w:rsidRDefault="002E014B" w:rsidP="002E014B">
      <w:pPr>
        <w:ind w:firstLine="567"/>
        <w:jc w:val="both"/>
      </w:pPr>
      <w:r>
        <w:t>17. Заявитель или его представитель представляет (направляет) заявление и документы, указанные в пункте 15 настоящего административного регламента, одним из следующих способов:</w:t>
      </w:r>
    </w:p>
    <w:p w:rsidR="002E014B" w:rsidRDefault="002E014B" w:rsidP="002E014B">
      <w:pPr>
        <w:ind w:firstLine="567"/>
        <w:jc w:val="both"/>
      </w:pPr>
      <w:r>
        <w:t>1) путем личного обращения в администрацию;</w:t>
      </w:r>
    </w:p>
    <w:p w:rsidR="002E014B" w:rsidRDefault="002E014B" w:rsidP="002E014B">
      <w:pPr>
        <w:ind w:firstLine="567"/>
        <w:jc w:val="both"/>
      </w:pPr>
      <w:r>
        <w:t>2) через организации почтовой связи;</w:t>
      </w:r>
    </w:p>
    <w:p w:rsidR="002E014B" w:rsidRDefault="002E014B" w:rsidP="002E014B">
      <w:pPr>
        <w:ind w:firstLine="567"/>
        <w:jc w:val="both"/>
      </w:pPr>
      <w:r>
        <w:t>3) через личный кабинет на Портале;</w:t>
      </w:r>
    </w:p>
    <w:p w:rsidR="002E014B" w:rsidRDefault="002E014B" w:rsidP="002E014B">
      <w:pPr>
        <w:ind w:firstLine="567"/>
        <w:jc w:val="both"/>
      </w:pPr>
      <w:r>
        <w:t>4) через МФЦ.</w:t>
      </w:r>
    </w:p>
    <w:p w:rsidR="002E014B" w:rsidRDefault="002E014B" w:rsidP="002E014B">
      <w:pPr>
        <w:ind w:firstLine="567"/>
        <w:jc w:val="both"/>
      </w:pPr>
      <w:r>
        <w:lastRenderedPageBreak/>
        <w:t>18.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 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части 2 статьи 1 Федерального закона от 27 июля 2010 года № 210 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2E014B" w:rsidRDefault="002E014B" w:rsidP="002E014B">
      <w:pPr>
        <w:ind w:firstLine="567"/>
        <w:jc w:val="both"/>
      </w:pPr>
      <w:r>
        <w:t>19. При предоставлении муниципальной услуги администрация не вправе требовать от заявителей или их представителей документы, не указанные в пунктах 14, 15 настоящего административного регламента.</w:t>
      </w:r>
    </w:p>
    <w:p w:rsidR="002E014B" w:rsidRDefault="002E014B" w:rsidP="002E014B">
      <w:pPr>
        <w:ind w:firstLine="567"/>
        <w:jc w:val="both"/>
      </w:pPr>
      <w:r>
        <w:t>20. Требования к документам, представляемым заявителем или его представителем:</w:t>
      </w:r>
    </w:p>
    <w:p w:rsidR="002E014B" w:rsidRDefault="002E014B" w:rsidP="002E014B">
      <w:pPr>
        <w:ind w:firstLine="567"/>
        <w:jc w:val="both"/>
      </w:pPr>
      <w: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58 настоящего административного регламента);</w:t>
      </w:r>
    </w:p>
    <w:p w:rsidR="002E014B" w:rsidRDefault="002E014B" w:rsidP="002E014B">
      <w:pPr>
        <w:ind w:firstLine="567"/>
        <w:jc w:val="both"/>
      </w:pPr>
      <w:r>
        <w:t>2) тексты документов должны быть написаны разборчиво;</w:t>
      </w:r>
    </w:p>
    <w:p w:rsidR="002E014B" w:rsidRDefault="002E014B" w:rsidP="002E014B">
      <w:pPr>
        <w:ind w:firstLine="567"/>
        <w:jc w:val="both"/>
      </w:pPr>
      <w:r>
        <w:t>3) документы не должны иметь подчисток, приписок, зачеркнутых слов и не оговоренных в них исправлений;</w:t>
      </w:r>
    </w:p>
    <w:p w:rsidR="002E014B" w:rsidRDefault="002E014B" w:rsidP="002E014B">
      <w:pPr>
        <w:ind w:firstLine="567"/>
        <w:jc w:val="both"/>
      </w:pPr>
      <w:r>
        <w:t>4) документы не должны быть исполнены карандашом;</w:t>
      </w:r>
    </w:p>
    <w:p w:rsidR="002E014B" w:rsidRDefault="002E014B" w:rsidP="002E014B">
      <w:pPr>
        <w:ind w:firstLine="567"/>
        <w:jc w:val="both"/>
      </w:pPr>
      <w:r>
        <w:t>5) документы не должны иметь повреждений, наличие которых не позволяет однозначно истолковать их содержание.</w:t>
      </w:r>
    </w:p>
    <w:p w:rsidR="002E014B" w:rsidRDefault="002E014B" w:rsidP="002E014B">
      <w:pPr>
        <w:ind w:firstLine="567"/>
        <w:jc w:val="both"/>
      </w:pPr>
      <w:r>
        <w:t>21.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относится:</w:t>
      </w:r>
    </w:p>
    <w:p w:rsidR="002E014B" w:rsidRDefault="00814E53" w:rsidP="002E014B">
      <w:pPr>
        <w:ind w:firstLine="567"/>
        <w:jc w:val="both"/>
      </w:pPr>
      <w:r>
        <w:t xml:space="preserve"> </w:t>
      </w:r>
      <w:r w:rsidR="002E014B">
        <w:t>1) выписка из Единого государственного реестра недвижимости на земельный участок, на котором осуществляется строительство (реконструкция) объекта индивидуального жилищного строительства, реконструкция дома блокированной застройки;</w:t>
      </w:r>
    </w:p>
    <w:p w:rsidR="002E014B" w:rsidRDefault="002E014B" w:rsidP="002E014B">
      <w:pPr>
        <w:ind w:firstLine="567"/>
        <w:jc w:val="both"/>
      </w:pPr>
      <w:r>
        <w:t xml:space="preserve"> 2) выписка из Единого государственного реестра недвижимости </w:t>
      </w:r>
      <w:proofErr w:type="gramStart"/>
      <w:r>
        <w:t>на  объект</w:t>
      </w:r>
      <w:proofErr w:type="gramEnd"/>
      <w:r>
        <w:t xml:space="preserve"> индивидуального жилищного строительства, дом блокированной застройки в случае их реконструкции;</w:t>
      </w:r>
    </w:p>
    <w:p w:rsidR="002E014B" w:rsidRDefault="002E014B" w:rsidP="002E014B">
      <w:pPr>
        <w:ind w:firstLine="567"/>
        <w:jc w:val="both"/>
      </w:pPr>
      <w:r>
        <w:t xml:space="preserve"> 3) копия разрешения на строительство либо уведомления о </w:t>
      </w:r>
      <w:proofErr w:type="gramStart"/>
      <w:r>
        <w:t>соответствии  указанных</w:t>
      </w:r>
      <w:proofErr w:type="gramEnd"/>
      <w:r>
        <w:t xml:space="preserve">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выданного заявителю или его супругу (супруге);</w:t>
      </w:r>
    </w:p>
    <w:p w:rsidR="002E014B" w:rsidRDefault="002E014B" w:rsidP="002E014B">
      <w:pPr>
        <w:ind w:firstLine="567"/>
        <w:jc w:val="both"/>
      </w:pPr>
      <w:r>
        <w:t xml:space="preserve"> 4) копия разрешения на строительство дома блокированной застройки, в отношении которого планируется проведение реконструкции, выданного заявителю или его супругу (супруге);</w:t>
      </w:r>
    </w:p>
    <w:p w:rsidR="002E014B" w:rsidRDefault="002E014B" w:rsidP="002E014B">
      <w:pPr>
        <w:ind w:firstLine="567"/>
        <w:jc w:val="both"/>
      </w:pPr>
      <w:r>
        <w:lastRenderedPageBreak/>
        <w:t xml:space="preserve"> 5) свидетельство о заключении брака, за исключением свидетельств, выданных компетентными органами иностранного государства (в случае, если разрешение на строительство или уведомление о соответствии указанного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разрешение на строительство дома блокированной застройки  оформлено на супруга (супругу) лица, получившего государственный сертификат на материнский (семейный) капитал);</w:t>
      </w:r>
    </w:p>
    <w:p w:rsidR="002E014B" w:rsidRDefault="002E014B" w:rsidP="002E014B">
      <w:pPr>
        <w:ind w:firstLine="567"/>
        <w:jc w:val="both"/>
      </w:pPr>
      <w:r>
        <w:t>6) сведения, подтверждающие выдачу заявителю государственного сертификата на материнский (семейный) капитал.</w:t>
      </w:r>
    </w:p>
    <w:p w:rsidR="002E014B" w:rsidRDefault="002E014B" w:rsidP="002E014B">
      <w:pPr>
        <w:ind w:firstLine="567"/>
        <w:jc w:val="both"/>
      </w:pPr>
      <w:r>
        <w:t>22. Для получения документов, указанных в пункте 21 настоящего 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9 и 77 настоящего административного регламента, с запросом 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Портал.</w:t>
      </w:r>
    </w:p>
    <w:p w:rsidR="002E014B" w:rsidRDefault="002E014B" w:rsidP="002E014B">
      <w:pPr>
        <w:ind w:firstLine="567"/>
        <w:jc w:val="both"/>
      </w:pPr>
      <w:r>
        <w:t>23. Заявитель или его представитель вправе представить в администрацию документы, указанные в пункте 21 настоящего административного регламента, способами, установленными в пункте 17 настоящего административного регламента.</w:t>
      </w:r>
    </w:p>
    <w:p w:rsidR="002E014B" w:rsidRDefault="002E014B" w:rsidP="002E014B">
      <w:pPr>
        <w:ind w:firstLine="567"/>
        <w:jc w:val="both"/>
      </w:pPr>
      <w:r>
        <w:t>24. Администрация при предоставлении муниципальной услуги не вправе требовать от заявителей или их представителей:</w:t>
      </w:r>
    </w:p>
    <w:p w:rsidR="002E014B" w:rsidRDefault="002E014B" w:rsidP="002E014B">
      <w:pPr>
        <w:ind w:firstLine="567"/>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E014B" w:rsidRDefault="002E014B" w:rsidP="002E014B">
      <w:pPr>
        <w:ind w:firstLine="567"/>
        <w:jc w:val="both"/>
      </w:pPr>
      <w: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 ФЗ «Об организации предоставления государственных и муниципальных услуг» перечень документов;</w:t>
      </w:r>
    </w:p>
    <w:p w:rsidR="002E014B" w:rsidRDefault="002E014B" w:rsidP="002E014B">
      <w:pPr>
        <w:ind w:firstLine="567"/>
        <w:jc w:val="both"/>
      </w:pPr>
      <w: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 ФЗ «Об организации предоставления государственных и муниципальных услуг»;</w:t>
      </w:r>
    </w:p>
    <w:p w:rsidR="002E014B" w:rsidRDefault="002E014B" w:rsidP="002E014B">
      <w:pPr>
        <w:ind w:firstLine="567"/>
        <w:jc w:val="both"/>
      </w:pPr>
      <w: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w:t>
      </w:r>
      <w:r w:rsidR="00E02196">
        <w:t>исключением случаев</w:t>
      </w:r>
      <w:r>
        <w:t>, предусмотренных подпунктами «а» - «г» пункта 4 части 1 статьи 7 Федерального закона от 27 июля 2010 года № 210 ФЗ «Об организации предоставления государственных и муниципальных услуг»;</w:t>
      </w:r>
    </w:p>
    <w:p w:rsidR="001732C1" w:rsidRDefault="002E014B" w:rsidP="002E014B">
      <w:pPr>
        <w:ind w:firstLine="567"/>
        <w:jc w:val="both"/>
      </w:pPr>
      <w:r>
        <w:t xml:space="preserve">5) предоставления на бумажном носителе документов и информации, электронные образы которых ранее были заверены в соответствии с пунктом 7²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w:t>
      </w:r>
      <w:r>
        <w:lastRenderedPageBreak/>
        <w:t>предоставления муниципальной услуги, и иных случаев, установленных федеральными законами.</w:t>
      </w:r>
    </w:p>
    <w:p w:rsidR="001732C1" w:rsidRDefault="001732C1" w:rsidP="00482D68">
      <w:pPr>
        <w:jc w:val="center"/>
        <w:rPr>
          <w:b/>
        </w:rPr>
      </w:pPr>
    </w:p>
    <w:p w:rsidR="00E02196" w:rsidRPr="00E02196" w:rsidRDefault="00E02196" w:rsidP="00E02196">
      <w:pPr>
        <w:jc w:val="center"/>
        <w:rPr>
          <w:b/>
        </w:rPr>
      </w:pPr>
      <w:r w:rsidRPr="00E02196">
        <w:rPr>
          <w:b/>
        </w:rPr>
        <w:t>Глава 10. Перечень оснований для отказа в приеме документов,</w:t>
      </w:r>
    </w:p>
    <w:p w:rsidR="00482D68" w:rsidRDefault="00E02196" w:rsidP="00E02196">
      <w:pPr>
        <w:jc w:val="center"/>
        <w:rPr>
          <w:b/>
        </w:rPr>
      </w:pPr>
      <w:r w:rsidRPr="00E02196">
        <w:rPr>
          <w:b/>
        </w:rPr>
        <w:t>необходимых для предоставления муниципальной услуги</w:t>
      </w:r>
    </w:p>
    <w:p w:rsidR="001732C1" w:rsidRDefault="001732C1" w:rsidP="00482D68">
      <w:pPr>
        <w:jc w:val="center"/>
        <w:rPr>
          <w:b/>
        </w:rPr>
      </w:pPr>
    </w:p>
    <w:p w:rsidR="00E02196" w:rsidRDefault="00E02196" w:rsidP="00E02196">
      <w:pPr>
        <w:ind w:firstLine="567"/>
        <w:jc w:val="both"/>
      </w:pPr>
      <w:r>
        <w:t>25. Основаниями для отказа в приеме документов являются:</w:t>
      </w:r>
    </w:p>
    <w:p w:rsidR="00E02196" w:rsidRDefault="00E02196" w:rsidP="00E02196">
      <w:pPr>
        <w:ind w:firstLine="567"/>
        <w:jc w:val="both"/>
      </w:pPr>
      <w:r>
        <w:t xml:space="preserve">1) представление неполного перечня документов, подлежащих представлению заявителем в соответствии с пунктом 15 настоящего административного регламента; </w:t>
      </w:r>
    </w:p>
    <w:p w:rsidR="00E02196" w:rsidRDefault="00E02196" w:rsidP="00E02196">
      <w:pPr>
        <w:ind w:firstLine="567"/>
        <w:jc w:val="both"/>
      </w:pPr>
      <w:r>
        <w:t>2) несоответствие представленных заявителем или его представителем документов требованиям, указанным в пункте 20 настоящего административного регламента;</w:t>
      </w:r>
    </w:p>
    <w:p w:rsidR="00E02196" w:rsidRDefault="00E02196" w:rsidP="00E02196">
      <w:pPr>
        <w:ind w:firstLine="567"/>
        <w:jc w:val="both"/>
      </w:pPr>
      <w:r>
        <w:t>3)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E02196" w:rsidRDefault="00E02196" w:rsidP="00E02196">
      <w:pPr>
        <w:ind w:firstLine="567"/>
        <w:jc w:val="both"/>
      </w:pPr>
      <w:r>
        <w:t>26. В случае установления оснований для отказа в принятии документов должностное лицо администрации совершает действия по уведомлению заявителя в порядке, предусмотренном пунктом 71 настоящего административного регламента.</w:t>
      </w:r>
    </w:p>
    <w:p w:rsidR="00EE32ED" w:rsidRDefault="00E02196" w:rsidP="00E02196">
      <w:pPr>
        <w:ind w:firstLine="567"/>
        <w:jc w:val="both"/>
      </w:pPr>
      <w:r>
        <w:t>27. Отказ в приеме документов не препятствует повторному обращению заявителей за предоставлением муниципальной услуги и может быть обжалован заявителем в порядке, установленном действующим законодательством.</w:t>
      </w:r>
    </w:p>
    <w:p w:rsidR="00E02196" w:rsidRDefault="00E02196" w:rsidP="00E02196">
      <w:pPr>
        <w:ind w:firstLine="567"/>
        <w:jc w:val="both"/>
      </w:pPr>
    </w:p>
    <w:p w:rsidR="00613054" w:rsidRDefault="001732C1" w:rsidP="001732C1">
      <w:pPr>
        <w:ind w:firstLine="567"/>
        <w:jc w:val="center"/>
        <w:rPr>
          <w:b/>
        </w:rPr>
      </w:pPr>
      <w:r w:rsidRPr="001732C1">
        <w:rPr>
          <w:b/>
        </w:rPr>
        <w:t>Глава 11. Исчерпывающий перечень оснований для предоставления или отказа в предоставлении муниципальной услуги</w:t>
      </w:r>
    </w:p>
    <w:p w:rsidR="001732C1" w:rsidRDefault="001732C1" w:rsidP="001732C1">
      <w:pPr>
        <w:ind w:firstLine="567"/>
        <w:jc w:val="center"/>
      </w:pPr>
    </w:p>
    <w:p w:rsidR="00EE32ED" w:rsidRDefault="00E02196" w:rsidP="001732C1">
      <w:pPr>
        <w:ind w:firstLine="567"/>
        <w:jc w:val="both"/>
      </w:pPr>
      <w:r w:rsidRPr="00E02196">
        <w:t>28. Основания для приостановления и отказа в предоставлении муниципальной услуги федеральным законодательством и законодательством Иркутской области не предусмотрены.</w:t>
      </w:r>
    </w:p>
    <w:p w:rsidR="00E02196" w:rsidRDefault="00E02196" w:rsidP="001732C1">
      <w:pPr>
        <w:ind w:firstLine="567"/>
        <w:jc w:val="both"/>
      </w:pPr>
    </w:p>
    <w:p w:rsidR="001732C1" w:rsidRPr="001732C1" w:rsidRDefault="001732C1" w:rsidP="001732C1">
      <w:pPr>
        <w:ind w:firstLine="567"/>
        <w:jc w:val="both"/>
        <w:rPr>
          <w:b/>
        </w:rPr>
      </w:pPr>
      <w:r w:rsidRPr="001732C1">
        <w:rPr>
          <w:b/>
        </w:rPr>
        <w:t>Глава 12. Размер платы, взимаемой с заявителя при предоставлении</w:t>
      </w:r>
    </w:p>
    <w:p w:rsidR="00E41CC7" w:rsidRDefault="001732C1" w:rsidP="001732C1">
      <w:pPr>
        <w:ind w:firstLine="567"/>
        <w:jc w:val="center"/>
        <w:rPr>
          <w:b/>
        </w:rPr>
      </w:pPr>
      <w:r w:rsidRPr="001732C1">
        <w:rPr>
          <w:b/>
        </w:rPr>
        <w:t>муниципальной услуги, и способы ее взимания</w:t>
      </w:r>
    </w:p>
    <w:p w:rsidR="001732C1" w:rsidRDefault="001732C1" w:rsidP="001732C1">
      <w:pPr>
        <w:ind w:firstLine="567"/>
        <w:jc w:val="center"/>
      </w:pPr>
    </w:p>
    <w:p w:rsidR="00E02196" w:rsidRDefault="00E02196" w:rsidP="00E02196">
      <w:pPr>
        <w:ind w:firstLine="567"/>
        <w:jc w:val="both"/>
      </w:pPr>
      <w:r>
        <w:t>29. Муниципальная услуга предоставляется без взимания государственной пошлины или иной платы.</w:t>
      </w:r>
    </w:p>
    <w:p w:rsidR="001732C1" w:rsidRDefault="00E02196" w:rsidP="00E02196">
      <w:pPr>
        <w:ind w:firstLine="567"/>
        <w:jc w:val="both"/>
      </w:pPr>
      <w:r>
        <w:t>30.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их должностных лиц администрации, работников МФЦ, плата с заявителя или его представителя не взимается.</w:t>
      </w:r>
    </w:p>
    <w:p w:rsidR="00EE32ED" w:rsidRDefault="00EE32ED" w:rsidP="00EE32ED">
      <w:pPr>
        <w:ind w:firstLine="567"/>
        <w:jc w:val="both"/>
      </w:pPr>
    </w:p>
    <w:p w:rsidR="001732C1" w:rsidRPr="001732C1" w:rsidRDefault="001732C1" w:rsidP="001732C1">
      <w:pPr>
        <w:ind w:firstLine="567"/>
        <w:jc w:val="center"/>
        <w:rPr>
          <w:b/>
        </w:rPr>
      </w:pPr>
      <w:r w:rsidRPr="001732C1">
        <w:rPr>
          <w:b/>
        </w:rPr>
        <w:t>Глава 13. Максимальный срок ожидания в очереди</w:t>
      </w:r>
    </w:p>
    <w:p w:rsidR="001732C1" w:rsidRPr="001732C1" w:rsidRDefault="001732C1" w:rsidP="001732C1">
      <w:pPr>
        <w:ind w:firstLine="567"/>
        <w:jc w:val="center"/>
        <w:rPr>
          <w:b/>
        </w:rPr>
      </w:pPr>
      <w:r w:rsidRPr="001732C1">
        <w:rPr>
          <w:b/>
        </w:rPr>
        <w:t>при подаче заявителем заявления и при получении</w:t>
      </w:r>
    </w:p>
    <w:p w:rsidR="00E41CC7" w:rsidRDefault="001732C1" w:rsidP="001732C1">
      <w:pPr>
        <w:ind w:firstLine="567"/>
        <w:jc w:val="center"/>
        <w:rPr>
          <w:b/>
        </w:rPr>
      </w:pPr>
      <w:r w:rsidRPr="001732C1">
        <w:rPr>
          <w:b/>
        </w:rPr>
        <w:t>результата предоставления муниципальной услуги</w:t>
      </w:r>
    </w:p>
    <w:p w:rsidR="001732C1" w:rsidRDefault="001732C1" w:rsidP="001732C1">
      <w:pPr>
        <w:ind w:firstLine="567"/>
        <w:jc w:val="center"/>
      </w:pPr>
    </w:p>
    <w:p w:rsidR="00E02196" w:rsidRDefault="00E02196" w:rsidP="00E02196">
      <w:pPr>
        <w:ind w:firstLine="567"/>
        <w:jc w:val="both"/>
      </w:pPr>
      <w:r>
        <w:t>31. Максимальное время ожидания в очереди при подаче заявления и документов не должно превышать 15 минут.</w:t>
      </w:r>
    </w:p>
    <w:p w:rsidR="00153F32" w:rsidRDefault="00E02196" w:rsidP="00E02196">
      <w:pPr>
        <w:ind w:firstLine="567"/>
        <w:jc w:val="both"/>
      </w:pPr>
      <w:r>
        <w:t>32. Максимальное время ожидания в очереди при получении результата муниципальной услуги не должно превышать 15 минут.</w:t>
      </w:r>
    </w:p>
    <w:p w:rsidR="00EE32ED" w:rsidRDefault="00EE32ED" w:rsidP="00EE32ED">
      <w:pPr>
        <w:ind w:firstLine="567"/>
        <w:jc w:val="both"/>
      </w:pPr>
    </w:p>
    <w:p w:rsidR="00153F32" w:rsidRDefault="00E02196" w:rsidP="00E02196">
      <w:pPr>
        <w:ind w:firstLine="567"/>
        <w:jc w:val="center"/>
        <w:rPr>
          <w:b/>
        </w:rPr>
      </w:pPr>
      <w:r w:rsidRPr="00E02196">
        <w:rPr>
          <w:b/>
        </w:rPr>
        <w:t>Глава 14. Срок регистрации заявления</w:t>
      </w:r>
    </w:p>
    <w:p w:rsidR="001732C1" w:rsidRDefault="001732C1" w:rsidP="00153F32">
      <w:pPr>
        <w:ind w:firstLine="567"/>
        <w:jc w:val="both"/>
      </w:pPr>
    </w:p>
    <w:p w:rsidR="00E02196" w:rsidRDefault="00E02196" w:rsidP="00E02196">
      <w:pPr>
        <w:ind w:firstLine="567"/>
        <w:jc w:val="both"/>
      </w:pPr>
      <w:r>
        <w:t xml:space="preserve">33. Регистрацию заявления осуществляет должностное лицо администрации, ответственное за прием и регистрацию документов, в том числе в электронной форме, </w:t>
      </w:r>
      <w:r w:rsidRPr="00E02196">
        <w:t>в информационной системе электронного управления документами администрации</w:t>
      </w:r>
      <w:r>
        <w:t xml:space="preserve"> путем присвоения указанным документам входящего номера с указанием даты получения.</w:t>
      </w:r>
    </w:p>
    <w:p w:rsidR="00E02196" w:rsidRDefault="00E02196" w:rsidP="00E02196">
      <w:pPr>
        <w:ind w:firstLine="567"/>
        <w:jc w:val="both"/>
      </w:pPr>
      <w:r>
        <w:t xml:space="preserve">34. Срок регистрации представленного в администрацию заявления при непосредственном обращении заявителя или его представителя в администрацию не </w:t>
      </w:r>
      <w:r>
        <w:lastRenderedPageBreak/>
        <w:t>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заявления.</w:t>
      </w:r>
    </w:p>
    <w:p w:rsidR="00054958" w:rsidRDefault="001732C1" w:rsidP="00E02196">
      <w:pPr>
        <w:ind w:firstLine="567"/>
        <w:jc w:val="both"/>
      </w:pPr>
      <w:r>
        <w:t>3</w:t>
      </w:r>
      <w:r w:rsidR="00E02196">
        <w:t>5</w:t>
      </w:r>
      <w:r>
        <w:t xml:space="preserve">. Днем регистрации уведомления о планируемом строительстве и документов, представленных заявителем, является день их поступления </w:t>
      </w:r>
      <w:r w:rsidR="00054958" w:rsidRPr="00054958">
        <w:t>в администрацию (до 17:30 часов в понедельник, до 16:30 вторник - пятница). При поступлении заявления и документов после 17:30 часов в понедельник, после 16:30 вторник - пятница или в нерабочий день их регистрация происходит следующим рабочим днем.</w:t>
      </w:r>
    </w:p>
    <w:p w:rsidR="00054958" w:rsidRDefault="00054958" w:rsidP="001732C1">
      <w:pPr>
        <w:ind w:firstLine="567"/>
        <w:jc w:val="both"/>
      </w:pPr>
    </w:p>
    <w:p w:rsidR="00054958" w:rsidRPr="00054958" w:rsidRDefault="00054958" w:rsidP="00054958">
      <w:pPr>
        <w:ind w:firstLine="567"/>
        <w:jc w:val="center"/>
        <w:rPr>
          <w:b/>
        </w:rPr>
      </w:pPr>
      <w:r w:rsidRPr="00054958">
        <w:rPr>
          <w:b/>
        </w:rPr>
        <w:t>Глава 15. Требования к помещениям, в которых</w:t>
      </w:r>
    </w:p>
    <w:p w:rsidR="006C10CA" w:rsidRDefault="00054958" w:rsidP="00054958">
      <w:pPr>
        <w:ind w:firstLine="567"/>
        <w:jc w:val="center"/>
        <w:rPr>
          <w:b/>
        </w:rPr>
      </w:pPr>
      <w:r w:rsidRPr="00054958">
        <w:rPr>
          <w:b/>
        </w:rPr>
        <w:t>предоставляется муниципальная услуга</w:t>
      </w:r>
    </w:p>
    <w:p w:rsidR="00054958" w:rsidRDefault="00054958" w:rsidP="00054958">
      <w:pPr>
        <w:ind w:firstLine="567"/>
        <w:jc w:val="center"/>
        <w:rPr>
          <w:b/>
        </w:rPr>
      </w:pPr>
    </w:p>
    <w:p w:rsidR="00E02196" w:rsidRDefault="00E02196" w:rsidP="00E02196">
      <w:pPr>
        <w:ind w:firstLine="567"/>
        <w:jc w:val="both"/>
      </w:pPr>
      <w:r>
        <w:t>36. Вход в здание администрации оборудуется информационной табличкой (вывеской), содержащей информацию о полном наименовании администрации.</w:t>
      </w:r>
    </w:p>
    <w:p w:rsidR="00E02196" w:rsidRDefault="00E02196" w:rsidP="00E02196">
      <w:pPr>
        <w:ind w:firstLine="567"/>
        <w:jc w:val="both"/>
      </w:pPr>
      <w:r>
        <w:t>37. Администрация обеспечивает инвалидам (включая инвалидов, использующих кресла-коляски и собак-проводников):</w:t>
      </w:r>
    </w:p>
    <w:p w:rsidR="00E02196" w:rsidRDefault="00E02196" w:rsidP="00E02196">
      <w:pPr>
        <w:ind w:firstLine="567"/>
        <w:jc w:val="both"/>
      </w:pPr>
      <w:r>
        <w:t>1) условия для беспрепятственного доступа к зданию администрации;</w:t>
      </w:r>
    </w:p>
    <w:p w:rsidR="00E02196" w:rsidRDefault="00E02196" w:rsidP="00E02196">
      <w:pPr>
        <w:ind w:firstLine="567"/>
        <w:jc w:val="both"/>
      </w:pPr>
      <w:r>
        <w:t>2) возможность самостоятельного передвижения по территории, на которой расположено здание администрации, входа в здание администрации и выхода из него, в том числе с использованием кресла-коляски;</w:t>
      </w:r>
    </w:p>
    <w:p w:rsidR="00E02196" w:rsidRDefault="00E02196" w:rsidP="00E02196">
      <w:pPr>
        <w:ind w:firstLine="567"/>
        <w:jc w:val="both"/>
      </w:pPr>
      <w:r>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E02196" w:rsidRDefault="00E02196" w:rsidP="00E02196">
      <w:pPr>
        <w:ind w:firstLine="567"/>
        <w:jc w:val="both"/>
      </w:pPr>
      <w:r>
        <w:t>4) надлежащее размещение оборудования и носителей информации, необходимых для обеспечения беспрепятственного доступа инвалидов в здание администрации и к муниципальным услугам с учетом ограничений их жизнедеятельности;</w:t>
      </w:r>
    </w:p>
    <w:p w:rsidR="00E02196" w:rsidRDefault="00E02196" w:rsidP="00E02196">
      <w:pPr>
        <w:ind w:firstLine="567"/>
        <w:jc w:val="both"/>
      </w:pPr>
      <w: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w:t>
      </w:r>
    </w:p>
    <w:p w:rsidR="00E02196" w:rsidRDefault="00E02196" w:rsidP="00E02196">
      <w:pPr>
        <w:ind w:firstLine="567"/>
        <w:jc w:val="both"/>
      </w:pPr>
      <w:r>
        <w:t>6)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02196" w:rsidRDefault="00E02196" w:rsidP="00E02196">
      <w:pPr>
        <w:ind w:firstLine="567"/>
        <w:jc w:val="both"/>
      </w:pPr>
      <w: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E02196" w:rsidRDefault="00E02196" w:rsidP="00E02196">
      <w:pPr>
        <w:ind w:firstLine="567"/>
        <w:jc w:val="both"/>
      </w:pPr>
      <w: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Киренского муниципального округа, 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w:t>
      </w:r>
    </w:p>
    <w:p w:rsidR="00E02196" w:rsidRDefault="00E02196" w:rsidP="00E02196">
      <w:pPr>
        <w:ind w:firstLine="567"/>
        <w:jc w:val="both"/>
      </w:pPr>
      <w:r>
        <w:t>38.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E02196" w:rsidRDefault="00E02196" w:rsidP="00E02196">
      <w:pPr>
        <w:ind w:firstLine="567"/>
        <w:jc w:val="both"/>
      </w:pPr>
      <w:r>
        <w:t>39.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E02196" w:rsidRDefault="00E02196" w:rsidP="00E02196">
      <w:pPr>
        <w:ind w:firstLine="567"/>
        <w:jc w:val="both"/>
      </w:pPr>
      <w:r>
        <w:t>40.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E02196" w:rsidRDefault="00E02196" w:rsidP="00E02196">
      <w:pPr>
        <w:ind w:firstLine="567"/>
        <w:jc w:val="both"/>
      </w:pPr>
      <w:r>
        <w:t>41.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E02196" w:rsidRDefault="00E02196" w:rsidP="00E02196">
      <w:pPr>
        <w:ind w:firstLine="567"/>
        <w:jc w:val="both"/>
      </w:pPr>
      <w:r>
        <w:lastRenderedPageBreak/>
        <w:t>42.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E02196" w:rsidRDefault="00E02196" w:rsidP="00E02196">
      <w:pPr>
        <w:ind w:firstLine="567"/>
        <w:jc w:val="both"/>
      </w:pPr>
      <w: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E02196" w:rsidRDefault="00E02196" w:rsidP="00E02196">
      <w:pPr>
        <w:ind w:firstLine="567"/>
        <w:jc w:val="both"/>
      </w:pPr>
      <w:r>
        <w:t>43. Места для заполнения документов оборудуются информационными стендами, стульями и столами для возможности оформления документов.</w:t>
      </w:r>
    </w:p>
    <w:p w:rsidR="00E02196" w:rsidRDefault="00E02196" w:rsidP="00E02196">
      <w:pPr>
        <w:ind w:firstLine="567"/>
        <w:jc w:val="both"/>
      </w:pPr>
      <w:r>
        <w:t>44.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6C10CA" w:rsidRDefault="00E02196" w:rsidP="00E02196">
      <w:pPr>
        <w:ind w:firstLine="567"/>
        <w:jc w:val="both"/>
      </w:pPr>
      <w:r>
        <w:t>45. 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подлежат размещению на официальном сайте администрации, а также на Портале.</w:t>
      </w:r>
    </w:p>
    <w:p w:rsidR="00E02196" w:rsidRPr="006C10CA" w:rsidRDefault="00E02196" w:rsidP="00E02196">
      <w:pPr>
        <w:rPr>
          <w:b/>
        </w:rPr>
      </w:pPr>
    </w:p>
    <w:p w:rsidR="006C10CA" w:rsidRDefault="00054958" w:rsidP="00054958">
      <w:pPr>
        <w:ind w:firstLine="567"/>
        <w:jc w:val="center"/>
        <w:rPr>
          <w:b/>
        </w:rPr>
      </w:pPr>
      <w:r w:rsidRPr="00054958">
        <w:rPr>
          <w:b/>
        </w:rPr>
        <w:t>Глава 16. Показатели доступности и качества муниципальной услуги</w:t>
      </w:r>
    </w:p>
    <w:p w:rsidR="00054958" w:rsidRDefault="00054958" w:rsidP="006C10CA">
      <w:pPr>
        <w:ind w:firstLine="567"/>
        <w:jc w:val="both"/>
      </w:pPr>
    </w:p>
    <w:p w:rsidR="00E02196" w:rsidRDefault="00E02196" w:rsidP="00E02196">
      <w:pPr>
        <w:ind w:firstLine="567"/>
        <w:jc w:val="both"/>
      </w:pPr>
      <w:r>
        <w:t>46. Основными показателями доступности и качества муниципальной услуги являются:</w:t>
      </w:r>
    </w:p>
    <w:p w:rsidR="00E02196" w:rsidRDefault="00E02196" w:rsidP="00E02196">
      <w:pPr>
        <w:ind w:firstLine="567"/>
        <w:jc w:val="both"/>
      </w:pPr>
      <w:r>
        <w:t>1) соблюдение требований к местам предоставления муниципальной услуги, их транспортной доступности;</w:t>
      </w:r>
    </w:p>
    <w:p w:rsidR="00E02196" w:rsidRDefault="00E02196" w:rsidP="00E02196">
      <w:pPr>
        <w:ind w:firstLine="567"/>
        <w:jc w:val="both"/>
      </w:pPr>
      <w:r>
        <w:t>2) возможность представления уведомления о планируемом строительстве и документов, необходимых для предоставления муниципальной услуги, через МФЦ;</w:t>
      </w:r>
    </w:p>
    <w:p w:rsidR="00E02196" w:rsidRDefault="00E02196" w:rsidP="00E02196">
      <w:pPr>
        <w:ind w:firstLine="567"/>
        <w:jc w:val="both"/>
      </w:pPr>
      <w:r>
        <w:t>3) среднее время ожидания в очереди при подаче документов;</w:t>
      </w:r>
    </w:p>
    <w:p w:rsidR="00E02196" w:rsidRDefault="00E02196" w:rsidP="00E02196">
      <w:pPr>
        <w:ind w:firstLine="567"/>
        <w:jc w:val="both"/>
      </w:pPr>
      <w:r>
        <w:t>4) количество обращений об обжаловании решений и действий (бездействия) администрации, а также должностных лиц администрации;</w:t>
      </w:r>
    </w:p>
    <w:p w:rsidR="00E02196" w:rsidRDefault="00E02196" w:rsidP="00E02196">
      <w:pPr>
        <w:ind w:firstLine="567"/>
        <w:jc w:val="both"/>
      </w:pPr>
      <w:r>
        <w:t>5) количество взаимодействий заявителя или его представителя с должностными лицами, их продолжительность;</w:t>
      </w:r>
    </w:p>
    <w:p w:rsidR="00E02196" w:rsidRDefault="00E02196" w:rsidP="00E02196">
      <w:pPr>
        <w:ind w:firstLine="567"/>
        <w:jc w:val="both"/>
      </w:pPr>
      <w:r>
        <w:t>6) возможность получения информации о ходе предоставления муниципальной услуги.</w:t>
      </w:r>
    </w:p>
    <w:p w:rsidR="00E02196" w:rsidRDefault="00E02196" w:rsidP="00E02196">
      <w:pPr>
        <w:ind w:firstLine="567"/>
        <w:jc w:val="both"/>
      </w:pPr>
      <w:r>
        <w:t>47.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E02196" w:rsidRDefault="00E02196" w:rsidP="00E02196">
      <w:pPr>
        <w:ind w:firstLine="567"/>
        <w:jc w:val="both"/>
      </w:pPr>
      <w:r>
        <w:t>48.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E02196" w:rsidRDefault="00E02196" w:rsidP="00E02196">
      <w:pPr>
        <w:ind w:firstLine="567"/>
        <w:jc w:val="both"/>
      </w:pPr>
      <w:r>
        <w:t>1) для подачи документов, необходимых для предоставления муниципальной услуги;</w:t>
      </w:r>
    </w:p>
    <w:p w:rsidR="00E02196" w:rsidRDefault="00E02196" w:rsidP="00E02196">
      <w:pPr>
        <w:ind w:firstLine="567"/>
        <w:jc w:val="both"/>
      </w:pPr>
      <w:r>
        <w:t>2) для получения результата предоставления муниципальной услуги.</w:t>
      </w:r>
    </w:p>
    <w:p w:rsidR="00E02196" w:rsidRDefault="00E02196" w:rsidP="00E02196">
      <w:pPr>
        <w:ind w:firstLine="567"/>
        <w:jc w:val="both"/>
      </w:pPr>
      <w:r>
        <w:t>49.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48 настоящего административного регламента видов взаимодействия.</w:t>
      </w:r>
    </w:p>
    <w:p w:rsidR="00E02196" w:rsidRDefault="00E02196" w:rsidP="00E02196">
      <w:pPr>
        <w:ind w:firstLine="567"/>
        <w:jc w:val="both"/>
      </w:pPr>
      <w:r>
        <w:t>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E02196" w:rsidRDefault="00E02196" w:rsidP="00E02196">
      <w:pPr>
        <w:ind w:firstLine="567"/>
        <w:jc w:val="both"/>
      </w:pPr>
      <w:r>
        <w:lastRenderedPageBreak/>
        <w:t>50. Заявителю или его представителю обеспечивается возможность получения муниципальной услуги в администрации, а также посредством использования электронной почты администрации, Портала, МФЦ.</w:t>
      </w:r>
    </w:p>
    <w:p w:rsidR="00E02196" w:rsidRDefault="00E02196" w:rsidP="00E02196">
      <w:pPr>
        <w:ind w:firstLine="567"/>
        <w:jc w:val="both"/>
      </w:pPr>
      <w:r>
        <w:t>51. Заявитель или его представитель имеет возможность получить информацию о ходе предоставления муниципальной услуги в администрации.</w:t>
      </w:r>
    </w:p>
    <w:p w:rsidR="00E02196" w:rsidRDefault="00E02196" w:rsidP="00E02196">
      <w:pPr>
        <w:ind w:firstLine="567"/>
        <w:jc w:val="both"/>
      </w:pPr>
      <w:r>
        <w:t>Заявителю, подавшему заявление через Портал, обеспечивается возможность получения информации о ходе предоставления муниципальной услуги на Портале.</w:t>
      </w:r>
    </w:p>
    <w:p w:rsidR="00054958" w:rsidRDefault="00E02196" w:rsidP="00E02196">
      <w:pPr>
        <w:ind w:firstLine="567"/>
        <w:jc w:val="both"/>
      </w:pPr>
      <w:r>
        <w:t>52. Показатели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 подлежат размещению на официальном сайте органа, предоставляющего муниципальную услугу, а также на Портале.</w:t>
      </w:r>
    </w:p>
    <w:p w:rsidR="00E02196" w:rsidRDefault="00E02196" w:rsidP="00E02196">
      <w:pPr>
        <w:ind w:firstLine="567"/>
        <w:jc w:val="both"/>
      </w:pPr>
    </w:p>
    <w:p w:rsidR="006C10CA" w:rsidRDefault="00EE32ED" w:rsidP="00054958">
      <w:pPr>
        <w:ind w:firstLine="567"/>
        <w:jc w:val="center"/>
        <w:rPr>
          <w:b/>
        </w:rPr>
      </w:pPr>
      <w:r w:rsidRPr="00EE32ED">
        <w:rPr>
          <w:b/>
        </w:rPr>
        <w:t>Глава 17.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54958" w:rsidRDefault="00054958" w:rsidP="00054958">
      <w:pPr>
        <w:ind w:firstLine="567"/>
        <w:jc w:val="both"/>
      </w:pPr>
    </w:p>
    <w:p w:rsidR="00B305A7" w:rsidRDefault="00B305A7" w:rsidP="00B305A7">
      <w:pPr>
        <w:ind w:firstLine="567"/>
        <w:jc w:val="both"/>
      </w:pPr>
      <w:r>
        <w:t xml:space="preserve">53. Предоставление муниципальной услуги по экстерриториальному принципу не предоставляется. </w:t>
      </w:r>
    </w:p>
    <w:p w:rsidR="00B305A7" w:rsidRDefault="00B305A7" w:rsidP="00B305A7">
      <w:pPr>
        <w:ind w:firstLine="567"/>
        <w:jc w:val="both"/>
      </w:pPr>
      <w:r>
        <w:t>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B305A7" w:rsidRDefault="00B305A7" w:rsidP="00B305A7">
      <w:pPr>
        <w:ind w:firstLine="567"/>
        <w:jc w:val="both"/>
      </w:pPr>
      <w:r>
        <w:t>При предоставлении муниципальной услуги универсальными специалистами МФЦ осуществляются административные действия, указанные в пункте 62 настоящего административного регламента.</w:t>
      </w:r>
    </w:p>
    <w:p w:rsidR="00B305A7" w:rsidRDefault="00B305A7" w:rsidP="00B305A7">
      <w:pPr>
        <w:ind w:firstLine="567"/>
        <w:jc w:val="both"/>
      </w:pPr>
      <w:r>
        <w:t>54. В соответствии с Перечнем услуг, которые являются необходимыми и обязательными для предоставления муниципальных услуг, которые являются необходимыми и обязательными для предоставления муниципальной услуги, отсутствуют.</w:t>
      </w:r>
    </w:p>
    <w:p w:rsidR="00B305A7" w:rsidRDefault="00B305A7" w:rsidP="00B305A7">
      <w:pPr>
        <w:ind w:firstLine="567"/>
        <w:jc w:val="both"/>
      </w:pPr>
      <w:r>
        <w:t>Плата за услуги, которые являются необходимыми и обязательными для предоставления муниципальной услуги, отсутствует.</w:t>
      </w:r>
    </w:p>
    <w:p w:rsidR="00B305A7" w:rsidRDefault="00B305A7" w:rsidP="00B305A7">
      <w:pPr>
        <w:ind w:firstLine="567"/>
        <w:jc w:val="both"/>
      </w:pPr>
      <w:r>
        <w:t>55. Доступ к информации о сроках и порядке предоставления муниципальной услуги, размещенной на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его представителя или предоставление ими персональных данных.</w:t>
      </w:r>
    </w:p>
    <w:p w:rsidR="00B305A7" w:rsidRDefault="00B305A7" w:rsidP="00B305A7">
      <w:pPr>
        <w:ind w:firstLine="567"/>
        <w:jc w:val="both"/>
      </w:pPr>
      <w:r>
        <w:t>56.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B305A7" w:rsidRDefault="00B305A7" w:rsidP="00B305A7">
      <w:pPr>
        <w:ind w:firstLine="567"/>
        <w:jc w:val="both"/>
      </w:pPr>
      <w:r>
        <w:t>Для аутентификации заявителя на Портале могут использоваться биометрические персональные данные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rsidR="00B305A7" w:rsidRDefault="00B305A7" w:rsidP="00B305A7">
      <w:pPr>
        <w:ind w:firstLine="567"/>
        <w:jc w:val="both"/>
      </w:pPr>
      <w:r>
        <w:lastRenderedPageBreak/>
        <w:t>57.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B305A7" w:rsidRDefault="00B305A7" w:rsidP="00B305A7">
      <w:pPr>
        <w:ind w:firstLine="567"/>
        <w:jc w:val="both"/>
      </w:pPr>
      <w: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t>doc</w:t>
      </w:r>
      <w:proofErr w:type="spellEnd"/>
      <w:r>
        <w:t xml:space="preserve">, </w:t>
      </w:r>
      <w:proofErr w:type="spellStart"/>
      <w:r>
        <w:t>docx</w:t>
      </w:r>
      <w:proofErr w:type="spellEnd"/>
      <w:r>
        <w:t xml:space="preserve">, </w:t>
      </w:r>
      <w:proofErr w:type="spellStart"/>
      <w:r>
        <w:t>txt</w:t>
      </w:r>
      <w:proofErr w:type="spellEnd"/>
      <w:r>
        <w:t xml:space="preserve">, </w:t>
      </w:r>
      <w:proofErr w:type="spellStart"/>
      <w:r>
        <w:t>xls</w:t>
      </w:r>
      <w:proofErr w:type="spellEnd"/>
      <w:r>
        <w:t xml:space="preserve">, </w:t>
      </w:r>
      <w:proofErr w:type="spellStart"/>
      <w:r>
        <w:t>xlsx</w:t>
      </w:r>
      <w:proofErr w:type="spellEnd"/>
      <w:r>
        <w:t xml:space="preserve">, </w:t>
      </w:r>
      <w:proofErr w:type="spellStart"/>
      <w:r>
        <w:t>rtf</w:t>
      </w:r>
      <w:proofErr w:type="spellEnd"/>
      <w:r>
        <w:t>.</w:t>
      </w:r>
    </w:p>
    <w:p w:rsidR="00B305A7" w:rsidRDefault="00B305A7" w:rsidP="00B305A7">
      <w:pPr>
        <w:ind w:firstLine="567"/>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305A7" w:rsidRDefault="00B305A7" w:rsidP="00B305A7">
      <w:pPr>
        <w:ind w:firstLine="567"/>
        <w:jc w:val="both"/>
      </w:pPr>
      <w:r>
        <w:t>58.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B305A7" w:rsidRDefault="00B305A7" w:rsidP="00B305A7">
      <w:pPr>
        <w:ind w:firstLine="567"/>
        <w:jc w:val="both"/>
      </w:pPr>
      <w:r>
        <w:t>Усиленная квалифицированная электронная подпись должна соответствовать следующим требованиям:</w:t>
      </w:r>
    </w:p>
    <w:p w:rsidR="00B305A7" w:rsidRDefault="00B305A7" w:rsidP="00B305A7">
      <w:pPr>
        <w:ind w:firstLine="567"/>
        <w:jc w:val="both"/>
      </w:pPr>
      <w: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B305A7" w:rsidRDefault="00B305A7" w:rsidP="00B305A7">
      <w:pPr>
        <w:ind w:firstLine="567"/>
        <w:jc w:val="both"/>
      </w:pPr>
      <w: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B305A7" w:rsidRDefault="00B305A7" w:rsidP="00B305A7">
      <w:pPr>
        <w:ind w:firstLine="567"/>
        <w:jc w:val="both"/>
      </w:pPr>
      <w: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054958" w:rsidRDefault="00B305A7" w:rsidP="00B305A7">
      <w:pPr>
        <w:ind w:firstLine="567"/>
        <w:jc w:val="both"/>
      </w:pPr>
      <w:r>
        <w:t>59.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такая доверенность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E7475F" w:rsidRPr="00303DFC" w:rsidRDefault="00E7475F" w:rsidP="00EE32ED">
      <w:pPr>
        <w:ind w:firstLine="567"/>
        <w:jc w:val="both"/>
      </w:pPr>
    </w:p>
    <w:p w:rsidR="00054958" w:rsidRPr="00054958" w:rsidRDefault="00054958" w:rsidP="00054958">
      <w:pPr>
        <w:ind w:firstLine="567"/>
        <w:jc w:val="center"/>
        <w:rPr>
          <w:b/>
        </w:rPr>
      </w:pPr>
      <w:r w:rsidRPr="00054958">
        <w:rPr>
          <w:b/>
        </w:rPr>
        <w:t>РАЗДЕЛ III. СОСТАВ, ПОСЛЕДОВАТЕЛЬНОСТЬ И СРОКИ ВЫПОЛНЕНИЯ АДМИНИСТРАТИВНЫХ ПРОЦЕДУР</w:t>
      </w:r>
    </w:p>
    <w:p w:rsidR="00054958" w:rsidRPr="00054958" w:rsidRDefault="00054958" w:rsidP="00054958">
      <w:pPr>
        <w:ind w:firstLine="567"/>
        <w:jc w:val="center"/>
        <w:rPr>
          <w:b/>
        </w:rPr>
      </w:pPr>
    </w:p>
    <w:p w:rsidR="00831C32" w:rsidRDefault="00054958" w:rsidP="00054958">
      <w:pPr>
        <w:ind w:firstLine="567"/>
        <w:jc w:val="center"/>
        <w:rPr>
          <w:b/>
        </w:rPr>
      </w:pPr>
      <w:r w:rsidRPr="00054958">
        <w:rPr>
          <w:b/>
        </w:rPr>
        <w:t>Глава 18. Состав и последовательность административных процедур</w:t>
      </w:r>
    </w:p>
    <w:p w:rsidR="00054958" w:rsidRPr="00831C32" w:rsidRDefault="00054958" w:rsidP="00054958">
      <w:pPr>
        <w:ind w:firstLine="567"/>
        <w:jc w:val="center"/>
        <w:rPr>
          <w:color w:val="FF0000"/>
        </w:rPr>
      </w:pPr>
    </w:p>
    <w:p w:rsidR="00B305A7" w:rsidRDefault="00B305A7" w:rsidP="00B305A7">
      <w:pPr>
        <w:ind w:firstLine="567"/>
        <w:jc w:val="both"/>
      </w:pPr>
      <w:r>
        <w:t>60. Предоставление муниципальной услуги включает в себя следующие административные процедуры:</w:t>
      </w:r>
    </w:p>
    <w:p w:rsidR="00B305A7" w:rsidRDefault="00B305A7" w:rsidP="00B305A7">
      <w:pPr>
        <w:ind w:firstLine="567"/>
        <w:jc w:val="both"/>
      </w:pPr>
      <w:r>
        <w:t>1) прием, регистрация и рассмотрение заявления и документов, представленных заявителем или его представителем;</w:t>
      </w:r>
    </w:p>
    <w:p w:rsidR="00B305A7" w:rsidRDefault="00B305A7" w:rsidP="00B305A7">
      <w:pPr>
        <w:ind w:firstLine="567"/>
        <w:jc w:val="both"/>
      </w:pPr>
      <w:r>
        <w:t>2) формирование и направление межведомственных запросов в органы, участвующие в предоставлении муниципальной услуги;</w:t>
      </w:r>
    </w:p>
    <w:p w:rsidR="00B305A7" w:rsidRDefault="00B305A7" w:rsidP="00B305A7">
      <w:pPr>
        <w:ind w:firstLine="567"/>
        <w:jc w:val="both"/>
      </w:pPr>
      <w:r>
        <w:t>3) принятие решения о выдаче акта освидетельствования или об отказе в выдаче акта освидетельствования;</w:t>
      </w:r>
    </w:p>
    <w:p w:rsidR="00B305A7" w:rsidRDefault="00B305A7" w:rsidP="00B305A7">
      <w:pPr>
        <w:ind w:firstLine="567"/>
        <w:jc w:val="both"/>
      </w:pPr>
      <w:r>
        <w:t>4) выдача (направление) заявителю или его представителю результата муниципальной услуги.</w:t>
      </w:r>
    </w:p>
    <w:p w:rsidR="00B305A7" w:rsidRDefault="00B305A7" w:rsidP="00B305A7">
      <w:pPr>
        <w:ind w:firstLine="567"/>
        <w:jc w:val="both"/>
      </w:pPr>
      <w:r>
        <w:t>61. В электронной форме при предоставлении муниципальной услуги осуществляются следующие административные процедуры (действия):</w:t>
      </w:r>
    </w:p>
    <w:p w:rsidR="00B305A7" w:rsidRDefault="00B305A7" w:rsidP="00B305A7">
      <w:pPr>
        <w:ind w:firstLine="567"/>
        <w:jc w:val="both"/>
      </w:pPr>
      <w:r>
        <w:lastRenderedPageBreak/>
        <w:t xml:space="preserve">1) прием, </w:t>
      </w:r>
      <w:r w:rsidR="00814E53">
        <w:t>регистрация и</w:t>
      </w:r>
      <w:r>
        <w:t xml:space="preserve"> рассмотрение заявления и документов, представленных заявителем или его представителем;</w:t>
      </w:r>
    </w:p>
    <w:p w:rsidR="00B305A7" w:rsidRDefault="00B305A7" w:rsidP="00B305A7">
      <w:pPr>
        <w:ind w:firstLine="567"/>
        <w:jc w:val="both"/>
      </w:pPr>
      <w:r>
        <w:t>2) формирование и направление межведомственных запросов в органы, участвующие в предоставлении муниципальной услуги.</w:t>
      </w:r>
    </w:p>
    <w:p w:rsidR="00B305A7" w:rsidRDefault="00B305A7" w:rsidP="00B305A7">
      <w:pPr>
        <w:ind w:firstLine="567"/>
        <w:jc w:val="both"/>
      </w:pPr>
      <w:r>
        <w:t>62. При предоставлении муниципальной услуги МФЦ выполняет следующие действия:</w:t>
      </w:r>
    </w:p>
    <w:p w:rsidR="00B305A7" w:rsidRDefault="00B305A7" w:rsidP="00B305A7">
      <w:pPr>
        <w:ind w:firstLine="567"/>
        <w:jc w:val="both"/>
      </w:pPr>
      <w: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B305A7" w:rsidRDefault="00B305A7" w:rsidP="00B305A7">
      <w:pPr>
        <w:ind w:firstLine="567"/>
        <w:jc w:val="both"/>
      </w:pPr>
      <w:r>
        <w:t>2) прием заявления и документов, представленных заявителем или его представителем, в том числе комплексного запроса;</w:t>
      </w:r>
    </w:p>
    <w:p w:rsidR="00B305A7" w:rsidRDefault="00B305A7" w:rsidP="00B305A7">
      <w:pPr>
        <w:ind w:firstLine="567"/>
        <w:jc w:val="both"/>
      </w:pPr>
      <w:r>
        <w:t>3) обработка заявления и представленных документов, в том числе комплексного запроса;</w:t>
      </w:r>
    </w:p>
    <w:p w:rsidR="00B305A7" w:rsidRDefault="00B305A7" w:rsidP="00B305A7">
      <w:pPr>
        <w:ind w:firstLine="567"/>
        <w:jc w:val="both"/>
      </w:pPr>
      <w:r>
        <w:t>4) направление заявления и документов, представленных заявителем или его представителем, в администрацию;</w:t>
      </w:r>
    </w:p>
    <w:p w:rsidR="00B305A7" w:rsidRDefault="00B305A7" w:rsidP="00B305A7">
      <w:pPr>
        <w:ind w:firstLine="567"/>
        <w:jc w:val="both"/>
      </w:pPr>
      <w: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E7475F" w:rsidRDefault="00B305A7" w:rsidP="00B305A7">
      <w:pPr>
        <w:ind w:firstLine="567"/>
        <w:jc w:val="both"/>
      </w:pPr>
      <w: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приеме документов.</w:t>
      </w:r>
    </w:p>
    <w:p w:rsidR="00B305A7" w:rsidRDefault="00B305A7" w:rsidP="00B305A7">
      <w:pPr>
        <w:ind w:firstLine="567"/>
        <w:jc w:val="both"/>
      </w:pPr>
    </w:p>
    <w:p w:rsidR="00B305A7" w:rsidRPr="00B305A7" w:rsidRDefault="00B305A7" w:rsidP="00B305A7">
      <w:pPr>
        <w:ind w:firstLine="567"/>
        <w:jc w:val="center"/>
        <w:rPr>
          <w:b/>
        </w:rPr>
      </w:pPr>
      <w:r w:rsidRPr="00B305A7">
        <w:rPr>
          <w:b/>
        </w:rPr>
        <w:t>Глава 19. Прием, регистрация и рассмотрение заявления и документов,</w:t>
      </w:r>
    </w:p>
    <w:p w:rsidR="00E7475F" w:rsidRDefault="00B305A7" w:rsidP="00B305A7">
      <w:pPr>
        <w:ind w:firstLine="567"/>
        <w:jc w:val="center"/>
        <w:rPr>
          <w:b/>
        </w:rPr>
      </w:pPr>
      <w:r w:rsidRPr="00B305A7">
        <w:rPr>
          <w:b/>
        </w:rPr>
        <w:t>представленных заявителем или его представителем</w:t>
      </w:r>
    </w:p>
    <w:p w:rsidR="00B305A7" w:rsidRDefault="00B305A7" w:rsidP="00B305A7">
      <w:pPr>
        <w:ind w:firstLine="567"/>
        <w:jc w:val="center"/>
        <w:rPr>
          <w:b/>
        </w:rPr>
      </w:pPr>
    </w:p>
    <w:p w:rsidR="00B305A7" w:rsidRDefault="00B305A7" w:rsidP="00B305A7">
      <w:pPr>
        <w:ind w:firstLine="567"/>
        <w:jc w:val="both"/>
      </w:pPr>
      <w:r>
        <w:t xml:space="preserve">63.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17 настоящего административного регламента. </w:t>
      </w:r>
    </w:p>
    <w:p w:rsidR="00B305A7" w:rsidRDefault="00B305A7" w:rsidP="00B305A7">
      <w:pPr>
        <w:ind w:firstLine="567"/>
        <w:jc w:val="both"/>
      </w:pPr>
      <w:r>
        <w:t>64. В целях предоставления муниципальной услуги осуществляется прием заявителей или их представителей в администрации 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администрацию.</w:t>
      </w:r>
    </w:p>
    <w:p w:rsidR="00B305A7" w:rsidRDefault="00B305A7" w:rsidP="00B305A7">
      <w:pPr>
        <w:ind w:firstLine="567"/>
        <w:jc w:val="both"/>
      </w:pPr>
      <w:r>
        <w:t xml:space="preserve">65. В день поступления заявление регистрируется должностным лицом администрации, ответственным за прием, регистрацию и рассмотрение документов (далее – должностное лицо, ответственное за регистрацию документов) </w:t>
      </w:r>
      <w:r w:rsidRPr="00B305A7">
        <w:t>в информационной системе электронного управления документами администрации</w:t>
      </w:r>
      <w:r>
        <w:t xml:space="preserve"> в срок, предусмотренный пунктом 34 настоящего административного регламента.</w:t>
      </w:r>
    </w:p>
    <w:p w:rsidR="00B305A7" w:rsidRDefault="00B305A7" w:rsidP="00B305A7">
      <w:pPr>
        <w:ind w:firstLine="567"/>
        <w:jc w:val="both"/>
      </w:pPr>
      <w:r>
        <w:t xml:space="preserve"> 66. Должностное лицо администрации, ответственное за регистрацию документов, в срок не позднее одного рабочего дня со дня получения заявления и документов:</w:t>
      </w:r>
    </w:p>
    <w:p w:rsidR="00B305A7" w:rsidRDefault="00B305A7" w:rsidP="00B305A7">
      <w:pPr>
        <w:ind w:firstLine="567"/>
        <w:jc w:val="both"/>
      </w:pPr>
      <w:r>
        <w:t>1) просматривает поступившие документы, проверяет их целостность и комплектность;</w:t>
      </w:r>
    </w:p>
    <w:p w:rsidR="00B305A7" w:rsidRDefault="00B305A7" w:rsidP="00B305A7">
      <w:pPr>
        <w:ind w:firstLine="567"/>
        <w:jc w:val="both"/>
      </w:pPr>
      <w:r>
        <w:t>2) в случае личного представления заявителем подлинников документов, предусмотренных пунктом 15 настоящего административного регламента, снимает с них копии и заверяет верность указанных копий своей подписью, немедленно возвращает указанные подлинники заявителю;</w:t>
      </w:r>
    </w:p>
    <w:p w:rsidR="00B305A7" w:rsidRDefault="00B305A7" w:rsidP="00B305A7">
      <w:pPr>
        <w:ind w:firstLine="567"/>
        <w:jc w:val="both"/>
      </w:pPr>
      <w:r>
        <w:t>3) устанавливает наличие или отсутствие оснований для отказа в приеме документов, предусмотренных пунктом 25 настоящего административного регламента.</w:t>
      </w:r>
    </w:p>
    <w:p w:rsidR="00B305A7" w:rsidRDefault="00B305A7" w:rsidP="00B305A7">
      <w:pPr>
        <w:ind w:firstLine="567"/>
        <w:jc w:val="both"/>
      </w:pPr>
      <w:r>
        <w:t xml:space="preserve">67. В случае поступления заявления, подписанного усиленной квалифицированной электронной подписью, должностным лицом, ответственным за регистрацию документов, в ходе проверки, предусмотренной пунктом 66 настоящего административного регламента, проводится проверка действительности, усиленной квалифицированной </w:t>
      </w:r>
      <w:r>
        <w:lastRenderedPageBreak/>
        <w:t>электронной подписи, с использованием которой подписан запрос, на соблюдение требований, предусмотренных пунктом 58 настоящего административного регламента.</w:t>
      </w:r>
    </w:p>
    <w:p w:rsidR="00B305A7" w:rsidRDefault="00B305A7" w:rsidP="00B305A7">
      <w:pPr>
        <w:ind w:firstLine="567"/>
        <w:jc w:val="both"/>
      </w:pPr>
      <w:r>
        <w:t>68. Проверка усиленной квалифицированной электронной подписи может осуществляться должностным лицом администрации, ответственным за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B305A7" w:rsidRDefault="00B305A7" w:rsidP="00B305A7">
      <w:pPr>
        <w:ind w:firstLine="567"/>
        <w:jc w:val="both"/>
      </w:pPr>
      <w:r>
        <w:t>69. 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B305A7" w:rsidRDefault="00B305A7" w:rsidP="00B305A7">
      <w:pPr>
        <w:ind w:firstLine="567"/>
        <w:jc w:val="both"/>
      </w:pPr>
      <w:r>
        <w:t>70. В случае выявления в представленных документах хотя бы одного из обстоятельств, предусмотренных пунктом 25 настоящего административного регламента, должностное лицо, указанное в пункте 65 настоящего административного регламента, не позднее срока, предусмотренного пунктом 66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B305A7" w:rsidRDefault="00B305A7" w:rsidP="00B305A7">
      <w:pPr>
        <w:ind w:firstLine="567"/>
        <w:jc w:val="both"/>
      </w:pPr>
      <w:r>
        <w:t>71. В случае отказа в приеме документов, поданных путем личного обращения, должностное лицо, указанное в пункте 65 настоящего административного регламента, выдает (направляет) заявителю в течение трех рабочих дней со дня получения заявления и документов письменное уведомление об отказе в приеме документов с указанием причин отказа.</w:t>
      </w:r>
    </w:p>
    <w:p w:rsidR="00B305A7" w:rsidRDefault="00B305A7" w:rsidP="00B305A7">
      <w:pPr>
        <w:ind w:firstLine="567"/>
        <w:jc w:val="both"/>
      </w:pPr>
      <w:r>
        <w:t xml:space="preserve"> В случае отказа в приеме документов, поданных через организации почтовой связи, должностное лицо, указанное в пункте 65 настоящего административного регламента,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заявлении.</w:t>
      </w:r>
    </w:p>
    <w:p w:rsidR="00B305A7" w:rsidRDefault="00B305A7" w:rsidP="00B305A7">
      <w:pPr>
        <w:ind w:firstLine="567"/>
        <w:jc w:val="both"/>
      </w:pPr>
      <w:r>
        <w:t>В случае отказа в приеме документов, поданных в форме электронных документов, заявителю с использованием сети «Интернет» в течение трех рабочих дней со дня получения заявления и документов, поданных в форме электронных документов, должностное лицо, указанное в пункте 65 настоящего административного регламента, направляет уведомление об отказе в приеме документов с указанием причин отказа на адрес электронной почты, указанный в заявлении.</w:t>
      </w:r>
    </w:p>
    <w:p w:rsidR="00B305A7" w:rsidRDefault="00B305A7" w:rsidP="00B305A7">
      <w:pPr>
        <w:ind w:firstLine="567"/>
        <w:jc w:val="both"/>
      </w:pPr>
      <w:r>
        <w:t>В случае отказа в приеме документов, поданных через МФЦ, должностное лицо, указанное в пункте 65 настоящего административного регламента,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уведомления, МФЦ направляет (выдает) заявителю уведомление об отказе в приеме документов.</w:t>
      </w:r>
    </w:p>
    <w:p w:rsidR="00B305A7" w:rsidRDefault="00B305A7" w:rsidP="00B305A7">
      <w:pPr>
        <w:ind w:firstLine="567"/>
        <w:jc w:val="both"/>
      </w:pPr>
      <w:r>
        <w:t>72. При отсутствии в представленных заявителем документах оснований, предусмотренных пунктом 25 настоящего административного регламента, должностное лицо администрации, указанное в пункте 65 настоящего административного регламента, не позднее срока, предусмотренного пунктом 66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
    <w:p w:rsidR="00B305A7" w:rsidRDefault="00B305A7" w:rsidP="00B305A7">
      <w:pPr>
        <w:ind w:firstLine="567"/>
        <w:jc w:val="both"/>
      </w:pPr>
      <w:r>
        <w:t xml:space="preserve">73. В случае принятия указанного в пункте 72 настоящего административного регламента решения должностное лицо администрации, ответственное за регистрацию документов, оформляет расписку в получении указанных документов в двух экземплярах. В случае подачи заявления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указанный в заявлении, заявителю или его представителю в течение трех рабочих дней со дня получения администрацией </w:t>
      </w:r>
      <w:r>
        <w:lastRenderedPageBreak/>
        <w:t>документов. Второй экземпляр расписки приобщается к представленным в администрацию документам.</w:t>
      </w:r>
    </w:p>
    <w:p w:rsidR="00B305A7" w:rsidRDefault="00B305A7" w:rsidP="00B305A7">
      <w:pPr>
        <w:ind w:firstLine="567"/>
        <w:jc w:val="both"/>
      </w:pPr>
      <w:r>
        <w:t>В случае поступления заявления и прилагаемых к нему документов в электронной форме должностное лицо администрации, ответственное за  регистрацию документов, направляет заявителю уведомление о поступлении в администрацию заявления с указанием перечня документов, приложенных к заявлению, через личный кабинет на Портале (в случае поступления в администрацию документов через Портал) или на адрес электронной почты, указанный в запросе (в случае поступления заявления и документов на адрес электронный почты администрации) в течение трех рабочих дней со дня получения администрацией документов.</w:t>
      </w:r>
    </w:p>
    <w:p w:rsidR="00B305A7" w:rsidRDefault="00B305A7" w:rsidP="00B305A7">
      <w:pPr>
        <w:ind w:firstLine="567"/>
        <w:jc w:val="both"/>
      </w:pPr>
      <w:r>
        <w:t>74. Результатом административной процедуры является прием представленных заявителем документов и их 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E7475F" w:rsidRDefault="00B305A7" w:rsidP="00B305A7">
      <w:pPr>
        <w:ind w:firstLine="567"/>
        <w:jc w:val="both"/>
      </w:pPr>
      <w:r>
        <w:t xml:space="preserve">75. Способом фиксации результата административной процедуры является регистрация должностным лицом администрации, ответственным за регистрацию документов, факта передачи представленных документов должностному лицу администрации, ответственному за предоставление муниципальной услуги, </w:t>
      </w:r>
      <w:r w:rsidRPr="00B305A7">
        <w:t>в информационной системе электронного управления документами администрации</w:t>
      </w:r>
      <w:r>
        <w:t xml:space="preserve"> либо уведомления об отказе в приеме представленных документов.</w:t>
      </w:r>
    </w:p>
    <w:p w:rsidR="00B305A7" w:rsidRDefault="00B305A7" w:rsidP="00B305A7">
      <w:pPr>
        <w:ind w:firstLine="567"/>
        <w:jc w:val="both"/>
      </w:pPr>
    </w:p>
    <w:p w:rsidR="00B305A7" w:rsidRPr="00B305A7" w:rsidRDefault="00B305A7" w:rsidP="00B305A7">
      <w:pPr>
        <w:ind w:firstLine="567"/>
        <w:jc w:val="center"/>
        <w:rPr>
          <w:b/>
        </w:rPr>
      </w:pPr>
      <w:r w:rsidRPr="00B305A7">
        <w:rPr>
          <w:b/>
        </w:rPr>
        <w:t>Глава 20. Формирование и направление межведомственных запросов</w:t>
      </w:r>
    </w:p>
    <w:p w:rsidR="00E7475F" w:rsidRDefault="00B305A7" w:rsidP="00B305A7">
      <w:pPr>
        <w:ind w:firstLine="567"/>
        <w:jc w:val="center"/>
        <w:rPr>
          <w:b/>
        </w:rPr>
      </w:pPr>
      <w:r w:rsidRPr="00B305A7">
        <w:rPr>
          <w:b/>
        </w:rPr>
        <w:t>в органы, участвующие в предоставлении муниципальной услуги</w:t>
      </w:r>
    </w:p>
    <w:p w:rsidR="00B305A7" w:rsidRDefault="00B305A7" w:rsidP="00B305A7">
      <w:pPr>
        <w:ind w:firstLine="567"/>
        <w:jc w:val="both"/>
      </w:pPr>
    </w:p>
    <w:p w:rsidR="00B305A7" w:rsidRDefault="00B305A7" w:rsidP="00B305A7">
      <w:pPr>
        <w:ind w:firstLine="567"/>
        <w:jc w:val="both"/>
      </w:pPr>
      <w:r>
        <w:t>76. Основанием для начала административной процедуры является непредставление заявителем хотя бы одного из документов, указанных в пункте 21 настоящего административного регламента, при условии его (их) отсутствия в распоряжении администрации.</w:t>
      </w:r>
    </w:p>
    <w:p w:rsidR="00B305A7" w:rsidRDefault="00B305A7" w:rsidP="00B305A7">
      <w:pPr>
        <w:ind w:firstLine="567"/>
        <w:jc w:val="both"/>
      </w:pPr>
      <w:r>
        <w:t xml:space="preserve">77. Должностное лицо администрации, ответственное за предоставление муниципальной услуги, в течение одного рабочего дня со дня передачи ему документов, представленных заявителем или его представителем, а в случае подачи запроса через МФЦ работник МФЦ в течение одного рабочего дня со дня обращения заявителя или его представителя с заявлением в МФЦ формирует и направляет межведомственные запросы: </w:t>
      </w:r>
    </w:p>
    <w:p w:rsidR="00B305A7" w:rsidRDefault="00B305A7" w:rsidP="00B305A7">
      <w:pPr>
        <w:ind w:firstLine="567"/>
        <w:jc w:val="both"/>
      </w:pPr>
      <w:r>
        <w:t xml:space="preserve">1) </w:t>
      </w:r>
      <w:r w:rsidR="00814E53">
        <w:t>в Филиал</w:t>
      </w:r>
      <w:r>
        <w:t xml:space="preserve"> публично-правовой компании «</w:t>
      </w:r>
      <w:proofErr w:type="spellStart"/>
      <w:r>
        <w:t>Роскадастр</w:t>
      </w:r>
      <w:proofErr w:type="spellEnd"/>
      <w:r>
        <w:t>» по Иркутской области – в целях получения:</w:t>
      </w:r>
    </w:p>
    <w:p w:rsidR="00B305A7" w:rsidRDefault="00B305A7" w:rsidP="00B305A7">
      <w:pPr>
        <w:ind w:firstLine="567"/>
        <w:jc w:val="both"/>
      </w:pPr>
      <w:r>
        <w:t xml:space="preserve">     выписки из Единого государственного реестра недвижимости на земельный участок, на котором осуществляется строительство (реконструкция) объекта индивидуального жилищного строительства, реконструкция дома блокированной застройки;</w:t>
      </w:r>
    </w:p>
    <w:p w:rsidR="00B305A7" w:rsidRDefault="00B305A7" w:rsidP="00B305A7">
      <w:pPr>
        <w:ind w:firstLine="567"/>
        <w:jc w:val="both"/>
      </w:pPr>
      <w:r>
        <w:t xml:space="preserve">     выписки из Единого государственного реестра недвижимости </w:t>
      </w:r>
      <w:proofErr w:type="gramStart"/>
      <w:r>
        <w:t>на  объект</w:t>
      </w:r>
      <w:proofErr w:type="gramEnd"/>
      <w:r>
        <w:t xml:space="preserve"> индивидуального жилищного строительства, дом блокированной застройки в случае их реконструкции;</w:t>
      </w:r>
    </w:p>
    <w:p w:rsidR="00B305A7" w:rsidRDefault="00B305A7" w:rsidP="00B305A7">
      <w:pPr>
        <w:ind w:firstLine="567"/>
        <w:jc w:val="both"/>
      </w:pPr>
      <w:r>
        <w:t xml:space="preserve">2) в Федеральную налоговую службу или территориальные </w:t>
      </w:r>
      <w:proofErr w:type="gramStart"/>
      <w:r>
        <w:t>органы  –</w:t>
      </w:r>
      <w:proofErr w:type="gramEnd"/>
      <w:r>
        <w:t xml:space="preserve"> в целях получения свидетельства о заключении брака;</w:t>
      </w:r>
    </w:p>
    <w:p w:rsidR="00B305A7" w:rsidRDefault="00B305A7" w:rsidP="00B305A7">
      <w:pPr>
        <w:ind w:firstLine="567"/>
        <w:jc w:val="both"/>
      </w:pPr>
      <w:r>
        <w:t>3) в Фонд пенсионного и социального страхования Российской Федерации в целях получения сведений, подтверждающих выдачу заявителю государственного сертификата на материнский (семейный) капитал.</w:t>
      </w:r>
    </w:p>
    <w:p w:rsidR="00B305A7" w:rsidRDefault="00B305A7" w:rsidP="00B305A7">
      <w:pPr>
        <w:ind w:firstLine="567"/>
        <w:jc w:val="both"/>
      </w:pPr>
      <w:r>
        <w:t>78. Межведомственный запрос о представлении документов, указанных в пункте 21 настоящего административного регламента, формируется в соответствии с требованиями статьи 7² Федерального закона от 27 июля 2010 года № 210 ФЗ «Об организации предоставления государственных и муниципальных услуг».</w:t>
      </w:r>
    </w:p>
    <w:p w:rsidR="00B305A7" w:rsidRDefault="00B305A7" w:rsidP="00B305A7">
      <w:pPr>
        <w:ind w:firstLine="567"/>
        <w:jc w:val="both"/>
      </w:pPr>
      <w:r>
        <w:t>79.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B305A7" w:rsidRDefault="00B305A7" w:rsidP="00B305A7">
      <w:pPr>
        <w:ind w:firstLine="567"/>
        <w:jc w:val="both"/>
      </w:pPr>
      <w:r>
        <w:lastRenderedPageBreak/>
        <w:t xml:space="preserve">80.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r w:rsidRPr="00B305A7">
        <w:t>в информационной системе электронного управления документами администрации.</w:t>
      </w:r>
    </w:p>
    <w:p w:rsidR="00B305A7" w:rsidRDefault="00B305A7" w:rsidP="00B305A7">
      <w:pPr>
        <w:ind w:firstLine="567"/>
        <w:jc w:val="both"/>
      </w:pPr>
      <w:r>
        <w:t>81. Результатом административной процедуры является получение в рамках межведомственного взаимодействия информации (документов), указанных в пункте 21 настоящего административного регламента.</w:t>
      </w:r>
    </w:p>
    <w:p w:rsidR="00E75BDF" w:rsidRDefault="00B305A7" w:rsidP="00B305A7">
      <w:pPr>
        <w:ind w:firstLine="567"/>
        <w:jc w:val="both"/>
      </w:pPr>
      <w:r>
        <w:t xml:space="preserve">82.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r w:rsidRPr="00B305A7">
        <w:t>в информационной системе электронного управления документами администрации.</w:t>
      </w:r>
    </w:p>
    <w:p w:rsidR="00E7475F" w:rsidRDefault="00E7475F" w:rsidP="00E7475F">
      <w:pPr>
        <w:ind w:firstLine="567"/>
        <w:jc w:val="both"/>
      </w:pPr>
    </w:p>
    <w:p w:rsidR="00C52A89" w:rsidRPr="00C52A89" w:rsidRDefault="00C52A89" w:rsidP="00C52A89">
      <w:pPr>
        <w:ind w:firstLine="567"/>
        <w:jc w:val="center"/>
        <w:rPr>
          <w:b/>
        </w:rPr>
      </w:pPr>
      <w:r w:rsidRPr="00C52A89">
        <w:rPr>
          <w:b/>
        </w:rPr>
        <w:t>Глава 21. Принятие решения о выдаче акта освидетельствования</w:t>
      </w:r>
    </w:p>
    <w:p w:rsidR="00B3460D" w:rsidRDefault="00C52A89" w:rsidP="00C52A89">
      <w:pPr>
        <w:ind w:firstLine="567"/>
        <w:jc w:val="center"/>
        <w:rPr>
          <w:b/>
        </w:rPr>
      </w:pPr>
      <w:r w:rsidRPr="00C52A89">
        <w:rPr>
          <w:b/>
        </w:rPr>
        <w:t xml:space="preserve"> или об отказе в выдаче акта освидетельствования</w:t>
      </w:r>
    </w:p>
    <w:p w:rsidR="00E75BDF" w:rsidRDefault="00E75BDF" w:rsidP="00E75BDF">
      <w:pPr>
        <w:ind w:firstLine="567"/>
        <w:jc w:val="center"/>
        <w:rPr>
          <w:b/>
        </w:rPr>
      </w:pPr>
    </w:p>
    <w:p w:rsidR="00C52A89" w:rsidRDefault="00C52A89" w:rsidP="00C52A89">
      <w:pPr>
        <w:ind w:firstLine="567"/>
        <w:jc w:val="both"/>
      </w:pPr>
      <w:r>
        <w:t>83.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14, 15, 21 настоящего административного регламента.</w:t>
      </w:r>
    </w:p>
    <w:p w:rsidR="00C52A89" w:rsidRDefault="00C52A89" w:rsidP="00C52A89">
      <w:pPr>
        <w:ind w:firstLine="567"/>
        <w:jc w:val="both"/>
      </w:pPr>
      <w:r>
        <w:t>84. Должностное лицо администрации, ответственное за предоставление муниципальной услуги, в течение трех рабочих дней со дня поступления в администрацию заявления рассматривает поступившее заявление и документы, организует проведение осмотра объекта индивидуального жилищного строительства или дома блокированной застройки в присутствии заявителя или его представителя.</w:t>
      </w:r>
    </w:p>
    <w:p w:rsidR="00C52A89" w:rsidRDefault="00C52A89" w:rsidP="00C52A89">
      <w:pPr>
        <w:ind w:firstLine="567"/>
        <w:jc w:val="both"/>
      </w:pPr>
      <w:r>
        <w:t>Должностное лицо администрации, ответственное за предоставление муниципальной услуги, уведомляет заявителя или его представителя о дне и времени предстоящего осмотра объекта индивидуального жилищного строительства или дома блокированной застройки не позднее чем в рабочий день, предшествующий дню проведения указанного осмотра, по телефону и (или) по адресу электронной почты, указанным в заявлении.</w:t>
      </w:r>
    </w:p>
    <w:p w:rsidR="00C52A89" w:rsidRDefault="00C52A89" w:rsidP="00C52A89">
      <w:pPr>
        <w:ind w:firstLine="567"/>
        <w:jc w:val="both"/>
      </w:pPr>
      <w:r>
        <w:t xml:space="preserve">85. Должностное лицо администрации, ответственное за предоставление муниципальной услуги, в ходе осмотра, указанного в                пункте 84 настоящего административного регламента, проводит проверку: </w:t>
      </w:r>
    </w:p>
    <w:p w:rsidR="00C52A89" w:rsidRDefault="00C52A89" w:rsidP="00C52A89">
      <w:pPr>
        <w:ind w:firstLine="567"/>
        <w:jc w:val="both"/>
      </w:pPr>
      <w:r>
        <w:t>1) проведения основных работ по строительству объекта индивидуального жилищного строительства (монтаж фундамента, возведение стен и кровли) в полном объеме (в случае проведения работ по строительству объекта индивидуального жилищного строительства);</w:t>
      </w:r>
    </w:p>
    <w:p w:rsidR="00C52A89" w:rsidRDefault="00C52A89" w:rsidP="00C52A89">
      <w:pPr>
        <w:ind w:firstLine="567"/>
        <w:jc w:val="both"/>
      </w:pPr>
      <w:r>
        <w:t>2) проведения работ по реконструкции объекта индивидуального жилищного строительства или дома блокированной застройки с результатом увеличения (либо не</w:t>
      </w:r>
      <w:r w:rsidR="00814E53">
        <w:t xml:space="preserve"> </w:t>
      </w:r>
      <w:r>
        <w:t>увеличения) общей площади жилого помещения не менее чем на учетную норму площади жилого помещения, устанавливаемую в соответствии с жилищным законодательством Российской Федерации (в случае проведения работ по реконструкции объекта индивидуального жилищного строительства или дома блокированной застройки).</w:t>
      </w:r>
    </w:p>
    <w:p w:rsidR="00C52A89" w:rsidRDefault="00C52A89" w:rsidP="00C52A89">
      <w:pPr>
        <w:ind w:firstLine="567"/>
        <w:jc w:val="both"/>
      </w:pPr>
      <w:r>
        <w:t xml:space="preserve">При проведении осмотра могут осуществляться обмеры и обследования </w:t>
      </w:r>
      <w:proofErr w:type="spellStart"/>
      <w:r>
        <w:t>освидетельствуемого</w:t>
      </w:r>
      <w:proofErr w:type="spellEnd"/>
      <w:r>
        <w:t xml:space="preserve"> объекта индивидуального жилищного строительства или дома блокированной застройки.</w:t>
      </w:r>
    </w:p>
    <w:p w:rsidR="00C52A89" w:rsidRDefault="00C52A89" w:rsidP="00C52A89">
      <w:pPr>
        <w:ind w:firstLine="567"/>
        <w:jc w:val="both"/>
      </w:pPr>
      <w:r>
        <w:t>86. По результатам осмотра и проверки, указанных в пункте 85 настоящего административного регламента должностное лицо администрации, ответственное за предоставление муниципальной услуги, при отсутствии оснований, указанных в пункте 87 настоящего административного регламента, принимает решение о выдаче акта освидетельствования или при наличии оснований, указанных в пункте 87 настоящего административного регламента, принимает решение об отказе в выдаче акта освидетельствования.</w:t>
      </w:r>
    </w:p>
    <w:p w:rsidR="00C52A89" w:rsidRDefault="00C52A89" w:rsidP="00C52A89">
      <w:pPr>
        <w:ind w:firstLine="567"/>
        <w:jc w:val="both"/>
      </w:pPr>
      <w:r>
        <w:t>87. Основания для отказа в выдаче акта освидетельствования:</w:t>
      </w:r>
    </w:p>
    <w:p w:rsidR="00C52A89" w:rsidRDefault="00C52A89" w:rsidP="00C52A89">
      <w:pPr>
        <w:ind w:firstLine="567"/>
        <w:jc w:val="both"/>
      </w:pPr>
      <w:r>
        <w:lastRenderedPageBreak/>
        <w:t xml:space="preserve">  1)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установлено, что такие работы не выполнены в полном объеме;</w:t>
      </w:r>
    </w:p>
    <w:p w:rsidR="00C52A89" w:rsidRDefault="00C52A89" w:rsidP="00C52A89">
      <w:pPr>
        <w:ind w:firstLine="567"/>
        <w:jc w:val="both"/>
      </w:pPr>
      <w:r>
        <w:t xml:space="preserve">    2) в ходе освидетельствования проведения работ по реконструкции объекта индивидуального жилищного строительства или дома блокированной застройки установлено,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rsidR="00C52A89" w:rsidRDefault="00C52A89" w:rsidP="00C52A89">
      <w:pPr>
        <w:ind w:firstLine="567"/>
        <w:jc w:val="both"/>
      </w:pPr>
      <w:r>
        <w:t>88. Критерием принятия решения о выдаче акта освидетельствования или об отказе в выдаче акта освидетельствования является наличие или отсутствие оснований, предусмотренных пунктом 87 настоящего административного регламента.</w:t>
      </w:r>
    </w:p>
    <w:p w:rsidR="00C52A89" w:rsidRDefault="00C52A89" w:rsidP="00C52A89">
      <w:pPr>
        <w:ind w:firstLine="567"/>
        <w:jc w:val="both"/>
      </w:pPr>
      <w:r>
        <w:t>89. В течение одного рабочего дня со дня принятия решения, указанного в пункте 86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 (в двух экземплярах):</w:t>
      </w:r>
    </w:p>
    <w:p w:rsidR="00C52A89" w:rsidRDefault="00C52A89" w:rsidP="00C52A89">
      <w:pPr>
        <w:ind w:firstLine="567"/>
        <w:jc w:val="both"/>
      </w:pPr>
      <w:r>
        <w:t>1) проект акта освидетельствования по форме, установленной  приказом Минстроя России от 08.06.2021 года № 362/</w:t>
      </w:r>
      <w:proofErr w:type="spellStart"/>
      <w:r>
        <w:t>пр</w:t>
      </w:r>
      <w:proofErr w:type="spellEnd"/>
      <w:r>
        <w:t xml:space="preserve">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w:t>
      </w:r>
    </w:p>
    <w:p w:rsidR="00C52A89" w:rsidRDefault="00C52A89" w:rsidP="00C52A89">
      <w:pPr>
        <w:ind w:firstLine="567"/>
        <w:jc w:val="both"/>
      </w:pPr>
      <w:r>
        <w:t>2) проект письменного уведомления об отказе в выдаче акта освидетельствования с указанием причин отказа.</w:t>
      </w:r>
    </w:p>
    <w:p w:rsidR="00C52A89" w:rsidRDefault="00C52A89" w:rsidP="00C52A89">
      <w:pPr>
        <w:ind w:firstLine="567"/>
        <w:jc w:val="both"/>
      </w:pPr>
      <w:r>
        <w:t>90. После подготовки документа, указанного в пункте 89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подготовки документов обеспечивает согласование уполномоченными лицами администрации и подписание документа главой администрации.</w:t>
      </w:r>
    </w:p>
    <w:p w:rsidR="00C52A89" w:rsidRDefault="00C52A89" w:rsidP="00C52A89">
      <w:pPr>
        <w:ind w:firstLine="567"/>
        <w:jc w:val="both"/>
      </w:pPr>
      <w:r>
        <w:t>91. Результатом административной процедуры является акт освидетельствования или уведомление об отказе в выдаче акта освидетельствования.</w:t>
      </w:r>
    </w:p>
    <w:p w:rsidR="00E7475F" w:rsidRDefault="00C52A89" w:rsidP="00C52A89">
      <w:pPr>
        <w:ind w:firstLine="567"/>
        <w:jc w:val="both"/>
      </w:pPr>
      <w:r>
        <w:t>92. Способом фиксации результата административной процедуры является подписание главой администрации акта освидетельствования или уведомления об отказе в выдаче акта освидетельствования.</w:t>
      </w:r>
    </w:p>
    <w:p w:rsidR="00C52A89" w:rsidRDefault="00C52A89" w:rsidP="00C52A89">
      <w:pPr>
        <w:ind w:firstLine="567"/>
        <w:jc w:val="both"/>
      </w:pPr>
    </w:p>
    <w:p w:rsidR="00C52A89" w:rsidRPr="00C52A89" w:rsidRDefault="00C52A89" w:rsidP="00C52A89">
      <w:pPr>
        <w:ind w:firstLine="567"/>
        <w:jc w:val="center"/>
        <w:rPr>
          <w:b/>
        </w:rPr>
      </w:pPr>
      <w:r w:rsidRPr="00C52A89">
        <w:rPr>
          <w:b/>
        </w:rPr>
        <w:t>Глава 22. Выдача (направление) заявителю или его представителю</w:t>
      </w:r>
    </w:p>
    <w:p w:rsidR="00B3460D" w:rsidRPr="00C52A89" w:rsidRDefault="00C52A89" w:rsidP="00C52A89">
      <w:pPr>
        <w:ind w:firstLine="567"/>
        <w:jc w:val="center"/>
        <w:rPr>
          <w:b/>
        </w:rPr>
      </w:pPr>
      <w:r w:rsidRPr="00C52A89">
        <w:rPr>
          <w:b/>
        </w:rPr>
        <w:t>результата муниципальной услуги</w:t>
      </w:r>
    </w:p>
    <w:p w:rsidR="00E75BDF" w:rsidRDefault="00E75BDF" w:rsidP="00E75BDF">
      <w:pPr>
        <w:ind w:firstLine="567"/>
        <w:jc w:val="both"/>
      </w:pPr>
    </w:p>
    <w:p w:rsidR="00C52A89" w:rsidRDefault="00C52A89" w:rsidP="00C52A89">
      <w:pPr>
        <w:ind w:firstLine="567"/>
        <w:jc w:val="both"/>
      </w:pPr>
      <w:r>
        <w:t>93. Основанием для начала административной процедуры является подписание главой администрации акта освидетельствования или уведомление об отказе в выдаче акта освидетельствования.</w:t>
      </w:r>
    </w:p>
    <w:p w:rsidR="00C52A89" w:rsidRDefault="00C52A89" w:rsidP="00C52A89">
      <w:pPr>
        <w:ind w:firstLine="567"/>
        <w:jc w:val="both"/>
      </w:pPr>
      <w:r>
        <w:t>94.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акта освидетельствования или уведомления об отказе в выдаче акта освидетельствования направляет один экземпляр акта освидетельствования или уведомления об отказе в выдаче акта освидетельствования, заявителю или его представителю заказным письмом с уведомлением по почтовому адресу, указанному в заявлении, либо по обращению заявителя или его представителя вручает его лично под расписку.</w:t>
      </w:r>
    </w:p>
    <w:p w:rsidR="00C52A89" w:rsidRDefault="00C52A89" w:rsidP="00C52A89">
      <w:pPr>
        <w:ind w:firstLine="567"/>
        <w:jc w:val="both"/>
      </w:pPr>
      <w:r>
        <w:t xml:space="preserve">95. При личном получении акта освидетельствования или уведомления об отказе в выдаче акта освидетельствования заявитель или его представитель расписывается в их </w:t>
      </w:r>
      <w:r>
        <w:lastRenderedPageBreak/>
        <w:t xml:space="preserve">получении </w:t>
      </w:r>
      <w:r w:rsidRPr="00C52A89">
        <w:t>в информационной системе электронного управления документами администрации</w:t>
      </w:r>
      <w:r>
        <w:t>.</w:t>
      </w:r>
    </w:p>
    <w:p w:rsidR="00C52A89" w:rsidRDefault="00C52A89" w:rsidP="00C52A89">
      <w:pPr>
        <w:ind w:firstLine="567"/>
        <w:jc w:val="both"/>
      </w:pPr>
      <w:r>
        <w:t>96. Результатом административной процедуры является направление (выдача) заявителю или его представителю акта освидетельствования или уведомления об отказе в выдаче акта освидетельствования.</w:t>
      </w:r>
    </w:p>
    <w:p w:rsidR="00C52A89" w:rsidRDefault="00C52A89" w:rsidP="00C52A89">
      <w:pPr>
        <w:ind w:firstLine="567"/>
        <w:jc w:val="both"/>
      </w:pPr>
      <w:r>
        <w:t>97. В случае, если заявление представлялось через МФЦ, акт освидетельствования или уведомление об отказе в выдаче акта освидетельствования направляются должностным лицом администрации, ответственным за направление (выдачу) заявителю результата муниципальной услуги, в сроки, указанные в пункте 94 настоящего административного регламента, в МФЦ для предоставления заявителю или его представителю.</w:t>
      </w:r>
    </w:p>
    <w:p w:rsidR="001E7102" w:rsidRDefault="00C52A89" w:rsidP="00C52A89">
      <w:pPr>
        <w:ind w:firstLine="567"/>
        <w:jc w:val="both"/>
      </w:pPr>
      <w:r>
        <w:t xml:space="preserve">98.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w:t>
      </w:r>
      <w:r w:rsidRPr="00C52A89">
        <w:t xml:space="preserve">в информационной системе электронного управления документами администрации </w:t>
      </w:r>
      <w:r>
        <w:t xml:space="preserve"> отметки о направлении заявителю или его представителю акта освидетельствования или уведомления об отказе в выдаче акта освидетельствования, или в МФЦ, или о получении указанного документа лично заявителем или его представителем.</w:t>
      </w:r>
    </w:p>
    <w:p w:rsidR="00E75BDF" w:rsidRDefault="00E75BDF" w:rsidP="00E75BDF">
      <w:pPr>
        <w:ind w:firstLine="567"/>
        <w:jc w:val="both"/>
      </w:pPr>
    </w:p>
    <w:p w:rsidR="00E75BDF" w:rsidRDefault="00E7475F" w:rsidP="00E75BDF">
      <w:pPr>
        <w:ind w:firstLine="567"/>
        <w:jc w:val="both"/>
        <w:rPr>
          <w:b/>
        </w:rPr>
      </w:pPr>
      <w:r w:rsidRPr="00E7475F">
        <w:rPr>
          <w:b/>
        </w:rPr>
        <w:t>Глава 23. Особенности выполнения административных действий в МФЦ</w:t>
      </w:r>
    </w:p>
    <w:p w:rsidR="00E7475F" w:rsidRDefault="00E7475F" w:rsidP="00E75BDF">
      <w:pPr>
        <w:ind w:firstLine="567"/>
        <w:jc w:val="both"/>
      </w:pPr>
    </w:p>
    <w:p w:rsidR="00C52A89" w:rsidRDefault="00C52A89" w:rsidP="00C52A89">
      <w:pPr>
        <w:ind w:firstLine="567"/>
        <w:jc w:val="both"/>
      </w:pPr>
      <w:r>
        <w:t>99.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C52A89" w:rsidRDefault="00C52A89" w:rsidP="00C52A89">
      <w:pPr>
        <w:ind w:firstLine="567"/>
        <w:jc w:val="both"/>
      </w:pPr>
      <w:r>
        <w:t>100. Информация, указанная в пункте 99 настоящего административного регламента, предоставляется МФЦ:</w:t>
      </w:r>
    </w:p>
    <w:p w:rsidR="007D7119" w:rsidRDefault="00C52A89" w:rsidP="00C52A89">
      <w:pPr>
        <w:ind w:firstLine="567"/>
        <w:jc w:val="both"/>
      </w:pPr>
      <w:r>
        <w:t>1) при личном обращении заявителя или его представителя в МФЦ или при поступлении обращений в МФЦ с использованием телефонной связи, через официальный сайт МФЦ в сети «Интернет»</w:t>
      </w:r>
      <w:r w:rsidR="00445840">
        <w:t>:</w:t>
      </w:r>
      <w:r>
        <w:t xml:space="preserve"> https://mfc38.ru; </w:t>
      </w:r>
    </w:p>
    <w:p w:rsidR="00C52A89" w:rsidRDefault="00C52A89" w:rsidP="00C52A89">
      <w:pPr>
        <w:ind w:firstLine="567"/>
        <w:jc w:val="both"/>
      </w:pPr>
      <w:r>
        <w:t xml:space="preserve">2) с использованием </w:t>
      </w:r>
      <w:proofErr w:type="spellStart"/>
      <w:r>
        <w:t>инфоматов</w:t>
      </w:r>
      <w:proofErr w:type="spellEnd"/>
      <w: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C52A89" w:rsidRDefault="00C52A89" w:rsidP="00C52A89">
      <w:pPr>
        <w:ind w:firstLine="567"/>
        <w:jc w:val="both"/>
      </w:pPr>
      <w:r>
        <w:t>101. МФЦ предоставляет информацию:</w:t>
      </w:r>
    </w:p>
    <w:p w:rsidR="00C52A89" w:rsidRDefault="00C52A89" w:rsidP="00C52A89">
      <w:pPr>
        <w:ind w:firstLine="567"/>
        <w:jc w:val="both"/>
      </w:pPr>
      <w:r>
        <w:t>1) по общим вопросам предоставления муниципальных услуг в МФЦ;</w:t>
      </w:r>
    </w:p>
    <w:p w:rsidR="00C52A89" w:rsidRDefault="00C52A89" w:rsidP="00C52A89">
      <w:pPr>
        <w:ind w:firstLine="567"/>
        <w:jc w:val="both"/>
      </w:pPr>
      <w:r>
        <w:t>2) о ходе рассмотрения запроса о предоставлении муниципальной услуги;</w:t>
      </w:r>
    </w:p>
    <w:p w:rsidR="00C52A89" w:rsidRDefault="00C52A89" w:rsidP="00C52A89">
      <w:pPr>
        <w:ind w:firstLine="567"/>
        <w:jc w:val="both"/>
      </w:pPr>
      <w:r>
        <w:t>3) о порядке предоставления государственных и (или) муниципальных услуг посредством комплексного запроса, в том числе:</w:t>
      </w:r>
    </w:p>
    <w:p w:rsidR="00C52A89" w:rsidRDefault="00C52A89" w:rsidP="00C52A89">
      <w:pPr>
        <w:ind w:firstLine="567"/>
        <w:jc w:val="both"/>
      </w:pPr>
      <w:r>
        <w:t>а) исчерпывающий перечень государственных и (или) муниципальных услуг, организация предоставления которых необходима заявителю;</w:t>
      </w:r>
    </w:p>
    <w:p w:rsidR="00C52A89" w:rsidRDefault="00C52A89" w:rsidP="00C52A89">
      <w:pPr>
        <w:ind w:firstLine="567"/>
        <w:jc w:val="both"/>
      </w:pPr>
      <w: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 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
    <w:p w:rsidR="00C52A89" w:rsidRDefault="00C52A89" w:rsidP="00C52A89">
      <w:pPr>
        <w:ind w:firstLine="567"/>
        <w:jc w:val="both"/>
      </w:pPr>
      <w: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C52A89" w:rsidRDefault="00C52A89" w:rsidP="00C52A89">
      <w:pPr>
        <w:ind w:firstLine="567"/>
        <w:jc w:val="both"/>
      </w:pPr>
      <w:r>
        <w:t>г) перечень результатов государственных и (или) муниципальных услуг, входящих в комплексный запрос.</w:t>
      </w:r>
    </w:p>
    <w:p w:rsidR="00C52A89" w:rsidRDefault="00C52A89" w:rsidP="00C52A89">
      <w:pPr>
        <w:ind w:firstLine="567"/>
        <w:jc w:val="both"/>
      </w:pPr>
      <w:r>
        <w:t>102.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C52A89" w:rsidRDefault="00C52A89" w:rsidP="00C52A89">
      <w:pPr>
        <w:ind w:firstLine="567"/>
        <w:jc w:val="both"/>
      </w:pPr>
      <w:r>
        <w:lastRenderedPageBreak/>
        <w:t>Предварительная запись на прием в МФЦ осуществляется по телефону или через официальный сайт МФЦ в сети «Интернет».</w:t>
      </w:r>
    </w:p>
    <w:p w:rsidR="00C52A89" w:rsidRDefault="00C52A89" w:rsidP="00C52A89">
      <w:pPr>
        <w:ind w:firstLine="567"/>
        <w:jc w:val="both"/>
      </w:pPr>
      <w:r>
        <w:t>103. В случае подачи заявления посредством МФЦ (за исключением случая, предусмотренного пунктом 106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C52A89" w:rsidRDefault="00C52A89" w:rsidP="00C52A89">
      <w:pPr>
        <w:ind w:firstLine="567"/>
        <w:jc w:val="both"/>
      </w:pPr>
      <w:r>
        <w:t>1) определяет предмет обращения;</w:t>
      </w:r>
    </w:p>
    <w:p w:rsidR="00C52A89" w:rsidRDefault="00C52A89" w:rsidP="00C52A89">
      <w:pPr>
        <w:ind w:firstLine="567"/>
        <w:jc w:val="both"/>
      </w:pPr>
      <w:r>
        <w:t>2) устанавливает личность заявителя или личность и полномочия представителя заявителя;</w:t>
      </w:r>
    </w:p>
    <w:p w:rsidR="00C52A89" w:rsidRDefault="00C52A89" w:rsidP="00C52A89">
      <w:pPr>
        <w:ind w:firstLine="567"/>
        <w:jc w:val="both"/>
      </w:pPr>
      <w:r>
        <w:t>3) проводит проверку правильности заполнения формы заявления;</w:t>
      </w:r>
    </w:p>
    <w:p w:rsidR="00C52A89" w:rsidRDefault="00C52A89" w:rsidP="00C52A89">
      <w:pPr>
        <w:ind w:firstLine="567"/>
        <w:jc w:val="both"/>
      </w:pPr>
      <w:r>
        <w:t>4) проводит проверку полноты пакета документов и соответствия документов требованиям, указанным в пункте 20 настоящего административного регламента;</w:t>
      </w:r>
    </w:p>
    <w:p w:rsidR="00C52A89" w:rsidRDefault="00C52A89" w:rsidP="00C52A89">
      <w:pPr>
        <w:ind w:firstLine="567"/>
        <w:jc w:val="both"/>
      </w:pPr>
      <w: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C52A89" w:rsidRDefault="00C52A89" w:rsidP="00C52A89">
      <w:pPr>
        <w:ind w:firstLine="567"/>
        <w:jc w:val="both"/>
      </w:pPr>
      <w:r>
        <w:t>6) направляет пакет документов в администрацию:</w:t>
      </w:r>
    </w:p>
    <w:p w:rsidR="00C52A89" w:rsidRDefault="00C52A89" w:rsidP="00C52A89">
      <w:pPr>
        <w:ind w:firstLine="567"/>
        <w:jc w:val="both"/>
      </w:pPr>
      <w:r>
        <w:t>а) в электронном виде (в составе пакетов электронных дел) – в день обращения заявителя или его представителя в МФЦ;</w:t>
      </w:r>
    </w:p>
    <w:p w:rsidR="00C52A89" w:rsidRDefault="00C52A89" w:rsidP="00C52A89">
      <w:pPr>
        <w:ind w:firstLine="567"/>
        <w:jc w:val="both"/>
      </w:pPr>
      <w:r>
        <w:t>б) 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C52A89" w:rsidRDefault="00C52A89" w:rsidP="00C52A89">
      <w:pPr>
        <w:ind w:firstLine="567"/>
        <w:jc w:val="both"/>
      </w:pPr>
      <w:r>
        <w:t>104. В случае если при приеме документов от заявителя или его представителя работник МФЦ выявляет несоответствие документа (документов) требованиям, указанным в пункте 20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C52A89" w:rsidRDefault="00C52A89" w:rsidP="00C52A89">
      <w:pPr>
        <w:ind w:firstLine="567"/>
        <w:jc w:val="both"/>
      </w:pPr>
      <w:r>
        <w:t>105.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C52A89" w:rsidRDefault="00C52A89" w:rsidP="00C52A89">
      <w:pPr>
        <w:ind w:firstLine="567"/>
        <w:jc w:val="both"/>
      </w:pPr>
      <w:r>
        <w:t>Каждый экземпляр расписки подписывается работником МФЦ и заявителем или его представителем.</w:t>
      </w:r>
    </w:p>
    <w:p w:rsidR="00C52A89" w:rsidRDefault="00C52A89" w:rsidP="00C52A89">
      <w:pPr>
        <w:ind w:firstLine="567"/>
        <w:jc w:val="both"/>
      </w:pPr>
      <w:r>
        <w:t>106.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C52A89" w:rsidRDefault="00C52A89" w:rsidP="00C52A89">
      <w:pPr>
        <w:ind w:firstLine="567"/>
        <w:jc w:val="both"/>
      </w:pPr>
      <w:r>
        <w:t>1) устанавливает личность заявителя или личность и полномочия представителя заявителя;</w:t>
      </w:r>
    </w:p>
    <w:p w:rsidR="00C52A89" w:rsidRDefault="00C52A89" w:rsidP="00C52A89">
      <w:pPr>
        <w:ind w:firstLine="567"/>
        <w:jc w:val="both"/>
      </w:pPr>
      <w: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C52A89" w:rsidRDefault="00C52A89" w:rsidP="00C52A89">
      <w:pPr>
        <w:ind w:firstLine="567"/>
        <w:jc w:val="both"/>
      </w:pPr>
      <w:r>
        <w:t>3) формирует перечень необходимых заявителю государственных и (или) муниципальных услуг, предоставляемых на основании комплексного запроса;</w:t>
      </w:r>
    </w:p>
    <w:p w:rsidR="00C52A89" w:rsidRDefault="00C52A89" w:rsidP="00C52A89">
      <w:pPr>
        <w:ind w:firstLine="567"/>
        <w:jc w:val="both"/>
      </w:pPr>
      <w: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C52A89" w:rsidRDefault="00C52A89" w:rsidP="00C52A89">
      <w:pPr>
        <w:ind w:firstLine="567"/>
        <w:jc w:val="both"/>
      </w:pPr>
      <w:r>
        <w:t xml:space="preserve">5) в соответствии с нормативными правовыми актами, регулирующими предоставление необходимых заявителю государственных и (или) муниципальных услуг </w:t>
      </w:r>
      <w:r>
        <w:lastRenderedPageBreak/>
        <w:t>(в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C52A89" w:rsidRDefault="00C52A89" w:rsidP="00C52A89">
      <w:pPr>
        <w:ind w:firstLine="567"/>
        <w:jc w:val="both"/>
      </w:pPr>
      <w: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C52A89" w:rsidRDefault="00C52A89" w:rsidP="00C52A89">
      <w:pPr>
        <w:ind w:firstLine="567"/>
        <w:jc w:val="both"/>
      </w:pPr>
      <w: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C52A89" w:rsidRDefault="00C52A89" w:rsidP="00C52A89">
      <w:pPr>
        <w:ind w:firstLine="567"/>
        <w:jc w:val="both"/>
      </w:pPr>
      <w: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C52A89" w:rsidRDefault="00C52A89" w:rsidP="00C52A89">
      <w:pPr>
        <w:ind w:firstLine="567"/>
        <w:jc w:val="both"/>
      </w:pPr>
      <w: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C52A89" w:rsidRDefault="00C52A89" w:rsidP="00C52A89">
      <w:pPr>
        <w:ind w:firstLine="567"/>
        <w:jc w:val="both"/>
      </w:pPr>
      <w: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C52A89" w:rsidRDefault="00C52A89" w:rsidP="00C52A89">
      <w:pPr>
        <w:ind w:firstLine="567"/>
        <w:jc w:val="both"/>
      </w:pPr>
      <w: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C52A89" w:rsidRDefault="00C52A89" w:rsidP="00C52A89">
      <w:pPr>
        <w:ind w:firstLine="567"/>
        <w:jc w:val="both"/>
      </w:pPr>
      <w: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C52A89" w:rsidRDefault="00C52A89" w:rsidP="00C52A89">
      <w:pPr>
        <w:ind w:firstLine="567"/>
        <w:jc w:val="both"/>
      </w:pPr>
      <w:r>
        <w:t>107.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C52A89" w:rsidRDefault="00C52A89" w:rsidP="00C52A89">
      <w:pPr>
        <w:ind w:firstLine="567"/>
        <w:jc w:val="both"/>
      </w:pPr>
      <w:r>
        <w:t>1) от имени заявителя заполняет запрос о предоставлении каждой государственной и (или) муниципальной услуги, указанной в комплексном запросе;</w:t>
      </w:r>
    </w:p>
    <w:p w:rsidR="00C52A89" w:rsidRDefault="00C52A89" w:rsidP="00C52A89">
      <w:pPr>
        <w:ind w:firstLine="567"/>
        <w:jc w:val="both"/>
      </w:pPr>
      <w: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C52A89" w:rsidRDefault="00C52A89" w:rsidP="00C52A89">
      <w:pPr>
        <w:ind w:firstLine="567"/>
        <w:jc w:val="both"/>
      </w:pPr>
      <w: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103 настоящего административного регламента.</w:t>
      </w:r>
    </w:p>
    <w:p w:rsidR="00C52A89" w:rsidRDefault="00C52A89" w:rsidP="00C52A89">
      <w:pPr>
        <w:ind w:firstLine="567"/>
        <w:jc w:val="both"/>
      </w:pPr>
      <w:r>
        <w:t>108. В случае подачи заявителем или его представителем заявления об исправлении технической ошибки, указанного в пункте 110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C52A89" w:rsidRDefault="00C52A89" w:rsidP="00C52A89">
      <w:pPr>
        <w:ind w:firstLine="567"/>
        <w:jc w:val="both"/>
      </w:pPr>
      <w:r>
        <w:t>1) устанавливает личность заявителя или личность и полномочия представителя заявителя;</w:t>
      </w:r>
    </w:p>
    <w:p w:rsidR="00C52A89" w:rsidRDefault="00C52A89" w:rsidP="00C52A89">
      <w:pPr>
        <w:ind w:firstLine="567"/>
        <w:jc w:val="both"/>
      </w:pPr>
      <w:r>
        <w:lastRenderedPageBreak/>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C52A89" w:rsidRDefault="00C52A89" w:rsidP="00C52A89">
      <w:pPr>
        <w:ind w:firstLine="567"/>
        <w:jc w:val="both"/>
      </w:pPr>
      <w:r>
        <w:t>3) направляет заявление об исправлении технической ошибки в администрацию:</w:t>
      </w:r>
    </w:p>
    <w:p w:rsidR="00C52A89" w:rsidRDefault="00C52A89" w:rsidP="00C52A89">
      <w:pPr>
        <w:ind w:firstLine="567"/>
        <w:jc w:val="both"/>
      </w:pPr>
      <w:r>
        <w:t>а) в электронном виде – в день обращения заявителя или его представителя в МФЦ;</w:t>
      </w:r>
    </w:p>
    <w:p w:rsidR="00C52A89" w:rsidRDefault="00C52A89" w:rsidP="00C52A89">
      <w:pPr>
        <w:ind w:firstLine="567"/>
        <w:jc w:val="both"/>
      </w:pPr>
      <w:r>
        <w:t>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C52A89" w:rsidRDefault="00C52A89" w:rsidP="00C52A89">
      <w:pPr>
        <w:ind w:firstLine="567"/>
        <w:jc w:val="both"/>
      </w:pPr>
      <w:r>
        <w:t>109. При получении МФЦ акта освидетельствования, уведомления об отказе в выдаче акта освидетельствования или одного из документов, указанных в пункте 120 настоящего административного регламента,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1E7102" w:rsidRDefault="00C52A89" w:rsidP="00C52A89">
      <w:pPr>
        <w:ind w:firstLine="567"/>
        <w:jc w:val="both"/>
      </w:pPr>
      <w:r>
        <w:t>После выдачи акта освидетельствования, уведомления об отказе в выдаче акта освидетельствования или одного из документов, указанных в пункте 120 настоящего административного регламента, заявителю или его представителю работник МФЦ производит соответствующую отметку в автоматизированной информационной системе МФЦ.</w:t>
      </w:r>
    </w:p>
    <w:p w:rsidR="00E75BDF" w:rsidRDefault="00E75BDF" w:rsidP="00E75BDF">
      <w:pPr>
        <w:ind w:firstLine="567"/>
        <w:jc w:val="both"/>
      </w:pPr>
    </w:p>
    <w:p w:rsidR="007D7119" w:rsidRPr="007D7119" w:rsidRDefault="007D7119" w:rsidP="007D7119">
      <w:pPr>
        <w:ind w:firstLine="567"/>
        <w:jc w:val="center"/>
        <w:rPr>
          <w:b/>
        </w:rPr>
      </w:pPr>
      <w:r w:rsidRPr="007D7119">
        <w:rPr>
          <w:b/>
        </w:rPr>
        <w:t>Глава 24. Исправление допущенных опечаток и ошибок в выданных</w:t>
      </w:r>
    </w:p>
    <w:p w:rsidR="00E75BDF" w:rsidRDefault="007D7119" w:rsidP="007D7119">
      <w:pPr>
        <w:ind w:firstLine="567"/>
        <w:jc w:val="center"/>
        <w:rPr>
          <w:b/>
        </w:rPr>
      </w:pPr>
      <w:r w:rsidRPr="007D7119">
        <w:rPr>
          <w:b/>
        </w:rPr>
        <w:t>в результате предоставления муниципальной услуги документах</w:t>
      </w:r>
    </w:p>
    <w:p w:rsidR="00E7475F" w:rsidRPr="00D36028" w:rsidRDefault="00E7475F" w:rsidP="00E7475F">
      <w:pPr>
        <w:ind w:firstLine="567"/>
        <w:jc w:val="both"/>
      </w:pPr>
    </w:p>
    <w:p w:rsidR="007D7119" w:rsidRDefault="007D7119" w:rsidP="007D7119">
      <w:pPr>
        <w:ind w:firstLine="567"/>
        <w:jc w:val="both"/>
      </w:pPr>
      <w:r>
        <w:t>110. Основанием для начала административной процедуры по исправлению допущенных опечаток и ошибок в выданном в результате предоставления муниципальной услуги акте освидетельствования или уведомлении об отказе в выдаче акта освидетельствования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7D7119" w:rsidRDefault="007D7119" w:rsidP="007D7119">
      <w:pPr>
        <w:ind w:firstLine="567"/>
        <w:jc w:val="both"/>
      </w:pPr>
      <w:r>
        <w:t xml:space="preserve">111. Заявление об исправлении технической ошибки подается заявителем или его представителем в администрацию одним из способов, указанным в пункте 17 настоящего административного регламента. </w:t>
      </w:r>
    </w:p>
    <w:p w:rsidR="007D7119" w:rsidRDefault="007D7119" w:rsidP="007D7119">
      <w:pPr>
        <w:ind w:firstLine="567"/>
        <w:jc w:val="both"/>
      </w:pPr>
      <w:r>
        <w:t>112.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14 настоящего административного регламента, и направляется должностному лицу. ответственному за предоставление муниципальной услуги.</w:t>
      </w:r>
    </w:p>
    <w:p w:rsidR="007D7119" w:rsidRDefault="007D7119" w:rsidP="007D7119">
      <w:pPr>
        <w:ind w:firstLine="567"/>
        <w:jc w:val="both"/>
      </w:pPr>
      <w:r>
        <w:t>113.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7D7119" w:rsidRDefault="007D7119" w:rsidP="007D7119">
      <w:pPr>
        <w:ind w:firstLine="567"/>
        <w:jc w:val="both"/>
      </w:pPr>
      <w:r>
        <w:t>1) об исправлении технической ошибки;</w:t>
      </w:r>
    </w:p>
    <w:p w:rsidR="007D7119" w:rsidRDefault="007D7119" w:rsidP="007D7119">
      <w:pPr>
        <w:ind w:firstLine="567"/>
        <w:jc w:val="both"/>
      </w:pPr>
      <w:r>
        <w:t>2) об отсутствии технической ошибки.</w:t>
      </w:r>
    </w:p>
    <w:p w:rsidR="007D7119" w:rsidRDefault="007D7119" w:rsidP="007D7119">
      <w:pPr>
        <w:ind w:firstLine="567"/>
        <w:jc w:val="both"/>
      </w:pPr>
      <w:r>
        <w:t>114. Критерием принятия решения, указанного в пункте 113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7D7119" w:rsidRDefault="007D7119" w:rsidP="007D7119">
      <w:pPr>
        <w:ind w:firstLine="567"/>
        <w:jc w:val="both"/>
      </w:pPr>
      <w:r>
        <w:t xml:space="preserve">115. В случае принятия решения, указанного в подпункте 1 пункта 113 настоящего административного регламента, должностное лицо администрации, ответственное за </w:t>
      </w:r>
      <w:r>
        <w:lastRenderedPageBreak/>
        <w:t>предоставление муниципальной услуги, подготавливает в зависимости от результата предоставленной муниципальной услуги проект акта освидетельствования с исправленной технической ошибкой или проект уведомления об отказе в выдаче акта освидетельствования с исправленной технической ошибкой.</w:t>
      </w:r>
    </w:p>
    <w:p w:rsidR="007D7119" w:rsidRDefault="007D7119" w:rsidP="007D7119">
      <w:pPr>
        <w:ind w:firstLine="567"/>
        <w:jc w:val="both"/>
      </w:pPr>
      <w:r>
        <w:t>116. В случае принятия решения, указанного в подпункте 2 пункта 113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7D7119" w:rsidRDefault="007D7119" w:rsidP="007D7119">
      <w:pPr>
        <w:ind w:firstLine="567"/>
        <w:jc w:val="both"/>
      </w:pPr>
      <w:r>
        <w:t>117. Должностное лицо администрации, ответственное за предоставление муниципальной услуги, в течение двух календарных дней со дня регистрации заявления об исправлении технической ошибки в администрации обеспечивает подписание главой администрации проекта акта освидетельствования с исправленной технической ошибкой, проекта уведомления об отказе в выдаче акта освидетельствования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7D7119" w:rsidRDefault="007D7119" w:rsidP="007D7119">
      <w:pPr>
        <w:ind w:firstLine="567"/>
        <w:jc w:val="both"/>
      </w:pPr>
      <w:r>
        <w:t>118. Глава администрации немедленно после подписания документа, указанного в пункте 117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7D7119" w:rsidRDefault="007D7119" w:rsidP="007D7119">
      <w:pPr>
        <w:ind w:firstLine="567"/>
        <w:jc w:val="both"/>
      </w:pPr>
      <w:r>
        <w:t>119.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117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7D7119" w:rsidRDefault="007D7119" w:rsidP="007D7119">
      <w:pPr>
        <w:ind w:firstLine="567"/>
        <w:jc w:val="both"/>
      </w:pPr>
      <w: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117 настоящего административного регламента, направляет указанный документ в МФЦ. </w:t>
      </w:r>
    </w:p>
    <w:p w:rsidR="007D7119" w:rsidRDefault="007D7119" w:rsidP="007D7119">
      <w:pPr>
        <w:ind w:firstLine="567"/>
        <w:jc w:val="both"/>
      </w:pPr>
      <w:r>
        <w:t>120.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D7119" w:rsidRDefault="007D7119" w:rsidP="007D7119">
      <w:pPr>
        <w:ind w:firstLine="567"/>
        <w:jc w:val="both"/>
      </w:pPr>
      <w:r>
        <w:t>1) в случае наличия технической ошибки в выданном в результате предоставления муниципальной услуги документе – акт освидетельствования с исправленной технической ошибкой или уведомление об отказе в выдаче акта освидетельствования с исправленной технической ошибкой;</w:t>
      </w:r>
    </w:p>
    <w:p w:rsidR="007D7119" w:rsidRDefault="007D7119" w:rsidP="007D7119">
      <w:pPr>
        <w:ind w:firstLine="567"/>
        <w:jc w:val="both"/>
      </w:pPr>
      <w: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75BDF" w:rsidRDefault="007D7119" w:rsidP="007D7119">
      <w:pPr>
        <w:ind w:firstLine="567"/>
        <w:jc w:val="both"/>
      </w:pPr>
      <w:r>
        <w:t xml:space="preserve">121.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w:t>
      </w:r>
      <w:r w:rsidRPr="007D7119">
        <w:t>в информационной системе электронного управления документами администрации</w:t>
      </w:r>
      <w:r>
        <w:t xml:space="preserve"> отметки о направлении акта освидетельствования или уведомления об отказе в выдаче акта освидетельствования с исправленной технической ошибкой или уведомление об отсутствии технической ошибки в выданном в результате предоставления муниципальной услуги документе заявителю или в МФЦ или о получении указанного документа лично заявителем или его представителем.</w:t>
      </w:r>
    </w:p>
    <w:p w:rsidR="00E75BDF" w:rsidRDefault="00E75BDF" w:rsidP="001E7102">
      <w:pPr>
        <w:ind w:firstLine="567"/>
        <w:jc w:val="both"/>
      </w:pPr>
    </w:p>
    <w:p w:rsidR="00814E53" w:rsidRDefault="00814E53" w:rsidP="0096660F">
      <w:pPr>
        <w:ind w:firstLine="567"/>
        <w:jc w:val="center"/>
        <w:rPr>
          <w:b/>
        </w:rPr>
      </w:pPr>
    </w:p>
    <w:p w:rsidR="00814E53" w:rsidRDefault="00814E53" w:rsidP="0096660F">
      <w:pPr>
        <w:ind w:firstLine="567"/>
        <w:jc w:val="center"/>
        <w:rPr>
          <w:b/>
        </w:rPr>
      </w:pPr>
    </w:p>
    <w:p w:rsidR="00814E53" w:rsidRDefault="00814E53" w:rsidP="0096660F">
      <w:pPr>
        <w:ind w:firstLine="567"/>
        <w:jc w:val="center"/>
        <w:rPr>
          <w:b/>
        </w:rPr>
      </w:pPr>
    </w:p>
    <w:p w:rsidR="0096660F" w:rsidRPr="0096660F" w:rsidRDefault="0096660F" w:rsidP="0096660F">
      <w:pPr>
        <w:ind w:firstLine="567"/>
        <w:jc w:val="center"/>
        <w:rPr>
          <w:b/>
        </w:rPr>
      </w:pPr>
      <w:r w:rsidRPr="0096660F">
        <w:rPr>
          <w:b/>
        </w:rPr>
        <w:lastRenderedPageBreak/>
        <w:t>РАЗДЕЛ IV. ФОРМЫ КОНТРОЛЯ ЗА ПРЕДОСТАВЛЕНИЕМ МУНИЦИПАЛЬНОЙ УСЛУГИ</w:t>
      </w:r>
    </w:p>
    <w:p w:rsidR="0096660F" w:rsidRPr="0096660F" w:rsidRDefault="0096660F" w:rsidP="0096660F">
      <w:pPr>
        <w:ind w:firstLine="567"/>
        <w:jc w:val="center"/>
        <w:rPr>
          <w:b/>
        </w:rPr>
      </w:pPr>
    </w:p>
    <w:p w:rsidR="007D7119" w:rsidRPr="007D7119" w:rsidRDefault="007D7119" w:rsidP="007D7119">
      <w:pPr>
        <w:ind w:firstLine="567"/>
        <w:jc w:val="center"/>
        <w:rPr>
          <w:b/>
        </w:rPr>
      </w:pPr>
      <w:r w:rsidRPr="007D7119">
        <w:rPr>
          <w:b/>
        </w:rPr>
        <w:t>Глава 25. Порядок осуществления текущего контроля за соблюдением</w:t>
      </w:r>
    </w:p>
    <w:p w:rsidR="00E75BDF" w:rsidRDefault="007D7119" w:rsidP="007D7119">
      <w:pPr>
        <w:ind w:firstLine="567"/>
        <w:jc w:val="center"/>
        <w:rPr>
          <w:b/>
        </w:rPr>
      </w:pPr>
      <w:r w:rsidRPr="007D7119">
        <w:rPr>
          <w:b/>
        </w:rPr>
        <w:t>и исполнением ответственными должностными лицами положений настоящего административног</w:t>
      </w:r>
      <w:r>
        <w:rPr>
          <w:b/>
        </w:rPr>
        <w:t xml:space="preserve">о регламента и иных нормативных </w:t>
      </w:r>
      <w:r w:rsidRPr="007D7119">
        <w:rPr>
          <w:b/>
        </w:rPr>
        <w:t>правовых актов, устанавливающих требования к предоставлению муниципальной услуги, а также за принятием ими решений</w:t>
      </w:r>
    </w:p>
    <w:p w:rsidR="0096660F" w:rsidRPr="0096660F" w:rsidRDefault="0096660F" w:rsidP="0096660F">
      <w:pPr>
        <w:ind w:firstLine="567"/>
        <w:jc w:val="center"/>
        <w:rPr>
          <w:b/>
        </w:rPr>
      </w:pPr>
    </w:p>
    <w:p w:rsidR="007D7119" w:rsidRDefault="007D7119" w:rsidP="007D7119">
      <w:pPr>
        <w:ind w:firstLine="567"/>
        <w:jc w:val="both"/>
      </w:pPr>
      <w:r>
        <w:t xml:space="preserve">122.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w:t>
      </w:r>
      <w:r w:rsidR="00814E53">
        <w:t>должностными лицами администрации,</w:t>
      </w:r>
      <w:r>
        <w:t xml:space="preserve">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7D7119" w:rsidRDefault="007D7119" w:rsidP="007D7119">
      <w:pPr>
        <w:ind w:firstLine="567"/>
        <w:jc w:val="both"/>
      </w:pPr>
      <w:r>
        <w:t>123. Основными задачами текущего контроля являются:</w:t>
      </w:r>
    </w:p>
    <w:p w:rsidR="007D7119" w:rsidRDefault="007D7119" w:rsidP="007D7119">
      <w:pPr>
        <w:ind w:firstLine="567"/>
        <w:jc w:val="both"/>
      </w:pPr>
      <w:r>
        <w:t>1) обеспечение своевременного и качественного предоставления муниципальной услуги;</w:t>
      </w:r>
    </w:p>
    <w:p w:rsidR="007D7119" w:rsidRDefault="007D7119" w:rsidP="007D7119">
      <w:pPr>
        <w:ind w:firstLine="567"/>
        <w:jc w:val="both"/>
      </w:pPr>
      <w:r>
        <w:t>2) выявление нарушений в сроках и качестве предоставления муниципальной услуги;</w:t>
      </w:r>
    </w:p>
    <w:p w:rsidR="007D7119" w:rsidRDefault="007D7119" w:rsidP="007D7119">
      <w:pPr>
        <w:ind w:firstLine="567"/>
        <w:jc w:val="both"/>
      </w:pPr>
      <w:r>
        <w:t>3) выявление и устранение причин и условий, способствующих ненадлежащему предоставлению муниципальной услуги;</w:t>
      </w:r>
    </w:p>
    <w:p w:rsidR="007D7119" w:rsidRDefault="007D7119" w:rsidP="007D7119">
      <w:pPr>
        <w:ind w:firstLine="567"/>
        <w:jc w:val="both"/>
      </w:pPr>
      <w:r>
        <w:t>4) принятие мер по надлежащему предоставлению муниципальной услуги.</w:t>
      </w:r>
    </w:p>
    <w:p w:rsidR="002637D0" w:rsidRDefault="007D7119" w:rsidP="007D7119">
      <w:pPr>
        <w:ind w:firstLine="567"/>
        <w:jc w:val="both"/>
      </w:pPr>
      <w:r>
        <w:t>124. Текущий контроль осуществляется на постоянной основе.</w:t>
      </w:r>
    </w:p>
    <w:p w:rsidR="007D7119" w:rsidRDefault="007D7119" w:rsidP="007D7119">
      <w:pPr>
        <w:ind w:firstLine="567"/>
        <w:jc w:val="both"/>
      </w:pPr>
    </w:p>
    <w:p w:rsidR="007D7119" w:rsidRPr="007D7119" w:rsidRDefault="007D7119" w:rsidP="007D7119">
      <w:pPr>
        <w:ind w:firstLine="567"/>
        <w:jc w:val="center"/>
        <w:rPr>
          <w:b/>
        </w:rPr>
      </w:pPr>
      <w:r w:rsidRPr="007D7119">
        <w:rPr>
          <w:b/>
        </w:rPr>
        <w:t>Глава 26. Порядок и периодичность осуществления плановых</w:t>
      </w:r>
    </w:p>
    <w:p w:rsidR="007D7119" w:rsidRPr="007D7119" w:rsidRDefault="007D7119" w:rsidP="007D7119">
      <w:pPr>
        <w:ind w:firstLine="567"/>
        <w:jc w:val="center"/>
        <w:rPr>
          <w:b/>
        </w:rPr>
      </w:pPr>
      <w:r w:rsidRPr="007D7119">
        <w:rPr>
          <w:b/>
        </w:rPr>
        <w:t>и внеплановых проверок полноты и качества предоставления</w:t>
      </w:r>
    </w:p>
    <w:p w:rsidR="007D7119" w:rsidRPr="007D7119" w:rsidRDefault="007D7119" w:rsidP="007D7119">
      <w:pPr>
        <w:ind w:firstLine="567"/>
        <w:jc w:val="center"/>
        <w:rPr>
          <w:b/>
        </w:rPr>
      </w:pPr>
      <w:r w:rsidRPr="007D7119">
        <w:rPr>
          <w:b/>
        </w:rPr>
        <w:t>муниципальной услуги, в том числе порядок и формы контроля</w:t>
      </w:r>
    </w:p>
    <w:p w:rsidR="002637D0" w:rsidRDefault="007D7119" w:rsidP="007D7119">
      <w:pPr>
        <w:ind w:firstLine="567"/>
        <w:jc w:val="center"/>
        <w:rPr>
          <w:b/>
        </w:rPr>
      </w:pPr>
      <w:r w:rsidRPr="007D7119">
        <w:rPr>
          <w:b/>
        </w:rPr>
        <w:t>за полнотой и качеством предоставления муниципальной услуги</w:t>
      </w:r>
    </w:p>
    <w:p w:rsidR="007D7119" w:rsidRDefault="007D7119" w:rsidP="007D7119">
      <w:pPr>
        <w:ind w:firstLine="567"/>
        <w:jc w:val="both"/>
      </w:pPr>
    </w:p>
    <w:p w:rsidR="007D7119" w:rsidRDefault="007D7119" w:rsidP="007D7119">
      <w:pPr>
        <w:ind w:firstLine="567"/>
        <w:jc w:val="both"/>
      </w:pPr>
      <w:r>
        <w:t>125. Контроль за полнотой и качеством предоставления должностными лицами администрации муниципальной услуги осуществляется в форме проверок, которые проводятся в порядке и сроки, установленные правовым актом администрации.</w:t>
      </w:r>
    </w:p>
    <w:p w:rsidR="007D7119" w:rsidRDefault="007D7119" w:rsidP="007D7119">
      <w:pPr>
        <w:ind w:firstLine="567"/>
        <w:jc w:val="both"/>
      </w:pPr>
      <w:r>
        <w:t>126. Периодичность проведения проверок носит плановый характер (осуществляется на основании планов работы администрации) и внеплановый характер (при выявлении фактов нарушения должностными лицами администрации порядка предоставления муниципальной услуги, в том числе по конкретному обращению заявителя).</w:t>
      </w:r>
    </w:p>
    <w:p w:rsidR="007D7119" w:rsidRDefault="007D7119" w:rsidP="007D7119">
      <w:pPr>
        <w:ind w:firstLine="567"/>
        <w:jc w:val="both"/>
      </w:pPr>
      <w:r>
        <w:t>127.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D36028" w:rsidRDefault="007D7119" w:rsidP="007D7119">
      <w:pPr>
        <w:ind w:firstLine="567"/>
        <w:jc w:val="both"/>
      </w:pPr>
      <w:r>
        <w:t>128.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2637D0" w:rsidRDefault="002637D0" w:rsidP="007D7119">
      <w:pPr>
        <w:jc w:val="both"/>
      </w:pPr>
    </w:p>
    <w:p w:rsidR="007D7119" w:rsidRPr="007D7119" w:rsidRDefault="007D7119" w:rsidP="007D7119">
      <w:pPr>
        <w:ind w:firstLine="567"/>
        <w:jc w:val="center"/>
        <w:rPr>
          <w:b/>
        </w:rPr>
      </w:pPr>
      <w:r w:rsidRPr="007D7119">
        <w:rPr>
          <w:b/>
        </w:rPr>
        <w:t>Глава 27. Ответственность должностных лиц администрации</w:t>
      </w:r>
    </w:p>
    <w:p w:rsidR="007D7119" w:rsidRPr="007D7119" w:rsidRDefault="007D7119" w:rsidP="007D7119">
      <w:pPr>
        <w:ind w:firstLine="567"/>
        <w:jc w:val="center"/>
        <w:rPr>
          <w:b/>
        </w:rPr>
      </w:pPr>
      <w:r w:rsidRPr="007D7119">
        <w:rPr>
          <w:b/>
        </w:rPr>
        <w:t>за решения и действия (бездействие), принимаемые (осуществляемые)</w:t>
      </w:r>
    </w:p>
    <w:p w:rsidR="002637D0" w:rsidRDefault="007D7119" w:rsidP="007D7119">
      <w:pPr>
        <w:ind w:firstLine="567"/>
        <w:jc w:val="center"/>
        <w:rPr>
          <w:b/>
        </w:rPr>
      </w:pPr>
      <w:r w:rsidRPr="007D7119">
        <w:rPr>
          <w:b/>
        </w:rPr>
        <w:t>ими в ходе предоставления муниципальной услуги</w:t>
      </w:r>
    </w:p>
    <w:p w:rsidR="0096660F" w:rsidRDefault="0096660F" w:rsidP="0096660F">
      <w:pPr>
        <w:ind w:firstLine="567"/>
        <w:jc w:val="both"/>
      </w:pPr>
    </w:p>
    <w:p w:rsidR="007D7119" w:rsidRDefault="007D7119" w:rsidP="007D7119">
      <w:pPr>
        <w:ind w:firstLine="567"/>
        <w:jc w:val="both"/>
      </w:pPr>
      <w:r>
        <w:t>129.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2637D0" w:rsidRDefault="007D7119" w:rsidP="007D7119">
      <w:pPr>
        <w:ind w:firstLine="567"/>
        <w:jc w:val="both"/>
      </w:pPr>
      <w:r>
        <w:t>130.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7D7119" w:rsidRDefault="007D7119" w:rsidP="007D7119">
      <w:pPr>
        <w:ind w:firstLine="567"/>
        <w:jc w:val="both"/>
      </w:pPr>
    </w:p>
    <w:p w:rsidR="007D7119" w:rsidRPr="007D7119" w:rsidRDefault="007D7119" w:rsidP="007D7119">
      <w:pPr>
        <w:ind w:firstLine="567"/>
        <w:jc w:val="center"/>
        <w:rPr>
          <w:b/>
        </w:rPr>
      </w:pPr>
      <w:r w:rsidRPr="007D7119">
        <w:rPr>
          <w:b/>
        </w:rPr>
        <w:lastRenderedPageBreak/>
        <w:t>Глава 28. Положения, характеризующие требования к порядку</w:t>
      </w:r>
    </w:p>
    <w:p w:rsidR="007D7119" w:rsidRPr="007D7119" w:rsidRDefault="007D7119" w:rsidP="007D7119">
      <w:pPr>
        <w:ind w:firstLine="567"/>
        <w:jc w:val="center"/>
        <w:rPr>
          <w:b/>
        </w:rPr>
      </w:pPr>
      <w:r w:rsidRPr="007D7119">
        <w:rPr>
          <w:b/>
        </w:rPr>
        <w:t>и формам контроля за предоставлением муниципальной услуги,</w:t>
      </w:r>
    </w:p>
    <w:p w:rsidR="002637D0" w:rsidRPr="002637D0" w:rsidRDefault="007D7119" w:rsidP="007D7119">
      <w:pPr>
        <w:ind w:firstLine="567"/>
        <w:jc w:val="center"/>
        <w:rPr>
          <w:b/>
        </w:rPr>
      </w:pPr>
      <w:r w:rsidRPr="007D7119">
        <w:rPr>
          <w:b/>
        </w:rPr>
        <w:t>в том числе со стороны граждан, их объединений и организаций</w:t>
      </w:r>
    </w:p>
    <w:p w:rsidR="002637D0" w:rsidRPr="002637D0" w:rsidRDefault="002637D0" w:rsidP="002637D0">
      <w:pPr>
        <w:ind w:firstLine="567"/>
        <w:jc w:val="center"/>
        <w:rPr>
          <w:b/>
        </w:rPr>
      </w:pPr>
    </w:p>
    <w:p w:rsidR="007D7119" w:rsidRDefault="007D7119" w:rsidP="007D7119">
      <w:pPr>
        <w:ind w:firstLine="567"/>
        <w:jc w:val="both"/>
      </w:pPr>
      <w:r>
        <w:t>131. 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7D7119" w:rsidRDefault="007D7119" w:rsidP="007D7119">
      <w:pPr>
        <w:ind w:firstLine="567"/>
        <w:jc w:val="both"/>
      </w:pPr>
      <w:r>
        <w:t>1) нарушения прав и законных интересов заявителей или их представителей решением, действием (бездействием) администрации, ее должностных лиц;</w:t>
      </w:r>
    </w:p>
    <w:p w:rsidR="007D7119" w:rsidRDefault="007D7119" w:rsidP="007D7119">
      <w:pPr>
        <w:ind w:firstLine="567"/>
        <w:jc w:val="both"/>
      </w:pPr>
      <w: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7D7119" w:rsidRDefault="007D7119" w:rsidP="007D7119">
      <w:pPr>
        <w:ind w:firstLine="567"/>
        <w:jc w:val="both"/>
      </w:pPr>
      <w:r>
        <w:t>3) некорректного поведения должностных лиц администрации, нарушения правил служебной этики при предоставлении муниципальной услуги.</w:t>
      </w:r>
    </w:p>
    <w:p w:rsidR="007D7119" w:rsidRDefault="007D7119" w:rsidP="007D7119">
      <w:pPr>
        <w:ind w:firstLine="567"/>
        <w:jc w:val="both"/>
      </w:pPr>
      <w:r>
        <w:t>132. Информацию, указанную в пункте 131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7D7119" w:rsidRDefault="007D7119" w:rsidP="007D7119">
      <w:pPr>
        <w:ind w:firstLine="567"/>
        <w:jc w:val="both"/>
      </w:pPr>
      <w:r>
        <w:t>133. Контроль за предоставлением муниципальной услуги осуществляется в соответствии с действующим законодательством.</w:t>
      </w:r>
    </w:p>
    <w:p w:rsidR="007D7119" w:rsidRDefault="007D7119" w:rsidP="007D7119">
      <w:pPr>
        <w:ind w:firstLine="567"/>
        <w:jc w:val="both"/>
      </w:pPr>
      <w:r>
        <w:t>134. Срок рассмотрения обращений со стороны граждан, их объединений и организаций составляет 30 календарных дней с момента их регистрации.</w:t>
      </w:r>
    </w:p>
    <w:p w:rsidR="002637D0" w:rsidRDefault="0096660F" w:rsidP="002637D0">
      <w:pPr>
        <w:ind w:firstLine="567"/>
        <w:jc w:val="both"/>
      </w:pPr>
      <w:r w:rsidRPr="0096660F">
        <w:t>Днем регистрации обращения является день его поступления в администрацию (до 17:30 часов в понедельник, до 16:30 вторник - пятница). При поступлении заявления и документов после 17:30 часов в понедельник, после 16:30 вторник - пятница или в нерабочий день их регистрация происходит следующим рабочим днем.</w:t>
      </w:r>
    </w:p>
    <w:p w:rsidR="002637D0" w:rsidRDefault="002637D0" w:rsidP="002637D0">
      <w:pPr>
        <w:ind w:firstLine="567"/>
        <w:jc w:val="both"/>
      </w:pPr>
    </w:p>
    <w:p w:rsidR="007D7119" w:rsidRPr="007D7119" w:rsidRDefault="007D7119" w:rsidP="007D7119">
      <w:pPr>
        <w:ind w:firstLine="567"/>
        <w:jc w:val="center"/>
        <w:rPr>
          <w:b/>
        </w:rPr>
      </w:pPr>
      <w:r w:rsidRPr="007D7119">
        <w:rPr>
          <w:b/>
        </w:rPr>
        <w:t>РАЗДЕЛ V. ДОСУДЕБНЫЙ (ВНЕСУДЕБНЫЙ) ПОРЯДОК</w:t>
      </w:r>
    </w:p>
    <w:p w:rsidR="007D7119" w:rsidRPr="007D7119" w:rsidRDefault="007D7119" w:rsidP="007D7119">
      <w:pPr>
        <w:ind w:firstLine="567"/>
        <w:jc w:val="center"/>
        <w:rPr>
          <w:b/>
        </w:rPr>
      </w:pPr>
      <w:r w:rsidRPr="007D7119">
        <w:rPr>
          <w:b/>
        </w:rPr>
        <w:t>ОБЖАЛОВАНИЯ РЕШЕНИЙ И ДЕЙСТВИЙ (БЕЗДЕЙСТВИЯ)</w:t>
      </w:r>
    </w:p>
    <w:p w:rsidR="007D7119" w:rsidRPr="007D7119" w:rsidRDefault="007D7119" w:rsidP="007D7119">
      <w:pPr>
        <w:ind w:firstLine="567"/>
        <w:jc w:val="center"/>
        <w:rPr>
          <w:b/>
        </w:rPr>
      </w:pPr>
      <w:r w:rsidRPr="007D7119">
        <w:rPr>
          <w:b/>
        </w:rPr>
        <w:t>АДМИНИСТРАЦИИ, МФЦ, А ТАКЖЕ ИХ ДОЛЖНОСТНЫХ ЛИЦ, РАБОТНИКОВ</w:t>
      </w:r>
    </w:p>
    <w:p w:rsidR="007D7119" w:rsidRPr="007D7119" w:rsidRDefault="007D7119" w:rsidP="007D7119">
      <w:pPr>
        <w:ind w:firstLine="567"/>
        <w:jc w:val="center"/>
        <w:rPr>
          <w:b/>
        </w:rPr>
      </w:pPr>
    </w:p>
    <w:p w:rsidR="007D7119" w:rsidRPr="007D7119" w:rsidRDefault="007D7119" w:rsidP="007D7119">
      <w:pPr>
        <w:ind w:firstLine="567"/>
        <w:jc w:val="center"/>
        <w:rPr>
          <w:b/>
        </w:rPr>
      </w:pPr>
      <w:r w:rsidRPr="007D7119">
        <w:rPr>
          <w:b/>
        </w:rPr>
        <w:t>Глава 29. Информация для заинтересованных лиц</w:t>
      </w:r>
    </w:p>
    <w:p w:rsidR="007D7119" w:rsidRDefault="007D7119" w:rsidP="007D7119">
      <w:pPr>
        <w:ind w:firstLine="567"/>
        <w:jc w:val="center"/>
        <w:rPr>
          <w:b/>
        </w:rPr>
      </w:pPr>
      <w:r w:rsidRPr="007D7119">
        <w:rPr>
          <w:b/>
        </w:rPr>
        <w:t>об их праве на досудебное (внесудебное) обжалование действий (бездействия) и (или) реш</w:t>
      </w:r>
      <w:r>
        <w:rPr>
          <w:b/>
        </w:rPr>
        <w:t xml:space="preserve">ений, принятых (осуществленных) </w:t>
      </w:r>
      <w:r w:rsidRPr="007D7119">
        <w:rPr>
          <w:b/>
        </w:rPr>
        <w:t xml:space="preserve">в ходе предоставления </w:t>
      </w:r>
    </w:p>
    <w:p w:rsidR="002637D0" w:rsidRDefault="007D7119" w:rsidP="007D7119">
      <w:pPr>
        <w:ind w:firstLine="567"/>
        <w:jc w:val="center"/>
        <w:rPr>
          <w:b/>
        </w:rPr>
      </w:pPr>
      <w:r w:rsidRPr="007D7119">
        <w:rPr>
          <w:b/>
        </w:rPr>
        <w:t>муниципальной услуги</w:t>
      </w:r>
    </w:p>
    <w:p w:rsidR="007D7119" w:rsidRDefault="007D7119" w:rsidP="007D7119">
      <w:pPr>
        <w:ind w:firstLine="567"/>
        <w:jc w:val="both"/>
      </w:pPr>
    </w:p>
    <w:p w:rsidR="007D7119" w:rsidRDefault="007D7119" w:rsidP="007D7119">
      <w:pPr>
        <w:ind w:firstLine="567"/>
        <w:jc w:val="both"/>
      </w:pPr>
      <w:r>
        <w:t>135. Заявитель или его представитель вправе подать жалобу на решение и (или) действие (бездействие) органа, предоставляющего муниципальную услугу (администрации), его руководителя, МФЦ, руководителя МФЦ, а также их должностных лиц, муниципальных служащих, работников МФЦ (далее – жалоба) одним из следующих способов:</w:t>
      </w:r>
    </w:p>
    <w:p w:rsidR="007D7119" w:rsidRDefault="007D7119" w:rsidP="007D7119">
      <w:pPr>
        <w:ind w:firstLine="567"/>
        <w:jc w:val="both"/>
      </w:pPr>
      <w:r>
        <w:t>1) путем личного обращения в администрацию;</w:t>
      </w:r>
    </w:p>
    <w:p w:rsidR="007D7119" w:rsidRDefault="007D7119" w:rsidP="007D7119">
      <w:pPr>
        <w:ind w:firstLine="567"/>
        <w:jc w:val="both"/>
      </w:pPr>
      <w:r>
        <w:t>2) через организации почтовой связи;</w:t>
      </w:r>
    </w:p>
    <w:p w:rsidR="007D7119" w:rsidRDefault="007D7119" w:rsidP="007D7119">
      <w:pPr>
        <w:ind w:firstLine="567"/>
        <w:jc w:val="both"/>
      </w:pPr>
      <w:r>
        <w:t>3) через личный кабинет на Портале;</w:t>
      </w:r>
    </w:p>
    <w:p w:rsidR="007D7119" w:rsidRDefault="007D7119" w:rsidP="007D7119">
      <w:pPr>
        <w:ind w:firstLine="567"/>
        <w:jc w:val="both"/>
      </w:pPr>
      <w:r>
        <w:t>4) путем направления на официальный адрес электронной почты администрации;</w:t>
      </w:r>
    </w:p>
    <w:p w:rsidR="007D7119" w:rsidRDefault="007D7119" w:rsidP="007D7119">
      <w:pPr>
        <w:ind w:firstLine="567"/>
        <w:jc w:val="both"/>
      </w:pPr>
      <w:r>
        <w:t>5) через МФЦ.</w:t>
      </w:r>
    </w:p>
    <w:p w:rsidR="007D7119" w:rsidRDefault="007D7119" w:rsidP="007D7119">
      <w:pPr>
        <w:ind w:firstLine="567"/>
        <w:jc w:val="both"/>
      </w:pPr>
      <w:r>
        <w:t>136. Заявитель или его представитель может обратиться с жалобой, в том числе в следующих случаях:</w:t>
      </w:r>
    </w:p>
    <w:p w:rsidR="007D7119" w:rsidRDefault="007D7119" w:rsidP="007D7119">
      <w:pPr>
        <w:ind w:firstLine="567"/>
        <w:jc w:val="both"/>
      </w:pPr>
      <w:r>
        <w:t>1) нарушение срока регистрации запроса о предоставлении муниципальной услуги, комплексного запроса;</w:t>
      </w:r>
    </w:p>
    <w:p w:rsidR="007D7119" w:rsidRDefault="007D7119" w:rsidP="007D7119">
      <w:pPr>
        <w:ind w:firstLine="567"/>
        <w:jc w:val="both"/>
      </w:pPr>
      <w:r>
        <w:t>2) нарушение срока предоставления муниципальной услуги;</w:t>
      </w:r>
    </w:p>
    <w:p w:rsidR="007D7119" w:rsidRDefault="007D7119" w:rsidP="007D7119">
      <w:pPr>
        <w:ind w:firstLine="567"/>
        <w:jc w:val="both"/>
      </w:pPr>
      <w:r>
        <w:t xml:space="preserve">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w:t>
      </w:r>
      <w:r>
        <w:lastRenderedPageBreak/>
        <w:t>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7D7119" w:rsidRDefault="007D7119" w:rsidP="007D7119">
      <w:pPr>
        <w:ind w:firstLine="567"/>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или его представителя;</w:t>
      </w:r>
    </w:p>
    <w:p w:rsidR="007D7119" w:rsidRDefault="007D7119" w:rsidP="007D7119">
      <w:pPr>
        <w:ind w:firstLine="567"/>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7D7119" w:rsidRDefault="007D7119" w:rsidP="007D7119">
      <w:pPr>
        <w:ind w:firstLine="567"/>
        <w:jc w:val="both"/>
      </w:pPr>
      <w: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7D7119" w:rsidRDefault="007D7119" w:rsidP="007D7119">
      <w:pPr>
        <w:ind w:firstLine="567"/>
        <w:jc w:val="both"/>
      </w:pPr>
      <w:r>
        <w:t>7) отказ администрации, должностного лица администрации,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D7119" w:rsidRDefault="007D7119" w:rsidP="007D7119">
      <w:pPr>
        <w:ind w:firstLine="567"/>
        <w:jc w:val="both"/>
      </w:pPr>
      <w:r>
        <w:t>8) нарушение срока или порядка выдачи документов по результатам предоставления муниципальной услуги;</w:t>
      </w:r>
    </w:p>
    <w:p w:rsidR="007D7119" w:rsidRDefault="007D7119" w:rsidP="007D7119">
      <w:pPr>
        <w:ind w:firstLine="567"/>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7D7119" w:rsidRDefault="007D7119" w:rsidP="007D7119">
      <w:pPr>
        <w:ind w:firstLine="567"/>
        <w:jc w:val="both"/>
      </w:pPr>
      <w: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 ФЗ «Об организации предоставления государственных и муниципальных услуг».</w:t>
      </w:r>
    </w:p>
    <w:p w:rsidR="007D7119" w:rsidRDefault="007D7119" w:rsidP="007D7119">
      <w:pPr>
        <w:ind w:firstLine="567"/>
        <w:jc w:val="both"/>
      </w:pPr>
      <w:r>
        <w:t>137. В случаях, указанных в подпунктах 2, 5, 7, 9 и 10 пункта 136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2637D0" w:rsidRDefault="007D7119" w:rsidP="007D7119">
      <w:pPr>
        <w:ind w:firstLine="567"/>
        <w:jc w:val="both"/>
      </w:pPr>
      <w:r>
        <w:t>138. Рассмотрение жалобы осуществляется в порядке и сроки, установленные статьей 112 Федерального закона от 27 июля 2010 года № 210 ФЗ «Об организации предоставления государственных и муниципальных услуг».</w:t>
      </w:r>
    </w:p>
    <w:p w:rsidR="007D7119" w:rsidRDefault="007D7119" w:rsidP="007D7119">
      <w:pPr>
        <w:ind w:firstLine="567"/>
        <w:jc w:val="both"/>
      </w:pPr>
    </w:p>
    <w:p w:rsidR="007D7119" w:rsidRPr="007D7119" w:rsidRDefault="007D7119" w:rsidP="007D7119">
      <w:pPr>
        <w:ind w:firstLine="567"/>
        <w:jc w:val="center"/>
        <w:rPr>
          <w:b/>
        </w:rPr>
      </w:pPr>
      <w:r w:rsidRPr="007D7119">
        <w:rPr>
          <w:b/>
        </w:rPr>
        <w:t>Глава 30. Органы государственной власти, органы местного</w:t>
      </w:r>
    </w:p>
    <w:p w:rsidR="007D7119" w:rsidRPr="007D7119" w:rsidRDefault="007D7119" w:rsidP="007D7119">
      <w:pPr>
        <w:ind w:firstLine="567"/>
        <w:jc w:val="center"/>
        <w:rPr>
          <w:b/>
        </w:rPr>
      </w:pPr>
      <w:r w:rsidRPr="007D7119">
        <w:rPr>
          <w:b/>
        </w:rPr>
        <w:t>самоуправления, организации и уполномоченные на рассмотрение</w:t>
      </w:r>
    </w:p>
    <w:p w:rsidR="007D7119" w:rsidRPr="007D7119" w:rsidRDefault="007D7119" w:rsidP="007D7119">
      <w:pPr>
        <w:ind w:firstLine="567"/>
        <w:jc w:val="center"/>
        <w:rPr>
          <w:b/>
        </w:rPr>
      </w:pPr>
      <w:r w:rsidRPr="007D7119">
        <w:rPr>
          <w:b/>
        </w:rPr>
        <w:t xml:space="preserve">жалобы лица, которым может быть направлена жалоба заявителя </w:t>
      </w:r>
    </w:p>
    <w:p w:rsidR="002637D0" w:rsidRPr="002637D0" w:rsidRDefault="007D7119" w:rsidP="007D7119">
      <w:pPr>
        <w:ind w:firstLine="567"/>
        <w:jc w:val="center"/>
        <w:rPr>
          <w:b/>
        </w:rPr>
      </w:pPr>
      <w:r w:rsidRPr="007D7119">
        <w:rPr>
          <w:b/>
        </w:rPr>
        <w:t>или его представителя в досудебном (внесудебном) порядке</w:t>
      </w:r>
    </w:p>
    <w:p w:rsidR="002637D0" w:rsidRDefault="002637D0" w:rsidP="002637D0">
      <w:pPr>
        <w:ind w:firstLine="567"/>
        <w:jc w:val="both"/>
      </w:pPr>
    </w:p>
    <w:p w:rsidR="007D7119" w:rsidRDefault="007D7119" w:rsidP="007D7119">
      <w:pPr>
        <w:ind w:firstLine="567"/>
        <w:jc w:val="both"/>
      </w:pPr>
      <w:r>
        <w:t>139. Жалобы на решения и (или) действия (бездействие) главы администрации подаются главе администрации.</w:t>
      </w:r>
    </w:p>
    <w:p w:rsidR="007D7119" w:rsidRDefault="007D7119" w:rsidP="007D7119">
      <w:pPr>
        <w:ind w:firstLine="567"/>
        <w:jc w:val="both"/>
      </w:pPr>
      <w:r>
        <w:t>140. Жалобы на решения и (или) действия (бездействие) должностных лиц и муниципальных служащих администрации подаются главе администрации.</w:t>
      </w:r>
    </w:p>
    <w:p w:rsidR="007D7119" w:rsidRDefault="007D7119" w:rsidP="007D7119">
      <w:pPr>
        <w:ind w:firstLine="567"/>
        <w:jc w:val="both"/>
      </w:pPr>
      <w:r>
        <w:t>141. Жалобы на решения и (или) действия (бездействие) работника МФЦ подаются руководителю этого МФЦ.</w:t>
      </w:r>
    </w:p>
    <w:p w:rsidR="00D36028" w:rsidRDefault="007D7119" w:rsidP="007D7119">
      <w:pPr>
        <w:ind w:firstLine="567"/>
        <w:jc w:val="both"/>
      </w:pPr>
      <w:r>
        <w:t>142. 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7D7119" w:rsidRDefault="007D7119" w:rsidP="007D7119">
      <w:pPr>
        <w:jc w:val="both"/>
      </w:pPr>
    </w:p>
    <w:p w:rsidR="007D7119" w:rsidRPr="007D7119" w:rsidRDefault="007D7119" w:rsidP="007D7119">
      <w:pPr>
        <w:ind w:firstLine="567"/>
        <w:jc w:val="center"/>
        <w:rPr>
          <w:b/>
        </w:rPr>
      </w:pPr>
      <w:r w:rsidRPr="007D7119">
        <w:rPr>
          <w:b/>
        </w:rPr>
        <w:lastRenderedPageBreak/>
        <w:t>Глава 31. Способы информирования заявителей или их представителей о порядке подачи и рассмотрения жалобы, в том числе с использованием</w:t>
      </w:r>
    </w:p>
    <w:p w:rsidR="002637D0" w:rsidRPr="007D7119" w:rsidRDefault="007D7119" w:rsidP="007D7119">
      <w:pPr>
        <w:ind w:firstLine="567"/>
        <w:jc w:val="center"/>
        <w:rPr>
          <w:b/>
        </w:rPr>
      </w:pPr>
      <w:r w:rsidRPr="007D7119">
        <w:rPr>
          <w:b/>
        </w:rPr>
        <w:t xml:space="preserve"> Портала</w:t>
      </w:r>
    </w:p>
    <w:p w:rsidR="0096660F" w:rsidRDefault="0096660F" w:rsidP="0096660F">
      <w:pPr>
        <w:ind w:firstLine="567"/>
        <w:jc w:val="both"/>
      </w:pPr>
    </w:p>
    <w:p w:rsidR="007D7119" w:rsidRDefault="007D7119" w:rsidP="007D7119">
      <w:pPr>
        <w:ind w:firstLine="567"/>
        <w:jc w:val="both"/>
      </w:pPr>
      <w:r>
        <w:t>143. Информацию о порядке подачи и рассмотрения жалобы заявитель и его представитель могут получить:</w:t>
      </w:r>
    </w:p>
    <w:p w:rsidR="007D7119" w:rsidRDefault="007D7119" w:rsidP="007D7119">
      <w:pPr>
        <w:ind w:firstLine="567"/>
        <w:jc w:val="both"/>
      </w:pPr>
      <w:r>
        <w:t>1) на информационных стендах, расположенных в помещениях, занимаемых администрацией;</w:t>
      </w:r>
    </w:p>
    <w:p w:rsidR="007D7119" w:rsidRDefault="007D7119" w:rsidP="007D7119">
      <w:pPr>
        <w:ind w:firstLine="567"/>
        <w:jc w:val="both"/>
      </w:pPr>
      <w:r>
        <w:t>2) на официальном сайте администрации, на официальном сайте МФЦ;</w:t>
      </w:r>
    </w:p>
    <w:p w:rsidR="007D7119" w:rsidRDefault="007D7119" w:rsidP="007D7119">
      <w:pPr>
        <w:ind w:firstLine="567"/>
        <w:jc w:val="both"/>
      </w:pPr>
      <w:r>
        <w:t>3) на Портале;</w:t>
      </w:r>
    </w:p>
    <w:p w:rsidR="007D7119" w:rsidRDefault="007D7119" w:rsidP="007D7119">
      <w:pPr>
        <w:ind w:firstLine="567"/>
        <w:jc w:val="both"/>
      </w:pPr>
      <w:r>
        <w:t>4) в МФЦ на информационных стендах или лично у работника МФЦ;</w:t>
      </w:r>
    </w:p>
    <w:p w:rsidR="0096660F" w:rsidRDefault="007D7119" w:rsidP="007D7119">
      <w:pPr>
        <w:ind w:firstLine="567"/>
        <w:jc w:val="both"/>
      </w:pPr>
      <w:r>
        <w:t>5) путем обращения заявителя или его представителя в администрацию лично, через организации почтовой связи, с использованием телефонной связи или по электронной почте администрации.</w:t>
      </w:r>
    </w:p>
    <w:p w:rsidR="007D7119" w:rsidRDefault="007D7119" w:rsidP="007D7119">
      <w:pPr>
        <w:ind w:firstLine="567"/>
        <w:jc w:val="both"/>
      </w:pPr>
    </w:p>
    <w:p w:rsidR="002637D0" w:rsidRDefault="007D7119" w:rsidP="007D7119">
      <w:pPr>
        <w:ind w:firstLine="567"/>
        <w:jc w:val="center"/>
        <w:rPr>
          <w:b/>
        </w:rPr>
      </w:pPr>
      <w:r w:rsidRPr="007D7119">
        <w:rPr>
          <w:b/>
        </w:rPr>
        <w:t>Глава 32. Перечень нормативных правовых актов, регулирующих порядок досудебного (внесудебного) обжалования действий (бездействия) и (или) реш</w:t>
      </w:r>
      <w:r>
        <w:rPr>
          <w:b/>
        </w:rPr>
        <w:t xml:space="preserve">ений, принятых (осуществленных) </w:t>
      </w:r>
      <w:r w:rsidRPr="007D7119">
        <w:rPr>
          <w:b/>
        </w:rPr>
        <w:t>в ходе предоставления муниципальной услуги</w:t>
      </w:r>
    </w:p>
    <w:p w:rsidR="007D7119" w:rsidRPr="0096660F" w:rsidRDefault="007D7119" w:rsidP="007D7119">
      <w:pPr>
        <w:ind w:firstLine="567"/>
        <w:jc w:val="center"/>
        <w:rPr>
          <w:b/>
        </w:rPr>
      </w:pPr>
    </w:p>
    <w:p w:rsidR="007D7119" w:rsidRDefault="007D7119" w:rsidP="007D7119">
      <w:pPr>
        <w:ind w:firstLine="567"/>
        <w:jc w:val="both"/>
      </w:pPr>
      <w:r>
        <w:t>144.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 Федеральный закон от 27 июля 2010 года № 210-ФЗ «Об организации предоставления государственных и муниципальных услуг.</w:t>
      </w:r>
    </w:p>
    <w:p w:rsidR="002637D0" w:rsidRDefault="007D7119" w:rsidP="007D7119">
      <w:pPr>
        <w:ind w:firstLine="567"/>
        <w:jc w:val="both"/>
      </w:pPr>
      <w:r>
        <w:t>145. Информация, содержащаяся в настоящем разделе, подлежит размещению на Портале.</w:t>
      </w:r>
    </w:p>
    <w:p w:rsidR="00D36028" w:rsidRDefault="00D36028"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814E53" w:rsidRDefault="00814E53" w:rsidP="001E7102">
      <w:pPr>
        <w:ind w:firstLine="567"/>
        <w:jc w:val="both"/>
        <w:rPr>
          <w:b/>
        </w:rPr>
      </w:pPr>
    </w:p>
    <w:p w:rsidR="00814E53" w:rsidRDefault="00814E53" w:rsidP="001E7102">
      <w:pPr>
        <w:ind w:firstLine="567"/>
        <w:jc w:val="both"/>
        <w:rPr>
          <w:b/>
        </w:rPr>
      </w:pPr>
    </w:p>
    <w:p w:rsidR="00814E53" w:rsidRDefault="00814E53" w:rsidP="001E7102">
      <w:pPr>
        <w:ind w:firstLine="567"/>
        <w:jc w:val="both"/>
        <w:rPr>
          <w:b/>
        </w:rPr>
      </w:pPr>
    </w:p>
    <w:p w:rsidR="00814E53" w:rsidRDefault="00814E53" w:rsidP="001E7102">
      <w:pPr>
        <w:ind w:firstLine="567"/>
        <w:jc w:val="both"/>
        <w:rPr>
          <w:b/>
        </w:rPr>
      </w:pPr>
    </w:p>
    <w:p w:rsidR="00814E53" w:rsidRDefault="00814E53"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Pr="007D7119" w:rsidRDefault="007D7119" w:rsidP="007D7119">
      <w:pPr>
        <w:autoSpaceDE w:val="0"/>
        <w:autoSpaceDN w:val="0"/>
        <w:adjustRightInd w:val="0"/>
        <w:ind w:left="4820"/>
        <w:rPr>
          <w:kern w:val="2"/>
          <w:sz w:val="28"/>
          <w:szCs w:val="28"/>
        </w:rPr>
      </w:pPr>
      <w:r w:rsidRPr="007D7119">
        <w:rPr>
          <w:kern w:val="2"/>
          <w:sz w:val="28"/>
          <w:szCs w:val="28"/>
        </w:rPr>
        <w:lastRenderedPageBreak/>
        <w:t>Приложение</w:t>
      </w:r>
    </w:p>
    <w:p w:rsidR="007D7119" w:rsidRPr="007D7119" w:rsidRDefault="007D7119" w:rsidP="007D7119">
      <w:pPr>
        <w:autoSpaceDE w:val="0"/>
        <w:autoSpaceDN w:val="0"/>
        <w:adjustRightInd w:val="0"/>
        <w:ind w:left="4820"/>
        <w:rPr>
          <w:kern w:val="2"/>
          <w:sz w:val="28"/>
          <w:szCs w:val="28"/>
        </w:rPr>
      </w:pPr>
      <w:r w:rsidRPr="007D7119">
        <w:rPr>
          <w:kern w:val="2"/>
          <w:sz w:val="28"/>
          <w:szCs w:val="28"/>
        </w:rPr>
        <w:t>к административному регламенту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осуществленному с привлечением средств материнского (семейного) капитала»</w:t>
      </w:r>
    </w:p>
    <w:p w:rsidR="007D7119" w:rsidRPr="007D7119" w:rsidRDefault="007D7119" w:rsidP="007D7119">
      <w:pPr>
        <w:autoSpaceDE w:val="0"/>
        <w:autoSpaceDN w:val="0"/>
        <w:adjustRightInd w:val="0"/>
        <w:ind w:left="4820"/>
        <w:rPr>
          <w:kern w:val="2"/>
          <w:sz w:val="28"/>
          <w:szCs w:val="28"/>
        </w:rPr>
      </w:pPr>
    </w:p>
    <w:p w:rsidR="007D7119" w:rsidRPr="007D7119" w:rsidRDefault="00814E53" w:rsidP="007D7119">
      <w:pPr>
        <w:autoSpaceDE w:val="0"/>
        <w:autoSpaceDN w:val="0"/>
        <w:adjustRightInd w:val="0"/>
        <w:ind w:left="4820"/>
        <w:rPr>
          <w:kern w:val="2"/>
          <w:sz w:val="28"/>
          <w:szCs w:val="28"/>
        </w:rPr>
      </w:pPr>
      <w:bookmarkStart w:id="0" w:name="_GoBack"/>
      <w:bookmarkEnd w:id="0"/>
      <w:r w:rsidRPr="007D7119">
        <w:rPr>
          <w:kern w:val="2"/>
          <w:sz w:val="28"/>
          <w:szCs w:val="28"/>
        </w:rPr>
        <w:t>В администрацию</w:t>
      </w:r>
      <w:r w:rsidR="007D7119" w:rsidRPr="007D7119">
        <w:rPr>
          <w:kern w:val="2"/>
          <w:sz w:val="28"/>
          <w:szCs w:val="28"/>
        </w:rPr>
        <w:t xml:space="preserve"> Киренского муниципального округа</w:t>
      </w:r>
    </w:p>
    <w:p w:rsidR="007D7119" w:rsidRPr="007D7119" w:rsidRDefault="007D7119" w:rsidP="007D7119">
      <w:pPr>
        <w:autoSpaceDE w:val="0"/>
        <w:autoSpaceDN w:val="0"/>
        <w:adjustRightInd w:val="0"/>
        <w:ind w:left="4820"/>
        <w:rPr>
          <w:i/>
          <w:kern w:val="2"/>
        </w:rPr>
      </w:pPr>
      <w:r w:rsidRPr="007D7119">
        <w:rPr>
          <w:i/>
          <w:kern w:val="2"/>
        </w:rPr>
        <w:t>(указывается наименование администрации муниципального образования)</w:t>
      </w:r>
    </w:p>
    <w:p w:rsidR="007D7119" w:rsidRPr="007D7119" w:rsidRDefault="007D7119" w:rsidP="007D7119">
      <w:pPr>
        <w:autoSpaceDE w:val="0"/>
        <w:autoSpaceDN w:val="0"/>
        <w:adjustRightInd w:val="0"/>
        <w:ind w:left="4820"/>
        <w:rPr>
          <w:i/>
          <w:kern w:val="2"/>
        </w:rPr>
      </w:pPr>
      <w:r w:rsidRPr="007D7119">
        <w:rPr>
          <w:i/>
          <w:kern w:val="2"/>
        </w:rPr>
        <w:tab/>
      </w:r>
    </w:p>
    <w:tbl>
      <w:tblPr>
        <w:tblW w:w="0" w:type="auto"/>
        <w:tblLook w:val="04A0" w:firstRow="1" w:lastRow="0" w:firstColumn="1" w:lastColumn="0" w:noHBand="0" w:noVBand="1"/>
      </w:tblPr>
      <w:tblGrid>
        <w:gridCol w:w="4784"/>
        <w:gridCol w:w="4786"/>
      </w:tblGrid>
      <w:tr w:rsidR="007D7119" w:rsidRPr="00CA5E2E" w:rsidTr="007D7119">
        <w:tc>
          <w:tcPr>
            <w:tcW w:w="4784" w:type="dxa"/>
          </w:tcPr>
          <w:p w:rsidR="007D7119" w:rsidRPr="00CA5E2E" w:rsidRDefault="007D7119" w:rsidP="007D7119">
            <w:pPr>
              <w:spacing w:line="276" w:lineRule="auto"/>
              <w:rPr>
                <w:b/>
                <w:bCs/>
                <w:kern w:val="2"/>
                <w:sz w:val="28"/>
                <w:szCs w:val="28"/>
              </w:rPr>
            </w:pPr>
          </w:p>
        </w:tc>
        <w:tc>
          <w:tcPr>
            <w:tcW w:w="4786" w:type="dxa"/>
          </w:tcPr>
          <w:p w:rsidR="007D7119" w:rsidRPr="00CA5E2E" w:rsidRDefault="007D7119" w:rsidP="00814E53">
            <w:pPr>
              <w:rPr>
                <w:bCs/>
                <w:kern w:val="2"/>
                <w:sz w:val="28"/>
                <w:szCs w:val="28"/>
              </w:rPr>
            </w:pPr>
            <w:r w:rsidRPr="00CA5E2E">
              <w:rPr>
                <w:bCs/>
                <w:kern w:val="2"/>
                <w:sz w:val="28"/>
                <w:szCs w:val="28"/>
              </w:rPr>
              <w:t>От _____________________________</w:t>
            </w:r>
          </w:p>
          <w:p w:rsidR="007D7119" w:rsidRPr="00CA5E2E" w:rsidRDefault="007D7119" w:rsidP="00814E53">
            <w:pPr>
              <w:rPr>
                <w:bCs/>
                <w:kern w:val="2"/>
              </w:rPr>
            </w:pPr>
            <w:r w:rsidRPr="00CA5E2E">
              <w:rPr>
                <w:bCs/>
                <w:kern w:val="2"/>
              </w:rPr>
              <w:t>(</w:t>
            </w:r>
            <w:r w:rsidRPr="00CA5E2E">
              <w:rPr>
                <w:bCs/>
                <w:i/>
                <w:kern w:val="2"/>
              </w:rPr>
              <w:t>указываются сведения о заявителе)</w:t>
            </w:r>
            <w:r w:rsidRPr="00CA5E2E">
              <w:rPr>
                <w:rStyle w:val="ab"/>
                <w:bCs/>
                <w:i/>
                <w:kern w:val="2"/>
              </w:rPr>
              <w:footnoteReference w:id="1"/>
            </w:r>
          </w:p>
        </w:tc>
      </w:tr>
    </w:tbl>
    <w:p w:rsidR="007D7119" w:rsidRPr="00CA5E2E" w:rsidRDefault="007D7119" w:rsidP="007D7119">
      <w:pPr>
        <w:ind w:left="5529" w:firstLine="141"/>
        <w:jc w:val="both"/>
        <w:rPr>
          <w:kern w:val="2"/>
          <w:sz w:val="28"/>
          <w:szCs w:val="28"/>
        </w:rPr>
      </w:pPr>
    </w:p>
    <w:p w:rsidR="007D7119" w:rsidRPr="00CA5E2E" w:rsidRDefault="007D7119" w:rsidP="007D7119">
      <w:pPr>
        <w:pStyle w:val="1"/>
        <w:keepNext w:val="0"/>
        <w:autoSpaceDE w:val="0"/>
        <w:autoSpaceDN w:val="0"/>
        <w:adjustRightInd w:val="0"/>
        <w:rPr>
          <w:rFonts w:ascii="Times New Roman" w:eastAsia="Calibri" w:hAnsi="Times New Roman"/>
          <w:b w:val="0"/>
          <w:bCs/>
        </w:rPr>
      </w:pPr>
      <w:r w:rsidRPr="00CA5E2E">
        <w:rPr>
          <w:rFonts w:ascii="Times New Roman" w:hAnsi="Times New Roman"/>
          <w:b w:val="0"/>
          <w:bCs/>
          <w:kern w:val="2"/>
        </w:rPr>
        <w:t>ЗАЯВЛЕНИЕ</w:t>
      </w:r>
    </w:p>
    <w:p w:rsidR="007D7119" w:rsidRPr="00CA5E2E" w:rsidRDefault="007D7119" w:rsidP="007D7119">
      <w:pPr>
        <w:pStyle w:val="1"/>
        <w:keepNext w:val="0"/>
        <w:autoSpaceDE w:val="0"/>
        <w:autoSpaceDN w:val="0"/>
        <w:adjustRightInd w:val="0"/>
        <w:rPr>
          <w:rFonts w:ascii="Times New Roman" w:hAnsi="Times New Roman"/>
        </w:rPr>
      </w:pPr>
      <w:r w:rsidRPr="00CA5E2E">
        <w:rPr>
          <w:rFonts w:ascii="Times New Roman" w:eastAsia="Calibri" w:hAnsi="Times New Roman"/>
          <w:bCs/>
        </w:rPr>
        <w:t xml:space="preserve">о выдаче </w:t>
      </w:r>
      <w:r w:rsidRPr="00CA5E2E">
        <w:rPr>
          <w:rFonts w:ascii="Times New Roman" w:hAnsi="Times New Roman"/>
        </w:rPr>
        <w:t>акта освидетельствования проведения основных работ</w:t>
      </w:r>
      <w:r w:rsidRPr="00CA5E2E">
        <w:rPr>
          <w:rFonts w:ascii="Times New Roman" w:hAnsi="Times New Roman"/>
        </w:rPr>
        <w:br/>
        <w:t>по строительству (реконструкции) объекта индивидуального</w:t>
      </w:r>
    </w:p>
    <w:p w:rsidR="007D7119" w:rsidRPr="00CA5E2E" w:rsidRDefault="007D7119" w:rsidP="007D7119">
      <w:pPr>
        <w:pStyle w:val="1"/>
        <w:keepNext w:val="0"/>
        <w:autoSpaceDE w:val="0"/>
        <w:autoSpaceDN w:val="0"/>
        <w:adjustRightInd w:val="0"/>
        <w:rPr>
          <w:rFonts w:ascii="Times New Roman" w:hAnsi="Times New Roman"/>
        </w:rPr>
      </w:pPr>
      <w:r w:rsidRPr="00CA5E2E">
        <w:rPr>
          <w:rFonts w:ascii="Times New Roman" w:hAnsi="Times New Roman"/>
        </w:rPr>
        <w:t xml:space="preserve">жилищного строительства, </w:t>
      </w:r>
      <w:r w:rsidRPr="007D7119">
        <w:rPr>
          <w:rFonts w:ascii="Times New Roman" w:hAnsi="Times New Roman"/>
        </w:rPr>
        <w:t>по реконструкции дома блокированной застройки, осуществляемых</w:t>
      </w:r>
      <w:r w:rsidRPr="00CA5E2E">
        <w:rPr>
          <w:rFonts w:ascii="Times New Roman" w:hAnsi="Times New Roman"/>
        </w:rPr>
        <w:t xml:space="preserve"> с привлечением</w:t>
      </w:r>
    </w:p>
    <w:p w:rsidR="007D7119" w:rsidRPr="00CA5E2E" w:rsidRDefault="007D7119" w:rsidP="007D7119">
      <w:pPr>
        <w:pStyle w:val="1"/>
        <w:keepNext w:val="0"/>
        <w:autoSpaceDE w:val="0"/>
        <w:autoSpaceDN w:val="0"/>
        <w:adjustRightInd w:val="0"/>
        <w:rPr>
          <w:rFonts w:ascii="Times New Roman" w:eastAsia="Calibri" w:hAnsi="Times New Roman"/>
          <w:bCs/>
        </w:rPr>
      </w:pPr>
      <w:r w:rsidRPr="00CA5E2E">
        <w:rPr>
          <w:rFonts w:ascii="Times New Roman" w:hAnsi="Times New Roman"/>
        </w:rPr>
        <w:t>средств материнского (семейного) капитала</w:t>
      </w:r>
    </w:p>
    <w:p w:rsidR="007D7119" w:rsidRPr="00CA5E2E" w:rsidRDefault="007D7119" w:rsidP="007D7119">
      <w:pPr>
        <w:jc w:val="center"/>
        <w:rPr>
          <w:b/>
          <w:bCs/>
          <w:kern w:val="2"/>
          <w:sz w:val="28"/>
          <w:szCs w:val="28"/>
          <w:lang w:val="x-none"/>
        </w:rPr>
      </w:pPr>
    </w:p>
    <w:p w:rsidR="007D7119" w:rsidRPr="00CA5E2E" w:rsidRDefault="007D7119" w:rsidP="007D7119">
      <w:pPr>
        <w:ind w:firstLine="709"/>
        <w:jc w:val="both"/>
        <w:rPr>
          <w:sz w:val="28"/>
          <w:szCs w:val="28"/>
        </w:rPr>
      </w:pPr>
      <w:r w:rsidRPr="00CA5E2E">
        <w:rPr>
          <w:kern w:val="28"/>
          <w:sz w:val="28"/>
          <w:szCs w:val="28"/>
        </w:rPr>
        <w:t xml:space="preserve">Прошу выдать акт освидетельствования проведения основных работ по строительству (реконструкции) объекта индивидуального жилищного строительства </w:t>
      </w:r>
      <w:r w:rsidRPr="007D7119">
        <w:rPr>
          <w:kern w:val="28"/>
          <w:sz w:val="28"/>
          <w:szCs w:val="28"/>
        </w:rPr>
        <w:t xml:space="preserve">или </w:t>
      </w:r>
      <w:r w:rsidRPr="007D7119">
        <w:rPr>
          <w:sz w:val="28"/>
          <w:szCs w:val="28"/>
        </w:rPr>
        <w:t>по реконструкции дома блокированной застройки, осуществляемых</w:t>
      </w:r>
      <w:r w:rsidRPr="00661EE8">
        <w:rPr>
          <w:sz w:val="28"/>
          <w:szCs w:val="28"/>
        </w:rPr>
        <w:t xml:space="preserve"> </w:t>
      </w:r>
      <w:r w:rsidRPr="00661EE8">
        <w:rPr>
          <w:kern w:val="28"/>
          <w:sz w:val="28"/>
          <w:szCs w:val="28"/>
        </w:rPr>
        <w:t>с</w:t>
      </w:r>
      <w:r w:rsidRPr="00CA5E2E">
        <w:rPr>
          <w:kern w:val="28"/>
          <w:sz w:val="28"/>
          <w:szCs w:val="28"/>
        </w:rPr>
        <w:t xml:space="preserve"> привлечением средств материнского (семейного) капитала, расположенного по адресу ________________________ </w:t>
      </w:r>
      <w:r w:rsidRPr="00CA5E2E">
        <w:rPr>
          <w:sz w:val="28"/>
          <w:szCs w:val="28"/>
        </w:rPr>
        <w:t xml:space="preserve">_______________________________________________________________ </w:t>
      </w:r>
    </w:p>
    <w:p w:rsidR="007D7119" w:rsidRPr="00CA5E2E" w:rsidRDefault="007D7119" w:rsidP="007D7119">
      <w:pPr>
        <w:jc w:val="center"/>
        <w:rPr>
          <w:sz w:val="21"/>
          <w:szCs w:val="21"/>
        </w:rPr>
      </w:pPr>
      <w:r w:rsidRPr="00CA5E2E">
        <w:rPr>
          <w:sz w:val="21"/>
          <w:szCs w:val="21"/>
        </w:rPr>
        <w:t>(указывается почтовый или строительный адрес объекта индивидуального жилищного строительства)</w:t>
      </w:r>
    </w:p>
    <w:p w:rsidR="007D7119" w:rsidRDefault="007D7119" w:rsidP="007D7119">
      <w:pPr>
        <w:pStyle w:val="1"/>
        <w:keepNext w:val="0"/>
        <w:autoSpaceDE w:val="0"/>
        <w:autoSpaceDN w:val="0"/>
        <w:adjustRightInd w:val="0"/>
        <w:jc w:val="both"/>
        <w:rPr>
          <w:rFonts w:ascii="Times New Roman" w:eastAsia="Calibri" w:hAnsi="Times New Roman"/>
          <w:b w:val="0"/>
          <w:bCs/>
        </w:rPr>
      </w:pPr>
      <w:r w:rsidRPr="007D7119">
        <w:rPr>
          <w:rFonts w:ascii="Times New Roman" w:eastAsia="Calibri" w:hAnsi="Times New Roman"/>
          <w:b w:val="0"/>
          <w:bCs/>
        </w:rPr>
        <w:t xml:space="preserve">кадастровый номер объекта </w:t>
      </w:r>
      <w:r w:rsidRPr="007D7119">
        <w:rPr>
          <w:rFonts w:ascii="Times New Roman" w:hAnsi="Times New Roman"/>
          <w:b w:val="0"/>
          <w:kern w:val="28"/>
        </w:rPr>
        <w:t xml:space="preserve">индивидуального жилищного строительства, дома блокированной застройки </w:t>
      </w:r>
      <w:r w:rsidRPr="007D7119">
        <w:rPr>
          <w:rFonts w:ascii="Times New Roman" w:eastAsia="Calibri" w:hAnsi="Times New Roman"/>
          <w:b w:val="0"/>
          <w:bCs/>
        </w:rPr>
        <w:t xml:space="preserve">(при наличии) </w:t>
      </w:r>
      <w:r>
        <w:rPr>
          <w:rFonts w:ascii="Times New Roman" w:eastAsia="Calibri" w:hAnsi="Times New Roman"/>
          <w:b w:val="0"/>
          <w:bCs/>
        </w:rPr>
        <w:t>__________________________</w:t>
      </w:r>
    </w:p>
    <w:p w:rsidR="007D7119" w:rsidRPr="007D7119" w:rsidRDefault="007D7119" w:rsidP="007D7119">
      <w:pPr>
        <w:rPr>
          <w:rFonts w:eastAsia="Calibri"/>
        </w:rPr>
      </w:pPr>
      <w:r>
        <w:rPr>
          <w:rFonts w:eastAsia="Calibri"/>
        </w:rPr>
        <w:t>_____________________________________________________________________________</w:t>
      </w:r>
    </w:p>
    <w:p w:rsidR="007D7119" w:rsidRPr="007D7119" w:rsidRDefault="007D7119" w:rsidP="007D7119">
      <w:pPr>
        <w:pStyle w:val="1"/>
        <w:keepNext w:val="0"/>
        <w:autoSpaceDE w:val="0"/>
        <w:autoSpaceDN w:val="0"/>
        <w:adjustRightInd w:val="0"/>
        <w:jc w:val="both"/>
        <w:rPr>
          <w:rFonts w:ascii="Times New Roman" w:eastAsia="Calibri" w:hAnsi="Times New Roman"/>
          <w:b w:val="0"/>
          <w:sz w:val="22"/>
          <w:szCs w:val="22"/>
        </w:rPr>
      </w:pPr>
      <w:r w:rsidRPr="007D7119">
        <w:rPr>
          <w:rFonts w:ascii="Times New Roman" w:eastAsia="Calibri" w:hAnsi="Times New Roman"/>
          <w:b w:val="0"/>
          <w:bCs/>
        </w:rPr>
        <w:t>на земельном участке с кадастровым номером</w:t>
      </w:r>
      <w:r w:rsidRPr="007D7119">
        <w:rPr>
          <w:rFonts w:ascii="Times New Roman" w:eastAsia="Calibri" w:hAnsi="Times New Roman"/>
          <w:b w:val="0"/>
          <w:sz w:val="22"/>
          <w:szCs w:val="22"/>
        </w:rPr>
        <w:t xml:space="preserve"> _____________________________________________________________________________________ </w:t>
      </w:r>
    </w:p>
    <w:p w:rsidR="007D7119" w:rsidRPr="007D7119" w:rsidRDefault="007D7119" w:rsidP="007D7119">
      <w:pPr>
        <w:autoSpaceDE w:val="0"/>
        <w:autoSpaceDN w:val="0"/>
        <w:adjustRightInd w:val="0"/>
        <w:jc w:val="both"/>
        <w:rPr>
          <w:bCs/>
          <w:sz w:val="28"/>
          <w:szCs w:val="28"/>
        </w:rPr>
      </w:pPr>
    </w:p>
    <w:p w:rsidR="007D7119" w:rsidRPr="00CA5E2E" w:rsidRDefault="007D7119" w:rsidP="007D7119">
      <w:pPr>
        <w:autoSpaceDE w:val="0"/>
        <w:autoSpaceDN w:val="0"/>
        <w:adjustRightInd w:val="0"/>
        <w:jc w:val="both"/>
        <w:rPr>
          <w:bCs/>
          <w:sz w:val="28"/>
          <w:szCs w:val="28"/>
        </w:rPr>
      </w:pPr>
      <w:r w:rsidRPr="00CA5E2E">
        <w:rPr>
          <w:bCs/>
          <w:sz w:val="28"/>
          <w:szCs w:val="28"/>
        </w:rPr>
        <w:t xml:space="preserve">          В отношении объекта капитального строительства выдано разрешение на строительство (реконструкцию) либо уведомление о </w:t>
      </w:r>
      <w:proofErr w:type="gramStart"/>
      <w:r w:rsidRPr="00CA5E2E">
        <w:rPr>
          <w:bCs/>
          <w:sz w:val="28"/>
          <w:szCs w:val="28"/>
        </w:rPr>
        <w:t xml:space="preserve">соответствии </w:t>
      </w:r>
      <w:r w:rsidRPr="00CA5E2E">
        <w:rPr>
          <w:sz w:val="28"/>
          <w:szCs w:val="28"/>
        </w:rPr>
        <w:t xml:space="preserve"> указанных</w:t>
      </w:r>
      <w:proofErr w:type="gramEnd"/>
      <w:r w:rsidRPr="00CA5E2E">
        <w:rPr>
          <w:sz w:val="28"/>
          <w:szCs w:val="28"/>
        </w:rPr>
        <w:t xml:space="preserve"> в уведомлении о планируемом строительстве параметров объекта </w:t>
      </w:r>
      <w:r w:rsidRPr="00CA5E2E">
        <w:rPr>
          <w:sz w:val="28"/>
          <w:szCs w:val="28"/>
        </w:rPr>
        <w:lastRenderedPageBreak/>
        <w:t>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r w:rsidRPr="00CA5E2E">
        <w:rPr>
          <w:bCs/>
          <w:sz w:val="28"/>
          <w:szCs w:val="28"/>
        </w:rPr>
        <w:t xml:space="preserve"> № _________, дата выдачи __________.</w:t>
      </w:r>
    </w:p>
    <w:p w:rsidR="007D7119" w:rsidRPr="00CA5E2E" w:rsidRDefault="007D7119" w:rsidP="007D7119">
      <w:pPr>
        <w:keepNext/>
        <w:ind w:right="-142"/>
        <w:jc w:val="both"/>
        <w:rPr>
          <w:kern w:val="2"/>
          <w:sz w:val="28"/>
          <w:szCs w:val="28"/>
        </w:rPr>
      </w:pPr>
    </w:p>
    <w:p w:rsidR="007D7119" w:rsidRPr="00CA5E2E" w:rsidRDefault="007D7119" w:rsidP="007D7119">
      <w:pPr>
        <w:keepNext/>
        <w:ind w:right="-142"/>
        <w:jc w:val="both"/>
        <w:rPr>
          <w:kern w:val="2"/>
          <w:sz w:val="28"/>
          <w:szCs w:val="28"/>
        </w:rPr>
      </w:pPr>
      <w:r w:rsidRPr="00CA5E2E">
        <w:rPr>
          <w:kern w:val="2"/>
          <w:sz w:val="28"/>
          <w:szCs w:val="28"/>
        </w:rPr>
        <w:t>К заявлению прилагаются:</w:t>
      </w:r>
    </w:p>
    <w:tbl>
      <w:tblPr>
        <w:tblW w:w="9039" w:type="dxa"/>
        <w:tblLook w:val="01E0" w:firstRow="1" w:lastRow="1" w:firstColumn="1" w:lastColumn="1" w:noHBand="0" w:noVBand="0"/>
      </w:tblPr>
      <w:tblGrid>
        <w:gridCol w:w="534"/>
        <w:gridCol w:w="8211"/>
        <w:gridCol w:w="294"/>
      </w:tblGrid>
      <w:tr w:rsidR="007D7119" w:rsidRPr="00CA5E2E" w:rsidTr="00814E53">
        <w:tc>
          <w:tcPr>
            <w:tcW w:w="534" w:type="dxa"/>
          </w:tcPr>
          <w:p w:rsidR="007D7119" w:rsidRPr="00CA5E2E" w:rsidRDefault="007D7119" w:rsidP="00814E53">
            <w:pPr>
              <w:rPr>
                <w:kern w:val="2"/>
                <w:sz w:val="28"/>
                <w:szCs w:val="28"/>
              </w:rPr>
            </w:pPr>
            <w:r w:rsidRPr="00CA5E2E">
              <w:rPr>
                <w:kern w:val="2"/>
                <w:sz w:val="28"/>
                <w:szCs w:val="28"/>
              </w:rPr>
              <w:t>1)</w:t>
            </w:r>
          </w:p>
        </w:tc>
        <w:tc>
          <w:tcPr>
            <w:tcW w:w="8211" w:type="dxa"/>
            <w:tcBorders>
              <w:bottom w:val="single" w:sz="4" w:space="0" w:color="auto"/>
            </w:tcBorders>
          </w:tcPr>
          <w:p w:rsidR="007D7119" w:rsidRPr="00CA5E2E" w:rsidRDefault="007D7119" w:rsidP="00814E53">
            <w:pPr>
              <w:rPr>
                <w:kern w:val="2"/>
                <w:sz w:val="28"/>
                <w:szCs w:val="28"/>
              </w:rPr>
            </w:pPr>
          </w:p>
        </w:tc>
        <w:tc>
          <w:tcPr>
            <w:tcW w:w="294" w:type="dxa"/>
          </w:tcPr>
          <w:p w:rsidR="007D7119" w:rsidRPr="00CA5E2E" w:rsidRDefault="007D7119" w:rsidP="00814E53">
            <w:pPr>
              <w:rPr>
                <w:kern w:val="2"/>
                <w:sz w:val="28"/>
                <w:szCs w:val="28"/>
                <w:lang w:val="en-US"/>
              </w:rPr>
            </w:pPr>
            <w:r w:rsidRPr="00CA5E2E">
              <w:rPr>
                <w:kern w:val="2"/>
                <w:sz w:val="28"/>
                <w:szCs w:val="28"/>
                <w:lang w:val="en-US"/>
              </w:rPr>
              <w:t>;</w:t>
            </w:r>
          </w:p>
        </w:tc>
      </w:tr>
      <w:tr w:rsidR="007D7119" w:rsidRPr="00CA5E2E" w:rsidTr="00814E53">
        <w:tc>
          <w:tcPr>
            <w:tcW w:w="534" w:type="dxa"/>
          </w:tcPr>
          <w:p w:rsidR="007D7119" w:rsidRPr="00CA5E2E" w:rsidRDefault="007D7119" w:rsidP="00814E53">
            <w:pPr>
              <w:rPr>
                <w:kern w:val="2"/>
                <w:sz w:val="28"/>
                <w:szCs w:val="28"/>
              </w:rPr>
            </w:pPr>
            <w:r w:rsidRPr="00CA5E2E">
              <w:rPr>
                <w:kern w:val="2"/>
                <w:sz w:val="28"/>
                <w:szCs w:val="28"/>
              </w:rPr>
              <w:t>2)</w:t>
            </w:r>
          </w:p>
        </w:tc>
        <w:tc>
          <w:tcPr>
            <w:tcW w:w="8211" w:type="dxa"/>
            <w:tcBorders>
              <w:top w:val="single" w:sz="4" w:space="0" w:color="auto"/>
              <w:bottom w:val="single" w:sz="4" w:space="0" w:color="auto"/>
            </w:tcBorders>
          </w:tcPr>
          <w:p w:rsidR="007D7119" w:rsidRPr="00CA5E2E" w:rsidRDefault="007D7119" w:rsidP="00814E53">
            <w:pPr>
              <w:rPr>
                <w:kern w:val="2"/>
                <w:sz w:val="28"/>
                <w:szCs w:val="28"/>
              </w:rPr>
            </w:pPr>
          </w:p>
        </w:tc>
        <w:tc>
          <w:tcPr>
            <w:tcW w:w="294" w:type="dxa"/>
          </w:tcPr>
          <w:p w:rsidR="007D7119" w:rsidRPr="00CA5E2E" w:rsidRDefault="007D7119" w:rsidP="00814E53">
            <w:pPr>
              <w:rPr>
                <w:kern w:val="2"/>
                <w:sz w:val="28"/>
                <w:szCs w:val="28"/>
                <w:lang w:val="en-US"/>
              </w:rPr>
            </w:pPr>
            <w:r w:rsidRPr="00CA5E2E">
              <w:rPr>
                <w:kern w:val="2"/>
                <w:sz w:val="28"/>
                <w:szCs w:val="28"/>
                <w:lang w:val="en-US"/>
              </w:rPr>
              <w:t>;</w:t>
            </w:r>
          </w:p>
        </w:tc>
      </w:tr>
      <w:tr w:rsidR="007D7119" w:rsidRPr="00CA5E2E" w:rsidTr="00814E53">
        <w:tc>
          <w:tcPr>
            <w:tcW w:w="534" w:type="dxa"/>
          </w:tcPr>
          <w:p w:rsidR="007D7119" w:rsidRPr="00CA5E2E" w:rsidRDefault="007D7119" w:rsidP="00814E53">
            <w:pPr>
              <w:rPr>
                <w:kern w:val="2"/>
                <w:sz w:val="28"/>
                <w:szCs w:val="28"/>
              </w:rPr>
            </w:pPr>
            <w:r w:rsidRPr="00CA5E2E">
              <w:rPr>
                <w:kern w:val="2"/>
                <w:sz w:val="28"/>
                <w:szCs w:val="28"/>
              </w:rPr>
              <w:t>3)</w:t>
            </w:r>
          </w:p>
        </w:tc>
        <w:tc>
          <w:tcPr>
            <w:tcW w:w="8211" w:type="dxa"/>
            <w:tcBorders>
              <w:top w:val="single" w:sz="4" w:space="0" w:color="auto"/>
              <w:bottom w:val="single" w:sz="4" w:space="0" w:color="auto"/>
            </w:tcBorders>
          </w:tcPr>
          <w:p w:rsidR="007D7119" w:rsidRPr="00CA5E2E" w:rsidRDefault="007D7119" w:rsidP="00814E53">
            <w:pPr>
              <w:rPr>
                <w:kern w:val="2"/>
                <w:sz w:val="28"/>
                <w:szCs w:val="28"/>
              </w:rPr>
            </w:pPr>
          </w:p>
        </w:tc>
        <w:tc>
          <w:tcPr>
            <w:tcW w:w="294" w:type="dxa"/>
          </w:tcPr>
          <w:p w:rsidR="007D7119" w:rsidRPr="00CA5E2E" w:rsidRDefault="007D7119" w:rsidP="00814E53">
            <w:pPr>
              <w:rPr>
                <w:kern w:val="2"/>
                <w:sz w:val="28"/>
                <w:szCs w:val="28"/>
                <w:lang w:val="en-US"/>
              </w:rPr>
            </w:pPr>
            <w:r w:rsidRPr="00CA5E2E">
              <w:rPr>
                <w:kern w:val="2"/>
                <w:sz w:val="28"/>
                <w:szCs w:val="28"/>
                <w:lang w:val="en-US"/>
              </w:rPr>
              <w:t>.</w:t>
            </w:r>
          </w:p>
        </w:tc>
      </w:tr>
    </w:tbl>
    <w:p w:rsidR="007D7119" w:rsidRPr="00CA5E2E" w:rsidRDefault="007D7119" w:rsidP="007D7119">
      <w:pPr>
        <w:jc w:val="both"/>
        <w:rPr>
          <w:kern w:val="2"/>
          <w:sz w:val="28"/>
          <w:szCs w:val="28"/>
        </w:rPr>
      </w:pPr>
    </w:p>
    <w:tbl>
      <w:tblPr>
        <w:tblW w:w="0" w:type="auto"/>
        <w:tblLayout w:type="fixed"/>
        <w:tblLook w:val="01E0" w:firstRow="1" w:lastRow="1" w:firstColumn="1" w:lastColumn="1" w:noHBand="0" w:noVBand="0"/>
      </w:tblPr>
      <w:tblGrid>
        <w:gridCol w:w="314"/>
        <w:gridCol w:w="503"/>
        <w:gridCol w:w="337"/>
        <w:gridCol w:w="1789"/>
        <w:gridCol w:w="567"/>
        <w:gridCol w:w="426"/>
        <w:gridCol w:w="401"/>
        <w:gridCol w:w="733"/>
        <w:gridCol w:w="3969"/>
      </w:tblGrid>
      <w:tr w:rsidR="007D7119" w:rsidRPr="00CA5E2E" w:rsidTr="00814E53">
        <w:tc>
          <w:tcPr>
            <w:tcW w:w="314" w:type="dxa"/>
          </w:tcPr>
          <w:p w:rsidR="007D7119" w:rsidRPr="00CA5E2E" w:rsidRDefault="007D7119" w:rsidP="00814E53">
            <w:pPr>
              <w:rPr>
                <w:kern w:val="2"/>
                <w:sz w:val="28"/>
                <w:szCs w:val="28"/>
              </w:rPr>
            </w:pPr>
            <w:r w:rsidRPr="00CA5E2E">
              <w:rPr>
                <w:kern w:val="2"/>
                <w:sz w:val="28"/>
                <w:szCs w:val="28"/>
              </w:rPr>
              <w:t>«</w:t>
            </w:r>
          </w:p>
        </w:tc>
        <w:tc>
          <w:tcPr>
            <w:tcW w:w="503" w:type="dxa"/>
            <w:tcBorders>
              <w:bottom w:val="single" w:sz="4" w:space="0" w:color="auto"/>
            </w:tcBorders>
          </w:tcPr>
          <w:p w:rsidR="007D7119" w:rsidRPr="00CA5E2E" w:rsidRDefault="007D7119" w:rsidP="00814E53">
            <w:pPr>
              <w:rPr>
                <w:kern w:val="2"/>
                <w:sz w:val="28"/>
                <w:szCs w:val="28"/>
              </w:rPr>
            </w:pPr>
          </w:p>
        </w:tc>
        <w:tc>
          <w:tcPr>
            <w:tcW w:w="337" w:type="dxa"/>
          </w:tcPr>
          <w:p w:rsidR="007D7119" w:rsidRPr="00CA5E2E" w:rsidRDefault="007D7119" w:rsidP="00814E53">
            <w:pPr>
              <w:rPr>
                <w:kern w:val="2"/>
                <w:sz w:val="28"/>
                <w:szCs w:val="28"/>
              </w:rPr>
            </w:pPr>
            <w:r w:rsidRPr="00CA5E2E">
              <w:rPr>
                <w:kern w:val="2"/>
                <w:sz w:val="28"/>
                <w:szCs w:val="28"/>
              </w:rPr>
              <w:t>»</w:t>
            </w:r>
          </w:p>
        </w:tc>
        <w:tc>
          <w:tcPr>
            <w:tcW w:w="1789" w:type="dxa"/>
            <w:tcBorders>
              <w:bottom w:val="single" w:sz="4" w:space="0" w:color="auto"/>
            </w:tcBorders>
          </w:tcPr>
          <w:p w:rsidR="007D7119" w:rsidRPr="00CA5E2E" w:rsidRDefault="007D7119" w:rsidP="00814E53">
            <w:pPr>
              <w:rPr>
                <w:kern w:val="2"/>
                <w:sz w:val="28"/>
                <w:szCs w:val="28"/>
              </w:rPr>
            </w:pPr>
          </w:p>
        </w:tc>
        <w:tc>
          <w:tcPr>
            <w:tcW w:w="567" w:type="dxa"/>
          </w:tcPr>
          <w:p w:rsidR="007D7119" w:rsidRPr="00CA5E2E" w:rsidRDefault="007D7119" w:rsidP="00814E53">
            <w:pPr>
              <w:rPr>
                <w:kern w:val="2"/>
                <w:sz w:val="28"/>
                <w:szCs w:val="28"/>
              </w:rPr>
            </w:pPr>
            <w:r w:rsidRPr="00CA5E2E">
              <w:rPr>
                <w:kern w:val="2"/>
                <w:sz w:val="28"/>
                <w:szCs w:val="28"/>
              </w:rPr>
              <w:t>20</w:t>
            </w:r>
          </w:p>
        </w:tc>
        <w:tc>
          <w:tcPr>
            <w:tcW w:w="426" w:type="dxa"/>
            <w:tcBorders>
              <w:bottom w:val="single" w:sz="4" w:space="0" w:color="auto"/>
            </w:tcBorders>
          </w:tcPr>
          <w:p w:rsidR="007D7119" w:rsidRPr="00CA5E2E" w:rsidRDefault="007D7119" w:rsidP="00814E53">
            <w:pPr>
              <w:rPr>
                <w:kern w:val="2"/>
                <w:sz w:val="28"/>
                <w:szCs w:val="28"/>
              </w:rPr>
            </w:pPr>
          </w:p>
        </w:tc>
        <w:tc>
          <w:tcPr>
            <w:tcW w:w="401" w:type="dxa"/>
          </w:tcPr>
          <w:p w:rsidR="007D7119" w:rsidRPr="00CA5E2E" w:rsidRDefault="007D7119" w:rsidP="00814E53">
            <w:pPr>
              <w:rPr>
                <w:kern w:val="2"/>
                <w:sz w:val="28"/>
                <w:szCs w:val="28"/>
              </w:rPr>
            </w:pPr>
            <w:r w:rsidRPr="00CA5E2E">
              <w:rPr>
                <w:kern w:val="2"/>
                <w:sz w:val="28"/>
                <w:szCs w:val="28"/>
              </w:rPr>
              <w:t>г.</w:t>
            </w:r>
          </w:p>
        </w:tc>
        <w:tc>
          <w:tcPr>
            <w:tcW w:w="733" w:type="dxa"/>
          </w:tcPr>
          <w:p w:rsidR="007D7119" w:rsidRPr="00CA5E2E" w:rsidRDefault="007D7119" w:rsidP="00814E53">
            <w:pPr>
              <w:rPr>
                <w:kern w:val="2"/>
                <w:sz w:val="28"/>
                <w:szCs w:val="28"/>
              </w:rPr>
            </w:pPr>
          </w:p>
        </w:tc>
        <w:tc>
          <w:tcPr>
            <w:tcW w:w="3969" w:type="dxa"/>
            <w:tcBorders>
              <w:bottom w:val="single" w:sz="4" w:space="0" w:color="auto"/>
            </w:tcBorders>
          </w:tcPr>
          <w:p w:rsidR="007D7119" w:rsidRPr="00CA5E2E" w:rsidRDefault="007D7119" w:rsidP="00814E53">
            <w:pPr>
              <w:ind w:right="-108"/>
              <w:rPr>
                <w:kern w:val="2"/>
                <w:sz w:val="28"/>
                <w:szCs w:val="28"/>
              </w:rPr>
            </w:pPr>
          </w:p>
        </w:tc>
      </w:tr>
      <w:tr w:rsidR="007D7119" w:rsidRPr="00CA5E2E" w:rsidTr="00814E53">
        <w:tc>
          <w:tcPr>
            <w:tcW w:w="314" w:type="dxa"/>
          </w:tcPr>
          <w:p w:rsidR="007D7119" w:rsidRPr="00CA5E2E" w:rsidRDefault="007D7119" w:rsidP="00814E53">
            <w:pPr>
              <w:jc w:val="center"/>
              <w:rPr>
                <w:kern w:val="2"/>
                <w:sz w:val="28"/>
                <w:szCs w:val="28"/>
              </w:rPr>
            </w:pPr>
          </w:p>
        </w:tc>
        <w:tc>
          <w:tcPr>
            <w:tcW w:w="503" w:type="dxa"/>
            <w:tcBorders>
              <w:top w:val="single" w:sz="4" w:space="0" w:color="auto"/>
            </w:tcBorders>
          </w:tcPr>
          <w:p w:rsidR="007D7119" w:rsidRPr="00CA5E2E" w:rsidRDefault="007D7119" w:rsidP="00814E53">
            <w:pPr>
              <w:jc w:val="center"/>
              <w:rPr>
                <w:kern w:val="2"/>
                <w:sz w:val="28"/>
                <w:szCs w:val="28"/>
              </w:rPr>
            </w:pPr>
          </w:p>
        </w:tc>
        <w:tc>
          <w:tcPr>
            <w:tcW w:w="337" w:type="dxa"/>
          </w:tcPr>
          <w:p w:rsidR="007D7119" w:rsidRPr="00CA5E2E" w:rsidRDefault="007D7119" w:rsidP="00814E53">
            <w:pPr>
              <w:jc w:val="center"/>
              <w:rPr>
                <w:kern w:val="2"/>
                <w:sz w:val="28"/>
                <w:szCs w:val="28"/>
              </w:rPr>
            </w:pPr>
          </w:p>
        </w:tc>
        <w:tc>
          <w:tcPr>
            <w:tcW w:w="1789" w:type="dxa"/>
            <w:tcBorders>
              <w:top w:val="single" w:sz="4" w:space="0" w:color="auto"/>
            </w:tcBorders>
          </w:tcPr>
          <w:p w:rsidR="007D7119" w:rsidRPr="00CA5E2E" w:rsidRDefault="007D7119" w:rsidP="00814E53">
            <w:pPr>
              <w:jc w:val="center"/>
              <w:rPr>
                <w:kern w:val="2"/>
                <w:sz w:val="28"/>
                <w:szCs w:val="28"/>
              </w:rPr>
            </w:pPr>
          </w:p>
        </w:tc>
        <w:tc>
          <w:tcPr>
            <w:tcW w:w="567" w:type="dxa"/>
          </w:tcPr>
          <w:p w:rsidR="007D7119" w:rsidRPr="00CA5E2E" w:rsidRDefault="007D7119" w:rsidP="00814E53">
            <w:pPr>
              <w:jc w:val="center"/>
              <w:rPr>
                <w:kern w:val="2"/>
                <w:sz w:val="28"/>
                <w:szCs w:val="28"/>
              </w:rPr>
            </w:pPr>
          </w:p>
        </w:tc>
        <w:tc>
          <w:tcPr>
            <w:tcW w:w="426" w:type="dxa"/>
            <w:tcBorders>
              <w:top w:val="single" w:sz="4" w:space="0" w:color="auto"/>
            </w:tcBorders>
          </w:tcPr>
          <w:p w:rsidR="007D7119" w:rsidRPr="00CA5E2E" w:rsidRDefault="007D7119" w:rsidP="00814E53">
            <w:pPr>
              <w:jc w:val="center"/>
              <w:rPr>
                <w:kern w:val="2"/>
                <w:sz w:val="28"/>
                <w:szCs w:val="28"/>
              </w:rPr>
            </w:pPr>
          </w:p>
        </w:tc>
        <w:tc>
          <w:tcPr>
            <w:tcW w:w="401" w:type="dxa"/>
          </w:tcPr>
          <w:p w:rsidR="007D7119" w:rsidRPr="00CA5E2E" w:rsidRDefault="007D7119" w:rsidP="00814E53">
            <w:pPr>
              <w:jc w:val="center"/>
              <w:rPr>
                <w:kern w:val="2"/>
                <w:sz w:val="28"/>
                <w:szCs w:val="28"/>
              </w:rPr>
            </w:pPr>
          </w:p>
        </w:tc>
        <w:tc>
          <w:tcPr>
            <w:tcW w:w="733" w:type="dxa"/>
          </w:tcPr>
          <w:p w:rsidR="007D7119" w:rsidRPr="00CA5E2E" w:rsidRDefault="007D7119" w:rsidP="00814E53">
            <w:pPr>
              <w:jc w:val="center"/>
              <w:rPr>
                <w:kern w:val="2"/>
                <w:sz w:val="28"/>
                <w:szCs w:val="28"/>
              </w:rPr>
            </w:pPr>
          </w:p>
        </w:tc>
        <w:tc>
          <w:tcPr>
            <w:tcW w:w="3969" w:type="dxa"/>
            <w:tcBorders>
              <w:top w:val="single" w:sz="4" w:space="0" w:color="auto"/>
            </w:tcBorders>
          </w:tcPr>
          <w:p w:rsidR="007D7119" w:rsidRPr="00CA5E2E" w:rsidRDefault="007D7119" w:rsidP="00814E53">
            <w:pPr>
              <w:ind w:right="-108"/>
              <w:jc w:val="center"/>
              <w:rPr>
                <w:color w:val="000000"/>
                <w:kern w:val="2"/>
              </w:rPr>
            </w:pPr>
            <w:r w:rsidRPr="00CA5E2E">
              <w:rPr>
                <w:color w:val="000000"/>
                <w:kern w:val="2"/>
              </w:rPr>
              <w:t>(подпись заявителя или</w:t>
            </w:r>
            <w:r w:rsidRPr="00CA5E2E">
              <w:rPr>
                <w:color w:val="000000"/>
                <w:kern w:val="2"/>
              </w:rPr>
              <w:br/>
              <w:t>представителя заявителя)</w:t>
            </w:r>
          </w:p>
        </w:tc>
      </w:tr>
    </w:tbl>
    <w:p w:rsidR="007D7119" w:rsidRPr="00CA5E2E" w:rsidRDefault="007D7119" w:rsidP="007D7119">
      <w:pPr>
        <w:ind w:firstLine="720"/>
        <w:jc w:val="both"/>
        <w:rPr>
          <w:kern w:val="2"/>
          <w:sz w:val="28"/>
          <w:szCs w:val="28"/>
        </w:rPr>
      </w:pPr>
    </w:p>
    <w:p w:rsidR="007D7119" w:rsidRDefault="007D7119" w:rsidP="001E7102">
      <w:pPr>
        <w:ind w:firstLine="567"/>
        <w:jc w:val="both"/>
        <w:rPr>
          <w:b/>
        </w:rPr>
      </w:pPr>
    </w:p>
    <w:p w:rsidR="007D7119" w:rsidRDefault="007D7119"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814E53" w:rsidRDefault="00814E53" w:rsidP="001E7102">
      <w:pPr>
        <w:ind w:firstLine="567"/>
        <w:jc w:val="both"/>
        <w:rPr>
          <w:b/>
        </w:rPr>
      </w:pPr>
    </w:p>
    <w:p w:rsidR="00814E53" w:rsidRDefault="00814E53" w:rsidP="001E7102">
      <w:pPr>
        <w:ind w:firstLine="567"/>
        <w:jc w:val="both"/>
        <w:rPr>
          <w:b/>
        </w:rPr>
      </w:pPr>
    </w:p>
    <w:p w:rsidR="00814E53" w:rsidRDefault="00814E53"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p w:rsidR="0096660F" w:rsidRDefault="0096660F" w:rsidP="001E7102">
      <w:pPr>
        <w:ind w:firstLine="567"/>
        <w:jc w:val="both"/>
        <w:rPr>
          <w:b/>
        </w:rPr>
      </w:pPr>
    </w:p>
    <w:sectPr w:rsidR="0096660F" w:rsidSect="00745722">
      <w:pgSz w:w="11906" w:h="16838"/>
      <w:pgMar w:top="709" w:right="85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67B" w:rsidRDefault="00BB267B" w:rsidP="001E7102">
      <w:r>
        <w:separator/>
      </w:r>
    </w:p>
  </w:endnote>
  <w:endnote w:type="continuationSeparator" w:id="0">
    <w:p w:rsidR="00BB267B" w:rsidRDefault="00BB267B" w:rsidP="001E7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67B" w:rsidRDefault="00BB267B" w:rsidP="001E7102">
      <w:r>
        <w:separator/>
      </w:r>
    </w:p>
  </w:footnote>
  <w:footnote w:type="continuationSeparator" w:id="0">
    <w:p w:rsidR="00BB267B" w:rsidRDefault="00BB267B" w:rsidP="001E7102">
      <w:r>
        <w:continuationSeparator/>
      </w:r>
    </w:p>
  </w:footnote>
  <w:footnote w:id="1">
    <w:p w:rsidR="00814E53" w:rsidRPr="00B75BC1" w:rsidRDefault="00814E53" w:rsidP="007D7119">
      <w:pPr>
        <w:pStyle w:val="aa"/>
        <w:rPr>
          <w:rFonts w:ascii="Times New Roman" w:hAnsi="Times New Roman"/>
        </w:rPr>
      </w:pPr>
      <w:r w:rsidRPr="00B75BC1">
        <w:rPr>
          <w:rStyle w:val="ab"/>
          <w:rFonts w:ascii="Times New Roman" w:hAnsi="Times New Roman"/>
        </w:rPr>
        <w:footnoteRef/>
      </w:r>
      <w:r w:rsidRPr="00B75BC1">
        <w:rPr>
          <w:rFonts w:ascii="Times New Roman" w:hAnsi="Times New Roman"/>
        </w:rPr>
        <w:t xml:space="preserve"> </w:t>
      </w:r>
      <w:r>
        <w:rPr>
          <w:rFonts w:ascii="Times New Roman" w:hAnsi="Times New Roman"/>
        </w:rPr>
        <w:t xml:space="preserve">В сведениях о заявителе </w:t>
      </w:r>
      <w:r w:rsidRPr="00B75BC1">
        <w:rPr>
          <w:rFonts w:ascii="Times New Roman" w:hAnsi="Times New Roman"/>
        </w:rPr>
        <w:t>указывается: 1) фамилия, имя (полностью), при наличии отчество (полностью); 2) документ</w:t>
      </w:r>
      <w:r>
        <w:rPr>
          <w:rFonts w:ascii="Times New Roman" w:hAnsi="Times New Roman"/>
        </w:rPr>
        <w:t>,</w:t>
      </w:r>
      <w:r w:rsidRPr="00B75BC1">
        <w:rPr>
          <w:rFonts w:ascii="Times New Roman" w:hAnsi="Times New Roman"/>
        </w:rPr>
        <w:t xml:space="preserve"> удостоверяющий личность: вид, серия, номер, кем и когда выдан; </w:t>
      </w:r>
      <w:r>
        <w:rPr>
          <w:rFonts w:ascii="Times New Roman" w:hAnsi="Times New Roman"/>
        </w:rPr>
        <w:t xml:space="preserve">3) </w:t>
      </w:r>
      <w:r w:rsidRPr="00B75BC1">
        <w:rPr>
          <w:rFonts w:ascii="Times New Roman" w:hAnsi="Times New Roman"/>
        </w:rPr>
        <w:t xml:space="preserve">место жительства; </w:t>
      </w:r>
      <w:r>
        <w:rPr>
          <w:rFonts w:ascii="Times New Roman" w:hAnsi="Times New Roman"/>
        </w:rPr>
        <w:t>4</w:t>
      </w:r>
      <w:r w:rsidRPr="00B75BC1">
        <w:rPr>
          <w:rFonts w:ascii="Times New Roman" w:hAnsi="Times New Roman"/>
        </w:rPr>
        <w:t xml:space="preserve">) почтовый адрес; </w:t>
      </w:r>
      <w:r>
        <w:rPr>
          <w:rFonts w:ascii="Times New Roman" w:hAnsi="Times New Roman"/>
        </w:rPr>
        <w:t>5</w:t>
      </w:r>
      <w:r w:rsidRPr="00B75BC1">
        <w:rPr>
          <w:rFonts w:ascii="Times New Roman" w:hAnsi="Times New Roman"/>
        </w:rPr>
        <w:t>) телефон для связи</w:t>
      </w:r>
      <w:r>
        <w:rPr>
          <w:rFonts w:ascii="Times New Roman" w:hAnsi="Times New Roman"/>
        </w:rPr>
        <w:t xml:space="preserve"> (при наличии)</w:t>
      </w:r>
      <w:r w:rsidRPr="00B75BC1">
        <w:rPr>
          <w:rFonts w:ascii="Times New Roman" w:hAnsi="Times New Roman"/>
        </w:rPr>
        <w:t xml:space="preserve">; </w:t>
      </w:r>
      <w:r>
        <w:rPr>
          <w:rFonts w:ascii="Times New Roman" w:hAnsi="Times New Roman"/>
        </w:rPr>
        <w:t>6</w:t>
      </w:r>
      <w:r w:rsidRPr="00B75BC1">
        <w:rPr>
          <w:rFonts w:ascii="Times New Roman" w:hAnsi="Times New Roman"/>
        </w:rPr>
        <w:t>)</w:t>
      </w:r>
      <w:r>
        <w:rPr>
          <w:rFonts w:ascii="Times New Roman" w:hAnsi="Times New Roman"/>
        </w:rPr>
        <w:t> </w:t>
      </w:r>
      <w:r w:rsidRPr="00B75BC1">
        <w:rPr>
          <w:rFonts w:ascii="Times New Roman" w:hAnsi="Times New Roman"/>
        </w:rPr>
        <w:t>адрес электронной почты (при наличии).</w:t>
      </w:r>
    </w:p>
    <w:p w:rsidR="00814E53" w:rsidRPr="00B75BC1" w:rsidRDefault="00814E53" w:rsidP="007D7119">
      <w:pPr>
        <w:pStyle w:val="aa"/>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B3DF6"/>
    <w:multiLevelType w:val="hybridMultilevel"/>
    <w:tmpl w:val="2384E80A"/>
    <w:lvl w:ilvl="0" w:tplc="E00605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2C9419C"/>
    <w:multiLevelType w:val="multilevel"/>
    <w:tmpl w:val="E020EBD0"/>
    <w:lvl w:ilvl="0">
      <w:start w:val="1"/>
      <w:numFmt w:val="decimal"/>
      <w:lvlText w:val="%1."/>
      <w:lvlJc w:val="left"/>
      <w:pPr>
        <w:ind w:left="786" w:hanging="360"/>
      </w:pPr>
      <w:rPr>
        <w:b w:val="0"/>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 w15:restartNumberingAfterBreak="0">
    <w:nsid w:val="37632172"/>
    <w:multiLevelType w:val="hybridMultilevel"/>
    <w:tmpl w:val="0200102E"/>
    <w:lvl w:ilvl="0" w:tplc="24788D52">
      <w:start w:val="1"/>
      <w:numFmt w:val="decimal"/>
      <w:lvlText w:val="%1."/>
      <w:lvlJc w:val="left"/>
      <w:pPr>
        <w:ind w:left="1242" w:hanging="6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A056DCD"/>
    <w:multiLevelType w:val="hybridMultilevel"/>
    <w:tmpl w:val="B0F42148"/>
    <w:lvl w:ilvl="0" w:tplc="7BD651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67405E16"/>
    <w:multiLevelType w:val="hybridMultilevel"/>
    <w:tmpl w:val="5D3AD43C"/>
    <w:lvl w:ilvl="0" w:tplc="6FAE038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1B0F38"/>
    <w:multiLevelType w:val="multilevel"/>
    <w:tmpl w:val="1E446DD6"/>
    <w:lvl w:ilvl="0">
      <w:start w:val="1"/>
      <w:numFmt w:val="decimal"/>
      <w:lvlText w:val="%1."/>
      <w:lvlJc w:val="left"/>
      <w:pPr>
        <w:ind w:left="1684" w:hanging="975"/>
      </w:pPr>
      <w:rPr>
        <w:rFonts w:hint="default"/>
      </w:rPr>
    </w:lvl>
    <w:lvl w:ilvl="1">
      <w:start w:val="1"/>
      <w:numFmt w:val="decimal"/>
      <w:isLgl/>
      <w:lvlText w:val="%1.%2."/>
      <w:lvlJc w:val="left"/>
      <w:pPr>
        <w:ind w:left="1783" w:hanging="1215"/>
      </w:pPr>
      <w:rPr>
        <w:rFonts w:hint="default"/>
      </w:rPr>
    </w:lvl>
    <w:lvl w:ilvl="2">
      <w:start w:val="1"/>
      <w:numFmt w:val="decimal"/>
      <w:isLgl/>
      <w:lvlText w:val="%1.%2.%3."/>
      <w:lvlJc w:val="left"/>
      <w:pPr>
        <w:ind w:left="1924" w:hanging="1215"/>
      </w:pPr>
      <w:rPr>
        <w:rFonts w:hint="default"/>
      </w:rPr>
    </w:lvl>
    <w:lvl w:ilvl="3">
      <w:start w:val="1"/>
      <w:numFmt w:val="decimal"/>
      <w:isLgl/>
      <w:lvlText w:val="%1.%2.%3.%4."/>
      <w:lvlJc w:val="left"/>
      <w:pPr>
        <w:ind w:left="1924" w:hanging="1215"/>
      </w:pPr>
      <w:rPr>
        <w:rFonts w:hint="default"/>
      </w:rPr>
    </w:lvl>
    <w:lvl w:ilvl="4">
      <w:start w:val="1"/>
      <w:numFmt w:val="decimal"/>
      <w:isLgl/>
      <w:lvlText w:val="%1.%2.%3.%4.%5."/>
      <w:lvlJc w:val="left"/>
      <w:pPr>
        <w:ind w:left="1924" w:hanging="1215"/>
      </w:pPr>
      <w:rPr>
        <w:rFonts w:hint="default"/>
      </w:rPr>
    </w:lvl>
    <w:lvl w:ilvl="5">
      <w:start w:val="1"/>
      <w:numFmt w:val="decimal"/>
      <w:isLgl/>
      <w:lvlText w:val="%1.%2.%3.%4.%5.%6."/>
      <w:lvlJc w:val="left"/>
      <w:pPr>
        <w:ind w:left="1924" w:hanging="121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1604062"/>
    <w:multiLevelType w:val="hybridMultilevel"/>
    <w:tmpl w:val="82AA12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80A5948"/>
    <w:multiLevelType w:val="multilevel"/>
    <w:tmpl w:val="E5C43F5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4365"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78896AF3"/>
    <w:multiLevelType w:val="hybridMultilevel"/>
    <w:tmpl w:val="54D2700A"/>
    <w:lvl w:ilvl="0" w:tplc="823256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4"/>
  </w:num>
  <w:num w:numId="3">
    <w:abstractNumId w:val="6"/>
  </w:num>
  <w:num w:numId="4">
    <w:abstractNumId w:val="7"/>
  </w:num>
  <w:num w:numId="5">
    <w:abstractNumId w:val="8"/>
  </w:num>
  <w:num w:numId="6">
    <w:abstractNumId w:val="3"/>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624"/>
  <w:characterSpacingControl w:val="doNotCompress"/>
  <w:footnotePr>
    <w:footnote w:id="-1"/>
    <w:footnote w:id="0"/>
  </w:footnotePr>
  <w:endnotePr>
    <w:endnote w:id="-1"/>
    <w:endnote w:id="0"/>
  </w:endnotePr>
  <w:compat>
    <w:compatSetting w:name="compatibilityMode" w:uri="http://schemas.microsoft.com/office/word" w:val="12"/>
  </w:compat>
  <w:rsids>
    <w:rsidRoot w:val="00F97FB4"/>
    <w:rsid w:val="00017C0B"/>
    <w:rsid w:val="0002187F"/>
    <w:rsid w:val="00032306"/>
    <w:rsid w:val="00034574"/>
    <w:rsid w:val="000349C3"/>
    <w:rsid w:val="00035001"/>
    <w:rsid w:val="00036DC7"/>
    <w:rsid w:val="0004023D"/>
    <w:rsid w:val="00052462"/>
    <w:rsid w:val="00054958"/>
    <w:rsid w:val="00055FF5"/>
    <w:rsid w:val="0006245B"/>
    <w:rsid w:val="00063F20"/>
    <w:rsid w:val="00065B0D"/>
    <w:rsid w:val="000751F2"/>
    <w:rsid w:val="00093F3D"/>
    <w:rsid w:val="00094438"/>
    <w:rsid w:val="000A59CA"/>
    <w:rsid w:val="000A610D"/>
    <w:rsid w:val="000B0C81"/>
    <w:rsid w:val="000B1492"/>
    <w:rsid w:val="000B2F68"/>
    <w:rsid w:val="000B5254"/>
    <w:rsid w:val="000C7871"/>
    <w:rsid w:val="000E47C8"/>
    <w:rsid w:val="000E514C"/>
    <w:rsid w:val="000F0BF4"/>
    <w:rsid w:val="001032EF"/>
    <w:rsid w:val="00103DB9"/>
    <w:rsid w:val="00105B22"/>
    <w:rsid w:val="00106AA7"/>
    <w:rsid w:val="001128DB"/>
    <w:rsid w:val="00114348"/>
    <w:rsid w:val="00120B28"/>
    <w:rsid w:val="00121385"/>
    <w:rsid w:val="00132898"/>
    <w:rsid w:val="00133F83"/>
    <w:rsid w:val="00135B0E"/>
    <w:rsid w:val="00142E66"/>
    <w:rsid w:val="00143B2A"/>
    <w:rsid w:val="00150604"/>
    <w:rsid w:val="00151784"/>
    <w:rsid w:val="00151B9A"/>
    <w:rsid w:val="00151C44"/>
    <w:rsid w:val="00152416"/>
    <w:rsid w:val="00153F32"/>
    <w:rsid w:val="00160397"/>
    <w:rsid w:val="00162555"/>
    <w:rsid w:val="001732C1"/>
    <w:rsid w:val="00173387"/>
    <w:rsid w:val="00176209"/>
    <w:rsid w:val="00182DF6"/>
    <w:rsid w:val="00184875"/>
    <w:rsid w:val="001A2B0F"/>
    <w:rsid w:val="001A3113"/>
    <w:rsid w:val="001B005A"/>
    <w:rsid w:val="001B0B9B"/>
    <w:rsid w:val="001C5EE3"/>
    <w:rsid w:val="001D1ED6"/>
    <w:rsid w:val="001D3D10"/>
    <w:rsid w:val="001E04CC"/>
    <w:rsid w:val="001E59F2"/>
    <w:rsid w:val="001E7102"/>
    <w:rsid w:val="001F3995"/>
    <w:rsid w:val="001F585A"/>
    <w:rsid w:val="001F7204"/>
    <w:rsid w:val="00202B2C"/>
    <w:rsid w:val="00202DF3"/>
    <w:rsid w:val="00212212"/>
    <w:rsid w:val="00221DBC"/>
    <w:rsid w:val="00225AC2"/>
    <w:rsid w:val="002269DA"/>
    <w:rsid w:val="00227CCF"/>
    <w:rsid w:val="002355B0"/>
    <w:rsid w:val="002402E3"/>
    <w:rsid w:val="00241CA6"/>
    <w:rsid w:val="00244E08"/>
    <w:rsid w:val="00246B36"/>
    <w:rsid w:val="002525C1"/>
    <w:rsid w:val="00254187"/>
    <w:rsid w:val="002564C0"/>
    <w:rsid w:val="002637D0"/>
    <w:rsid w:val="002749D7"/>
    <w:rsid w:val="00276467"/>
    <w:rsid w:val="002768A6"/>
    <w:rsid w:val="00285E6D"/>
    <w:rsid w:val="00291903"/>
    <w:rsid w:val="0029571E"/>
    <w:rsid w:val="0029780E"/>
    <w:rsid w:val="002A318B"/>
    <w:rsid w:val="002B0740"/>
    <w:rsid w:val="002B09C3"/>
    <w:rsid w:val="002B4899"/>
    <w:rsid w:val="002C15CA"/>
    <w:rsid w:val="002C2448"/>
    <w:rsid w:val="002C5EC4"/>
    <w:rsid w:val="002C7C2F"/>
    <w:rsid w:val="002D36E9"/>
    <w:rsid w:val="002D42B0"/>
    <w:rsid w:val="002D69A0"/>
    <w:rsid w:val="002D7AB8"/>
    <w:rsid w:val="002E014B"/>
    <w:rsid w:val="002E1EDE"/>
    <w:rsid w:val="002E2B3E"/>
    <w:rsid w:val="002F0EBC"/>
    <w:rsid w:val="002F0F04"/>
    <w:rsid w:val="00300907"/>
    <w:rsid w:val="00303DFC"/>
    <w:rsid w:val="0030591B"/>
    <w:rsid w:val="00306C4F"/>
    <w:rsid w:val="00306D09"/>
    <w:rsid w:val="0032252C"/>
    <w:rsid w:val="00325C10"/>
    <w:rsid w:val="00334200"/>
    <w:rsid w:val="00334B2D"/>
    <w:rsid w:val="00337879"/>
    <w:rsid w:val="00342D22"/>
    <w:rsid w:val="0034496E"/>
    <w:rsid w:val="003474AF"/>
    <w:rsid w:val="00351596"/>
    <w:rsid w:val="00353285"/>
    <w:rsid w:val="00353C53"/>
    <w:rsid w:val="003547A0"/>
    <w:rsid w:val="00361B57"/>
    <w:rsid w:val="003657FE"/>
    <w:rsid w:val="00367F6F"/>
    <w:rsid w:val="0037223F"/>
    <w:rsid w:val="00372269"/>
    <w:rsid w:val="0038797A"/>
    <w:rsid w:val="00391021"/>
    <w:rsid w:val="00394D73"/>
    <w:rsid w:val="003972BB"/>
    <w:rsid w:val="00397410"/>
    <w:rsid w:val="0039770A"/>
    <w:rsid w:val="003A0F5B"/>
    <w:rsid w:val="003A1B1C"/>
    <w:rsid w:val="003A3D65"/>
    <w:rsid w:val="003A4284"/>
    <w:rsid w:val="003A6C09"/>
    <w:rsid w:val="003A79BA"/>
    <w:rsid w:val="003B1AD2"/>
    <w:rsid w:val="003C2847"/>
    <w:rsid w:val="003D74AB"/>
    <w:rsid w:val="003E0A0C"/>
    <w:rsid w:val="003F10E8"/>
    <w:rsid w:val="00404D94"/>
    <w:rsid w:val="00406B04"/>
    <w:rsid w:val="00412590"/>
    <w:rsid w:val="00415622"/>
    <w:rsid w:val="00420DD1"/>
    <w:rsid w:val="004355A1"/>
    <w:rsid w:val="004406A8"/>
    <w:rsid w:val="0044228A"/>
    <w:rsid w:val="00445531"/>
    <w:rsid w:val="00445840"/>
    <w:rsid w:val="00460ADA"/>
    <w:rsid w:val="004631F4"/>
    <w:rsid w:val="00471C7B"/>
    <w:rsid w:val="00476D89"/>
    <w:rsid w:val="004818AF"/>
    <w:rsid w:val="00482D68"/>
    <w:rsid w:val="00485953"/>
    <w:rsid w:val="004902B8"/>
    <w:rsid w:val="00490A68"/>
    <w:rsid w:val="00496C28"/>
    <w:rsid w:val="004A3925"/>
    <w:rsid w:val="004A3FEA"/>
    <w:rsid w:val="004B10C3"/>
    <w:rsid w:val="004C3AA1"/>
    <w:rsid w:val="004C4659"/>
    <w:rsid w:val="004C730F"/>
    <w:rsid w:val="004D49DD"/>
    <w:rsid w:val="004F0056"/>
    <w:rsid w:val="00502826"/>
    <w:rsid w:val="00503757"/>
    <w:rsid w:val="0050648F"/>
    <w:rsid w:val="00513F2A"/>
    <w:rsid w:val="005140D1"/>
    <w:rsid w:val="00517629"/>
    <w:rsid w:val="00520E01"/>
    <w:rsid w:val="005259AA"/>
    <w:rsid w:val="00530158"/>
    <w:rsid w:val="00555A41"/>
    <w:rsid w:val="00576950"/>
    <w:rsid w:val="005829FA"/>
    <w:rsid w:val="00596B78"/>
    <w:rsid w:val="00596C41"/>
    <w:rsid w:val="005A78FC"/>
    <w:rsid w:val="005B00B2"/>
    <w:rsid w:val="005C0632"/>
    <w:rsid w:val="005C5B6A"/>
    <w:rsid w:val="005C7F3E"/>
    <w:rsid w:val="005D12FD"/>
    <w:rsid w:val="005E1FC5"/>
    <w:rsid w:val="005E798D"/>
    <w:rsid w:val="005F2718"/>
    <w:rsid w:val="00605975"/>
    <w:rsid w:val="006070F1"/>
    <w:rsid w:val="006101FF"/>
    <w:rsid w:val="00613054"/>
    <w:rsid w:val="00615678"/>
    <w:rsid w:val="00624446"/>
    <w:rsid w:val="0064263E"/>
    <w:rsid w:val="00647583"/>
    <w:rsid w:val="00652151"/>
    <w:rsid w:val="00653B35"/>
    <w:rsid w:val="00654800"/>
    <w:rsid w:val="00663484"/>
    <w:rsid w:val="006645DA"/>
    <w:rsid w:val="00667EBE"/>
    <w:rsid w:val="0069036A"/>
    <w:rsid w:val="00692817"/>
    <w:rsid w:val="006A240A"/>
    <w:rsid w:val="006B02D5"/>
    <w:rsid w:val="006B3C89"/>
    <w:rsid w:val="006B7021"/>
    <w:rsid w:val="006C10CA"/>
    <w:rsid w:val="006C119D"/>
    <w:rsid w:val="006C1510"/>
    <w:rsid w:val="006E0AA6"/>
    <w:rsid w:val="006E0AC5"/>
    <w:rsid w:val="006E4778"/>
    <w:rsid w:val="006E7B4E"/>
    <w:rsid w:val="006F0B3C"/>
    <w:rsid w:val="006F515D"/>
    <w:rsid w:val="0070029A"/>
    <w:rsid w:val="00703B4E"/>
    <w:rsid w:val="0070568E"/>
    <w:rsid w:val="007147D9"/>
    <w:rsid w:val="00721687"/>
    <w:rsid w:val="0072289B"/>
    <w:rsid w:val="007244F8"/>
    <w:rsid w:val="00726216"/>
    <w:rsid w:val="00730662"/>
    <w:rsid w:val="0073533D"/>
    <w:rsid w:val="00737ABC"/>
    <w:rsid w:val="00737BAB"/>
    <w:rsid w:val="007415FD"/>
    <w:rsid w:val="00741B9D"/>
    <w:rsid w:val="00745722"/>
    <w:rsid w:val="00746EF1"/>
    <w:rsid w:val="00753A3E"/>
    <w:rsid w:val="007639C4"/>
    <w:rsid w:val="00766BF5"/>
    <w:rsid w:val="0077143B"/>
    <w:rsid w:val="0077742E"/>
    <w:rsid w:val="007817C5"/>
    <w:rsid w:val="00782131"/>
    <w:rsid w:val="00793225"/>
    <w:rsid w:val="00795BE5"/>
    <w:rsid w:val="007A7C2F"/>
    <w:rsid w:val="007B3FAA"/>
    <w:rsid w:val="007B45A7"/>
    <w:rsid w:val="007B55F2"/>
    <w:rsid w:val="007B5FDC"/>
    <w:rsid w:val="007B6AD6"/>
    <w:rsid w:val="007C4243"/>
    <w:rsid w:val="007D0F00"/>
    <w:rsid w:val="007D3CE0"/>
    <w:rsid w:val="007D7119"/>
    <w:rsid w:val="007E0491"/>
    <w:rsid w:val="007F2DB5"/>
    <w:rsid w:val="007F3BDE"/>
    <w:rsid w:val="008113E9"/>
    <w:rsid w:val="00814779"/>
    <w:rsid w:val="00814E53"/>
    <w:rsid w:val="00822CCD"/>
    <w:rsid w:val="00826BE1"/>
    <w:rsid w:val="00831C32"/>
    <w:rsid w:val="00833789"/>
    <w:rsid w:val="008337E3"/>
    <w:rsid w:val="00833EE5"/>
    <w:rsid w:val="008449A6"/>
    <w:rsid w:val="00863377"/>
    <w:rsid w:val="00873722"/>
    <w:rsid w:val="00875C74"/>
    <w:rsid w:val="00890481"/>
    <w:rsid w:val="0089570B"/>
    <w:rsid w:val="008A41D4"/>
    <w:rsid w:val="008A4E28"/>
    <w:rsid w:val="008A54D7"/>
    <w:rsid w:val="008A7DC6"/>
    <w:rsid w:val="008B1692"/>
    <w:rsid w:val="008C4F8B"/>
    <w:rsid w:val="008C70DA"/>
    <w:rsid w:val="008D04A7"/>
    <w:rsid w:val="008E639E"/>
    <w:rsid w:val="008F3655"/>
    <w:rsid w:val="008F5303"/>
    <w:rsid w:val="008F6610"/>
    <w:rsid w:val="00906FFF"/>
    <w:rsid w:val="00917318"/>
    <w:rsid w:val="009176A7"/>
    <w:rsid w:val="00917753"/>
    <w:rsid w:val="00922320"/>
    <w:rsid w:val="00923EF5"/>
    <w:rsid w:val="0092652F"/>
    <w:rsid w:val="00931476"/>
    <w:rsid w:val="00931828"/>
    <w:rsid w:val="009366FA"/>
    <w:rsid w:val="0094119C"/>
    <w:rsid w:val="009551D3"/>
    <w:rsid w:val="00963C85"/>
    <w:rsid w:val="00964D7D"/>
    <w:rsid w:val="0096660F"/>
    <w:rsid w:val="00970CBB"/>
    <w:rsid w:val="009762B4"/>
    <w:rsid w:val="00976FA6"/>
    <w:rsid w:val="00987A3D"/>
    <w:rsid w:val="009D1622"/>
    <w:rsid w:val="009F6448"/>
    <w:rsid w:val="00A01E70"/>
    <w:rsid w:val="00A0735F"/>
    <w:rsid w:val="00A21A96"/>
    <w:rsid w:val="00A22987"/>
    <w:rsid w:val="00A2356C"/>
    <w:rsid w:val="00A33B3F"/>
    <w:rsid w:val="00A35C65"/>
    <w:rsid w:val="00A379A6"/>
    <w:rsid w:val="00A40D20"/>
    <w:rsid w:val="00A412B0"/>
    <w:rsid w:val="00A52AE9"/>
    <w:rsid w:val="00A63015"/>
    <w:rsid w:val="00A655E3"/>
    <w:rsid w:val="00A73A33"/>
    <w:rsid w:val="00A75E43"/>
    <w:rsid w:val="00A8437C"/>
    <w:rsid w:val="00A938EF"/>
    <w:rsid w:val="00A94155"/>
    <w:rsid w:val="00AA22DE"/>
    <w:rsid w:val="00AA2F85"/>
    <w:rsid w:val="00AB0D86"/>
    <w:rsid w:val="00AB1043"/>
    <w:rsid w:val="00AB2E07"/>
    <w:rsid w:val="00AC048D"/>
    <w:rsid w:val="00AC761C"/>
    <w:rsid w:val="00AE6356"/>
    <w:rsid w:val="00B015B6"/>
    <w:rsid w:val="00B20793"/>
    <w:rsid w:val="00B22B10"/>
    <w:rsid w:val="00B27AF2"/>
    <w:rsid w:val="00B305A7"/>
    <w:rsid w:val="00B31CDC"/>
    <w:rsid w:val="00B3460D"/>
    <w:rsid w:val="00B362E2"/>
    <w:rsid w:val="00B3649C"/>
    <w:rsid w:val="00B47F10"/>
    <w:rsid w:val="00B53CBE"/>
    <w:rsid w:val="00B603DB"/>
    <w:rsid w:val="00B614D0"/>
    <w:rsid w:val="00B61E12"/>
    <w:rsid w:val="00B711CC"/>
    <w:rsid w:val="00B76D41"/>
    <w:rsid w:val="00B81775"/>
    <w:rsid w:val="00B8410E"/>
    <w:rsid w:val="00B9516E"/>
    <w:rsid w:val="00BA0D9B"/>
    <w:rsid w:val="00BA3F34"/>
    <w:rsid w:val="00BB267B"/>
    <w:rsid w:val="00BB5F3F"/>
    <w:rsid w:val="00BC174C"/>
    <w:rsid w:val="00BC3231"/>
    <w:rsid w:val="00BC37E5"/>
    <w:rsid w:val="00BC6292"/>
    <w:rsid w:val="00BD7604"/>
    <w:rsid w:val="00BD793E"/>
    <w:rsid w:val="00BE2522"/>
    <w:rsid w:val="00BF207D"/>
    <w:rsid w:val="00BF7A2E"/>
    <w:rsid w:val="00C01752"/>
    <w:rsid w:val="00C14E16"/>
    <w:rsid w:val="00C1648E"/>
    <w:rsid w:val="00C177E8"/>
    <w:rsid w:val="00C200FB"/>
    <w:rsid w:val="00C204E3"/>
    <w:rsid w:val="00C23755"/>
    <w:rsid w:val="00C25CF6"/>
    <w:rsid w:val="00C3033A"/>
    <w:rsid w:val="00C47350"/>
    <w:rsid w:val="00C52A89"/>
    <w:rsid w:val="00C601B4"/>
    <w:rsid w:val="00C70F09"/>
    <w:rsid w:val="00C71A59"/>
    <w:rsid w:val="00C7242E"/>
    <w:rsid w:val="00C73CBE"/>
    <w:rsid w:val="00C74CD1"/>
    <w:rsid w:val="00C76AC7"/>
    <w:rsid w:val="00C80B7F"/>
    <w:rsid w:val="00C91F7C"/>
    <w:rsid w:val="00CA2B7A"/>
    <w:rsid w:val="00CA3FCC"/>
    <w:rsid w:val="00CA7D20"/>
    <w:rsid w:val="00CB0FE5"/>
    <w:rsid w:val="00CC3575"/>
    <w:rsid w:val="00CC6B37"/>
    <w:rsid w:val="00CD07C2"/>
    <w:rsid w:val="00CD1B49"/>
    <w:rsid w:val="00CD2F22"/>
    <w:rsid w:val="00CD725E"/>
    <w:rsid w:val="00CE0D47"/>
    <w:rsid w:val="00CE0F87"/>
    <w:rsid w:val="00CE119F"/>
    <w:rsid w:val="00CE36CB"/>
    <w:rsid w:val="00CE7127"/>
    <w:rsid w:val="00CE73FB"/>
    <w:rsid w:val="00CE7A96"/>
    <w:rsid w:val="00CF1074"/>
    <w:rsid w:val="00CF77F9"/>
    <w:rsid w:val="00D105ED"/>
    <w:rsid w:val="00D15A66"/>
    <w:rsid w:val="00D17240"/>
    <w:rsid w:val="00D1726E"/>
    <w:rsid w:val="00D22A64"/>
    <w:rsid w:val="00D2360E"/>
    <w:rsid w:val="00D30217"/>
    <w:rsid w:val="00D36028"/>
    <w:rsid w:val="00D36848"/>
    <w:rsid w:val="00D36E2E"/>
    <w:rsid w:val="00D4558D"/>
    <w:rsid w:val="00D47893"/>
    <w:rsid w:val="00D47C03"/>
    <w:rsid w:val="00D5003C"/>
    <w:rsid w:val="00D74F7A"/>
    <w:rsid w:val="00D808B7"/>
    <w:rsid w:val="00D87795"/>
    <w:rsid w:val="00D92113"/>
    <w:rsid w:val="00D93165"/>
    <w:rsid w:val="00D94C35"/>
    <w:rsid w:val="00D96D95"/>
    <w:rsid w:val="00D97770"/>
    <w:rsid w:val="00DA02AE"/>
    <w:rsid w:val="00DA22DA"/>
    <w:rsid w:val="00DA4627"/>
    <w:rsid w:val="00DB5905"/>
    <w:rsid w:val="00DB73FB"/>
    <w:rsid w:val="00DC2645"/>
    <w:rsid w:val="00DF0E3C"/>
    <w:rsid w:val="00DF6FF4"/>
    <w:rsid w:val="00E015CB"/>
    <w:rsid w:val="00E02196"/>
    <w:rsid w:val="00E1777A"/>
    <w:rsid w:val="00E2281D"/>
    <w:rsid w:val="00E378F5"/>
    <w:rsid w:val="00E418EB"/>
    <w:rsid w:val="00E41CC7"/>
    <w:rsid w:val="00E44737"/>
    <w:rsid w:val="00E46E8C"/>
    <w:rsid w:val="00E47A34"/>
    <w:rsid w:val="00E62246"/>
    <w:rsid w:val="00E635AC"/>
    <w:rsid w:val="00E668C6"/>
    <w:rsid w:val="00E71F50"/>
    <w:rsid w:val="00E7475F"/>
    <w:rsid w:val="00E75BDF"/>
    <w:rsid w:val="00E7675C"/>
    <w:rsid w:val="00E80AE7"/>
    <w:rsid w:val="00E959DE"/>
    <w:rsid w:val="00E96438"/>
    <w:rsid w:val="00EA371F"/>
    <w:rsid w:val="00EB2C99"/>
    <w:rsid w:val="00EB562B"/>
    <w:rsid w:val="00EC6D5E"/>
    <w:rsid w:val="00EE1BEF"/>
    <w:rsid w:val="00EE32ED"/>
    <w:rsid w:val="00EE79C7"/>
    <w:rsid w:val="00F12BF0"/>
    <w:rsid w:val="00F16963"/>
    <w:rsid w:val="00F2165E"/>
    <w:rsid w:val="00F40BC5"/>
    <w:rsid w:val="00F81780"/>
    <w:rsid w:val="00F81E00"/>
    <w:rsid w:val="00F92626"/>
    <w:rsid w:val="00F95033"/>
    <w:rsid w:val="00F95FAD"/>
    <w:rsid w:val="00F97FB4"/>
    <w:rsid w:val="00FB1AED"/>
    <w:rsid w:val="00FB5A4E"/>
    <w:rsid w:val="00FB7E14"/>
    <w:rsid w:val="00FD6C38"/>
    <w:rsid w:val="00FE04BF"/>
    <w:rsid w:val="00FE5A9A"/>
    <w:rsid w:val="00FE7043"/>
    <w:rsid w:val="00FF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06EA8"/>
  <w15:docId w15:val="{607F9299-C60B-4ECC-BF14-ED45E7AA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FB4"/>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styleId="a6">
    <w:name w:val="List Paragraph"/>
    <w:basedOn w:val="a"/>
    <w:uiPriority w:val="34"/>
    <w:qFormat/>
    <w:rsid w:val="00833EE5"/>
    <w:pPr>
      <w:ind w:left="720"/>
      <w:contextualSpacing/>
    </w:pPr>
  </w:style>
  <w:style w:type="paragraph" w:styleId="a7">
    <w:name w:val="Normal (Web)"/>
    <w:basedOn w:val="a"/>
    <w:uiPriority w:val="99"/>
    <w:unhideWhenUsed/>
    <w:rsid w:val="00A75E43"/>
    <w:pPr>
      <w:spacing w:before="100" w:beforeAutospacing="1" w:after="100" w:afterAutospacing="1"/>
    </w:pPr>
  </w:style>
  <w:style w:type="character" w:styleId="a8">
    <w:name w:val="Hyperlink"/>
    <w:basedOn w:val="a0"/>
    <w:uiPriority w:val="99"/>
    <w:unhideWhenUsed/>
    <w:rsid w:val="002768A6"/>
    <w:rPr>
      <w:color w:val="0000FF"/>
      <w:u w:val="single"/>
    </w:rPr>
  </w:style>
  <w:style w:type="paragraph" w:customStyle="1" w:styleId="ConsNormal">
    <w:name w:val="ConsNormal"/>
    <w:uiPriority w:val="99"/>
    <w:rsid w:val="00291903"/>
    <w:pPr>
      <w:spacing w:line="240" w:lineRule="auto"/>
      <w:ind w:firstLine="720"/>
      <w:jc w:val="left"/>
    </w:pPr>
    <w:rPr>
      <w:rFonts w:ascii="Arial" w:eastAsia="Times New Roman" w:hAnsi="Arial" w:cs="Arial"/>
      <w:sz w:val="20"/>
      <w:szCs w:val="20"/>
      <w:lang w:eastAsia="ru-RU"/>
    </w:rPr>
  </w:style>
  <w:style w:type="character" w:customStyle="1" w:styleId="a9">
    <w:name w:val="Текст сноски Знак"/>
    <w:link w:val="aa"/>
    <w:uiPriority w:val="99"/>
    <w:locked/>
    <w:rsid w:val="001E7102"/>
    <w:rPr>
      <w:rFonts w:ascii="Tms Rmn" w:hAnsi="Tms Rmn"/>
    </w:rPr>
  </w:style>
  <w:style w:type="paragraph" w:styleId="aa">
    <w:name w:val="footnote text"/>
    <w:basedOn w:val="a"/>
    <w:link w:val="a9"/>
    <w:uiPriority w:val="99"/>
    <w:rsid w:val="001E7102"/>
    <w:pPr>
      <w:ind w:firstLine="720"/>
      <w:jc w:val="both"/>
    </w:pPr>
    <w:rPr>
      <w:rFonts w:ascii="Tms Rmn" w:eastAsiaTheme="minorHAnsi" w:hAnsi="Tms Rmn" w:cstheme="minorBidi"/>
      <w:sz w:val="22"/>
      <w:szCs w:val="22"/>
      <w:lang w:eastAsia="en-US"/>
    </w:rPr>
  </w:style>
  <w:style w:type="character" w:customStyle="1" w:styleId="11">
    <w:name w:val="Текст сноски Знак1"/>
    <w:basedOn w:val="a0"/>
    <w:uiPriority w:val="99"/>
    <w:semiHidden/>
    <w:rsid w:val="001E7102"/>
    <w:rPr>
      <w:rFonts w:ascii="Times New Roman" w:eastAsia="Times New Roman" w:hAnsi="Times New Roman" w:cs="Times New Roman"/>
      <w:sz w:val="20"/>
      <w:szCs w:val="20"/>
      <w:lang w:eastAsia="ru-RU"/>
    </w:rPr>
  </w:style>
  <w:style w:type="character" w:styleId="ab">
    <w:name w:val="footnote reference"/>
    <w:uiPriority w:val="99"/>
    <w:semiHidden/>
    <w:rsid w:val="001E710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36168">
      <w:bodyDiv w:val="1"/>
      <w:marLeft w:val="0"/>
      <w:marRight w:val="0"/>
      <w:marTop w:val="0"/>
      <w:marBottom w:val="0"/>
      <w:divBdr>
        <w:top w:val="none" w:sz="0" w:space="0" w:color="auto"/>
        <w:left w:val="none" w:sz="0" w:space="0" w:color="auto"/>
        <w:bottom w:val="none" w:sz="0" w:space="0" w:color="auto"/>
        <w:right w:val="none" w:sz="0" w:space="0" w:color="auto"/>
      </w:divBdr>
    </w:div>
    <w:div w:id="1148208929">
      <w:bodyDiv w:val="1"/>
      <w:marLeft w:val="0"/>
      <w:marRight w:val="0"/>
      <w:marTop w:val="0"/>
      <w:marBottom w:val="0"/>
      <w:divBdr>
        <w:top w:val="none" w:sz="0" w:space="0" w:color="auto"/>
        <w:left w:val="none" w:sz="0" w:space="0" w:color="auto"/>
        <w:bottom w:val="none" w:sz="0" w:space="0" w:color="auto"/>
        <w:right w:val="none" w:sz="0" w:space="0" w:color="auto"/>
      </w:divBdr>
    </w:div>
    <w:div w:id="17108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AF3B2-1A03-4BE1-A59C-406C86C0B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1924</TotalTime>
  <Pages>28</Pages>
  <Words>12664</Words>
  <Characters>72185</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surjina</dc:creator>
  <cp:lastModifiedBy>Начальник АО</cp:lastModifiedBy>
  <cp:revision>47</cp:revision>
  <cp:lastPrinted>2026-08-05T09:11:00Z</cp:lastPrinted>
  <dcterms:created xsi:type="dcterms:W3CDTF">2026-01-30T04:45:00Z</dcterms:created>
  <dcterms:modified xsi:type="dcterms:W3CDTF">2026-08-05T09:11:00Z</dcterms:modified>
</cp:coreProperties>
</file>