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A99" w:rsidRPr="005F60D4" w:rsidRDefault="00D16911" w:rsidP="00407A99">
      <w:pPr>
        <w:suppressAutoHyphens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0D4">
        <w:rPr>
          <w:rFonts w:ascii="Times New Roman" w:hAnsi="Times New Roman" w:cs="Times New Roman"/>
          <w:b/>
          <w:sz w:val="24"/>
          <w:szCs w:val="24"/>
        </w:rPr>
        <w:t>Информация о проведенном контрольном мероприятии</w:t>
      </w:r>
    </w:p>
    <w:p w:rsidR="009B5AD4" w:rsidRPr="00CC1F1B" w:rsidRDefault="009B5AD4" w:rsidP="0083118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1F1B">
        <w:rPr>
          <w:rFonts w:ascii="Times New Roman" w:hAnsi="Times New Roman" w:cs="Times New Roman"/>
          <w:b/>
          <w:sz w:val="24"/>
          <w:szCs w:val="24"/>
        </w:rPr>
        <w:t>«Плановая проверка</w:t>
      </w:r>
      <w:r w:rsidR="00CC1F1B" w:rsidRPr="00CC1F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189A" w:rsidRPr="00CC1F1B">
        <w:rPr>
          <w:rFonts w:ascii="Times New Roman" w:hAnsi="Times New Roman" w:cs="Times New Roman"/>
          <w:b/>
          <w:sz w:val="24"/>
          <w:szCs w:val="24"/>
        </w:rPr>
        <w:t xml:space="preserve">осуществления </w:t>
      </w:r>
      <w:r w:rsidR="00CC1F1B" w:rsidRPr="00CC1F1B">
        <w:rPr>
          <w:rFonts w:ascii="Times New Roman" w:hAnsi="Times New Roman" w:cs="Times New Roman"/>
          <w:b/>
          <w:sz w:val="24"/>
          <w:szCs w:val="24"/>
        </w:rPr>
        <w:t>на обеспечение выполнения функций муниципального дошкольного образовательного учреждения детский сад «Колосок» и их отражения в бюджетном учете и отчетности за 2021 год</w:t>
      </w:r>
      <w:r w:rsidR="00CF068D" w:rsidRPr="00CC1F1B">
        <w:rPr>
          <w:rFonts w:ascii="Times New Roman" w:hAnsi="Times New Roman" w:cs="Times New Roman"/>
          <w:b/>
          <w:sz w:val="24"/>
          <w:szCs w:val="24"/>
        </w:rPr>
        <w:t>»</w:t>
      </w:r>
    </w:p>
    <w:p w:rsidR="00D6041B" w:rsidRDefault="00D6041B" w:rsidP="0083118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781" w:type="dxa"/>
        <w:tblInd w:w="-147" w:type="dxa"/>
        <w:tblLook w:val="04A0"/>
      </w:tblPr>
      <w:tblGrid>
        <w:gridCol w:w="2552"/>
        <w:gridCol w:w="7229"/>
      </w:tblGrid>
      <w:tr w:rsidR="00D16911" w:rsidRPr="002C0438" w:rsidTr="008A1D3B">
        <w:trPr>
          <w:trHeight w:val="453"/>
        </w:trPr>
        <w:tc>
          <w:tcPr>
            <w:tcW w:w="2552" w:type="dxa"/>
          </w:tcPr>
          <w:p w:rsidR="00D16911" w:rsidRPr="002C0438" w:rsidRDefault="00D1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438">
              <w:rPr>
                <w:rFonts w:ascii="Times New Roman" w:hAnsi="Times New Roman" w:cs="Times New Roman"/>
                <w:sz w:val="24"/>
                <w:szCs w:val="24"/>
              </w:rPr>
              <w:t>Реквизиты документа</w:t>
            </w:r>
          </w:p>
        </w:tc>
        <w:tc>
          <w:tcPr>
            <w:tcW w:w="7229" w:type="dxa"/>
          </w:tcPr>
          <w:p w:rsidR="00D16911" w:rsidRPr="002C0438" w:rsidRDefault="00407A99" w:rsidP="00CC1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438">
              <w:rPr>
                <w:rFonts w:ascii="Times New Roman" w:hAnsi="Times New Roman" w:cs="Times New Roman"/>
                <w:sz w:val="24"/>
                <w:szCs w:val="24"/>
              </w:rPr>
              <w:t xml:space="preserve">Акт № </w:t>
            </w:r>
            <w:r w:rsidR="00DA7F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5C7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F61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F4C46" w:rsidRPr="002C0438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="00AD49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1F1B"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  <w:r w:rsidR="00B376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F60D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D49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60D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C04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16911" w:rsidRPr="00D16911" w:rsidTr="008A1D3B">
        <w:trPr>
          <w:trHeight w:val="984"/>
        </w:trPr>
        <w:tc>
          <w:tcPr>
            <w:tcW w:w="2552" w:type="dxa"/>
          </w:tcPr>
          <w:p w:rsidR="00D16911" w:rsidRPr="00D16911" w:rsidRDefault="00D1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911">
              <w:rPr>
                <w:rFonts w:ascii="Times New Roman" w:hAnsi="Times New Roman" w:cs="Times New Roman"/>
                <w:sz w:val="24"/>
                <w:szCs w:val="24"/>
              </w:rPr>
              <w:t>Руководитель контрольного мероприятия</w:t>
            </w:r>
          </w:p>
        </w:tc>
        <w:tc>
          <w:tcPr>
            <w:tcW w:w="7229" w:type="dxa"/>
          </w:tcPr>
          <w:p w:rsidR="00412601" w:rsidRPr="00D16911" w:rsidRDefault="00677BFA" w:rsidP="00C40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C1AF5">
              <w:rPr>
                <w:rFonts w:ascii="Times New Roman" w:hAnsi="Times New Roman" w:cs="Times New Roman"/>
                <w:sz w:val="24"/>
                <w:szCs w:val="24"/>
              </w:rPr>
              <w:t>аведующая</w:t>
            </w:r>
            <w:r w:rsidR="00407A99" w:rsidRPr="00F86D0A">
              <w:rPr>
                <w:rFonts w:ascii="Times New Roman" w:hAnsi="Times New Roman" w:cs="Times New Roman"/>
                <w:sz w:val="24"/>
                <w:szCs w:val="24"/>
              </w:rPr>
              <w:t xml:space="preserve"> отдел</w:t>
            </w:r>
            <w:r w:rsidR="007C1AF5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407A99" w:rsidRPr="00F86D0A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финансового контроля</w:t>
            </w:r>
            <w:bookmarkStart w:id="0" w:name="_GoBack"/>
            <w:bookmarkEnd w:id="0"/>
            <w:r w:rsidR="00407A99" w:rsidRPr="00F86D0A">
              <w:rPr>
                <w:rFonts w:ascii="Times New Roman" w:hAnsi="Times New Roman" w:cs="Times New Roman"/>
                <w:sz w:val="24"/>
                <w:szCs w:val="24"/>
              </w:rPr>
              <w:t xml:space="preserve"> Комитета по финанса</w:t>
            </w:r>
            <w:r w:rsidR="0070421A">
              <w:rPr>
                <w:rFonts w:ascii="Times New Roman" w:hAnsi="Times New Roman" w:cs="Times New Roman"/>
                <w:sz w:val="24"/>
                <w:szCs w:val="24"/>
              </w:rPr>
              <w:t>м Тулунского района Александрова</w:t>
            </w:r>
            <w:r w:rsidR="00407A99" w:rsidRPr="00F86D0A">
              <w:rPr>
                <w:rFonts w:ascii="Times New Roman" w:hAnsi="Times New Roman" w:cs="Times New Roman"/>
                <w:sz w:val="24"/>
                <w:szCs w:val="24"/>
              </w:rPr>
              <w:t xml:space="preserve"> Татьян</w:t>
            </w:r>
            <w:r w:rsidR="0070421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07A99" w:rsidRPr="00F86D0A">
              <w:rPr>
                <w:rFonts w:ascii="Times New Roman" w:hAnsi="Times New Roman" w:cs="Times New Roman"/>
                <w:sz w:val="24"/>
                <w:szCs w:val="24"/>
              </w:rPr>
              <w:t xml:space="preserve"> Валерьевн</w:t>
            </w:r>
            <w:r w:rsidR="0070421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D16911" w:rsidRPr="00D16911" w:rsidTr="008A1D3B">
        <w:trPr>
          <w:trHeight w:val="1144"/>
        </w:trPr>
        <w:tc>
          <w:tcPr>
            <w:tcW w:w="2552" w:type="dxa"/>
          </w:tcPr>
          <w:p w:rsidR="00D16911" w:rsidRPr="00D16911" w:rsidRDefault="00D1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911">
              <w:rPr>
                <w:rFonts w:ascii="Times New Roman" w:hAnsi="Times New Roman" w:cs="Times New Roman"/>
                <w:sz w:val="24"/>
                <w:szCs w:val="24"/>
              </w:rPr>
              <w:t>Основание проведения контрольного мероприятия</w:t>
            </w:r>
          </w:p>
        </w:tc>
        <w:tc>
          <w:tcPr>
            <w:tcW w:w="7229" w:type="dxa"/>
          </w:tcPr>
          <w:p w:rsidR="003147E6" w:rsidRPr="00CF068D" w:rsidRDefault="00605B97" w:rsidP="00AD49A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05B97">
              <w:rPr>
                <w:rFonts w:ascii="Times New Roman" w:hAnsi="Times New Roman" w:cs="Times New Roman"/>
                <w:sz w:val="24"/>
                <w:szCs w:val="24"/>
              </w:rPr>
              <w:t>лан работы отдела внутреннего финансового контроля Комитета по финансам администрации Тулунского муниципального района на 202</w:t>
            </w:r>
            <w:r w:rsidR="00AD49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05B97">
              <w:rPr>
                <w:rFonts w:ascii="Times New Roman" w:hAnsi="Times New Roman" w:cs="Times New Roman"/>
                <w:sz w:val="24"/>
                <w:szCs w:val="24"/>
              </w:rPr>
              <w:t xml:space="preserve"> год, приказ Комитета по финансам администрации Тулунского муниципального района от </w:t>
            </w:r>
            <w:r w:rsidR="00CC1F1B" w:rsidRPr="006A0F69">
              <w:rPr>
                <w:rFonts w:ascii="Times New Roman" w:hAnsi="Times New Roman" w:cs="Times New Roman"/>
                <w:sz w:val="24"/>
                <w:szCs w:val="24"/>
              </w:rPr>
              <w:t>09.08.2022г. № 93</w:t>
            </w:r>
            <w:r w:rsidR="00010B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05EBE" w:rsidRPr="00D16911" w:rsidTr="008A1D3B">
        <w:trPr>
          <w:trHeight w:val="407"/>
        </w:trPr>
        <w:tc>
          <w:tcPr>
            <w:tcW w:w="2552" w:type="dxa"/>
          </w:tcPr>
          <w:p w:rsidR="00F05EBE" w:rsidRPr="00D16911" w:rsidRDefault="00F05EBE" w:rsidP="00F0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911">
              <w:rPr>
                <w:rFonts w:ascii="Times New Roman" w:hAnsi="Times New Roman" w:cs="Times New Roman"/>
                <w:sz w:val="24"/>
                <w:szCs w:val="24"/>
              </w:rPr>
              <w:t>Объекты контроля</w:t>
            </w:r>
          </w:p>
        </w:tc>
        <w:tc>
          <w:tcPr>
            <w:tcW w:w="7229" w:type="dxa"/>
          </w:tcPr>
          <w:p w:rsidR="00F05EBE" w:rsidRPr="00CF068D" w:rsidRDefault="00B3769E" w:rsidP="00CC1F1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B3769E">
              <w:rPr>
                <w:rFonts w:ascii="Times New Roman" w:hAnsi="Times New Roman" w:cs="Times New Roman"/>
                <w:bCs/>
                <w:sz w:val="24"/>
                <w:szCs w:val="24"/>
              </w:rPr>
              <w:t>униципально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B376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C1F1B" w:rsidRPr="006A0F69">
              <w:rPr>
                <w:rFonts w:ascii="Times New Roman" w:hAnsi="Times New Roman" w:cs="Times New Roman"/>
                <w:sz w:val="24"/>
                <w:szCs w:val="24"/>
              </w:rPr>
              <w:t>дошкольно</w:t>
            </w:r>
            <w:r w:rsidR="00CC1F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C1F1B" w:rsidRPr="006A0F69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</w:t>
            </w:r>
            <w:r w:rsidR="00CC1F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C1F1B" w:rsidRPr="006A0F69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 w:rsidR="00CC1F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C1F1B" w:rsidRPr="006A0F69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«Колосок»</w:t>
            </w:r>
          </w:p>
        </w:tc>
      </w:tr>
      <w:tr w:rsidR="00F05EBE" w:rsidRPr="00D16911" w:rsidTr="008A1D3B">
        <w:trPr>
          <w:trHeight w:val="1001"/>
        </w:trPr>
        <w:tc>
          <w:tcPr>
            <w:tcW w:w="2552" w:type="dxa"/>
          </w:tcPr>
          <w:p w:rsidR="00F05EBE" w:rsidRPr="00D16911" w:rsidRDefault="00F05EBE" w:rsidP="00F0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911">
              <w:rPr>
                <w:rFonts w:ascii="Times New Roman" w:hAnsi="Times New Roman" w:cs="Times New Roman"/>
                <w:sz w:val="24"/>
                <w:szCs w:val="24"/>
              </w:rPr>
              <w:t>Цель (тема) контрольного мероприятия</w:t>
            </w:r>
          </w:p>
        </w:tc>
        <w:tc>
          <w:tcPr>
            <w:tcW w:w="7229" w:type="dxa"/>
          </w:tcPr>
          <w:p w:rsidR="003147E6" w:rsidRPr="00CF068D" w:rsidRDefault="00605B97" w:rsidP="00CC1F1B">
            <w:pPr>
              <w:suppressAutoHyphens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05B97">
              <w:rPr>
                <w:rFonts w:ascii="Times New Roman" w:hAnsi="Times New Roman" w:cs="Times New Roman"/>
                <w:sz w:val="24"/>
                <w:szCs w:val="24"/>
              </w:rPr>
              <w:t>ланов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70151B">
              <w:rPr>
                <w:rFonts w:ascii="Times New Roman" w:hAnsi="Times New Roman" w:cs="Times New Roman"/>
                <w:sz w:val="24"/>
                <w:szCs w:val="24"/>
              </w:rPr>
              <w:t xml:space="preserve"> проверка</w:t>
            </w:r>
            <w:r w:rsidR="00AD49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151B" w:rsidRPr="0070151B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осуществления расходов на обеспечение выполнения функций </w:t>
            </w:r>
            <w:r w:rsidR="00CC1F1B" w:rsidRPr="006A0F69">
              <w:rPr>
                <w:rFonts w:ascii="Times New Roman" w:hAnsi="Times New Roman" w:cs="Times New Roman"/>
                <w:sz w:val="24"/>
                <w:szCs w:val="24"/>
              </w:rPr>
              <w:t>муниципального дошкольного образовательного учреждения детский сад «Колосок» и их отражения в бюджетном учете и отчетности за 2021 год.</w:t>
            </w:r>
          </w:p>
        </w:tc>
      </w:tr>
      <w:tr w:rsidR="00D16911" w:rsidRPr="00D16911" w:rsidTr="008A1D3B">
        <w:trPr>
          <w:trHeight w:val="407"/>
        </w:trPr>
        <w:tc>
          <w:tcPr>
            <w:tcW w:w="2552" w:type="dxa"/>
          </w:tcPr>
          <w:p w:rsidR="00D16911" w:rsidRPr="00605B97" w:rsidRDefault="00D1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B97">
              <w:rPr>
                <w:rFonts w:ascii="Times New Roman" w:hAnsi="Times New Roman" w:cs="Times New Roman"/>
                <w:sz w:val="24"/>
                <w:szCs w:val="24"/>
              </w:rPr>
              <w:t>Проверяемый период</w:t>
            </w:r>
          </w:p>
        </w:tc>
        <w:tc>
          <w:tcPr>
            <w:tcW w:w="7229" w:type="dxa"/>
          </w:tcPr>
          <w:p w:rsidR="00D16911" w:rsidRPr="00605B97" w:rsidRDefault="00605B97" w:rsidP="00AD4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B9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D49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C1AF5" w:rsidRPr="00605B9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6C594C" w:rsidRPr="00605B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16911" w:rsidRPr="00D16911" w:rsidTr="008A1D3B">
        <w:tc>
          <w:tcPr>
            <w:tcW w:w="2552" w:type="dxa"/>
          </w:tcPr>
          <w:p w:rsidR="00D16911" w:rsidRPr="00605B97" w:rsidRDefault="00D1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B97">
              <w:rPr>
                <w:rFonts w:ascii="Times New Roman" w:hAnsi="Times New Roman" w:cs="Times New Roman"/>
                <w:sz w:val="24"/>
                <w:szCs w:val="24"/>
              </w:rPr>
              <w:t>Сумма проверенных средств (тыс. рублей)</w:t>
            </w:r>
          </w:p>
        </w:tc>
        <w:tc>
          <w:tcPr>
            <w:tcW w:w="7229" w:type="dxa"/>
          </w:tcPr>
          <w:p w:rsidR="00D16911" w:rsidRPr="00605B97" w:rsidRDefault="00CC1F1B" w:rsidP="00677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13 875 562,35 руб.</w:t>
            </w:r>
          </w:p>
        </w:tc>
      </w:tr>
      <w:tr w:rsidR="00D16911" w:rsidRPr="005068CB" w:rsidTr="003706F7">
        <w:trPr>
          <w:trHeight w:val="2825"/>
        </w:trPr>
        <w:tc>
          <w:tcPr>
            <w:tcW w:w="2552" w:type="dxa"/>
          </w:tcPr>
          <w:p w:rsidR="00DA7F16" w:rsidRPr="005068CB" w:rsidRDefault="00DA7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911" w:rsidRPr="005068CB" w:rsidRDefault="00D1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8CB">
              <w:rPr>
                <w:rFonts w:ascii="Times New Roman" w:hAnsi="Times New Roman" w:cs="Times New Roman"/>
                <w:sz w:val="24"/>
                <w:szCs w:val="24"/>
              </w:rPr>
              <w:t>Выявленные нарушения</w:t>
            </w:r>
          </w:p>
        </w:tc>
        <w:tc>
          <w:tcPr>
            <w:tcW w:w="7229" w:type="dxa"/>
          </w:tcPr>
          <w:p w:rsidR="003706F7" w:rsidRPr="00894D13" w:rsidRDefault="003706F7" w:rsidP="003706F7">
            <w:pPr>
              <w:pStyle w:val="a8"/>
              <w:tabs>
                <w:tab w:val="left" w:pos="714"/>
              </w:tabs>
              <w:suppressAutoHyphens/>
              <w:ind w:left="5" w:firstLine="4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D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Нарушены положения Единых рекомендаций по установлению на федеральном, региональном и местном уровнях систем оплаты труда работников государственных и муниципальных учреждений на 2021 год.</w:t>
            </w:r>
          </w:p>
          <w:p w:rsidR="003706F7" w:rsidRPr="00894D13" w:rsidRDefault="003706F7" w:rsidP="003706F7">
            <w:pPr>
              <w:pStyle w:val="a8"/>
              <w:tabs>
                <w:tab w:val="left" w:pos="714"/>
              </w:tabs>
              <w:suppressAutoHyphens/>
              <w:ind w:left="5" w:firstLine="4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D13">
              <w:rPr>
                <w:rFonts w:ascii="Times New Roman" w:hAnsi="Times New Roman" w:cs="Times New Roman"/>
                <w:sz w:val="24"/>
                <w:szCs w:val="24"/>
              </w:rPr>
              <w:t xml:space="preserve">Нарушены </w:t>
            </w:r>
            <w:r w:rsidRPr="00894D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 68 и ст. 57 Трудового Кодекса РФ в части соответствия приказа работодателя о приеме на работу условиям заключенного трудового договора.</w:t>
            </w:r>
          </w:p>
          <w:p w:rsidR="003706F7" w:rsidRPr="00894D13" w:rsidRDefault="003706F7" w:rsidP="003706F7">
            <w:pPr>
              <w:pStyle w:val="a8"/>
              <w:tabs>
                <w:tab w:val="left" w:pos="714"/>
              </w:tabs>
              <w:suppressAutoHyphens/>
              <w:ind w:left="5" w:firstLine="4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D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4D13">
              <w:rPr>
                <w:rFonts w:ascii="Times New Roman" w:hAnsi="Times New Roman" w:cs="Times New Roman"/>
                <w:sz w:val="24"/>
                <w:szCs w:val="24"/>
              </w:rPr>
              <w:t xml:space="preserve">Нарушен  </w:t>
            </w:r>
            <w:r w:rsidRPr="00894D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п. 3 Положения о критериях </w:t>
            </w:r>
            <w:proofErr w:type="gramStart"/>
            <w:r w:rsidRPr="00894D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кратности увеличения должностного оклада руководителей муниципальных образовательных учреждений муниципального</w:t>
            </w:r>
            <w:proofErr w:type="gramEnd"/>
            <w:r w:rsidRPr="00894D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образования «Тулунский район», утвержденного постановлением администрации Тулунского муниципального района от 30.12.2019г. № 223-пг;</w:t>
            </w:r>
          </w:p>
          <w:p w:rsidR="003706F7" w:rsidRPr="00894D13" w:rsidRDefault="003706F7" w:rsidP="003706F7">
            <w:pPr>
              <w:pStyle w:val="a8"/>
              <w:tabs>
                <w:tab w:val="left" w:pos="714"/>
              </w:tabs>
              <w:suppressAutoHyphens/>
              <w:ind w:left="5" w:firstLine="4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D13">
              <w:rPr>
                <w:rFonts w:ascii="Times New Roman" w:hAnsi="Times New Roman" w:cs="Times New Roman"/>
                <w:sz w:val="24"/>
                <w:szCs w:val="24"/>
              </w:rPr>
              <w:t>Нарушены требования п. 4 ч. 1 ст. 93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в части выбора способа определения поставщика (подрядчика, исполнителя);</w:t>
            </w:r>
          </w:p>
          <w:p w:rsidR="003706F7" w:rsidRPr="00894D13" w:rsidRDefault="003706F7" w:rsidP="003706F7">
            <w:pPr>
              <w:pStyle w:val="a8"/>
              <w:tabs>
                <w:tab w:val="left" w:pos="714"/>
              </w:tabs>
              <w:suppressAutoHyphens/>
              <w:ind w:left="5" w:firstLine="4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4D13">
              <w:rPr>
                <w:rFonts w:ascii="Times New Roman" w:hAnsi="Times New Roman" w:cs="Times New Roman"/>
                <w:sz w:val="24"/>
                <w:szCs w:val="24"/>
              </w:rPr>
              <w:t xml:space="preserve">В нарушение </w:t>
            </w:r>
            <w:hyperlink r:id="rId5" w:history="1">
              <w:r w:rsidRPr="00894D13">
                <w:rPr>
                  <w:rFonts w:ascii="Times New Roman" w:eastAsiaTheme="minorHAnsi" w:hAnsi="Times New Roman" w:cs="Times New Roman"/>
                  <w:sz w:val="24"/>
                  <w:szCs w:val="24"/>
                </w:rPr>
                <w:t>п. 3</w:t>
              </w:r>
            </w:hyperlink>
            <w:r w:rsidRPr="00894D13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, п. 6, п. </w:t>
            </w:r>
            <w:hyperlink r:id="rId6" w:history="1">
              <w:r w:rsidRPr="00894D13">
                <w:rPr>
                  <w:rFonts w:ascii="Times New Roman" w:eastAsiaTheme="minorHAnsi" w:hAnsi="Times New Roman" w:cs="Times New Roman"/>
                  <w:sz w:val="24"/>
                  <w:szCs w:val="24"/>
                </w:rPr>
                <w:t>21</w:t>
              </w:r>
            </w:hyperlink>
            <w:r w:rsidRPr="00894D13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Pr="00894D13">
              <w:rPr>
                <w:rFonts w:ascii="Times New Roman" w:hAnsi="Times New Roman" w:cs="Times New Roman"/>
                <w:sz w:val="24"/>
                <w:szCs w:val="24"/>
              </w:rPr>
              <w:t>Приказа Минфина России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(далее - Инструкции 157н),</w:t>
            </w:r>
            <w:r w:rsidRPr="00894D13">
              <w:t xml:space="preserve"> </w:t>
            </w:r>
            <w:hyperlink r:id="rId7" w:history="1">
              <w:r w:rsidRPr="00894D13">
                <w:rPr>
                  <w:rFonts w:ascii="Times New Roman" w:hAnsi="Times New Roman" w:cs="Times New Roman"/>
                  <w:sz w:val="24"/>
                  <w:szCs w:val="24"/>
                </w:rPr>
                <w:t>пп. «б» п. 9</w:t>
              </w:r>
            </w:hyperlink>
            <w:r w:rsidRPr="00894D13">
              <w:rPr>
                <w:rFonts w:ascii="Times New Roman" w:hAnsi="Times New Roman" w:cs="Times New Roman"/>
                <w:sz w:val="24"/>
                <w:szCs w:val="24"/>
              </w:rPr>
              <w:t xml:space="preserve"> СГС «Учетная политика, оценочные значения и ошибки</w:t>
            </w:r>
            <w:proofErr w:type="gramEnd"/>
            <w:r w:rsidRPr="00894D13">
              <w:rPr>
                <w:rFonts w:ascii="Times New Roman" w:hAnsi="Times New Roman" w:cs="Times New Roman"/>
                <w:sz w:val="24"/>
                <w:szCs w:val="24"/>
              </w:rPr>
              <w:t xml:space="preserve">», утвержденного приказом Минфина РФ от 30.12.2017 № 274н  </w:t>
            </w:r>
            <w:r w:rsidRPr="00894D13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в учете учреждения отражались хозяйственные операции по счетам, не соответствующим рабочему плану счетов, утвержденному </w:t>
            </w:r>
            <w:r w:rsidRPr="00894D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Приложении № 2 к приказу по Учетной политике.</w:t>
            </w:r>
          </w:p>
          <w:p w:rsidR="003706F7" w:rsidRPr="00894D13" w:rsidRDefault="003706F7" w:rsidP="003706F7">
            <w:pPr>
              <w:pStyle w:val="a8"/>
              <w:tabs>
                <w:tab w:val="left" w:pos="714"/>
              </w:tabs>
              <w:suppressAutoHyphens/>
              <w:ind w:left="5" w:firstLine="4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4D13">
              <w:rPr>
                <w:rFonts w:ascii="Times New Roman" w:hAnsi="Times New Roman" w:cs="Times New Roman"/>
                <w:sz w:val="24"/>
                <w:szCs w:val="24"/>
              </w:rPr>
              <w:t>Нарушен</w:t>
            </w:r>
            <w:proofErr w:type="gramEnd"/>
            <w:r w:rsidRPr="00894D13">
              <w:rPr>
                <w:rFonts w:ascii="Times New Roman" w:hAnsi="Times New Roman" w:cs="Times New Roman"/>
                <w:sz w:val="24"/>
                <w:szCs w:val="24"/>
              </w:rPr>
              <w:t xml:space="preserve"> п. 2.6 Приложения № 1 приказа </w:t>
            </w:r>
            <w:proofErr w:type="spellStart"/>
            <w:r w:rsidRPr="00894D13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894D13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22.12.2014 № 1601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 в части определения нормы часов педагогической работы инструктору по физической культуре.</w:t>
            </w:r>
          </w:p>
          <w:p w:rsidR="002B7F43" w:rsidRPr="00605B97" w:rsidRDefault="003706F7" w:rsidP="003706F7">
            <w:pPr>
              <w:tabs>
                <w:tab w:val="left" w:pos="714"/>
                <w:tab w:val="left" w:pos="993"/>
              </w:tabs>
              <w:suppressAutoHyphens/>
              <w:ind w:left="5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F69">
              <w:rPr>
                <w:rFonts w:ascii="Times New Roman" w:hAnsi="Times New Roman" w:cs="Times New Roman"/>
                <w:sz w:val="24"/>
                <w:szCs w:val="24"/>
              </w:rPr>
              <w:t>Нецелевого использования бюджетных ассигнований не установлено.</w:t>
            </w:r>
          </w:p>
        </w:tc>
      </w:tr>
      <w:tr w:rsidR="00D16911" w:rsidRPr="005068CB" w:rsidTr="008A1D3B">
        <w:trPr>
          <w:trHeight w:val="1268"/>
        </w:trPr>
        <w:tc>
          <w:tcPr>
            <w:tcW w:w="2552" w:type="dxa"/>
          </w:tcPr>
          <w:p w:rsidR="00D16911" w:rsidRPr="005068CB" w:rsidRDefault="00D1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8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Меры, принятые по результатам контрольного мероприятия</w:t>
            </w:r>
          </w:p>
        </w:tc>
        <w:tc>
          <w:tcPr>
            <w:tcW w:w="7229" w:type="dxa"/>
          </w:tcPr>
          <w:p w:rsidR="00412601" w:rsidRPr="00605B97" w:rsidRDefault="0091607F" w:rsidP="003706F7">
            <w:pPr>
              <w:ind w:firstLine="4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B97">
              <w:rPr>
                <w:rFonts w:ascii="Times New Roman" w:hAnsi="Times New Roman" w:cs="Times New Roman"/>
                <w:sz w:val="24"/>
                <w:szCs w:val="24"/>
              </w:rPr>
              <w:t>В адрес</w:t>
            </w:r>
            <w:r w:rsidR="00AD49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06F7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заведующего </w:t>
            </w:r>
            <w:r w:rsidR="003706F7" w:rsidRPr="00416658">
              <w:rPr>
                <w:rFonts w:ascii="Times New Roman" w:hAnsi="Times New Roman" w:cs="Times New Roman"/>
                <w:sz w:val="24"/>
                <w:szCs w:val="24"/>
              </w:rPr>
              <w:t>МДОУ детский сад «Колосок» и Комитет</w:t>
            </w:r>
            <w:r w:rsidR="003706F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706F7" w:rsidRPr="00416658">
              <w:rPr>
                <w:rFonts w:ascii="Times New Roman" w:hAnsi="Times New Roman" w:cs="Times New Roman"/>
                <w:sz w:val="24"/>
                <w:szCs w:val="24"/>
              </w:rPr>
              <w:t xml:space="preserve"> по образованию администрации Тулунского </w:t>
            </w:r>
            <w:r w:rsidR="003706F7" w:rsidRPr="003706F7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</w:t>
            </w:r>
            <w:r w:rsidR="00CC1F1B" w:rsidRPr="003706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06F7">
              <w:rPr>
                <w:rFonts w:ascii="Times New Roman" w:hAnsi="Times New Roman" w:cs="Times New Roman"/>
                <w:sz w:val="24"/>
                <w:szCs w:val="24"/>
              </w:rPr>
              <w:t>направлено представление о принятии мер по устранению причин и условий допущенных нарушений.</w:t>
            </w:r>
            <w:r w:rsidR="003706F7" w:rsidRPr="003706F7">
              <w:rPr>
                <w:rFonts w:ascii="Times New Roman" w:hAnsi="Times New Roman" w:cs="Times New Roman"/>
                <w:sz w:val="24"/>
                <w:szCs w:val="24"/>
              </w:rPr>
              <w:t xml:space="preserve"> Принято решение </w:t>
            </w:r>
            <w:r w:rsidR="003706F7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3706F7" w:rsidRPr="003706F7">
              <w:rPr>
                <w:rFonts w:ascii="Times New Roman" w:hAnsi="Times New Roman" w:cs="Times New Roman"/>
                <w:sz w:val="24"/>
                <w:szCs w:val="24"/>
              </w:rPr>
              <w:t>направлени</w:t>
            </w:r>
            <w:r w:rsidR="003706F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706F7" w:rsidRPr="003706F7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о выявленных нарушениях в органы прокуратуры.</w:t>
            </w:r>
          </w:p>
        </w:tc>
      </w:tr>
    </w:tbl>
    <w:p w:rsidR="00D16911" w:rsidRDefault="00D16911" w:rsidP="00DB14C0">
      <w:pPr>
        <w:rPr>
          <w:rFonts w:ascii="Times New Roman" w:hAnsi="Times New Roman" w:cs="Times New Roman"/>
          <w:sz w:val="24"/>
          <w:szCs w:val="24"/>
        </w:rPr>
      </w:pPr>
    </w:p>
    <w:p w:rsidR="003521A4" w:rsidRDefault="003521A4" w:rsidP="00DB14C0">
      <w:pPr>
        <w:rPr>
          <w:rFonts w:ascii="Times New Roman" w:hAnsi="Times New Roman" w:cs="Times New Roman"/>
          <w:sz w:val="24"/>
          <w:szCs w:val="24"/>
        </w:rPr>
      </w:pPr>
    </w:p>
    <w:sectPr w:rsidR="003521A4" w:rsidSect="00D6041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66ED8"/>
    <w:multiLevelType w:val="hybridMultilevel"/>
    <w:tmpl w:val="5E94CB0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F3219EC"/>
    <w:multiLevelType w:val="hybridMultilevel"/>
    <w:tmpl w:val="A046093C"/>
    <w:lvl w:ilvl="0" w:tplc="D8A852D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6911"/>
    <w:rsid w:val="000012B4"/>
    <w:rsid w:val="00010BF2"/>
    <w:rsid w:val="000154B7"/>
    <w:rsid w:val="00017CAD"/>
    <w:rsid w:val="00046ABD"/>
    <w:rsid w:val="000A5390"/>
    <w:rsid w:val="000C2D42"/>
    <w:rsid w:val="000F03D2"/>
    <w:rsid w:val="00120894"/>
    <w:rsid w:val="00122611"/>
    <w:rsid w:val="001332B7"/>
    <w:rsid w:val="001502EA"/>
    <w:rsid w:val="00150439"/>
    <w:rsid w:val="00157877"/>
    <w:rsid w:val="00195C2B"/>
    <w:rsid w:val="001C44B5"/>
    <w:rsid w:val="001C7050"/>
    <w:rsid w:val="00235521"/>
    <w:rsid w:val="002A2ECF"/>
    <w:rsid w:val="002B6427"/>
    <w:rsid w:val="002B7F43"/>
    <w:rsid w:val="002C0438"/>
    <w:rsid w:val="002E5C73"/>
    <w:rsid w:val="002F044C"/>
    <w:rsid w:val="002F425F"/>
    <w:rsid w:val="003147E6"/>
    <w:rsid w:val="003521A4"/>
    <w:rsid w:val="0036068E"/>
    <w:rsid w:val="003706F7"/>
    <w:rsid w:val="003B75DA"/>
    <w:rsid w:val="003D79E2"/>
    <w:rsid w:val="003E38E0"/>
    <w:rsid w:val="003F0B30"/>
    <w:rsid w:val="00407A99"/>
    <w:rsid w:val="00410B32"/>
    <w:rsid w:val="00412601"/>
    <w:rsid w:val="00431B58"/>
    <w:rsid w:val="004360B2"/>
    <w:rsid w:val="0045165C"/>
    <w:rsid w:val="00452CED"/>
    <w:rsid w:val="004702A9"/>
    <w:rsid w:val="00474B72"/>
    <w:rsid w:val="00484C08"/>
    <w:rsid w:val="004935F0"/>
    <w:rsid w:val="00493A31"/>
    <w:rsid w:val="00496DF1"/>
    <w:rsid w:val="004C5F97"/>
    <w:rsid w:val="004D7271"/>
    <w:rsid w:val="004F61B2"/>
    <w:rsid w:val="005068CB"/>
    <w:rsid w:val="00510DEE"/>
    <w:rsid w:val="00512E92"/>
    <w:rsid w:val="00571B2D"/>
    <w:rsid w:val="00572FDD"/>
    <w:rsid w:val="00574082"/>
    <w:rsid w:val="005A661F"/>
    <w:rsid w:val="005B2DC7"/>
    <w:rsid w:val="005F60D4"/>
    <w:rsid w:val="00603D88"/>
    <w:rsid w:val="00605B97"/>
    <w:rsid w:val="00605E11"/>
    <w:rsid w:val="00646C76"/>
    <w:rsid w:val="00677BFA"/>
    <w:rsid w:val="006C594C"/>
    <w:rsid w:val="006E278B"/>
    <w:rsid w:val="0070151B"/>
    <w:rsid w:val="00701C8A"/>
    <w:rsid w:val="0070421A"/>
    <w:rsid w:val="007224CA"/>
    <w:rsid w:val="0072615A"/>
    <w:rsid w:val="00760C8A"/>
    <w:rsid w:val="00763B8D"/>
    <w:rsid w:val="00767365"/>
    <w:rsid w:val="00771F3C"/>
    <w:rsid w:val="00781F6A"/>
    <w:rsid w:val="007869D7"/>
    <w:rsid w:val="007A32B0"/>
    <w:rsid w:val="007A5497"/>
    <w:rsid w:val="007B5045"/>
    <w:rsid w:val="007C1AF5"/>
    <w:rsid w:val="007D14ED"/>
    <w:rsid w:val="007F0833"/>
    <w:rsid w:val="00825353"/>
    <w:rsid w:val="0083118E"/>
    <w:rsid w:val="00833D9B"/>
    <w:rsid w:val="00851D3C"/>
    <w:rsid w:val="00861187"/>
    <w:rsid w:val="0087514A"/>
    <w:rsid w:val="00885A36"/>
    <w:rsid w:val="00887C7A"/>
    <w:rsid w:val="008A1AB4"/>
    <w:rsid w:val="008A1D3B"/>
    <w:rsid w:val="008A650C"/>
    <w:rsid w:val="008B4B49"/>
    <w:rsid w:val="008D1F06"/>
    <w:rsid w:val="008D3CB2"/>
    <w:rsid w:val="008E11E6"/>
    <w:rsid w:val="009071AD"/>
    <w:rsid w:val="00915FBA"/>
    <w:rsid w:val="0091607F"/>
    <w:rsid w:val="00930570"/>
    <w:rsid w:val="00932763"/>
    <w:rsid w:val="0097351C"/>
    <w:rsid w:val="009A545C"/>
    <w:rsid w:val="009B5AD4"/>
    <w:rsid w:val="009C0A64"/>
    <w:rsid w:val="009C492A"/>
    <w:rsid w:val="009D66F0"/>
    <w:rsid w:val="00A03AD6"/>
    <w:rsid w:val="00A06A54"/>
    <w:rsid w:val="00A20B96"/>
    <w:rsid w:val="00A64ABC"/>
    <w:rsid w:val="00AB39FA"/>
    <w:rsid w:val="00AD49AB"/>
    <w:rsid w:val="00AF189A"/>
    <w:rsid w:val="00AF1FDC"/>
    <w:rsid w:val="00AF4C46"/>
    <w:rsid w:val="00AF62DA"/>
    <w:rsid w:val="00AF7CBE"/>
    <w:rsid w:val="00B124A4"/>
    <w:rsid w:val="00B2135A"/>
    <w:rsid w:val="00B360F5"/>
    <w:rsid w:val="00B3769E"/>
    <w:rsid w:val="00B64875"/>
    <w:rsid w:val="00B8685A"/>
    <w:rsid w:val="00BB1B77"/>
    <w:rsid w:val="00BB2DA2"/>
    <w:rsid w:val="00BD1C5A"/>
    <w:rsid w:val="00BE6BD0"/>
    <w:rsid w:val="00C31127"/>
    <w:rsid w:val="00C358E6"/>
    <w:rsid w:val="00C40651"/>
    <w:rsid w:val="00C467AA"/>
    <w:rsid w:val="00C8199B"/>
    <w:rsid w:val="00C82E00"/>
    <w:rsid w:val="00CC1F1B"/>
    <w:rsid w:val="00CF068D"/>
    <w:rsid w:val="00D01019"/>
    <w:rsid w:val="00D12F6D"/>
    <w:rsid w:val="00D16911"/>
    <w:rsid w:val="00D40F14"/>
    <w:rsid w:val="00D6041B"/>
    <w:rsid w:val="00D81CE1"/>
    <w:rsid w:val="00DA7F16"/>
    <w:rsid w:val="00DB14C0"/>
    <w:rsid w:val="00DD7D70"/>
    <w:rsid w:val="00DE7B4B"/>
    <w:rsid w:val="00E04041"/>
    <w:rsid w:val="00E12156"/>
    <w:rsid w:val="00E23E82"/>
    <w:rsid w:val="00E3506C"/>
    <w:rsid w:val="00E517F8"/>
    <w:rsid w:val="00E54DC9"/>
    <w:rsid w:val="00E84E34"/>
    <w:rsid w:val="00E854F3"/>
    <w:rsid w:val="00EA2F1F"/>
    <w:rsid w:val="00EB5ACC"/>
    <w:rsid w:val="00EE0049"/>
    <w:rsid w:val="00EF1615"/>
    <w:rsid w:val="00EF3881"/>
    <w:rsid w:val="00F05EBE"/>
    <w:rsid w:val="00F3681D"/>
    <w:rsid w:val="00F63EC5"/>
    <w:rsid w:val="00F72525"/>
    <w:rsid w:val="00F76A09"/>
    <w:rsid w:val="00F85829"/>
    <w:rsid w:val="00F94B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7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69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B2D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2DC7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740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74082"/>
  </w:style>
  <w:style w:type="paragraph" w:styleId="a8">
    <w:name w:val="List Paragraph"/>
    <w:basedOn w:val="a"/>
    <w:uiPriority w:val="34"/>
    <w:qFormat/>
    <w:rsid w:val="00EB5ACC"/>
    <w:pPr>
      <w:ind w:left="720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97C1D0304618449FC4B552DB3EF274EBF7EDBFE0A5D6A2E38DD831E49B4CAC8F75D7BBA0FC2E8D0C4C1581B0283317957356610E8BC173Aw8v6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2F93744FB53B9050514F641C06E5F58124FA348F07B9916A8822650CF6967F3227415B6AE23C6D971C0DA393B5547A83DFBE4D774A3hED" TargetMode="External"/><Relationship Id="rId5" Type="http://schemas.openxmlformats.org/officeDocument/2006/relationships/hyperlink" Target="consultantplus://offline/ref=D2F93744FB53B9050514F641C06E5F58124FA348F07B9916A8822650CF6967F3227415B3AC24CE84268FDB657F0154A83BFBE6D0683E0829AAh6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</dc:creator>
  <cp:lastModifiedBy>Aleksandrova</cp:lastModifiedBy>
  <cp:revision>3</cp:revision>
  <cp:lastPrinted>2022-07-08T08:27:00Z</cp:lastPrinted>
  <dcterms:created xsi:type="dcterms:W3CDTF">2022-09-13T00:42:00Z</dcterms:created>
  <dcterms:modified xsi:type="dcterms:W3CDTF">2022-09-13T01:46:00Z</dcterms:modified>
</cp:coreProperties>
</file>