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86726C" w:rsidRPr="0086726C" w:rsidTr="00330486">
        <w:tc>
          <w:tcPr>
            <w:tcW w:w="9570" w:type="dxa"/>
          </w:tcPr>
          <w:p w:rsidR="0086726C" w:rsidRPr="0086726C" w:rsidRDefault="00AA5F3D" w:rsidP="0086726C">
            <w:pPr>
              <w:keepNext/>
              <w:tabs>
                <w:tab w:val="left" w:pos="0"/>
              </w:tabs>
              <w:spacing w:before="240" w:after="60" w:line="360" w:lineRule="auto"/>
              <w:ind w:firstLine="567"/>
              <w:jc w:val="center"/>
              <w:outlineLvl w:val="0"/>
              <w:rPr>
                <w:b/>
                <w:bCs/>
                <w:kern w:val="32"/>
              </w:rPr>
            </w:pPr>
            <w:r w:rsidRPr="0086726C">
              <w:rPr>
                <w:b/>
                <w:bCs/>
                <w:noProof/>
                <w:kern w:val="32"/>
              </w:rPr>
              <w:drawing>
                <wp:inline distT="0" distB="0" distL="0" distR="0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26C" w:rsidRPr="0086726C" w:rsidTr="00330486">
        <w:tc>
          <w:tcPr>
            <w:tcW w:w="9570" w:type="dxa"/>
          </w:tcPr>
          <w:p w:rsidR="0086726C" w:rsidRPr="0086726C" w:rsidRDefault="0086726C" w:rsidP="0086726C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86726C">
              <w:t>РОССИЙСКАЯ ФЕДЕРАЦИЯ</w:t>
            </w:r>
          </w:p>
        </w:tc>
      </w:tr>
      <w:tr w:rsidR="0086726C" w:rsidRPr="0086726C" w:rsidTr="00330486">
        <w:tc>
          <w:tcPr>
            <w:tcW w:w="9570" w:type="dxa"/>
          </w:tcPr>
          <w:p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  <w:r w:rsidRPr="0086726C">
              <w:rPr>
                <w:b/>
              </w:rPr>
              <w:t>Черемховское районное муниципальное образование</w:t>
            </w:r>
          </w:p>
          <w:p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  <w:r w:rsidRPr="0086726C">
              <w:rPr>
                <w:b/>
              </w:rPr>
              <w:t>Районная Дума</w:t>
            </w:r>
          </w:p>
          <w:p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</w:p>
          <w:p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</w:p>
          <w:p w:rsidR="0086726C" w:rsidRPr="0086726C" w:rsidRDefault="0086726C" w:rsidP="0086726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ind w:firstLine="567"/>
              <w:jc w:val="center"/>
              <w:outlineLvl w:val="2"/>
              <w:rPr>
                <w:rFonts w:eastAsia="TextBook"/>
                <w:b/>
              </w:rPr>
            </w:pPr>
            <w:r w:rsidRPr="0086726C">
              <w:rPr>
                <w:rFonts w:eastAsia="TextBook"/>
                <w:b/>
              </w:rPr>
              <w:t>Р Е Ш Е Н И Е</w:t>
            </w:r>
          </w:p>
          <w:p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</w:pPr>
          </w:p>
        </w:tc>
      </w:tr>
    </w:tbl>
    <w:p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rPr>
          <w:bCs/>
          <w:color w:val="000000"/>
          <w:spacing w:val="-6"/>
        </w:rPr>
      </w:pPr>
      <w:r w:rsidRPr="0086726C">
        <w:rPr>
          <w:bCs/>
          <w:color w:val="000000"/>
          <w:spacing w:val="-6"/>
        </w:rPr>
        <w:t xml:space="preserve">от </w:t>
      </w:r>
      <w:r w:rsidR="00AA5F3D">
        <w:rPr>
          <w:bCs/>
          <w:color w:val="000000"/>
          <w:spacing w:val="-6"/>
        </w:rPr>
        <w:t>23.12.2024</w:t>
      </w:r>
      <w:r w:rsidRPr="0086726C">
        <w:rPr>
          <w:bCs/>
          <w:color w:val="000000"/>
          <w:spacing w:val="-6"/>
        </w:rPr>
        <w:t xml:space="preserve"> года                                                  </w:t>
      </w:r>
      <w:r w:rsidR="00AA5F3D">
        <w:rPr>
          <w:bCs/>
          <w:color w:val="000000"/>
          <w:spacing w:val="-6"/>
        </w:rPr>
        <w:t xml:space="preserve">                              </w:t>
      </w:r>
      <w:r w:rsidRPr="0086726C">
        <w:rPr>
          <w:bCs/>
          <w:color w:val="000000"/>
          <w:spacing w:val="-6"/>
        </w:rPr>
        <w:t xml:space="preserve">                                                        </w:t>
      </w:r>
      <w:bookmarkStart w:id="0" w:name="_GoBack"/>
      <w:r w:rsidRPr="00AA5F3D">
        <w:rPr>
          <w:bCs/>
        </w:rPr>
        <w:t xml:space="preserve">№ </w:t>
      </w:r>
      <w:r w:rsidR="00AA5F3D" w:rsidRPr="00AA5F3D">
        <w:rPr>
          <w:bCs/>
        </w:rPr>
        <w:t>24</w:t>
      </w:r>
      <w:bookmarkEnd w:id="0"/>
    </w:p>
    <w:p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jc w:val="center"/>
        <w:rPr>
          <w:bCs/>
          <w:color w:val="000000"/>
          <w:spacing w:val="-6"/>
        </w:rPr>
      </w:pPr>
      <w:r w:rsidRPr="0086726C">
        <w:rPr>
          <w:bCs/>
          <w:color w:val="000000"/>
          <w:spacing w:val="-6"/>
        </w:rPr>
        <w:t>Черемхово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DC3AE5" w:rsidRPr="00E50350" w:rsidRDefault="00E50350" w:rsidP="00AD450A">
      <w:pPr>
        <w:jc w:val="center"/>
        <w:rPr>
          <w:i/>
          <w:iCs/>
          <w:color w:val="000000"/>
        </w:rPr>
      </w:pPr>
      <w:r>
        <w:rPr>
          <w:b/>
          <w:bCs/>
          <w:color w:val="000000"/>
        </w:rPr>
        <w:t>«</w:t>
      </w:r>
      <w:r w:rsidR="00AD450A" w:rsidRPr="00E50350">
        <w:rPr>
          <w:b/>
          <w:bCs/>
          <w:color w:val="000000"/>
        </w:rPr>
        <w:t>О внесении изменений в решение Думы Черемховско</w:t>
      </w:r>
      <w:r w:rsidR="00790EDE" w:rsidRPr="00E50350">
        <w:rPr>
          <w:b/>
          <w:bCs/>
          <w:color w:val="000000"/>
        </w:rPr>
        <w:t>го</w:t>
      </w:r>
      <w:r w:rsidR="00AD450A" w:rsidRPr="00E50350">
        <w:rPr>
          <w:b/>
          <w:bCs/>
          <w:color w:val="000000"/>
        </w:rPr>
        <w:t xml:space="preserve"> районно</w:t>
      </w:r>
      <w:r w:rsidR="00790EDE" w:rsidRPr="00E50350">
        <w:rPr>
          <w:b/>
          <w:bCs/>
          <w:color w:val="000000"/>
        </w:rPr>
        <w:t>го</w:t>
      </w:r>
      <w:r w:rsidR="00AD450A" w:rsidRPr="00E50350">
        <w:rPr>
          <w:b/>
          <w:bCs/>
          <w:color w:val="000000"/>
        </w:rPr>
        <w:t xml:space="preserve"> муниципально</w:t>
      </w:r>
      <w:r w:rsidR="00790EDE" w:rsidRPr="00E50350">
        <w:rPr>
          <w:b/>
          <w:bCs/>
          <w:color w:val="000000"/>
        </w:rPr>
        <w:t>го</w:t>
      </w:r>
      <w:r w:rsidR="00AD450A" w:rsidRPr="00E50350">
        <w:rPr>
          <w:b/>
          <w:bCs/>
          <w:color w:val="000000"/>
        </w:rPr>
        <w:t xml:space="preserve"> образовани</w:t>
      </w:r>
      <w:r w:rsidR="00790EDE" w:rsidRPr="00E50350">
        <w:rPr>
          <w:b/>
          <w:bCs/>
          <w:color w:val="000000"/>
        </w:rPr>
        <w:t>я</w:t>
      </w:r>
      <w:r w:rsidR="00AD450A" w:rsidRPr="00E50350">
        <w:rPr>
          <w:b/>
          <w:bCs/>
          <w:color w:val="000000"/>
        </w:rPr>
        <w:t xml:space="preserve"> от </w:t>
      </w:r>
      <w:r w:rsidR="002F763B" w:rsidRPr="00E50350">
        <w:rPr>
          <w:b/>
          <w:bCs/>
          <w:color w:val="000000"/>
        </w:rPr>
        <w:t>30 октября 2013 года</w:t>
      </w:r>
      <w:r w:rsidR="00AD450A" w:rsidRPr="00E50350">
        <w:rPr>
          <w:b/>
          <w:bCs/>
          <w:color w:val="000000"/>
        </w:rPr>
        <w:t xml:space="preserve"> № </w:t>
      </w:r>
      <w:r w:rsidR="002F763B" w:rsidRPr="00E50350">
        <w:rPr>
          <w:b/>
          <w:bCs/>
          <w:color w:val="000000"/>
        </w:rPr>
        <w:t>285</w:t>
      </w:r>
      <w:r w:rsidR="00AD450A" w:rsidRPr="00E50350">
        <w:rPr>
          <w:b/>
          <w:bCs/>
          <w:color w:val="000000"/>
        </w:rPr>
        <w:t xml:space="preserve"> «</w:t>
      </w:r>
      <w:r w:rsidR="002F763B" w:rsidRPr="00E50350">
        <w:rPr>
          <w:b/>
          <w:bCs/>
          <w:color w:val="000000"/>
        </w:rPr>
        <w:t>О создании муниципального дорожного фонда Черемховского районного муниципального образования</w:t>
      </w:r>
      <w:r w:rsidR="00AD450A" w:rsidRPr="00E50350">
        <w:rPr>
          <w:b/>
          <w:bCs/>
          <w:color w:val="000000"/>
        </w:rPr>
        <w:t>»</w:t>
      </w:r>
      <w:r w:rsidR="00C05454" w:rsidRPr="00E50350">
        <w:rPr>
          <w:b/>
          <w:bCs/>
          <w:color w:val="000000"/>
        </w:rPr>
        <w:t>»</w:t>
      </w:r>
    </w:p>
    <w:p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:rsidR="0086726C" w:rsidRDefault="00EF5B63" w:rsidP="008672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5B63">
        <w:rPr>
          <w:color w:val="000000"/>
          <w:sz w:val="28"/>
          <w:szCs w:val="28"/>
        </w:rPr>
        <w:t xml:space="preserve">В </w:t>
      </w:r>
      <w:r w:rsidR="009F3892">
        <w:rPr>
          <w:color w:val="000000"/>
          <w:sz w:val="28"/>
          <w:szCs w:val="28"/>
        </w:rPr>
        <w:t xml:space="preserve">соответствии с </w:t>
      </w:r>
      <w:r w:rsidR="009F3892" w:rsidRPr="009F3892">
        <w:rPr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05C50" w:rsidRPr="00D05C50">
        <w:rPr>
          <w:color w:val="000000"/>
          <w:sz w:val="28"/>
          <w:szCs w:val="28"/>
        </w:rPr>
        <w:t xml:space="preserve">Законом Иркутской области  от </w:t>
      </w:r>
      <w:r w:rsidR="00D05C50">
        <w:rPr>
          <w:color w:val="000000"/>
          <w:sz w:val="28"/>
          <w:szCs w:val="28"/>
        </w:rPr>
        <w:t>22</w:t>
      </w:r>
      <w:r w:rsidR="00D05C50" w:rsidRPr="00D05C50">
        <w:rPr>
          <w:color w:val="000000"/>
          <w:sz w:val="28"/>
          <w:szCs w:val="28"/>
        </w:rPr>
        <w:t xml:space="preserve"> </w:t>
      </w:r>
      <w:r w:rsidR="00D05C50">
        <w:rPr>
          <w:color w:val="000000"/>
          <w:sz w:val="28"/>
          <w:szCs w:val="28"/>
        </w:rPr>
        <w:t>октября</w:t>
      </w:r>
      <w:r w:rsidR="00D05C50" w:rsidRPr="00D05C50">
        <w:rPr>
          <w:color w:val="000000"/>
          <w:sz w:val="28"/>
          <w:szCs w:val="28"/>
        </w:rPr>
        <w:t xml:space="preserve"> 20</w:t>
      </w:r>
      <w:r w:rsidR="00D05C50">
        <w:rPr>
          <w:color w:val="000000"/>
          <w:sz w:val="28"/>
          <w:szCs w:val="28"/>
        </w:rPr>
        <w:t>1</w:t>
      </w:r>
      <w:r w:rsidR="00D05C50" w:rsidRPr="00D05C50">
        <w:rPr>
          <w:color w:val="000000"/>
          <w:sz w:val="28"/>
          <w:szCs w:val="28"/>
        </w:rPr>
        <w:t xml:space="preserve">3 года № </w:t>
      </w:r>
      <w:r w:rsidR="00D05C50">
        <w:rPr>
          <w:color w:val="000000"/>
          <w:sz w:val="28"/>
          <w:szCs w:val="28"/>
        </w:rPr>
        <w:t>74</w:t>
      </w:r>
      <w:r w:rsidR="00D05C50" w:rsidRPr="00D05C50">
        <w:rPr>
          <w:color w:val="000000"/>
          <w:sz w:val="28"/>
          <w:szCs w:val="28"/>
        </w:rPr>
        <w:t xml:space="preserve">-ОЗ «О </w:t>
      </w:r>
      <w:r w:rsidR="00D05C50">
        <w:rPr>
          <w:color w:val="000000"/>
          <w:sz w:val="28"/>
          <w:szCs w:val="28"/>
        </w:rPr>
        <w:t xml:space="preserve">межбюджетных трансфертах и нормативах отчислений доходов в местные бюджеты», </w:t>
      </w:r>
      <w:r w:rsidRPr="00EF5B63">
        <w:rPr>
          <w:color w:val="000000"/>
          <w:sz w:val="28"/>
          <w:szCs w:val="28"/>
        </w:rPr>
        <w:t xml:space="preserve">Законом Иркутской области  от 28 декабря 2023 года № 165-ОЗ «О признании утратившими силу отдельных законов Иркутской области и отдельных положений законов Иркутской области», </w:t>
      </w:r>
      <w:r w:rsidR="00666545" w:rsidRPr="00666545">
        <w:rPr>
          <w:color w:val="000000"/>
          <w:sz w:val="28"/>
          <w:szCs w:val="28"/>
        </w:rPr>
        <w:t xml:space="preserve">руководствуясь </w:t>
      </w:r>
      <w:r w:rsidR="0086726C" w:rsidRPr="0086726C">
        <w:rPr>
          <w:color w:val="000000"/>
          <w:sz w:val="28"/>
          <w:szCs w:val="28"/>
        </w:rPr>
        <w:t>статьями</w:t>
      </w:r>
      <w:r w:rsidR="00790EDE">
        <w:rPr>
          <w:color w:val="000000"/>
          <w:sz w:val="28"/>
          <w:szCs w:val="28"/>
        </w:rPr>
        <w:t xml:space="preserve"> </w:t>
      </w:r>
      <w:r w:rsidR="0086726C" w:rsidRPr="0086726C">
        <w:rPr>
          <w:color w:val="000000"/>
          <w:sz w:val="28"/>
          <w:szCs w:val="28"/>
        </w:rPr>
        <w:t>34, 5</w:t>
      </w:r>
      <w:r w:rsidR="00D42514">
        <w:rPr>
          <w:color w:val="000000"/>
          <w:sz w:val="28"/>
          <w:szCs w:val="28"/>
        </w:rPr>
        <w:t>1</w:t>
      </w:r>
      <w:r w:rsidR="0086726C" w:rsidRPr="0086726C">
        <w:rPr>
          <w:color w:val="000000"/>
          <w:sz w:val="28"/>
          <w:szCs w:val="28"/>
        </w:rPr>
        <w:t xml:space="preserve"> Устава Черемховского районного муниципального образования, Дума </w:t>
      </w:r>
    </w:p>
    <w:p w:rsidR="0086726C" w:rsidRDefault="0086726C" w:rsidP="008672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6726C" w:rsidRPr="0038474C" w:rsidRDefault="00031A70" w:rsidP="0086726C">
      <w:pPr>
        <w:tabs>
          <w:tab w:val="left" w:pos="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 е ш и л а</w:t>
      </w:r>
      <w:r w:rsidR="0086726C" w:rsidRPr="0038474C">
        <w:rPr>
          <w:b/>
          <w:sz w:val="28"/>
          <w:szCs w:val="28"/>
        </w:rPr>
        <w:t>:</w:t>
      </w:r>
    </w:p>
    <w:p w:rsidR="008353AB" w:rsidRDefault="007D6375" w:rsidP="008353AB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666545" w:rsidRPr="00666545">
        <w:rPr>
          <w:color w:val="000000"/>
          <w:sz w:val="28"/>
          <w:szCs w:val="28"/>
        </w:rPr>
        <w:t xml:space="preserve">решение Думы Черемховского районного муниципального образования от 30 октября 2013 года № 285 </w:t>
      </w:r>
      <w:r w:rsidR="008353AB">
        <w:rPr>
          <w:color w:val="000000"/>
          <w:sz w:val="28"/>
          <w:szCs w:val="28"/>
        </w:rPr>
        <w:t xml:space="preserve">изменения, изложив приложение (Положение о </w:t>
      </w:r>
      <w:r w:rsidR="00666545" w:rsidRPr="00666545">
        <w:rPr>
          <w:color w:val="000000"/>
          <w:sz w:val="28"/>
          <w:szCs w:val="28"/>
        </w:rPr>
        <w:t>муниципально</w:t>
      </w:r>
      <w:r w:rsidR="008353AB">
        <w:rPr>
          <w:color w:val="000000"/>
          <w:sz w:val="28"/>
          <w:szCs w:val="28"/>
        </w:rPr>
        <w:t>м</w:t>
      </w:r>
      <w:r w:rsidR="00666545" w:rsidRPr="00666545">
        <w:rPr>
          <w:color w:val="000000"/>
          <w:sz w:val="28"/>
          <w:szCs w:val="28"/>
        </w:rPr>
        <w:t xml:space="preserve"> дорожно</w:t>
      </w:r>
      <w:r w:rsidR="008353AB">
        <w:rPr>
          <w:color w:val="000000"/>
          <w:sz w:val="28"/>
          <w:szCs w:val="28"/>
        </w:rPr>
        <w:t>м</w:t>
      </w:r>
      <w:r w:rsidR="00666545" w:rsidRPr="00666545">
        <w:rPr>
          <w:color w:val="000000"/>
          <w:sz w:val="28"/>
          <w:szCs w:val="28"/>
        </w:rPr>
        <w:t xml:space="preserve"> фонд</w:t>
      </w:r>
      <w:r w:rsidR="008353AB">
        <w:rPr>
          <w:color w:val="000000"/>
          <w:sz w:val="28"/>
          <w:szCs w:val="28"/>
        </w:rPr>
        <w:t>е</w:t>
      </w:r>
      <w:r w:rsidR="00666545" w:rsidRPr="00666545">
        <w:rPr>
          <w:color w:val="000000"/>
          <w:sz w:val="28"/>
          <w:szCs w:val="28"/>
        </w:rPr>
        <w:t xml:space="preserve"> Черемховского районного муниципального образования</w:t>
      </w:r>
      <w:r w:rsidR="008353AB">
        <w:rPr>
          <w:color w:val="000000"/>
          <w:sz w:val="28"/>
          <w:szCs w:val="28"/>
        </w:rPr>
        <w:t>)</w:t>
      </w:r>
      <w:r w:rsidR="00666545">
        <w:rPr>
          <w:color w:val="000000"/>
          <w:sz w:val="28"/>
          <w:szCs w:val="28"/>
        </w:rPr>
        <w:t xml:space="preserve"> </w:t>
      </w:r>
      <w:r w:rsidR="008353AB" w:rsidRPr="008353AB">
        <w:rPr>
          <w:color w:val="000000"/>
          <w:sz w:val="28"/>
          <w:szCs w:val="28"/>
        </w:rPr>
        <w:t>в новой редакции (прилагается).</w:t>
      </w:r>
    </w:p>
    <w:p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2. Помощнику депутата Думы Черемховского районного муниципального образования Носовой В.А.:</w:t>
      </w:r>
    </w:p>
    <w:p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2.1. внести информационную справку в оригинал решения Думы Черемховского районного муниципального образования от 30 октября 2013 года № 285 «О создании муниципального дорожного фонда Черемховского районного муниципального образования» о дате внесения в него изменений настоящим решением;</w:t>
      </w:r>
    </w:p>
    <w:p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 xml:space="preserve">2.2. направить настоящее решение на опубликование в газету «Моё село, край Черемховский» и разместить на официальном сайте Черемховского </w:t>
      </w:r>
      <w:r w:rsidRPr="008353AB">
        <w:rPr>
          <w:color w:val="000000"/>
          <w:sz w:val="28"/>
          <w:szCs w:val="28"/>
        </w:rPr>
        <w:lastRenderedPageBreak/>
        <w:t>районного муниципального образования в информационно-телекоммуникационной сети «Интернет».</w:t>
      </w:r>
    </w:p>
    <w:p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опубликования, но не ранее 1 января 2025 года.</w:t>
      </w:r>
    </w:p>
    <w:p w:rsidR="008353AB" w:rsidRPr="008353AB" w:rsidRDefault="008353AB" w:rsidP="008353AB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4. Контроль за исполнением настоящего решения возложить на первого заместителя мэра района Е.А. Артёмова.</w:t>
      </w:r>
    </w:p>
    <w:p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Председатель районной Думы</w:t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  <w:t xml:space="preserve">     Л.М. Козлова </w:t>
      </w:r>
    </w:p>
    <w:p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 xml:space="preserve">Мэр района                   </w:t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  <w:t xml:space="preserve">                         С.В. Марач                                  </w:t>
      </w: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7621"/>
        <w:gridCol w:w="2290"/>
      </w:tblGrid>
      <w:tr w:rsidR="008353AB" w:rsidRPr="00330486" w:rsidTr="00447353">
        <w:tc>
          <w:tcPr>
            <w:tcW w:w="9911" w:type="dxa"/>
            <w:gridSpan w:val="2"/>
            <w:shd w:val="clear" w:color="auto" w:fill="FFFFFF"/>
          </w:tcPr>
          <w:p w:rsidR="008353AB" w:rsidRDefault="008353AB" w:rsidP="00447353">
            <w:pPr>
              <w:jc w:val="center"/>
              <w:rPr>
                <w:sz w:val="28"/>
                <w:szCs w:val="28"/>
              </w:rPr>
            </w:pPr>
          </w:p>
          <w:p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</w:p>
          <w:p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  <w:r w:rsidRPr="00330486">
              <w:rPr>
                <w:sz w:val="28"/>
                <w:szCs w:val="28"/>
              </w:rPr>
              <w:t>Подготовил:</w:t>
            </w:r>
          </w:p>
          <w:p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</w:p>
        </w:tc>
      </w:tr>
      <w:tr w:rsidR="008353AB" w:rsidRPr="00330486" w:rsidTr="00447353">
        <w:trPr>
          <w:trHeight w:val="788"/>
        </w:trPr>
        <w:tc>
          <w:tcPr>
            <w:tcW w:w="7621" w:type="dxa"/>
            <w:shd w:val="clear" w:color="auto" w:fill="FFFFFF"/>
          </w:tcPr>
          <w:p w:rsidR="008353AB" w:rsidRPr="00330486" w:rsidRDefault="008353AB" w:rsidP="00447353">
            <w:pPr>
              <w:rPr>
                <w:sz w:val="28"/>
                <w:szCs w:val="28"/>
              </w:rPr>
            </w:pPr>
            <w:r w:rsidRPr="00330486">
              <w:rPr>
                <w:sz w:val="28"/>
                <w:szCs w:val="28"/>
              </w:rPr>
              <w:t>Начальник УЖКХ АЧРМО</w:t>
            </w:r>
          </w:p>
        </w:tc>
        <w:tc>
          <w:tcPr>
            <w:tcW w:w="2290" w:type="dxa"/>
            <w:shd w:val="clear" w:color="auto" w:fill="FFFFFF"/>
          </w:tcPr>
          <w:p w:rsidR="008353AB" w:rsidRPr="00330486" w:rsidRDefault="008353AB" w:rsidP="0044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Сазонова</w:t>
            </w:r>
          </w:p>
        </w:tc>
      </w:tr>
    </w:tbl>
    <w:p w:rsidR="008353AB" w:rsidRPr="00650DAD" w:rsidRDefault="008353AB" w:rsidP="008353AB">
      <w:pPr>
        <w:rPr>
          <w:vanish/>
        </w:rPr>
      </w:pPr>
    </w:p>
    <w:tbl>
      <w:tblPr>
        <w:tblW w:w="9911" w:type="dxa"/>
        <w:tblInd w:w="-176" w:type="dxa"/>
        <w:tblLook w:val="04A0" w:firstRow="1" w:lastRow="0" w:firstColumn="1" w:lastColumn="0" w:noHBand="0" w:noVBand="1"/>
      </w:tblPr>
      <w:tblGrid>
        <w:gridCol w:w="7621"/>
        <w:gridCol w:w="2290"/>
      </w:tblGrid>
      <w:tr w:rsidR="008353AB" w:rsidRPr="00650DAD" w:rsidTr="00447353">
        <w:tc>
          <w:tcPr>
            <w:tcW w:w="9911" w:type="dxa"/>
            <w:gridSpan w:val="2"/>
            <w:shd w:val="clear" w:color="auto" w:fill="FFFFFF"/>
          </w:tcPr>
          <w:p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Согласовано:</w:t>
            </w:r>
          </w:p>
          <w:p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53AB" w:rsidRPr="00650DAD" w:rsidTr="00447353">
        <w:tc>
          <w:tcPr>
            <w:tcW w:w="7621" w:type="dxa"/>
            <w:shd w:val="clear" w:color="auto" w:fill="FFFFFF"/>
          </w:tcPr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Первый заместитель мэра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2024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</w:tcPr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Е.А. Артёмов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</w:tr>
      <w:tr w:rsidR="008353AB" w:rsidRPr="00650DAD" w:rsidTr="00447353">
        <w:tc>
          <w:tcPr>
            <w:tcW w:w="7621" w:type="dxa"/>
            <w:shd w:val="clear" w:color="auto" w:fill="FFFFFF"/>
          </w:tcPr>
          <w:p w:rsidR="008353AB" w:rsidRPr="00650DAD" w:rsidRDefault="003B3739" w:rsidP="004473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н</w:t>
            </w:r>
            <w:r w:rsidR="008353AB" w:rsidRPr="00650DAD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8353AB" w:rsidRPr="00650DAD">
              <w:rPr>
                <w:sz w:val="28"/>
                <w:szCs w:val="28"/>
                <w:lang w:eastAsia="en-US"/>
              </w:rPr>
              <w:t xml:space="preserve"> отдела 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правового обеспечения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2024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  <w:hideMark/>
          </w:tcPr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  <w:p w:rsidR="008353AB" w:rsidRPr="00650DAD" w:rsidRDefault="003B3739" w:rsidP="004473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 Кушнарева</w:t>
            </w:r>
          </w:p>
        </w:tc>
      </w:tr>
      <w:tr w:rsidR="008353AB" w:rsidRPr="00650DAD" w:rsidTr="00447353">
        <w:tc>
          <w:tcPr>
            <w:tcW w:w="7621" w:type="dxa"/>
            <w:shd w:val="clear" w:color="auto" w:fill="FFFFFF"/>
          </w:tcPr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2024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  <w:hideMark/>
          </w:tcPr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Ю.Н. Гайдук</w:t>
            </w:r>
          </w:p>
        </w:tc>
      </w:tr>
      <w:tr w:rsidR="008353AB" w:rsidRPr="00650DAD" w:rsidTr="00447353">
        <w:trPr>
          <w:trHeight w:val="1064"/>
        </w:trPr>
        <w:tc>
          <w:tcPr>
            <w:tcW w:w="7621" w:type="dxa"/>
            <w:shd w:val="clear" w:color="auto" w:fill="auto"/>
          </w:tcPr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Руководитель аппарата</w:t>
            </w:r>
          </w:p>
          <w:p w:rsidR="008353AB" w:rsidRPr="00650DAD" w:rsidRDefault="008353AB" w:rsidP="00447353">
            <w:pPr>
              <w:rPr>
                <w:sz w:val="28"/>
                <w:szCs w:val="28"/>
                <w:lang w:val="en-US"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Pr="00650DAD">
              <w:rPr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  <w:p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М.Г. Рихальская</w:t>
            </w:r>
          </w:p>
        </w:tc>
      </w:tr>
    </w:tbl>
    <w:p w:rsidR="008353AB" w:rsidRPr="00650DAD" w:rsidRDefault="008353AB" w:rsidP="008353AB">
      <w:pPr>
        <w:rPr>
          <w:vanish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8353AB" w:rsidSect="00C113C9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959" w:rsidRDefault="007D5959" w:rsidP="00DC3AE5">
      <w:r>
        <w:separator/>
      </w:r>
    </w:p>
  </w:endnote>
  <w:endnote w:type="continuationSeparator" w:id="0">
    <w:p w:rsidR="007D5959" w:rsidRDefault="007D595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959" w:rsidRDefault="007D5959" w:rsidP="00DC3AE5">
      <w:r>
        <w:separator/>
      </w:r>
    </w:p>
  </w:footnote>
  <w:footnote w:type="continuationSeparator" w:id="0">
    <w:p w:rsidR="007D5959" w:rsidRDefault="007D595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113C9" w:rsidRDefault="00C113C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B2DD2">
      <w:rPr>
        <w:rStyle w:val="afb"/>
        <w:noProof/>
      </w:rPr>
      <w:t>2</w:t>
    </w:r>
    <w:r>
      <w:rPr>
        <w:rStyle w:val="afb"/>
      </w:rPr>
      <w:fldChar w:fldCharType="end"/>
    </w:r>
  </w:p>
  <w:p w:rsidR="00C113C9" w:rsidRDefault="00C113C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52F4E"/>
    <w:multiLevelType w:val="hybridMultilevel"/>
    <w:tmpl w:val="911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C9B"/>
    <w:multiLevelType w:val="hybridMultilevel"/>
    <w:tmpl w:val="C2ACB7C6"/>
    <w:lvl w:ilvl="0" w:tplc="CFBA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E5"/>
    <w:rsid w:val="00016B0D"/>
    <w:rsid w:val="00017A8A"/>
    <w:rsid w:val="00030410"/>
    <w:rsid w:val="00031A70"/>
    <w:rsid w:val="00040A59"/>
    <w:rsid w:val="000460B7"/>
    <w:rsid w:val="0005311A"/>
    <w:rsid w:val="000560B7"/>
    <w:rsid w:val="000560BA"/>
    <w:rsid w:val="0005621B"/>
    <w:rsid w:val="00056439"/>
    <w:rsid w:val="000A3E2D"/>
    <w:rsid w:val="000B6530"/>
    <w:rsid w:val="00120992"/>
    <w:rsid w:val="00121EFC"/>
    <w:rsid w:val="0012355E"/>
    <w:rsid w:val="001B2DD2"/>
    <w:rsid w:val="001D0DE6"/>
    <w:rsid w:val="001F462E"/>
    <w:rsid w:val="00200232"/>
    <w:rsid w:val="0022147B"/>
    <w:rsid w:val="0022739D"/>
    <w:rsid w:val="002B5FE1"/>
    <w:rsid w:val="002E2C40"/>
    <w:rsid w:val="002F3281"/>
    <w:rsid w:val="002F763B"/>
    <w:rsid w:val="00304EB7"/>
    <w:rsid w:val="00320E33"/>
    <w:rsid w:val="00330486"/>
    <w:rsid w:val="0034398A"/>
    <w:rsid w:val="003A46EF"/>
    <w:rsid w:val="003B08B8"/>
    <w:rsid w:val="003B3739"/>
    <w:rsid w:val="003C0F5F"/>
    <w:rsid w:val="003F3F54"/>
    <w:rsid w:val="0040771D"/>
    <w:rsid w:val="0041539C"/>
    <w:rsid w:val="004359A2"/>
    <w:rsid w:val="00444DEB"/>
    <w:rsid w:val="00447353"/>
    <w:rsid w:val="00456FF9"/>
    <w:rsid w:val="00466672"/>
    <w:rsid w:val="004D20AF"/>
    <w:rsid w:val="00567818"/>
    <w:rsid w:val="00573FB1"/>
    <w:rsid w:val="00586432"/>
    <w:rsid w:val="005C3518"/>
    <w:rsid w:val="005E2E33"/>
    <w:rsid w:val="006272C7"/>
    <w:rsid w:val="006416BF"/>
    <w:rsid w:val="00643FF7"/>
    <w:rsid w:val="00650DAD"/>
    <w:rsid w:val="00653675"/>
    <w:rsid w:val="00666545"/>
    <w:rsid w:val="00671AD0"/>
    <w:rsid w:val="00672F6C"/>
    <w:rsid w:val="00675A28"/>
    <w:rsid w:val="00687550"/>
    <w:rsid w:val="006D43DA"/>
    <w:rsid w:val="006E6358"/>
    <w:rsid w:val="006F14CF"/>
    <w:rsid w:val="007027C1"/>
    <w:rsid w:val="00702EFD"/>
    <w:rsid w:val="00703966"/>
    <w:rsid w:val="00716BF7"/>
    <w:rsid w:val="007704FF"/>
    <w:rsid w:val="007839B9"/>
    <w:rsid w:val="00790EDE"/>
    <w:rsid w:val="007C0200"/>
    <w:rsid w:val="007C437F"/>
    <w:rsid w:val="007D5959"/>
    <w:rsid w:val="007D6375"/>
    <w:rsid w:val="008133B1"/>
    <w:rsid w:val="00826998"/>
    <w:rsid w:val="00831353"/>
    <w:rsid w:val="008353AB"/>
    <w:rsid w:val="00860E68"/>
    <w:rsid w:val="0086726C"/>
    <w:rsid w:val="00867EE5"/>
    <w:rsid w:val="008772F3"/>
    <w:rsid w:val="008A24DD"/>
    <w:rsid w:val="008D7105"/>
    <w:rsid w:val="008F0D7B"/>
    <w:rsid w:val="009159BA"/>
    <w:rsid w:val="00917F7A"/>
    <w:rsid w:val="00935631"/>
    <w:rsid w:val="0093629E"/>
    <w:rsid w:val="0096111C"/>
    <w:rsid w:val="009664CF"/>
    <w:rsid w:val="00966A7F"/>
    <w:rsid w:val="00996AF5"/>
    <w:rsid w:val="009A45B6"/>
    <w:rsid w:val="009C5B81"/>
    <w:rsid w:val="009D07EB"/>
    <w:rsid w:val="009D4405"/>
    <w:rsid w:val="009F3892"/>
    <w:rsid w:val="009F38AC"/>
    <w:rsid w:val="009F645D"/>
    <w:rsid w:val="00A00095"/>
    <w:rsid w:val="00A03D20"/>
    <w:rsid w:val="00A431CE"/>
    <w:rsid w:val="00A74B98"/>
    <w:rsid w:val="00AA52C2"/>
    <w:rsid w:val="00AA5F3D"/>
    <w:rsid w:val="00AB378C"/>
    <w:rsid w:val="00AD450A"/>
    <w:rsid w:val="00AF4177"/>
    <w:rsid w:val="00B11F50"/>
    <w:rsid w:val="00B1765D"/>
    <w:rsid w:val="00B42966"/>
    <w:rsid w:val="00B60618"/>
    <w:rsid w:val="00B93240"/>
    <w:rsid w:val="00B94F5C"/>
    <w:rsid w:val="00BD1133"/>
    <w:rsid w:val="00BD56B4"/>
    <w:rsid w:val="00BD6891"/>
    <w:rsid w:val="00BE77AB"/>
    <w:rsid w:val="00C05454"/>
    <w:rsid w:val="00C113C9"/>
    <w:rsid w:val="00C151BB"/>
    <w:rsid w:val="00C33090"/>
    <w:rsid w:val="00C6721E"/>
    <w:rsid w:val="00C72CDE"/>
    <w:rsid w:val="00C96291"/>
    <w:rsid w:val="00CB14E0"/>
    <w:rsid w:val="00D02860"/>
    <w:rsid w:val="00D05C50"/>
    <w:rsid w:val="00D22980"/>
    <w:rsid w:val="00D27385"/>
    <w:rsid w:val="00D3323C"/>
    <w:rsid w:val="00D36A38"/>
    <w:rsid w:val="00D42514"/>
    <w:rsid w:val="00D614BF"/>
    <w:rsid w:val="00D62D59"/>
    <w:rsid w:val="00D62F8C"/>
    <w:rsid w:val="00D66CE0"/>
    <w:rsid w:val="00D676CA"/>
    <w:rsid w:val="00DB1825"/>
    <w:rsid w:val="00DB2518"/>
    <w:rsid w:val="00DC3AE5"/>
    <w:rsid w:val="00DD1A41"/>
    <w:rsid w:val="00DE41FC"/>
    <w:rsid w:val="00E02884"/>
    <w:rsid w:val="00E05689"/>
    <w:rsid w:val="00E45AAE"/>
    <w:rsid w:val="00E50350"/>
    <w:rsid w:val="00E50FB4"/>
    <w:rsid w:val="00E53296"/>
    <w:rsid w:val="00E56B67"/>
    <w:rsid w:val="00E67B48"/>
    <w:rsid w:val="00E755C2"/>
    <w:rsid w:val="00EA35DA"/>
    <w:rsid w:val="00EB076D"/>
    <w:rsid w:val="00EB2637"/>
    <w:rsid w:val="00ED411F"/>
    <w:rsid w:val="00EE64C6"/>
    <w:rsid w:val="00EF546F"/>
    <w:rsid w:val="00EF5B63"/>
    <w:rsid w:val="00EF6B4E"/>
    <w:rsid w:val="00F35F6A"/>
    <w:rsid w:val="00F57816"/>
    <w:rsid w:val="00F72EA7"/>
    <w:rsid w:val="00F7396A"/>
    <w:rsid w:val="00F80410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330D"/>
  <w15:chartTrackingRefBased/>
  <w15:docId w15:val="{AC474D88-6BB5-4AC5-8DDD-C6735EF8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2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"/>
    <w:link w:val="aff4"/>
    <w:uiPriority w:val="99"/>
    <w:semiHidden/>
    <w:unhideWhenUsed/>
    <w:rsid w:val="0005621B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05621B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05621B"/>
    <w:rPr>
      <w:vertAlign w:val="superscript"/>
    </w:rPr>
  </w:style>
  <w:style w:type="character" w:customStyle="1" w:styleId="10">
    <w:name w:val="Заголовок 1 Знак"/>
    <w:link w:val="1"/>
    <w:uiPriority w:val="9"/>
    <w:rsid w:val="0086726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ff6">
    <w:name w:val="Table Grid"/>
    <w:basedOn w:val="a2"/>
    <w:uiPriority w:val="59"/>
    <w:rsid w:val="00D332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ff6"/>
    <w:uiPriority w:val="59"/>
    <w:rsid w:val="0066654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F65B-0878-4445-AD78-349611B8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cp:lastPrinted>2024-12-03T03:11:00Z</cp:lastPrinted>
  <dcterms:created xsi:type="dcterms:W3CDTF">2024-12-19T03:19:00Z</dcterms:created>
  <dcterms:modified xsi:type="dcterms:W3CDTF">2024-12-19T03:19:00Z</dcterms:modified>
</cp:coreProperties>
</file>