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A726E5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D3D9A" w14:textId="79BAC7A5" w:rsidR="005022C5" w:rsidRPr="005022C5" w:rsidRDefault="0039375C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37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«ИГРОГРАД»</w:t>
            </w:r>
          </w:p>
        </w:tc>
      </w:tr>
      <w:tr w:rsidR="005022C5" w:rsidRPr="00A726E5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0BD013" w14:textId="451D993C" w:rsidR="00A726E5" w:rsidRPr="005022C5" w:rsidRDefault="0039375C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37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Черемховское муниципальное образование</w:t>
            </w:r>
          </w:p>
        </w:tc>
      </w:tr>
      <w:tr w:rsidR="005022C5" w:rsidRPr="00A726E5" w14:paraId="096C0E3A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64259" w14:textId="059EBC90" w:rsidR="005022C5" w:rsidRPr="0039375C" w:rsidRDefault="0039375C" w:rsidP="003937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37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«Муниципальная программа «Развитие образования в Черемховском районном муниципальном образовании» от 13.11.2017 № 655 </w:t>
            </w:r>
          </w:p>
        </w:tc>
      </w:tr>
      <w:tr w:rsidR="005022C5" w:rsidRPr="00A726E5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77777777" w:rsidR="005022C5" w:rsidRPr="0039375C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1E0C0FFC" w:rsidR="006E4829" w:rsidRPr="0039375C" w:rsidRDefault="0039375C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3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августа 2025 года</w:t>
            </w:r>
          </w:p>
        </w:tc>
      </w:tr>
      <w:tr w:rsidR="006E4829" w:rsidRPr="00A726E5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29F97575" w:rsidR="006E4829" w:rsidRPr="0039375C" w:rsidRDefault="0039375C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39375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 сентября 2025 года</w:t>
            </w:r>
          </w:p>
        </w:tc>
      </w:tr>
      <w:tr w:rsidR="005022C5" w:rsidRPr="00A726E5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4D87F035" w:rsidR="005022C5" w:rsidRPr="008E7F96" w:rsidRDefault="00C247B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7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1 814 235,00</w:t>
            </w:r>
          </w:p>
        </w:tc>
      </w:tr>
      <w:tr w:rsidR="005022C5" w:rsidRPr="00A726E5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5C3075D3" w:rsidR="005022C5" w:rsidRPr="008E7F96" w:rsidRDefault="008E7F9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7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1 632 811,00</w:t>
            </w:r>
          </w:p>
        </w:tc>
      </w:tr>
      <w:tr w:rsidR="005022C5" w:rsidRPr="00A726E5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77777777" w:rsidR="005022C5" w:rsidRPr="008E7F9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16CE426C" w:rsidR="005022C5" w:rsidRPr="008E7F96" w:rsidRDefault="0039375C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7F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</w:t>
            </w:r>
            <w:r w:rsidR="00C247B7" w:rsidRPr="008E7F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7F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424,00</w:t>
            </w:r>
          </w:p>
        </w:tc>
      </w:tr>
      <w:tr w:rsidR="008E7F96" w:rsidRPr="00A726E5" w14:paraId="2078BF57" w14:textId="77777777" w:rsidTr="00F52A8D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8E7F96" w:rsidRPr="005022C5" w:rsidRDefault="008E7F96" w:rsidP="008E7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8E7F96" w:rsidRPr="005022C5" w:rsidRDefault="008E7F96" w:rsidP="008E7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3215BC" w14:textId="2C94944D" w:rsidR="008E7F96" w:rsidRPr="008E7F96" w:rsidRDefault="008E7F96" w:rsidP="008E7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7F96">
              <w:rPr>
                <w:rFonts w:ascii="Times New Roman" w:hAnsi="Times New Roman"/>
                <w:sz w:val="28"/>
                <w:szCs w:val="28"/>
              </w:rPr>
              <w:t>1 814 235,00</w:t>
            </w:r>
          </w:p>
        </w:tc>
        <w:bookmarkStart w:id="0" w:name="_GoBack"/>
        <w:bookmarkEnd w:id="0"/>
      </w:tr>
      <w:tr w:rsidR="008E7F96" w:rsidRPr="00A726E5" w14:paraId="48E39388" w14:textId="77777777" w:rsidTr="00F52A8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8E7F96" w:rsidRPr="005022C5" w:rsidRDefault="008E7F96" w:rsidP="008E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8E7F96" w:rsidRPr="005022C5" w:rsidRDefault="008E7F96" w:rsidP="008E7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E08C7" w14:textId="2B33DB73" w:rsidR="008E7F96" w:rsidRPr="008E7F96" w:rsidRDefault="008E7F96" w:rsidP="008E7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7F96">
              <w:rPr>
                <w:rFonts w:ascii="Times New Roman" w:hAnsi="Times New Roman"/>
                <w:sz w:val="28"/>
                <w:szCs w:val="28"/>
              </w:rPr>
              <w:t>1 632 811,00</w:t>
            </w:r>
          </w:p>
        </w:tc>
      </w:tr>
      <w:tr w:rsidR="008E7F96" w:rsidRPr="00A726E5" w14:paraId="42F33181" w14:textId="77777777" w:rsidTr="00F52A8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8E7F96" w:rsidRPr="005022C5" w:rsidRDefault="008E7F96" w:rsidP="008E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8E7F96" w:rsidRPr="005022C5" w:rsidRDefault="008E7F96" w:rsidP="008E7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D2EA5" w14:textId="77777777" w:rsidR="008E7F96" w:rsidRPr="008E7F96" w:rsidRDefault="008E7F96" w:rsidP="008E7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7F96" w:rsidRPr="00A726E5" w14:paraId="25126F6D" w14:textId="77777777" w:rsidTr="00F52A8D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8E7F96" w:rsidRPr="005022C5" w:rsidRDefault="008E7F96" w:rsidP="008E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8E7F96" w:rsidRPr="005022C5" w:rsidRDefault="008E7F96" w:rsidP="008E7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46AD0" w14:textId="02DE725F" w:rsidR="008E7F96" w:rsidRPr="008E7F96" w:rsidRDefault="008E7F96" w:rsidP="008E7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7F96">
              <w:rPr>
                <w:rFonts w:ascii="Times New Roman" w:hAnsi="Times New Roman"/>
                <w:sz w:val="28"/>
                <w:szCs w:val="28"/>
              </w:rPr>
              <w:t>181 424,00</w:t>
            </w:r>
          </w:p>
        </w:tc>
      </w:tr>
      <w:tr w:rsidR="005022C5" w:rsidRPr="00A726E5" w14:paraId="584214B5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317B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78A374D7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25EA89" w14:textId="3546F7DD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22609E06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D660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57B1CBFB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DCA7" w14:textId="7E9FA6D5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937" w:rsidRPr="00A726E5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26E5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1C999" w14:textId="77777777" w:rsidR="003B07B6" w:rsidRPr="00A726E5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58FFB" w14:textId="77777777" w:rsidR="00906514" w:rsidRPr="00906514" w:rsidRDefault="009065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F31185" w14:textId="77777777" w:rsidR="0067667A" w:rsidRDefault="0067667A" w:rsidP="006766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67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атериально- техническом оснащении прогулочных участков ДОУ.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67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 направления: экологическое, 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и правила дорожного движения:</w:t>
            </w:r>
            <w:r w:rsidRPr="0067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90C1161" w14:textId="19CA1C40" w:rsidR="0067667A" w:rsidRDefault="0067667A" w:rsidP="006766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7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метеостанци</w:t>
            </w:r>
            <w:r w:rsidR="00B96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7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уличной тер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ритории:</w:t>
            </w:r>
            <w:r w:rsidRPr="0067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солнечные часы,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метеобудка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подсветкой</w:t>
            </w:r>
            <w:r w:rsidR="00B96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комплект входят термометр, гигрометр, барометр, компас), флюгер, ветровой рукав, кормушка для птиц, </w:t>
            </w:r>
            <w:proofErr w:type="spellStart"/>
            <w:r w:rsidR="00B96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осадкомер</w:t>
            </w:r>
            <w:proofErr w:type="spellEnd"/>
            <w:r w:rsidR="00B96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линейка для измерения снежного покрова, ловец облаков, визуализатор погоды;</w:t>
            </w:r>
          </w:p>
          <w:p w14:paraId="1E7FC7EF" w14:textId="6337EA04" w:rsidR="00B968E0" w:rsidRDefault="00B968E0" w:rsidP="006766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уличная музыкальная площадка: </w:t>
            </w:r>
            <w:r w:rsidR="005B60C8">
              <w:rPr>
                <w:rFonts w:ascii="Times New Roman" w:hAnsi="Times New Roman"/>
                <w:sz w:val="24"/>
                <w:szCs w:val="24"/>
              </w:rPr>
              <w:t>з</w:t>
            </w:r>
            <w:r w:rsidR="005B60C8" w:rsidRPr="005B60C8">
              <w:rPr>
                <w:rFonts w:ascii="Times New Roman" w:hAnsi="Times New Roman"/>
                <w:sz w:val="24"/>
                <w:szCs w:val="24"/>
              </w:rPr>
              <w:t>вуковой модуль "Звуки музыкальных инструментов"</w:t>
            </w:r>
            <w:r w:rsidR="005B60C8">
              <w:rPr>
                <w:rFonts w:ascii="Times New Roman" w:hAnsi="Times New Roman"/>
                <w:sz w:val="24"/>
                <w:szCs w:val="24"/>
              </w:rPr>
              <w:t>, м</w:t>
            </w:r>
            <w:r w:rsidR="005B60C8" w:rsidRPr="005B60C8">
              <w:rPr>
                <w:rFonts w:ascii="Times New Roman" w:hAnsi="Times New Roman"/>
                <w:sz w:val="24"/>
                <w:szCs w:val="24"/>
              </w:rPr>
              <w:t>узыкальный инструмент "Ударная установка"</w:t>
            </w:r>
            <w:r w:rsidR="005B60C8">
              <w:rPr>
                <w:rFonts w:ascii="Times New Roman" w:hAnsi="Times New Roman"/>
                <w:sz w:val="24"/>
                <w:szCs w:val="24"/>
              </w:rPr>
              <w:t>, м</w:t>
            </w:r>
            <w:r w:rsidR="005B60C8" w:rsidRPr="005B60C8">
              <w:rPr>
                <w:rFonts w:ascii="Times New Roman" w:hAnsi="Times New Roman"/>
                <w:sz w:val="24"/>
                <w:szCs w:val="24"/>
              </w:rPr>
              <w:t xml:space="preserve">узыкальная установка "Тройной </w:t>
            </w:r>
            <w:proofErr w:type="spellStart"/>
            <w:r w:rsidR="005B60C8" w:rsidRPr="005B60C8">
              <w:rPr>
                <w:rFonts w:ascii="Times New Roman" w:hAnsi="Times New Roman"/>
                <w:sz w:val="24"/>
                <w:szCs w:val="24"/>
              </w:rPr>
              <w:t>глюкофон</w:t>
            </w:r>
            <w:proofErr w:type="spellEnd"/>
            <w:r w:rsidR="005B60C8" w:rsidRPr="005B60C8">
              <w:rPr>
                <w:rFonts w:ascii="Times New Roman" w:hAnsi="Times New Roman"/>
                <w:sz w:val="24"/>
                <w:szCs w:val="24"/>
              </w:rPr>
              <w:t>"</w:t>
            </w:r>
            <w:r w:rsidR="005B60C8">
              <w:rPr>
                <w:rFonts w:ascii="Times New Roman" w:hAnsi="Times New Roman"/>
                <w:sz w:val="24"/>
                <w:szCs w:val="24"/>
              </w:rPr>
              <w:t>, м</w:t>
            </w:r>
            <w:r w:rsidR="005B60C8" w:rsidRPr="005B60C8">
              <w:rPr>
                <w:rFonts w:ascii="Times New Roman" w:hAnsi="Times New Roman"/>
                <w:sz w:val="24"/>
                <w:szCs w:val="24"/>
              </w:rPr>
              <w:t>узыкальная установка "Колокольчики"</w:t>
            </w:r>
            <w:r w:rsidR="005B60C8">
              <w:rPr>
                <w:rFonts w:ascii="Times New Roman" w:hAnsi="Times New Roman"/>
                <w:sz w:val="24"/>
                <w:szCs w:val="24"/>
              </w:rPr>
              <w:t>, м</w:t>
            </w:r>
            <w:r w:rsidR="005B60C8" w:rsidRPr="005B60C8">
              <w:rPr>
                <w:rFonts w:ascii="Times New Roman" w:hAnsi="Times New Roman"/>
                <w:sz w:val="24"/>
                <w:szCs w:val="24"/>
              </w:rPr>
              <w:t>узыкальная установка "Треугольники"</w:t>
            </w:r>
            <w:r w:rsidR="005B60C8">
              <w:rPr>
                <w:rFonts w:ascii="Times New Roman" w:hAnsi="Times New Roman"/>
                <w:sz w:val="24"/>
                <w:szCs w:val="24"/>
              </w:rPr>
              <w:t>, в</w:t>
            </w:r>
            <w:r w:rsidR="005B60C8" w:rsidRPr="005B60C8">
              <w:rPr>
                <w:rFonts w:ascii="Times New Roman" w:hAnsi="Times New Roman"/>
                <w:sz w:val="24"/>
                <w:szCs w:val="24"/>
              </w:rPr>
              <w:t>ертикальный Металлофон</w:t>
            </w:r>
            <w:r w:rsidR="005B60C8">
              <w:rPr>
                <w:rFonts w:ascii="Times New Roman" w:hAnsi="Times New Roman"/>
                <w:sz w:val="24"/>
                <w:szCs w:val="24"/>
              </w:rPr>
              <w:t>, м</w:t>
            </w:r>
            <w:r w:rsidR="005B60C8" w:rsidRPr="005B60C8">
              <w:rPr>
                <w:rFonts w:ascii="Times New Roman" w:hAnsi="Times New Roman"/>
                <w:sz w:val="24"/>
                <w:szCs w:val="24"/>
              </w:rPr>
              <w:t>узыкальная установка "Ксилофон"</w:t>
            </w:r>
            <w:r w:rsidR="005B60C8">
              <w:rPr>
                <w:rFonts w:ascii="Times New Roman" w:hAnsi="Times New Roman"/>
                <w:sz w:val="24"/>
                <w:szCs w:val="24"/>
              </w:rPr>
              <w:t>, м</w:t>
            </w:r>
            <w:r w:rsidR="005B60C8" w:rsidRPr="005B60C8">
              <w:rPr>
                <w:rFonts w:ascii="Times New Roman" w:hAnsi="Times New Roman"/>
                <w:noProof/>
                <w:sz w:val="24"/>
                <w:szCs w:val="24"/>
              </w:rPr>
              <w:t>узыкальная установка "Панфлейта"</w:t>
            </w:r>
            <w:r w:rsidR="005B60C8">
              <w:rPr>
                <w:rFonts w:ascii="Times New Roman" w:hAnsi="Times New Roman"/>
                <w:noProof/>
                <w:sz w:val="24"/>
                <w:szCs w:val="24"/>
              </w:rPr>
              <w:t>;</w:t>
            </w:r>
          </w:p>
          <w:p w14:paraId="0140D9F6" w14:textId="4DFCBAD1" w:rsidR="003B07B6" w:rsidRPr="005022C5" w:rsidRDefault="005B60C8" w:rsidP="00E76C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="0067667A" w:rsidRPr="0067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лощадка по правилам дорожного движения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дорожные знаки «Остановка автобуса», « Пешеходный переход», «Дети»; учебно-игровой элемент «Остановка»; </w:t>
            </w:r>
            <w:r w:rsidR="00737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павильон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«Автобусная остановка», павильон «АЗС»; </w:t>
            </w:r>
            <w:r w:rsidR="00E76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панель «Полицейская машина» односторонняя; игровая панель «Бензовоз» односторонняя; игровая панель «Скорая помощь» односторонняя; горка «Машинка»; пост ДПС; качалка на пружине «Вертолет ДПС»; качалка на пружине «Пароход» двухместная; качалка на пружине «Рыбка»; бревно.</w:t>
            </w:r>
          </w:p>
        </w:tc>
      </w:tr>
    </w:tbl>
    <w:p w14:paraId="1982EE98" w14:textId="5649F152" w:rsidR="005D6506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26578F6F" w14:textId="24C633EC" w:rsidR="00BF234B" w:rsidRDefault="00BF234B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CE9EBB" wp14:editId="64295BCA">
            <wp:extent cx="9431655" cy="7073741"/>
            <wp:effectExtent l="0" t="0" r="0" b="0"/>
            <wp:docPr id="5" name="Рисунок 5" descr="C:\Users\Admin\AppData\Local\Temp\Rar$DIa0.555\Метеос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555\Метеостан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4D7527" wp14:editId="220F5601">
            <wp:extent cx="9431655" cy="7073741"/>
            <wp:effectExtent l="0" t="0" r="0" b="0"/>
            <wp:docPr id="4" name="Рисунок 4" descr="C:\Users\Admin\AppData\Local\Temp\Rar$DIa0.205\Музыкальная площа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205\Музыкальная площад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E9FE2" w14:textId="23E9FB80" w:rsidR="00E04BF0" w:rsidRDefault="00BF234B" w:rsidP="00BF23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16FE8A" wp14:editId="35864E76">
            <wp:extent cx="9431655" cy="7073741"/>
            <wp:effectExtent l="0" t="0" r="0" b="0"/>
            <wp:docPr id="8" name="Рисунок 8" descr="C:\Users\Admin\AppData\Local\Temp\Rar$DIa0.049\Оста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049\Останов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34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0942C7" wp14:editId="1EACEAB0">
            <wp:extent cx="9431655" cy="7073741"/>
            <wp:effectExtent l="0" t="0" r="0" b="0"/>
            <wp:docPr id="9" name="Рисунок 9" descr="C:\Users\Admin\AppData\Local\Temp\Rar$DIa0.453\Останов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0.453\Остановк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34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F7344D" wp14:editId="778D027B">
            <wp:extent cx="9431655" cy="7073741"/>
            <wp:effectExtent l="0" t="0" r="0" b="0"/>
            <wp:docPr id="10" name="Рисунок 10" descr="C:\Users\Admin\AppData\Local\Temp\Rar$DIa0.394\Пароход и ры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0.394\Пароход и рыб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34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C9D8CC" wp14:editId="5AE36B99">
            <wp:extent cx="9431655" cy="7073741"/>
            <wp:effectExtent l="0" t="0" r="0" b="0"/>
            <wp:docPr id="11" name="Рисунок 11" descr="C:\Users\Admin\AppData\Local\Temp\Rar$DIa0.428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0.428\ПД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34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A01EF0" wp14:editId="3A2E3F50">
            <wp:extent cx="9431655" cy="7073741"/>
            <wp:effectExtent l="0" t="0" r="0" b="0"/>
            <wp:docPr id="12" name="Рисунок 12" descr="C:\Users\Admin\AppData\Local\Temp\Rar$DIa0.010\Скорая помо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0.010\Скорая помощь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34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EEA41D" wp14:editId="5D4D489D">
            <wp:extent cx="9144000" cy="12192000"/>
            <wp:effectExtent l="0" t="0" r="0" b="0"/>
            <wp:docPr id="13" name="Рисунок 13" descr="C:\Users\Admin\AppData\Local\Temp\Rar$DIa0.281\Брев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0.281\Бревно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4BF0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110E43"/>
    <w:rsid w:val="00151937"/>
    <w:rsid w:val="00175546"/>
    <w:rsid w:val="001C01D8"/>
    <w:rsid w:val="0033108C"/>
    <w:rsid w:val="003365A0"/>
    <w:rsid w:val="00385495"/>
    <w:rsid w:val="0039375C"/>
    <w:rsid w:val="003B07B6"/>
    <w:rsid w:val="004D7086"/>
    <w:rsid w:val="005022C5"/>
    <w:rsid w:val="005B60C8"/>
    <w:rsid w:val="005D6506"/>
    <w:rsid w:val="005D6B4B"/>
    <w:rsid w:val="00643FDC"/>
    <w:rsid w:val="0067667A"/>
    <w:rsid w:val="006E4829"/>
    <w:rsid w:val="007003EA"/>
    <w:rsid w:val="007376F6"/>
    <w:rsid w:val="007A04A4"/>
    <w:rsid w:val="007C081A"/>
    <w:rsid w:val="008E7F96"/>
    <w:rsid w:val="00906514"/>
    <w:rsid w:val="00A726E5"/>
    <w:rsid w:val="00B76DC7"/>
    <w:rsid w:val="00B84854"/>
    <w:rsid w:val="00B968E0"/>
    <w:rsid w:val="00BF234B"/>
    <w:rsid w:val="00C247B7"/>
    <w:rsid w:val="00CA4531"/>
    <w:rsid w:val="00CB1D80"/>
    <w:rsid w:val="00D37130"/>
    <w:rsid w:val="00E04BF0"/>
    <w:rsid w:val="00E76C40"/>
    <w:rsid w:val="00EF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docId w15:val="{774B429B-9553-4018-BB5B-23A2D89B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E76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C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7C4C-0BD0-49D7-A53E-3F1B0FA0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13-3</cp:lastModifiedBy>
  <cp:revision>2</cp:revision>
  <dcterms:created xsi:type="dcterms:W3CDTF">2025-11-12T03:09:00Z</dcterms:created>
  <dcterms:modified xsi:type="dcterms:W3CDTF">2025-11-12T03:09:00Z</dcterms:modified>
</cp:coreProperties>
</file>