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84D" w:rsidRPr="0003484D" w:rsidRDefault="008D60CA" w:rsidP="00C302C8">
      <w:pPr>
        <w:spacing w:after="0" w:line="240" w:lineRule="auto"/>
        <w:jc w:val="center"/>
        <w:rPr>
          <w:rFonts w:ascii="Arial" w:hAnsi="Arial" w:cs="Arial"/>
          <w:b/>
          <w:sz w:val="32"/>
          <w:szCs w:val="32"/>
        </w:rPr>
      </w:pPr>
      <w:r>
        <w:rPr>
          <w:rFonts w:ascii="Arial" w:hAnsi="Arial" w:cs="Arial"/>
          <w:b/>
          <w:sz w:val="32"/>
          <w:szCs w:val="32"/>
        </w:rPr>
        <w:t>16</w:t>
      </w:r>
      <w:r w:rsidR="006C61D1">
        <w:rPr>
          <w:rFonts w:ascii="Arial" w:hAnsi="Arial" w:cs="Arial"/>
          <w:b/>
          <w:sz w:val="32"/>
          <w:szCs w:val="32"/>
        </w:rPr>
        <w:t>.</w:t>
      </w:r>
      <w:r w:rsidR="007427D1">
        <w:rPr>
          <w:rFonts w:ascii="Arial" w:hAnsi="Arial" w:cs="Arial"/>
          <w:b/>
          <w:sz w:val="32"/>
          <w:szCs w:val="32"/>
        </w:rPr>
        <w:t>0</w:t>
      </w:r>
      <w:r w:rsidR="006C61D1">
        <w:rPr>
          <w:rFonts w:ascii="Arial" w:hAnsi="Arial" w:cs="Arial"/>
          <w:b/>
          <w:sz w:val="32"/>
          <w:szCs w:val="32"/>
        </w:rPr>
        <w:t>3</w:t>
      </w:r>
      <w:r w:rsidR="00666165">
        <w:rPr>
          <w:rFonts w:ascii="Arial" w:hAnsi="Arial" w:cs="Arial"/>
          <w:b/>
          <w:sz w:val="32"/>
          <w:szCs w:val="32"/>
        </w:rPr>
        <w:t>.</w:t>
      </w:r>
      <w:r w:rsidR="00950090">
        <w:rPr>
          <w:rFonts w:ascii="Arial" w:hAnsi="Arial" w:cs="Arial"/>
          <w:b/>
          <w:sz w:val="32"/>
          <w:szCs w:val="32"/>
        </w:rPr>
        <w:t>202</w:t>
      </w:r>
      <w:r w:rsidR="006C61D1">
        <w:rPr>
          <w:rFonts w:ascii="Arial" w:hAnsi="Arial" w:cs="Arial"/>
          <w:b/>
          <w:sz w:val="32"/>
          <w:szCs w:val="32"/>
        </w:rPr>
        <w:t>6</w:t>
      </w:r>
      <w:r w:rsidR="00666165">
        <w:rPr>
          <w:rFonts w:ascii="Arial" w:hAnsi="Arial" w:cs="Arial"/>
          <w:b/>
          <w:sz w:val="32"/>
          <w:szCs w:val="32"/>
        </w:rPr>
        <w:t xml:space="preserve"> г. № </w:t>
      </w:r>
      <w:r w:rsidR="00EA6808">
        <w:rPr>
          <w:rFonts w:ascii="Arial" w:hAnsi="Arial" w:cs="Arial"/>
          <w:b/>
          <w:sz w:val="32"/>
          <w:szCs w:val="32"/>
        </w:rPr>
        <w:t>14</w:t>
      </w:r>
      <w:r w:rsidR="00950090">
        <w:rPr>
          <w:rFonts w:ascii="Arial" w:hAnsi="Arial" w:cs="Arial"/>
          <w:b/>
          <w:sz w:val="32"/>
          <w:szCs w:val="32"/>
        </w:rPr>
        <w:t>-П</w:t>
      </w:r>
    </w:p>
    <w:p w:rsidR="0003484D" w:rsidRPr="0003484D" w:rsidRDefault="0003484D" w:rsidP="00C302C8">
      <w:pPr>
        <w:spacing w:after="0" w:line="240" w:lineRule="auto"/>
        <w:jc w:val="center"/>
        <w:rPr>
          <w:rFonts w:ascii="Arial" w:hAnsi="Arial" w:cs="Arial"/>
          <w:b/>
          <w:sz w:val="32"/>
          <w:szCs w:val="32"/>
        </w:rPr>
      </w:pPr>
      <w:r w:rsidRPr="0003484D">
        <w:rPr>
          <w:rFonts w:ascii="Arial" w:hAnsi="Arial" w:cs="Arial"/>
          <w:b/>
          <w:sz w:val="32"/>
          <w:szCs w:val="32"/>
        </w:rPr>
        <w:t>РОССИЙСКАЯ ФЕДЕРАЦИЯ</w:t>
      </w:r>
    </w:p>
    <w:p w:rsidR="0003484D" w:rsidRPr="0003484D" w:rsidRDefault="0003484D" w:rsidP="00C302C8">
      <w:pPr>
        <w:pStyle w:val="1"/>
        <w:spacing w:line="240" w:lineRule="auto"/>
        <w:rPr>
          <w:rFonts w:ascii="Arial" w:hAnsi="Arial" w:cs="Arial"/>
          <w:spacing w:val="28"/>
          <w:sz w:val="32"/>
          <w:szCs w:val="32"/>
        </w:rPr>
      </w:pPr>
      <w:r w:rsidRPr="0003484D">
        <w:rPr>
          <w:rFonts w:ascii="Arial" w:hAnsi="Arial" w:cs="Arial"/>
          <w:spacing w:val="28"/>
          <w:sz w:val="32"/>
          <w:szCs w:val="32"/>
        </w:rPr>
        <w:t>ИРКУТСКАЯ ОБЛАСТЬ</w:t>
      </w:r>
    </w:p>
    <w:p w:rsidR="0003484D" w:rsidRPr="0003484D" w:rsidRDefault="0003484D" w:rsidP="00C302C8">
      <w:pPr>
        <w:pStyle w:val="a3"/>
        <w:jc w:val="center"/>
        <w:rPr>
          <w:rFonts w:ascii="Arial" w:hAnsi="Arial" w:cs="Arial"/>
          <w:b/>
          <w:sz w:val="32"/>
          <w:szCs w:val="32"/>
        </w:rPr>
      </w:pPr>
      <w:r w:rsidRPr="0003484D">
        <w:rPr>
          <w:rFonts w:ascii="Arial" w:hAnsi="Arial" w:cs="Arial"/>
          <w:b/>
          <w:sz w:val="32"/>
          <w:szCs w:val="32"/>
        </w:rPr>
        <w:t>АЛАРСКИЙ РАЙОН</w:t>
      </w:r>
    </w:p>
    <w:p w:rsidR="0003484D" w:rsidRPr="0003484D" w:rsidRDefault="0003484D" w:rsidP="00C302C8">
      <w:pPr>
        <w:pStyle w:val="a3"/>
        <w:jc w:val="center"/>
        <w:rPr>
          <w:rFonts w:ascii="Arial" w:hAnsi="Arial" w:cs="Arial"/>
          <w:b/>
          <w:spacing w:val="20"/>
          <w:sz w:val="32"/>
          <w:szCs w:val="32"/>
        </w:rPr>
      </w:pPr>
      <w:r w:rsidRPr="0003484D">
        <w:rPr>
          <w:rFonts w:ascii="Arial" w:hAnsi="Arial" w:cs="Arial"/>
          <w:b/>
          <w:spacing w:val="20"/>
          <w:sz w:val="32"/>
          <w:szCs w:val="32"/>
        </w:rPr>
        <w:t>МУНИЦИПАЛЬНОЕ ОБРАЗОВАНИЕ «</w:t>
      </w:r>
      <w:r w:rsidR="00950090">
        <w:rPr>
          <w:rFonts w:ascii="Arial" w:hAnsi="Arial" w:cs="Arial"/>
          <w:b/>
          <w:spacing w:val="20"/>
          <w:sz w:val="32"/>
          <w:szCs w:val="32"/>
        </w:rPr>
        <w:t>АЛЕКСАНДРОВСК</w:t>
      </w:r>
      <w:r w:rsidRPr="0003484D">
        <w:rPr>
          <w:rFonts w:ascii="Arial" w:hAnsi="Arial" w:cs="Arial"/>
          <w:b/>
          <w:spacing w:val="20"/>
          <w:sz w:val="32"/>
          <w:szCs w:val="32"/>
        </w:rPr>
        <w:t>»</w:t>
      </w:r>
    </w:p>
    <w:p w:rsidR="0003484D" w:rsidRPr="0003484D" w:rsidRDefault="0003484D" w:rsidP="00C302C8">
      <w:pPr>
        <w:pStyle w:val="a3"/>
        <w:jc w:val="center"/>
        <w:rPr>
          <w:rFonts w:ascii="Arial" w:hAnsi="Arial" w:cs="Arial"/>
          <w:b/>
          <w:spacing w:val="20"/>
          <w:sz w:val="32"/>
          <w:szCs w:val="32"/>
        </w:rPr>
      </w:pPr>
      <w:r w:rsidRPr="0003484D">
        <w:rPr>
          <w:rFonts w:ascii="Arial" w:hAnsi="Arial" w:cs="Arial"/>
          <w:b/>
          <w:spacing w:val="20"/>
          <w:sz w:val="32"/>
          <w:szCs w:val="32"/>
        </w:rPr>
        <w:t>ПОСТАНОВЛЕНИЕ</w:t>
      </w:r>
    </w:p>
    <w:p w:rsidR="0003484D" w:rsidRPr="0003484D" w:rsidRDefault="0003484D" w:rsidP="00C302C8">
      <w:pPr>
        <w:jc w:val="center"/>
        <w:rPr>
          <w:rFonts w:ascii="Arial" w:hAnsi="Arial" w:cs="Arial"/>
        </w:rPr>
      </w:pPr>
    </w:p>
    <w:p w:rsidR="001445DC" w:rsidRPr="00C67A84" w:rsidRDefault="000A1E82" w:rsidP="00C302C8">
      <w:pPr>
        <w:spacing w:after="0" w:line="240" w:lineRule="auto"/>
        <w:ind w:firstLine="709"/>
        <w:jc w:val="center"/>
        <w:rPr>
          <w:rFonts w:ascii="Arial" w:hAnsi="Arial" w:cs="Arial"/>
          <w:b/>
          <w:sz w:val="32"/>
          <w:szCs w:val="32"/>
        </w:rPr>
      </w:pPr>
      <w:r w:rsidRPr="00C67A84">
        <w:rPr>
          <w:rFonts w:ascii="Arial" w:hAnsi="Arial" w:cs="Arial"/>
          <w:b/>
          <w:sz w:val="32"/>
          <w:szCs w:val="32"/>
        </w:rPr>
        <w:t xml:space="preserve">О </w:t>
      </w:r>
      <w:r w:rsidR="0003484D" w:rsidRPr="00C67A84">
        <w:rPr>
          <w:rFonts w:ascii="Arial" w:hAnsi="Arial" w:cs="Arial"/>
          <w:b/>
          <w:sz w:val="32"/>
          <w:szCs w:val="32"/>
        </w:rPr>
        <w:t>СОЗДАНИИ УЧЕБНО-КОНСУЛЬТАЦИОННОГО ПУНКТА (УКП) ДЛЯ ОБУЧЕНИЯ НЕРАБОТАЮЩЕГО НАСЕЛЕНИЯ ПО ГРАЖДАНСКОЙ ОБОРОНЕ И ЗАЩИТЕ ОТ ЧРЕЗВЫЧАЙНЫХ СИТУАЦИЙ</w:t>
      </w:r>
    </w:p>
    <w:p w:rsidR="0003484D" w:rsidRPr="0003484D" w:rsidRDefault="0003484D" w:rsidP="006C61D1">
      <w:pPr>
        <w:spacing w:after="0" w:line="240" w:lineRule="auto"/>
        <w:ind w:firstLine="709"/>
        <w:jc w:val="both"/>
        <w:rPr>
          <w:rFonts w:ascii="Arial" w:hAnsi="Arial" w:cs="Arial"/>
          <w:b/>
        </w:rPr>
      </w:pPr>
    </w:p>
    <w:p w:rsidR="000A1E82" w:rsidRPr="00D8163F" w:rsidRDefault="000A1E82" w:rsidP="006C61D1">
      <w:pPr>
        <w:spacing w:after="0" w:line="240" w:lineRule="auto"/>
        <w:ind w:firstLine="709"/>
        <w:jc w:val="both"/>
        <w:rPr>
          <w:rFonts w:ascii="Arial" w:hAnsi="Arial" w:cs="Arial"/>
          <w:sz w:val="24"/>
          <w:szCs w:val="24"/>
        </w:rPr>
      </w:pPr>
      <w:r w:rsidRPr="0003484D">
        <w:rPr>
          <w:rFonts w:ascii="Arial" w:hAnsi="Arial" w:cs="Arial"/>
        </w:rPr>
        <w:t xml:space="preserve"> </w:t>
      </w:r>
      <w:r w:rsidRPr="00D8163F">
        <w:rPr>
          <w:rFonts w:ascii="Arial" w:hAnsi="Arial" w:cs="Arial"/>
          <w:sz w:val="24"/>
          <w:szCs w:val="24"/>
        </w:rPr>
        <w:t xml:space="preserve">В соответствии с требованиями Федеральных Законов от 12.02.1998 г. № 28-ФЗ «О гражданской обороне», от 21.12.1994 г. № 68-ФЗ «О защите населения и территорий от чрезвычайных ситуаций природного и техногенного характера», от 06.10.2003 N 131-ФЗ "Об общих принципах организации местного самоуправления в Российской Федерации", постановлений Правительства Российской Федерации от 02.11.2000 N 841 "Об утверждении Положения об организации обучения населения в области гражданской обороны", от 04.09.2003 N 547 "О подготовке населения в области защиты от чрезвычайных ситуаций природного и техногенного характера", и в целях обучения неработающего населения по вопросам гражданской обороны и защиты от чрезвычайный ситуаций природного и техногенного характера, жителей </w:t>
      </w:r>
      <w:r w:rsidR="00666165" w:rsidRPr="00D8163F">
        <w:rPr>
          <w:rFonts w:ascii="Arial" w:hAnsi="Arial" w:cs="Arial"/>
          <w:sz w:val="24"/>
          <w:szCs w:val="24"/>
        </w:rPr>
        <w:t>МО «</w:t>
      </w:r>
      <w:r w:rsidR="00950090" w:rsidRPr="00D8163F">
        <w:rPr>
          <w:rFonts w:ascii="Arial" w:hAnsi="Arial" w:cs="Arial"/>
          <w:sz w:val="24"/>
          <w:szCs w:val="24"/>
        </w:rPr>
        <w:t>Александровск</w:t>
      </w:r>
      <w:r w:rsidR="00666165" w:rsidRPr="00D8163F">
        <w:rPr>
          <w:rFonts w:ascii="Arial" w:hAnsi="Arial" w:cs="Arial"/>
          <w:sz w:val="24"/>
          <w:szCs w:val="24"/>
        </w:rPr>
        <w:t>»</w:t>
      </w:r>
      <w:r w:rsidRPr="00D8163F">
        <w:rPr>
          <w:rFonts w:ascii="Arial" w:hAnsi="Arial" w:cs="Arial"/>
          <w:sz w:val="24"/>
          <w:szCs w:val="24"/>
        </w:rPr>
        <w:t xml:space="preserve">, не занятых в сфере производства и обслуживания (далее – неработающее население), </w:t>
      </w:r>
    </w:p>
    <w:p w:rsidR="0003484D" w:rsidRPr="00C67A84" w:rsidRDefault="0003484D" w:rsidP="006C61D1">
      <w:pPr>
        <w:spacing w:after="0" w:line="240" w:lineRule="auto"/>
        <w:ind w:firstLine="709"/>
        <w:jc w:val="both"/>
        <w:rPr>
          <w:rFonts w:ascii="Arial" w:hAnsi="Arial" w:cs="Arial"/>
          <w:sz w:val="22"/>
        </w:rPr>
      </w:pPr>
    </w:p>
    <w:p w:rsidR="000A1E82" w:rsidRPr="00D8163F" w:rsidRDefault="005C377F" w:rsidP="006C61D1">
      <w:pPr>
        <w:spacing w:after="0" w:line="240" w:lineRule="auto"/>
        <w:ind w:firstLine="709"/>
        <w:jc w:val="both"/>
        <w:rPr>
          <w:rFonts w:ascii="Arial" w:hAnsi="Arial" w:cs="Arial"/>
          <w:b/>
          <w:sz w:val="32"/>
          <w:szCs w:val="32"/>
        </w:rPr>
      </w:pPr>
      <w:r w:rsidRPr="00D8163F">
        <w:rPr>
          <w:rFonts w:ascii="Arial" w:hAnsi="Arial" w:cs="Arial"/>
          <w:b/>
          <w:sz w:val="32"/>
          <w:szCs w:val="32"/>
        </w:rPr>
        <w:t>ПОСТАНОВЛЯЕТ</w:t>
      </w:r>
      <w:r w:rsidR="0003484D" w:rsidRPr="00D8163F">
        <w:rPr>
          <w:rFonts w:ascii="Arial" w:hAnsi="Arial" w:cs="Arial"/>
          <w:b/>
          <w:sz w:val="32"/>
          <w:szCs w:val="32"/>
        </w:rPr>
        <w:t>:</w:t>
      </w:r>
    </w:p>
    <w:p w:rsidR="0003484D" w:rsidRPr="00C67A84" w:rsidRDefault="0003484D" w:rsidP="006C61D1">
      <w:pPr>
        <w:spacing w:after="0" w:line="240" w:lineRule="auto"/>
        <w:ind w:firstLine="709"/>
        <w:jc w:val="both"/>
        <w:rPr>
          <w:rFonts w:ascii="Arial" w:hAnsi="Arial" w:cs="Arial"/>
          <w:sz w:val="22"/>
        </w:rPr>
      </w:pPr>
    </w:p>
    <w:p w:rsidR="000A1E82" w:rsidRPr="00D8163F" w:rsidRDefault="000A1E82" w:rsidP="006C61D1">
      <w:pPr>
        <w:spacing w:after="0" w:line="240" w:lineRule="auto"/>
        <w:ind w:firstLine="709"/>
        <w:jc w:val="both"/>
        <w:rPr>
          <w:rFonts w:ascii="Arial" w:hAnsi="Arial" w:cs="Arial"/>
          <w:sz w:val="24"/>
          <w:szCs w:val="24"/>
        </w:rPr>
      </w:pPr>
      <w:r w:rsidRPr="00D8163F">
        <w:rPr>
          <w:rFonts w:ascii="Arial" w:hAnsi="Arial" w:cs="Arial"/>
          <w:sz w:val="24"/>
          <w:szCs w:val="24"/>
        </w:rPr>
        <w:t xml:space="preserve">1. Создать на территории </w:t>
      </w:r>
      <w:r w:rsidR="00453D51">
        <w:rPr>
          <w:rFonts w:ascii="Arial" w:hAnsi="Arial" w:cs="Arial"/>
          <w:sz w:val="24"/>
          <w:szCs w:val="24"/>
        </w:rPr>
        <w:t>муниципального образования</w:t>
      </w:r>
      <w:r w:rsidR="0003484D" w:rsidRPr="00D8163F">
        <w:rPr>
          <w:rFonts w:ascii="Arial" w:hAnsi="Arial" w:cs="Arial"/>
          <w:sz w:val="24"/>
          <w:szCs w:val="24"/>
        </w:rPr>
        <w:t xml:space="preserve"> «</w:t>
      </w:r>
      <w:r w:rsidR="00950090" w:rsidRPr="00D8163F">
        <w:rPr>
          <w:rFonts w:ascii="Arial" w:hAnsi="Arial" w:cs="Arial"/>
          <w:sz w:val="24"/>
          <w:szCs w:val="24"/>
        </w:rPr>
        <w:t>Александровск</w:t>
      </w:r>
      <w:r w:rsidR="0003484D" w:rsidRPr="00D8163F">
        <w:rPr>
          <w:rFonts w:ascii="Arial" w:hAnsi="Arial" w:cs="Arial"/>
          <w:sz w:val="24"/>
          <w:szCs w:val="24"/>
        </w:rPr>
        <w:t>»</w:t>
      </w:r>
      <w:r w:rsidRPr="00D8163F">
        <w:rPr>
          <w:rFonts w:ascii="Arial" w:hAnsi="Arial" w:cs="Arial"/>
          <w:sz w:val="24"/>
          <w:szCs w:val="24"/>
        </w:rPr>
        <w:t xml:space="preserve"> учебно-консультационный пункт по гражданской обороне, чрезвычайным ситуациям и пожарной безопасности по обучению неработающего населения </w:t>
      </w:r>
      <w:r w:rsidR="00453D51">
        <w:rPr>
          <w:rFonts w:ascii="Arial" w:hAnsi="Arial" w:cs="Arial"/>
          <w:sz w:val="24"/>
          <w:szCs w:val="24"/>
        </w:rPr>
        <w:t>муниципального образования</w:t>
      </w:r>
      <w:r w:rsidR="0003484D" w:rsidRPr="00D8163F">
        <w:rPr>
          <w:rFonts w:ascii="Arial" w:hAnsi="Arial" w:cs="Arial"/>
          <w:sz w:val="24"/>
          <w:szCs w:val="24"/>
        </w:rPr>
        <w:t xml:space="preserve"> «</w:t>
      </w:r>
      <w:r w:rsidR="00950090" w:rsidRPr="00D8163F">
        <w:rPr>
          <w:rFonts w:ascii="Arial" w:hAnsi="Arial" w:cs="Arial"/>
          <w:sz w:val="24"/>
          <w:szCs w:val="24"/>
        </w:rPr>
        <w:t>Александровск</w:t>
      </w:r>
      <w:r w:rsidR="0003484D" w:rsidRPr="00D8163F">
        <w:rPr>
          <w:rFonts w:ascii="Arial" w:hAnsi="Arial" w:cs="Arial"/>
          <w:sz w:val="24"/>
          <w:szCs w:val="24"/>
        </w:rPr>
        <w:t>»</w:t>
      </w:r>
      <w:r w:rsidR="00D0156C" w:rsidRPr="00D8163F">
        <w:rPr>
          <w:rFonts w:ascii="Arial" w:hAnsi="Arial" w:cs="Arial"/>
          <w:sz w:val="24"/>
          <w:szCs w:val="24"/>
        </w:rPr>
        <w:t xml:space="preserve"> (УКП ГО и ЧС).</w:t>
      </w:r>
    </w:p>
    <w:p w:rsidR="000A1E82" w:rsidRPr="00D8163F" w:rsidRDefault="000A1E82" w:rsidP="006C61D1">
      <w:pPr>
        <w:spacing w:after="0" w:line="240" w:lineRule="auto"/>
        <w:ind w:firstLine="709"/>
        <w:jc w:val="both"/>
        <w:rPr>
          <w:rFonts w:ascii="Arial" w:hAnsi="Arial" w:cs="Arial"/>
          <w:sz w:val="24"/>
          <w:szCs w:val="24"/>
        </w:rPr>
      </w:pPr>
      <w:r w:rsidRPr="00D8163F">
        <w:rPr>
          <w:rFonts w:ascii="Arial" w:hAnsi="Arial" w:cs="Arial"/>
          <w:sz w:val="24"/>
          <w:szCs w:val="24"/>
        </w:rPr>
        <w:t xml:space="preserve"> 2. Утвердить Поло</w:t>
      </w:r>
      <w:r w:rsidR="00D0156C" w:rsidRPr="00D8163F">
        <w:rPr>
          <w:rFonts w:ascii="Arial" w:hAnsi="Arial" w:cs="Arial"/>
          <w:sz w:val="24"/>
          <w:szCs w:val="24"/>
        </w:rPr>
        <w:t>жение об учебно-консультационном пункте по гражданской обороне,</w:t>
      </w:r>
      <w:r w:rsidRPr="00D8163F">
        <w:rPr>
          <w:rFonts w:ascii="Arial" w:hAnsi="Arial" w:cs="Arial"/>
          <w:sz w:val="24"/>
          <w:szCs w:val="24"/>
        </w:rPr>
        <w:t xml:space="preserve"> чрезвыча</w:t>
      </w:r>
      <w:r w:rsidR="00D0156C" w:rsidRPr="00D8163F">
        <w:rPr>
          <w:rFonts w:ascii="Arial" w:hAnsi="Arial" w:cs="Arial"/>
          <w:sz w:val="24"/>
          <w:szCs w:val="24"/>
        </w:rPr>
        <w:t>йным ситуациям и пожарной безопасности (Приложение №1).</w:t>
      </w:r>
    </w:p>
    <w:p w:rsidR="000A1E82" w:rsidRPr="00D8163F" w:rsidRDefault="000A1E82" w:rsidP="006C61D1">
      <w:pPr>
        <w:spacing w:after="0" w:line="240" w:lineRule="auto"/>
        <w:ind w:firstLine="709"/>
        <w:jc w:val="both"/>
        <w:rPr>
          <w:rFonts w:ascii="Arial" w:hAnsi="Arial" w:cs="Arial"/>
          <w:sz w:val="24"/>
          <w:szCs w:val="24"/>
        </w:rPr>
      </w:pPr>
      <w:r w:rsidRPr="00D8163F">
        <w:rPr>
          <w:rFonts w:ascii="Arial" w:hAnsi="Arial" w:cs="Arial"/>
          <w:sz w:val="24"/>
          <w:szCs w:val="24"/>
        </w:rPr>
        <w:t>3. Разместить и оснастить УКП ГО ЧС для нераб</w:t>
      </w:r>
      <w:r w:rsidR="00AB3241" w:rsidRPr="00D8163F">
        <w:rPr>
          <w:rFonts w:ascii="Arial" w:hAnsi="Arial" w:cs="Arial"/>
          <w:sz w:val="24"/>
          <w:szCs w:val="24"/>
        </w:rPr>
        <w:t xml:space="preserve">отающего населения в здании </w:t>
      </w:r>
      <w:r w:rsidR="00415965">
        <w:rPr>
          <w:rFonts w:ascii="Arial" w:hAnsi="Arial" w:cs="Arial"/>
          <w:sz w:val="24"/>
          <w:szCs w:val="24"/>
        </w:rPr>
        <w:t>администрации муниципального образования</w:t>
      </w:r>
      <w:r w:rsidR="00AB3241" w:rsidRPr="00D8163F">
        <w:rPr>
          <w:rFonts w:ascii="Arial" w:hAnsi="Arial" w:cs="Arial"/>
          <w:sz w:val="24"/>
          <w:szCs w:val="24"/>
        </w:rPr>
        <w:t xml:space="preserve"> «</w:t>
      </w:r>
      <w:r w:rsidR="00950090" w:rsidRPr="00D8163F">
        <w:rPr>
          <w:rFonts w:ascii="Arial" w:hAnsi="Arial" w:cs="Arial"/>
          <w:sz w:val="24"/>
          <w:szCs w:val="24"/>
        </w:rPr>
        <w:t>Александровск</w:t>
      </w:r>
      <w:r w:rsidR="00D0156C" w:rsidRPr="00D8163F">
        <w:rPr>
          <w:rFonts w:ascii="Arial" w:hAnsi="Arial" w:cs="Arial"/>
          <w:sz w:val="24"/>
          <w:szCs w:val="24"/>
        </w:rPr>
        <w:t>».</w:t>
      </w:r>
    </w:p>
    <w:p w:rsidR="001445DC" w:rsidRPr="00D8163F" w:rsidRDefault="00D0156C" w:rsidP="006C61D1">
      <w:pPr>
        <w:spacing w:after="0" w:line="240" w:lineRule="auto"/>
        <w:ind w:firstLine="709"/>
        <w:jc w:val="both"/>
        <w:rPr>
          <w:rFonts w:ascii="Arial" w:hAnsi="Arial" w:cs="Arial"/>
          <w:sz w:val="24"/>
          <w:szCs w:val="24"/>
        </w:rPr>
      </w:pPr>
      <w:r w:rsidRPr="00D8163F">
        <w:rPr>
          <w:rFonts w:ascii="Arial" w:hAnsi="Arial" w:cs="Arial"/>
          <w:sz w:val="24"/>
          <w:szCs w:val="24"/>
        </w:rPr>
        <w:t>4. Назначить ответственным</w:t>
      </w:r>
      <w:r w:rsidR="000A1E82" w:rsidRPr="00D8163F">
        <w:rPr>
          <w:rFonts w:ascii="Arial" w:hAnsi="Arial" w:cs="Arial"/>
          <w:sz w:val="24"/>
          <w:szCs w:val="24"/>
        </w:rPr>
        <w:t xml:space="preserve"> за организацию работы У</w:t>
      </w:r>
      <w:r w:rsidR="00AB3241" w:rsidRPr="00D8163F">
        <w:rPr>
          <w:rFonts w:ascii="Arial" w:hAnsi="Arial" w:cs="Arial"/>
          <w:sz w:val="24"/>
          <w:szCs w:val="24"/>
        </w:rPr>
        <w:t>КП ГО ЧС специалиста ГО и ЧС МО «</w:t>
      </w:r>
      <w:r w:rsidR="00950090" w:rsidRPr="00D8163F">
        <w:rPr>
          <w:rFonts w:ascii="Arial" w:hAnsi="Arial" w:cs="Arial"/>
          <w:sz w:val="24"/>
          <w:szCs w:val="24"/>
        </w:rPr>
        <w:t>Александровск</w:t>
      </w:r>
      <w:r w:rsidR="00AB3241" w:rsidRPr="00D8163F">
        <w:rPr>
          <w:rFonts w:ascii="Arial" w:hAnsi="Arial" w:cs="Arial"/>
          <w:sz w:val="24"/>
          <w:szCs w:val="24"/>
        </w:rPr>
        <w:t xml:space="preserve">» </w:t>
      </w:r>
      <w:proofErr w:type="spellStart"/>
      <w:r w:rsidR="00950090" w:rsidRPr="00D8163F">
        <w:rPr>
          <w:rFonts w:ascii="Arial" w:hAnsi="Arial" w:cs="Arial"/>
          <w:sz w:val="24"/>
          <w:szCs w:val="24"/>
        </w:rPr>
        <w:t>Завгороднюю</w:t>
      </w:r>
      <w:proofErr w:type="spellEnd"/>
      <w:r w:rsidR="00950090" w:rsidRPr="00D8163F">
        <w:rPr>
          <w:rFonts w:ascii="Arial" w:hAnsi="Arial" w:cs="Arial"/>
          <w:sz w:val="24"/>
          <w:szCs w:val="24"/>
        </w:rPr>
        <w:t xml:space="preserve"> Анну Павловну.</w:t>
      </w:r>
      <w:r w:rsidR="000A1E82" w:rsidRPr="00D8163F">
        <w:rPr>
          <w:rFonts w:ascii="Arial" w:hAnsi="Arial" w:cs="Arial"/>
          <w:sz w:val="24"/>
          <w:szCs w:val="24"/>
        </w:rPr>
        <w:t xml:space="preserve"> </w:t>
      </w:r>
    </w:p>
    <w:p w:rsidR="001445DC" w:rsidRPr="00D8163F" w:rsidRDefault="000B3D61" w:rsidP="006C61D1">
      <w:pPr>
        <w:spacing w:after="0" w:line="240" w:lineRule="auto"/>
        <w:ind w:firstLine="709"/>
        <w:jc w:val="both"/>
        <w:rPr>
          <w:rFonts w:ascii="Arial" w:hAnsi="Arial" w:cs="Arial"/>
          <w:sz w:val="24"/>
          <w:szCs w:val="24"/>
        </w:rPr>
      </w:pPr>
      <w:r w:rsidRPr="00D8163F">
        <w:rPr>
          <w:rFonts w:ascii="Arial" w:hAnsi="Arial" w:cs="Arial"/>
          <w:sz w:val="24"/>
          <w:szCs w:val="24"/>
        </w:rPr>
        <w:t>5</w:t>
      </w:r>
      <w:r w:rsidR="000A1E82" w:rsidRPr="00D8163F">
        <w:rPr>
          <w:rFonts w:ascii="Arial" w:hAnsi="Arial" w:cs="Arial"/>
          <w:sz w:val="24"/>
          <w:szCs w:val="24"/>
        </w:rPr>
        <w:t>. Утвердить программу подготовки неработающего населения на базе учебно</w:t>
      </w:r>
      <w:r w:rsidR="00DE057F" w:rsidRPr="00D8163F">
        <w:rPr>
          <w:rFonts w:ascii="Arial" w:hAnsi="Arial" w:cs="Arial"/>
          <w:sz w:val="24"/>
          <w:szCs w:val="24"/>
        </w:rPr>
        <w:t>-</w:t>
      </w:r>
      <w:r w:rsidR="00D0156C" w:rsidRPr="00D8163F">
        <w:rPr>
          <w:rFonts w:ascii="Arial" w:hAnsi="Arial" w:cs="Arial"/>
          <w:sz w:val="24"/>
          <w:szCs w:val="24"/>
        </w:rPr>
        <w:t>консультационного пункта</w:t>
      </w:r>
      <w:r w:rsidR="000A1E82" w:rsidRPr="00D8163F">
        <w:rPr>
          <w:rFonts w:ascii="Arial" w:hAnsi="Arial" w:cs="Arial"/>
          <w:sz w:val="24"/>
          <w:szCs w:val="24"/>
        </w:rPr>
        <w:t xml:space="preserve"> по делам гражданской обороны</w:t>
      </w:r>
      <w:r w:rsidR="00D0156C" w:rsidRPr="00D8163F">
        <w:rPr>
          <w:rFonts w:ascii="Arial" w:hAnsi="Arial" w:cs="Arial"/>
          <w:sz w:val="24"/>
          <w:szCs w:val="24"/>
        </w:rPr>
        <w:t xml:space="preserve">, </w:t>
      </w:r>
      <w:r w:rsidR="000A1E82" w:rsidRPr="00D8163F">
        <w:rPr>
          <w:rFonts w:ascii="Arial" w:hAnsi="Arial" w:cs="Arial"/>
          <w:sz w:val="24"/>
          <w:szCs w:val="24"/>
        </w:rPr>
        <w:t>чрезв</w:t>
      </w:r>
      <w:r w:rsidR="00794036" w:rsidRPr="00D8163F">
        <w:rPr>
          <w:rFonts w:ascii="Arial" w:hAnsi="Arial" w:cs="Arial"/>
          <w:sz w:val="24"/>
          <w:szCs w:val="24"/>
        </w:rPr>
        <w:t xml:space="preserve">ычайным ситуациям </w:t>
      </w:r>
      <w:r w:rsidR="00D0156C" w:rsidRPr="00D8163F">
        <w:rPr>
          <w:rFonts w:ascii="Arial" w:hAnsi="Arial" w:cs="Arial"/>
          <w:sz w:val="24"/>
          <w:szCs w:val="24"/>
        </w:rPr>
        <w:t xml:space="preserve">и пожарной безопасности </w:t>
      </w:r>
      <w:r w:rsidR="00794036" w:rsidRPr="00D8163F">
        <w:rPr>
          <w:rFonts w:ascii="Arial" w:hAnsi="Arial" w:cs="Arial"/>
          <w:sz w:val="24"/>
          <w:szCs w:val="24"/>
        </w:rPr>
        <w:t>(приложение №2</w:t>
      </w:r>
      <w:r w:rsidR="00D0156C" w:rsidRPr="00D8163F">
        <w:rPr>
          <w:rFonts w:ascii="Arial" w:hAnsi="Arial" w:cs="Arial"/>
          <w:sz w:val="24"/>
          <w:szCs w:val="24"/>
        </w:rPr>
        <w:t>).</w:t>
      </w:r>
    </w:p>
    <w:p w:rsidR="001445DC" w:rsidRPr="00D8163F" w:rsidRDefault="000B3D61" w:rsidP="006C61D1">
      <w:pPr>
        <w:spacing w:after="0" w:line="240" w:lineRule="auto"/>
        <w:ind w:firstLine="709"/>
        <w:jc w:val="both"/>
        <w:rPr>
          <w:rFonts w:ascii="Arial" w:hAnsi="Arial" w:cs="Arial"/>
          <w:sz w:val="24"/>
          <w:szCs w:val="24"/>
        </w:rPr>
      </w:pPr>
      <w:r w:rsidRPr="00D8163F">
        <w:rPr>
          <w:rFonts w:ascii="Arial" w:hAnsi="Arial" w:cs="Arial"/>
          <w:sz w:val="24"/>
          <w:szCs w:val="24"/>
        </w:rPr>
        <w:t>6</w:t>
      </w:r>
      <w:r w:rsidR="000A1E82" w:rsidRPr="00D8163F">
        <w:rPr>
          <w:rFonts w:ascii="Arial" w:hAnsi="Arial" w:cs="Arial"/>
          <w:sz w:val="24"/>
          <w:szCs w:val="24"/>
        </w:rPr>
        <w:t xml:space="preserve">. </w:t>
      </w:r>
      <w:r w:rsidR="00B352B7" w:rsidRPr="00D8163F">
        <w:rPr>
          <w:rFonts w:ascii="Arial" w:eastAsia="Times New Roman" w:hAnsi="Arial" w:cs="Arial"/>
          <w:sz w:val="24"/>
          <w:szCs w:val="24"/>
          <w:lang w:eastAsia="ru-RU"/>
        </w:rPr>
        <w:t xml:space="preserve">Начальнику </w:t>
      </w:r>
      <w:r w:rsidR="0003484D" w:rsidRPr="00D8163F">
        <w:rPr>
          <w:rFonts w:ascii="Arial" w:eastAsia="Times New Roman" w:hAnsi="Arial" w:cs="Arial"/>
          <w:sz w:val="24"/>
          <w:szCs w:val="24"/>
          <w:lang w:eastAsia="ru-RU"/>
        </w:rPr>
        <w:t xml:space="preserve">финансового отдела </w:t>
      </w:r>
      <w:r w:rsidR="00F62A0C">
        <w:rPr>
          <w:rFonts w:ascii="Arial" w:eastAsia="Times New Roman" w:hAnsi="Arial" w:cs="Arial"/>
          <w:sz w:val="24"/>
          <w:szCs w:val="24"/>
          <w:lang w:eastAsia="ru-RU"/>
        </w:rPr>
        <w:t xml:space="preserve">муниципального образования «Александровск» </w:t>
      </w:r>
      <w:proofErr w:type="spellStart"/>
      <w:r w:rsidR="00950090" w:rsidRPr="00D8163F">
        <w:rPr>
          <w:rFonts w:ascii="Arial" w:eastAsia="Times New Roman" w:hAnsi="Arial" w:cs="Arial"/>
          <w:sz w:val="24"/>
          <w:szCs w:val="24"/>
          <w:lang w:eastAsia="ru-RU"/>
        </w:rPr>
        <w:t>Лоскутниковой</w:t>
      </w:r>
      <w:proofErr w:type="spellEnd"/>
      <w:r w:rsidR="00950090" w:rsidRPr="00D8163F">
        <w:rPr>
          <w:rFonts w:ascii="Arial" w:eastAsia="Times New Roman" w:hAnsi="Arial" w:cs="Arial"/>
          <w:sz w:val="24"/>
          <w:szCs w:val="24"/>
          <w:lang w:eastAsia="ru-RU"/>
        </w:rPr>
        <w:t xml:space="preserve"> Татьяне Анатольевне</w:t>
      </w:r>
      <w:r w:rsidR="00B352B7" w:rsidRPr="00D8163F">
        <w:rPr>
          <w:rFonts w:ascii="Arial" w:eastAsia="Times New Roman" w:hAnsi="Arial" w:cs="Arial"/>
          <w:sz w:val="24"/>
          <w:szCs w:val="24"/>
          <w:lang w:eastAsia="ru-RU"/>
        </w:rPr>
        <w:t xml:space="preserve"> предусмотреть в бюджете на </w:t>
      </w:r>
      <w:r w:rsidR="00950090" w:rsidRPr="00D8163F">
        <w:rPr>
          <w:rFonts w:ascii="Arial" w:eastAsia="Times New Roman" w:hAnsi="Arial" w:cs="Arial"/>
          <w:sz w:val="24"/>
          <w:szCs w:val="24"/>
          <w:lang w:eastAsia="ru-RU"/>
        </w:rPr>
        <w:t>202</w:t>
      </w:r>
      <w:r w:rsidR="006C61D1">
        <w:rPr>
          <w:rFonts w:ascii="Arial" w:eastAsia="Times New Roman" w:hAnsi="Arial" w:cs="Arial"/>
          <w:sz w:val="24"/>
          <w:szCs w:val="24"/>
          <w:lang w:eastAsia="ru-RU"/>
        </w:rPr>
        <w:t>6</w:t>
      </w:r>
      <w:r w:rsidR="00B352B7" w:rsidRPr="00D8163F">
        <w:rPr>
          <w:rFonts w:ascii="Arial" w:eastAsia="Times New Roman" w:hAnsi="Arial" w:cs="Arial"/>
          <w:sz w:val="24"/>
          <w:szCs w:val="24"/>
          <w:lang w:eastAsia="ru-RU"/>
        </w:rPr>
        <w:t xml:space="preserve"> год расходы на подготовку и обучение населения в области гражданской обороны на терри</w:t>
      </w:r>
      <w:r w:rsidR="00E44575">
        <w:rPr>
          <w:rFonts w:ascii="Arial" w:eastAsia="Times New Roman" w:hAnsi="Arial" w:cs="Arial"/>
          <w:sz w:val="24"/>
          <w:szCs w:val="24"/>
          <w:lang w:eastAsia="ru-RU"/>
        </w:rPr>
        <w:t>тории муниципального образования</w:t>
      </w:r>
      <w:r w:rsidR="0003484D" w:rsidRPr="00D8163F">
        <w:rPr>
          <w:rFonts w:ascii="Arial" w:eastAsia="Times New Roman" w:hAnsi="Arial" w:cs="Arial"/>
          <w:sz w:val="24"/>
          <w:szCs w:val="24"/>
          <w:lang w:eastAsia="ru-RU"/>
        </w:rPr>
        <w:t xml:space="preserve"> «</w:t>
      </w:r>
      <w:r w:rsidR="00F655FE" w:rsidRPr="00D8163F">
        <w:rPr>
          <w:rFonts w:ascii="Arial" w:eastAsia="Times New Roman" w:hAnsi="Arial" w:cs="Arial"/>
          <w:sz w:val="24"/>
          <w:szCs w:val="24"/>
          <w:lang w:eastAsia="ru-RU"/>
        </w:rPr>
        <w:t>Александровск</w:t>
      </w:r>
      <w:r w:rsidR="0003484D" w:rsidRPr="00D8163F">
        <w:rPr>
          <w:rFonts w:ascii="Arial" w:eastAsia="Times New Roman" w:hAnsi="Arial" w:cs="Arial"/>
          <w:sz w:val="24"/>
          <w:szCs w:val="24"/>
          <w:lang w:eastAsia="ru-RU"/>
        </w:rPr>
        <w:t>»</w:t>
      </w:r>
      <w:r w:rsidR="00B352B7" w:rsidRPr="00D8163F">
        <w:rPr>
          <w:rFonts w:ascii="Arial" w:eastAsia="Times New Roman" w:hAnsi="Arial" w:cs="Arial"/>
          <w:sz w:val="24"/>
          <w:szCs w:val="24"/>
          <w:lang w:eastAsia="ru-RU"/>
        </w:rPr>
        <w:t>.</w:t>
      </w:r>
    </w:p>
    <w:p w:rsidR="005C377F" w:rsidRPr="00D8163F" w:rsidRDefault="000B3D61" w:rsidP="006C61D1">
      <w:pPr>
        <w:widowControl w:val="0"/>
        <w:autoSpaceDE w:val="0"/>
        <w:autoSpaceDN w:val="0"/>
        <w:adjustRightInd w:val="0"/>
        <w:spacing w:after="0"/>
        <w:ind w:firstLine="709"/>
        <w:jc w:val="both"/>
        <w:rPr>
          <w:rFonts w:ascii="Arial" w:eastAsia="Calibri" w:hAnsi="Arial" w:cs="Arial"/>
          <w:sz w:val="24"/>
          <w:szCs w:val="24"/>
          <w:lang w:eastAsia="ru-RU"/>
        </w:rPr>
      </w:pPr>
      <w:r w:rsidRPr="00D8163F">
        <w:rPr>
          <w:rFonts w:ascii="Arial" w:hAnsi="Arial" w:cs="Arial"/>
          <w:sz w:val="24"/>
          <w:szCs w:val="24"/>
        </w:rPr>
        <w:t>7</w:t>
      </w:r>
      <w:r w:rsidR="00D0156C" w:rsidRPr="00D8163F">
        <w:rPr>
          <w:rFonts w:ascii="Arial" w:hAnsi="Arial" w:cs="Arial"/>
          <w:sz w:val="24"/>
          <w:szCs w:val="24"/>
        </w:rPr>
        <w:t xml:space="preserve">. </w:t>
      </w:r>
      <w:r w:rsidR="005C377F" w:rsidRPr="00D8163F">
        <w:rPr>
          <w:rFonts w:ascii="Arial" w:eastAsia="Calibri" w:hAnsi="Arial" w:cs="Arial"/>
          <w:sz w:val="24"/>
          <w:szCs w:val="24"/>
          <w:lang w:eastAsia="ru-RU"/>
        </w:rPr>
        <w:t xml:space="preserve">Опубликовать настоящее постановление в печатном издании </w:t>
      </w:r>
      <w:r w:rsidR="005C377F" w:rsidRPr="00D8163F">
        <w:rPr>
          <w:rFonts w:ascii="Arial" w:eastAsia="Calibri" w:hAnsi="Arial" w:cs="Arial"/>
          <w:sz w:val="24"/>
          <w:szCs w:val="24"/>
          <w:lang w:eastAsia="ru-RU"/>
        </w:rPr>
        <w:lastRenderedPageBreak/>
        <w:t>«Александровск</w:t>
      </w:r>
      <w:r w:rsidR="00BD6029">
        <w:rPr>
          <w:rFonts w:ascii="Arial" w:eastAsia="Calibri" w:hAnsi="Arial" w:cs="Arial"/>
          <w:sz w:val="24"/>
          <w:szCs w:val="24"/>
          <w:lang w:eastAsia="ru-RU"/>
        </w:rPr>
        <w:t>ий</w:t>
      </w:r>
      <w:r w:rsidR="005C377F" w:rsidRPr="00D8163F">
        <w:rPr>
          <w:rFonts w:ascii="Arial" w:eastAsia="Calibri" w:hAnsi="Arial" w:cs="Arial"/>
          <w:sz w:val="24"/>
          <w:szCs w:val="24"/>
          <w:lang w:eastAsia="ru-RU"/>
        </w:rPr>
        <w:t xml:space="preserve"> вестник» и разместить на официальном сайте администрации муниципального образования «Аларский район» во вкладке муниципального образования «Александровск» в информационно-телекоммуникационной сети «Интернет». </w:t>
      </w:r>
    </w:p>
    <w:p w:rsidR="005C377F" w:rsidRPr="005C377F" w:rsidRDefault="005C377F" w:rsidP="006C61D1">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5C377F">
        <w:rPr>
          <w:rFonts w:ascii="Arial" w:eastAsia="Calibri" w:hAnsi="Arial" w:cs="Arial"/>
          <w:sz w:val="24"/>
          <w:szCs w:val="24"/>
          <w:lang w:eastAsia="ru-RU"/>
        </w:rPr>
        <w:t>3. Настоящее постановление вступает в силу после дня его официального опубликования.</w:t>
      </w:r>
    </w:p>
    <w:p w:rsidR="005C377F" w:rsidRPr="005C377F" w:rsidRDefault="005C377F" w:rsidP="006C61D1">
      <w:pPr>
        <w:spacing w:after="0" w:line="276" w:lineRule="auto"/>
        <w:ind w:firstLine="709"/>
        <w:jc w:val="both"/>
        <w:rPr>
          <w:rFonts w:ascii="Arial" w:eastAsia="Times New Roman" w:hAnsi="Arial" w:cs="Arial"/>
          <w:sz w:val="24"/>
          <w:szCs w:val="24"/>
          <w:lang w:eastAsia="ru-RU"/>
        </w:rPr>
      </w:pPr>
      <w:r w:rsidRPr="005C377F">
        <w:rPr>
          <w:rFonts w:ascii="Arial" w:eastAsia="Calibri" w:hAnsi="Arial" w:cs="Arial"/>
          <w:sz w:val="24"/>
          <w:szCs w:val="24"/>
          <w:lang w:eastAsia="ru-RU"/>
        </w:rPr>
        <w:t xml:space="preserve">4. </w:t>
      </w:r>
      <w:r w:rsidRPr="005C377F">
        <w:rPr>
          <w:rFonts w:ascii="Arial" w:eastAsia="Times New Roman" w:hAnsi="Arial" w:cs="Arial"/>
          <w:sz w:val="24"/>
          <w:szCs w:val="24"/>
          <w:lang w:eastAsia="ru-RU"/>
        </w:rPr>
        <w:t>Контроль за исполнением настоящего постановления оставляю за собой.</w:t>
      </w:r>
    </w:p>
    <w:p w:rsidR="00C26A7C" w:rsidRPr="00D8163F" w:rsidRDefault="00C26A7C" w:rsidP="006C61D1">
      <w:pPr>
        <w:spacing w:after="0" w:line="240" w:lineRule="auto"/>
        <w:ind w:firstLine="709"/>
        <w:jc w:val="both"/>
        <w:rPr>
          <w:rFonts w:ascii="Arial" w:hAnsi="Arial" w:cs="Arial"/>
          <w:sz w:val="24"/>
          <w:szCs w:val="24"/>
        </w:rPr>
      </w:pPr>
    </w:p>
    <w:p w:rsidR="0003484D" w:rsidRPr="00D8163F" w:rsidRDefault="0003484D" w:rsidP="006C61D1">
      <w:pPr>
        <w:spacing w:after="0" w:line="240" w:lineRule="auto"/>
        <w:ind w:firstLine="709"/>
        <w:jc w:val="both"/>
        <w:rPr>
          <w:rFonts w:ascii="Arial" w:hAnsi="Arial" w:cs="Arial"/>
          <w:sz w:val="24"/>
          <w:szCs w:val="24"/>
        </w:rPr>
      </w:pPr>
    </w:p>
    <w:p w:rsidR="00345C0B" w:rsidRPr="00D8163F" w:rsidRDefault="000A1E82" w:rsidP="006C61D1">
      <w:pPr>
        <w:spacing w:after="0" w:line="240" w:lineRule="auto"/>
        <w:ind w:firstLine="709"/>
        <w:jc w:val="both"/>
        <w:rPr>
          <w:rFonts w:ascii="Arial" w:hAnsi="Arial" w:cs="Arial"/>
          <w:sz w:val="24"/>
          <w:szCs w:val="24"/>
        </w:rPr>
      </w:pPr>
      <w:r w:rsidRPr="00D8163F">
        <w:rPr>
          <w:rFonts w:ascii="Arial" w:hAnsi="Arial" w:cs="Arial"/>
          <w:sz w:val="24"/>
          <w:szCs w:val="24"/>
        </w:rPr>
        <w:t xml:space="preserve">Глава </w:t>
      </w:r>
      <w:r w:rsidR="0003484D" w:rsidRPr="00D8163F">
        <w:rPr>
          <w:rFonts w:ascii="Arial" w:hAnsi="Arial" w:cs="Arial"/>
          <w:sz w:val="24"/>
          <w:szCs w:val="24"/>
        </w:rPr>
        <w:t>МО</w:t>
      </w:r>
      <w:r w:rsidR="00E950F3" w:rsidRPr="00D8163F">
        <w:rPr>
          <w:rFonts w:ascii="Arial" w:hAnsi="Arial" w:cs="Arial"/>
          <w:sz w:val="24"/>
          <w:szCs w:val="24"/>
        </w:rPr>
        <w:t xml:space="preserve"> «</w:t>
      </w:r>
      <w:r w:rsidR="005C377F" w:rsidRPr="00D8163F">
        <w:rPr>
          <w:rFonts w:ascii="Arial" w:hAnsi="Arial" w:cs="Arial"/>
          <w:sz w:val="24"/>
          <w:szCs w:val="24"/>
        </w:rPr>
        <w:t>Александровск</w:t>
      </w:r>
      <w:r w:rsidR="00E950F3" w:rsidRPr="00D8163F">
        <w:rPr>
          <w:rFonts w:ascii="Arial" w:hAnsi="Arial" w:cs="Arial"/>
          <w:sz w:val="24"/>
          <w:szCs w:val="24"/>
        </w:rPr>
        <w:t>»</w:t>
      </w:r>
      <w:r w:rsidR="0003484D" w:rsidRPr="00D8163F">
        <w:rPr>
          <w:rFonts w:ascii="Arial" w:hAnsi="Arial" w:cs="Arial"/>
          <w:sz w:val="24"/>
          <w:szCs w:val="24"/>
        </w:rPr>
        <w:t xml:space="preserve"> </w:t>
      </w:r>
      <w:bookmarkStart w:id="0" w:name="_GoBack"/>
      <w:bookmarkEnd w:id="0"/>
    </w:p>
    <w:p w:rsidR="00E950F3" w:rsidRPr="00D8163F" w:rsidRDefault="005C377F" w:rsidP="006C61D1">
      <w:pPr>
        <w:spacing w:after="0" w:line="240" w:lineRule="auto"/>
        <w:ind w:firstLine="709"/>
        <w:jc w:val="both"/>
        <w:rPr>
          <w:rFonts w:ascii="Arial" w:hAnsi="Arial" w:cs="Arial"/>
          <w:sz w:val="24"/>
          <w:szCs w:val="24"/>
        </w:rPr>
      </w:pPr>
      <w:r w:rsidRPr="00D8163F">
        <w:rPr>
          <w:rFonts w:ascii="Arial" w:hAnsi="Arial" w:cs="Arial"/>
          <w:sz w:val="24"/>
          <w:szCs w:val="24"/>
        </w:rPr>
        <w:t>Иванова О.В.</w:t>
      </w:r>
    </w:p>
    <w:p w:rsidR="00E41A72" w:rsidRPr="00D8163F" w:rsidRDefault="00E41A72" w:rsidP="006C61D1">
      <w:pPr>
        <w:spacing w:after="0" w:line="240" w:lineRule="auto"/>
        <w:ind w:firstLine="709"/>
        <w:jc w:val="both"/>
        <w:rPr>
          <w:rFonts w:ascii="Arial" w:eastAsia="Times New Roman" w:hAnsi="Arial" w:cs="Arial"/>
          <w:sz w:val="24"/>
          <w:szCs w:val="24"/>
          <w:lang w:eastAsia="ru-RU"/>
        </w:rPr>
      </w:pPr>
    </w:p>
    <w:p w:rsidR="00E41A72" w:rsidRPr="00D8163F" w:rsidRDefault="00E41A72" w:rsidP="006C61D1">
      <w:pPr>
        <w:spacing w:after="0" w:line="240" w:lineRule="auto"/>
        <w:jc w:val="both"/>
        <w:rPr>
          <w:rFonts w:ascii="Arial" w:eastAsia="Times New Roman" w:hAnsi="Arial" w:cs="Arial"/>
          <w:sz w:val="24"/>
          <w:szCs w:val="24"/>
          <w:lang w:eastAsia="ru-RU"/>
        </w:rPr>
      </w:pPr>
    </w:p>
    <w:p w:rsidR="00C67A84" w:rsidRPr="00D8163F" w:rsidRDefault="00C67A84" w:rsidP="006C61D1">
      <w:pPr>
        <w:spacing w:after="0" w:line="240" w:lineRule="auto"/>
        <w:jc w:val="both"/>
        <w:rPr>
          <w:rFonts w:ascii="Arial" w:eastAsia="Times New Roman" w:hAnsi="Arial" w:cs="Arial"/>
          <w:sz w:val="24"/>
          <w:szCs w:val="24"/>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57A62" w:rsidRDefault="00E57A62" w:rsidP="006C61D1">
      <w:pPr>
        <w:spacing w:after="0" w:line="240" w:lineRule="auto"/>
        <w:ind w:firstLine="709"/>
        <w:jc w:val="both"/>
        <w:rPr>
          <w:rFonts w:ascii="Courier New" w:eastAsia="Times New Roman" w:hAnsi="Courier New" w:cs="Courier New"/>
          <w:b/>
          <w:sz w:val="22"/>
          <w:lang w:eastAsia="ru-RU"/>
        </w:rPr>
      </w:pPr>
    </w:p>
    <w:p w:rsidR="00E41A72" w:rsidRPr="0003484D" w:rsidRDefault="00E41A72" w:rsidP="00C302C8">
      <w:pPr>
        <w:spacing w:after="0" w:line="240" w:lineRule="auto"/>
        <w:ind w:firstLine="709"/>
        <w:jc w:val="right"/>
        <w:rPr>
          <w:rFonts w:ascii="Courier New" w:eastAsia="Times New Roman" w:hAnsi="Courier New" w:cs="Courier New"/>
          <w:b/>
          <w:sz w:val="22"/>
          <w:lang w:eastAsia="ru-RU"/>
        </w:rPr>
      </w:pPr>
      <w:r w:rsidRPr="0003484D">
        <w:rPr>
          <w:rFonts w:ascii="Courier New" w:eastAsia="Times New Roman" w:hAnsi="Courier New" w:cs="Courier New"/>
          <w:b/>
          <w:sz w:val="22"/>
          <w:lang w:eastAsia="ru-RU"/>
        </w:rPr>
        <w:lastRenderedPageBreak/>
        <w:t>Приложение 1</w:t>
      </w:r>
    </w:p>
    <w:p w:rsidR="00D8163F" w:rsidRDefault="0003484D" w:rsidP="00C302C8">
      <w:pPr>
        <w:spacing w:after="0" w:line="240" w:lineRule="auto"/>
        <w:ind w:firstLine="709"/>
        <w:jc w:val="right"/>
        <w:rPr>
          <w:rFonts w:ascii="Courier New" w:eastAsia="Times New Roman" w:hAnsi="Courier New" w:cs="Courier New"/>
          <w:sz w:val="22"/>
          <w:lang w:eastAsia="ru-RU"/>
        </w:rPr>
      </w:pPr>
      <w:r w:rsidRPr="0003484D">
        <w:rPr>
          <w:rFonts w:ascii="Courier New" w:eastAsia="Times New Roman" w:hAnsi="Courier New" w:cs="Courier New"/>
          <w:sz w:val="22"/>
          <w:lang w:eastAsia="ru-RU"/>
        </w:rPr>
        <w:t xml:space="preserve">к постановлению администрации </w:t>
      </w:r>
    </w:p>
    <w:p w:rsidR="00BF090C" w:rsidRPr="0003484D" w:rsidRDefault="0003484D" w:rsidP="00C302C8">
      <w:pPr>
        <w:spacing w:after="0" w:line="240" w:lineRule="auto"/>
        <w:ind w:firstLine="709"/>
        <w:jc w:val="right"/>
        <w:rPr>
          <w:rFonts w:ascii="Courier New" w:eastAsia="Times New Roman" w:hAnsi="Courier New" w:cs="Courier New"/>
          <w:sz w:val="22"/>
          <w:lang w:eastAsia="ru-RU"/>
        </w:rPr>
      </w:pPr>
      <w:r w:rsidRPr="0003484D">
        <w:rPr>
          <w:rFonts w:ascii="Courier New" w:eastAsia="Times New Roman" w:hAnsi="Courier New" w:cs="Courier New"/>
          <w:sz w:val="22"/>
          <w:lang w:eastAsia="ru-RU"/>
        </w:rPr>
        <w:t>МО «</w:t>
      </w:r>
      <w:r w:rsidR="005C377F">
        <w:rPr>
          <w:rFonts w:ascii="Courier New" w:eastAsia="Times New Roman" w:hAnsi="Courier New" w:cs="Courier New"/>
          <w:sz w:val="22"/>
          <w:lang w:eastAsia="ru-RU"/>
        </w:rPr>
        <w:t>Александровск</w:t>
      </w:r>
      <w:r w:rsidR="00E950F3">
        <w:rPr>
          <w:rFonts w:ascii="Courier New" w:eastAsia="Times New Roman" w:hAnsi="Courier New" w:cs="Courier New"/>
          <w:sz w:val="22"/>
          <w:lang w:eastAsia="ru-RU"/>
        </w:rPr>
        <w:t xml:space="preserve">» </w:t>
      </w:r>
    </w:p>
    <w:p w:rsidR="00BF090C" w:rsidRPr="0003484D" w:rsidRDefault="00666165" w:rsidP="00C302C8">
      <w:pPr>
        <w:spacing w:after="0" w:line="240" w:lineRule="auto"/>
        <w:ind w:firstLine="709"/>
        <w:jc w:val="right"/>
        <w:rPr>
          <w:rFonts w:ascii="Courier New" w:eastAsia="Times New Roman" w:hAnsi="Courier New" w:cs="Courier New"/>
          <w:sz w:val="22"/>
          <w:lang w:eastAsia="ru-RU"/>
        </w:rPr>
      </w:pPr>
      <w:r>
        <w:rPr>
          <w:rFonts w:ascii="Courier New" w:eastAsia="Times New Roman" w:hAnsi="Courier New" w:cs="Courier New"/>
          <w:sz w:val="22"/>
          <w:lang w:eastAsia="ru-RU"/>
        </w:rPr>
        <w:t xml:space="preserve">от </w:t>
      </w:r>
      <w:r w:rsidR="008D60CA">
        <w:rPr>
          <w:rFonts w:ascii="Courier New" w:eastAsia="Times New Roman" w:hAnsi="Courier New" w:cs="Courier New"/>
          <w:sz w:val="22"/>
          <w:lang w:eastAsia="ru-RU"/>
        </w:rPr>
        <w:t>16</w:t>
      </w:r>
      <w:r>
        <w:rPr>
          <w:rFonts w:ascii="Courier New" w:eastAsia="Times New Roman" w:hAnsi="Courier New" w:cs="Courier New"/>
          <w:sz w:val="22"/>
          <w:lang w:eastAsia="ru-RU"/>
        </w:rPr>
        <w:t>.</w:t>
      </w:r>
      <w:r w:rsidR="005C377F">
        <w:rPr>
          <w:rFonts w:ascii="Courier New" w:eastAsia="Times New Roman" w:hAnsi="Courier New" w:cs="Courier New"/>
          <w:sz w:val="22"/>
          <w:lang w:eastAsia="ru-RU"/>
        </w:rPr>
        <w:t>0</w:t>
      </w:r>
      <w:r w:rsidR="006C61D1">
        <w:rPr>
          <w:rFonts w:ascii="Courier New" w:eastAsia="Times New Roman" w:hAnsi="Courier New" w:cs="Courier New"/>
          <w:sz w:val="22"/>
          <w:lang w:eastAsia="ru-RU"/>
        </w:rPr>
        <w:t>3</w:t>
      </w:r>
      <w:r>
        <w:rPr>
          <w:rFonts w:ascii="Courier New" w:eastAsia="Times New Roman" w:hAnsi="Courier New" w:cs="Courier New"/>
          <w:sz w:val="22"/>
          <w:lang w:eastAsia="ru-RU"/>
        </w:rPr>
        <w:t>.</w:t>
      </w:r>
      <w:r w:rsidR="005C377F">
        <w:rPr>
          <w:rFonts w:ascii="Courier New" w:eastAsia="Times New Roman" w:hAnsi="Courier New" w:cs="Courier New"/>
          <w:sz w:val="22"/>
          <w:lang w:eastAsia="ru-RU"/>
        </w:rPr>
        <w:t>202</w:t>
      </w:r>
      <w:r w:rsidR="006C61D1">
        <w:rPr>
          <w:rFonts w:ascii="Courier New" w:eastAsia="Times New Roman" w:hAnsi="Courier New" w:cs="Courier New"/>
          <w:sz w:val="22"/>
          <w:lang w:eastAsia="ru-RU"/>
        </w:rPr>
        <w:t>6</w:t>
      </w:r>
      <w:r>
        <w:rPr>
          <w:rFonts w:ascii="Courier New" w:eastAsia="Times New Roman" w:hAnsi="Courier New" w:cs="Courier New"/>
          <w:sz w:val="22"/>
          <w:lang w:eastAsia="ru-RU"/>
        </w:rPr>
        <w:t xml:space="preserve"> № </w:t>
      </w:r>
      <w:r w:rsidR="00EA6808">
        <w:rPr>
          <w:rFonts w:ascii="Courier New" w:eastAsia="Times New Roman" w:hAnsi="Courier New" w:cs="Courier New"/>
          <w:sz w:val="22"/>
          <w:lang w:eastAsia="ru-RU"/>
        </w:rPr>
        <w:t>14</w:t>
      </w:r>
      <w:r w:rsidR="005C377F">
        <w:rPr>
          <w:rFonts w:ascii="Courier New" w:eastAsia="Times New Roman" w:hAnsi="Courier New" w:cs="Courier New"/>
          <w:sz w:val="22"/>
          <w:lang w:eastAsia="ru-RU"/>
        </w:rPr>
        <w:t>-П</w:t>
      </w:r>
    </w:p>
    <w:p w:rsidR="00BF090C" w:rsidRPr="0003484D" w:rsidRDefault="00BF090C" w:rsidP="006C61D1">
      <w:pPr>
        <w:spacing w:after="0" w:line="240" w:lineRule="auto"/>
        <w:jc w:val="both"/>
        <w:rPr>
          <w:rFonts w:ascii="Arial" w:eastAsia="Times New Roman" w:hAnsi="Arial" w:cs="Arial"/>
          <w:b/>
          <w:szCs w:val="28"/>
          <w:lang w:eastAsia="ru-RU"/>
        </w:rPr>
      </w:pPr>
    </w:p>
    <w:p w:rsidR="0003484D" w:rsidRDefault="0003484D" w:rsidP="006C61D1">
      <w:pPr>
        <w:spacing w:after="0" w:line="240" w:lineRule="auto"/>
        <w:ind w:firstLine="709"/>
        <w:jc w:val="both"/>
        <w:rPr>
          <w:rFonts w:ascii="Arial" w:eastAsia="Times New Roman" w:hAnsi="Arial" w:cs="Arial"/>
          <w:b/>
          <w:szCs w:val="28"/>
          <w:lang w:eastAsia="ru-RU"/>
        </w:rPr>
      </w:pPr>
    </w:p>
    <w:p w:rsidR="00BF090C" w:rsidRPr="00C67A84" w:rsidRDefault="00BF090C" w:rsidP="006C61D1">
      <w:pPr>
        <w:spacing w:after="0" w:line="240" w:lineRule="auto"/>
        <w:ind w:firstLine="709"/>
        <w:jc w:val="both"/>
        <w:rPr>
          <w:rFonts w:ascii="Arial" w:eastAsia="Times New Roman" w:hAnsi="Arial" w:cs="Arial"/>
          <w:b/>
          <w:sz w:val="24"/>
          <w:szCs w:val="24"/>
          <w:lang w:eastAsia="ru-RU"/>
        </w:rPr>
      </w:pPr>
      <w:r w:rsidRPr="00C67A84">
        <w:rPr>
          <w:rFonts w:ascii="Arial" w:eastAsia="Times New Roman" w:hAnsi="Arial" w:cs="Arial"/>
          <w:b/>
          <w:sz w:val="24"/>
          <w:szCs w:val="24"/>
          <w:lang w:eastAsia="ru-RU"/>
        </w:rPr>
        <w:t>ПОЛОЖЕНИЕ</w:t>
      </w:r>
    </w:p>
    <w:p w:rsidR="00BF090C" w:rsidRPr="00C67A84" w:rsidRDefault="00BF090C" w:rsidP="006C61D1">
      <w:pPr>
        <w:spacing w:after="0" w:line="240" w:lineRule="auto"/>
        <w:ind w:firstLine="709"/>
        <w:jc w:val="both"/>
        <w:rPr>
          <w:rFonts w:ascii="Arial" w:eastAsia="Times New Roman" w:hAnsi="Arial" w:cs="Arial"/>
          <w:b/>
          <w:sz w:val="24"/>
          <w:szCs w:val="24"/>
          <w:lang w:eastAsia="ru-RU"/>
        </w:rPr>
      </w:pPr>
      <w:r w:rsidRPr="00C67A84">
        <w:rPr>
          <w:rFonts w:ascii="Arial" w:eastAsia="Times New Roman" w:hAnsi="Arial" w:cs="Arial"/>
          <w:b/>
          <w:sz w:val="24"/>
          <w:szCs w:val="24"/>
          <w:lang w:eastAsia="ru-RU"/>
        </w:rPr>
        <w:t>об учебно-консультационном</w:t>
      </w:r>
      <w:r w:rsidR="00D0156C">
        <w:rPr>
          <w:rFonts w:ascii="Arial" w:eastAsia="Times New Roman" w:hAnsi="Arial" w:cs="Arial"/>
          <w:b/>
          <w:sz w:val="24"/>
          <w:szCs w:val="24"/>
          <w:lang w:eastAsia="ru-RU"/>
        </w:rPr>
        <w:t xml:space="preserve"> пункте по гражданской обороне,</w:t>
      </w:r>
      <w:r w:rsidRPr="00C67A84">
        <w:rPr>
          <w:rFonts w:ascii="Arial" w:eastAsia="Times New Roman" w:hAnsi="Arial" w:cs="Arial"/>
          <w:b/>
          <w:sz w:val="24"/>
          <w:szCs w:val="24"/>
          <w:lang w:eastAsia="ru-RU"/>
        </w:rPr>
        <w:t xml:space="preserve"> чрезвычайным</w:t>
      </w:r>
      <w:r w:rsidR="0003484D" w:rsidRPr="00C67A84">
        <w:rPr>
          <w:rFonts w:ascii="Arial" w:eastAsia="Times New Roman" w:hAnsi="Arial" w:cs="Arial"/>
          <w:b/>
          <w:sz w:val="24"/>
          <w:szCs w:val="24"/>
          <w:lang w:eastAsia="ru-RU"/>
        </w:rPr>
        <w:t xml:space="preserve"> ситуациям</w:t>
      </w:r>
      <w:r w:rsidR="00D0156C">
        <w:rPr>
          <w:rFonts w:ascii="Arial" w:eastAsia="Times New Roman" w:hAnsi="Arial" w:cs="Arial"/>
          <w:b/>
          <w:sz w:val="24"/>
          <w:szCs w:val="24"/>
          <w:lang w:eastAsia="ru-RU"/>
        </w:rPr>
        <w:t xml:space="preserve"> и пожарной безопасности</w:t>
      </w:r>
      <w:r w:rsidR="00AA69CE">
        <w:rPr>
          <w:rFonts w:ascii="Arial" w:eastAsia="Times New Roman" w:hAnsi="Arial" w:cs="Arial"/>
          <w:b/>
          <w:sz w:val="24"/>
          <w:szCs w:val="24"/>
          <w:lang w:eastAsia="ru-RU"/>
        </w:rPr>
        <w:t xml:space="preserve"> муниципального образования</w:t>
      </w:r>
      <w:r w:rsidR="0003484D" w:rsidRPr="00C67A84">
        <w:rPr>
          <w:rFonts w:ascii="Arial" w:eastAsia="Times New Roman" w:hAnsi="Arial" w:cs="Arial"/>
          <w:b/>
          <w:sz w:val="24"/>
          <w:szCs w:val="24"/>
          <w:lang w:eastAsia="ru-RU"/>
        </w:rPr>
        <w:t xml:space="preserve"> «</w:t>
      </w:r>
      <w:r w:rsidR="00997F96">
        <w:rPr>
          <w:rFonts w:ascii="Arial" w:eastAsia="Times New Roman" w:hAnsi="Arial" w:cs="Arial"/>
          <w:b/>
          <w:sz w:val="24"/>
          <w:szCs w:val="24"/>
          <w:lang w:eastAsia="ru-RU"/>
        </w:rPr>
        <w:t>Александровск</w:t>
      </w:r>
      <w:r w:rsidR="0003484D" w:rsidRPr="00C67A84">
        <w:rPr>
          <w:rFonts w:ascii="Arial" w:eastAsia="Times New Roman" w:hAnsi="Arial" w:cs="Arial"/>
          <w:b/>
          <w:sz w:val="24"/>
          <w:szCs w:val="24"/>
          <w:lang w:eastAsia="ru-RU"/>
        </w:rPr>
        <w:t>»</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 Общие положения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Настоящее Положение определяет основные цели и задачи, порядок создания, оснащения и функционирования учебно-консультационных </w:t>
      </w:r>
      <w:r w:rsidR="00644251">
        <w:rPr>
          <w:rFonts w:ascii="Arial" w:eastAsia="Times New Roman" w:hAnsi="Arial" w:cs="Arial"/>
          <w:sz w:val="24"/>
          <w:szCs w:val="24"/>
          <w:lang w:eastAsia="ru-RU"/>
        </w:rPr>
        <w:t>пунктов по гражданской обороне,</w:t>
      </w:r>
      <w:r w:rsidRPr="00C67A84">
        <w:rPr>
          <w:rFonts w:ascii="Arial" w:eastAsia="Times New Roman" w:hAnsi="Arial" w:cs="Arial"/>
          <w:sz w:val="24"/>
          <w:szCs w:val="24"/>
          <w:lang w:eastAsia="ru-RU"/>
        </w:rPr>
        <w:t xml:space="preserve"> чрезвычайным ситуациям</w:t>
      </w:r>
      <w:r w:rsidR="00644251">
        <w:rPr>
          <w:rFonts w:ascii="Arial" w:eastAsia="Times New Roman" w:hAnsi="Arial" w:cs="Arial"/>
          <w:sz w:val="24"/>
          <w:szCs w:val="24"/>
          <w:lang w:eastAsia="ru-RU"/>
        </w:rPr>
        <w:t xml:space="preserve"> и пожарной безопасности</w:t>
      </w:r>
      <w:r w:rsidRPr="00C67A84">
        <w:rPr>
          <w:rFonts w:ascii="Arial" w:eastAsia="Times New Roman" w:hAnsi="Arial" w:cs="Arial"/>
          <w:sz w:val="24"/>
          <w:szCs w:val="24"/>
          <w:lang w:eastAsia="ru-RU"/>
        </w:rPr>
        <w:t xml:space="preserve"> (да</w:t>
      </w:r>
      <w:r w:rsidR="0003484D" w:rsidRPr="00C67A84">
        <w:rPr>
          <w:rFonts w:ascii="Arial" w:eastAsia="Times New Roman" w:hAnsi="Arial" w:cs="Arial"/>
          <w:sz w:val="24"/>
          <w:szCs w:val="24"/>
          <w:lang w:eastAsia="ru-RU"/>
        </w:rPr>
        <w:t>лее - УКП) МО «</w:t>
      </w:r>
      <w:r w:rsidR="00997F96">
        <w:rPr>
          <w:rFonts w:ascii="Arial" w:eastAsia="Times New Roman" w:hAnsi="Arial" w:cs="Arial"/>
          <w:sz w:val="24"/>
          <w:szCs w:val="24"/>
          <w:lang w:eastAsia="ru-RU"/>
        </w:rPr>
        <w:t>Александровск</w:t>
      </w:r>
      <w:r w:rsidR="0003484D"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УКП предназначен для подготовки населения, не занятого в производстве и сфере обслуживания (неработающее население), по вопросам гражданской обороны и защиты от чрезвычайных ситуаций природного и техногенного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УКП создается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12.02.1998 № 28-ФЗ «О гражданской обороне», Постановления Правительства РФ от 02.11.2000 № 841 «Об утверждении Положения об организации обучения населения в области гражданской обороны», Постановления Правительства РФ от 04.09.2003 № 547 «О подготовке населения в области защиты от чрезвычайных ситуаций природного и техногенного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 Цели и задачи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2.1. Главная цель создания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обеспечение необходимых условий для подготовки неработающего населения по вопросам гражданской обороны и защиты от чрезвычайных ситуаций природного и техногенного характера по месту жительства.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2.2. Основные задачи: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организация подготовки неработающего населения способам защиты от опасностей, возникающих при ведении военных действий или вследствие этих действий, а также при угрозе и возникновении чрезвычайных ситуаций природного и техногенного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выработка практических навыков по действиям в условиях чрезвычайных ситуаций мирного и военного времени;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повышение уровня морально-психологического состояния населения в условиях угрозы и возникновения чрезвычайных ситуаций, а также при ликвидации их последствий;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пропаганда важности и необходимости всех мероприятий, проводимых в области гражданской обороны и защиты от чрезвычайных ситуаций в современных условиях.</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3. Структура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3.1. Структуру и штатную численность УКП утверждает Глава администрации поселения.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3.2. УКП может иметь в своем составе: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начальника УКП (по совместительству);</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инструкторов (консультантов) (по совместительству).</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4. Организация работы</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lastRenderedPageBreak/>
        <w:t>4.1. Общее руководство подготовкой неработающего населения осуществляет Глава администрации муниципального образования. Он издаёт постановление (распоряжение) о создании УКП, в котором определяет:</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при каких учреждениях</w:t>
      </w:r>
      <w:r w:rsidR="0003484D"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(организациях) и на какой базе они создаются;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порядок финансирования и материально-технического обеспечения и другие организационные вопросы.</w:t>
      </w:r>
    </w:p>
    <w:p w:rsidR="00BF090C" w:rsidRPr="00C67A84" w:rsidRDefault="00AD07A0" w:rsidP="006C61D1">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4.2. Непосредственный организатор обучения является </w:t>
      </w:r>
      <w:r w:rsidR="00BF090C" w:rsidRPr="00C67A84">
        <w:rPr>
          <w:rFonts w:ascii="Arial" w:eastAsia="Times New Roman" w:hAnsi="Arial" w:cs="Arial"/>
          <w:sz w:val="24"/>
          <w:szCs w:val="24"/>
          <w:lang w:eastAsia="ru-RU"/>
        </w:rPr>
        <w:t>руководитель</w:t>
      </w:r>
    </w:p>
    <w:p w:rsidR="00BF090C" w:rsidRPr="00C67A84" w:rsidRDefault="00AD07A0" w:rsidP="006C61D1">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назначенный</w:t>
      </w:r>
      <w:r w:rsidR="00BF090C" w:rsidRPr="00C67A84">
        <w:rPr>
          <w:rFonts w:ascii="Arial" w:eastAsia="Times New Roman" w:hAnsi="Arial" w:cs="Arial"/>
          <w:sz w:val="24"/>
          <w:szCs w:val="24"/>
          <w:lang w:eastAsia="ru-RU"/>
        </w:rPr>
        <w:t xml:space="preserve"> главой администр</w:t>
      </w:r>
      <w:r w:rsidR="00644251">
        <w:rPr>
          <w:rFonts w:ascii="Arial" w:eastAsia="Times New Roman" w:hAnsi="Arial" w:cs="Arial"/>
          <w:sz w:val="24"/>
          <w:szCs w:val="24"/>
          <w:lang w:eastAsia="ru-RU"/>
        </w:rPr>
        <w:t>ации муниципального образования</w:t>
      </w:r>
      <w:r w:rsidR="00BF090C" w:rsidRPr="00C67A84">
        <w:rPr>
          <w:rFonts w:ascii="Arial" w:eastAsia="Times New Roman" w:hAnsi="Arial" w:cs="Arial"/>
          <w:sz w:val="24"/>
          <w:szCs w:val="24"/>
          <w:lang w:eastAsia="ru-RU"/>
        </w:rPr>
        <w:t>.</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5. Обучение населения осуществляется путём:</w:t>
      </w:r>
    </w:p>
    <w:p w:rsidR="00BF090C" w:rsidRPr="00C67A84" w:rsidRDefault="0003484D"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5.1. Проведения занятий </w:t>
      </w:r>
      <w:r w:rsidR="00BF090C" w:rsidRPr="00C67A84">
        <w:rPr>
          <w:rFonts w:ascii="Arial" w:eastAsia="Times New Roman" w:hAnsi="Arial" w:cs="Arial"/>
          <w:sz w:val="24"/>
          <w:szCs w:val="24"/>
          <w:lang w:eastAsia="ru-RU"/>
        </w:rPr>
        <w:t>по Примерной программе;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5.2. Проведения инструктажей при заселении гражданами квартир, а также бесед, проводимых в ходе проверок противопожарного состояния и по фактам пожаров в квартирах;</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5.3. Участия в мероприятиях по пожарной безопасности, включенных в ежегодные «Комплексные планы мероприятий по обучению неработающего населения в области </w:t>
      </w:r>
      <w:r w:rsidR="00644251">
        <w:rPr>
          <w:rFonts w:ascii="Arial" w:eastAsia="Times New Roman" w:hAnsi="Arial" w:cs="Arial"/>
          <w:sz w:val="24"/>
          <w:szCs w:val="24"/>
          <w:lang w:eastAsia="ru-RU"/>
        </w:rPr>
        <w:t>безопасности жизнедеятельности»;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5.4. Участия в мероприятиях, проводимых в рамках противопожарной пропаганды, которая организуется органами местного само</w:t>
      </w:r>
      <w:r w:rsidR="0003484D" w:rsidRPr="00C67A84">
        <w:rPr>
          <w:rFonts w:ascii="Arial" w:eastAsia="Times New Roman" w:hAnsi="Arial" w:cs="Arial"/>
          <w:sz w:val="24"/>
          <w:szCs w:val="24"/>
          <w:lang w:eastAsia="ru-RU"/>
        </w:rPr>
        <w:t>управления МО «</w:t>
      </w:r>
      <w:r w:rsidR="00D8163F">
        <w:rPr>
          <w:rFonts w:ascii="Arial" w:eastAsia="Times New Roman" w:hAnsi="Arial" w:cs="Arial"/>
          <w:sz w:val="24"/>
          <w:szCs w:val="24"/>
          <w:lang w:eastAsia="ru-RU"/>
        </w:rPr>
        <w:t>Александровск</w:t>
      </w:r>
      <w:r w:rsidR="0003484D"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 пожарной охраной и организациями и осуществляется чер</w:t>
      </w:r>
      <w:r w:rsidR="00644251">
        <w:rPr>
          <w:rFonts w:ascii="Arial" w:eastAsia="Times New Roman" w:hAnsi="Arial" w:cs="Arial"/>
          <w:sz w:val="24"/>
          <w:szCs w:val="24"/>
          <w:lang w:eastAsia="ru-RU"/>
        </w:rPr>
        <w:t>ез средства массовой информации</w:t>
      </w:r>
      <w:r w:rsidRPr="00C67A84">
        <w:rPr>
          <w:rFonts w:ascii="Arial" w:eastAsia="Times New Roman" w:hAnsi="Arial" w:cs="Arial"/>
          <w:sz w:val="24"/>
          <w:szCs w:val="24"/>
          <w:lang w:eastAsia="ru-RU"/>
        </w:rPr>
        <w:t xml:space="preserve"> посредством издания и распространения специальной литературы и рекламной продукции, а также в ходе проведения собраний</w:t>
      </w:r>
      <w:r w:rsidR="00C67A84" w:rsidRPr="00C67A84">
        <w:rPr>
          <w:rFonts w:ascii="Arial" w:eastAsia="Times New Roman" w:hAnsi="Arial" w:cs="Arial"/>
          <w:sz w:val="24"/>
          <w:szCs w:val="24"/>
          <w:lang w:eastAsia="ru-RU"/>
        </w:rPr>
        <w:t xml:space="preserve"> населения МО «</w:t>
      </w:r>
      <w:r w:rsidR="00D8163F">
        <w:rPr>
          <w:rFonts w:ascii="Arial" w:eastAsia="Times New Roman" w:hAnsi="Arial" w:cs="Arial"/>
          <w:sz w:val="24"/>
          <w:szCs w:val="24"/>
          <w:lang w:eastAsia="ru-RU"/>
        </w:rPr>
        <w:t>Александровск</w:t>
      </w:r>
      <w:r w:rsidR="00C67A84"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 xml:space="preserve"> (сёл и деревень);</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5.5. Проведения пропагандистских и агитационных мероприятий (бесед, лекций, вечеров вопросов и ответов, консультаций, показов учебных кино- и видеофильмов по безопасности жизнедеятельности и др.;</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5.6. Распространения и чтения памяток, листовок, пособий, прослушивания радиопередач и просмотра телепрограмм по тематике гражданской обороны, защи</w:t>
      </w:r>
      <w:r w:rsidR="00644251">
        <w:rPr>
          <w:rFonts w:ascii="Arial" w:eastAsia="Times New Roman" w:hAnsi="Arial" w:cs="Arial"/>
          <w:sz w:val="24"/>
          <w:szCs w:val="24"/>
          <w:lang w:eastAsia="ru-RU"/>
        </w:rPr>
        <w:t>те от чрезвычайных ситуаций и пожарной безопасности</w:t>
      </w:r>
      <w:r w:rsidRPr="00C67A84">
        <w:rPr>
          <w:rFonts w:ascii="Arial" w:eastAsia="Times New Roman" w:hAnsi="Arial" w:cs="Arial"/>
          <w:sz w:val="24"/>
          <w:szCs w:val="24"/>
          <w:lang w:eastAsia="ru-RU"/>
        </w:rPr>
        <w:t>;</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5.7. Участия в учениях и тренировках по гражданской обороне, защи</w:t>
      </w:r>
      <w:r w:rsidR="00644251">
        <w:rPr>
          <w:rFonts w:ascii="Arial" w:eastAsia="Times New Roman" w:hAnsi="Arial" w:cs="Arial"/>
          <w:sz w:val="24"/>
          <w:szCs w:val="24"/>
          <w:lang w:eastAsia="ru-RU"/>
        </w:rPr>
        <w:t>те от чрезвычайных ситуаций и пожарной безопасности</w:t>
      </w:r>
      <w:r w:rsidRPr="00C67A84">
        <w:rPr>
          <w:rFonts w:ascii="Arial" w:eastAsia="Times New Roman" w:hAnsi="Arial" w:cs="Arial"/>
          <w:sz w:val="24"/>
          <w:szCs w:val="24"/>
          <w:lang w:eastAsia="ru-RU"/>
        </w:rPr>
        <w:t>.</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Основное внимание при обучении неработающего населения обращается на морально-психологическую подготовку, умелые действия в чрезвычайных ситуациях, характерных для мест его проживания, на воспитание у него чувства высокой ответственности за свою подготовку и подготовку своей семьи к защите от чрезвычайных ситуаций мирного и военного времени.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Обучение населения осуществляется, по возможности, круглогодично. Наиболее целесообразный срок </w:t>
      </w:r>
      <w:r w:rsidR="00D8163F">
        <w:rPr>
          <w:rFonts w:ascii="Arial" w:eastAsia="Times New Roman" w:hAnsi="Arial" w:cs="Arial"/>
          <w:sz w:val="24"/>
          <w:szCs w:val="24"/>
          <w:lang w:eastAsia="ru-RU"/>
        </w:rPr>
        <w:t>обучения в группах – с 1 апреля по 31</w:t>
      </w:r>
      <w:r w:rsidRPr="00C67A84">
        <w:rPr>
          <w:rFonts w:ascii="Arial" w:eastAsia="Times New Roman" w:hAnsi="Arial" w:cs="Arial"/>
          <w:sz w:val="24"/>
          <w:szCs w:val="24"/>
          <w:lang w:eastAsia="ru-RU"/>
        </w:rPr>
        <w:t xml:space="preserve"> </w:t>
      </w:r>
      <w:r w:rsidR="00D8163F">
        <w:rPr>
          <w:rFonts w:ascii="Arial" w:eastAsia="Times New Roman" w:hAnsi="Arial" w:cs="Arial"/>
          <w:sz w:val="24"/>
          <w:szCs w:val="24"/>
          <w:lang w:eastAsia="ru-RU"/>
        </w:rPr>
        <w:t>дека</w:t>
      </w:r>
      <w:r w:rsidRPr="00C67A84">
        <w:rPr>
          <w:rFonts w:ascii="Arial" w:eastAsia="Times New Roman" w:hAnsi="Arial" w:cs="Arial"/>
          <w:sz w:val="24"/>
          <w:szCs w:val="24"/>
          <w:lang w:eastAsia="ru-RU"/>
        </w:rPr>
        <w:t>бря. В другое время проводятся консультации и другие мероприятия.</w:t>
      </w:r>
    </w:p>
    <w:p w:rsidR="00BF090C" w:rsidRPr="00C67A84" w:rsidRDefault="00C67A84"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Для проведения занятий </w:t>
      </w:r>
      <w:r w:rsidR="00BF090C" w:rsidRPr="00C67A84">
        <w:rPr>
          <w:rFonts w:ascii="Arial" w:eastAsia="Times New Roman" w:hAnsi="Arial" w:cs="Arial"/>
          <w:sz w:val="24"/>
          <w:szCs w:val="24"/>
          <w:lang w:eastAsia="ru-RU"/>
        </w:rPr>
        <w:t>обучаемые сводятся в учебные группы, которые создаются из жителей одного дома, улицы (нескольких малых домов или подъездов).</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Оптимальным вариантом является группа из 10-15 человек возглавляемая старшим, как правило, из числа офицеров, прапорщиков запаса, активистов и ветеранов ГО. По возможности за учебными группами закрепляю</w:t>
      </w:r>
      <w:r w:rsidR="00C67A84" w:rsidRPr="00C67A84">
        <w:rPr>
          <w:rFonts w:ascii="Arial" w:eastAsia="Times New Roman" w:hAnsi="Arial" w:cs="Arial"/>
          <w:sz w:val="24"/>
          <w:szCs w:val="24"/>
          <w:lang w:eastAsia="ru-RU"/>
        </w:rPr>
        <w:t xml:space="preserve">тся постоянные места проведения </w:t>
      </w:r>
      <w:r w:rsidRPr="00C67A84">
        <w:rPr>
          <w:rFonts w:ascii="Arial" w:eastAsia="Times New Roman" w:hAnsi="Arial" w:cs="Arial"/>
          <w:sz w:val="24"/>
          <w:szCs w:val="24"/>
          <w:lang w:eastAsia="ru-RU"/>
        </w:rPr>
        <w:t>занятий.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При создании учебных групп желательно учитывать возраст, состояние здоровья, уровень подготовки обучаемых по вопросам гражданской обороны и защиты от ЧС. С учетом местных условий и подго</w:t>
      </w:r>
      <w:r w:rsidR="00C67A84" w:rsidRPr="00C67A84">
        <w:rPr>
          <w:rFonts w:ascii="Arial" w:eastAsia="Times New Roman" w:hAnsi="Arial" w:cs="Arial"/>
          <w:sz w:val="24"/>
          <w:szCs w:val="24"/>
          <w:lang w:eastAsia="ru-RU"/>
        </w:rPr>
        <w:t xml:space="preserve">товленности обучаемых, тематику занятий </w:t>
      </w:r>
      <w:r w:rsidRPr="00C67A84">
        <w:rPr>
          <w:rFonts w:ascii="Arial" w:eastAsia="Times New Roman" w:hAnsi="Arial" w:cs="Arial"/>
          <w:sz w:val="24"/>
          <w:szCs w:val="24"/>
          <w:lang w:eastAsia="ru-RU"/>
        </w:rPr>
        <w:t>ежегодно уточняет Глава администрации поселения.</w:t>
      </w:r>
    </w:p>
    <w:p w:rsidR="00BF090C" w:rsidRPr="00C67A84" w:rsidRDefault="00C67A84"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6. Основными формами занятий </w:t>
      </w:r>
      <w:r w:rsidR="00BF090C" w:rsidRPr="00C67A84">
        <w:rPr>
          <w:rFonts w:ascii="Arial" w:eastAsia="Times New Roman" w:hAnsi="Arial" w:cs="Arial"/>
          <w:sz w:val="24"/>
          <w:szCs w:val="24"/>
          <w:lang w:eastAsia="ru-RU"/>
        </w:rPr>
        <w:t>являются: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lastRenderedPageBreak/>
        <w:t>1. Посещение мероприятий, проводимых по тематике гражданской обороны (беседы, лекции, вечера вопросов и ответов, консультации, показ учебных фильмов и др.);</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 Участие в учениях по гражданской обороне;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3 Чтение памяток, листовок и пособий, прослушивание радиопередач и просмотр телепрограмм по тематике гражданской обороны.</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4. Встречи с участниками ликвидаций последствий чрезвычайных ситуаций, руководящего состава и ветеранами гражданской обороны;</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Большую часть учебного времен</w:t>
      </w:r>
      <w:r w:rsidR="00C67A84" w:rsidRPr="00C67A84">
        <w:rPr>
          <w:rFonts w:ascii="Arial" w:eastAsia="Times New Roman" w:hAnsi="Arial" w:cs="Arial"/>
          <w:sz w:val="24"/>
          <w:szCs w:val="24"/>
          <w:lang w:eastAsia="ru-RU"/>
        </w:rPr>
        <w:t xml:space="preserve">и следует отводить практическим занятиям </w:t>
      </w:r>
      <w:r w:rsidRPr="00C67A84">
        <w:rPr>
          <w:rFonts w:ascii="Arial" w:eastAsia="Times New Roman" w:hAnsi="Arial" w:cs="Arial"/>
          <w:sz w:val="24"/>
          <w:szCs w:val="24"/>
          <w:lang w:eastAsia="ru-RU"/>
        </w:rPr>
        <w:t>и тренировкам, в ходе которых отрабатывать действия по сигналам оповещения, правила пользования средствами индивидуальной и коллективной защиты, эвакуационным мероприятиям.</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Продолжительность занятий одной группы, как правило, 1-2 часа в день.</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Кроме того, может применяться самостоятельная работа по изучению учебно- методической литературы.</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Неработающее население, прошедшее обучение по программе, в следующем году вместо текущей подготовки (частично или полностью) может прив</w:t>
      </w:r>
      <w:r w:rsidR="004E3D31">
        <w:rPr>
          <w:rFonts w:ascii="Arial" w:eastAsia="Times New Roman" w:hAnsi="Arial" w:cs="Arial"/>
          <w:sz w:val="24"/>
          <w:szCs w:val="24"/>
          <w:lang w:eastAsia="ru-RU"/>
        </w:rPr>
        <w:t>лекаться на учения, проводимые а</w:t>
      </w:r>
      <w:r w:rsidRPr="00C67A84">
        <w:rPr>
          <w:rFonts w:ascii="Arial" w:eastAsia="Times New Roman" w:hAnsi="Arial" w:cs="Arial"/>
          <w:sz w:val="24"/>
          <w:szCs w:val="24"/>
          <w:lang w:eastAsia="ru-RU"/>
        </w:rPr>
        <w:t>дминистрацией поселения или учреждений (организаций) по месту жительства.</w:t>
      </w:r>
    </w:p>
    <w:p w:rsidR="00473D4D"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Для проведения занятий и консультаций привлекаются сотрудники УКП, специалисты жилищно-эксплуатационных органов должностные л</w:t>
      </w:r>
      <w:r w:rsidR="00473D4D">
        <w:rPr>
          <w:rFonts w:ascii="Arial" w:eastAsia="Times New Roman" w:hAnsi="Arial" w:cs="Arial"/>
          <w:sz w:val="24"/>
          <w:szCs w:val="24"/>
          <w:lang w:eastAsia="ru-RU"/>
        </w:rPr>
        <w:t>ица администраций поселений</w:t>
      </w:r>
      <w:r w:rsidRPr="00C67A84">
        <w:rPr>
          <w:rFonts w:ascii="Arial" w:eastAsia="Times New Roman" w:hAnsi="Arial" w:cs="Arial"/>
          <w:sz w:val="24"/>
          <w:szCs w:val="24"/>
          <w:lang w:eastAsia="ru-RU"/>
        </w:rPr>
        <w:t>, консультанты – специалисты, прошедшие подготовку в специальных уче</w:t>
      </w:r>
      <w:r w:rsidR="00C67A84" w:rsidRPr="00C67A84">
        <w:rPr>
          <w:rFonts w:ascii="Arial" w:eastAsia="Times New Roman" w:hAnsi="Arial" w:cs="Arial"/>
          <w:sz w:val="24"/>
          <w:szCs w:val="24"/>
          <w:lang w:eastAsia="ru-RU"/>
        </w:rPr>
        <w:t xml:space="preserve">бных заведениях. По медицинским темам </w:t>
      </w:r>
      <w:r w:rsidRPr="00C67A84">
        <w:rPr>
          <w:rFonts w:ascii="Arial" w:eastAsia="Times New Roman" w:hAnsi="Arial" w:cs="Arial"/>
          <w:sz w:val="24"/>
          <w:szCs w:val="24"/>
          <w:lang w:eastAsia="ru-RU"/>
        </w:rPr>
        <w:t>и по вопросам психологической подготовки</w:t>
      </w:r>
      <w:r w:rsidR="00C67A84" w:rsidRPr="00C67A84">
        <w:rPr>
          <w:rFonts w:ascii="Arial" w:eastAsia="Times New Roman" w:hAnsi="Arial" w:cs="Arial"/>
          <w:sz w:val="24"/>
          <w:szCs w:val="24"/>
          <w:lang w:eastAsia="ru-RU"/>
        </w:rPr>
        <w:t xml:space="preserve"> занятия </w:t>
      </w:r>
      <w:r w:rsidRPr="00C67A84">
        <w:rPr>
          <w:rFonts w:ascii="Arial" w:eastAsia="Times New Roman" w:hAnsi="Arial" w:cs="Arial"/>
          <w:sz w:val="24"/>
          <w:szCs w:val="24"/>
          <w:lang w:eastAsia="ru-RU"/>
        </w:rPr>
        <w:t>проводят работники органов здравоохранения.</w:t>
      </w:r>
      <w:r w:rsidR="00C67A84" w:rsidRPr="00C67A84">
        <w:rPr>
          <w:rFonts w:ascii="Arial" w:eastAsia="Times New Roman" w:hAnsi="Arial" w:cs="Arial"/>
          <w:sz w:val="24"/>
          <w:szCs w:val="24"/>
          <w:lang w:eastAsia="ru-RU"/>
        </w:rPr>
        <w:t xml:space="preserve"> </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Контроль над работой УКП осуществляют должностные лица органов местного самоуправления</w:t>
      </w:r>
      <w:r w:rsidR="00C67A84" w:rsidRPr="00C67A84">
        <w:rPr>
          <w:rFonts w:ascii="Arial" w:eastAsia="Times New Roman" w:hAnsi="Arial" w:cs="Arial"/>
          <w:sz w:val="24"/>
          <w:szCs w:val="24"/>
          <w:lang w:eastAsia="ru-RU"/>
        </w:rPr>
        <w:t xml:space="preserve"> и работники органов управления ГОЧС </w:t>
      </w:r>
      <w:r w:rsidRPr="00C67A84">
        <w:rPr>
          <w:rFonts w:ascii="Arial" w:eastAsia="Times New Roman" w:hAnsi="Arial" w:cs="Arial"/>
          <w:sz w:val="24"/>
          <w:szCs w:val="24"/>
          <w:lang w:eastAsia="ru-RU"/>
        </w:rPr>
        <w:t>всех уровней.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7. Оборудование и оснащение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7.1. УКП оборудуется в отведённом помещении, где есть возможность создать необходимые условия для организации учебного процесса. </w:t>
      </w:r>
    </w:p>
    <w:p w:rsidR="00BF090C"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7.2. Учебно-материальная база УКП включает: уголок гражданской защиты, нормативно- правовая литература, учебные наглядные пособия (плакаты, учебные фильмы, защитные сооружения ГО), специальное оборудование (средства защиты дыхания, средства медицинской защиты, средства пожаротушения), технические средства обучения (средства программного обучения и контроля знаний, аудио -, видео проекционная аппаратура.</w:t>
      </w:r>
    </w:p>
    <w:p w:rsidR="00BD1777" w:rsidRPr="00C67A84" w:rsidRDefault="00BD1777" w:rsidP="006C61D1">
      <w:pPr>
        <w:spacing w:after="0" w:line="240" w:lineRule="auto"/>
        <w:ind w:firstLine="709"/>
        <w:jc w:val="both"/>
        <w:rPr>
          <w:rFonts w:ascii="Arial" w:eastAsia="Times New Roman" w:hAnsi="Arial" w:cs="Arial"/>
          <w:sz w:val="24"/>
          <w:szCs w:val="24"/>
          <w:lang w:eastAsia="ru-RU"/>
        </w:rPr>
      </w:pP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8. Документация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 Постановление Главы администрации, на основании которого создано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 Положение об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3. План работы УКП на год.</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5. Распорядок дня работы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6. Расписание занятий на год.</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7. Журналы учета занятий (консультаций) и оказания методической помощи.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8. Списки неработающих жильцов с указанием адресов, телефонов.</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9. Обязанности начальника</w:t>
      </w:r>
      <w:r w:rsidR="004E3D31">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(организатора, консультанта)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9.1. Начальник (организатор, консультант)</w:t>
      </w:r>
      <w:r w:rsidR="00AD07A0">
        <w:rPr>
          <w:rFonts w:ascii="Arial" w:eastAsia="Times New Roman" w:hAnsi="Arial" w:cs="Arial"/>
          <w:sz w:val="24"/>
          <w:szCs w:val="24"/>
          <w:lang w:eastAsia="ru-RU"/>
        </w:rPr>
        <w:t xml:space="preserve"> УКП подчиняется главе</w:t>
      </w:r>
      <w:r w:rsidRPr="00C67A84">
        <w:rPr>
          <w:rFonts w:ascii="Arial" w:eastAsia="Times New Roman" w:hAnsi="Arial" w:cs="Arial"/>
          <w:sz w:val="24"/>
          <w:szCs w:val="24"/>
          <w:lang w:eastAsia="ru-RU"/>
        </w:rPr>
        <w:t xml:space="preserve"> муниципального о</w:t>
      </w:r>
      <w:r w:rsidR="00C67A84" w:rsidRPr="00C67A84">
        <w:rPr>
          <w:rFonts w:ascii="Arial" w:eastAsia="Times New Roman" w:hAnsi="Arial" w:cs="Arial"/>
          <w:sz w:val="24"/>
          <w:szCs w:val="24"/>
          <w:lang w:eastAsia="ru-RU"/>
        </w:rPr>
        <w:t xml:space="preserve">бразования и уполномоченному по ГО и ЧС </w:t>
      </w:r>
      <w:r w:rsidRPr="00C67A84">
        <w:rPr>
          <w:rFonts w:ascii="Arial" w:eastAsia="Times New Roman" w:hAnsi="Arial" w:cs="Arial"/>
          <w:sz w:val="24"/>
          <w:szCs w:val="24"/>
          <w:lang w:eastAsia="ru-RU"/>
        </w:rPr>
        <w:t xml:space="preserve">поселения, при котором создан УКП. </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Он обязан:</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разрабатывать и вести планирующие, учётные и отчётные документы;</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lastRenderedPageBreak/>
        <w:t>- в соотв</w:t>
      </w:r>
      <w:r w:rsidR="00C67A84" w:rsidRPr="00C67A84">
        <w:rPr>
          <w:rFonts w:ascii="Arial" w:eastAsia="Times New Roman" w:hAnsi="Arial" w:cs="Arial"/>
          <w:sz w:val="24"/>
          <w:szCs w:val="24"/>
          <w:lang w:eastAsia="ru-RU"/>
        </w:rPr>
        <w:t xml:space="preserve">етствии с расписанием проводить занятия </w:t>
      </w:r>
      <w:r w:rsidRPr="00C67A84">
        <w:rPr>
          <w:rFonts w:ascii="Arial" w:eastAsia="Times New Roman" w:hAnsi="Arial" w:cs="Arial"/>
          <w:sz w:val="24"/>
          <w:szCs w:val="24"/>
          <w:lang w:eastAsia="ru-RU"/>
        </w:rPr>
        <w:t>и консультации в объеме, установленном приказом руководителя ГО поселения;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осуществлять контроль за ходом самостоятельного обучения людей и оказывать индивидуальную помощь обучаемым;</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провод</w:t>
      </w:r>
      <w:r w:rsidR="00C67A84" w:rsidRPr="00C67A84">
        <w:rPr>
          <w:rFonts w:ascii="Arial" w:eastAsia="Times New Roman" w:hAnsi="Arial" w:cs="Arial"/>
          <w:sz w:val="24"/>
          <w:szCs w:val="24"/>
          <w:lang w:eastAsia="ru-RU"/>
        </w:rPr>
        <w:t xml:space="preserve">ить инструктаж руководителей занятий </w:t>
      </w:r>
      <w:r w:rsidRPr="00C67A84">
        <w:rPr>
          <w:rFonts w:ascii="Arial" w:eastAsia="Times New Roman" w:hAnsi="Arial" w:cs="Arial"/>
          <w:sz w:val="24"/>
          <w:szCs w:val="24"/>
          <w:lang w:eastAsia="ru-RU"/>
        </w:rPr>
        <w:t>и старших групп;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вести учет подготовки неработающего населения в закреплённом за УКП участком;</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составлять годовой отчёт о выполнении плана работы УКП и представлять его руководителю ГО поселения;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составлять заявки на приобретение учебных и наглядных пособий, технических средств обучения, литературы, организовать их учёт, хранение и своевременное списание;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следить за содержанием помещения, соблюдением правил пожарной безопасности;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Для сотрудников УКП, работающих по совместительству или на общественных началах, обязанности могут уточняются (разрабатываться применительно к своим штатам) руководителем поселения, при котором действует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9.2. Инструктор (консультант) УКП по</w:t>
      </w:r>
      <w:r w:rsidR="00473D4D">
        <w:rPr>
          <w:rFonts w:ascii="Arial" w:eastAsia="Times New Roman" w:hAnsi="Arial" w:cs="Arial"/>
          <w:sz w:val="24"/>
          <w:szCs w:val="24"/>
          <w:lang w:eastAsia="ru-RU"/>
        </w:rPr>
        <w:t>дчиняется главе муниципального образования</w:t>
      </w:r>
      <w:r w:rsidRPr="00C67A84">
        <w:rPr>
          <w:rFonts w:ascii="Arial" w:eastAsia="Times New Roman" w:hAnsi="Arial" w:cs="Arial"/>
          <w:sz w:val="24"/>
          <w:szCs w:val="24"/>
          <w:lang w:eastAsia="ru-RU"/>
        </w:rPr>
        <w:t>, при которой создан УКП и начальнику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Инструктор (консультант) обязан:</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знать и руководствоваться в своей работе нормативно-правовыми актами в области гражданской обороны, защиты от чрезвычайных ситуаций и обеспечения пожарной безопасности Российской Федерации;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принимать участие в учебно-методических сборах начальников УКП, проводимых курсами гражданской обороны ГУ МЧС России Иркутской области;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осуществлять обучение неработающего населения в соответствии с Примерной программой обучения неработающего</w:t>
      </w:r>
      <w:r w:rsidR="00473D4D">
        <w:rPr>
          <w:rFonts w:ascii="Arial" w:eastAsia="Times New Roman" w:hAnsi="Arial" w:cs="Arial"/>
          <w:sz w:val="24"/>
          <w:szCs w:val="24"/>
          <w:lang w:eastAsia="ru-RU"/>
        </w:rPr>
        <w:t xml:space="preserve"> населения МО «</w:t>
      </w:r>
      <w:r w:rsidR="004E3D31">
        <w:rPr>
          <w:rFonts w:ascii="Arial" w:eastAsia="Times New Roman" w:hAnsi="Arial" w:cs="Arial"/>
          <w:sz w:val="24"/>
          <w:szCs w:val="24"/>
          <w:lang w:eastAsia="ru-RU"/>
        </w:rPr>
        <w:t>Александровск</w:t>
      </w:r>
      <w:r w:rsidR="00473D4D">
        <w:rPr>
          <w:rFonts w:ascii="Arial" w:eastAsia="Times New Roman" w:hAnsi="Arial" w:cs="Arial"/>
          <w:sz w:val="24"/>
          <w:szCs w:val="24"/>
          <w:lang w:eastAsia="ru-RU"/>
        </w:rPr>
        <w:t>»</w:t>
      </w:r>
      <w:r w:rsidRPr="00C67A84">
        <w:rPr>
          <w:rFonts w:ascii="Arial" w:eastAsia="Times New Roman" w:hAnsi="Arial" w:cs="Arial"/>
          <w:sz w:val="24"/>
          <w:szCs w:val="24"/>
          <w:lang w:eastAsia="ru-RU"/>
        </w:rPr>
        <w:t xml:space="preserve"> в области гражданской обороны и защиты от чрезвычайных ситуаций природного и техногенного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проводить занятия (консультации) на высоком организационном и методическом уровне;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следить за содержанием помещения УКП, соблюдением правил пожарной безопасности;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обеспечивать сохранность и поддержание имущества УКП в хорошем состоянии;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Инструктор (консультант) УКП несет ответственность:</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за качество проведения занятий (консультаций);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за реализацию в полном объеме Примерной программы обучения не</w:t>
      </w:r>
      <w:r w:rsidR="00325A71">
        <w:rPr>
          <w:rFonts w:ascii="Arial" w:eastAsia="Times New Roman" w:hAnsi="Arial" w:cs="Arial"/>
          <w:sz w:val="24"/>
          <w:szCs w:val="24"/>
          <w:lang w:eastAsia="ru-RU"/>
        </w:rPr>
        <w:t>работающего населения МО «Александровск»</w:t>
      </w:r>
      <w:r w:rsidRPr="00C67A84">
        <w:rPr>
          <w:rFonts w:ascii="Arial" w:eastAsia="Times New Roman" w:hAnsi="Arial" w:cs="Arial"/>
          <w:sz w:val="24"/>
          <w:szCs w:val="24"/>
          <w:lang w:eastAsia="ru-RU"/>
        </w:rPr>
        <w:t xml:space="preserve"> в области гражданской обороны и защиты от чрезвычайных ситуаций природного и техногенного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за состояние учебно-материальной базы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10. Для сотрудников УКП, работающих по совместительству или на общественных началах, обязанности уточняются (разрабатываются применительно к своим штатам) руководителем организации, при которой создан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11. Финансирование</w:t>
      </w:r>
    </w:p>
    <w:p w:rsidR="00C62882"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Финансирование подготовки неработающего населения в области гражданской обороны и защиты от чрезвычайных ситуаций осуществляется в порядке, установленном федеральным законодательством, за счет средст</w:t>
      </w:r>
      <w:r w:rsidR="00473D4D">
        <w:rPr>
          <w:rFonts w:ascii="Arial" w:eastAsia="Times New Roman" w:hAnsi="Arial" w:cs="Arial"/>
          <w:sz w:val="24"/>
          <w:szCs w:val="24"/>
          <w:lang w:eastAsia="ru-RU"/>
        </w:rPr>
        <w:t>в бюджета муниципального образования</w:t>
      </w:r>
      <w:r w:rsidR="004D1D89" w:rsidRPr="00C67A84">
        <w:rPr>
          <w:rFonts w:ascii="Arial" w:eastAsia="Times New Roman" w:hAnsi="Arial" w:cs="Arial"/>
          <w:sz w:val="24"/>
          <w:szCs w:val="24"/>
          <w:lang w:eastAsia="ru-RU"/>
        </w:rPr>
        <w:t xml:space="preserve"> </w:t>
      </w:r>
      <w:r w:rsidR="00473D4D">
        <w:rPr>
          <w:rFonts w:ascii="Arial" w:eastAsia="Times New Roman" w:hAnsi="Arial" w:cs="Arial"/>
          <w:sz w:val="24"/>
          <w:szCs w:val="24"/>
          <w:lang w:eastAsia="ru-RU"/>
        </w:rPr>
        <w:t>«</w:t>
      </w:r>
      <w:r w:rsidR="00844022">
        <w:rPr>
          <w:rFonts w:ascii="Arial" w:eastAsia="Times New Roman" w:hAnsi="Arial" w:cs="Arial"/>
          <w:sz w:val="24"/>
          <w:szCs w:val="24"/>
          <w:lang w:eastAsia="ru-RU"/>
        </w:rPr>
        <w:t>Александровск</w:t>
      </w:r>
      <w:r w:rsidR="00473D4D">
        <w:rPr>
          <w:rFonts w:ascii="Arial" w:eastAsia="Times New Roman" w:hAnsi="Arial" w:cs="Arial"/>
          <w:sz w:val="24"/>
          <w:szCs w:val="24"/>
          <w:lang w:eastAsia="ru-RU"/>
        </w:rPr>
        <w:t>»</w:t>
      </w:r>
      <w:r w:rsidR="004D1D89" w:rsidRPr="00C67A84">
        <w:rPr>
          <w:rFonts w:ascii="Arial" w:eastAsia="Times New Roman" w:hAnsi="Arial" w:cs="Arial"/>
          <w:sz w:val="24"/>
          <w:szCs w:val="24"/>
          <w:lang w:eastAsia="ru-RU"/>
        </w:rPr>
        <w:t>.</w:t>
      </w:r>
    </w:p>
    <w:p w:rsidR="00C62882" w:rsidRDefault="00C62882" w:rsidP="006C61D1">
      <w:pPr>
        <w:spacing w:after="0" w:line="240" w:lineRule="auto"/>
        <w:ind w:firstLine="709"/>
        <w:jc w:val="both"/>
        <w:rPr>
          <w:rFonts w:ascii="Arial" w:eastAsia="Times New Roman" w:hAnsi="Arial" w:cs="Arial"/>
          <w:sz w:val="24"/>
          <w:szCs w:val="24"/>
          <w:lang w:eastAsia="ru-RU"/>
        </w:rPr>
      </w:pPr>
    </w:p>
    <w:p w:rsidR="00C62882" w:rsidRPr="00C67A84" w:rsidRDefault="00C62882" w:rsidP="006C61D1">
      <w:pPr>
        <w:spacing w:after="0" w:line="240" w:lineRule="auto"/>
        <w:ind w:firstLine="709"/>
        <w:jc w:val="both"/>
        <w:rPr>
          <w:rFonts w:ascii="Arial" w:eastAsia="Times New Roman" w:hAnsi="Arial" w:cs="Arial"/>
          <w:sz w:val="24"/>
          <w:szCs w:val="24"/>
          <w:lang w:eastAsia="ru-RU"/>
        </w:rPr>
      </w:pPr>
    </w:p>
    <w:p w:rsidR="004D1D89" w:rsidRPr="00C67A84" w:rsidRDefault="004D1D89" w:rsidP="006C61D1">
      <w:pPr>
        <w:spacing w:after="0" w:line="240" w:lineRule="auto"/>
        <w:ind w:firstLine="709"/>
        <w:jc w:val="both"/>
        <w:rPr>
          <w:rFonts w:ascii="Arial" w:eastAsia="Times New Roman" w:hAnsi="Arial" w:cs="Arial"/>
          <w:sz w:val="24"/>
          <w:szCs w:val="24"/>
          <w:lang w:eastAsia="ru-RU"/>
        </w:rPr>
      </w:pPr>
    </w:p>
    <w:p w:rsidR="00BF090C" w:rsidRPr="00C67A84" w:rsidRDefault="00BF090C" w:rsidP="006C61D1">
      <w:pPr>
        <w:spacing w:after="0" w:line="240" w:lineRule="auto"/>
        <w:ind w:firstLine="709"/>
        <w:jc w:val="right"/>
        <w:rPr>
          <w:rFonts w:ascii="Courier New" w:eastAsia="Times New Roman" w:hAnsi="Courier New" w:cs="Courier New"/>
          <w:b/>
          <w:sz w:val="22"/>
          <w:lang w:eastAsia="ru-RU"/>
        </w:rPr>
      </w:pPr>
      <w:r w:rsidRPr="00C67A84">
        <w:rPr>
          <w:rFonts w:ascii="Courier New" w:eastAsia="Times New Roman" w:hAnsi="Courier New" w:cs="Courier New"/>
          <w:b/>
          <w:sz w:val="22"/>
          <w:lang w:eastAsia="ru-RU"/>
        </w:rPr>
        <w:t>Приложение 2</w:t>
      </w:r>
    </w:p>
    <w:p w:rsidR="00BF090C" w:rsidRPr="00C67A84" w:rsidRDefault="00901653" w:rsidP="006C61D1">
      <w:pPr>
        <w:spacing w:after="0" w:line="240" w:lineRule="auto"/>
        <w:ind w:firstLine="709"/>
        <w:jc w:val="right"/>
        <w:rPr>
          <w:rFonts w:ascii="Courier New" w:eastAsia="Times New Roman" w:hAnsi="Courier New" w:cs="Courier New"/>
          <w:sz w:val="22"/>
          <w:lang w:eastAsia="ru-RU"/>
        </w:rPr>
      </w:pPr>
      <w:r>
        <w:rPr>
          <w:rFonts w:ascii="Courier New" w:eastAsia="Times New Roman" w:hAnsi="Courier New" w:cs="Courier New"/>
          <w:sz w:val="22"/>
          <w:lang w:eastAsia="ru-RU"/>
        </w:rPr>
        <w:t>к постановлению администрации</w:t>
      </w:r>
    </w:p>
    <w:p w:rsidR="00BF090C" w:rsidRPr="00C67A84" w:rsidRDefault="00666165" w:rsidP="006C61D1">
      <w:pPr>
        <w:spacing w:after="0" w:line="240" w:lineRule="auto"/>
        <w:ind w:firstLine="709"/>
        <w:jc w:val="right"/>
        <w:rPr>
          <w:rFonts w:ascii="Courier New" w:eastAsia="Times New Roman" w:hAnsi="Courier New" w:cs="Courier New"/>
          <w:sz w:val="22"/>
          <w:lang w:eastAsia="ru-RU"/>
        </w:rPr>
      </w:pPr>
      <w:r>
        <w:rPr>
          <w:rFonts w:ascii="Courier New" w:eastAsia="Times New Roman" w:hAnsi="Courier New" w:cs="Courier New"/>
          <w:sz w:val="22"/>
          <w:lang w:eastAsia="ru-RU"/>
        </w:rPr>
        <w:t xml:space="preserve"> МО «</w:t>
      </w:r>
      <w:r w:rsidR="00901653">
        <w:rPr>
          <w:rFonts w:ascii="Courier New" w:eastAsia="Times New Roman" w:hAnsi="Courier New" w:cs="Courier New"/>
          <w:sz w:val="22"/>
          <w:lang w:eastAsia="ru-RU"/>
        </w:rPr>
        <w:t>Александровск</w:t>
      </w:r>
      <w:r>
        <w:rPr>
          <w:rFonts w:ascii="Courier New" w:eastAsia="Times New Roman" w:hAnsi="Courier New" w:cs="Courier New"/>
          <w:sz w:val="22"/>
          <w:lang w:eastAsia="ru-RU"/>
        </w:rPr>
        <w:t>»</w:t>
      </w:r>
    </w:p>
    <w:p w:rsidR="00BF090C" w:rsidRPr="00C67A84" w:rsidRDefault="006C61D1" w:rsidP="006C61D1">
      <w:pPr>
        <w:spacing w:after="0" w:line="240" w:lineRule="auto"/>
        <w:ind w:firstLine="709"/>
        <w:jc w:val="right"/>
        <w:rPr>
          <w:rFonts w:ascii="Courier New" w:eastAsia="Times New Roman" w:hAnsi="Courier New" w:cs="Courier New"/>
          <w:sz w:val="22"/>
          <w:lang w:eastAsia="ru-RU"/>
        </w:rPr>
      </w:pPr>
      <w:r>
        <w:rPr>
          <w:rFonts w:ascii="Courier New" w:eastAsia="Times New Roman" w:hAnsi="Courier New" w:cs="Courier New"/>
          <w:sz w:val="22"/>
          <w:lang w:eastAsia="ru-RU"/>
        </w:rPr>
        <w:t xml:space="preserve">от </w:t>
      </w:r>
      <w:r w:rsidR="008D60CA">
        <w:rPr>
          <w:rFonts w:ascii="Courier New" w:eastAsia="Times New Roman" w:hAnsi="Courier New" w:cs="Courier New"/>
          <w:sz w:val="22"/>
          <w:lang w:eastAsia="ru-RU"/>
        </w:rPr>
        <w:t>16</w:t>
      </w:r>
      <w:r w:rsidR="00666165">
        <w:rPr>
          <w:rFonts w:ascii="Courier New" w:eastAsia="Times New Roman" w:hAnsi="Courier New" w:cs="Courier New"/>
          <w:sz w:val="22"/>
          <w:lang w:eastAsia="ru-RU"/>
        </w:rPr>
        <w:t>.</w:t>
      </w:r>
      <w:r w:rsidR="00901653">
        <w:rPr>
          <w:rFonts w:ascii="Courier New" w:eastAsia="Times New Roman" w:hAnsi="Courier New" w:cs="Courier New"/>
          <w:sz w:val="22"/>
          <w:lang w:eastAsia="ru-RU"/>
        </w:rPr>
        <w:t>0</w:t>
      </w:r>
      <w:r>
        <w:rPr>
          <w:rFonts w:ascii="Courier New" w:eastAsia="Times New Roman" w:hAnsi="Courier New" w:cs="Courier New"/>
          <w:sz w:val="22"/>
          <w:lang w:eastAsia="ru-RU"/>
        </w:rPr>
        <w:t>3</w:t>
      </w:r>
      <w:r w:rsidR="00666165">
        <w:rPr>
          <w:rFonts w:ascii="Courier New" w:eastAsia="Times New Roman" w:hAnsi="Courier New" w:cs="Courier New"/>
          <w:sz w:val="22"/>
          <w:lang w:eastAsia="ru-RU"/>
        </w:rPr>
        <w:t>.</w:t>
      </w:r>
      <w:r w:rsidR="00DC5B30">
        <w:rPr>
          <w:rFonts w:ascii="Courier New" w:eastAsia="Times New Roman" w:hAnsi="Courier New" w:cs="Courier New"/>
          <w:sz w:val="22"/>
          <w:lang w:eastAsia="ru-RU"/>
        </w:rPr>
        <w:t>202</w:t>
      </w:r>
      <w:r>
        <w:rPr>
          <w:rFonts w:ascii="Courier New" w:eastAsia="Times New Roman" w:hAnsi="Courier New" w:cs="Courier New"/>
          <w:sz w:val="22"/>
          <w:lang w:eastAsia="ru-RU"/>
        </w:rPr>
        <w:t>6</w:t>
      </w:r>
      <w:r w:rsidR="00666165">
        <w:rPr>
          <w:rFonts w:ascii="Courier New" w:eastAsia="Times New Roman" w:hAnsi="Courier New" w:cs="Courier New"/>
          <w:sz w:val="22"/>
          <w:lang w:eastAsia="ru-RU"/>
        </w:rPr>
        <w:t xml:space="preserve">г № </w:t>
      </w:r>
      <w:r w:rsidR="00EA6808">
        <w:rPr>
          <w:rFonts w:ascii="Courier New" w:eastAsia="Times New Roman" w:hAnsi="Courier New" w:cs="Courier New"/>
          <w:sz w:val="22"/>
          <w:lang w:eastAsia="ru-RU"/>
        </w:rPr>
        <w:t>14</w:t>
      </w:r>
      <w:r w:rsidR="00901653">
        <w:rPr>
          <w:rFonts w:ascii="Courier New" w:eastAsia="Times New Roman" w:hAnsi="Courier New" w:cs="Courier New"/>
          <w:sz w:val="22"/>
          <w:lang w:eastAsia="ru-RU"/>
        </w:rPr>
        <w:t>-П</w:t>
      </w:r>
    </w:p>
    <w:p w:rsidR="00C67A84" w:rsidRDefault="00C67A84" w:rsidP="006C61D1">
      <w:pPr>
        <w:spacing w:after="0" w:line="240" w:lineRule="auto"/>
        <w:ind w:firstLine="709"/>
        <w:jc w:val="both"/>
        <w:rPr>
          <w:rFonts w:ascii="Arial" w:eastAsia="Times New Roman" w:hAnsi="Arial" w:cs="Arial"/>
          <w:b/>
          <w:szCs w:val="28"/>
          <w:lang w:eastAsia="ru-RU"/>
        </w:rPr>
      </w:pPr>
    </w:p>
    <w:p w:rsidR="00BF090C" w:rsidRPr="00C67A84" w:rsidRDefault="00BF090C" w:rsidP="006C61D1">
      <w:pPr>
        <w:spacing w:after="0" w:line="240" w:lineRule="auto"/>
        <w:ind w:firstLine="709"/>
        <w:jc w:val="both"/>
        <w:rPr>
          <w:rFonts w:ascii="Arial" w:eastAsia="Times New Roman" w:hAnsi="Arial" w:cs="Arial"/>
          <w:b/>
          <w:sz w:val="24"/>
          <w:szCs w:val="24"/>
          <w:lang w:eastAsia="ru-RU"/>
        </w:rPr>
      </w:pPr>
      <w:r w:rsidRPr="00C67A84">
        <w:rPr>
          <w:rFonts w:ascii="Arial" w:eastAsia="Times New Roman" w:hAnsi="Arial" w:cs="Arial"/>
          <w:b/>
          <w:sz w:val="24"/>
          <w:szCs w:val="24"/>
          <w:lang w:eastAsia="ru-RU"/>
        </w:rPr>
        <w:t>ПРОГРАММА</w:t>
      </w:r>
    </w:p>
    <w:p w:rsidR="00BF090C" w:rsidRPr="00C67A84" w:rsidRDefault="00BF090C" w:rsidP="006C61D1">
      <w:pPr>
        <w:spacing w:after="0" w:line="240" w:lineRule="auto"/>
        <w:ind w:firstLine="709"/>
        <w:jc w:val="both"/>
        <w:rPr>
          <w:rFonts w:ascii="Arial" w:eastAsia="Times New Roman" w:hAnsi="Arial" w:cs="Arial"/>
          <w:b/>
          <w:sz w:val="24"/>
          <w:szCs w:val="24"/>
          <w:lang w:eastAsia="ru-RU"/>
        </w:rPr>
      </w:pPr>
      <w:r w:rsidRPr="00C67A84">
        <w:rPr>
          <w:rFonts w:ascii="Arial" w:eastAsia="Times New Roman" w:hAnsi="Arial" w:cs="Arial"/>
          <w:b/>
          <w:sz w:val="24"/>
          <w:szCs w:val="24"/>
          <w:lang w:eastAsia="ru-RU"/>
        </w:rPr>
        <w:t xml:space="preserve">обучения неработающего населения </w:t>
      </w:r>
      <w:r w:rsidR="00F21C6D">
        <w:rPr>
          <w:rFonts w:ascii="Arial" w:eastAsia="Times New Roman" w:hAnsi="Arial" w:cs="Arial"/>
          <w:b/>
          <w:sz w:val="24"/>
          <w:szCs w:val="24"/>
          <w:lang w:eastAsia="ru-RU"/>
        </w:rPr>
        <w:t xml:space="preserve">муниципального </w:t>
      </w:r>
      <w:r w:rsidR="00E06DFE">
        <w:rPr>
          <w:rFonts w:ascii="Arial" w:eastAsia="Times New Roman" w:hAnsi="Arial" w:cs="Arial"/>
          <w:b/>
          <w:sz w:val="24"/>
          <w:szCs w:val="24"/>
          <w:lang w:eastAsia="ru-RU"/>
        </w:rPr>
        <w:t>образования «Александровск»</w:t>
      </w:r>
      <w:r w:rsidRPr="00C67A84">
        <w:rPr>
          <w:rFonts w:ascii="Arial" w:eastAsia="Times New Roman" w:hAnsi="Arial" w:cs="Arial"/>
          <w:b/>
          <w:sz w:val="24"/>
          <w:szCs w:val="24"/>
          <w:lang w:eastAsia="ru-RU"/>
        </w:rPr>
        <w:t xml:space="preserve"> в области гражданской обороны и защиты от чрезвычайных ситуаций природного и техногенного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 Общие положения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1.1. Примерная программа обучения не</w:t>
      </w:r>
      <w:r w:rsidR="00C67A84" w:rsidRPr="00C67A84">
        <w:rPr>
          <w:rFonts w:ascii="Arial" w:eastAsia="Times New Roman" w:hAnsi="Arial" w:cs="Arial"/>
          <w:sz w:val="24"/>
          <w:szCs w:val="24"/>
          <w:lang w:eastAsia="ru-RU"/>
        </w:rPr>
        <w:t>работающего населения МО «</w:t>
      </w:r>
      <w:r w:rsidR="00E06DFE">
        <w:rPr>
          <w:rFonts w:ascii="Arial" w:eastAsia="Times New Roman" w:hAnsi="Arial" w:cs="Arial"/>
          <w:sz w:val="24"/>
          <w:szCs w:val="24"/>
          <w:lang w:eastAsia="ru-RU"/>
        </w:rPr>
        <w:t>Александровск</w:t>
      </w:r>
      <w:r w:rsidR="00C67A84"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 xml:space="preserve"> в области гражданской обороны и защиты от чрезвычайных ситуаций природного и техногенного характера (далее – Программа) является одним из элементов единой системы подготовки</w:t>
      </w:r>
      <w:r w:rsidR="00C67A84" w:rsidRPr="00C67A84">
        <w:rPr>
          <w:rFonts w:ascii="Arial" w:eastAsia="Times New Roman" w:hAnsi="Arial" w:cs="Arial"/>
          <w:sz w:val="24"/>
          <w:szCs w:val="24"/>
          <w:lang w:eastAsia="ru-RU"/>
        </w:rPr>
        <w:t xml:space="preserve"> населения МО «</w:t>
      </w:r>
      <w:r w:rsidR="00E06DFE">
        <w:rPr>
          <w:rFonts w:ascii="Arial" w:eastAsia="Times New Roman" w:hAnsi="Arial" w:cs="Arial"/>
          <w:sz w:val="24"/>
          <w:szCs w:val="24"/>
          <w:lang w:eastAsia="ru-RU"/>
        </w:rPr>
        <w:t>Александровск</w:t>
      </w:r>
      <w:r w:rsidR="00C67A84"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 xml:space="preserve"> в области гражданской обороны и защиты от чрезвычайных ситуаций природного и техногенного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1.2. Программа определяет основы организации и порядок обязательного обучения неработающего населения в целях подготовки его к умелым действиям при угрозе и возникновении аварий, катастроф, стихийных бедствий, опасностей, возникающих при ведении военных действий или вследствие этих действий, а также в чрезвычайных ситуациях мирного и военного времени с учетом специфических ос</w:t>
      </w:r>
      <w:r w:rsidR="00C67A84" w:rsidRPr="00C67A84">
        <w:rPr>
          <w:rFonts w:ascii="Arial" w:eastAsia="Times New Roman" w:hAnsi="Arial" w:cs="Arial"/>
          <w:sz w:val="24"/>
          <w:szCs w:val="24"/>
          <w:lang w:eastAsia="ru-RU"/>
        </w:rPr>
        <w:t>обенностей МО «</w:t>
      </w:r>
      <w:r w:rsidR="00E06DFE">
        <w:rPr>
          <w:rFonts w:ascii="Arial" w:eastAsia="Times New Roman" w:hAnsi="Arial" w:cs="Arial"/>
          <w:sz w:val="24"/>
          <w:szCs w:val="24"/>
          <w:lang w:eastAsia="ru-RU"/>
        </w:rPr>
        <w:t>Александровск</w:t>
      </w:r>
      <w:r w:rsidR="00C67A84"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1.3. В программе изложены организация и методика обучения, тематика и расчет часов, а также требования к уровню знаний, умений и навыков неработающего населения, прошедшего обучение.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 Организация обучения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2.1. 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законодательных и нормативных актов Российской Федерации и Адм</w:t>
      </w:r>
      <w:r w:rsidR="00C67A84" w:rsidRPr="00C67A84">
        <w:rPr>
          <w:rFonts w:ascii="Arial" w:eastAsia="Times New Roman" w:hAnsi="Arial" w:cs="Arial"/>
          <w:sz w:val="24"/>
          <w:szCs w:val="24"/>
          <w:lang w:eastAsia="ru-RU"/>
        </w:rPr>
        <w:t>инистрации МО «</w:t>
      </w:r>
      <w:r w:rsidR="00567C8F">
        <w:rPr>
          <w:rFonts w:ascii="Arial" w:eastAsia="Times New Roman" w:hAnsi="Arial" w:cs="Arial"/>
          <w:sz w:val="24"/>
          <w:szCs w:val="24"/>
          <w:lang w:eastAsia="ru-RU"/>
        </w:rPr>
        <w:t>Александровск</w:t>
      </w:r>
      <w:r w:rsidR="00C67A84"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2.2. Обучение неработающего населения проводится по месту жительства в учебно-консультационном пункте (далее – УКП).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2.3. Обучение проводится путем:</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2.3.1. проведения занятий посредством комплектования учебных групп;</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2.3.2. консультационной деятельности.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2.4. Основными формами подготовки неработающего населения являются: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проведение лекций, бесед, консультаций;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просмотр видеофильмов, прослушивание аудиозаписей;</w:t>
      </w:r>
    </w:p>
    <w:p w:rsidR="00BF090C" w:rsidRPr="00C67A84" w:rsidRDefault="00567C8F" w:rsidP="006C61D1">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F090C" w:rsidRPr="00C67A84">
        <w:rPr>
          <w:rFonts w:ascii="Arial" w:eastAsia="Times New Roman" w:hAnsi="Arial" w:cs="Arial"/>
          <w:sz w:val="24"/>
          <w:szCs w:val="24"/>
          <w:lang w:eastAsia="ru-RU"/>
        </w:rPr>
        <w:t>изучение памяток, листовок, специальной литературы, материалов, стендов;</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посещение пропагандистских и агитационных мероприятий, проводимых должностными лицами адм</w:t>
      </w:r>
      <w:r w:rsidR="00C67A84" w:rsidRPr="00C67A84">
        <w:rPr>
          <w:rFonts w:ascii="Arial" w:eastAsia="Times New Roman" w:hAnsi="Arial" w:cs="Arial"/>
          <w:sz w:val="24"/>
          <w:szCs w:val="24"/>
          <w:lang w:eastAsia="ru-RU"/>
        </w:rPr>
        <w:t>инистрации МО «</w:t>
      </w:r>
      <w:r w:rsidR="00567C8F">
        <w:rPr>
          <w:rFonts w:ascii="Arial" w:eastAsia="Times New Roman" w:hAnsi="Arial" w:cs="Arial"/>
          <w:sz w:val="24"/>
          <w:szCs w:val="24"/>
          <w:lang w:eastAsia="ru-RU"/>
        </w:rPr>
        <w:t>Александровск</w:t>
      </w:r>
      <w:r w:rsidR="00C67A84"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 xml:space="preserve"> и сотрудниками МЧС России, а также работниками, уполномоченными на решение вопросов в области гражданской обороны организаций;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проведение практических занятий;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участие в установленном порядке в комплексных учениях и тренировках по гражданской обороне и защите от чрезвычайных ситуаций.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2.5. Знания и умения, полученные при освоении Программы, совершенствуются в ходе участия неработающего населения в учениях и тренировках по гражданской обороне, защите от чрезвычайных ситуаций и </w:t>
      </w:r>
      <w:r w:rsidRPr="00C67A84">
        <w:rPr>
          <w:rFonts w:ascii="Arial" w:eastAsia="Times New Roman" w:hAnsi="Arial" w:cs="Arial"/>
          <w:sz w:val="24"/>
          <w:szCs w:val="24"/>
          <w:lang w:eastAsia="ru-RU"/>
        </w:rPr>
        <w:lastRenderedPageBreak/>
        <w:t>пожарной безопасности, на которых отрабатываются действия по сигналам оповещения.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2.6. На всех занятиях используются учебные видеофильмы, видео- и аудиоматериалы, методические и справочные материалы МЧС России, представляющие накопленный практический опыт выполнения задач гражданской обороны и защиты от чрезвычайных ситуаций.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2.7. Адм</w:t>
      </w:r>
      <w:r w:rsidR="00C67A84" w:rsidRPr="00C67A84">
        <w:rPr>
          <w:rFonts w:ascii="Arial" w:eastAsia="Times New Roman" w:hAnsi="Arial" w:cs="Arial"/>
          <w:sz w:val="24"/>
          <w:szCs w:val="24"/>
          <w:lang w:eastAsia="ru-RU"/>
        </w:rPr>
        <w:t>инистрация МО «</w:t>
      </w:r>
      <w:r w:rsidR="00261FBB">
        <w:rPr>
          <w:rFonts w:ascii="Arial" w:eastAsia="Times New Roman" w:hAnsi="Arial" w:cs="Arial"/>
          <w:sz w:val="24"/>
          <w:szCs w:val="24"/>
          <w:lang w:eastAsia="ru-RU"/>
        </w:rPr>
        <w:t>Александровск</w:t>
      </w:r>
      <w:r w:rsidR="00C67A84" w:rsidRPr="00C67A84">
        <w:rPr>
          <w:rFonts w:ascii="Arial" w:eastAsia="Times New Roman" w:hAnsi="Arial" w:cs="Arial"/>
          <w:sz w:val="24"/>
          <w:szCs w:val="24"/>
          <w:lang w:eastAsia="ru-RU"/>
        </w:rPr>
        <w:t>»</w:t>
      </w:r>
      <w:r w:rsidRPr="00C67A84">
        <w:rPr>
          <w:rFonts w:ascii="Arial" w:eastAsia="Times New Roman" w:hAnsi="Arial" w:cs="Arial"/>
          <w:sz w:val="24"/>
          <w:szCs w:val="24"/>
          <w:lang w:eastAsia="ru-RU"/>
        </w:rPr>
        <w:t xml:space="preserve"> осуществляет корректировку расчета времени, отводимого на изучение отдельных тем Программы, уточнение форм и методов проведения занятий.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2.8. При проведении занятий по всем темам Программы необходимо уделять серьезное внимание выработке у обучаемых психологической стойкости, уверенности в надежности средств и способов защиты от последствий чрезвычайных ситуаций, готовности к выполнению задач в сложной обстановке.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2.9. В результате обучения неработающее население должно</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ЗНАТЬ:</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права и обязанности граждан в области гражданской обороны, основные задачи единой государственной системы предупреждения и ликвидации чрезвычайных ситуаций по защите населения от опасностей мирного времени;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основные принципы, средства и способы защиты населения от чрезвычайных ситуаций мирного и военного времени;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основные требования обеспечения пожарной безопасности и правила поведения в случае обнаружения пожара;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порядок действий по сигналу «Внимание всем!» и другим речевым сообщениям органов управления ГО и ЧС на местах.</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УМЕТЬ:</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практически выполнять основные мероприятия по защите населения от опасностей чрезвычайных ситуаций мирного и военного времени;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четко действовать по сигналам оповещения;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-пользоваться средствами коллективной и индивидуальной защиты, изготавливать простейшие средства защиты кожи и органов дыхания;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подготавливать к защите от радиоактивного, химического и бактериологического заражения свои жилые помещения, продукты питания и воду, проводить частичную санитарную обработку;</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оказывать первую медицинскую помощь в неотложных ситуациях.</w:t>
      </w:r>
    </w:p>
    <w:p w:rsidR="00BF090C" w:rsidRPr="00C67A84" w:rsidRDefault="00BF090C" w:rsidP="006C61D1">
      <w:pPr>
        <w:spacing w:after="0" w:line="240" w:lineRule="auto"/>
        <w:ind w:firstLine="709"/>
        <w:jc w:val="both"/>
        <w:rPr>
          <w:rFonts w:ascii="Arial" w:eastAsia="Times New Roman" w:hAnsi="Arial" w:cs="Arial"/>
          <w:b/>
          <w:sz w:val="24"/>
          <w:szCs w:val="24"/>
          <w:lang w:eastAsia="ru-RU"/>
        </w:rPr>
      </w:pPr>
      <w:r w:rsidRPr="00C67A84">
        <w:rPr>
          <w:rFonts w:ascii="Arial" w:eastAsia="Times New Roman" w:hAnsi="Arial" w:cs="Arial"/>
          <w:b/>
          <w:sz w:val="24"/>
          <w:szCs w:val="24"/>
          <w:lang w:eastAsia="ru-RU"/>
        </w:rPr>
        <w:t>3. Наименование тем и количество часов</w:t>
      </w:r>
    </w:p>
    <w:tbl>
      <w:tblPr>
        <w:tblW w:w="9450" w:type="dxa"/>
        <w:tblCellSpacing w:w="0" w:type="dxa"/>
        <w:tblCellMar>
          <w:left w:w="0" w:type="dxa"/>
          <w:right w:w="0" w:type="dxa"/>
        </w:tblCellMar>
        <w:tblLook w:val="04A0" w:firstRow="1" w:lastRow="0" w:firstColumn="1" w:lastColumn="0" w:noHBand="0" w:noVBand="1"/>
      </w:tblPr>
      <w:tblGrid>
        <w:gridCol w:w="967"/>
        <w:gridCol w:w="5734"/>
        <w:gridCol w:w="2749"/>
      </w:tblGrid>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w:t>
            </w:r>
          </w:p>
        </w:tc>
        <w:tc>
          <w:tcPr>
            <w:tcW w:w="6120"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Наименование темы</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left="160" w:firstLine="7"/>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Количество часов</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1</w:t>
            </w: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Гражданская оборона как система общегосударственных мер по защите населения. Единая государственная система предупреждения и ликвидации чрезвычайных ситуаций и ее основные задачи.</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1</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2</w:t>
            </w: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2</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3</w:t>
            </w: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Действия населения в условиях радиоактивного загрязнения.</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1</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4</w:t>
            </w: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 xml:space="preserve">Действия населения при угрозе и возникновении чрезвычайных ситуаций </w:t>
            </w:r>
            <w:r w:rsidRPr="00C67A84">
              <w:rPr>
                <w:rFonts w:ascii="Courier New" w:eastAsia="Times New Roman" w:hAnsi="Courier New" w:cs="Courier New"/>
                <w:sz w:val="24"/>
                <w:szCs w:val="24"/>
                <w:lang w:eastAsia="ru-RU"/>
              </w:rPr>
              <w:lastRenderedPageBreak/>
              <w:t>природного характера (наводнение, бури, ураганы, лесные и торфяные пожары)</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lastRenderedPageBreak/>
              <w:t>1</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5</w:t>
            </w: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Действия населения при угрозе и возникновении чрезвычайных ситуаций техногенного характера</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2</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6</w:t>
            </w: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Пожарная опасность в жилых и общественных зданиях. Действия населения в случае возникновения пожара.</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2</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7</w:t>
            </w: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Действия населения при угрозе и совершении террористических актов</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1</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8</w:t>
            </w: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Оказание первой медицинской помощи. Основы ухода за больными.</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2</w:t>
            </w:r>
          </w:p>
        </w:tc>
      </w:tr>
      <w:tr w:rsidR="00BF090C" w:rsidRPr="00C67A84" w:rsidTr="00C67A84">
        <w:trPr>
          <w:tblCellSpacing w:w="0" w:type="dxa"/>
        </w:trPr>
        <w:tc>
          <w:tcPr>
            <w:tcW w:w="720" w:type="dxa"/>
            <w:vAlign w:val="center"/>
            <w:hideMark/>
          </w:tcPr>
          <w:p w:rsidR="00BF090C" w:rsidRPr="00C67A84" w:rsidRDefault="00BF090C" w:rsidP="006C61D1">
            <w:pPr>
              <w:spacing w:after="0" w:line="240" w:lineRule="auto"/>
              <w:ind w:firstLine="709"/>
              <w:jc w:val="both"/>
              <w:rPr>
                <w:rFonts w:ascii="Arial" w:eastAsia="Times New Roman" w:hAnsi="Arial" w:cs="Arial"/>
                <w:sz w:val="24"/>
                <w:szCs w:val="24"/>
                <w:lang w:eastAsia="ru-RU"/>
              </w:rPr>
            </w:pPr>
          </w:p>
        </w:tc>
        <w:tc>
          <w:tcPr>
            <w:tcW w:w="6120" w:type="dxa"/>
            <w:tcBorders>
              <w:top w:val="single" w:sz="4" w:space="0" w:color="auto"/>
              <w:left w:val="single" w:sz="4" w:space="0" w:color="auto"/>
              <w:bottom w:val="single" w:sz="4" w:space="0" w:color="auto"/>
              <w:right w:val="single" w:sz="4" w:space="0" w:color="auto"/>
            </w:tcBorders>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ИТОГО:</w:t>
            </w:r>
          </w:p>
        </w:tc>
        <w:tc>
          <w:tcPr>
            <w:tcW w:w="2895" w:type="dxa"/>
            <w:tcBorders>
              <w:top w:val="single" w:sz="4" w:space="0" w:color="auto"/>
              <w:left w:val="single" w:sz="4" w:space="0" w:color="auto"/>
              <w:bottom w:val="single" w:sz="4" w:space="0" w:color="auto"/>
              <w:right w:val="single" w:sz="4" w:space="0" w:color="auto"/>
            </w:tcBorders>
            <w:vAlign w:val="center"/>
            <w:hideMark/>
          </w:tcPr>
          <w:p w:rsidR="00BF090C" w:rsidRPr="00C67A84" w:rsidRDefault="00BF090C" w:rsidP="006C61D1">
            <w:pPr>
              <w:spacing w:after="0" w:line="240" w:lineRule="auto"/>
              <w:ind w:firstLine="709"/>
              <w:jc w:val="both"/>
              <w:rPr>
                <w:rFonts w:ascii="Courier New" w:eastAsia="Times New Roman" w:hAnsi="Courier New" w:cs="Courier New"/>
                <w:sz w:val="24"/>
                <w:szCs w:val="24"/>
                <w:lang w:eastAsia="ru-RU"/>
              </w:rPr>
            </w:pPr>
            <w:r w:rsidRPr="00C67A84">
              <w:rPr>
                <w:rFonts w:ascii="Courier New" w:eastAsia="Times New Roman" w:hAnsi="Courier New" w:cs="Courier New"/>
                <w:sz w:val="24"/>
                <w:szCs w:val="24"/>
                <w:lang w:eastAsia="ru-RU"/>
              </w:rPr>
              <w:t>12</w:t>
            </w:r>
          </w:p>
        </w:tc>
      </w:tr>
    </w:tbl>
    <w:p w:rsidR="00BF090C" w:rsidRPr="00C67A84" w:rsidRDefault="00BF090C" w:rsidP="006C61D1">
      <w:pPr>
        <w:spacing w:after="0" w:line="240" w:lineRule="auto"/>
        <w:ind w:firstLine="709"/>
        <w:jc w:val="both"/>
        <w:rPr>
          <w:rFonts w:ascii="Arial" w:eastAsia="Times New Roman" w:hAnsi="Arial" w:cs="Arial"/>
          <w:sz w:val="24"/>
          <w:szCs w:val="24"/>
          <w:lang w:eastAsia="ru-RU"/>
        </w:rPr>
      </w:pP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4. Содержание тем занятий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Тема №1.</w:t>
      </w:r>
      <w:r w:rsidR="00C67A84"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 xml:space="preserve">Гражданская оборона как система общегосударственных мер по защите населения. Единая государственная система предупреждения и ликвидации чрезвычайных ситуаций </w:t>
      </w:r>
      <w:r w:rsidR="00473D4D">
        <w:rPr>
          <w:rFonts w:ascii="Arial" w:eastAsia="Times New Roman" w:hAnsi="Arial" w:cs="Arial"/>
          <w:sz w:val="24"/>
          <w:szCs w:val="24"/>
          <w:lang w:eastAsia="ru-RU"/>
        </w:rPr>
        <w:t xml:space="preserve">(далее РСЧС) </w:t>
      </w:r>
      <w:r w:rsidRPr="00C67A84">
        <w:rPr>
          <w:rFonts w:ascii="Arial" w:eastAsia="Times New Roman" w:hAnsi="Arial" w:cs="Arial"/>
          <w:sz w:val="24"/>
          <w:szCs w:val="24"/>
          <w:lang w:eastAsia="ru-RU"/>
        </w:rPr>
        <w:t>и её основные задачи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Законодательство Российской Федерации в области гражданской обороны. Права и обязанности граждан в области гражданской обороны. Предназначение и задачи, структура гражданской обороны. РСЧС и её основные задачи. Структура и функционирование РСЧС.</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Тема №2.</w:t>
      </w:r>
      <w:r w:rsidR="00C67A84"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Опасности военного характера и присущие им особенности. Поражающие факторы ядерного, химического, бактериологического оружия. Зажигательное оружие, воздействие на людей, технику, сооружения. Обычные средства нападения, высокоточное оружие. Вторичные факторы поражения.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Оповещение. Действия населения при оповещении о чрезвычайных ситуациях и об опасностях, возникающих при ведении военных действий или вследствие этих действий.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Эвакуация и рассредоточение. Защита населения путем эвакуации. Принципы и способы эвакуации. Эвакуационные органы. Порядок проведения эвакуации.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Организация инженерной защиты населения. Классификация защитных сооружений. Убежища и их основные элементы. Укрытия простейшего типа и их устройство. Порядок заполнения защитных сооружений и пребывания в них.</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Условия применения дополнительных патронов к фильтрующим противогазам.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порядок изготовления и пользования.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Средства индивидуальной защиты кожи. Их назначение и классификация. Медицинские средства индивидуальной защиты. Содержание, назначение и порядок применения.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Тема №3.</w:t>
      </w:r>
      <w:r w:rsidR="00C67A84"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Действия населения в условиях радиоактивного загрязнения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 xml:space="preserve">Источники облучения населения при радиоактивном загрязнении в случае взрыва ядерного боеприпаса. Понятие о дозе облучения, мощности дозы и уровнях </w:t>
      </w:r>
      <w:r w:rsidRPr="00C67A84">
        <w:rPr>
          <w:rFonts w:ascii="Arial" w:eastAsia="Times New Roman" w:hAnsi="Arial" w:cs="Arial"/>
          <w:sz w:val="24"/>
          <w:szCs w:val="24"/>
          <w:lang w:eastAsia="ru-RU"/>
        </w:rPr>
        <w:lastRenderedPageBreak/>
        <w:t>загрязнения различных объектов и единицы их измерения. Степени лучевой болезни. Защита от ионизирующих излучений. Понятие о режимах радиационной защиты. Защита продуктов питания и воды от загрязнения в домашних условиях.</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Санитарная обработка людей. Частичная санитарная обработка, ее назначение и порядок проведения. Полная санитарная обработка, ее назначение и порядок проведения.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Повышение защитных свойств помещений от проникновения радиоактивных веществ. Защита продуктов питания и воды от заражения радиоактивными веществами.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Организация защиты животных от радиоактивных загрязнений.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Тема №4</w:t>
      </w:r>
      <w:r w:rsidR="00C67A84"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Действия населения при угрозе и возникновении чрезвычайных ситуаций природного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Понятия об опасном природном явлении, стихийном бедствии и источниках чрезвычайных ситуаций природного характера. Классификация и характеристика чрезвычайных ситуаций природного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Стихийные бедствия метеорологического характера (ураганы, бури, смерчи, метели, мороз и др.). Причины их возникновения и последствия. Действия при оповещении о стихийных бедствиях метеорологического характера, во время их возникновения и после окончания.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Стихийные бедствия гидрологического характера (наводнения, паводки, цунами и др.). Причины их возникновения и последствия. Действия при оповещении о стихийных бедствиях гидрологического характера, во время их возникновения и после окончания.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Природные пожары (лесные и торфяные). Причины их возникновения и последствия. Предупреждение лесных и торфяных пожаров. Привлечение населения к борьбе с лесными пожарами. Действия при возникновении лесных и торфяных пожаров.</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Массовые инфекционные заболевания людей, сельскохозяйственных животных и растений. Основные пути передачи инфекции и их характеристика. Противоэпидемические и санитарно-гигиенические мероприятия в очаге бактериального заражения.</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Организация и проведение режимных и карантинных мероприятий.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Тема №5.</w:t>
      </w:r>
      <w:r w:rsidR="00C67A84"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Действия населения при угрозе и возникновении чрезвычайных ситуаций техногенного характера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Понятия об аварии и катастрофе. Классификация чрезвычайных ситуаций техногенного характера и их характеристика.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Радиационно-опасные объекты. Аварии с выбросом радиоактивных веществ. Последствия радиационных аварий. Виды радиационного воздействия на людей и животных. Действия населения при оповещении об аварии с выбросом радиоактивных веществ: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Правила поведения и питания в зонах радиоактивного загрязнения. Йодная профилактика, необходимость и порядок ее проведения. Особенности санитарной обработки.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Химически опасные объекты. Характеристика наиболее распространенных аварийно химически опасных веществ. Действия населения при оповещении об аварии на химически опасном объекте: при выходе из зоны заражения и при отсутствии возможности эвакуации. Неотложная помощь при поражении АХОВ.</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Транспортные аварии. Аварии на железнодорожном транспорте, их основные причины. Правила безопасного поведения при пользовании железнодорожным транспортом. Действия пассажиров при крушении поезда и при пожаре в поезде.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lastRenderedPageBreak/>
        <w:t>Аварии на воздушном транспорте, их основные причины. Основные и аварийные запасные выходы, используемые для экстренной эвакуации' из самолета. Действия авиапассажиров в случае аварии: при взлете и посадке; при декомпрессии (разгерметизации салона); при пожаре в самолете; при вынужденной посадке самолета на воду. Индивидуальные и групповые спасательные средства.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Аварии на водном транспорте, их основные причины и последствия. Правила поведения пассажиров при нахождении в спасательном плавательном средстве. Правила пользования индивидуальными спасательными средствами.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Аварии на общественном транспорте (автобус, троллейбус, трамвай, метро), их причины и 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метрополитена при пожаре в вагоне поезда, при аварийной остановке в туннеле.</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Тема №6.</w:t>
      </w:r>
      <w:r w:rsidR="00C67A84"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Требования пожарной безопасности, предъявляемые к зданиям и помещениям. Первичные средства пожаротушения. Действия населения в случае возникновения пожара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Пожарная опасность в жилых и общественных зданиях. Понятие пожарной опасности. Общие сведения о возникновении и развитии пожаров в жилых и общественных зданиях. Опасные факторы пожаров.</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Правила пожарной безопасности в жилых и общественных зданиях, садовых и дачных товариществах. Противопожарные профилактические мероприятия в доме (квартире). Правила противопожарной безопасности при обращении с электронагревательными приборами.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Действия населения при обнаружении задымления и возгорания. Первичные средства пожаротушения и правила пользования ими. Особенности проведения эвакуации людей из жилых и общественных зданий, в том числе и при сильном задымлении.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Ответственность за нарушения требований пожарной безопасности.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Тема №7.</w:t>
      </w:r>
      <w:r w:rsidR="00C67A84"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Действия населения при угрозе и совершении террористических актов.</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Терроризм. Основные принципы борьбы с терроризмом.</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Виды террористических актов, их общие и отличительные черты. Правила и порядок поведения населения при угрозе или совершении террористического акта. Признаки, указывающие на возможность наличия взрывного устройства,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Действия при захвате в заложники и при освобождении.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Методы преодоления паники и панических настроений.</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b/>
          <w:bCs/>
          <w:sz w:val="24"/>
          <w:szCs w:val="24"/>
          <w:lang w:eastAsia="ru-RU"/>
        </w:rPr>
        <w:t>Тема №8.</w:t>
      </w:r>
      <w:r w:rsidR="00C67A84" w:rsidRPr="00C67A84">
        <w:rPr>
          <w:rFonts w:ascii="Arial" w:eastAsia="Times New Roman" w:hAnsi="Arial" w:cs="Arial"/>
          <w:sz w:val="24"/>
          <w:szCs w:val="24"/>
          <w:lang w:eastAsia="ru-RU"/>
        </w:rPr>
        <w:t xml:space="preserve"> </w:t>
      </w:r>
      <w:r w:rsidRPr="00C67A84">
        <w:rPr>
          <w:rFonts w:ascii="Arial" w:eastAsia="Times New Roman" w:hAnsi="Arial" w:cs="Arial"/>
          <w:sz w:val="24"/>
          <w:szCs w:val="24"/>
          <w:lang w:eastAsia="ru-RU"/>
        </w:rPr>
        <w:t>Оказание первой медицинской помощи. Основы ухода за больными</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Основные правила оказания первой медицинской помощи в неотложных ситуациях. Правила и техника проведения искусственного дыхания и непрямого массажа сердца.</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Первая помощь при кровотечениях и ранениях. Способы остановки кровотечения. Виды повязок. Правила и приемы наложения повязок на раны.</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w:t>
      </w:r>
    </w:p>
    <w:p w:rsidR="00BF090C" w:rsidRPr="00C67A84" w:rsidRDefault="00BF090C" w:rsidP="006C61D1">
      <w:pPr>
        <w:spacing w:after="0" w:line="240" w:lineRule="auto"/>
        <w:ind w:firstLine="709"/>
        <w:jc w:val="both"/>
        <w:rPr>
          <w:rFonts w:ascii="Arial" w:eastAsia="Times New Roman" w:hAnsi="Arial" w:cs="Arial"/>
          <w:sz w:val="24"/>
          <w:szCs w:val="24"/>
          <w:lang w:eastAsia="ru-RU"/>
        </w:rPr>
      </w:pPr>
      <w:r w:rsidRPr="00C67A84">
        <w:rPr>
          <w:rFonts w:ascii="Arial" w:eastAsia="Times New Roman" w:hAnsi="Arial" w:cs="Arial"/>
          <w:sz w:val="24"/>
          <w:szCs w:val="24"/>
          <w:lang w:eastAsia="ru-RU"/>
        </w:rPr>
        <w:t>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 Правила оказания помощи утопающему. Основы ухода за больными.</w:t>
      </w:r>
    </w:p>
    <w:sectPr w:rsidR="00BF090C" w:rsidRPr="00C67A84" w:rsidSect="002E5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2A"/>
    <w:rsid w:val="00013575"/>
    <w:rsid w:val="0003484D"/>
    <w:rsid w:val="000A1E82"/>
    <w:rsid w:val="000A5028"/>
    <w:rsid w:val="000B3D61"/>
    <w:rsid w:val="001445DC"/>
    <w:rsid w:val="001E042A"/>
    <w:rsid w:val="00261FBB"/>
    <w:rsid w:val="002E5A11"/>
    <w:rsid w:val="00300DD4"/>
    <w:rsid w:val="00325A71"/>
    <w:rsid w:val="00345C0B"/>
    <w:rsid w:val="00363AB2"/>
    <w:rsid w:val="00395086"/>
    <w:rsid w:val="00415965"/>
    <w:rsid w:val="00453D51"/>
    <w:rsid w:val="00472095"/>
    <w:rsid w:val="00473D4D"/>
    <w:rsid w:val="004D1D89"/>
    <w:rsid w:val="004E3D31"/>
    <w:rsid w:val="0055115A"/>
    <w:rsid w:val="00567C8F"/>
    <w:rsid w:val="00583DB4"/>
    <w:rsid w:val="005C377F"/>
    <w:rsid w:val="00644251"/>
    <w:rsid w:val="00666165"/>
    <w:rsid w:val="006C61D1"/>
    <w:rsid w:val="007427D1"/>
    <w:rsid w:val="007549B4"/>
    <w:rsid w:val="00794036"/>
    <w:rsid w:val="007D0546"/>
    <w:rsid w:val="007E12BA"/>
    <w:rsid w:val="007F316C"/>
    <w:rsid w:val="00844022"/>
    <w:rsid w:val="00891AA3"/>
    <w:rsid w:val="008D60CA"/>
    <w:rsid w:val="00901653"/>
    <w:rsid w:val="00950090"/>
    <w:rsid w:val="00997F96"/>
    <w:rsid w:val="00AA69CE"/>
    <w:rsid w:val="00AB3241"/>
    <w:rsid w:val="00AD07A0"/>
    <w:rsid w:val="00AF1805"/>
    <w:rsid w:val="00B12B00"/>
    <w:rsid w:val="00B352B7"/>
    <w:rsid w:val="00BD1777"/>
    <w:rsid w:val="00BD6029"/>
    <w:rsid w:val="00BF090C"/>
    <w:rsid w:val="00C26A7C"/>
    <w:rsid w:val="00C302C8"/>
    <w:rsid w:val="00C62882"/>
    <w:rsid w:val="00C67A84"/>
    <w:rsid w:val="00CF6157"/>
    <w:rsid w:val="00D0156C"/>
    <w:rsid w:val="00D8163F"/>
    <w:rsid w:val="00DA23C4"/>
    <w:rsid w:val="00DC5B30"/>
    <w:rsid w:val="00DE057F"/>
    <w:rsid w:val="00E06DFE"/>
    <w:rsid w:val="00E41A72"/>
    <w:rsid w:val="00E44575"/>
    <w:rsid w:val="00E57A62"/>
    <w:rsid w:val="00E950F3"/>
    <w:rsid w:val="00EA6808"/>
    <w:rsid w:val="00EC4676"/>
    <w:rsid w:val="00F078CB"/>
    <w:rsid w:val="00F21C6D"/>
    <w:rsid w:val="00F62A0C"/>
    <w:rsid w:val="00F655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B50BC-B801-4FA3-A6D0-9E645F5A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A11"/>
  </w:style>
  <w:style w:type="paragraph" w:styleId="1">
    <w:name w:val="heading 1"/>
    <w:basedOn w:val="a"/>
    <w:next w:val="a"/>
    <w:link w:val="10"/>
    <w:qFormat/>
    <w:rsid w:val="0003484D"/>
    <w:pPr>
      <w:keepNext/>
      <w:spacing w:after="0" w:line="360" w:lineRule="auto"/>
      <w:jc w:val="center"/>
      <w:outlineLvl w:val="0"/>
    </w:pPr>
    <w:rPr>
      <w:rFonts w:eastAsia="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84D"/>
    <w:rPr>
      <w:rFonts w:eastAsia="Times New Roman" w:cs="Times New Roman"/>
      <w:b/>
      <w:sz w:val="20"/>
      <w:szCs w:val="20"/>
      <w:lang w:eastAsia="ru-RU"/>
    </w:rPr>
  </w:style>
  <w:style w:type="paragraph" w:styleId="a3">
    <w:name w:val="header"/>
    <w:basedOn w:val="a"/>
    <w:link w:val="11"/>
    <w:uiPriority w:val="99"/>
    <w:rsid w:val="0003484D"/>
    <w:pPr>
      <w:tabs>
        <w:tab w:val="center" w:pos="4153"/>
        <w:tab w:val="right" w:pos="8306"/>
      </w:tabs>
      <w:spacing w:after="0" w:line="240" w:lineRule="auto"/>
    </w:pPr>
    <w:rPr>
      <w:rFonts w:eastAsia="Times New Roman" w:cs="Times New Roman"/>
      <w:sz w:val="20"/>
      <w:szCs w:val="20"/>
      <w:lang w:eastAsia="ru-RU"/>
    </w:rPr>
  </w:style>
  <w:style w:type="character" w:customStyle="1" w:styleId="a4">
    <w:name w:val="Верхний колонтитул Знак"/>
    <w:basedOn w:val="a0"/>
    <w:uiPriority w:val="99"/>
    <w:semiHidden/>
    <w:rsid w:val="0003484D"/>
  </w:style>
  <w:style w:type="character" w:customStyle="1" w:styleId="11">
    <w:name w:val="Верхний колонтитул Знак1"/>
    <w:basedOn w:val="a0"/>
    <w:link w:val="a3"/>
    <w:uiPriority w:val="99"/>
    <w:locked/>
    <w:rsid w:val="0003484D"/>
    <w:rPr>
      <w:rFonts w:eastAsia="Times New Roman" w:cs="Times New Roman"/>
      <w:sz w:val="20"/>
      <w:szCs w:val="20"/>
      <w:lang w:eastAsia="ru-RU"/>
    </w:rPr>
  </w:style>
  <w:style w:type="paragraph" w:styleId="a5">
    <w:name w:val="Balloon Text"/>
    <w:basedOn w:val="a"/>
    <w:link w:val="a6"/>
    <w:uiPriority w:val="99"/>
    <w:semiHidden/>
    <w:unhideWhenUsed/>
    <w:rsid w:val="00BD17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D17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4198</Words>
  <Characters>23932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Гудов</dc:creator>
  <cp:keywords/>
  <dc:description/>
  <cp:lastModifiedBy>crown</cp:lastModifiedBy>
  <cp:revision>33</cp:revision>
  <cp:lastPrinted>2026-03-18T04:46:00Z</cp:lastPrinted>
  <dcterms:created xsi:type="dcterms:W3CDTF">2023-03-14T01:30:00Z</dcterms:created>
  <dcterms:modified xsi:type="dcterms:W3CDTF">2026-03-18T04:46:00Z</dcterms:modified>
</cp:coreProperties>
</file>