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924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128955903" w:edGrp="everyone"/>
      <w:r w:rsidRPr="00310F82">
        <w:rPr>
          <w:sz w:val="28"/>
          <w:szCs w:val="28"/>
        </w:rPr>
        <w:t>От</w:t>
      </w:r>
      <w:r w:rsidR="00554E75" w:rsidRPr="00310F82">
        <w:rPr>
          <w:sz w:val="28"/>
          <w:szCs w:val="28"/>
        </w:rPr>
        <w:t xml:space="preserve"> </w:t>
      </w:r>
      <w:r w:rsidR="00D9241E">
        <w:rPr>
          <w:color w:val="002060"/>
          <w:sz w:val="28"/>
          <w:szCs w:val="28"/>
        </w:rPr>
        <w:t>02.04</w:t>
      </w:r>
      <w:r w:rsidR="0005627D" w:rsidRPr="00471D59">
        <w:rPr>
          <w:color w:val="002060"/>
          <w:sz w:val="28"/>
          <w:szCs w:val="28"/>
        </w:rPr>
        <w:t>.2020</w:t>
      </w:r>
      <w:r w:rsidR="00554E75" w:rsidRPr="00471D59">
        <w:rPr>
          <w:color w:val="002060"/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212895590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10214287" w:edGrp="everyone"/>
      <w:r w:rsidRPr="00B66AC5">
        <w:rPr>
          <w:sz w:val="28"/>
          <w:szCs w:val="28"/>
        </w:rPr>
        <w:t>№</w:t>
      </w:r>
      <w:r w:rsidR="0005627D" w:rsidRPr="00471D59">
        <w:rPr>
          <w:color w:val="002060"/>
          <w:sz w:val="28"/>
          <w:szCs w:val="28"/>
        </w:rPr>
        <w:t>1</w:t>
      </w:r>
      <w:r w:rsidR="00D9241E">
        <w:rPr>
          <w:color w:val="002060"/>
          <w:sz w:val="28"/>
          <w:szCs w:val="28"/>
        </w:rPr>
        <w:t>01</w:t>
      </w:r>
      <w:permEnd w:id="310214287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5821" w:rsidRPr="00DD3E54" w:rsidRDefault="004D5821" w:rsidP="004D5821">
      <w:pPr>
        <w:shd w:val="clear" w:color="auto" w:fill="FFFFFF"/>
        <w:contextualSpacing/>
        <w:jc w:val="center"/>
        <w:rPr>
          <w:b/>
          <w:color w:val="2C2C2C"/>
          <w:sz w:val="28"/>
          <w:szCs w:val="28"/>
        </w:rPr>
      </w:pPr>
      <w:permStart w:id="1361803924" w:edGrp="everyone"/>
      <w:r w:rsidRPr="00DD3E54">
        <w:rPr>
          <w:b/>
          <w:color w:val="2C2C2C"/>
          <w:sz w:val="28"/>
          <w:szCs w:val="28"/>
        </w:rPr>
        <w:t xml:space="preserve">Об утверждении Положения о порядке </w:t>
      </w:r>
      <w:proofErr w:type="gramStart"/>
      <w:r w:rsidRPr="00DD3E54">
        <w:rPr>
          <w:b/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Pr="00DD3E54">
        <w:rPr>
          <w:b/>
          <w:color w:val="2C2C2C"/>
          <w:sz w:val="28"/>
          <w:szCs w:val="28"/>
        </w:rPr>
        <w:t>администрации городского поселения</w:t>
      </w:r>
      <w:proofErr w:type="gramEnd"/>
      <w:r w:rsidRPr="00DD3E54">
        <w:rPr>
          <w:b/>
          <w:color w:val="2C2C2C"/>
          <w:sz w:val="28"/>
          <w:szCs w:val="28"/>
        </w:rPr>
        <w:t xml:space="preserve"> </w:t>
      </w:r>
    </w:p>
    <w:p w:rsidR="00330C72" w:rsidRPr="007817F8" w:rsidRDefault="004D5821" w:rsidP="004D582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3E54">
        <w:rPr>
          <w:b/>
          <w:color w:val="2C2C2C"/>
          <w:sz w:val="28"/>
          <w:szCs w:val="28"/>
        </w:rPr>
        <w:t>Тайтурского муниципального образования</w:t>
      </w:r>
      <w:r w:rsidR="005C0441" w:rsidRPr="00193C45">
        <w:rPr>
          <w:b/>
          <w:color w:val="000000"/>
          <w:sz w:val="28"/>
          <w:szCs w:val="28"/>
        </w:rPr>
        <w:t xml:space="preserve"> </w:t>
      </w:r>
      <w:permEnd w:id="1361803924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4D5821" w:rsidP="00227EA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ermStart w:id="1154290456" w:edGrp="everyone"/>
      <w:r w:rsidRPr="00F811BA">
        <w:rPr>
          <w:kern w:val="2"/>
          <w:sz w:val="28"/>
          <w:szCs w:val="28"/>
        </w:rPr>
        <w:t xml:space="preserve">В соответствии </w:t>
      </w:r>
      <w:r w:rsidR="0051450C">
        <w:rPr>
          <w:kern w:val="2"/>
          <w:sz w:val="28"/>
          <w:szCs w:val="28"/>
        </w:rPr>
        <w:t xml:space="preserve">со </w:t>
      </w:r>
      <w:r w:rsidRPr="00F811BA">
        <w:rPr>
          <w:kern w:val="2"/>
          <w:sz w:val="28"/>
          <w:szCs w:val="28"/>
        </w:rPr>
        <w:t>с</w:t>
      </w:r>
      <w:r w:rsidR="00AD5D8D">
        <w:rPr>
          <w:kern w:val="2"/>
          <w:sz w:val="28"/>
          <w:szCs w:val="28"/>
        </w:rPr>
        <w:t>татьей 81</w:t>
      </w:r>
      <w:r w:rsidRPr="00F811BA">
        <w:rPr>
          <w:kern w:val="2"/>
          <w:sz w:val="28"/>
          <w:szCs w:val="28"/>
        </w:rPr>
        <w:t xml:space="preserve"> </w:t>
      </w:r>
      <w:r w:rsidR="00AD5D8D">
        <w:rPr>
          <w:bCs/>
          <w:kern w:val="2"/>
          <w:sz w:val="28"/>
          <w:szCs w:val="28"/>
        </w:rPr>
        <w:t>Бюджетного кодекса</w:t>
      </w:r>
      <w:r w:rsidRPr="00F811BA">
        <w:rPr>
          <w:bCs/>
          <w:kern w:val="2"/>
          <w:sz w:val="28"/>
          <w:szCs w:val="28"/>
        </w:rPr>
        <w:t xml:space="preserve"> Российской Федерации</w:t>
      </w:r>
      <w:r>
        <w:rPr>
          <w:bCs/>
          <w:kern w:val="2"/>
          <w:sz w:val="28"/>
          <w:szCs w:val="28"/>
        </w:rPr>
        <w:t>,</w:t>
      </w:r>
      <w:r w:rsidR="00D22CD8" w:rsidRPr="007817F8">
        <w:rPr>
          <w:color w:val="FF0000"/>
          <w:sz w:val="28"/>
          <w:szCs w:val="28"/>
        </w:rPr>
        <w:t xml:space="preserve"> </w:t>
      </w:r>
      <w:r w:rsidR="00D22CD8">
        <w:rPr>
          <w:sz w:val="28"/>
          <w:szCs w:val="28"/>
        </w:rPr>
        <w:t xml:space="preserve">руководствуясь </w:t>
      </w:r>
      <w:r w:rsidR="0005627D">
        <w:rPr>
          <w:sz w:val="28"/>
          <w:szCs w:val="28"/>
        </w:rPr>
        <w:t>статьями</w:t>
      </w:r>
      <w:r w:rsidR="00D22CD8">
        <w:rPr>
          <w:sz w:val="28"/>
          <w:szCs w:val="28"/>
        </w:rPr>
        <w:t xml:space="preserve"> </w:t>
      </w:r>
      <w:r w:rsidR="00412F6B">
        <w:rPr>
          <w:sz w:val="28"/>
          <w:szCs w:val="28"/>
        </w:rPr>
        <w:t>23,</w:t>
      </w:r>
      <w:r w:rsidR="00354030">
        <w:rPr>
          <w:sz w:val="28"/>
          <w:szCs w:val="28"/>
        </w:rPr>
        <w:t xml:space="preserve"> </w:t>
      </w:r>
      <w:r w:rsidR="00412F6B">
        <w:rPr>
          <w:sz w:val="28"/>
          <w:szCs w:val="28"/>
        </w:rPr>
        <w:t>46</w:t>
      </w:r>
      <w:r w:rsidR="00D22CD8">
        <w:rPr>
          <w:sz w:val="28"/>
          <w:szCs w:val="28"/>
        </w:rPr>
        <w:t xml:space="preserve">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7D31A4">
        <w:rPr>
          <w:sz w:val="28"/>
          <w:szCs w:val="28"/>
        </w:rPr>
        <w:t xml:space="preserve">, администрация </w:t>
      </w:r>
      <w:r w:rsidR="007D31A4" w:rsidRPr="006A3254">
        <w:rPr>
          <w:sz w:val="28"/>
          <w:szCs w:val="28"/>
        </w:rPr>
        <w:t>городско</w:t>
      </w:r>
      <w:r w:rsidR="007D31A4">
        <w:rPr>
          <w:sz w:val="28"/>
          <w:szCs w:val="28"/>
        </w:rPr>
        <w:t>го</w:t>
      </w:r>
      <w:r w:rsidR="007D31A4" w:rsidRPr="006A3254">
        <w:rPr>
          <w:sz w:val="28"/>
          <w:szCs w:val="28"/>
        </w:rPr>
        <w:t xml:space="preserve"> поселени</w:t>
      </w:r>
      <w:r w:rsidR="007D31A4">
        <w:rPr>
          <w:sz w:val="28"/>
          <w:szCs w:val="28"/>
        </w:rPr>
        <w:t>я</w:t>
      </w:r>
      <w:r w:rsidR="007D31A4" w:rsidRPr="006A3254">
        <w:rPr>
          <w:sz w:val="28"/>
          <w:szCs w:val="28"/>
        </w:rPr>
        <w:t xml:space="preserve"> Тайтурского муниципального образования</w:t>
      </w:r>
    </w:p>
    <w:p w:rsidR="00531521" w:rsidRDefault="00531521" w:rsidP="00227EA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5821" w:rsidRPr="004D5821" w:rsidRDefault="00D77EFA" w:rsidP="00227EA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821" w:rsidRPr="004D5821">
        <w:rPr>
          <w:sz w:val="28"/>
          <w:szCs w:val="28"/>
        </w:rPr>
        <w:t xml:space="preserve">Утвердить Положение о порядке </w:t>
      </w:r>
      <w:proofErr w:type="gramStart"/>
      <w:r w:rsidR="004D5821" w:rsidRPr="004D5821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4D5821" w:rsidRPr="004D5821">
        <w:rPr>
          <w:sz w:val="28"/>
          <w:szCs w:val="28"/>
        </w:rPr>
        <w:t>администрации городского поселения</w:t>
      </w:r>
      <w:proofErr w:type="gramEnd"/>
      <w:r w:rsidR="004D5821" w:rsidRPr="004D5821">
        <w:rPr>
          <w:sz w:val="28"/>
          <w:szCs w:val="28"/>
        </w:rPr>
        <w:t xml:space="preserve">  Тайтурского муниципального образования (прилагается).</w:t>
      </w:r>
    </w:p>
    <w:p w:rsidR="004D5821" w:rsidRPr="004D5821" w:rsidRDefault="004D5821" w:rsidP="00227EA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D5821">
        <w:rPr>
          <w:sz w:val="28"/>
          <w:szCs w:val="28"/>
        </w:rPr>
        <w:t>Признать утратившим силу постановление от 26 мая 2017г. № 98  «Об утверждении «</w:t>
      </w:r>
      <w:r w:rsidRPr="004D5821">
        <w:rPr>
          <w:rStyle w:val="a7"/>
          <w:b w:val="0"/>
          <w:sz w:val="28"/>
          <w:szCs w:val="28"/>
        </w:rPr>
        <w:t xml:space="preserve">Положения о порядке </w:t>
      </w:r>
      <w:proofErr w:type="gramStart"/>
      <w:r w:rsidRPr="004D5821">
        <w:rPr>
          <w:rStyle w:val="a7"/>
          <w:b w:val="0"/>
          <w:sz w:val="28"/>
          <w:szCs w:val="28"/>
        </w:rPr>
        <w:t>расходования средств резервного фонда администрации городского поселения</w:t>
      </w:r>
      <w:proofErr w:type="gramEnd"/>
      <w:r w:rsidRPr="004D5821">
        <w:rPr>
          <w:rStyle w:val="a7"/>
          <w:b w:val="0"/>
          <w:sz w:val="28"/>
          <w:szCs w:val="28"/>
        </w:rPr>
        <w:t xml:space="preserve"> </w:t>
      </w:r>
      <w:r w:rsidRPr="004D5821">
        <w:rPr>
          <w:sz w:val="28"/>
          <w:szCs w:val="28"/>
        </w:rPr>
        <w:t>Тайтурского</w:t>
      </w:r>
      <w:r w:rsidRPr="004D5821">
        <w:rPr>
          <w:rStyle w:val="a7"/>
          <w:b w:val="0"/>
          <w:sz w:val="28"/>
          <w:szCs w:val="28"/>
        </w:rPr>
        <w:t xml:space="preserve"> муниципального образования для предупреждения и ликвидации чрезвычайных ситуаций».</w:t>
      </w:r>
      <w:r w:rsidRPr="004D5821">
        <w:rPr>
          <w:sz w:val="28"/>
          <w:szCs w:val="28"/>
        </w:rPr>
        <w:t xml:space="preserve"> </w:t>
      </w:r>
    </w:p>
    <w:p w:rsidR="004D5821" w:rsidRDefault="004D5821" w:rsidP="00227EA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D5821">
        <w:rPr>
          <w:sz w:val="28"/>
          <w:szCs w:val="28"/>
        </w:rPr>
        <w:t xml:space="preserve">Ведущему специалисту по бюджетно-финансовой политике (Клыш Е.В.) обеспечить финансирование расходов из резервного фонда в соответствии с Положением о порядке </w:t>
      </w:r>
      <w:proofErr w:type="gramStart"/>
      <w:r w:rsidRPr="004D5821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Pr="004D5821">
        <w:rPr>
          <w:sz w:val="28"/>
          <w:szCs w:val="28"/>
        </w:rPr>
        <w:t>администрации городского поселения</w:t>
      </w:r>
      <w:proofErr w:type="gramEnd"/>
      <w:r w:rsidRPr="004D5821">
        <w:rPr>
          <w:sz w:val="28"/>
          <w:szCs w:val="28"/>
        </w:rPr>
        <w:t xml:space="preserve"> Тайтурского муниципального образования.</w:t>
      </w:r>
    </w:p>
    <w:p w:rsidR="00227EA6" w:rsidRPr="00227EA6" w:rsidRDefault="00227EA6" w:rsidP="00227EA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7EA6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поселения Тайтурского муниципального образования Леонову Е.А.  </w:t>
      </w:r>
    </w:p>
    <w:permEnd w:id="1154290456"/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7627CE" w:rsidTr="00A50E5A">
        <w:tc>
          <w:tcPr>
            <w:tcW w:w="5778" w:type="dxa"/>
          </w:tcPr>
          <w:p w:rsidR="007627CE" w:rsidRDefault="007627CE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Тайтурского городского поселения </w:t>
            </w:r>
            <w:r w:rsidR="00A50E5A">
              <w:rPr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4253" w:type="dxa"/>
          </w:tcPr>
          <w:p w:rsidR="007627CE" w:rsidRDefault="007627CE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Default="00A50E5A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Default="00A50E5A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С.В. Буяков</w:t>
            </w:r>
          </w:p>
        </w:tc>
      </w:tr>
    </w:tbl>
    <w:p w:rsidR="007627CE" w:rsidRDefault="007627C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A50E5A" w:rsidRPr="00A50E5A" w:rsidTr="00A50E5A">
        <w:tc>
          <w:tcPr>
            <w:tcW w:w="4928" w:type="dxa"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50E5A" w:rsidRPr="00A50E5A" w:rsidRDefault="00A50E5A" w:rsidP="007F20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Утверждено </w:t>
            </w:r>
          </w:p>
          <w:p w:rsidR="00A50E5A" w:rsidRPr="00A50E5A" w:rsidRDefault="00A50E5A" w:rsidP="007F20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постановлением</w:t>
            </w:r>
          </w:p>
          <w:p w:rsidR="00A50E5A" w:rsidRPr="00A50E5A" w:rsidRDefault="00A50E5A" w:rsidP="007F20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50E5A">
              <w:rPr>
                <w:sz w:val="28"/>
                <w:szCs w:val="28"/>
              </w:rPr>
              <w:t>городского</w:t>
            </w:r>
            <w:proofErr w:type="gramEnd"/>
          </w:p>
          <w:p w:rsidR="00A50E5A" w:rsidRPr="00A50E5A" w:rsidRDefault="00A50E5A" w:rsidP="007F20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поселения Тайтурского муниципального  образования </w:t>
            </w:r>
          </w:p>
          <w:p w:rsidR="00A50E5A" w:rsidRPr="00A50E5A" w:rsidRDefault="00A50E5A" w:rsidP="007F20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A50E5A">
              <w:rPr>
                <w:sz w:val="28"/>
                <w:szCs w:val="28"/>
              </w:rPr>
              <w:t>от  02.04.2020 г  № 101</w:t>
            </w:r>
          </w:p>
        </w:tc>
      </w:tr>
    </w:tbl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50E5A">
        <w:rPr>
          <w:b/>
          <w:sz w:val="28"/>
          <w:szCs w:val="28"/>
        </w:rPr>
        <w:t xml:space="preserve">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E5A">
        <w:rPr>
          <w:b/>
          <w:bCs/>
          <w:sz w:val="28"/>
          <w:szCs w:val="28"/>
        </w:rPr>
        <w:t>ПОЛОЖЕНИЕ</w:t>
      </w:r>
      <w:r w:rsidRPr="00A50E5A">
        <w:rPr>
          <w:b/>
          <w:bCs/>
          <w:sz w:val="28"/>
          <w:szCs w:val="28"/>
        </w:rPr>
        <w:br/>
      </w:r>
      <w:r w:rsidRPr="00A50E5A">
        <w:rPr>
          <w:b/>
          <w:sz w:val="28"/>
          <w:szCs w:val="28"/>
        </w:rPr>
        <w:t xml:space="preserve">о порядке </w:t>
      </w:r>
      <w:proofErr w:type="gramStart"/>
      <w:r w:rsidRPr="00A50E5A">
        <w:rPr>
          <w:b/>
          <w:bCs/>
          <w:sz w:val="28"/>
          <w:szCs w:val="28"/>
        </w:rPr>
        <w:t xml:space="preserve">использования бюджетных ассигнований резервного фонда </w:t>
      </w:r>
      <w:r w:rsidRPr="00A50E5A">
        <w:rPr>
          <w:b/>
          <w:sz w:val="28"/>
          <w:szCs w:val="28"/>
        </w:rPr>
        <w:t>администрации городского поселения</w:t>
      </w:r>
      <w:proofErr w:type="gramEnd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E5A">
        <w:rPr>
          <w:b/>
          <w:sz w:val="28"/>
          <w:szCs w:val="28"/>
        </w:rPr>
        <w:t>Тайтурского муниципального образования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0E5A" w:rsidRPr="00A50E5A" w:rsidRDefault="00A50E5A" w:rsidP="007F2057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ОБЩИЕ ПОЛОЖЕНИЯ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0E5A">
        <w:rPr>
          <w:sz w:val="28"/>
          <w:szCs w:val="28"/>
        </w:rPr>
        <w:t xml:space="preserve">1.1. </w:t>
      </w:r>
      <w:proofErr w:type="gramStart"/>
      <w:r w:rsidRPr="00A50E5A">
        <w:rPr>
          <w:sz w:val="28"/>
          <w:szCs w:val="28"/>
        </w:rPr>
        <w:t>Настоящее Положение (далее - Положение) разработано</w:t>
      </w:r>
      <w:r w:rsidRPr="00A50E5A">
        <w:rPr>
          <w:sz w:val="28"/>
          <w:szCs w:val="28"/>
        </w:rPr>
        <w:br/>
        <w:t>в соответствии со статьей 81 Бюджетного кодекса Российской Федерации, статьей 14 Федерального закона от 06.10.2003 года № 131- 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городского поселения Тайтурского муниципального образования (далее – соответственно резервный фонд, администрация)</w:t>
      </w:r>
      <w:r w:rsidRPr="00A50E5A">
        <w:rPr>
          <w:bCs/>
          <w:sz w:val="28"/>
          <w:szCs w:val="28"/>
        </w:rPr>
        <w:t>.</w:t>
      </w:r>
      <w:proofErr w:type="gramEnd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1.2. Резервный фонд формируется в составе расходной части бюджета городского поселения Тайтурского муниципального образования (далее – муниципальное образование).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1.3. Объем резервного фонда утверждается Думой городского поселения Тайтурского муниципального образования в решении о бюджете и не может превышать 3 процента утвержденного указанным решением общего объема расходов.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E5A" w:rsidRPr="00A50E5A" w:rsidRDefault="00A50E5A" w:rsidP="007F2057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НАПРАВЛЕНИЯ ИСПОЛЬЗОВАНИЯ</w:t>
      </w:r>
      <w:r w:rsidRPr="00A50E5A">
        <w:rPr>
          <w:sz w:val="28"/>
          <w:szCs w:val="28"/>
        </w:rPr>
        <w:br/>
        <w:t xml:space="preserve"> СРЕДСТВ РЕЗЕРВНОГО ФОНДА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2.1. Бюджетные ассигнования резервного фонда направляются</w:t>
      </w:r>
      <w:r w:rsidRPr="00A50E5A">
        <w:rPr>
          <w:sz w:val="28"/>
          <w:szCs w:val="28"/>
        </w:rPr>
        <w:br/>
        <w:t xml:space="preserve">на финансовое обеспечение непредвиденных расходов, в том числе </w:t>
      </w:r>
      <w:proofErr w:type="gramStart"/>
      <w:r w:rsidRPr="00A50E5A">
        <w:rPr>
          <w:sz w:val="28"/>
          <w:szCs w:val="28"/>
        </w:rPr>
        <w:t>на</w:t>
      </w:r>
      <w:proofErr w:type="gramEnd"/>
      <w:r w:rsidRPr="00A50E5A">
        <w:rPr>
          <w:sz w:val="28"/>
          <w:szCs w:val="28"/>
        </w:rPr>
        <w:t>: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sym w:font="Symbol" w:char="F02D"/>
      </w:r>
      <w:r w:rsidRPr="00A50E5A">
        <w:rPr>
          <w:sz w:val="28"/>
          <w:szCs w:val="28"/>
        </w:rPr>
        <w:t xml:space="preserve"> профилактику, предупреждение, ликвидацию последствий при нарушении функционирования систем жизнеобеспечения населения Тайтурского муниципального образования;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sym w:font="Symbol" w:char="F02D"/>
      </w:r>
      <w:r w:rsidRPr="00A50E5A">
        <w:rPr>
          <w:sz w:val="28"/>
          <w:szCs w:val="28"/>
        </w:rPr>
        <w:t xml:space="preserve"> профилактику, предупреждение, ликвидацию последствий распространения инфекций, эпидемий, эпизоотии на территории Тайтурского муниципального образования, включая проведение карантинных мероприятий. 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sym w:font="Symbol" w:char="F02D"/>
      </w:r>
      <w:r w:rsidRPr="00A50E5A">
        <w:rPr>
          <w:sz w:val="28"/>
          <w:szCs w:val="28"/>
        </w:rPr>
        <w:t xml:space="preserve"> организацию и осуществление на территории Тайтурского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</w:t>
      </w:r>
      <w:r w:rsidRPr="00A50E5A">
        <w:rPr>
          <w:sz w:val="28"/>
          <w:szCs w:val="28"/>
        </w:rPr>
        <w:lastRenderedPageBreak/>
        <w:t>которых отнесено к ведению Российской Федерации;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sym w:font="Symbol" w:char="F02D"/>
      </w:r>
      <w:r w:rsidRPr="00A50E5A">
        <w:rPr>
          <w:sz w:val="28"/>
          <w:szCs w:val="28"/>
        </w:rPr>
        <w:t xml:space="preserve">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Тайтурского муниципального образования, повлекших тяжкие последствия;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sym w:font="Symbol" w:char="F02D"/>
      </w:r>
      <w:r w:rsidRPr="00A50E5A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 xml:space="preserve">3. ПОРЯДОК ПРЕДОСТАВЛЕНИЯ И ИСПОЛЬЗОВАНИЯ </w:t>
      </w:r>
      <w:proofErr w:type="gramStart"/>
      <w:r w:rsidRPr="00A50E5A">
        <w:rPr>
          <w:sz w:val="28"/>
          <w:szCs w:val="28"/>
        </w:rPr>
        <w:t>БЮДЖЕТНЫХ</w:t>
      </w:r>
      <w:proofErr w:type="gramEnd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АССИГНОВАНИЙ РЕЗЕРВНОГО ФОНДА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3.1. Средства предоставляются на безвозвратной и безвозмездной основе в пределах размера резервного фонда, утвержденного решением Думы Тайтурского муниципального образования на соответствующий финансовый год.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3.2. Решение о выделении бюджетных ассигнований резервного фонда (далее – решение) оформляется постановлением администрации, проект которого подготавливается ведущим специалистом по бюджетно-финансовой политике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3.3. В постановлении администрации указываются: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основание принятия соответствующего решения,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общий объем бюджетных ассигнований, выделяемых из резервного фонда с указанием классификации расходов бюджета,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мероприятия, на которые выделяются бюджетные ассигнования резервного фонда должностное лицо, ответственное за осуществление </w:t>
      </w:r>
      <w:proofErr w:type="gramStart"/>
      <w:r w:rsidRPr="00A50E5A">
        <w:rPr>
          <w:sz w:val="28"/>
          <w:szCs w:val="28"/>
        </w:rPr>
        <w:t>контроля за</w:t>
      </w:r>
      <w:proofErr w:type="gramEnd"/>
      <w:r w:rsidRPr="00A50E5A">
        <w:rPr>
          <w:sz w:val="28"/>
          <w:szCs w:val="28"/>
        </w:rPr>
        <w:t xml:space="preserve"> использованием предоставленных средств резервного фонда;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срок предоставления отчета (отчетов) о целевом использовании полученных бюджетных ассигнований резервного фонда.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3.4. Основанием для подготовки проекта постановления о выделении денежных средств из резервного фонда является соответствующее поручение Главы Тайтурского муниципального образования ведущему специалисту по бюджетно-финансовой политике (Клыш Е.В.)  на основании письменного мотивированного обращения. В исключительных случаях, исходя из сложившейся обстановки,  обращение не требуется, решение принимается Главой муниципального образования.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3.5. </w:t>
      </w:r>
      <w:proofErr w:type="gramStart"/>
      <w:r w:rsidRPr="00A50E5A">
        <w:rPr>
          <w:sz w:val="28"/>
          <w:szCs w:val="28"/>
        </w:rPr>
        <w:t>К обращению, указанному в пункте 3.4. настоящего Положения, прилагаются документы, обосновывающие размер запрашиваемых средств (смета или расчет, заключения соответствующих структурных подразделений администрации с приложением документов, обосновывающих размер запрашиваемых средств (сметно-финансовые расчеты, акты обследования, заключения соответствующих структурных подразделений администрации).</w:t>
      </w:r>
      <w:proofErr w:type="gramEnd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3.6. По результатам рассмотрения обращения, указанного в абзаце втором настоящего пункта, в срок не более 7 календарных дней с момента поступления обращения подготавливается один из следующих документов: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1) проект постановления; 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lastRenderedPageBreak/>
        <w:t>2) заключение о невозможности выделения бюджетных ассигнований резервного фонда.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3.7. Финансирование расходов за счет бюджетных ассигнований резервного фонда осуществляется на основании постановления.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3.8. Бюджетные ассигнования резервного фонда подлежат использованию строго по целевому назначению, определенному постановлением.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 xml:space="preserve">4. КОНТРОЛЬ ЗА ИСПОЛЬЗОВАНИЕМ </w:t>
      </w:r>
      <w:proofErr w:type="gramStart"/>
      <w:r w:rsidRPr="00A50E5A">
        <w:rPr>
          <w:sz w:val="28"/>
          <w:szCs w:val="28"/>
        </w:rPr>
        <w:t>БЮДЖЕТНЫХ</w:t>
      </w:r>
      <w:proofErr w:type="gramEnd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АССИГНОВАНИЙ РЕЗЕРВНОГО ФОНДА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 xml:space="preserve"> 4.1. </w:t>
      </w:r>
      <w:proofErr w:type="gramStart"/>
      <w:r w:rsidRPr="00A50E5A">
        <w:rPr>
          <w:sz w:val="28"/>
          <w:szCs w:val="28"/>
        </w:rPr>
        <w:t>Контроль за</w:t>
      </w:r>
      <w:proofErr w:type="gramEnd"/>
      <w:r w:rsidRPr="00A50E5A">
        <w:rPr>
          <w:sz w:val="28"/>
          <w:szCs w:val="28"/>
        </w:rPr>
        <w:t xml:space="preserve"> использованием бюджетных ассигнований резервного фонда осуществляется ведущим специалистом по бюджетно-финансовой политике (Клыш Е.В.), органами муниципального финансового контроля в пределах своей компетенции.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4.2. Получатель в сроки, указанные в постановлении, представляет отчет об использовании бюджетных ассигнований резервного фонда в администрацию по форме согласно приложению 1 к настоящему Положению.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4.3.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получателем отчета об использовании бюджетных ассигнований резервного фонда.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E5A">
        <w:rPr>
          <w:sz w:val="28"/>
          <w:szCs w:val="28"/>
        </w:rPr>
        <w:t>4.4. Отчет об использовании бюджетных ассигнований резервного фонда составляется финансовым органом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0E5A" w:rsidRPr="00A50E5A" w:rsidTr="00A50E5A">
        <w:tc>
          <w:tcPr>
            <w:tcW w:w="4927" w:type="dxa"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Глава </w:t>
            </w:r>
            <w:proofErr w:type="gramStart"/>
            <w:r w:rsidRPr="00A50E5A">
              <w:rPr>
                <w:sz w:val="28"/>
                <w:szCs w:val="28"/>
              </w:rPr>
              <w:t>городского</w:t>
            </w:r>
            <w:proofErr w:type="gramEnd"/>
            <w:r w:rsidRPr="00A50E5A">
              <w:rPr>
                <w:sz w:val="28"/>
                <w:szCs w:val="28"/>
              </w:rPr>
              <w:t xml:space="preserve"> </w:t>
            </w: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поселения Тайтурского </w:t>
            </w: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 </w:t>
            </w: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A50E5A">
              <w:rPr>
                <w:sz w:val="28"/>
                <w:szCs w:val="28"/>
              </w:rPr>
              <w:t>С.В. Буяков</w:t>
            </w:r>
          </w:p>
        </w:tc>
      </w:tr>
    </w:tbl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50E5A" w:rsidRPr="00A50E5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50E5A">
        <w:rPr>
          <w:sz w:val="28"/>
          <w:szCs w:val="28"/>
        </w:rPr>
        <w:lastRenderedPageBreak/>
        <w:t>Приложение 1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50E5A">
        <w:rPr>
          <w:sz w:val="28"/>
          <w:szCs w:val="28"/>
        </w:rPr>
        <w:t>к Положению о порядке</w:t>
      </w:r>
      <w:r w:rsidRPr="00A50E5A">
        <w:rPr>
          <w:bCs/>
          <w:sz w:val="28"/>
          <w:szCs w:val="28"/>
        </w:rPr>
        <w:t xml:space="preserve"> </w:t>
      </w:r>
      <w:proofErr w:type="gramStart"/>
      <w:r w:rsidRPr="00A50E5A">
        <w:rPr>
          <w:bCs/>
          <w:sz w:val="28"/>
          <w:szCs w:val="28"/>
        </w:rPr>
        <w:t xml:space="preserve">использования бюджетных ассигнований резервного фонда </w:t>
      </w:r>
      <w:r w:rsidRPr="00A50E5A">
        <w:rPr>
          <w:sz w:val="28"/>
          <w:szCs w:val="28"/>
        </w:rPr>
        <w:t>администрации городского поселения</w:t>
      </w:r>
      <w:proofErr w:type="gramEnd"/>
      <w:r w:rsidRPr="00A50E5A">
        <w:rPr>
          <w:sz w:val="28"/>
          <w:szCs w:val="28"/>
        </w:rPr>
        <w:t xml:space="preserve"> Тайтурского муниципального образования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3"/>
      <w:bookmarkEnd w:id="0"/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ОТЧЕТ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получателя бюджетных ассигнований резервного фонда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об использовании бюджетных ассигнований резервного фонда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E5A">
        <w:rPr>
          <w:sz w:val="28"/>
          <w:szCs w:val="28"/>
        </w:rPr>
        <w:t xml:space="preserve"> ____________________________________________________________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E5A">
        <w:rPr>
          <w:sz w:val="28"/>
          <w:szCs w:val="28"/>
        </w:rPr>
        <w:t xml:space="preserve">(наименование получателя бюджетных </w:t>
      </w:r>
      <w:r w:rsidRPr="00A50E5A">
        <w:rPr>
          <w:sz w:val="28"/>
          <w:szCs w:val="28"/>
          <w:u w:val="single"/>
        </w:rPr>
        <w:t>ассигнований резервного фонда</w:t>
      </w:r>
      <w:r w:rsidRPr="00A50E5A">
        <w:rPr>
          <w:sz w:val="28"/>
          <w:szCs w:val="28"/>
        </w:rPr>
        <w:t>)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E5A">
        <w:rPr>
          <w:sz w:val="28"/>
          <w:szCs w:val="28"/>
        </w:rPr>
        <w:t>по состоянию на ________________ 20___ г.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E5A">
        <w:rPr>
          <w:sz w:val="28"/>
          <w:szCs w:val="28"/>
        </w:rPr>
        <w:t xml:space="preserve">  руб.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532"/>
        <w:gridCol w:w="1135"/>
        <w:gridCol w:w="1701"/>
        <w:gridCol w:w="851"/>
        <w:gridCol w:w="1562"/>
        <w:gridCol w:w="851"/>
        <w:gridCol w:w="852"/>
        <w:gridCol w:w="708"/>
      </w:tblGrid>
      <w:tr w:rsidR="00A50E5A" w:rsidRPr="00A50E5A" w:rsidTr="00A50E5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№ </w:t>
            </w:r>
            <w:proofErr w:type="gramStart"/>
            <w:r w:rsidRPr="00A50E5A">
              <w:rPr>
                <w:sz w:val="28"/>
                <w:szCs w:val="28"/>
              </w:rPr>
              <w:t>п</w:t>
            </w:r>
            <w:proofErr w:type="gramEnd"/>
            <w:r w:rsidRPr="00A50E5A">
              <w:rPr>
                <w:sz w:val="28"/>
                <w:szCs w:val="28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Основание выделения бюджетных ассигнований резервного фонда</w:t>
            </w:r>
            <w:proofErr w:type="gramStart"/>
            <w:r w:rsidRPr="00A50E5A">
              <w:rPr>
                <w:sz w:val="28"/>
                <w:szCs w:val="28"/>
              </w:rPr>
              <w:t xml:space="preserve"> (№, </w:t>
            </w:r>
            <w:proofErr w:type="gramEnd"/>
            <w:r w:rsidRPr="00A50E5A">
              <w:rPr>
                <w:sz w:val="28"/>
                <w:szCs w:val="28"/>
              </w:rPr>
              <w:t>дата решения о выделении бюджетных ассигнований резервного фонда)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Цель выделения бюджет</w:t>
            </w:r>
            <w:r w:rsidRPr="00A50E5A">
              <w:rPr>
                <w:sz w:val="28"/>
                <w:szCs w:val="28"/>
              </w:rPr>
              <w:softHyphen/>
              <w:t>ных ассигно</w:t>
            </w:r>
            <w:r w:rsidRPr="00A50E5A">
              <w:rPr>
                <w:sz w:val="28"/>
                <w:szCs w:val="28"/>
              </w:rPr>
              <w:softHyphen/>
              <w:t>ваний резерв</w:t>
            </w:r>
            <w:r w:rsidRPr="00A50E5A">
              <w:rPr>
                <w:sz w:val="28"/>
                <w:szCs w:val="28"/>
              </w:rPr>
              <w:softHyphen/>
              <w:t xml:space="preserve">ного фонда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Сумма по основанию выделения бюджетных ассигнований резервного фонда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Примечание </w:t>
            </w:r>
            <w:hyperlink r:id="rId9" w:anchor="Par30" w:history="1">
              <w:r w:rsidRPr="00A50E5A">
                <w:rPr>
                  <w:rStyle w:val="a6"/>
                  <w:sz w:val="28"/>
                  <w:szCs w:val="28"/>
                </w:rPr>
                <w:t>&lt;*&gt;</w:t>
              </w:r>
            </w:hyperlink>
          </w:p>
        </w:tc>
      </w:tr>
      <w:tr w:rsidR="00A50E5A" w:rsidRPr="00A50E5A" w:rsidTr="00A50E5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Сумма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E5A">
        <w:rPr>
          <w:sz w:val="28"/>
          <w:szCs w:val="28"/>
        </w:rPr>
        <w:t>--------------------------------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30"/>
      <w:bookmarkEnd w:id="1"/>
      <w:r w:rsidRPr="00A50E5A">
        <w:rPr>
          <w:sz w:val="28"/>
          <w:szCs w:val="28"/>
        </w:rPr>
        <w:t xml:space="preserve">&lt;*&gt; В случае неполного расходования </w:t>
      </w:r>
      <w:r w:rsidRPr="00A50E5A">
        <w:rPr>
          <w:sz w:val="28"/>
          <w:szCs w:val="28"/>
          <w:u w:val="single"/>
        </w:rPr>
        <w:t>бюджетных ассигнований</w:t>
      </w:r>
      <w:r w:rsidRPr="00A50E5A">
        <w:rPr>
          <w:sz w:val="28"/>
          <w:szCs w:val="28"/>
        </w:rPr>
        <w:t xml:space="preserve"> резервного фонда указывается причина, дата возврата неиспользованных </w:t>
      </w:r>
      <w:r w:rsidRPr="00A50E5A">
        <w:rPr>
          <w:sz w:val="28"/>
          <w:szCs w:val="28"/>
          <w:u w:val="single"/>
        </w:rPr>
        <w:t xml:space="preserve">бюджетных ассигнований резервного фонда </w:t>
      </w:r>
      <w:r w:rsidRPr="00A50E5A">
        <w:rPr>
          <w:sz w:val="28"/>
          <w:szCs w:val="28"/>
        </w:rPr>
        <w:t>и пр.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50E5A">
        <w:rPr>
          <w:b/>
          <w:bCs/>
          <w:sz w:val="28"/>
          <w:szCs w:val="28"/>
        </w:rPr>
        <w:t xml:space="preserve">    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0E5A">
        <w:rPr>
          <w:b/>
          <w:bCs/>
          <w:sz w:val="28"/>
          <w:szCs w:val="28"/>
        </w:rPr>
        <w:t xml:space="preserve">     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50E5A">
        <w:rPr>
          <w:sz w:val="28"/>
          <w:szCs w:val="28"/>
        </w:rPr>
        <w:lastRenderedPageBreak/>
        <w:t>Приложение 2</w:t>
      </w:r>
    </w:p>
    <w:p w:rsidR="00A50E5A" w:rsidRPr="00A50E5A" w:rsidRDefault="00A50E5A" w:rsidP="00A50E5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A50E5A">
        <w:rPr>
          <w:sz w:val="28"/>
          <w:szCs w:val="28"/>
        </w:rPr>
        <w:t>к Положению о порядке</w:t>
      </w:r>
      <w:r w:rsidRPr="00A50E5A">
        <w:rPr>
          <w:bCs/>
          <w:sz w:val="28"/>
          <w:szCs w:val="28"/>
        </w:rPr>
        <w:t xml:space="preserve"> </w:t>
      </w:r>
      <w:proofErr w:type="gramStart"/>
      <w:r w:rsidRPr="00A50E5A">
        <w:rPr>
          <w:bCs/>
          <w:sz w:val="28"/>
          <w:szCs w:val="28"/>
        </w:rPr>
        <w:t xml:space="preserve">использования бюджетных ассигнований резервного фонда </w:t>
      </w:r>
      <w:r w:rsidRPr="00A50E5A">
        <w:rPr>
          <w:sz w:val="28"/>
          <w:szCs w:val="28"/>
        </w:rPr>
        <w:t>администрации городского поселения</w:t>
      </w:r>
      <w:proofErr w:type="gramEnd"/>
      <w:r w:rsidRPr="00A50E5A">
        <w:rPr>
          <w:sz w:val="28"/>
          <w:szCs w:val="28"/>
        </w:rPr>
        <w:t xml:space="preserve"> Тайтурского муниципального образования</w:t>
      </w:r>
      <w:r w:rsidRPr="00A50E5A">
        <w:rPr>
          <w:i/>
          <w:sz w:val="28"/>
          <w:szCs w:val="28"/>
        </w:rPr>
        <w:t xml:space="preserve"> 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ОТЧЕТ</w:t>
      </w:r>
    </w:p>
    <w:p w:rsidR="00A50E5A" w:rsidRPr="00A50E5A" w:rsidRDefault="00A50E5A" w:rsidP="007F2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E5A">
        <w:rPr>
          <w:sz w:val="28"/>
          <w:szCs w:val="28"/>
        </w:rPr>
        <w:t>об использовании бюджетных ассигнований резервного фонда</w:t>
      </w:r>
    </w:p>
    <w:bookmarkEnd w:id="2"/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788"/>
      </w:tblGrid>
      <w:tr w:rsidR="00A50E5A" w:rsidRPr="00A50E5A" w:rsidTr="00A50E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Сумма,</w:t>
            </w:r>
          </w:p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тыс. рублей</w:t>
            </w:r>
          </w:p>
        </w:tc>
      </w:tr>
      <w:tr w:rsidR="00A50E5A" w:rsidRPr="00A50E5A" w:rsidTr="00A50E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1. Размер бюджетных ассигнований резервного фонда администрации установленный решением </w:t>
            </w:r>
            <w:r w:rsidRPr="00A50E5A">
              <w:rPr>
                <w:bCs/>
                <w:sz w:val="28"/>
                <w:szCs w:val="28"/>
              </w:rPr>
              <w:t xml:space="preserve">Думы </w:t>
            </w:r>
            <w:r w:rsidRPr="00A50E5A">
              <w:rPr>
                <w:sz w:val="28"/>
                <w:szCs w:val="28"/>
              </w:rPr>
              <w:t xml:space="preserve">городского поселения Тайтурского муниципального образования о бюджете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2. Распределенный размер бюджетных ассигнований резервного фонда администрации городского поселения Тайтурского муниципального образования на отчетную дату, 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в том числе:</w:t>
            </w:r>
          </w:p>
        </w:tc>
      </w:tr>
      <w:tr w:rsidR="00A50E5A" w:rsidRPr="00A50E5A" w:rsidTr="00A50E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2.1. На проведение аварийно-восстановительных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 Тайтурского муниципального образования.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3. Фактическое использование бюджетных ассигнований резервного фонда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4. Возвращено неиспользованных бюджетных ассигнований резервного фонда.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0E5A" w:rsidRPr="00A50E5A" w:rsidTr="00A50E5A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E5A">
              <w:rPr>
                <w:sz w:val="28"/>
                <w:szCs w:val="28"/>
              </w:rPr>
              <w:t xml:space="preserve">5. Нераспределенный остаток бюджетных ассигнований резервного фонда.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A50E5A" w:rsidRDefault="00A50E5A" w:rsidP="00A5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E5A" w:rsidRPr="00A50E5A" w:rsidRDefault="00A50E5A" w:rsidP="00A50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A50E5A"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DC" w:rsidRDefault="009A67DC">
      <w:r>
        <w:separator/>
      </w:r>
    </w:p>
  </w:endnote>
  <w:endnote w:type="continuationSeparator" w:id="0">
    <w:p w:rsidR="009A67DC" w:rsidRDefault="009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DC" w:rsidRDefault="009A67DC">
      <w:r>
        <w:separator/>
      </w:r>
    </w:p>
  </w:footnote>
  <w:footnote w:type="continuationSeparator" w:id="0">
    <w:p w:rsidR="009A67DC" w:rsidRDefault="009A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91F"/>
    <w:multiLevelType w:val="hybridMultilevel"/>
    <w:tmpl w:val="7AA0AC64"/>
    <w:lvl w:ilvl="0" w:tplc="5804E770">
      <w:start w:val="1"/>
      <w:numFmt w:val="decimal"/>
      <w:lvlText w:val="%1."/>
      <w:lvlJc w:val="left"/>
      <w:pPr>
        <w:ind w:left="1159" w:hanging="45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63CB2"/>
    <w:multiLevelType w:val="multilevel"/>
    <w:tmpl w:val="0EF0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1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21"/>
  </w:num>
  <w:num w:numId="22">
    <w:abstractNumId w:val="11"/>
    <w:lvlOverride w:ilvl="0">
      <w:startOverride w:val="1"/>
    </w:lvlOverride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27B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27D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25D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973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6203"/>
    <w:rsid w:val="00227A33"/>
    <w:rsid w:val="00227A73"/>
    <w:rsid w:val="00227EA6"/>
    <w:rsid w:val="00230270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300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311C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178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F8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D59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821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50C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A7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58F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539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5F37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DB5"/>
    <w:rsid w:val="00721EE3"/>
    <w:rsid w:val="0072256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7CE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17F8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2EEA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057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448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21F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67DC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E5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3A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D8D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4138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21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2895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6F22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073E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96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511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77EFA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241E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DBB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97ACB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5DE4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77935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59;&#1047;\Downloads\&#1055;&#1086;&#1089;&#1090;&#1072;&#1085;&#1086;&#1074;&#1083;&#1077;&#1085;&#1080;&#1077;%20&#1086;%20&#1056;&#1077;&#1079;&#1077;&#1088;&#1074;&#1085;&#1086;&#1084;%20&#1092;&#1086;&#1085;&#1076;&#1077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37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2020-11-20T07:40:00Z</cp:lastPrinted>
  <dcterms:created xsi:type="dcterms:W3CDTF">2020-04-14T08:56:00Z</dcterms:created>
  <dcterms:modified xsi:type="dcterms:W3CDTF">2022-04-08T00:57:00Z</dcterms:modified>
</cp:coreProperties>
</file>