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BF2D48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C2262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7818C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31521"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225283804" w:edGrp="everyone"/>
      <w:r w:rsidRPr="00B66AC5">
        <w:rPr>
          <w:sz w:val="28"/>
          <w:szCs w:val="28"/>
        </w:rPr>
        <w:t>От</w:t>
      </w:r>
      <w:r w:rsidR="00C83B6C">
        <w:rPr>
          <w:sz w:val="28"/>
          <w:szCs w:val="28"/>
        </w:rPr>
        <w:t xml:space="preserve"> 29.12</w:t>
      </w:r>
      <w:r w:rsidR="00AD64A3">
        <w:rPr>
          <w:sz w:val="28"/>
          <w:szCs w:val="28"/>
        </w:rPr>
        <w:t>.</w:t>
      </w:r>
      <w:r w:rsidR="00F3261C">
        <w:rPr>
          <w:sz w:val="28"/>
          <w:szCs w:val="28"/>
        </w:rPr>
        <w:t>2022г</w:t>
      </w:r>
      <w:r w:rsidR="00554E75" w:rsidRPr="00B66AC5">
        <w:rPr>
          <w:sz w:val="28"/>
          <w:szCs w:val="28"/>
        </w:rPr>
        <w:t>.</w:t>
      </w:r>
      <w:permEnd w:id="1225283804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895642932" w:edGrp="everyone"/>
      <w:r w:rsidRPr="00B66AC5">
        <w:rPr>
          <w:sz w:val="28"/>
          <w:szCs w:val="28"/>
        </w:rPr>
        <w:t>№</w:t>
      </w:r>
      <w:r w:rsidR="00C83B6C">
        <w:rPr>
          <w:sz w:val="28"/>
          <w:szCs w:val="28"/>
        </w:rPr>
        <w:t>497</w:t>
      </w:r>
      <w:bookmarkStart w:id="0" w:name="_GoBack"/>
      <w:bookmarkEnd w:id="0"/>
      <w:permEnd w:id="895642932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1639266743" w:edGrp="everyone"/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A63449">
        <w:rPr>
          <w:color w:val="000000"/>
          <w:sz w:val="28"/>
          <w:szCs w:val="28"/>
        </w:rPr>
        <w:t>в</w:t>
      </w:r>
      <w:r w:rsidRPr="00A63449">
        <w:rPr>
          <w:sz w:val="28"/>
          <w:szCs w:val="28"/>
        </w:rPr>
        <w:t xml:space="preserve"> </w:t>
      </w:r>
      <w:r w:rsidR="000B7883">
        <w:rPr>
          <w:rStyle w:val="FontStyle17"/>
          <w:b/>
          <w:bCs/>
          <w:sz w:val="28"/>
          <w:szCs w:val="28"/>
        </w:rPr>
        <w:t>муниципальную</w:t>
      </w:r>
      <w:r w:rsidRPr="00A63449">
        <w:rPr>
          <w:rStyle w:val="FontStyle17"/>
          <w:b/>
          <w:bCs/>
          <w:sz w:val="28"/>
          <w:szCs w:val="28"/>
        </w:rPr>
        <w:t xml:space="preserve"> программ</w:t>
      </w:r>
      <w:r w:rsidR="000B7883">
        <w:rPr>
          <w:rStyle w:val="FontStyle17"/>
          <w:b/>
          <w:bCs/>
          <w:sz w:val="28"/>
          <w:szCs w:val="28"/>
        </w:rPr>
        <w:t>у</w:t>
      </w:r>
      <w:r w:rsidRPr="00A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>
        <w:rPr>
          <w:sz w:val="28"/>
          <w:szCs w:val="28"/>
        </w:rPr>
        <w:t xml:space="preserve"> на 2020-2024</w:t>
      </w:r>
      <w:r>
        <w:rPr>
          <w:sz w:val="28"/>
          <w:szCs w:val="28"/>
        </w:rPr>
        <w:t xml:space="preserve"> г.»</w:t>
      </w:r>
      <w:permEnd w:id="1639266743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DB6" w:rsidRDefault="00AC7DB6" w:rsidP="00AC7D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1" w:name="_Hlk104379619"/>
      <w:permStart w:id="712257913" w:edGrp="everyone"/>
      <w:proofErr w:type="gramStart"/>
      <w:r w:rsidRPr="0062002B">
        <w:rPr>
          <w:sz w:val="28"/>
          <w:szCs w:val="28"/>
        </w:rPr>
        <w:t xml:space="preserve">В связи с уточнением перечня мероприятий и изменением цен, </w:t>
      </w:r>
      <w:r>
        <w:rPr>
          <w:sz w:val="28"/>
          <w:szCs w:val="26"/>
        </w:rPr>
        <w:t xml:space="preserve">в соответствии со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bookmarkEnd w:id="1"/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>от 10.11.2017г. №257 (</w:t>
      </w:r>
      <w:r w:rsidR="00E74193">
        <w:rPr>
          <w:sz w:val="28"/>
          <w:szCs w:val="26"/>
        </w:rPr>
        <w:t>в редакции</w:t>
      </w:r>
      <w:r>
        <w:rPr>
          <w:sz w:val="28"/>
          <w:szCs w:val="26"/>
        </w:rPr>
        <w:t xml:space="preserve"> </w:t>
      </w:r>
      <w:r w:rsidRPr="00C844E9">
        <w:rPr>
          <w:sz w:val="28"/>
          <w:szCs w:val="28"/>
        </w:rPr>
        <w:t xml:space="preserve">от </w:t>
      </w:r>
      <w:r w:rsidR="00E74193">
        <w:rPr>
          <w:sz w:val="28"/>
          <w:szCs w:val="28"/>
        </w:rPr>
        <w:t>07.06.2018</w:t>
      </w:r>
      <w:r w:rsidRPr="00C844E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74193">
        <w:rPr>
          <w:sz w:val="28"/>
          <w:szCs w:val="28"/>
        </w:rPr>
        <w:t>153</w:t>
      </w:r>
      <w:r>
        <w:rPr>
          <w:sz w:val="28"/>
          <w:szCs w:val="26"/>
        </w:rPr>
        <w:t>)</w:t>
      </w:r>
      <w:r w:rsidRPr="008F0818">
        <w:rPr>
          <w:sz w:val="28"/>
          <w:szCs w:val="26"/>
        </w:rPr>
        <w:t xml:space="preserve">, </w:t>
      </w:r>
      <w:r w:rsidRPr="008F0818">
        <w:rPr>
          <w:spacing w:val="-1"/>
          <w:sz w:val="28"/>
          <w:szCs w:val="26"/>
        </w:rPr>
        <w:t>руководствуясь</w:t>
      </w:r>
      <w:r>
        <w:rPr>
          <w:sz w:val="28"/>
          <w:szCs w:val="26"/>
        </w:rPr>
        <w:t xml:space="preserve"> ст. 23, 46  </w:t>
      </w:r>
      <w:r w:rsidRPr="008F0818">
        <w:rPr>
          <w:sz w:val="28"/>
          <w:szCs w:val="26"/>
        </w:rPr>
        <w:t xml:space="preserve">Устава </w:t>
      </w:r>
      <w:r w:rsidRPr="00615429">
        <w:rPr>
          <w:sz w:val="28"/>
          <w:szCs w:val="28"/>
        </w:rPr>
        <w:t>Тайтурского</w:t>
      </w:r>
      <w:proofErr w:type="gramEnd"/>
      <w:r w:rsidRPr="00615429">
        <w:rPr>
          <w:sz w:val="28"/>
          <w:szCs w:val="28"/>
        </w:rPr>
        <w:t xml:space="preserve"> </w:t>
      </w:r>
      <w:r w:rsidRPr="00CE6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4624F">
        <w:rPr>
          <w:sz w:val="28"/>
          <w:szCs w:val="28"/>
        </w:rPr>
        <w:t xml:space="preserve">, администрация </w:t>
      </w:r>
      <w:r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531521" w:rsidRPr="000574A3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ED" w:rsidRPr="00D07EED">
        <w:rPr>
          <w:sz w:val="28"/>
          <w:szCs w:val="28"/>
        </w:rPr>
        <w:t xml:space="preserve">Внести </w:t>
      </w:r>
      <w:r w:rsidR="000B7883">
        <w:rPr>
          <w:sz w:val="28"/>
          <w:szCs w:val="28"/>
        </w:rPr>
        <w:t xml:space="preserve">в муниципальную </w:t>
      </w:r>
      <w:r>
        <w:rPr>
          <w:sz w:val="28"/>
          <w:szCs w:val="28"/>
        </w:rPr>
        <w:t xml:space="preserve">программу </w:t>
      </w:r>
      <w:r w:rsidR="00BF2D48" w:rsidRPr="00BF2D48"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 w:rsidRPr="00BF2D48">
        <w:rPr>
          <w:sz w:val="28"/>
          <w:szCs w:val="28"/>
        </w:rPr>
        <w:t xml:space="preserve"> </w:t>
      </w:r>
      <w:r w:rsidR="00BF2D48" w:rsidRPr="00BF2D48">
        <w:rPr>
          <w:sz w:val="28"/>
          <w:szCs w:val="28"/>
        </w:rPr>
        <w:t>на 2020-202</w:t>
      </w:r>
      <w:r w:rsidR="000B7883">
        <w:rPr>
          <w:sz w:val="28"/>
          <w:szCs w:val="28"/>
        </w:rPr>
        <w:t>4</w:t>
      </w:r>
      <w:r w:rsidR="00BF2D48" w:rsidRPr="00BF2D48">
        <w:rPr>
          <w:sz w:val="28"/>
          <w:szCs w:val="28"/>
        </w:rPr>
        <w:t>г.»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="00016B9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Тайтурского муниципального </w:t>
      </w:r>
      <w:r w:rsidR="00016B98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от 13.11.2019г. № 301 </w:t>
      </w:r>
      <w:r w:rsidR="00BF2D48" w:rsidRPr="00D07EED">
        <w:rPr>
          <w:bCs/>
          <w:sz w:val="28"/>
          <w:szCs w:val="28"/>
        </w:rPr>
        <w:t xml:space="preserve">(в редакции от </w:t>
      </w:r>
      <w:r w:rsidR="007818CA">
        <w:rPr>
          <w:bCs/>
          <w:sz w:val="28"/>
          <w:szCs w:val="28"/>
        </w:rPr>
        <w:t>06.10</w:t>
      </w:r>
      <w:r w:rsidR="002B5AA1">
        <w:rPr>
          <w:bCs/>
          <w:sz w:val="28"/>
          <w:szCs w:val="28"/>
        </w:rPr>
        <w:t>.2022</w:t>
      </w:r>
      <w:r w:rsidR="00BF2D48" w:rsidRPr="00D07EED">
        <w:rPr>
          <w:bCs/>
          <w:sz w:val="28"/>
          <w:szCs w:val="28"/>
        </w:rPr>
        <w:t xml:space="preserve">г. № </w:t>
      </w:r>
      <w:r w:rsidR="007818CA">
        <w:rPr>
          <w:bCs/>
          <w:sz w:val="28"/>
          <w:szCs w:val="28"/>
        </w:rPr>
        <w:t>369</w:t>
      </w:r>
      <w:r w:rsidR="00BF2D48" w:rsidRPr="00D07EED">
        <w:rPr>
          <w:bCs/>
          <w:sz w:val="28"/>
          <w:szCs w:val="28"/>
        </w:rPr>
        <w:t>)</w:t>
      </w:r>
      <w:r w:rsidR="00BF2D48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="003A7B64">
        <w:rPr>
          <w:bCs/>
          <w:sz w:val="28"/>
          <w:szCs w:val="28"/>
        </w:rPr>
        <w:t>следующие изменения:</w:t>
      </w:r>
    </w:p>
    <w:p w:rsidR="006A1BF5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25"/>
      </w:tblGrid>
      <w:tr w:rsidR="006A1BF5" w:rsidRPr="004A204F" w:rsidTr="006A1BF5">
        <w:trPr>
          <w:jc w:val="center"/>
        </w:trPr>
        <w:tc>
          <w:tcPr>
            <w:tcW w:w="1758" w:type="dxa"/>
            <w:vAlign w:val="center"/>
          </w:tcPr>
          <w:p w:rsidR="006A1BF5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6A1BF5" w:rsidRPr="00DD5770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>обеспечение муниципальной программы</w:t>
            </w:r>
          </w:p>
        </w:tc>
        <w:tc>
          <w:tcPr>
            <w:tcW w:w="7710" w:type="dxa"/>
            <w:vAlign w:val="center"/>
          </w:tcPr>
          <w:p w:rsidR="006A1BF5" w:rsidRPr="00165EA2" w:rsidRDefault="006A1BF5" w:rsidP="006A1BF5">
            <w:pPr>
              <w:jc w:val="both"/>
            </w:pPr>
            <w:r w:rsidRPr="00165EA2">
              <w:t>Финансирование программных мероприятий осуществляется за счет средств бюджета 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t xml:space="preserve"> Финансирование, предусмотренное в плановом периоде 2020-2024 годов, может быть уточнено при формировании проектов решений о бюджете поселения на 2020-2024 годы.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t xml:space="preserve">Общий объем финансирования Программы составляет: в 2020-2024 </w:t>
            </w:r>
            <w:r w:rsidRPr="00165EA2">
              <w:lastRenderedPageBreak/>
              <w:t xml:space="preserve">годах – </w:t>
            </w:r>
            <w:r w:rsidR="00A33D1E">
              <w:t>37939,84</w:t>
            </w:r>
            <w:r w:rsidRPr="00165EA2">
              <w:t xml:space="preserve"> тыс. руб., в том числе из местного бюджета – </w:t>
            </w:r>
            <w:r w:rsidR="00A33D1E">
              <w:t>25671,84</w:t>
            </w:r>
            <w:r w:rsidRPr="00165EA2">
              <w:rPr>
                <w:b/>
              </w:rPr>
              <w:t xml:space="preserve"> </w:t>
            </w:r>
            <w:r w:rsidRPr="00165EA2">
              <w:t>тыс. руб., из областного бюджета –</w:t>
            </w:r>
            <w:r w:rsidR="007818CA">
              <w:t>10813,0</w:t>
            </w:r>
            <w:r w:rsidRPr="00165EA2">
              <w:t xml:space="preserve"> тыс. руб., иные источники – 1455,0 ты</w:t>
            </w:r>
            <w:r>
              <w:t>с</w:t>
            </w:r>
            <w:r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t>по годам:</w:t>
            </w:r>
          </w:p>
          <w:p w:rsidR="006A1BF5" w:rsidRPr="00165EA2" w:rsidRDefault="006A1BF5" w:rsidP="006A1BF5">
            <w:pPr>
              <w:jc w:val="both"/>
            </w:pPr>
            <w:r w:rsidRPr="00165EA2">
              <w:t>2020 г. – 8491,79 тыс. руб.</w:t>
            </w:r>
            <w:r w:rsidRPr="00165EA2">
              <w:rPr>
                <w:lang w:eastAsia="en-US"/>
              </w:rPr>
              <w:t xml:space="preserve">  </w:t>
            </w:r>
            <w:r w:rsidRPr="00165EA2">
              <w:t>в том числе из местного бюджета – 5476,69 тыс. руб., из областного бюджета -  3015,1 тыс. руб.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rPr>
                <w:lang w:eastAsia="en-US"/>
              </w:rPr>
              <w:t xml:space="preserve">2021 г. -  </w:t>
            </w:r>
            <w:r w:rsidR="006F4AF1">
              <w:t>9675,55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>тыс. руб.,</w:t>
            </w:r>
            <w:r w:rsidRPr="00165EA2">
              <w:t xml:space="preserve"> в том числе из местного бюджета – </w:t>
            </w:r>
            <w:r w:rsidR="006F4AF1">
              <w:t>6549,95</w:t>
            </w:r>
            <w:r w:rsidRPr="00165EA2">
              <w:t xml:space="preserve"> тыс. руб., из областного бюджета – 1670,6 тыс. руб.</w:t>
            </w:r>
            <w:r w:rsidR="00A447E9">
              <w:t xml:space="preserve">, </w:t>
            </w:r>
            <w:r w:rsidR="00A447E9" w:rsidRPr="00165EA2">
              <w:t>иные источники – 1455,0 ты</w:t>
            </w:r>
            <w:r w:rsidR="00A447E9">
              <w:t>с</w:t>
            </w:r>
            <w:r w:rsidR="00A447E9"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2022 г. – </w:t>
            </w:r>
            <w:r w:rsidR="00A33D1E">
              <w:t>9110,48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A33D1E">
              <w:t>5859,08</w:t>
            </w:r>
            <w:r w:rsidRPr="00165EA2">
              <w:t xml:space="preserve"> тыс. руб., из областного бюджета -  </w:t>
            </w:r>
            <w:r w:rsidR="007818CA">
              <w:t>3251,4</w:t>
            </w:r>
            <w:r w:rsidRPr="00165EA2">
              <w:t xml:space="preserve"> тыс. руб.</w:t>
            </w:r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2023 г. – </w:t>
            </w:r>
            <w:r w:rsidR="001E6EE8">
              <w:t>5538,85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2B5AA1">
              <w:t>3806,55</w:t>
            </w:r>
            <w:r w:rsidRPr="00165EA2">
              <w:t xml:space="preserve"> тыс. руб., из областного бюджета -  </w:t>
            </w:r>
            <w:r w:rsidR="002B5AA1">
              <w:t>1732,3</w:t>
            </w:r>
            <w:r w:rsidRPr="00165EA2">
              <w:t xml:space="preserve"> тыс. руб.</w:t>
            </w:r>
          </w:p>
          <w:p w:rsidR="006A1BF5" w:rsidRPr="00DD5770" w:rsidRDefault="006A1BF5" w:rsidP="002B5AA1">
            <w:pPr>
              <w:jc w:val="both"/>
            </w:pPr>
            <w:r w:rsidRPr="00165EA2">
              <w:rPr>
                <w:lang w:eastAsia="en-US"/>
              </w:rPr>
              <w:t xml:space="preserve">2024 г. – </w:t>
            </w:r>
            <w:r w:rsidR="001E6EE8">
              <w:t>5123,17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2B5AA1">
              <w:t>3979,57</w:t>
            </w:r>
            <w:r w:rsidRPr="00165EA2">
              <w:t xml:space="preserve"> тыс. руб., из областного бюджета -  </w:t>
            </w:r>
            <w:r w:rsidR="002B5AA1">
              <w:t>1143,6</w:t>
            </w:r>
            <w:r w:rsidRPr="00165EA2">
              <w:t xml:space="preserve"> тыс. руб.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2B5AA1" w:rsidRPr="00A73963" w:rsidRDefault="006A1BF5" w:rsidP="002B5AA1">
      <w:pPr>
        <w:jc w:val="both"/>
        <w:rPr>
          <w:sz w:val="28"/>
          <w:szCs w:val="28"/>
        </w:rPr>
      </w:pPr>
      <w:proofErr w:type="gramStart"/>
      <w:r w:rsidRPr="00165EA2">
        <w:rPr>
          <w:sz w:val="28"/>
          <w:szCs w:val="28"/>
        </w:rPr>
        <w:t xml:space="preserve">Общий объем финансирования Программы составляет: </w:t>
      </w:r>
      <w:r w:rsidR="001E6EE8" w:rsidRPr="001E6EE8">
        <w:rPr>
          <w:sz w:val="28"/>
          <w:szCs w:val="28"/>
        </w:rPr>
        <w:t xml:space="preserve">в 2020-2024 годах – </w:t>
      </w:r>
      <w:r w:rsidR="00A33D1E">
        <w:rPr>
          <w:sz w:val="28"/>
          <w:szCs w:val="28"/>
        </w:rPr>
        <w:t>37939,84</w:t>
      </w:r>
      <w:r w:rsidR="00A73963" w:rsidRPr="00A73963">
        <w:rPr>
          <w:sz w:val="28"/>
          <w:szCs w:val="28"/>
        </w:rPr>
        <w:t xml:space="preserve"> тыс. руб., в том числе из местного бюджета – </w:t>
      </w:r>
      <w:r w:rsidR="00A33D1E">
        <w:rPr>
          <w:sz w:val="28"/>
          <w:szCs w:val="28"/>
        </w:rPr>
        <w:t>25671,84</w:t>
      </w:r>
      <w:r w:rsidR="00A73963" w:rsidRPr="00A73963">
        <w:rPr>
          <w:b/>
          <w:sz w:val="28"/>
          <w:szCs w:val="28"/>
        </w:rPr>
        <w:t xml:space="preserve"> </w:t>
      </w:r>
      <w:r w:rsidR="00A73963" w:rsidRPr="00A73963">
        <w:rPr>
          <w:sz w:val="28"/>
          <w:szCs w:val="28"/>
        </w:rPr>
        <w:t>тыс. руб., из областного бюджета –</w:t>
      </w:r>
      <w:r w:rsidR="007818CA">
        <w:rPr>
          <w:sz w:val="28"/>
          <w:szCs w:val="28"/>
        </w:rPr>
        <w:t>10813,0</w:t>
      </w:r>
      <w:r w:rsidR="00A73963" w:rsidRPr="00A73963">
        <w:rPr>
          <w:sz w:val="28"/>
          <w:szCs w:val="28"/>
        </w:rPr>
        <w:t xml:space="preserve"> тыс. руб., иные источники – 1455,0 тыс. руб.</w:t>
      </w:r>
      <w:proofErr w:type="gramEnd"/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</w:rPr>
        <w:t>по годам:</w:t>
      </w:r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</w:rPr>
        <w:t>2020 г. – 8491,79 тыс. руб.</w:t>
      </w:r>
      <w:r w:rsidRPr="002B5AA1">
        <w:rPr>
          <w:sz w:val="28"/>
          <w:szCs w:val="28"/>
          <w:lang w:eastAsia="en-US"/>
        </w:rPr>
        <w:t xml:space="preserve">  </w:t>
      </w:r>
      <w:r w:rsidRPr="002B5AA1">
        <w:rPr>
          <w:sz w:val="28"/>
          <w:szCs w:val="28"/>
        </w:rPr>
        <w:t>в том числе из местного бюджета – 5476,69 тыс. руб., из областного бюджета -  3015,1 тыс. руб.</w:t>
      </w:r>
    </w:p>
    <w:p w:rsidR="002B5AA1" w:rsidRPr="002B5AA1" w:rsidRDefault="002B5AA1" w:rsidP="002B5AA1">
      <w:pPr>
        <w:jc w:val="both"/>
        <w:rPr>
          <w:sz w:val="28"/>
          <w:szCs w:val="28"/>
        </w:rPr>
      </w:pPr>
      <w:proofErr w:type="gramStart"/>
      <w:r w:rsidRPr="002B5AA1">
        <w:rPr>
          <w:sz w:val="28"/>
          <w:szCs w:val="28"/>
          <w:lang w:eastAsia="en-US"/>
        </w:rPr>
        <w:t xml:space="preserve">2021 г. -  </w:t>
      </w:r>
      <w:r w:rsidRPr="002B5AA1">
        <w:rPr>
          <w:sz w:val="28"/>
          <w:szCs w:val="28"/>
        </w:rPr>
        <w:t xml:space="preserve">9675,55 </w:t>
      </w:r>
      <w:r w:rsidRPr="002B5AA1">
        <w:rPr>
          <w:sz w:val="28"/>
          <w:szCs w:val="28"/>
          <w:lang w:eastAsia="en-US"/>
        </w:rPr>
        <w:t>тыс. руб.,</w:t>
      </w:r>
      <w:r w:rsidRPr="002B5AA1">
        <w:rPr>
          <w:sz w:val="28"/>
          <w:szCs w:val="28"/>
        </w:rPr>
        <w:t xml:space="preserve"> в том числе из местного бюджета – 6549,95 тыс. руб., из областного бюджета – 1670,6 тыс. руб., иные источники – 1455,0 тыс. руб.</w:t>
      </w:r>
      <w:proofErr w:type="gramEnd"/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  <w:lang w:eastAsia="en-US"/>
        </w:rPr>
        <w:t xml:space="preserve">2022 г. – </w:t>
      </w:r>
      <w:r w:rsidR="00A33D1E">
        <w:rPr>
          <w:sz w:val="28"/>
          <w:szCs w:val="28"/>
        </w:rPr>
        <w:t>9110,48</w:t>
      </w:r>
      <w:r w:rsidR="00A73963" w:rsidRPr="00A73963">
        <w:rPr>
          <w:sz w:val="28"/>
          <w:szCs w:val="28"/>
        </w:rPr>
        <w:t xml:space="preserve"> </w:t>
      </w:r>
      <w:r w:rsidR="00A73963" w:rsidRPr="00A73963">
        <w:rPr>
          <w:sz w:val="28"/>
          <w:szCs w:val="28"/>
          <w:lang w:eastAsia="en-US"/>
        </w:rPr>
        <w:t xml:space="preserve">тыс. руб., </w:t>
      </w:r>
      <w:r w:rsidR="00A73963" w:rsidRPr="00A73963">
        <w:rPr>
          <w:sz w:val="28"/>
          <w:szCs w:val="28"/>
        </w:rPr>
        <w:t xml:space="preserve">в том числе из местного бюджета -  </w:t>
      </w:r>
      <w:r w:rsidR="00A33D1E">
        <w:rPr>
          <w:sz w:val="28"/>
          <w:szCs w:val="28"/>
        </w:rPr>
        <w:t>5859,08</w:t>
      </w:r>
      <w:r w:rsidR="00A73963" w:rsidRPr="00A73963">
        <w:rPr>
          <w:sz w:val="28"/>
          <w:szCs w:val="28"/>
        </w:rPr>
        <w:t xml:space="preserve"> тыс. руб., из областного бюджета -  </w:t>
      </w:r>
      <w:r w:rsidR="007818CA">
        <w:rPr>
          <w:sz w:val="28"/>
          <w:szCs w:val="28"/>
        </w:rPr>
        <w:t>3251,4</w:t>
      </w:r>
      <w:r w:rsidR="00A73963" w:rsidRPr="00A73963">
        <w:rPr>
          <w:sz w:val="28"/>
          <w:szCs w:val="28"/>
        </w:rPr>
        <w:t xml:space="preserve"> тыс. руб.</w:t>
      </w:r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  <w:lang w:eastAsia="en-US"/>
        </w:rPr>
        <w:t xml:space="preserve">2023 г. – </w:t>
      </w:r>
      <w:r w:rsidRPr="002B5AA1">
        <w:rPr>
          <w:sz w:val="28"/>
          <w:szCs w:val="28"/>
        </w:rPr>
        <w:t xml:space="preserve">5538,85 </w:t>
      </w:r>
      <w:r w:rsidRPr="002B5AA1">
        <w:rPr>
          <w:sz w:val="28"/>
          <w:szCs w:val="28"/>
          <w:lang w:eastAsia="en-US"/>
        </w:rPr>
        <w:t xml:space="preserve">тыс. руб., </w:t>
      </w:r>
      <w:r w:rsidRPr="002B5AA1">
        <w:rPr>
          <w:sz w:val="28"/>
          <w:szCs w:val="28"/>
        </w:rPr>
        <w:t>в том числе из местного бюджета -  3806,55 тыс. руб., из областного бюджета -  1732,3 тыс. руб.</w:t>
      </w:r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  <w:lang w:eastAsia="en-US"/>
        </w:rPr>
        <w:t xml:space="preserve">2024 г. – </w:t>
      </w:r>
      <w:r w:rsidRPr="002B5AA1">
        <w:rPr>
          <w:sz w:val="28"/>
          <w:szCs w:val="28"/>
        </w:rPr>
        <w:t xml:space="preserve">5123,17 </w:t>
      </w:r>
      <w:r w:rsidRPr="002B5AA1">
        <w:rPr>
          <w:sz w:val="28"/>
          <w:szCs w:val="28"/>
          <w:lang w:eastAsia="en-US"/>
        </w:rPr>
        <w:t xml:space="preserve">тыс. руб., </w:t>
      </w:r>
      <w:r w:rsidRPr="002B5AA1">
        <w:rPr>
          <w:sz w:val="28"/>
          <w:szCs w:val="28"/>
        </w:rPr>
        <w:t>в том числе из местного бюджета -  3979,57 тыс. руб., из областного бюджета -  1143,6 тыс. руб.</w:t>
      </w:r>
    </w:p>
    <w:p w:rsidR="006A1BF5" w:rsidRPr="00165EA2" w:rsidRDefault="006A1BF5" w:rsidP="002B5AA1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приведено в Приложении</w:t>
      </w:r>
      <w:r w:rsidRPr="00165E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таблица</w:t>
      </w:r>
      <w:r w:rsidRPr="00165EA2">
        <w:rPr>
          <w:sz w:val="28"/>
          <w:szCs w:val="28"/>
        </w:rPr>
        <w:t xml:space="preserve"> 3, 4.</w:t>
      </w:r>
    </w:p>
    <w:p w:rsidR="00A33D1E" w:rsidRDefault="006A1BF5" w:rsidP="00A33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87A13">
        <w:rPr>
          <w:sz w:val="28"/>
          <w:szCs w:val="28"/>
        </w:rPr>
        <w:t xml:space="preserve">. </w:t>
      </w:r>
      <w:r w:rsidR="00A33D1E" w:rsidRPr="00C87A13">
        <w:rPr>
          <w:sz w:val="28"/>
          <w:szCs w:val="28"/>
        </w:rPr>
        <w:t>Строку «</w:t>
      </w:r>
      <w:r w:rsidR="00A33D1E"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="00A33D1E" w:rsidRPr="00C87A13">
        <w:rPr>
          <w:sz w:val="28"/>
          <w:szCs w:val="28"/>
        </w:rPr>
        <w:t xml:space="preserve">в Паспорте Подпрограммы 2 «Развитие систем уличного освещения </w:t>
      </w:r>
      <w:r w:rsidR="00A33D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33D1E" w:rsidRPr="00C87A13">
        <w:rPr>
          <w:sz w:val="28"/>
          <w:szCs w:val="28"/>
        </w:rPr>
        <w:t>» на 20</w:t>
      </w:r>
      <w:r w:rsidR="00A33D1E">
        <w:rPr>
          <w:sz w:val="28"/>
          <w:szCs w:val="28"/>
        </w:rPr>
        <w:t>20-2024</w:t>
      </w:r>
      <w:r w:rsidR="00A33D1E" w:rsidRPr="00C87A13">
        <w:rPr>
          <w:sz w:val="28"/>
          <w:szCs w:val="28"/>
        </w:rPr>
        <w:t xml:space="preserve"> годы изложить в следующей редакции:</w:t>
      </w:r>
    </w:p>
    <w:p w:rsidR="00A33D1E" w:rsidRPr="00C87A13" w:rsidRDefault="00A33D1E" w:rsidP="00A33D1E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825"/>
      </w:tblGrid>
      <w:tr w:rsidR="00A33D1E" w:rsidRPr="004A204F" w:rsidTr="00C83B6C">
        <w:tc>
          <w:tcPr>
            <w:tcW w:w="1745" w:type="dxa"/>
          </w:tcPr>
          <w:p w:rsidR="00A33D1E" w:rsidRPr="00DD5770" w:rsidRDefault="00A33D1E" w:rsidP="00C83B6C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825" w:type="dxa"/>
          </w:tcPr>
          <w:p w:rsidR="00A33D1E" w:rsidRPr="00165EA2" w:rsidRDefault="00A33D1E" w:rsidP="00C83B6C">
            <w:pPr>
              <w:widowControl w:val="0"/>
              <w:jc w:val="both"/>
              <w:outlineLvl w:val="4"/>
            </w:pPr>
            <w:r w:rsidRPr="00165EA2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165EA2">
              <w:t>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rPr>
                <w:color w:val="000000"/>
              </w:rPr>
              <w:t xml:space="preserve"> Финансирование, </w:t>
            </w:r>
            <w:r w:rsidRPr="00165EA2">
              <w:t>предусмотренное в плановом периоде 2020-2024 годов, может быть уточнено при формировании проектов решений о бюджете поселения на 2020, 2021, 2022, 2023, 2024 годы.</w:t>
            </w:r>
          </w:p>
          <w:p w:rsidR="00A33D1E" w:rsidRPr="00165EA2" w:rsidRDefault="00A33D1E" w:rsidP="00C83B6C">
            <w:pPr>
              <w:jc w:val="both"/>
            </w:pPr>
            <w:r w:rsidRPr="00165EA2">
              <w:t xml:space="preserve">Общий объем финансирования подпрограммы в 2020-2024 годах составит – </w:t>
            </w:r>
            <w:r>
              <w:t>4624,85</w:t>
            </w:r>
            <w:r w:rsidRPr="00165EA2">
              <w:t xml:space="preserve"> тыс. руб., в том числе из местного бюджета – </w:t>
            </w:r>
            <w:r>
              <w:t>3399,10</w:t>
            </w:r>
            <w:r w:rsidRPr="00165EA2">
              <w:t xml:space="preserve"> </w:t>
            </w:r>
            <w:r w:rsidRPr="00165EA2">
              <w:lastRenderedPageBreak/>
              <w:t xml:space="preserve">тыс. руб., из областного бюджета – </w:t>
            </w:r>
            <w:r>
              <w:t>1225,75</w:t>
            </w:r>
            <w:r w:rsidRPr="00165EA2">
              <w:t xml:space="preserve"> тыс. руб., в том числе по годам:</w:t>
            </w:r>
          </w:p>
          <w:p w:rsidR="00A33D1E" w:rsidRPr="00165EA2" w:rsidRDefault="00A33D1E" w:rsidP="00C83B6C">
            <w:pPr>
              <w:widowControl w:val="0"/>
              <w:jc w:val="both"/>
              <w:outlineLvl w:val="4"/>
            </w:pPr>
            <w:r w:rsidRPr="00165EA2">
              <w:t>2020 г. – 1073,08 тыс. руб. в том числе из местного бюджета – 718,4 тыс. руб., из областного бюджета – 354,68 тыс. руб.</w:t>
            </w:r>
          </w:p>
          <w:p w:rsidR="00A33D1E" w:rsidRPr="00165EA2" w:rsidRDefault="00A33D1E" w:rsidP="00C83B6C">
            <w:pPr>
              <w:widowControl w:val="0"/>
              <w:jc w:val="both"/>
              <w:outlineLvl w:val="4"/>
            </w:pPr>
            <w:r w:rsidRPr="00165EA2">
              <w:t xml:space="preserve">2021 г. – </w:t>
            </w:r>
            <w:r>
              <w:t>1059,45</w:t>
            </w:r>
            <w:r w:rsidRPr="00165EA2">
              <w:t xml:space="preserve"> тыс. руб. в том числе из местного бюджета- </w:t>
            </w:r>
            <w:r>
              <w:t>1059,45</w:t>
            </w:r>
            <w:r w:rsidRPr="00165EA2">
              <w:t xml:space="preserve"> тыс. руб., из областного бюджета – 0 тыс. руб.</w:t>
            </w:r>
          </w:p>
          <w:p w:rsidR="00A33D1E" w:rsidRPr="00165EA2" w:rsidRDefault="00A33D1E" w:rsidP="00C83B6C">
            <w:pPr>
              <w:widowControl w:val="0"/>
              <w:jc w:val="both"/>
              <w:outlineLvl w:val="4"/>
            </w:pPr>
            <w:r w:rsidRPr="00165EA2">
              <w:t xml:space="preserve">2022 г. – </w:t>
            </w:r>
            <w:r>
              <w:t>1637,92</w:t>
            </w:r>
            <w:r w:rsidRPr="00165EA2">
              <w:t xml:space="preserve"> тыс. руб. в том числе из местного бюджета- </w:t>
            </w:r>
            <w:r>
              <w:t>766,85</w:t>
            </w:r>
            <w:r w:rsidRPr="00165EA2">
              <w:t xml:space="preserve"> тыс. руб., из областного бюджета – </w:t>
            </w:r>
            <w:r>
              <w:t>871,07</w:t>
            </w:r>
            <w:r w:rsidRPr="00165EA2">
              <w:t xml:space="preserve"> тыс. руб.</w:t>
            </w:r>
          </w:p>
          <w:p w:rsidR="00A33D1E" w:rsidRPr="00165EA2" w:rsidRDefault="00A33D1E" w:rsidP="00C83B6C">
            <w:pPr>
              <w:widowControl w:val="0"/>
              <w:jc w:val="both"/>
              <w:outlineLvl w:val="4"/>
            </w:pPr>
            <w:r w:rsidRPr="00165EA2">
              <w:t>2023 г. – 427,2 тыс. руб. в том числе из местного бюджета- 427,2 тыс. руб., из областного бюджета – 0 тыс. руб.</w:t>
            </w:r>
          </w:p>
          <w:p w:rsidR="00A33D1E" w:rsidRPr="00DD5770" w:rsidRDefault="00A33D1E" w:rsidP="00C83B6C">
            <w:pPr>
              <w:widowControl w:val="0"/>
              <w:jc w:val="both"/>
              <w:outlineLvl w:val="4"/>
            </w:pPr>
            <w:r w:rsidRPr="00165EA2">
              <w:t>2024 г. – 427,2 тыс. руб. в том числе из местного бюджета- 427,2 тыс. руб., из областного бюджета – 0 тыс. руб.</w:t>
            </w:r>
          </w:p>
        </w:tc>
      </w:tr>
    </w:tbl>
    <w:p w:rsidR="00A33D1E" w:rsidRDefault="00A33D1E" w:rsidP="00A33D1E">
      <w:pPr>
        <w:ind w:firstLine="708"/>
        <w:jc w:val="both"/>
        <w:rPr>
          <w:sz w:val="28"/>
          <w:szCs w:val="28"/>
        </w:rPr>
      </w:pPr>
    </w:p>
    <w:p w:rsidR="00A33D1E" w:rsidRPr="00C87A13" w:rsidRDefault="00A33D1E" w:rsidP="00A33D1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Pr="00C87A13">
        <w:rPr>
          <w:sz w:val="28"/>
          <w:szCs w:val="28"/>
        </w:rPr>
        <w:t xml:space="preserve">. Абзац 3 в Разделе «Ресурсное обеспечение подпрограммы» в Подпрограмме 2 «Развитие систем уличного освещения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87A13">
        <w:rPr>
          <w:sz w:val="28"/>
          <w:szCs w:val="28"/>
        </w:rPr>
        <w:t>» на 20</w:t>
      </w:r>
      <w:r>
        <w:rPr>
          <w:sz w:val="28"/>
          <w:szCs w:val="28"/>
        </w:rPr>
        <w:t>20-2024</w:t>
      </w:r>
      <w:r w:rsidRPr="00C87A13">
        <w:rPr>
          <w:sz w:val="28"/>
          <w:szCs w:val="28"/>
        </w:rPr>
        <w:t xml:space="preserve"> годы изложить в следующей редакции:</w:t>
      </w:r>
    </w:p>
    <w:p w:rsidR="00A33D1E" w:rsidRPr="00A73963" w:rsidRDefault="00A33D1E" w:rsidP="00A33D1E">
      <w:pPr>
        <w:ind w:firstLine="708"/>
        <w:jc w:val="both"/>
        <w:rPr>
          <w:sz w:val="28"/>
          <w:szCs w:val="28"/>
        </w:rPr>
      </w:pPr>
      <w:r w:rsidRPr="00A73963">
        <w:rPr>
          <w:sz w:val="28"/>
          <w:szCs w:val="28"/>
        </w:rPr>
        <w:t xml:space="preserve">Общий объем финансирования подпрограммы в 2020-2024 годах составит – </w:t>
      </w:r>
      <w:r>
        <w:rPr>
          <w:sz w:val="28"/>
          <w:szCs w:val="28"/>
        </w:rPr>
        <w:t>4624,85</w:t>
      </w:r>
      <w:r w:rsidRPr="00A73963">
        <w:rPr>
          <w:sz w:val="28"/>
          <w:szCs w:val="28"/>
        </w:rPr>
        <w:t xml:space="preserve"> тыс. руб., в том числе из местного бюджета – </w:t>
      </w:r>
      <w:r>
        <w:rPr>
          <w:sz w:val="28"/>
          <w:szCs w:val="28"/>
        </w:rPr>
        <w:t>3399,10</w:t>
      </w:r>
      <w:r w:rsidRPr="00A73963">
        <w:rPr>
          <w:sz w:val="28"/>
          <w:szCs w:val="28"/>
        </w:rPr>
        <w:t xml:space="preserve"> тыс. руб., из областного бюджета – 1225,75 тыс. руб., в том числе по годам:</w:t>
      </w:r>
    </w:p>
    <w:p w:rsidR="00A33D1E" w:rsidRPr="008A6B1E" w:rsidRDefault="00A33D1E" w:rsidP="00A33D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2020 г. – 1073,08 тыс. руб. в том числе из местного бюджета – 718,4 тыс. руб., из областного бюджета – 354,68 тыс. руб.</w:t>
      </w:r>
    </w:p>
    <w:p w:rsidR="00A33D1E" w:rsidRPr="008A6B1E" w:rsidRDefault="00A33D1E" w:rsidP="00A33D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2021 г. – 1059,45 тыс. руб. в том числе из местного бюджета- 1059,45 тыс. руб., из областного бюджета – 0 тыс. руб.</w:t>
      </w:r>
    </w:p>
    <w:p w:rsidR="00A33D1E" w:rsidRPr="00A73963" w:rsidRDefault="00A33D1E" w:rsidP="00A33D1E">
      <w:pPr>
        <w:widowControl w:val="0"/>
        <w:jc w:val="both"/>
        <w:outlineLvl w:val="4"/>
      </w:pPr>
      <w:r w:rsidRPr="008A6B1E">
        <w:rPr>
          <w:sz w:val="28"/>
          <w:szCs w:val="28"/>
        </w:rPr>
        <w:t xml:space="preserve">2022 г. – </w:t>
      </w:r>
      <w:r>
        <w:rPr>
          <w:sz w:val="28"/>
          <w:szCs w:val="28"/>
        </w:rPr>
        <w:t>1637,92</w:t>
      </w:r>
      <w:r w:rsidRPr="00A73963">
        <w:rPr>
          <w:sz w:val="28"/>
          <w:szCs w:val="28"/>
        </w:rPr>
        <w:t xml:space="preserve"> тыс. руб. в том числе из местного бюджета- </w:t>
      </w:r>
      <w:r>
        <w:rPr>
          <w:sz w:val="28"/>
          <w:szCs w:val="28"/>
        </w:rPr>
        <w:t>766,85</w:t>
      </w:r>
      <w:r w:rsidRPr="00A73963">
        <w:rPr>
          <w:sz w:val="28"/>
          <w:szCs w:val="28"/>
        </w:rPr>
        <w:t xml:space="preserve"> тыс. руб., из областного бюджета – 871,07 тыс. руб.</w:t>
      </w:r>
    </w:p>
    <w:p w:rsidR="00A33D1E" w:rsidRPr="008A6B1E" w:rsidRDefault="00A33D1E" w:rsidP="00A33D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2023 г. – 427,2 тыс. руб. в том числе из местного бюджета- 427,2 тыс. руб., из областного бюджета – 0 тыс. руб.</w:t>
      </w:r>
    </w:p>
    <w:p w:rsidR="00A33D1E" w:rsidRDefault="00A33D1E" w:rsidP="00A33D1E">
      <w:pPr>
        <w:jc w:val="both"/>
        <w:rPr>
          <w:sz w:val="28"/>
          <w:szCs w:val="28"/>
        </w:rPr>
      </w:pPr>
      <w:r w:rsidRPr="008A6B1E">
        <w:rPr>
          <w:sz w:val="28"/>
          <w:szCs w:val="28"/>
        </w:rPr>
        <w:t>2024 г. – 427,2 тыс. руб. в том числе из местного бюджета- 427,2 тыс. руб., из областного бюджета – 0 тыс. руб.</w:t>
      </w:r>
    </w:p>
    <w:p w:rsidR="006A1BF5" w:rsidRPr="00AA6B04" w:rsidRDefault="00A33D1E" w:rsidP="0078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1.5. </w:t>
      </w:r>
      <w:r w:rsidR="006A1BF5" w:rsidRPr="00AA6B04">
        <w:rPr>
          <w:sz w:val="28"/>
          <w:szCs w:val="28"/>
          <w:lang w:eastAsia="en-US"/>
        </w:rPr>
        <w:t>Приложение  1</w:t>
      </w:r>
      <w:r w:rsidR="006A1BF5">
        <w:rPr>
          <w:sz w:val="28"/>
          <w:szCs w:val="28"/>
          <w:lang w:eastAsia="en-US"/>
        </w:rPr>
        <w:t xml:space="preserve"> </w:t>
      </w:r>
      <w:r w:rsidR="006A1BF5">
        <w:rPr>
          <w:sz w:val="28"/>
          <w:szCs w:val="28"/>
        </w:rPr>
        <w:t>Таблица 3</w:t>
      </w:r>
      <w:r w:rsidR="006A1BF5" w:rsidRPr="004627F5">
        <w:rPr>
          <w:sz w:val="28"/>
          <w:szCs w:val="28"/>
        </w:rPr>
        <w:t xml:space="preserve"> </w:t>
      </w:r>
      <w:r w:rsidR="006A1BF5" w:rsidRPr="00C87A13">
        <w:rPr>
          <w:sz w:val="28"/>
          <w:szCs w:val="28"/>
        </w:rPr>
        <w:t>к Программе изложить в следующей редакции:</w:t>
      </w:r>
      <w:r w:rsidR="006A1BF5" w:rsidRPr="00C87A13">
        <w:rPr>
          <w:bCs/>
          <w:color w:val="000000"/>
          <w:sz w:val="28"/>
          <w:szCs w:val="28"/>
        </w:rPr>
        <w:t xml:space="preserve"> </w:t>
      </w:r>
    </w:p>
    <w:p w:rsidR="006A1BF5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 xml:space="preserve">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 xml:space="preserve">за счет средств бюджета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6A1BF5" w:rsidRPr="00DD5734" w:rsidRDefault="006A1BF5" w:rsidP="006A1BF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994"/>
        <w:gridCol w:w="991"/>
        <w:gridCol w:w="993"/>
        <w:gridCol w:w="978"/>
        <w:gridCol w:w="8"/>
        <w:gridCol w:w="6"/>
        <w:gridCol w:w="993"/>
        <w:gridCol w:w="991"/>
        <w:gridCol w:w="1214"/>
      </w:tblGrid>
      <w:tr w:rsidR="00A447E9" w:rsidRPr="003564ED" w:rsidTr="00951806">
        <w:trPr>
          <w:trHeight w:val="276"/>
        </w:trPr>
        <w:tc>
          <w:tcPr>
            <w:tcW w:w="1363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 xml:space="preserve">Ответственный исполнитель, соисполнители, участники, </w:t>
            </w:r>
            <w:r w:rsidRPr="003564ED">
              <w:lastRenderedPageBreak/>
              <w:t>исполнители мероприятий</w:t>
            </w:r>
          </w:p>
        </w:tc>
        <w:tc>
          <w:tcPr>
            <w:tcW w:w="3132" w:type="pct"/>
            <w:gridSpan w:val="8"/>
          </w:tcPr>
          <w:p w:rsidR="00A447E9" w:rsidRPr="003564ED" w:rsidRDefault="00A447E9" w:rsidP="006A1BF5">
            <w:pPr>
              <w:jc w:val="center"/>
            </w:pPr>
            <w:r w:rsidRPr="003564ED">
              <w:lastRenderedPageBreak/>
              <w:t>Расходы (тыс. руб.)</w:t>
            </w:r>
          </w:p>
        </w:tc>
      </w:tr>
      <w:tr w:rsidR="00603B5A" w:rsidRPr="003564ED" w:rsidTr="00951806">
        <w:trPr>
          <w:trHeight w:val="1123"/>
        </w:trPr>
        <w:tc>
          <w:tcPr>
            <w:tcW w:w="1363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первый год  действия программы</w:t>
            </w:r>
          </w:p>
          <w:p w:rsidR="00A447E9" w:rsidRPr="001A2474" w:rsidRDefault="00A447E9" w:rsidP="00603B5A">
            <w:pPr>
              <w:jc w:val="center"/>
            </w:pPr>
            <w:r w:rsidRPr="001A2474">
              <w:rPr>
                <w:color w:val="000000"/>
              </w:rPr>
              <w:t>2020</w:t>
            </w:r>
          </w:p>
        </w:tc>
        <w:tc>
          <w:tcPr>
            <w:tcW w:w="504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второй год действия программы 2021</w:t>
            </w:r>
          </w:p>
        </w:tc>
        <w:tc>
          <w:tcPr>
            <w:tcW w:w="500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третий год действия программы 2022</w:t>
            </w:r>
          </w:p>
        </w:tc>
        <w:tc>
          <w:tcPr>
            <w:tcW w:w="507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четвертый год действия программы </w:t>
            </w:r>
            <w:r w:rsidRPr="001A2474">
              <w:rPr>
                <w:color w:val="000000"/>
              </w:rPr>
              <w:t>2023</w:t>
            </w: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 xml:space="preserve">год </w:t>
            </w:r>
            <w:r w:rsidRPr="001A2474">
              <w:rPr>
                <w:color w:val="000000"/>
              </w:rPr>
              <w:br/>
              <w:t>завершения действия программы</w:t>
            </w:r>
          </w:p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16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всего</w:t>
            </w:r>
          </w:p>
        </w:tc>
      </w:tr>
      <w:tr w:rsidR="00603B5A" w:rsidRPr="003564ED" w:rsidTr="00951806">
        <w:trPr>
          <w:trHeight w:val="133"/>
        </w:trPr>
        <w:tc>
          <w:tcPr>
            <w:tcW w:w="1363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lastRenderedPageBreak/>
              <w:t>1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2</w:t>
            </w:r>
          </w:p>
        </w:tc>
        <w:tc>
          <w:tcPr>
            <w:tcW w:w="503" w:type="pct"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3</w:t>
            </w:r>
          </w:p>
        </w:tc>
        <w:tc>
          <w:tcPr>
            <w:tcW w:w="504" w:type="pct"/>
          </w:tcPr>
          <w:p w:rsidR="003564ED" w:rsidRPr="003564ED" w:rsidRDefault="003564ED" w:rsidP="006A1BF5">
            <w:pPr>
              <w:jc w:val="center"/>
            </w:pPr>
            <w:r w:rsidRPr="003564ED">
              <w:t>4</w:t>
            </w:r>
          </w:p>
        </w:tc>
        <w:tc>
          <w:tcPr>
            <w:tcW w:w="500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5</w:t>
            </w:r>
          </w:p>
        </w:tc>
        <w:tc>
          <w:tcPr>
            <w:tcW w:w="507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6</w:t>
            </w:r>
          </w:p>
        </w:tc>
        <w:tc>
          <w:tcPr>
            <w:tcW w:w="503" w:type="pct"/>
          </w:tcPr>
          <w:p w:rsidR="003564ED" w:rsidRPr="003564ED" w:rsidRDefault="00603B5A" w:rsidP="006A1BF5">
            <w:pPr>
              <w:jc w:val="center"/>
            </w:pPr>
            <w:r>
              <w:t>7</w:t>
            </w:r>
          </w:p>
        </w:tc>
        <w:tc>
          <w:tcPr>
            <w:tcW w:w="616" w:type="pct"/>
            <w:vAlign w:val="center"/>
          </w:tcPr>
          <w:p w:rsidR="003564ED" w:rsidRPr="003564ED" w:rsidRDefault="00603B5A" w:rsidP="006A1BF5">
            <w:pPr>
              <w:jc w:val="center"/>
            </w:pPr>
            <w:r>
              <w:t>8</w:t>
            </w:r>
          </w:p>
        </w:tc>
      </w:tr>
      <w:tr w:rsidR="00603B5A" w:rsidRPr="003564ED" w:rsidTr="00951806">
        <w:trPr>
          <w:trHeight w:val="236"/>
        </w:trPr>
        <w:tc>
          <w:tcPr>
            <w:tcW w:w="1363" w:type="pct"/>
            <w:vMerge w:val="restart"/>
            <w:shd w:val="clear" w:color="auto" w:fill="auto"/>
          </w:tcPr>
          <w:p w:rsidR="00603B5A" w:rsidRPr="003564ED" w:rsidRDefault="00603B5A" w:rsidP="003564ED">
            <w:pPr>
              <w:jc w:val="center"/>
            </w:pPr>
            <w:r w:rsidRPr="003564ED">
              <w:t>Программа «Благоустройство территории Тайтурского городского поселения Усольского муниципального района</w:t>
            </w:r>
            <w:r>
              <w:t xml:space="preserve"> Иркутской области на 2020-2024</w:t>
            </w:r>
            <w:r w:rsidRPr="003564ED">
              <w:t>г.»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9675,55</w:t>
            </w:r>
          </w:p>
        </w:tc>
        <w:tc>
          <w:tcPr>
            <w:tcW w:w="500" w:type="pct"/>
            <w:gridSpan w:val="2"/>
          </w:tcPr>
          <w:p w:rsidR="00603B5A" w:rsidRPr="001A2474" w:rsidRDefault="005B5BA0" w:rsidP="007C08D9">
            <w:pPr>
              <w:jc w:val="center"/>
            </w:pPr>
            <w:r>
              <w:t>9110,48</w:t>
            </w:r>
          </w:p>
        </w:tc>
        <w:tc>
          <w:tcPr>
            <w:tcW w:w="507" w:type="pct"/>
            <w:gridSpan w:val="2"/>
          </w:tcPr>
          <w:p w:rsidR="00603B5A" w:rsidRPr="001A2474" w:rsidRDefault="00603B5A" w:rsidP="007C08D9">
            <w:pPr>
              <w:jc w:val="center"/>
            </w:pPr>
            <w:r>
              <w:t>5</w:t>
            </w:r>
            <w:r w:rsidR="00867908">
              <w:t>538,85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5</w:t>
            </w:r>
            <w:r w:rsidR="00867908">
              <w:t>123,17</w:t>
            </w:r>
          </w:p>
        </w:tc>
        <w:tc>
          <w:tcPr>
            <w:tcW w:w="616" w:type="pct"/>
          </w:tcPr>
          <w:p w:rsidR="00603B5A" w:rsidRPr="001A2474" w:rsidRDefault="005B5BA0" w:rsidP="007C08D9">
            <w:pPr>
              <w:jc w:val="center"/>
            </w:pPr>
            <w:r>
              <w:t>37939,84</w:t>
            </w:r>
          </w:p>
        </w:tc>
      </w:tr>
      <w:tr w:rsidR="005B5BA0" w:rsidRPr="003564ED" w:rsidTr="00951806">
        <w:trPr>
          <w:trHeight w:val="411"/>
        </w:trPr>
        <w:tc>
          <w:tcPr>
            <w:tcW w:w="1363" w:type="pct"/>
            <w:vMerge/>
            <w:vAlign w:val="center"/>
          </w:tcPr>
          <w:p w:rsidR="005B5BA0" w:rsidRPr="003564ED" w:rsidRDefault="005B5BA0" w:rsidP="006A1BF5"/>
        </w:tc>
        <w:tc>
          <w:tcPr>
            <w:tcW w:w="504" w:type="pct"/>
            <w:shd w:val="clear" w:color="auto" w:fill="auto"/>
          </w:tcPr>
          <w:p w:rsidR="005B5BA0" w:rsidRPr="003564ED" w:rsidRDefault="005B5BA0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5B5BA0" w:rsidRPr="001A2474" w:rsidRDefault="005B5BA0" w:rsidP="00C83B6C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5B5BA0" w:rsidRPr="001A2474" w:rsidRDefault="005B5BA0" w:rsidP="00C83B6C">
            <w:pPr>
              <w:jc w:val="center"/>
            </w:pPr>
            <w:r>
              <w:t>9675,55</w:t>
            </w:r>
          </w:p>
        </w:tc>
        <w:tc>
          <w:tcPr>
            <w:tcW w:w="503" w:type="pct"/>
            <w:gridSpan w:val="3"/>
          </w:tcPr>
          <w:p w:rsidR="005B5BA0" w:rsidRPr="001A2474" w:rsidRDefault="005B5BA0" w:rsidP="00C83B6C">
            <w:pPr>
              <w:jc w:val="center"/>
            </w:pPr>
            <w:r>
              <w:t>9110,48</w:t>
            </w:r>
          </w:p>
        </w:tc>
        <w:tc>
          <w:tcPr>
            <w:tcW w:w="504" w:type="pct"/>
          </w:tcPr>
          <w:p w:rsidR="005B5BA0" w:rsidRPr="001A2474" w:rsidRDefault="005B5BA0" w:rsidP="00C83B6C">
            <w:pPr>
              <w:jc w:val="center"/>
            </w:pPr>
            <w:r>
              <w:t>5538,85</w:t>
            </w:r>
          </w:p>
        </w:tc>
        <w:tc>
          <w:tcPr>
            <w:tcW w:w="503" w:type="pct"/>
          </w:tcPr>
          <w:p w:rsidR="005B5BA0" w:rsidRPr="001A2474" w:rsidRDefault="005B5BA0" w:rsidP="00C83B6C">
            <w:pPr>
              <w:jc w:val="center"/>
            </w:pPr>
            <w:r>
              <w:t>5123,17</w:t>
            </w:r>
          </w:p>
        </w:tc>
        <w:tc>
          <w:tcPr>
            <w:tcW w:w="616" w:type="pct"/>
          </w:tcPr>
          <w:p w:rsidR="005B5BA0" w:rsidRPr="001A2474" w:rsidRDefault="005B5BA0" w:rsidP="00C83B6C">
            <w:pPr>
              <w:jc w:val="center"/>
            </w:pPr>
            <w:r>
              <w:t>37939,84</w:t>
            </w:r>
          </w:p>
        </w:tc>
      </w:tr>
      <w:tr w:rsidR="00603B5A" w:rsidRPr="003564ED" w:rsidTr="00951806">
        <w:trPr>
          <w:trHeight w:val="203"/>
        </w:trPr>
        <w:tc>
          <w:tcPr>
            <w:tcW w:w="1363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Благоустройство территории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2836,06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2187,8</w:t>
            </w:r>
          </w:p>
        </w:tc>
        <w:tc>
          <w:tcPr>
            <w:tcW w:w="496" w:type="pct"/>
          </w:tcPr>
          <w:p w:rsidR="00603B5A" w:rsidRPr="001A2474" w:rsidRDefault="00E85BE8" w:rsidP="007C08D9">
            <w:pPr>
              <w:jc w:val="center"/>
            </w:pPr>
            <w:r>
              <w:t>971,34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616" w:type="pct"/>
          </w:tcPr>
          <w:p w:rsidR="00603B5A" w:rsidRPr="001A2474" w:rsidRDefault="00E85BE8" w:rsidP="007C08D9">
            <w:pPr>
              <w:jc w:val="center"/>
            </w:pPr>
            <w:r>
              <w:t>6562,80</w:t>
            </w:r>
          </w:p>
        </w:tc>
      </w:tr>
      <w:tr w:rsidR="00603B5A" w:rsidRPr="003564ED" w:rsidTr="00951806">
        <w:trPr>
          <w:trHeight w:val="203"/>
        </w:trPr>
        <w:tc>
          <w:tcPr>
            <w:tcW w:w="1363" w:type="pct"/>
            <w:shd w:val="clear" w:color="auto" w:fill="auto"/>
          </w:tcPr>
          <w:p w:rsidR="00603B5A" w:rsidRPr="003564ED" w:rsidRDefault="00603B5A" w:rsidP="006A1BF5">
            <w:pPr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Охрана окружающей среды, </w:t>
            </w:r>
          </w:p>
          <w:p w:rsidR="00603B5A" w:rsidRPr="003564ED" w:rsidRDefault="00603B5A" w:rsidP="006A1BF5">
            <w:pPr>
              <w:rPr>
                <w:i/>
              </w:rPr>
            </w:pPr>
            <w:r w:rsidRPr="003564ED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1406,63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140,0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1089,7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425,0</w:t>
            </w:r>
          </w:p>
        </w:tc>
        <w:tc>
          <w:tcPr>
            <w:tcW w:w="496" w:type="pct"/>
          </w:tcPr>
          <w:p w:rsidR="00603B5A" w:rsidRPr="001A2474" w:rsidRDefault="007818CA" w:rsidP="007C08D9">
            <w:pPr>
              <w:jc w:val="center"/>
            </w:pPr>
            <w:r>
              <w:t>685,44</w:t>
            </w:r>
          </w:p>
        </w:tc>
        <w:tc>
          <w:tcPr>
            <w:tcW w:w="511" w:type="pct"/>
            <w:gridSpan w:val="3"/>
          </w:tcPr>
          <w:p w:rsidR="00603B5A" w:rsidRDefault="006260BE" w:rsidP="007C08D9">
            <w:pPr>
              <w:jc w:val="center"/>
            </w:pPr>
            <w:r>
              <w:t>1033,14</w:t>
            </w:r>
          </w:p>
          <w:p w:rsidR="006260BE" w:rsidRDefault="006260BE" w:rsidP="007C08D9">
            <w:pPr>
              <w:jc w:val="center"/>
            </w:pPr>
          </w:p>
          <w:p w:rsidR="006260BE" w:rsidRDefault="006260BE" w:rsidP="007C08D9">
            <w:pPr>
              <w:jc w:val="center"/>
            </w:pPr>
          </w:p>
          <w:p w:rsidR="006260BE" w:rsidRDefault="006260BE" w:rsidP="007C08D9">
            <w:pPr>
              <w:jc w:val="center"/>
            </w:pPr>
          </w:p>
          <w:p w:rsidR="006260BE" w:rsidRDefault="006260BE" w:rsidP="007C08D9">
            <w:pPr>
              <w:jc w:val="center"/>
            </w:pPr>
          </w:p>
          <w:p w:rsidR="006260BE" w:rsidRPr="001A2474" w:rsidRDefault="006260BE" w:rsidP="007C08D9">
            <w:pPr>
              <w:jc w:val="center"/>
            </w:pPr>
            <w:r>
              <w:t>618,14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616" w:type="pct"/>
          </w:tcPr>
          <w:p w:rsidR="00603B5A" w:rsidRPr="001A2474" w:rsidRDefault="007818CA" w:rsidP="007C08D9">
            <w:pPr>
              <w:jc w:val="center"/>
            </w:pPr>
            <w:r>
              <w:t>4629,91</w:t>
            </w:r>
          </w:p>
        </w:tc>
      </w:tr>
      <w:tr w:rsidR="00603B5A" w:rsidRPr="003564ED" w:rsidTr="00951806">
        <w:trPr>
          <w:trHeight w:val="203"/>
        </w:trPr>
        <w:tc>
          <w:tcPr>
            <w:tcW w:w="1363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>Развитие архитектуры и градостроительства,</w:t>
            </w:r>
          </w:p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98</w:t>
            </w:r>
            <w:r w:rsidRPr="001A2474">
              <w:t>,0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 w:rsidRPr="001A2474">
              <w:t>80,0</w:t>
            </w:r>
          </w:p>
        </w:tc>
        <w:tc>
          <w:tcPr>
            <w:tcW w:w="504" w:type="pct"/>
          </w:tcPr>
          <w:p w:rsidR="00603B5A" w:rsidRPr="001A2474" w:rsidRDefault="006224EA" w:rsidP="006224EA">
            <w:pPr>
              <w:jc w:val="center"/>
            </w:pPr>
            <w:r>
              <w:t>22</w:t>
            </w:r>
            <w:r w:rsidR="00603B5A" w:rsidRPr="001A2474">
              <w:t>,0</w:t>
            </w:r>
          </w:p>
        </w:tc>
        <w:tc>
          <w:tcPr>
            <w:tcW w:w="496" w:type="pct"/>
          </w:tcPr>
          <w:p w:rsidR="00603B5A" w:rsidRDefault="007818CA" w:rsidP="007C08D9">
            <w:pPr>
              <w:jc w:val="center"/>
            </w:pPr>
            <w:r>
              <w:t>1376,78</w:t>
            </w:r>
          </w:p>
          <w:p w:rsidR="00603B5A" w:rsidRDefault="00603B5A" w:rsidP="007C08D9">
            <w:pPr>
              <w:jc w:val="center"/>
            </w:pPr>
          </w:p>
          <w:p w:rsidR="00603B5A" w:rsidRPr="001A2474" w:rsidRDefault="007818CA" w:rsidP="006260BE">
            <w:r>
              <w:t>1200,0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616" w:type="pct"/>
          </w:tcPr>
          <w:p w:rsidR="00603B5A" w:rsidRPr="001A2474" w:rsidRDefault="007818CA" w:rsidP="007C08D9">
            <w:pPr>
              <w:jc w:val="center"/>
            </w:pPr>
            <w:r>
              <w:t>1556,77</w:t>
            </w:r>
          </w:p>
        </w:tc>
      </w:tr>
      <w:tr w:rsidR="00603B5A" w:rsidRPr="003564ED" w:rsidTr="00951806">
        <w:trPr>
          <w:trHeight w:val="203"/>
        </w:trPr>
        <w:tc>
          <w:tcPr>
            <w:tcW w:w="1363" w:type="pct"/>
            <w:shd w:val="clear" w:color="auto" w:fill="auto"/>
          </w:tcPr>
          <w:p w:rsidR="00603B5A" w:rsidRPr="003564ED" w:rsidRDefault="00603B5A" w:rsidP="006A1BF5">
            <w:pPr>
              <w:jc w:val="both"/>
            </w:pPr>
            <w:r w:rsidRPr="003564ED">
              <w:rPr>
                <w:i/>
              </w:rPr>
              <w:t>Мероприятие:</w:t>
            </w:r>
            <w:r w:rsidRPr="003564ED">
              <w:rPr>
                <w:lang w:eastAsia="en-US"/>
              </w:rPr>
              <w:t xml:space="preserve"> Оценка земельных участков и других объектов недвижимого имущества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24</w:t>
            </w:r>
            <w:r w:rsidRPr="001A2474">
              <w:t>,0</w:t>
            </w:r>
          </w:p>
        </w:tc>
        <w:tc>
          <w:tcPr>
            <w:tcW w:w="504" w:type="pct"/>
          </w:tcPr>
          <w:p w:rsidR="00603B5A" w:rsidRPr="001A2474" w:rsidRDefault="006224EA" w:rsidP="007C08D9">
            <w:r>
              <w:t>38</w:t>
            </w:r>
            <w:r w:rsidR="00603B5A">
              <w:t>,0</w:t>
            </w:r>
          </w:p>
        </w:tc>
        <w:tc>
          <w:tcPr>
            <w:tcW w:w="496" w:type="pct"/>
          </w:tcPr>
          <w:p w:rsidR="00603B5A" w:rsidRDefault="007818CA" w:rsidP="007C08D9">
            <w:r>
              <w:t>156</w:t>
            </w:r>
            <w:r w:rsidR="00160583">
              <w:t>,0</w:t>
            </w:r>
          </w:p>
        </w:tc>
        <w:tc>
          <w:tcPr>
            <w:tcW w:w="511" w:type="pct"/>
            <w:gridSpan w:val="3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503" w:type="pct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616" w:type="pct"/>
          </w:tcPr>
          <w:p w:rsidR="00603B5A" w:rsidRPr="001A2474" w:rsidRDefault="007818CA" w:rsidP="007C08D9">
            <w:pPr>
              <w:jc w:val="center"/>
            </w:pPr>
            <w:r>
              <w:t>288</w:t>
            </w:r>
            <w:r w:rsidR="00160583">
              <w:t>,0</w:t>
            </w:r>
          </w:p>
        </w:tc>
      </w:tr>
      <w:tr w:rsidR="00603B5A" w:rsidRPr="003564ED" w:rsidTr="00951806">
        <w:trPr>
          <w:trHeight w:val="300"/>
        </w:trPr>
        <w:tc>
          <w:tcPr>
            <w:tcW w:w="1363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t>Подпрограмма 1«Осуществ</w:t>
            </w:r>
            <w:r>
              <w:t xml:space="preserve">ление дорожной </w:t>
            </w:r>
            <w:r w:rsidRPr="003564ED">
              <w:t xml:space="preserve">деятельности на территории Тайтурского городского поселения </w:t>
            </w:r>
            <w:r w:rsidRPr="003564ED">
              <w:lastRenderedPageBreak/>
              <w:t>Усольского муниципального района Иркутской области на 2020-2024  годы»,</w:t>
            </w:r>
          </w:p>
          <w:p w:rsidR="00603B5A" w:rsidRPr="003564ED" w:rsidRDefault="00603B5A" w:rsidP="006A1BF5">
            <w:r w:rsidRPr="003564ED">
              <w:t xml:space="preserve">в том числе капитальный ремонт автомобильной дороги по ул. Ленина </w:t>
            </w:r>
            <w:proofErr w:type="spellStart"/>
            <w:r w:rsidRPr="003564ED">
              <w:t>р.п</w:t>
            </w:r>
            <w:proofErr w:type="spellEnd"/>
            <w:r w:rsidRPr="003564ED">
              <w:t>. Тайтурка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lastRenderedPageBreak/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3054,02</w:t>
            </w:r>
          </w:p>
        </w:tc>
        <w:tc>
          <w:tcPr>
            <w:tcW w:w="504" w:type="pct"/>
          </w:tcPr>
          <w:p w:rsidR="00603B5A" w:rsidRPr="001A2474" w:rsidRDefault="00603B5A" w:rsidP="007C08D9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603B5A" w:rsidRPr="001A2474" w:rsidRDefault="00160583" w:rsidP="007C08D9">
            <w:pPr>
              <w:jc w:val="center"/>
            </w:pPr>
            <w:r>
              <w:t>4283,0</w:t>
            </w:r>
          </w:p>
        </w:tc>
        <w:tc>
          <w:tcPr>
            <w:tcW w:w="511" w:type="pct"/>
            <w:gridSpan w:val="3"/>
          </w:tcPr>
          <w:p w:rsidR="00603B5A" w:rsidRPr="001A2474" w:rsidRDefault="00867908" w:rsidP="007C08D9">
            <w:pPr>
              <w:jc w:val="center"/>
            </w:pPr>
            <w:r>
              <w:t>3729,71</w:t>
            </w:r>
          </w:p>
        </w:tc>
        <w:tc>
          <w:tcPr>
            <w:tcW w:w="503" w:type="pct"/>
          </w:tcPr>
          <w:p w:rsidR="00603B5A" w:rsidRPr="001A2474" w:rsidRDefault="00867908" w:rsidP="007C08D9">
            <w:pPr>
              <w:jc w:val="center"/>
            </w:pPr>
            <w:r>
              <w:t>3932,17</w:t>
            </w:r>
          </w:p>
        </w:tc>
        <w:tc>
          <w:tcPr>
            <w:tcW w:w="616" w:type="pct"/>
          </w:tcPr>
          <w:p w:rsidR="00603B5A" w:rsidRPr="001A2474" w:rsidRDefault="00160583" w:rsidP="007C08D9">
            <w:pPr>
              <w:jc w:val="center"/>
            </w:pPr>
            <w:r>
              <w:t>20277,51</w:t>
            </w:r>
          </w:p>
        </w:tc>
      </w:tr>
      <w:tr w:rsidR="00160583" w:rsidRPr="003564ED" w:rsidTr="00951806">
        <w:trPr>
          <w:trHeight w:val="227"/>
        </w:trPr>
        <w:tc>
          <w:tcPr>
            <w:tcW w:w="1363" w:type="pct"/>
            <w:vMerge/>
          </w:tcPr>
          <w:p w:rsidR="00160583" w:rsidRPr="003564ED" w:rsidRDefault="00160583" w:rsidP="006A1BF5"/>
        </w:tc>
        <w:tc>
          <w:tcPr>
            <w:tcW w:w="504" w:type="pct"/>
            <w:shd w:val="clear" w:color="auto" w:fill="auto"/>
          </w:tcPr>
          <w:p w:rsidR="00160583" w:rsidRPr="003564ED" w:rsidRDefault="00160583" w:rsidP="006A1BF5">
            <w:r w:rsidRPr="003564ED">
              <w:t>ответственный исполн</w:t>
            </w:r>
            <w:r w:rsidRPr="003564ED">
              <w:lastRenderedPageBreak/>
              <w:t>итель</w:t>
            </w:r>
          </w:p>
        </w:tc>
        <w:tc>
          <w:tcPr>
            <w:tcW w:w="503" w:type="pct"/>
          </w:tcPr>
          <w:p w:rsidR="00160583" w:rsidRPr="001A2474" w:rsidRDefault="00160583" w:rsidP="003F1D16">
            <w:pPr>
              <w:jc w:val="center"/>
            </w:pPr>
            <w:r>
              <w:lastRenderedPageBreak/>
              <w:t>3054,02</w:t>
            </w:r>
          </w:p>
        </w:tc>
        <w:tc>
          <w:tcPr>
            <w:tcW w:w="504" w:type="pct"/>
          </w:tcPr>
          <w:p w:rsidR="00160583" w:rsidRPr="001A2474" w:rsidRDefault="00160583" w:rsidP="003F1D16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160583" w:rsidRPr="001A2474" w:rsidRDefault="00160583" w:rsidP="003F1D16">
            <w:pPr>
              <w:jc w:val="center"/>
            </w:pPr>
            <w:r>
              <w:t>4283,0</w:t>
            </w:r>
          </w:p>
        </w:tc>
        <w:tc>
          <w:tcPr>
            <w:tcW w:w="511" w:type="pct"/>
            <w:gridSpan w:val="3"/>
          </w:tcPr>
          <w:p w:rsidR="00160583" w:rsidRPr="001A2474" w:rsidRDefault="00160583" w:rsidP="003F1D16">
            <w:pPr>
              <w:jc w:val="center"/>
            </w:pPr>
            <w:r>
              <w:t>3729,71</w:t>
            </w:r>
          </w:p>
        </w:tc>
        <w:tc>
          <w:tcPr>
            <w:tcW w:w="503" w:type="pct"/>
          </w:tcPr>
          <w:p w:rsidR="00160583" w:rsidRPr="001A2474" w:rsidRDefault="00160583" w:rsidP="003F1D16">
            <w:pPr>
              <w:jc w:val="center"/>
            </w:pPr>
            <w:r>
              <w:t>3932,17</w:t>
            </w:r>
          </w:p>
        </w:tc>
        <w:tc>
          <w:tcPr>
            <w:tcW w:w="616" w:type="pct"/>
          </w:tcPr>
          <w:p w:rsidR="00160583" w:rsidRPr="001A2474" w:rsidRDefault="00160583" w:rsidP="003F1D16">
            <w:pPr>
              <w:jc w:val="center"/>
            </w:pPr>
            <w:r>
              <w:t>20277,51</w:t>
            </w:r>
          </w:p>
        </w:tc>
      </w:tr>
      <w:tr w:rsidR="00603B5A" w:rsidRPr="003564ED" w:rsidTr="00951806">
        <w:trPr>
          <w:trHeight w:val="261"/>
        </w:trPr>
        <w:tc>
          <w:tcPr>
            <w:tcW w:w="1363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rPr>
                <w:color w:val="000000"/>
              </w:rPr>
              <w:lastRenderedPageBreak/>
              <w:t xml:space="preserve">Подпрограмма 2 </w:t>
            </w:r>
            <w:r w:rsidRPr="003564ED">
              <w:rPr>
                <w:lang w:eastAsia="en-US"/>
              </w:rPr>
              <w:t xml:space="preserve">«Развитие систем уличного освещения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  <w:r w:rsidRPr="003564ED">
              <w:rPr>
                <w:lang w:eastAsia="en-US"/>
              </w:rPr>
              <w:t>» на 2020-2024  годы»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1059</w:t>
            </w:r>
            <w:r w:rsidR="006224EA">
              <w:t>,45</w:t>
            </w:r>
          </w:p>
        </w:tc>
        <w:tc>
          <w:tcPr>
            <w:tcW w:w="496" w:type="pct"/>
          </w:tcPr>
          <w:p w:rsidR="00603B5A" w:rsidRPr="001A2474" w:rsidRDefault="00E85BE8" w:rsidP="007C08D9">
            <w:pPr>
              <w:jc w:val="center"/>
            </w:pPr>
            <w:r>
              <w:t>1637,92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16" w:type="pct"/>
          </w:tcPr>
          <w:p w:rsidR="00603B5A" w:rsidRPr="001A2474" w:rsidRDefault="00E85BE8" w:rsidP="0037163D">
            <w:pPr>
              <w:jc w:val="center"/>
            </w:pPr>
            <w:r>
              <w:t>4624,85</w:t>
            </w:r>
          </w:p>
        </w:tc>
      </w:tr>
      <w:tr w:rsidR="00160583" w:rsidRPr="003564ED" w:rsidTr="00951806">
        <w:trPr>
          <w:trHeight w:val="266"/>
        </w:trPr>
        <w:tc>
          <w:tcPr>
            <w:tcW w:w="1363" w:type="pct"/>
            <w:vMerge/>
            <w:shd w:val="clear" w:color="auto" w:fill="auto"/>
          </w:tcPr>
          <w:p w:rsidR="00160583" w:rsidRPr="003564ED" w:rsidRDefault="00160583" w:rsidP="006A1BF5"/>
        </w:tc>
        <w:tc>
          <w:tcPr>
            <w:tcW w:w="504" w:type="pct"/>
            <w:shd w:val="clear" w:color="auto" w:fill="auto"/>
          </w:tcPr>
          <w:p w:rsidR="00160583" w:rsidRPr="003564ED" w:rsidRDefault="00160583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160583" w:rsidRPr="001A2474" w:rsidRDefault="00160583" w:rsidP="003F1D16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160583" w:rsidRPr="001A2474" w:rsidRDefault="00160583" w:rsidP="003F1D16">
            <w:pPr>
              <w:jc w:val="center"/>
            </w:pPr>
            <w:r>
              <w:t>1059,45</w:t>
            </w:r>
          </w:p>
        </w:tc>
        <w:tc>
          <w:tcPr>
            <w:tcW w:w="496" w:type="pct"/>
          </w:tcPr>
          <w:p w:rsidR="00160583" w:rsidRPr="001A2474" w:rsidRDefault="00E85BE8" w:rsidP="003F1D16">
            <w:pPr>
              <w:jc w:val="center"/>
            </w:pPr>
            <w:r>
              <w:t>1637,92</w:t>
            </w:r>
          </w:p>
        </w:tc>
        <w:tc>
          <w:tcPr>
            <w:tcW w:w="511" w:type="pct"/>
            <w:gridSpan w:val="3"/>
          </w:tcPr>
          <w:p w:rsidR="00160583" w:rsidRPr="001A2474" w:rsidRDefault="00160583" w:rsidP="003F1D16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160583" w:rsidRPr="001A2474" w:rsidRDefault="00160583" w:rsidP="003F1D16">
            <w:pPr>
              <w:jc w:val="center"/>
            </w:pPr>
            <w:r>
              <w:t>427,2</w:t>
            </w:r>
          </w:p>
        </w:tc>
        <w:tc>
          <w:tcPr>
            <w:tcW w:w="616" w:type="pct"/>
          </w:tcPr>
          <w:p w:rsidR="00160583" w:rsidRPr="001A2474" w:rsidRDefault="00E85BE8" w:rsidP="003F1D16">
            <w:pPr>
              <w:jc w:val="center"/>
            </w:pPr>
            <w:r>
              <w:t>4624,85</w:t>
            </w:r>
          </w:p>
        </w:tc>
      </w:tr>
    </w:tbl>
    <w:p w:rsidR="006A1BF5" w:rsidRDefault="006A1BF5" w:rsidP="006A1BF5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6A1BF5" w:rsidRPr="00AA6B04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A33D1E">
        <w:rPr>
          <w:sz w:val="28"/>
          <w:szCs w:val="28"/>
        </w:rPr>
        <w:t>6</w:t>
      </w:r>
      <w:r w:rsidRPr="00C87A13">
        <w:rPr>
          <w:sz w:val="28"/>
          <w:szCs w:val="28"/>
        </w:rPr>
        <w:t xml:space="preserve">.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4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AC7DB6" w:rsidRPr="00C71FF4" w:rsidRDefault="00AC7DB6" w:rsidP="00AC7DB6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</w:t>
      </w:r>
    </w:p>
    <w:p w:rsidR="00AC7DB6" w:rsidRPr="00C71FF4" w:rsidRDefault="00AC7DB6" w:rsidP="00AC7DB6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</w:t>
      </w:r>
    </w:p>
    <w:p w:rsidR="00AC7DB6" w:rsidRPr="00C71FF4" w:rsidRDefault="00AC7DB6" w:rsidP="00AC7DB6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</w:t>
      </w:r>
      <w:r w:rsidRPr="00A8013B">
        <w:rPr>
          <w:sz w:val="28"/>
          <w:szCs w:val="28"/>
        </w:rPr>
        <w:t xml:space="preserve">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A8013B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Иркутской области</w:t>
      </w:r>
      <w:r w:rsidRPr="00B61710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2020-2024</w:t>
      </w:r>
      <w:r w:rsidRPr="00C71FF4">
        <w:rPr>
          <w:sz w:val="28"/>
          <w:szCs w:val="28"/>
        </w:rPr>
        <w:t xml:space="preserve"> г.»</w:t>
      </w:r>
    </w:p>
    <w:p w:rsidR="006A1BF5" w:rsidRPr="00C71FF4" w:rsidRDefault="006A1BF5" w:rsidP="006A1B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jc w:val="center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063"/>
        <w:gridCol w:w="1985"/>
        <w:gridCol w:w="850"/>
        <w:gridCol w:w="851"/>
        <w:gridCol w:w="850"/>
        <w:gridCol w:w="851"/>
        <w:gridCol w:w="850"/>
        <w:gridCol w:w="1151"/>
      </w:tblGrid>
      <w:tr w:rsidR="006A1BF5" w:rsidRPr="00196664" w:rsidTr="00323534">
        <w:trPr>
          <w:trHeight w:val="70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ind w:left="-23" w:firstLine="23"/>
              <w:jc w:val="center"/>
            </w:pPr>
            <w:r w:rsidRPr="00196664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63" w:type="dxa"/>
            <w:vMerge w:val="restart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Источники финансирования</w:t>
            </w:r>
          </w:p>
        </w:tc>
        <w:tc>
          <w:tcPr>
            <w:tcW w:w="5403" w:type="dxa"/>
            <w:gridSpan w:val="6"/>
          </w:tcPr>
          <w:p w:rsidR="006A1BF5" w:rsidRPr="00196664" w:rsidRDefault="006A1BF5" w:rsidP="006A1BF5">
            <w:pPr>
              <w:jc w:val="center"/>
            </w:pPr>
            <w:r w:rsidRPr="00196664">
              <w:t>Расходы (тыс. руб.)</w:t>
            </w:r>
          </w:p>
        </w:tc>
      </w:tr>
      <w:tr w:rsidR="006878CE" w:rsidRPr="00196664" w:rsidTr="007C08D9">
        <w:trPr>
          <w:trHeight w:val="789"/>
          <w:jc w:val="center"/>
        </w:trPr>
        <w:tc>
          <w:tcPr>
            <w:tcW w:w="1507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первый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второй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2021</w:t>
            </w:r>
          </w:p>
        </w:tc>
        <w:tc>
          <w:tcPr>
            <w:tcW w:w="850" w:type="dxa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третий год действия программы 2022</w:t>
            </w:r>
          </w:p>
        </w:tc>
        <w:tc>
          <w:tcPr>
            <w:tcW w:w="851" w:type="dxa"/>
          </w:tcPr>
          <w:p w:rsidR="006878CE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четвертый год действия программы 2023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 xml:space="preserve">год </w:t>
            </w:r>
            <w:r w:rsidRPr="00740ABA">
              <w:br/>
              <w:t>завершения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2024</w:t>
            </w:r>
          </w:p>
        </w:tc>
        <w:tc>
          <w:tcPr>
            <w:tcW w:w="1151" w:type="dxa"/>
          </w:tcPr>
          <w:p w:rsidR="006878CE" w:rsidRPr="00740ABA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всего</w:t>
            </w:r>
          </w:p>
        </w:tc>
      </w:tr>
      <w:tr w:rsidR="00A6754E" w:rsidRPr="00196664" w:rsidTr="00323534">
        <w:trPr>
          <w:trHeight w:val="91"/>
          <w:jc w:val="center"/>
        </w:trPr>
        <w:tc>
          <w:tcPr>
            <w:tcW w:w="1507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1</w:t>
            </w:r>
          </w:p>
        </w:tc>
        <w:tc>
          <w:tcPr>
            <w:tcW w:w="1063" w:type="dxa"/>
          </w:tcPr>
          <w:p w:rsidR="00A6754E" w:rsidRPr="00196664" w:rsidRDefault="00A6754E" w:rsidP="006A1BF5">
            <w:pPr>
              <w:jc w:val="center"/>
            </w:pPr>
            <w:r w:rsidRPr="00196664"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5</w:t>
            </w:r>
          </w:p>
        </w:tc>
        <w:tc>
          <w:tcPr>
            <w:tcW w:w="850" w:type="dxa"/>
          </w:tcPr>
          <w:p w:rsidR="00A6754E" w:rsidRPr="00196664" w:rsidRDefault="00A6754E" w:rsidP="006A1BF5">
            <w:pPr>
              <w:jc w:val="center"/>
            </w:pPr>
            <w:r w:rsidRPr="00196664">
              <w:t>6</w:t>
            </w:r>
          </w:p>
        </w:tc>
        <w:tc>
          <w:tcPr>
            <w:tcW w:w="851" w:type="dxa"/>
          </w:tcPr>
          <w:p w:rsidR="00A6754E" w:rsidRPr="00196664" w:rsidRDefault="00A6754E" w:rsidP="006A1BF5">
            <w:pPr>
              <w:jc w:val="center"/>
            </w:pPr>
            <w:r w:rsidRPr="00196664">
              <w:t>7</w:t>
            </w:r>
          </w:p>
        </w:tc>
        <w:tc>
          <w:tcPr>
            <w:tcW w:w="850" w:type="dxa"/>
          </w:tcPr>
          <w:p w:rsidR="00A6754E" w:rsidRPr="00196664" w:rsidRDefault="00A6754E" w:rsidP="00A6754E">
            <w:pPr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A6754E" w:rsidRPr="00196664" w:rsidRDefault="00A6754E" w:rsidP="006A1BF5">
            <w:pPr>
              <w:jc w:val="center"/>
            </w:pPr>
            <w:r>
              <w:t>9</w:t>
            </w:r>
          </w:p>
        </w:tc>
      </w:tr>
      <w:tr w:rsidR="007818CA" w:rsidRPr="00196664" w:rsidTr="00323534">
        <w:trPr>
          <w:trHeight w:val="1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7818CA" w:rsidRPr="00740ABA" w:rsidRDefault="007818CA" w:rsidP="007C08D9">
            <w:pPr>
              <w:jc w:val="center"/>
            </w:pPr>
            <w:r w:rsidRPr="00740ABA">
              <w:t> Программа</w:t>
            </w:r>
            <w:r w:rsidRPr="00740ABA">
              <w:rPr>
                <w:b/>
                <w:bCs/>
                <w:color w:val="000000"/>
              </w:rPr>
              <w:t xml:space="preserve"> </w:t>
            </w:r>
            <w:r w:rsidRPr="00740ABA">
              <w:t xml:space="preserve"> </w:t>
            </w:r>
            <w:r w:rsidRPr="00740ABA">
              <w:rPr>
                <w:b/>
              </w:rPr>
              <w:t>«</w:t>
            </w:r>
            <w:r w:rsidRPr="00740ABA">
              <w:t xml:space="preserve">Благоустройство территории Тайтурского городского поселения Усольского </w:t>
            </w:r>
            <w:r w:rsidRPr="00740ABA">
              <w:lastRenderedPageBreak/>
              <w:t>муниципального района Иркутской области на 2020-2024 г.»</w:t>
            </w:r>
          </w:p>
          <w:p w:rsidR="007818CA" w:rsidRPr="00740ABA" w:rsidRDefault="007818CA" w:rsidP="00323534">
            <w:pPr>
              <w:jc w:val="center"/>
            </w:pPr>
          </w:p>
        </w:tc>
        <w:tc>
          <w:tcPr>
            <w:tcW w:w="1063" w:type="dxa"/>
            <w:vMerge w:val="restart"/>
          </w:tcPr>
          <w:p w:rsidR="007818CA" w:rsidRPr="00740ABA" w:rsidRDefault="007818CA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7818CA" w:rsidRPr="00740ABA" w:rsidRDefault="007818CA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7818CA" w:rsidRPr="001A2474" w:rsidRDefault="007818CA" w:rsidP="00504E6A">
            <w:pPr>
              <w:jc w:val="center"/>
            </w:pPr>
            <w:r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7818CA" w:rsidRPr="001A2474" w:rsidRDefault="007818CA" w:rsidP="00504E6A">
            <w:pPr>
              <w:jc w:val="center"/>
            </w:pPr>
            <w:r>
              <w:t>9675,55</w:t>
            </w:r>
          </w:p>
        </w:tc>
        <w:tc>
          <w:tcPr>
            <w:tcW w:w="850" w:type="dxa"/>
          </w:tcPr>
          <w:p w:rsidR="007818CA" w:rsidRPr="001A2474" w:rsidRDefault="00E85BE8" w:rsidP="00504E6A">
            <w:pPr>
              <w:jc w:val="center"/>
            </w:pPr>
            <w:r>
              <w:t>9110,48</w:t>
            </w:r>
          </w:p>
        </w:tc>
        <w:tc>
          <w:tcPr>
            <w:tcW w:w="851" w:type="dxa"/>
          </w:tcPr>
          <w:p w:rsidR="007818CA" w:rsidRPr="001A2474" w:rsidRDefault="007818CA" w:rsidP="00504E6A">
            <w:pPr>
              <w:jc w:val="center"/>
            </w:pPr>
            <w:r>
              <w:t>5538,85</w:t>
            </w:r>
          </w:p>
        </w:tc>
        <w:tc>
          <w:tcPr>
            <w:tcW w:w="850" w:type="dxa"/>
          </w:tcPr>
          <w:p w:rsidR="007818CA" w:rsidRPr="001A2474" w:rsidRDefault="007818CA" w:rsidP="00504E6A">
            <w:pPr>
              <w:jc w:val="center"/>
            </w:pPr>
            <w:r>
              <w:t>5123,17</w:t>
            </w:r>
          </w:p>
        </w:tc>
        <w:tc>
          <w:tcPr>
            <w:tcW w:w="1151" w:type="dxa"/>
          </w:tcPr>
          <w:p w:rsidR="007818CA" w:rsidRPr="001A2474" w:rsidRDefault="00E85BE8" w:rsidP="00504E6A">
            <w:pPr>
              <w:jc w:val="center"/>
            </w:pPr>
            <w:r>
              <w:t>37939,84</w:t>
            </w:r>
          </w:p>
        </w:tc>
      </w:tr>
      <w:tr w:rsidR="00323534" w:rsidRPr="00196664" w:rsidTr="00323534">
        <w:trPr>
          <w:trHeight w:val="220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323534" w:rsidRPr="00DE24A2" w:rsidRDefault="00C919A1" w:rsidP="006A1BF5">
            <w:pPr>
              <w:jc w:val="center"/>
            </w:pPr>
            <w:r>
              <w:t>3251,4</w:t>
            </w:r>
          </w:p>
        </w:tc>
        <w:tc>
          <w:tcPr>
            <w:tcW w:w="851" w:type="dxa"/>
          </w:tcPr>
          <w:p w:rsidR="00323534" w:rsidRPr="00DE24A2" w:rsidRDefault="006260BE" w:rsidP="006A1BF5">
            <w:pPr>
              <w:jc w:val="center"/>
            </w:pPr>
            <w:r>
              <w:t>1732,3</w:t>
            </w:r>
          </w:p>
        </w:tc>
        <w:tc>
          <w:tcPr>
            <w:tcW w:w="850" w:type="dxa"/>
          </w:tcPr>
          <w:p w:rsidR="00323534" w:rsidRPr="00DE24A2" w:rsidRDefault="006260BE" w:rsidP="00A6754E">
            <w:pPr>
              <w:jc w:val="center"/>
            </w:pPr>
            <w:r>
              <w:t>1143,6</w:t>
            </w:r>
          </w:p>
        </w:tc>
        <w:tc>
          <w:tcPr>
            <w:tcW w:w="1151" w:type="dxa"/>
          </w:tcPr>
          <w:p w:rsidR="00323534" w:rsidRPr="00DE24A2" w:rsidRDefault="00C919A1" w:rsidP="006A1BF5">
            <w:pPr>
              <w:jc w:val="center"/>
            </w:pPr>
            <w:r>
              <w:t>10813,0</w:t>
            </w:r>
          </w:p>
        </w:tc>
      </w:tr>
      <w:tr w:rsidR="00323534" w:rsidRPr="00196664" w:rsidTr="00323534">
        <w:trPr>
          <w:trHeight w:val="463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 xml:space="preserve">средства, планируемые к привлечению из федерального </w:t>
            </w:r>
            <w:r w:rsidRPr="00740ABA">
              <w:lastRenderedPageBreak/>
              <w:t>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67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7163D" w:rsidP="006A1BF5">
            <w:pPr>
              <w:jc w:val="center"/>
            </w:pPr>
            <w:r>
              <w:t>6549,95</w:t>
            </w:r>
          </w:p>
        </w:tc>
        <w:tc>
          <w:tcPr>
            <w:tcW w:w="850" w:type="dxa"/>
          </w:tcPr>
          <w:p w:rsidR="00323534" w:rsidRPr="00AA6B04" w:rsidRDefault="00E85BE8" w:rsidP="006A1BF5">
            <w:pPr>
              <w:jc w:val="center"/>
            </w:pPr>
            <w:r>
              <w:t>5859,08</w:t>
            </w:r>
          </w:p>
        </w:tc>
        <w:tc>
          <w:tcPr>
            <w:tcW w:w="851" w:type="dxa"/>
          </w:tcPr>
          <w:p w:rsidR="00323534" w:rsidRPr="00AA6B04" w:rsidRDefault="006260BE" w:rsidP="006A1BF5">
            <w:pPr>
              <w:jc w:val="center"/>
            </w:pPr>
            <w:r>
              <w:t>3806,55</w:t>
            </w:r>
          </w:p>
        </w:tc>
        <w:tc>
          <w:tcPr>
            <w:tcW w:w="850" w:type="dxa"/>
          </w:tcPr>
          <w:p w:rsidR="00323534" w:rsidRPr="00AA6B04" w:rsidRDefault="006260BE" w:rsidP="006A1BF5">
            <w:pPr>
              <w:jc w:val="center"/>
            </w:pPr>
            <w:r>
              <w:t>3979,57</w:t>
            </w:r>
          </w:p>
        </w:tc>
        <w:tc>
          <w:tcPr>
            <w:tcW w:w="1151" w:type="dxa"/>
          </w:tcPr>
          <w:p w:rsidR="00323534" w:rsidRPr="00AA6B04" w:rsidRDefault="00E85BE8" w:rsidP="006A1BF5">
            <w:pPr>
              <w:jc w:val="center"/>
            </w:pPr>
            <w:r>
              <w:t>25671,84</w:t>
            </w:r>
          </w:p>
        </w:tc>
      </w:tr>
      <w:tr w:rsidR="0032353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</w:tr>
      <w:tr w:rsidR="00E85BE8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E85BE8" w:rsidRPr="00196664" w:rsidRDefault="00E85BE8" w:rsidP="006A1BF5"/>
        </w:tc>
        <w:tc>
          <w:tcPr>
            <w:tcW w:w="1063" w:type="dxa"/>
            <w:vMerge w:val="restart"/>
          </w:tcPr>
          <w:p w:rsidR="00E85BE8" w:rsidRPr="00196664" w:rsidRDefault="00E85BE8" w:rsidP="006A1BF5">
            <w:r w:rsidRPr="00740ABA">
              <w:t>ответственный исполнитель программы</w:t>
            </w:r>
          </w:p>
          <w:p w:rsidR="00E85BE8" w:rsidRPr="00196664" w:rsidRDefault="00E85BE8" w:rsidP="006A1BF5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1A2474" w:rsidRDefault="00E85BE8" w:rsidP="00E85BE8">
            <w:pPr>
              <w:jc w:val="center"/>
            </w:pPr>
            <w:r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1A2474" w:rsidRDefault="00E85BE8" w:rsidP="00E85BE8">
            <w:pPr>
              <w:jc w:val="center"/>
            </w:pPr>
            <w:r>
              <w:t>9675,55</w:t>
            </w:r>
          </w:p>
        </w:tc>
        <w:tc>
          <w:tcPr>
            <w:tcW w:w="850" w:type="dxa"/>
          </w:tcPr>
          <w:p w:rsidR="00E85BE8" w:rsidRPr="001A2474" w:rsidRDefault="00E85BE8" w:rsidP="00E85BE8">
            <w:pPr>
              <w:jc w:val="center"/>
            </w:pPr>
            <w:r>
              <w:t>9110,48</w:t>
            </w:r>
          </w:p>
        </w:tc>
        <w:tc>
          <w:tcPr>
            <w:tcW w:w="851" w:type="dxa"/>
          </w:tcPr>
          <w:p w:rsidR="00E85BE8" w:rsidRPr="001A2474" w:rsidRDefault="00E85BE8" w:rsidP="00E85BE8">
            <w:pPr>
              <w:jc w:val="center"/>
            </w:pPr>
            <w:r>
              <w:t>5538,85</w:t>
            </w:r>
          </w:p>
        </w:tc>
        <w:tc>
          <w:tcPr>
            <w:tcW w:w="850" w:type="dxa"/>
          </w:tcPr>
          <w:p w:rsidR="00E85BE8" w:rsidRPr="001A2474" w:rsidRDefault="00E85BE8" w:rsidP="00E85BE8">
            <w:pPr>
              <w:jc w:val="center"/>
            </w:pPr>
            <w:r>
              <w:t>5123,17</w:t>
            </w:r>
          </w:p>
        </w:tc>
        <w:tc>
          <w:tcPr>
            <w:tcW w:w="1151" w:type="dxa"/>
          </w:tcPr>
          <w:p w:rsidR="00E85BE8" w:rsidRPr="001A2474" w:rsidRDefault="00E85BE8" w:rsidP="00E85BE8">
            <w:pPr>
              <w:jc w:val="center"/>
            </w:pPr>
            <w:r>
              <w:t>37939,84</w:t>
            </w:r>
          </w:p>
        </w:tc>
      </w:tr>
      <w:tr w:rsidR="00E85BE8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E85BE8" w:rsidRPr="00196664" w:rsidRDefault="00E85BE8" w:rsidP="006A1BF5"/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DE24A2" w:rsidRDefault="00E85BE8" w:rsidP="00E85BE8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DE24A2" w:rsidRDefault="00E85BE8" w:rsidP="00E85BE8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E85BE8" w:rsidRPr="00DE24A2" w:rsidRDefault="00E85BE8" w:rsidP="00E85BE8">
            <w:pPr>
              <w:jc w:val="center"/>
            </w:pPr>
            <w:r>
              <w:t>3251,4</w:t>
            </w:r>
          </w:p>
        </w:tc>
        <w:tc>
          <w:tcPr>
            <w:tcW w:w="851" w:type="dxa"/>
          </w:tcPr>
          <w:p w:rsidR="00E85BE8" w:rsidRPr="00DE24A2" w:rsidRDefault="00E85BE8" w:rsidP="00E85BE8">
            <w:pPr>
              <w:jc w:val="center"/>
            </w:pPr>
            <w:r>
              <w:t>1732,3</w:t>
            </w:r>
          </w:p>
        </w:tc>
        <w:tc>
          <w:tcPr>
            <w:tcW w:w="850" w:type="dxa"/>
          </w:tcPr>
          <w:p w:rsidR="00E85BE8" w:rsidRPr="00DE24A2" w:rsidRDefault="00E85BE8" w:rsidP="00E85BE8">
            <w:pPr>
              <w:jc w:val="center"/>
            </w:pPr>
            <w:r>
              <w:t>1143,6</w:t>
            </w:r>
          </w:p>
        </w:tc>
        <w:tc>
          <w:tcPr>
            <w:tcW w:w="1151" w:type="dxa"/>
          </w:tcPr>
          <w:p w:rsidR="00E85BE8" w:rsidRPr="00DE24A2" w:rsidRDefault="00E85BE8" w:rsidP="00E85BE8">
            <w:pPr>
              <w:jc w:val="center"/>
            </w:pPr>
            <w:r>
              <w:t>10813,0</w:t>
            </w:r>
          </w:p>
        </w:tc>
      </w:tr>
      <w:tr w:rsidR="00E85BE8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E85BE8" w:rsidRPr="00196664" w:rsidRDefault="00E85BE8" w:rsidP="006A1BF5"/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</w:tr>
      <w:tr w:rsidR="00E85BE8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E85BE8" w:rsidRPr="00196664" w:rsidRDefault="00E85BE8" w:rsidP="006A1BF5"/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>
              <w:t>6549,95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>
              <w:t>5859,08</w:t>
            </w:r>
          </w:p>
        </w:tc>
        <w:tc>
          <w:tcPr>
            <w:tcW w:w="851" w:type="dxa"/>
          </w:tcPr>
          <w:p w:rsidR="00E85BE8" w:rsidRPr="00AA6B04" w:rsidRDefault="00E85BE8" w:rsidP="00E85BE8">
            <w:pPr>
              <w:jc w:val="center"/>
            </w:pPr>
            <w:r>
              <w:t>3806,55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>
              <w:t>3979,57</w:t>
            </w:r>
          </w:p>
        </w:tc>
        <w:tc>
          <w:tcPr>
            <w:tcW w:w="1151" w:type="dxa"/>
          </w:tcPr>
          <w:p w:rsidR="00E85BE8" w:rsidRPr="00AA6B04" w:rsidRDefault="00E85BE8" w:rsidP="00E85BE8">
            <w:pPr>
              <w:jc w:val="center"/>
            </w:pPr>
            <w:r>
              <w:t>25671,84</w:t>
            </w:r>
          </w:p>
        </w:tc>
      </w:tr>
      <w:tr w:rsidR="00E85BE8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/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E85BE8" w:rsidRPr="00AA6B04" w:rsidRDefault="00E85BE8" w:rsidP="00E85BE8">
            <w:pPr>
              <w:jc w:val="center"/>
            </w:pPr>
            <w:r w:rsidRPr="00740ABA">
              <w:t>1455,0</w:t>
            </w:r>
          </w:p>
        </w:tc>
      </w:tr>
      <w:tr w:rsidR="00323534" w:rsidRPr="00196664" w:rsidTr="00323534">
        <w:trPr>
          <w:trHeight w:val="2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r w:rsidRPr="00740ABA">
              <w:t>Подпрограмма 1 «Осуществление дорожной деятельности на территории Тайтурского городского поселения Усольского муниципального района Иркутской области на 2020-2024 годы».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323534" w:rsidRPr="00740ABA" w:rsidRDefault="006A395A" w:rsidP="007C08D9">
            <w:pPr>
              <w:jc w:val="center"/>
            </w:pPr>
            <w:r>
              <w:t>4283,0</w:t>
            </w:r>
          </w:p>
        </w:tc>
        <w:tc>
          <w:tcPr>
            <w:tcW w:w="851" w:type="dxa"/>
          </w:tcPr>
          <w:p w:rsidR="00323534" w:rsidRPr="00740ABA" w:rsidRDefault="00DD0874" w:rsidP="007C08D9">
            <w:pPr>
              <w:jc w:val="center"/>
            </w:pPr>
            <w:r>
              <w:t>3729,71</w:t>
            </w:r>
          </w:p>
        </w:tc>
        <w:tc>
          <w:tcPr>
            <w:tcW w:w="850" w:type="dxa"/>
          </w:tcPr>
          <w:p w:rsidR="00323534" w:rsidRPr="00740ABA" w:rsidRDefault="00DD0874" w:rsidP="007C08D9">
            <w:pPr>
              <w:jc w:val="center"/>
            </w:pPr>
            <w:r>
              <w:t>3932,17</w:t>
            </w:r>
          </w:p>
        </w:tc>
        <w:tc>
          <w:tcPr>
            <w:tcW w:w="1151" w:type="dxa"/>
          </w:tcPr>
          <w:p w:rsidR="00323534" w:rsidRPr="00740ABA" w:rsidRDefault="006A395A" w:rsidP="007C08D9">
            <w:pPr>
              <w:jc w:val="center"/>
            </w:pPr>
            <w:r>
              <w:t>20277,51</w:t>
            </w:r>
          </w:p>
        </w:tc>
      </w:tr>
      <w:tr w:rsidR="00323534" w:rsidRPr="00196664" w:rsidTr="00323534">
        <w:trPr>
          <w:trHeight w:val="214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323534" w:rsidRPr="00DE24A2" w:rsidRDefault="006A395A" w:rsidP="006A1BF5">
            <w:pPr>
              <w:jc w:val="center"/>
            </w:pPr>
            <w:r>
              <w:t>1228,23</w:t>
            </w:r>
          </w:p>
        </w:tc>
        <w:tc>
          <w:tcPr>
            <w:tcW w:w="851" w:type="dxa"/>
          </w:tcPr>
          <w:p w:rsidR="00323534" w:rsidRPr="00DE24A2" w:rsidRDefault="006260BE" w:rsidP="006A1BF5">
            <w:pPr>
              <w:jc w:val="center"/>
            </w:pPr>
            <w:r>
              <w:t>1143,6</w:t>
            </w:r>
          </w:p>
        </w:tc>
        <w:tc>
          <w:tcPr>
            <w:tcW w:w="850" w:type="dxa"/>
          </w:tcPr>
          <w:p w:rsidR="00323534" w:rsidRPr="00DE24A2" w:rsidRDefault="006260BE" w:rsidP="00A6754E">
            <w:pPr>
              <w:jc w:val="center"/>
            </w:pPr>
            <w:r>
              <w:t>1143,6</w:t>
            </w:r>
          </w:p>
        </w:tc>
        <w:tc>
          <w:tcPr>
            <w:tcW w:w="1151" w:type="dxa"/>
          </w:tcPr>
          <w:p w:rsidR="00323534" w:rsidRPr="00DE24A2" w:rsidRDefault="006A395A" w:rsidP="006A1BF5">
            <w:pPr>
              <w:jc w:val="center"/>
            </w:pPr>
            <w:r>
              <w:t>5617,83</w:t>
            </w:r>
          </w:p>
        </w:tc>
      </w:tr>
      <w:tr w:rsidR="00323534" w:rsidRPr="00196664" w:rsidTr="00323534">
        <w:trPr>
          <w:trHeight w:val="395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17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F05A32" w:rsidP="006A1BF5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323534" w:rsidRPr="00AA6B04" w:rsidRDefault="006A395A" w:rsidP="006A1BF5">
            <w:pPr>
              <w:jc w:val="center"/>
            </w:pPr>
            <w:r>
              <w:t>3054,77</w:t>
            </w:r>
          </w:p>
        </w:tc>
        <w:tc>
          <w:tcPr>
            <w:tcW w:w="851" w:type="dxa"/>
          </w:tcPr>
          <w:p w:rsidR="00323534" w:rsidRPr="00AA6B04" w:rsidRDefault="006260BE" w:rsidP="006A1BF5">
            <w:pPr>
              <w:jc w:val="center"/>
            </w:pPr>
            <w:r>
              <w:t>2586,11</w:t>
            </w:r>
          </w:p>
        </w:tc>
        <w:tc>
          <w:tcPr>
            <w:tcW w:w="850" w:type="dxa"/>
          </w:tcPr>
          <w:p w:rsidR="00323534" w:rsidRPr="00AA6B04" w:rsidRDefault="006260BE" w:rsidP="006A1BF5">
            <w:pPr>
              <w:jc w:val="center"/>
            </w:pPr>
            <w:r>
              <w:t>2788,57</w:t>
            </w:r>
          </w:p>
        </w:tc>
        <w:tc>
          <w:tcPr>
            <w:tcW w:w="1151" w:type="dxa"/>
          </w:tcPr>
          <w:p w:rsidR="00323534" w:rsidRPr="00AA6B04" w:rsidRDefault="006A395A" w:rsidP="006A1BF5">
            <w:pPr>
              <w:jc w:val="center"/>
            </w:pPr>
            <w:r>
              <w:t>14229,64</w:t>
            </w:r>
          </w:p>
        </w:tc>
      </w:tr>
      <w:tr w:rsidR="00323534" w:rsidRPr="00196664" w:rsidTr="00323534">
        <w:trPr>
          <w:trHeight w:val="232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</w:tr>
      <w:tr w:rsidR="006A395A" w:rsidRPr="00196664" w:rsidTr="00323534">
        <w:trPr>
          <w:trHeight w:val="211"/>
          <w:jc w:val="center"/>
        </w:trPr>
        <w:tc>
          <w:tcPr>
            <w:tcW w:w="1507" w:type="dxa"/>
            <w:vMerge/>
            <w:shd w:val="clear" w:color="auto" w:fill="auto"/>
          </w:tcPr>
          <w:p w:rsidR="006A395A" w:rsidRPr="00196664" w:rsidRDefault="006A395A" w:rsidP="006A1BF5"/>
        </w:tc>
        <w:tc>
          <w:tcPr>
            <w:tcW w:w="1063" w:type="dxa"/>
            <w:vMerge w:val="restart"/>
          </w:tcPr>
          <w:p w:rsidR="006A395A" w:rsidRPr="00196664" w:rsidRDefault="006A395A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6A395A" w:rsidRPr="00196664" w:rsidRDefault="006A395A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6A395A" w:rsidRPr="00740ABA" w:rsidRDefault="006A395A" w:rsidP="003F1D16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6A395A" w:rsidRPr="00740ABA" w:rsidRDefault="006A395A" w:rsidP="003F1D16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6A395A" w:rsidRPr="00740ABA" w:rsidRDefault="006A395A" w:rsidP="003F1D16">
            <w:pPr>
              <w:jc w:val="center"/>
            </w:pPr>
            <w:r>
              <w:t>4283,0</w:t>
            </w:r>
          </w:p>
        </w:tc>
        <w:tc>
          <w:tcPr>
            <w:tcW w:w="851" w:type="dxa"/>
          </w:tcPr>
          <w:p w:rsidR="006A395A" w:rsidRPr="00740ABA" w:rsidRDefault="006A395A" w:rsidP="003F1D16">
            <w:pPr>
              <w:jc w:val="center"/>
            </w:pPr>
            <w:r>
              <w:t>3729,71</w:t>
            </w:r>
          </w:p>
        </w:tc>
        <w:tc>
          <w:tcPr>
            <w:tcW w:w="850" w:type="dxa"/>
          </w:tcPr>
          <w:p w:rsidR="006A395A" w:rsidRPr="00740ABA" w:rsidRDefault="006A395A" w:rsidP="003F1D16">
            <w:pPr>
              <w:jc w:val="center"/>
            </w:pPr>
            <w:r>
              <w:t>3932,17</w:t>
            </w:r>
          </w:p>
        </w:tc>
        <w:tc>
          <w:tcPr>
            <w:tcW w:w="1151" w:type="dxa"/>
          </w:tcPr>
          <w:p w:rsidR="006A395A" w:rsidRPr="00740ABA" w:rsidRDefault="006A395A" w:rsidP="003F1D16">
            <w:pPr>
              <w:jc w:val="center"/>
            </w:pPr>
            <w:r>
              <w:t>20277,51</w:t>
            </w:r>
          </w:p>
        </w:tc>
      </w:tr>
      <w:tr w:rsidR="006A395A" w:rsidRPr="00196664" w:rsidTr="00323534">
        <w:trPr>
          <w:trHeight w:val="183"/>
          <w:jc w:val="center"/>
        </w:trPr>
        <w:tc>
          <w:tcPr>
            <w:tcW w:w="1507" w:type="dxa"/>
            <w:vMerge/>
            <w:shd w:val="clear" w:color="auto" w:fill="auto"/>
          </w:tcPr>
          <w:p w:rsidR="006A395A" w:rsidRPr="00196664" w:rsidRDefault="006A395A" w:rsidP="006A1BF5"/>
        </w:tc>
        <w:tc>
          <w:tcPr>
            <w:tcW w:w="1063" w:type="dxa"/>
            <w:vMerge/>
          </w:tcPr>
          <w:p w:rsidR="006A395A" w:rsidRPr="00196664" w:rsidRDefault="006A395A" w:rsidP="006A1BF5"/>
        </w:tc>
        <w:tc>
          <w:tcPr>
            <w:tcW w:w="1985" w:type="dxa"/>
            <w:shd w:val="clear" w:color="auto" w:fill="auto"/>
          </w:tcPr>
          <w:p w:rsidR="006A395A" w:rsidRPr="00196664" w:rsidRDefault="006A395A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6A395A" w:rsidRPr="00DE24A2" w:rsidRDefault="006A395A" w:rsidP="003F1D16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6A395A" w:rsidRPr="00DE24A2" w:rsidRDefault="006A395A" w:rsidP="003F1D16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6A395A" w:rsidRPr="00DE24A2" w:rsidRDefault="006A395A" w:rsidP="003F1D16">
            <w:pPr>
              <w:jc w:val="center"/>
            </w:pPr>
            <w:r>
              <w:t>1228,23</w:t>
            </w:r>
          </w:p>
        </w:tc>
        <w:tc>
          <w:tcPr>
            <w:tcW w:w="851" w:type="dxa"/>
          </w:tcPr>
          <w:p w:rsidR="006A395A" w:rsidRPr="00DE24A2" w:rsidRDefault="006A395A" w:rsidP="003F1D16">
            <w:pPr>
              <w:jc w:val="center"/>
            </w:pPr>
            <w:r>
              <w:t>1143,6</w:t>
            </w:r>
          </w:p>
        </w:tc>
        <w:tc>
          <w:tcPr>
            <w:tcW w:w="850" w:type="dxa"/>
          </w:tcPr>
          <w:p w:rsidR="006A395A" w:rsidRPr="00DE24A2" w:rsidRDefault="006A395A" w:rsidP="003F1D16">
            <w:pPr>
              <w:jc w:val="center"/>
            </w:pPr>
            <w:r>
              <w:t>1143,6</w:t>
            </w:r>
          </w:p>
        </w:tc>
        <w:tc>
          <w:tcPr>
            <w:tcW w:w="1151" w:type="dxa"/>
          </w:tcPr>
          <w:p w:rsidR="006A395A" w:rsidRPr="00DE24A2" w:rsidRDefault="006A395A" w:rsidP="003F1D16">
            <w:pPr>
              <w:jc w:val="center"/>
            </w:pPr>
            <w:r>
              <w:t>5617,83</w:t>
            </w:r>
          </w:p>
        </w:tc>
      </w:tr>
      <w:tr w:rsidR="006A395A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6A395A" w:rsidRPr="00196664" w:rsidRDefault="006A395A" w:rsidP="006A1BF5"/>
        </w:tc>
        <w:tc>
          <w:tcPr>
            <w:tcW w:w="1063" w:type="dxa"/>
            <w:vMerge/>
          </w:tcPr>
          <w:p w:rsidR="006A395A" w:rsidRPr="00196664" w:rsidRDefault="006A395A" w:rsidP="006A1BF5"/>
        </w:tc>
        <w:tc>
          <w:tcPr>
            <w:tcW w:w="1985" w:type="dxa"/>
            <w:shd w:val="clear" w:color="auto" w:fill="auto"/>
          </w:tcPr>
          <w:p w:rsidR="006A395A" w:rsidRPr="00196664" w:rsidRDefault="006A395A" w:rsidP="006A1BF5">
            <w:r w:rsidRPr="00740ABA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6A395A" w:rsidRPr="00AA6B0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A395A" w:rsidRPr="00AA6B0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A395A" w:rsidRPr="00AA6B0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A395A" w:rsidRPr="00AA6B0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A395A" w:rsidRPr="00AA6B0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A395A" w:rsidRPr="00AA6B04" w:rsidRDefault="006A395A" w:rsidP="003F1D16">
            <w:pPr>
              <w:jc w:val="center"/>
            </w:pPr>
            <w:r w:rsidRPr="00740ABA">
              <w:t>0</w:t>
            </w:r>
          </w:p>
        </w:tc>
      </w:tr>
      <w:tr w:rsidR="006A395A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6A395A" w:rsidRPr="00196664" w:rsidRDefault="006A395A" w:rsidP="006A1BF5"/>
        </w:tc>
        <w:tc>
          <w:tcPr>
            <w:tcW w:w="1063" w:type="dxa"/>
            <w:vMerge/>
          </w:tcPr>
          <w:p w:rsidR="006A395A" w:rsidRPr="00196664" w:rsidRDefault="006A395A" w:rsidP="006A1BF5"/>
        </w:tc>
        <w:tc>
          <w:tcPr>
            <w:tcW w:w="1985" w:type="dxa"/>
            <w:shd w:val="clear" w:color="auto" w:fill="auto"/>
          </w:tcPr>
          <w:p w:rsidR="006A395A" w:rsidRPr="00196664" w:rsidRDefault="006A395A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6A395A" w:rsidRPr="00AA6B04" w:rsidRDefault="006A395A" w:rsidP="003F1D16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6A395A" w:rsidRPr="00AA6B04" w:rsidRDefault="006A395A" w:rsidP="003F1D16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6A395A" w:rsidRPr="00AA6B04" w:rsidRDefault="006A395A" w:rsidP="003F1D16">
            <w:pPr>
              <w:jc w:val="center"/>
            </w:pPr>
            <w:r>
              <w:t>3054,77</w:t>
            </w:r>
          </w:p>
        </w:tc>
        <w:tc>
          <w:tcPr>
            <w:tcW w:w="851" w:type="dxa"/>
          </w:tcPr>
          <w:p w:rsidR="006A395A" w:rsidRPr="00AA6B04" w:rsidRDefault="006A395A" w:rsidP="003F1D16">
            <w:pPr>
              <w:jc w:val="center"/>
            </w:pPr>
            <w:r>
              <w:t>2586,11</w:t>
            </w:r>
          </w:p>
        </w:tc>
        <w:tc>
          <w:tcPr>
            <w:tcW w:w="850" w:type="dxa"/>
          </w:tcPr>
          <w:p w:rsidR="006A395A" w:rsidRPr="00AA6B04" w:rsidRDefault="006A395A" w:rsidP="003F1D16">
            <w:pPr>
              <w:jc w:val="center"/>
            </w:pPr>
            <w:r>
              <w:t>2788,57</w:t>
            </w:r>
          </w:p>
        </w:tc>
        <w:tc>
          <w:tcPr>
            <w:tcW w:w="1151" w:type="dxa"/>
          </w:tcPr>
          <w:p w:rsidR="006A395A" w:rsidRPr="00AA6B04" w:rsidRDefault="006A395A" w:rsidP="003F1D16">
            <w:pPr>
              <w:jc w:val="center"/>
            </w:pPr>
            <w:r>
              <w:t>14229,64</w:t>
            </w:r>
          </w:p>
        </w:tc>
      </w:tr>
      <w:tr w:rsidR="00695906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/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AA6B04" w:rsidRDefault="00695906" w:rsidP="000148A9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95906" w:rsidRPr="00AA6B04" w:rsidRDefault="00695906" w:rsidP="000148A9">
            <w:pPr>
              <w:jc w:val="center"/>
            </w:pPr>
            <w:r>
              <w:t>430,04</w:t>
            </w:r>
          </w:p>
        </w:tc>
      </w:tr>
      <w:tr w:rsidR="00323534" w:rsidRPr="00196664" w:rsidTr="00323534">
        <w:trPr>
          <w:trHeight w:val="184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lang w:eastAsia="en-US"/>
              </w:rPr>
            </w:pPr>
            <w:r w:rsidRPr="00740ABA">
              <w:rPr>
                <w:color w:val="000000"/>
              </w:rPr>
              <w:t xml:space="preserve">Подпрограмма 2 </w:t>
            </w:r>
            <w:r w:rsidRPr="00740ABA">
              <w:rPr>
                <w:lang w:eastAsia="en-US"/>
              </w:rPr>
              <w:t xml:space="preserve">«Развитие систем уличного освещения </w:t>
            </w:r>
            <w:r w:rsidRPr="00740ABA">
              <w:t xml:space="preserve">Тайтурского </w:t>
            </w:r>
            <w:r w:rsidRPr="00740ABA">
              <w:lastRenderedPageBreak/>
              <w:t>городского поселения Усольского муниципального района Иркутской области</w:t>
            </w:r>
            <w:r w:rsidRPr="00740ABA">
              <w:rPr>
                <w:lang w:eastAsia="en-US"/>
              </w:rPr>
              <w:t>» на 2020-2024годы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1059</w:t>
            </w:r>
            <w:r w:rsidR="006878CE">
              <w:t>,45</w:t>
            </w:r>
          </w:p>
        </w:tc>
        <w:tc>
          <w:tcPr>
            <w:tcW w:w="850" w:type="dxa"/>
          </w:tcPr>
          <w:p w:rsidR="00323534" w:rsidRPr="00740ABA" w:rsidRDefault="00E85BE8" w:rsidP="007C08D9">
            <w:pPr>
              <w:jc w:val="center"/>
            </w:pPr>
            <w:r>
              <w:t>1637,92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740ABA" w:rsidRDefault="00E85BE8" w:rsidP="0037163D">
            <w:pPr>
              <w:jc w:val="center"/>
            </w:pPr>
            <w:r>
              <w:t>4624,85</w:t>
            </w:r>
          </w:p>
        </w:tc>
      </w:tr>
      <w:tr w:rsidR="00323534" w:rsidRPr="00196664" w:rsidTr="00323534">
        <w:trPr>
          <w:trHeight w:val="12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DE24A2" w:rsidRDefault="006A395A" w:rsidP="006A1BF5">
            <w:pPr>
              <w:jc w:val="center"/>
            </w:pPr>
            <w:r>
              <w:t>871,07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DE24A2" w:rsidRDefault="006A395A" w:rsidP="006A1BF5">
            <w:pPr>
              <w:jc w:val="center"/>
            </w:pPr>
            <w:r>
              <w:t>1225,75</w:t>
            </w:r>
          </w:p>
        </w:tc>
      </w:tr>
      <w:tr w:rsidR="00323534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 xml:space="preserve">средства, планируемые к привлечению из </w:t>
            </w:r>
            <w:r w:rsidRPr="00740ABA">
              <w:lastRenderedPageBreak/>
              <w:t>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7163D" w:rsidP="006A1BF5">
            <w:pPr>
              <w:jc w:val="center"/>
            </w:pPr>
            <w:r>
              <w:t>1059</w:t>
            </w:r>
            <w:r w:rsidR="006878CE">
              <w:t>,45</w:t>
            </w:r>
          </w:p>
        </w:tc>
        <w:tc>
          <w:tcPr>
            <w:tcW w:w="850" w:type="dxa"/>
          </w:tcPr>
          <w:p w:rsidR="00323534" w:rsidRPr="00AA6B04" w:rsidRDefault="00E85BE8" w:rsidP="006A1BF5">
            <w:pPr>
              <w:jc w:val="center"/>
            </w:pPr>
            <w:r>
              <w:t>766,85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AA6B04" w:rsidRDefault="00E85BE8" w:rsidP="0037163D">
            <w:pPr>
              <w:jc w:val="center"/>
            </w:pPr>
            <w:r>
              <w:t>3399,10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E85BE8" w:rsidRPr="00196664" w:rsidTr="00323534">
        <w:trPr>
          <w:trHeight w:val="210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E85BE8" w:rsidRPr="00196664" w:rsidRDefault="00E85BE8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740ABA" w:rsidRDefault="00E85BE8" w:rsidP="00E85BE8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740ABA" w:rsidRDefault="00E85BE8" w:rsidP="00E85BE8">
            <w:pPr>
              <w:jc w:val="center"/>
            </w:pPr>
            <w:r>
              <w:t>1059,45</w:t>
            </w:r>
          </w:p>
        </w:tc>
        <w:tc>
          <w:tcPr>
            <w:tcW w:w="850" w:type="dxa"/>
          </w:tcPr>
          <w:p w:rsidR="00E85BE8" w:rsidRPr="00740ABA" w:rsidRDefault="00E85BE8" w:rsidP="00E85BE8">
            <w:pPr>
              <w:jc w:val="center"/>
            </w:pPr>
            <w:r>
              <w:t>1637,92</w:t>
            </w:r>
          </w:p>
        </w:tc>
        <w:tc>
          <w:tcPr>
            <w:tcW w:w="851" w:type="dxa"/>
          </w:tcPr>
          <w:p w:rsidR="00E85BE8" w:rsidRPr="00740ABA" w:rsidRDefault="00E85BE8" w:rsidP="00E85BE8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E85BE8" w:rsidRPr="00740ABA" w:rsidRDefault="00E85BE8" w:rsidP="00E85BE8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E85BE8" w:rsidRPr="00740ABA" w:rsidRDefault="00E85BE8" w:rsidP="00E85BE8">
            <w:pPr>
              <w:jc w:val="center"/>
            </w:pPr>
            <w:r>
              <w:t>4624,85</w:t>
            </w:r>
          </w:p>
        </w:tc>
      </w:tr>
      <w:tr w:rsidR="00E85BE8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DE24A2" w:rsidRDefault="00E85BE8" w:rsidP="00E85BE8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DE24A2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DE24A2" w:rsidRDefault="00E85BE8" w:rsidP="00E85BE8">
            <w:pPr>
              <w:jc w:val="center"/>
            </w:pPr>
            <w:r>
              <w:t>871,07</w:t>
            </w:r>
          </w:p>
        </w:tc>
        <w:tc>
          <w:tcPr>
            <w:tcW w:w="851" w:type="dxa"/>
          </w:tcPr>
          <w:p w:rsidR="00E85BE8" w:rsidRPr="00DE24A2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DE24A2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E85BE8" w:rsidRPr="00DE24A2" w:rsidRDefault="00E85BE8" w:rsidP="00E85BE8">
            <w:pPr>
              <w:jc w:val="center"/>
            </w:pPr>
            <w:r>
              <w:t>1225,75</w:t>
            </w:r>
          </w:p>
        </w:tc>
      </w:tr>
      <w:tr w:rsidR="00E85BE8" w:rsidRPr="00196664" w:rsidTr="00323534">
        <w:trPr>
          <w:trHeight w:val="225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E85BE8" w:rsidRPr="00AA6B04" w:rsidRDefault="00E85BE8" w:rsidP="00E85BE8">
            <w:pPr>
              <w:jc w:val="center"/>
            </w:pPr>
            <w:r w:rsidRPr="00740ABA">
              <w:t>0</w:t>
            </w:r>
          </w:p>
        </w:tc>
      </w:tr>
      <w:tr w:rsidR="00E85BE8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AA6B04" w:rsidRDefault="00E85BE8" w:rsidP="00E85BE8">
            <w:pPr>
              <w:jc w:val="center"/>
            </w:pPr>
            <w:r>
              <w:t>1059,45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>
              <w:t>766,85</w:t>
            </w:r>
          </w:p>
        </w:tc>
        <w:tc>
          <w:tcPr>
            <w:tcW w:w="851" w:type="dxa"/>
          </w:tcPr>
          <w:p w:rsidR="00E85BE8" w:rsidRPr="00AA6B04" w:rsidRDefault="00E85BE8" w:rsidP="00E85BE8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E85BE8" w:rsidRPr="00AA6B04" w:rsidRDefault="00E85BE8" w:rsidP="00E85BE8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E85BE8" w:rsidRPr="00AA6B04" w:rsidRDefault="00E85BE8" w:rsidP="00E85BE8">
            <w:pPr>
              <w:jc w:val="center"/>
            </w:pPr>
            <w:r>
              <w:t>3399,10</w:t>
            </w:r>
          </w:p>
        </w:tc>
      </w:tr>
      <w:tr w:rsidR="00695906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95906" w:rsidRPr="00AA6B04" w:rsidRDefault="00695906" w:rsidP="000148A9">
            <w:pPr>
              <w:jc w:val="center"/>
            </w:pPr>
            <w:r w:rsidRPr="00740ABA">
              <w:t>0</w:t>
            </w:r>
          </w:p>
        </w:tc>
      </w:tr>
      <w:tr w:rsidR="00E85BE8" w:rsidRPr="00196664" w:rsidTr="00323534">
        <w:trPr>
          <w:trHeight w:val="15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E85BE8" w:rsidRPr="00740ABA" w:rsidRDefault="00E85BE8" w:rsidP="007C08D9">
            <w:pPr>
              <w:rPr>
                <w:color w:val="FF0000"/>
              </w:rPr>
            </w:pPr>
            <w:r w:rsidRPr="00740ABA">
              <w:t>Основные мероприятия муниципальной программы</w:t>
            </w:r>
          </w:p>
        </w:tc>
        <w:tc>
          <w:tcPr>
            <w:tcW w:w="1063" w:type="dxa"/>
            <w:vMerge w:val="restart"/>
          </w:tcPr>
          <w:p w:rsidR="00E85BE8" w:rsidRPr="00740ABA" w:rsidRDefault="00E85BE8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E85BE8" w:rsidRPr="00740ABA" w:rsidRDefault="00E85BE8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740ABA" w:rsidRDefault="00E85BE8" w:rsidP="00E85BE8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740ABA" w:rsidRDefault="00E85BE8" w:rsidP="00E85BE8">
            <w:pPr>
              <w:jc w:val="center"/>
            </w:pPr>
            <w:r>
              <w:t>3337,5</w:t>
            </w:r>
          </w:p>
        </w:tc>
        <w:tc>
          <w:tcPr>
            <w:tcW w:w="850" w:type="dxa"/>
          </w:tcPr>
          <w:p w:rsidR="00E85BE8" w:rsidRPr="00740ABA" w:rsidRDefault="00E85BE8" w:rsidP="00E85BE8">
            <w:pPr>
              <w:jc w:val="center"/>
            </w:pPr>
            <w:r>
              <w:t>3189,56</w:t>
            </w:r>
          </w:p>
        </w:tc>
        <w:tc>
          <w:tcPr>
            <w:tcW w:w="851" w:type="dxa"/>
          </w:tcPr>
          <w:p w:rsidR="00E85BE8" w:rsidRPr="00740ABA" w:rsidRDefault="00E85BE8" w:rsidP="00E85BE8">
            <w:pPr>
              <w:jc w:val="center"/>
            </w:pPr>
            <w:r>
              <w:t>1381,94</w:t>
            </w:r>
          </w:p>
        </w:tc>
        <w:tc>
          <w:tcPr>
            <w:tcW w:w="850" w:type="dxa"/>
          </w:tcPr>
          <w:p w:rsidR="00E85BE8" w:rsidRPr="00740ABA" w:rsidRDefault="00E85BE8" w:rsidP="00E85BE8">
            <w:pPr>
              <w:jc w:val="center"/>
            </w:pPr>
            <w:r>
              <w:t>763,8</w:t>
            </w:r>
          </w:p>
        </w:tc>
        <w:tc>
          <w:tcPr>
            <w:tcW w:w="1151" w:type="dxa"/>
          </w:tcPr>
          <w:p w:rsidR="00E85BE8" w:rsidRPr="00740ABA" w:rsidRDefault="00E85BE8" w:rsidP="00E85BE8">
            <w:pPr>
              <w:jc w:val="center"/>
            </w:pPr>
            <w:r>
              <w:t>13037,48</w:t>
            </w:r>
          </w:p>
        </w:tc>
      </w:tr>
      <w:tr w:rsidR="00E85BE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196664" w:rsidRDefault="00E85BE8" w:rsidP="00E85BE8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196664" w:rsidRDefault="00E85BE8" w:rsidP="00E85BE8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E85BE8" w:rsidRPr="00196664" w:rsidRDefault="00E85BE8" w:rsidP="00E85BE8">
            <w:pPr>
              <w:jc w:val="center"/>
            </w:pPr>
            <w:r>
              <w:t>1152,0</w:t>
            </w:r>
          </w:p>
        </w:tc>
        <w:tc>
          <w:tcPr>
            <w:tcW w:w="851" w:type="dxa"/>
          </w:tcPr>
          <w:p w:rsidR="00E85BE8" w:rsidRPr="00196664" w:rsidRDefault="00E85BE8" w:rsidP="00E85BE8">
            <w:pPr>
              <w:jc w:val="center"/>
            </w:pPr>
            <w:r>
              <w:t>588,7</w:t>
            </w:r>
          </w:p>
        </w:tc>
        <w:tc>
          <w:tcPr>
            <w:tcW w:w="850" w:type="dxa"/>
          </w:tcPr>
          <w:p w:rsidR="00E85BE8" w:rsidRPr="00196664" w:rsidRDefault="00E85BE8" w:rsidP="00E85BE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E85BE8" w:rsidRPr="00196664" w:rsidRDefault="00E85BE8" w:rsidP="00E85BE8">
            <w:pPr>
              <w:jc w:val="center"/>
            </w:pPr>
            <w:r>
              <w:t>3969,32</w:t>
            </w:r>
          </w:p>
        </w:tc>
      </w:tr>
      <w:tr w:rsidR="00E85BE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196664" w:rsidRDefault="00E85BE8" w:rsidP="00E85BE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</w:tr>
      <w:tr w:rsidR="00E85BE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196664" w:rsidRDefault="00E85BE8" w:rsidP="00E85BE8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196664" w:rsidRDefault="00E85BE8" w:rsidP="00E85BE8">
            <w:pPr>
              <w:jc w:val="center"/>
            </w:pPr>
            <w:r>
              <w:t>1904,54</w:t>
            </w:r>
          </w:p>
        </w:tc>
        <w:tc>
          <w:tcPr>
            <w:tcW w:w="850" w:type="dxa"/>
          </w:tcPr>
          <w:p w:rsidR="00E85BE8" w:rsidRPr="00196664" w:rsidRDefault="00E85BE8" w:rsidP="00E85BE8">
            <w:pPr>
              <w:jc w:val="center"/>
            </w:pPr>
            <w:r>
              <w:t>2037,56</w:t>
            </w:r>
          </w:p>
        </w:tc>
        <w:tc>
          <w:tcPr>
            <w:tcW w:w="851" w:type="dxa"/>
          </w:tcPr>
          <w:p w:rsidR="00E85BE8" w:rsidRPr="00196664" w:rsidRDefault="00E85BE8" w:rsidP="00E85BE8">
            <w:pPr>
              <w:jc w:val="center"/>
            </w:pPr>
            <w:r>
              <w:t>793,24</w:t>
            </w:r>
          </w:p>
        </w:tc>
        <w:tc>
          <w:tcPr>
            <w:tcW w:w="850" w:type="dxa"/>
          </w:tcPr>
          <w:p w:rsidR="00E85BE8" w:rsidRPr="00196664" w:rsidRDefault="00E85BE8" w:rsidP="00E85BE8">
            <w:pPr>
              <w:jc w:val="center"/>
            </w:pPr>
            <w:r>
              <w:t>763,8</w:t>
            </w:r>
          </w:p>
        </w:tc>
        <w:tc>
          <w:tcPr>
            <w:tcW w:w="1151" w:type="dxa"/>
          </w:tcPr>
          <w:p w:rsidR="00E85BE8" w:rsidRPr="00196664" w:rsidRDefault="00E85BE8" w:rsidP="00E85BE8">
            <w:pPr>
              <w:jc w:val="center"/>
            </w:pPr>
            <w:r>
              <w:t>8043,2</w:t>
            </w:r>
          </w:p>
        </w:tc>
      </w:tr>
      <w:tr w:rsidR="00E85BE8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85BE8" w:rsidRPr="00196664" w:rsidRDefault="00E85BE8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85BE8" w:rsidRPr="00196664" w:rsidRDefault="00E85BE8" w:rsidP="006A1BF5"/>
        </w:tc>
        <w:tc>
          <w:tcPr>
            <w:tcW w:w="1985" w:type="dxa"/>
            <w:shd w:val="clear" w:color="auto" w:fill="auto"/>
          </w:tcPr>
          <w:p w:rsidR="00E85BE8" w:rsidRPr="00196664" w:rsidRDefault="00E85BE8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85BE8" w:rsidRPr="00196664" w:rsidRDefault="00E85BE8" w:rsidP="00E85BE8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85BE8" w:rsidRPr="00196664" w:rsidRDefault="00E85BE8" w:rsidP="00E85BE8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E85BE8" w:rsidRPr="00196664" w:rsidRDefault="00E85BE8" w:rsidP="00E85BE8">
            <w:pPr>
              <w:jc w:val="center"/>
            </w:pPr>
            <w:r w:rsidRPr="00740ABA">
              <w:t>10</w:t>
            </w:r>
            <w:r>
              <w:t>24,96</w:t>
            </w:r>
          </w:p>
        </w:tc>
      </w:tr>
      <w:tr w:rsidR="00C919A1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C919A1" w:rsidRPr="00196664" w:rsidRDefault="00C919A1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C919A1" w:rsidRPr="00196664" w:rsidRDefault="00C919A1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C919A1" w:rsidRPr="00196664" w:rsidRDefault="00C919A1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C919A1" w:rsidRPr="00740ABA" w:rsidRDefault="00C919A1" w:rsidP="00E85BE8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C919A1" w:rsidRPr="00740ABA" w:rsidRDefault="00C919A1" w:rsidP="00E85BE8">
            <w:pPr>
              <w:jc w:val="center"/>
            </w:pPr>
            <w:r>
              <w:t>3337,5</w:t>
            </w:r>
          </w:p>
        </w:tc>
        <w:tc>
          <w:tcPr>
            <w:tcW w:w="850" w:type="dxa"/>
          </w:tcPr>
          <w:p w:rsidR="00C919A1" w:rsidRPr="00740ABA" w:rsidRDefault="00E85BE8" w:rsidP="00E85BE8">
            <w:pPr>
              <w:jc w:val="center"/>
            </w:pPr>
            <w:r>
              <w:t>3189,56</w:t>
            </w:r>
          </w:p>
        </w:tc>
        <w:tc>
          <w:tcPr>
            <w:tcW w:w="851" w:type="dxa"/>
          </w:tcPr>
          <w:p w:rsidR="00C919A1" w:rsidRPr="00740ABA" w:rsidRDefault="00C919A1" w:rsidP="00E85BE8">
            <w:pPr>
              <w:jc w:val="center"/>
            </w:pPr>
            <w:r>
              <w:t>1381,94</w:t>
            </w:r>
          </w:p>
        </w:tc>
        <w:tc>
          <w:tcPr>
            <w:tcW w:w="850" w:type="dxa"/>
          </w:tcPr>
          <w:p w:rsidR="00C919A1" w:rsidRPr="00740ABA" w:rsidRDefault="00C919A1" w:rsidP="00E85BE8">
            <w:pPr>
              <w:jc w:val="center"/>
            </w:pPr>
            <w:r>
              <w:t>763,8</w:t>
            </w:r>
          </w:p>
        </w:tc>
        <w:tc>
          <w:tcPr>
            <w:tcW w:w="1151" w:type="dxa"/>
          </w:tcPr>
          <w:p w:rsidR="00C919A1" w:rsidRPr="00740ABA" w:rsidRDefault="00E85BE8" w:rsidP="00E85BE8">
            <w:pPr>
              <w:jc w:val="center"/>
            </w:pPr>
            <w:r>
              <w:t>1303</w:t>
            </w:r>
            <w:r w:rsidR="00C919A1">
              <w:t>7,48</w:t>
            </w:r>
          </w:p>
        </w:tc>
      </w:tr>
      <w:tr w:rsidR="00C919A1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C919A1" w:rsidRPr="00196664" w:rsidRDefault="00C919A1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C919A1" w:rsidRPr="00196664" w:rsidRDefault="00C919A1" w:rsidP="006A1BF5"/>
        </w:tc>
        <w:tc>
          <w:tcPr>
            <w:tcW w:w="1985" w:type="dxa"/>
            <w:shd w:val="clear" w:color="auto" w:fill="auto"/>
          </w:tcPr>
          <w:p w:rsidR="00C919A1" w:rsidRPr="00196664" w:rsidRDefault="00C919A1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C919A1" w:rsidRPr="00196664" w:rsidRDefault="00C919A1" w:rsidP="00E85BE8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C919A1" w:rsidRPr="00196664" w:rsidRDefault="00C919A1" w:rsidP="00E85BE8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C919A1" w:rsidRPr="00196664" w:rsidRDefault="00C919A1" w:rsidP="00E85BE8">
            <w:pPr>
              <w:jc w:val="center"/>
            </w:pPr>
            <w:r>
              <w:t>1152,0</w:t>
            </w:r>
          </w:p>
        </w:tc>
        <w:tc>
          <w:tcPr>
            <w:tcW w:w="851" w:type="dxa"/>
          </w:tcPr>
          <w:p w:rsidR="00C919A1" w:rsidRPr="00196664" w:rsidRDefault="00C919A1" w:rsidP="00E85BE8">
            <w:pPr>
              <w:jc w:val="center"/>
            </w:pPr>
            <w:r>
              <w:t>588,7</w:t>
            </w:r>
          </w:p>
        </w:tc>
        <w:tc>
          <w:tcPr>
            <w:tcW w:w="850" w:type="dxa"/>
          </w:tcPr>
          <w:p w:rsidR="00C919A1" w:rsidRPr="00196664" w:rsidRDefault="00C919A1" w:rsidP="00E85BE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C919A1" w:rsidRPr="00196664" w:rsidRDefault="00C919A1" w:rsidP="00E85BE8">
            <w:pPr>
              <w:jc w:val="center"/>
            </w:pPr>
            <w:r>
              <w:t>3969,32</w:t>
            </w:r>
          </w:p>
        </w:tc>
      </w:tr>
      <w:tr w:rsidR="00C919A1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C919A1" w:rsidRPr="00196664" w:rsidRDefault="00C919A1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C919A1" w:rsidRPr="00196664" w:rsidRDefault="00C919A1" w:rsidP="006A1BF5"/>
        </w:tc>
        <w:tc>
          <w:tcPr>
            <w:tcW w:w="1985" w:type="dxa"/>
            <w:shd w:val="clear" w:color="auto" w:fill="auto"/>
          </w:tcPr>
          <w:p w:rsidR="00C919A1" w:rsidRPr="00196664" w:rsidRDefault="00C919A1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C919A1" w:rsidRPr="00196664" w:rsidRDefault="00C919A1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C919A1" w:rsidRPr="00196664" w:rsidRDefault="00C919A1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C919A1" w:rsidRPr="00196664" w:rsidRDefault="00C919A1" w:rsidP="00E85B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C919A1" w:rsidRPr="00196664" w:rsidRDefault="00C919A1" w:rsidP="00E85B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C919A1" w:rsidRPr="00196664" w:rsidRDefault="00C919A1" w:rsidP="00E85BE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C919A1" w:rsidRPr="00196664" w:rsidRDefault="00C919A1" w:rsidP="00E85BE8">
            <w:pPr>
              <w:jc w:val="center"/>
            </w:pPr>
            <w:r w:rsidRPr="00740ABA">
              <w:t>0</w:t>
            </w:r>
          </w:p>
        </w:tc>
      </w:tr>
      <w:tr w:rsidR="00C919A1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C919A1" w:rsidRPr="00196664" w:rsidRDefault="00C919A1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C919A1" w:rsidRPr="00196664" w:rsidRDefault="00C919A1" w:rsidP="006A1BF5"/>
        </w:tc>
        <w:tc>
          <w:tcPr>
            <w:tcW w:w="1985" w:type="dxa"/>
            <w:shd w:val="clear" w:color="auto" w:fill="auto"/>
          </w:tcPr>
          <w:p w:rsidR="00C919A1" w:rsidRPr="00196664" w:rsidRDefault="00C919A1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C919A1" w:rsidRPr="00196664" w:rsidRDefault="00C919A1" w:rsidP="00E85BE8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C919A1" w:rsidRPr="00196664" w:rsidRDefault="00C919A1" w:rsidP="00E85BE8">
            <w:pPr>
              <w:jc w:val="center"/>
            </w:pPr>
            <w:r>
              <w:t>1904,54</w:t>
            </w:r>
          </w:p>
        </w:tc>
        <w:tc>
          <w:tcPr>
            <w:tcW w:w="850" w:type="dxa"/>
          </w:tcPr>
          <w:p w:rsidR="00C919A1" w:rsidRPr="00196664" w:rsidRDefault="00E85BE8" w:rsidP="00E85BE8">
            <w:pPr>
              <w:jc w:val="center"/>
            </w:pPr>
            <w:r>
              <w:t>2037,56</w:t>
            </w:r>
          </w:p>
        </w:tc>
        <w:tc>
          <w:tcPr>
            <w:tcW w:w="851" w:type="dxa"/>
          </w:tcPr>
          <w:p w:rsidR="00C919A1" w:rsidRPr="00196664" w:rsidRDefault="00C919A1" w:rsidP="00E85BE8">
            <w:pPr>
              <w:jc w:val="center"/>
            </w:pPr>
            <w:r>
              <w:t>793,24</w:t>
            </w:r>
          </w:p>
        </w:tc>
        <w:tc>
          <w:tcPr>
            <w:tcW w:w="850" w:type="dxa"/>
          </w:tcPr>
          <w:p w:rsidR="00C919A1" w:rsidRPr="00196664" w:rsidRDefault="00C919A1" w:rsidP="00E85BE8">
            <w:pPr>
              <w:jc w:val="center"/>
            </w:pPr>
            <w:r>
              <w:t>763,8</w:t>
            </w:r>
          </w:p>
        </w:tc>
        <w:tc>
          <w:tcPr>
            <w:tcW w:w="1151" w:type="dxa"/>
          </w:tcPr>
          <w:p w:rsidR="00C919A1" w:rsidRPr="00196664" w:rsidRDefault="00E85BE8" w:rsidP="00E85BE8">
            <w:pPr>
              <w:jc w:val="center"/>
            </w:pPr>
            <w:r>
              <w:t>804</w:t>
            </w:r>
            <w:r w:rsidR="00C919A1">
              <w:t>3,2</w:t>
            </w:r>
          </w:p>
        </w:tc>
      </w:tr>
      <w:tr w:rsidR="006A395A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6A395A" w:rsidRPr="00196664" w:rsidRDefault="006A395A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A395A" w:rsidRPr="00196664" w:rsidRDefault="006A395A" w:rsidP="006A1BF5"/>
        </w:tc>
        <w:tc>
          <w:tcPr>
            <w:tcW w:w="1985" w:type="dxa"/>
            <w:shd w:val="clear" w:color="auto" w:fill="auto"/>
          </w:tcPr>
          <w:p w:rsidR="006A395A" w:rsidRPr="00196664" w:rsidRDefault="006A395A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6A395A" w:rsidRPr="0019666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A395A" w:rsidRPr="00196664" w:rsidRDefault="006A395A" w:rsidP="003F1D16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6A395A" w:rsidRPr="0019666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A395A" w:rsidRPr="0019666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A395A" w:rsidRPr="00196664" w:rsidRDefault="006A395A" w:rsidP="003F1D16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A395A" w:rsidRPr="00196664" w:rsidRDefault="006A395A" w:rsidP="003F1D16">
            <w:pPr>
              <w:jc w:val="center"/>
            </w:pPr>
            <w:r w:rsidRPr="00740ABA">
              <w:t>10</w:t>
            </w:r>
            <w:r>
              <w:t>24,96</w:t>
            </w:r>
          </w:p>
        </w:tc>
      </w:tr>
    </w:tbl>
    <w:p w:rsidR="00D07EED" w:rsidRPr="003A7B64" w:rsidRDefault="00D07EED" w:rsidP="000A0A2E">
      <w:pPr>
        <w:pStyle w:val="af9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 xml:space="preserve">Ведущему специалисту по бюджетно-финансовой политике предусмотреть при формировании бюджета денежные средства для реализации </w:t>
      </w:r>
      <w:r w:rsidR="0026787E" w:rsidRPr="000A0A2E">
        <w:rPr>
          <w:sz w:val="28"/>
          <w:szCs w:val="28"/>
        </w:rPr>
        <w:t xml:space="preserve">муниципальной </w:t>
      </w:r>
      <w:r w:rsidRPr="000A0A2E">
        <w:rPr>
          <w:sz w:val="28"/>
          <w:szCs w:val="28"/>
        </w:rPr>
        <w:t xml:space="preserve">программы «Благоустройство территории </w:t>
      </w:r>
      <w:r w:rsidR="000574A3" w:rsidRPr="000A0A2E">
        <w:rPr>
          <w:sz w:val="28"/>
          <w:szCs w:val="28"/>
        </w:rPr>
        <w:t xml:space="preserve">Тайтурского </w:t>
      </w:r>
      <w:r w:rsidR="000574A3" w:rsidRPr="000A0A2E">
        <w:rPr>
          <w:sz w:val="28"/>
          <w:szCs w:val="28"/>
        </w:rPr>
        <w:lastRenderedPageBreak/>
        <w:t>городского поселения Усольского муниципального района Иркутской области на 2020-2024</w:t>
      </w:r>
      <w:r w:rsidRPr="000A0A2E">
        <w:rPr>
          <w:sz w:val="28"/>
          <w:szCs w:val="28"/>
        </w:rPr>
        <w:t>г.».</w:t>
      </w: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Ответственность за выполнение Про</w:t>
      </w:r>
      <w:r w:rsidR="003A7B64" w:rsidRPr="000A0A2E">
        <w:rPr>
          <w:sz w:val="28"/>
          <w:szCs w:val="28"/>
        </w:rPr>
        <w:t xml:space="preserve">граммы возложить на специалиста </w:t>
      </w:r>
      <w:r w:rsidRPr="000A0A2E">
        <w:rPr>
          <w:sz w:val="28"/>
          <w:szCs w:val="28"/>
        </w:rPr>
        <w:t>по землепользованию и</w:t>
      </w:r>
      <w:r w:rsidR="00AD55A7" w:rsidRPr="000A0A2E">
        <w:rPr>
          <w:sz w:val="28"/>
          <w:szCs w:val="28"/>
        </w:rPr>
        <w:t xml:space="preserve"> благоустройству</w:t>
      </w:r>
      <w:r w:rsidRPr="000A0A2E">
        <w:rPr>
          <w:sz w:val="28"/>
          <w:szCs w:val="28"/>
        </w:rPr>
        <w:t xml:space="preserve"> и главного специалист</w:t>
      </w:r>
      <w:r w:rsidR="00AD55A7" w:rsidRPr="000A0A2E">
        <w:rPr>
          <w:sz w:val="28"/>
          <w:szCs w:val="28"/>
        </w:rPr>
        <w:t>а по муниципальному хозяйству</w:t>
      </w:r>
      <w:r w:rsidRPr="000A0A2E">
        <w:rPr>
          <w:sz w:val="28"/>
          <w:szCs w:val="28"/>
        </w:rPr>
        <w:t xml:space="preserve">. </w:t>
      </w:r>
    </w:p>
    <w:p w:rsidR="000A0A2E" w:rsidRDefault="00E25D17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A0A2E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A0A2E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:rsidR="00046BED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0A0A2E">
        <w:rPr>
          <w:sz w:val="28"/>
          <w:szCs w:val="28"/>
        </w:rPr>
        <w:t>Контроль за</w:t>
      </w:r>
      <w:proofErr w:type="gramEnd"/>
      <w:r w:rsidRPr="000A0A2E">
        <w:rPr>
          <w:sz w:val="28"/>
          <w:szCs w:val="28"/>
        </w:rPr>
        <w:t xml:space="preserve"> исполнением постановления оставляю за собой</w:t>
      </w:r>
      <w:r w:rsidRPr="004142DA">
        <w:t>.</w:t>
      </w:r>
      <w:r w:rsidR="00810D44" w:rsidRPr="000A0A2E">
        <w:rPr>
          <w:sz w:val="28"/>
          <w:szCs w:val="28"/>
        </w:rPr>
        <w:t xml:space="preserve"> </w:t>
      </w:r>
      <w:permEnd w:id="712257913"/>
    </w:p>
    <w:p w:rsidR="001C2262" w:rsidRDefault="001C2262" w:rsidP="003A7B64">
      <w:pPr>
        <w:ind w:firstLine="708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26787E">
        <w:trPr>
          <w:trHeight w:val="1476"/>
        </w:trPr>
        <w:tc>
          <w:tcPr>
            <w:tcW w:w="4927" w:type="dxa"/>
          </w:tcPr>
          <w:p w:rsidR="0037163D" w:rsidRDefault="00E7760E" w:rsidP="003764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3A7B64" w:rsidRPr="00D7339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="001C2262" w:rsidRPr="00D73399">
              <w:rPr>
                <w:color w:val="000000"/>
                <w:sz w:val="28"/>
                <w:szCs w:val="28"/>
              </w:rPr>
              <w:t xml:space="preserve"> </w:t>
            </w:r>
            <w:r w:rsidR="003A7B64" w:rsidRPr="00FA19D3">
              <w:rPr>
                <w:color w:val="000000"/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:rsidR="001C2262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9D3">
              <w:rPr>
                <w:color w:val="000000"/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7760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3D1E" w:rsidRDefault="00A33D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3D1E" w:rsidRDefault="00A33D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215438254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FF31D3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215438254"/>
      <w:r>
        <w:rPr>
          <w:color w:val="000000"/>
          <w:sz w:val="28"/>
          <w:szCs w:val="28"/>
        </w:rPr>
        <w:t xml:space="preserve">_______ </w:t>
      </w:r>
      <w:permStart w:id="2128230756" w:edGrp="everyone"/>
      <w:r w:rsidR="00FF31D3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2128230756"/>
    </w:p>
    <w:p w:rsidR="001C2262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1D3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F31D3" w:rsidRPr="006310B0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FF31D3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6C" w:rsidRDefault="00C83B6C">
      <w:r>
        <w:separator/>
      </w:r>
    </w:p>
  </w:endnote>
  <w:endnote w:type="continuationSeparator" w:id="0">
    <w:p w:rsidR="00C83B6C" w:rsidRDefault="00C8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6C" w:rsidRDefault="00C83B6C">
      <w:r>
        <w:separator/>
      </w:r>
    </w:p>
  </w:footnote>
  <w:footnote w:type="continuationSeparator" w:id="0">
    <w:p w:rsidR="00C83B6C" w:rsidRDefault="00C8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3189"/>
      <w:docPartObj>
        <w:docPartGallery w:val="Page Numbers (Top of Page)"/>
        <w:docPartUnique/>
      </w:docPartObj>
    </w:sdtPr>
    <w:sdtContent>
      <w:p w:rsidR="00C83B6C" w:rsidRDefault="00C83B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681">
          <w:rPr>
            <w:noProof/>
          </w:rPr>
          <w:t>9</w:t>
        </w:r>
        <w:r>
          <w:fldChar w:fldCharType="end"/>
        </w:r>
      </w:p>
    </w:sdtContent>
  </w:sdt>
  <w:p w:rsidR="00C83B6C" w:rsidRDefault="00C83B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6C" w:rsidRDefault="00C83B6C">
    <w:pPr>
      <w:pStyle w:val="a9"/>
      <w:jc w:val="center"/>
    </w:pPr>
  </w:p>
  <w:p w:rsidR="00C83B6C" w:rsidRDefault="00C83B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8A9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0D2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58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38E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0C22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6FA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EE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5AA1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109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16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4CB9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1D16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4E6A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BA0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1D8E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0BE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8CE"/>
    <w:rsid w:val="00692805"/>
    <w:rsid w:val="0069298B"/>
    <w:rsid w:val="00695906"/>
    <w:rsid w:val="006966AD"/>
    <w:rsid w:val="00696CF3"/>
    <w:rsid w:val="006A0650"/>
    <w:rsid w:val="006A0C4F"/>
    <w:rsid w:val="006A11B4"/>
    <w:rsid w:val="006A1BF5"/>
    <w:rsid w:val="006A3776"/>
    <w:rsid w:val="006A395A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40F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AF1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18CA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6790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B99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6B1E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241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806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09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3D1E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3963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C7DB6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64A3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42A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81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068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3F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B6C"/>
    <w:rsid w:val="00C84BB9"/>
    <w:rsid w:val="00C85CA8"/>
    <w:rsid w:val="00C86485"/>
    <w:rsid w:val="00C868CA"/>
    <w:rsid w:val="00C869B0"/>
    <w:rsid w:val="00C90947"/>
    <w:rsid w:val="00C91702"/>
    <w:rsid w:val="00C919A1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90E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39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874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372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242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68B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404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193"/>
    <w:rsid w:val="00E74618"/>
    <w:rsid w:val="00E74D9D"/>
    <w:rsid w:val="00E75829"/>
    <w:rsid w:val="00E75F04"/>
    <w:rsid w:val="00E76822"/>
    <w:rsid w:val="00E76E44"/>
    <w:rsid w:val="00E7760E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5BE8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0EA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6FF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C3F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61C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407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1199</TotalTime>
  <Pages>9</Pages>
  <Words>1891</Words>
  <Characters>12473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14336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2022-12-29T02:31:00Z</cp:lastPrinted>
  <dcterms:created xsi:type="dcterms:W3CDTF">2020-11-11T06:53:00Z</dcterms:created>
  <dcterms:modified xsi:type="dcterms:W3CDTF">2022-12-29T02:35:00Z</dcterms:modified>
</cp:coreProperties>
</file>