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64" w:rsidRPr="00874464" w:rsidRDefault="00874464" w:rsidP="00874464">
      <w:pPr>
        <w:pStyle w:val="a8"/>
        <w:contextualSpacing/>
        <w:rPr>
          <w:b w:val="0"/>
          <w:bCs/>
          <w:sz w:val="28"/>
          <w:szCs w:val="28"/>
        </w:rPr>
      </w:pPr>
      <w:r w:rsidRPr="00874464">
        <w:rPr>
          <w:b w:val="0"/>
          <w:bCs/>
          <w:sz w:val="28"/>
          <w:szCs w:val="28"/>
        </w:rPr>
        <w:t>Российская Федерация</w:t>
      </w:r>
    </w:p>
    <w:p w:rsidR="00874464" w:rsidRPr="00874464" w:rsidRDefault="00874464" w:rsidP="00874464">
      <w:pPr>
        <w:pStyle w:val="msonormalbullet1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874464">
        <w:rPr>
          <w:bCs/>
          <w:sz w:val="28"/>
          <w:szCs w:val="28"/>
        </w:rPr>
        <w:t>Иркутская  область</w:t>
      </w:r>
    </w:p>
    <w:p w:rsidR="00874464" w:rsidRPr="00874464" w:rsidRDefault="00874464" w:rsidP="00874464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874464">
        <w:rPr>
          <w:bCs/>
          <w:sz w:val="28"/>
          <w:szCs w:val="28"/>
        </w:rPr>
        <w:t>А Д М И Н И С Т Р А Ц И Я</w:t>
      </w:r>
    </w:p>
    <w:p w:rsidR="00874464" w:rsidRPr="00874464" w:rsidRDefault="00874464" w:rsidP="00874464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874464">
        <w:rPr>
          <w:bCs/>
          <w:sz w:val="28"/>
          <w:szCs w:val="28"/>
        </w:rPr>
        <w:t>Городского поселения</w:t>
      </w:r>
    </w:p>
    <w:p w:rsidR="00874464" w:rsidRPr="00874464" w:rsidRDefault="00874464" w:rsidP="00874464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874464">
        <w:rPr>
          <w:bCs/>
          <w:sz w:val="28"/>
          <w:szCs w:val="28"/>
        </w:rPr>
        <w:t>Тайтурского муниципального образования</w:t>
      </w:r>
    </w:p>
    <w:p w:rsidR="00874464" w:rsidRPr="00874464" w:rsidRDefault="00874464" w:rsidP="00874464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874464" w:rsidRPr="00874464" w:rsidRDefault="00874464" w:rsidP="008744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4464" w:rsidRPr="00874464" w:rsidRDefault="00874464" w:rsidP="008744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64" w:rsidRPr="00874464" w:rsidRDefault="00874464" w:rsidP="008744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="009C1BBA">
        <w:rPr>
          <w:rFonts w:ascii="Times New Roman" w:hAnsi="Times New Roman" w:cs="Times New Roman"/>
          <w:sz w:val="28"/>
          <w:szCs w:val="28"/>
        </w:rPr>
        <w:t>04</w:t>
      </w:r>
      <w:r w:rsidR="00800AEE">
        <w:rPr>
          <w:rFonts w:ascii="Times New Roman" w:hAnsi="Times New Roman" w:cs="Times New Roman"/>
          <w:sz w:val="28"/>
          <w:szCs w:val="28"/>
        </w:rPr>
        <w:t>.0</w:t>
      </w:r>
      <w:r w:rsidR="009C1BBA">
        <w:rPr>
          <w:rFonts w:ascii="Times New Roman" w:hAnsi="Times New Roman" w:cs="Times New Roman"/>
          <w:sz w:val="28"/>
          <w:szCs w:val="28"/>
        </w:rPr>
        <w:t>8</w:t>
      </w:r>
      <w:r w:rsidR="00800AEE">
        <w:rPr>
          <w:rFonts w:ascii="Times New Roman" w:hAnsi="Times New Roman" w:cs="Times New Roman"/>
          <w:sz w:val="28"/>
          <w:szCs w:val="28"/>
        </w:rPr>
        <w:t>.2016 г.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44C2">
        <w:rPr>
          <w:rFonts w:ascii="Times New Roman" w:hAnsi="Times New Roman" w:cs="Times New Roman"/>
          <w:sz w:val="28"/>
          <w:szCs w:val="28"/>
        </w:rPr>
        <w:t xml:space="preserve">    </w:t>
      </w:r>
      <w:r w:rsidRPr="00874464">
        <w:rPr>
          <w:rFonts w:ascii="Times New Roman" w:hAnsi="Times New Roman" w:cs="Times New Roman"/>
          <w:sz w:val="28"/>
          <w:szCs w:val="28"/>
        </w:rPr>
        <w:tab/>
      </w:r>
      <w:r w:rsidRPr="00874464">
        <w:rPr>
          <w:rFonts w:ascii="Times New Roman" w:hAnsi="Times New Roman" w:cs="Times New Roman"/>
          <w:sz w:val="28"/>
          <w:szCs w:val="28"/>
        </w:rPr>
        <w:tab/>
      </w:r>
      <w:r w:rsidRPr="00874464">
        <w:rPr>
          <w:rFonts w:ascii="Times New Roman" w:hAnsi="Times New Roman" w:cs="Times New Roman"/>
          <w:sz w:val="28"/>
          <w:szCs w:val="28"/>
        </w:rPr>
        <w:tab/>
      </w:r>
      <w:r w:rsidRPr="0087446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4464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9C1BBA">
        <w:rPr>
          <w:rFonts w:ascii="Times New Roman" w:hAnsi="Times New Roman" w:cs="Times New Roman"/>
          <w:sz w:val="28"/>
          <w:szCs w:val="28"/>
        </w:rPr>
        <w:t>160</w:t>
      </w:r>
      <w:r w:rsidRPr="00874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464" w:rsidRPr="00874464" w:rsidRDefault="00874464" w:rsidP="00874464">
      <w:pPr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74464">
        <w:rPr>
          <w:rFonts w:ascii="Times New Roman" w:hAnsi="Times New Roman" w:cs="Times New Roman"/>
          <w:sz w:val="28"/>
          <w:szCs w:val="28"/>
        </w:rPr>
        <w:t xml:space="preserve">      </w:t>
      </w:r>
      <w:r w:rsidR="003B77F8">
        <w:rPr>
          <w:rFonts w:ascii="Times New Roman" w:hAnsi="Times New Roman" w:cs="Times New Roman"/>
          <w:sz w:val="28"/>
          <w:szCs w:val="28"/>
        </w:rPr>
        <w:t>р.</w:t>
      </w:r>
      <w:r w:rsidRPr="00874464">
        <w:rPr>
          <w:rFonts w:ascii="Times New Roman" w:hAnsi="Times New Roman" w:cs="Times New Roman"/>
          <w:sz w:val="28"/>
          <w:szCs w:val="28"/>
        </w:rPr>
        <w:t>п. Тайтурка</w:t>
      </w:r>
    </w:p>
    <w:p w:rsidR="00874464" w:rsidRPr="00874464" w:rsidRDefault="00874464" w:rsidP="008744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464" w:rsidRPr="00874464" w:rsidRDefault="00D208C1" w:rsidP="003B77F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27.05.2016 г. № 130 «</w:t>
      </w:r>
      <w:r w:rsidR="00800AEE">
        <w:rPr>
          <w:rFonts w:ascii="Times New Roman" w:hAnsi="Times New Roman" w:cs="Times New Roman"/>
          <w:b/>
          <w:sz w:val="28"/>
          <w:szCs w:val="28"/>
        </w:rPr>
        <w:t>О назначении лиц, ответственных за выполнение нотариальных действий на территории городского поселения Тайтурского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4464" w:rsidRPr="00874464" w:rsidRDefault="00874464" w:rsidP="008744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0AEE" w:rsidRDefault="00800AEE" w:rsidP="00D46DBD">
      <w:pPr>
        <w:spacing w:after="12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Инструкции о порядке совершения нотариальных действий главами местных администраций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 27 декабря 2007 г. № 256, </w:t>
      </w:r>
      <w:r w:rsidR="009C1BBA">
        <w:rPr>
          <w:rFonts w:ascii="Times New Roman" w:hAnsi="Times New Roman" w:cs="Times New Roman"/>
          <w:sz w:val="28"/>
          <w:szCs w:val="28"/>
        </w:rPr>
        <w:t xml:space="preserve">на основании Распоряжения № 82-р от 04.08.2016 г., </w:t>
      </w:r>
      <w:r>
        <w:rPr>
          <w:rFonts w:ascii="Times New Roman" w:hAnsi="Times New Roman" w:cs="Times New Roman"/>
          <w:sz w:val="28"/>
          <w:szCs w:val="28"/>
        </w:rPr>
        <w:t>руководствуясь ст. ст. 23,46 Устава городского поселения Тайтурского муниципального образования</w:t>
      </w:r>
    </w:p>
    <w:p w:rsidR="00800AEE" w:rsidRDefault="00800AEE" w:rsidP="00800A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4464">
        <w:rPr>
          <w:rFonts w:ascii="Times New Roman" w:hAnsi="Times New Roman" w:cs="Times New Roman"/>
          <w:sz w:val="28"/>
          <w:szCs w:val="28"/>
        </w:rPr>
        <w:t>ОСТАНОВЛЯЮ:</w:t>
      </w:r>
    </w:p>
    <w:p w:rsidR="009C1BBA" w:rsidRDefault="00D208C1" w:rsidP="009C1B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1BBA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№ 130 от 27.05.2016 г.</w:t>
      </w:r>
      <w:r w:rsidR="009C1BBA">
        <w:rPr>
          <w:rFonts w:ascii="Times New Roman" w:hAnsi="Times New Roman" w:cs="Times New Roman"/>
          <w:sz w:val="28"/>
          <w:szCs w:val="28"/>
        </w:rPr>
        <w:t xml:space="preserve"> читать в новой редакции: </w:t>
      </w:r>
    </w:p>
    <w:p w:rsidR="009C1BBA" w:rsidRDefault="009C1BBA" w:rsidP="009C1B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0AEE">
        <w:rPr>
          <w:rFonts w:ascii="Times New Roman" w:hAnsi="Times New Roman" w:cs="Times New Roman"/>
          <w:sz w:val="28"/>
          <w:szCs w:val="28"/>
        </w:rPr>
        <w:t xml:space="preserve">1. </w:t>
      </w:r>
      <w:r w:rsidR="00800AEE" w:rsidRPr="00800AEE">
        <w:rPr>
          <w:rFonts w:ascii="Times New Roman" w:hAnsi="Times New Roman" w:cs="Times New Roman"/>
          <w:sz w:val="28"/>
          <w:szCs w:val="28"/>
        </w:rPr>
        <w:t>Назначить ответственным лицом за выполнение нотариальных действий на территории городского поселения Тайтурского муниципального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DBD" w:rsidRPr="00800AEE" w:rsidRDefault="00800AEE" w:rsidP="009C1B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C1BBA">
        <w:rPr>
          <w:rFonts w:ascii="Times New Roman" w:hAnsi="Times New Roman" w:cs="Times New Roman"/>
          <w:sz w:val="28"/>
          <w:szCs w:val="28"/>
        </w:rPr>
        <w:t>Иванову</w:t>
      </w:r>
      <w:r>
        <w:rPr>
          <w:rFonts w:ascii="Times New Roman" w:hAnsi="Times New Roman" w:cs="Times New Roman"/>
          <w:sz w:val="28"/>
          <w:szCs w:val="28"/>
        </w:rPr>
        <w:t xml:space="preserve"> Марию Михайловну – главного специалиста по юридическим вопросам и нотариальным действиям городского поселения Тайтурского муниципального образования.</w:t>
      </w:r>
      <w:r w:rsidR="009C1BBA">
        <w:rPr>
          <w:rFonts w:ascii="Times New Roman" w:hAnsi="Times New Roman" w:cs="Times New Roman"/>
          <w:sz w:val="28"/>
          <w:szCs w:val="28"/>
        </w:rPr>
        <w:t>»</w:t>
      </w:r>
    </w:p>
    <w:p w:rsidR="00D46DBD" w:rsidRDefault="00874464" w:rsidP="00D46DBD">
      <w:pPr>
        <w:tabs>
          <w:tab w:val="left" w:pos="540"/>
        </w:tabs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464">
        <w:rPr>
          <w:rFonts w:ascii="Times New Roman" w:hAnsi="Times New Roman" w:cs="Times New Roman"/>
          <w:sz w:val="28"/>
          <w:szCs w:val="28"/>
        </w:rPr>
        <w:tab/>
      </w:r>
      <w:r w:rsidR="009C1BBA">
        <w:rPr>
          <w:rFonts w:ascii="Times New Roman" w:hAnsi="Times New Roman" w:cs="Times New Roman"/>
          <w:sz w:val="28"/>
          <w:szCs w:val="28"/>
        </w:rPr>
        <w:t>2</w:t>
      </w:r>
      <w:r w:rsidRPr="00874464">
        <w:rPr>
          <w:rFonts w:ascii="Times New Roman" w:hAnsi="Times New Roman" w:cs="Times New Roman"/>
          <w:sz w:val="28"/>
          <w:szCs w:val="28"/>
        </w:rPr>
        <w:t xml:space="preserve">. </w:t>
      </w:r>
      <w:r w:rsidR="00740206">
        <w:rPr>
          <w:rFonts w:ascii="Times New Roman" w:hAnsi="Times New Roman" w:cs="Times New Roman"/>
          <w:sz w:val="28"/>
          <w:szCs w:val="28"/>
        </w:rPr>
        <w:t>Ведущему специалисту по кадровым вопросам и делопроизводству (Перетолчиной О.С.) опубликовать данное постановление в средствах массовой информации</w:t>
      </w:r>
      <w:r w:rsidR="00F11271">
        <w:rPr>
          <w:rFonts w:ascii="Times New Roman" w:hAnsi="Times New Roman" w:cs="Times New Roman"/>
          <w:sz w:val="28"/>
          <w:szCs w:val="28"/>
        </w:rPr>
        <w:t>.</w:t>
      </w:r>
    </w:p>
    <w:p w:rsidR="00800AEE" w:rsidRDefault="00800AEE" w:rsidP="00D46DBD">
      <w:pPr>
        <w:tabs>
          <w:tab w:val="left" w:pos="540"/>
        </w:tabs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Контроль за исполнением Постановления оставляю за собой.</w:t>
      </w:r>
    </w:p>
    <w:p w:rsidR="00D46DBD" w:rsidRDefault="00D46DBD" w:rsidP="00D46DBD">
      <w:pPr>
        <w:tabs>
          <w:tab w:val="left" w:pos="540"/>
        </w:tabs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AEE" w:rsidRDefault="00800AEE" w:rsidP="00732C18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349D" w:rsidRPr="002C349D" w:rsidRDefault="00F11271" w:rsidP="002C349D">
      <w:pPr>
        <w:pStyle w:val="aa"/>
        <w:rPr>
          <w:rFonts w:ascii="Times New Roman" w:hAnsi="Times New Roman" w:cs="Times New Roman"/>
          <w:sz w:val="28"/>
          <w:szCs w:val="28"/>
        </w:rPr>
      </w:pPr>
      <w:r w:rsidRPr="002C349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C349D" w:rsidRDefault="002C349D" w:rsidP="002C349D">
      <w:pPr>
        <w:pStyle w:val="aa"/>
        <w:rPr>
          <w:rFonts w:ascii="Times New Roman" w:hAnsi="Times New Roman" w:cs="Times New Roman"/>
          <w:sz w:val="28"/>
          <w:szCs w:val="28"/>
        </w:rPr>
      </w:pPr>
      <w:r w:rsidRPr="002C349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C433D" w:rsidRDefault="002C349D" w:rsidP="00740206">
      <w:pPr>
        <w:pStyle w:val="aa"/>
        <w:rPr>
          <w:rFonts w:ascii="Times New Roman" w:hAnsi="Times New Roman" w:cs="Times New Roman"/>
          <w:sz w:val="28"/>
          <w:szCs w:val="28"/>
        </w:rPr>
      </w:pPr>
      <w:r w:rsidRPr="002C349D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Е.А.Артёмов</w:t>
      </w:r>
    </w:p>
    <w:p w:rsidR="006C433D" w:rsidRDefault="006C433D" w:rsidP="0074020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C433D" w:rsidRDefault="006C433D" w:rsidP="006C433D">
      <w:pPr>
        <w:spacing w:after="0" w:line="240" w:lineRule="atLeast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</w:t>
      </w:r>
    </w:p>
    <w:sectPr w:rsidR="006C433D" w:rsidSect="002615AC">
      <w:headerReference w:type="even" r:id="rId7"/>
      <w:headerReference w:type="default" r:id="rId8"/>
      <w:pgSz w:w="11906" w:h="16838"/>
      <w:pgMar w:top="720" w:right="567" w:bottom="23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ED1" w:rsidRDefault="00365ED1" w:rsidP="00F54721">
      <w:pPr>
        <w:spacing w:after="0" w:line="240" w:lineRule="auto"/>
      </w:pPr>
      <w:r>
        <w:separator/>
      </w:r>
    </w:p>
  </w:endnote>
  <w:endnote w:type="continuationSeparator" w:id="1">
    <w:p w:rsidR="00365ED1" w:rsidRDefault="00365ED1" w:rsidP="00F5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ED1" w:rsidRDefault="00365ED1" w:rsidP="00F54721">
      <w:pPr>
        <w:spacing w:after="0" w:line="240" w:lineRule="auto"/>
      </w:pPr>
      <w:r>
        <w:separator/>
      </w:r>
    </w:p>
  </w:footnote>
  <w:footnote w:type="continuationSeparator" w:id="1">
    <w:p w:rsidR="00365ED1" w:rsidRDefault="00365ED1" w:rsidP="00F5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AC" w:rsidRDefault="006E5040" w:rsidP="002E12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15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15AC" w:rsidRDefault="00365E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AC" w:rsidRDefault="006E5040" w:rsidP="002E12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15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1BBA">
      <w:rPr>
        <w:rStyle w:val="a7"/>
        <w:noProof/>
      </w:rPr>
      <w:t>2</w:t>
    </w:r>
    <w:r>
      <w:rPr>
        <w:rStyle w:val="a7"/>
      </w:rPr>
      <w:fldChar w:fldCharType="end"/>
    </w:r>
  </w:p>
  <w:p w:rsidR="002615AC" w:rsidRDefault="00365E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241C"/>
    <w:multiLevelType w:val="hybridMultilevel"/>
    <w:tmpl w:val="30101F0E"/>
    <w:lvl w:ilvl="0" w:tplc="A09CF9DC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464"/>
    <w:rsid w:val="00161564"/>
    <w:rsid w:val="002C349D"/>
    <w:rsid w:val="002E7859"/>
    <w:rsid w:val="00365ED1"/>
    <w:rsid w:val="003B77F8"/>
    <w:rsid w:val="0043368A"/>
    <w:rsid w:val="004467C7"/>
    <w:rsid w:val="00462357"/>
    <w:rsid w:val="0054749B"/>
    <w:rsid w:val="005944EC"/>
    <w:rsid w:val="006C433D"/>
    <w:rsid w:val="006C464B"/>
    <w:rsid w:val="006E5040"/>
    <w:rsid w:val="00732C18"/>
    <w:rsid w:val="00740206"/>
    <w:rsid w:val="00800AEE"/>
    <w:rsid w:val="00874464"/>
    <w:rsid w:val="00921E39"/>
    <w:rsid w:val="009344C2"/>
    <w:rsid w:val="009C1BBA"/>
    <w:rsid w:val="00A10EA4"/>
    <w:rsid w:val="00B31726"/>
    <w:rsid w:val="00B81287"/>
    <w:rsid w:val="00B8729B"/>
    <w:rsid w:val="00BF0C76"/>
    <w:rsid w:val="00C15C27"/>
    <w:rsid w:val="00D208C1"/>
    <w:rsid w:val="00D46DBD"/>
    <w:rsid w:val="00EF5061"/>
    <w:rsid w:val="00F11271"/>
    <w:rsid w:val="00F17620"/>
    <w:rsid w:val="00F5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21"/>
  </w:style>
  <w:style w:type="paragraph" w:styleId="1">
    <w:name w:val="heading 1"/>
    <w:basedOn w:val="a"/>
    <w:next w:val="a"/>
    <w:link w:val="10"/>
    <w:qFormat/>
    <w:rsid w:val="008744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8744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7446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464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87446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74464"/>
    <w:rPr>
      <w:rFonts w:ascii="Arial" w:eastAsia="Times New Roman" w:hAnsi="Arial" w:cs="Times New Roman"/>
      <w:b/>
      <w:sz w:val="32"/>
      <w:szCs w:val="20"/>
    </w:rPr>
  </w:style>
  <w:style w:type="table" w:styleId="a3">
    <w:name w:val="Table Grid"/>
    <w:basedOn w:val="a1"/>
    <w:rsid w:val="0087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8744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74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7446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874464"/>
  </w:style>
  <w:style w:type="paragraph" w:styleId="a8">
    <w:name w:val="Title"/>
    <w:basedOn w:val="a"/>
    <w:link w:val="a9"/>
    <w:qFormat/>
    <w:rsid w:val="008744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Название Знак"/>
    <w:basedOn w:val="a0"/>
    <w:link w:val="a8"/>
    <w:rsid w:val="0087446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sonormalbullet1gif">
    <w:name w:val="msonormalbullet1.gif"/>
    <w:basedOn w:val="a"/>
    <w:rsid w:val="0087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7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C349D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2C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C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64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17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2016-08-04T00:54:00Z</cp:lastPrinted>
  <dcterms:created xsi:type="dcterms:W3CDTF">2016-08-04T00:55:00Z</dcterms:created>
  <dcterms:modified xsi:type="dcterms:W3CDTF">2016-08-04T00:55:00Z</dcterms:modified>
</cp:coreProperties>
</file>