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4A4511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r w:rsidR="00BA2471">
              <w:rPr>
                <w:sz w:val="20"/>
                <w:szCs w:val="20"/>
                <w:lang w:eastAsia="ru-RU"/>
              </w:rPr>
              <w:t>Черемховского</w:t>
            </w:r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r w:rsidR="00BA2471">
              <w:rPr>
                <w:sz w:val="20"/>
                <w:szCs w:val="20"/>
              </w:rPr>
              <w:t>Черемховская</w:t>
            </w:r>
            <w:r w:rsidR="00792A3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E57C68" w:rsidRDefault="00E57C68" w:rsidP="00E57C68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  <w:r w:rsidRPr="00E57C68">
              <w:rPr>
                <w:sz w:val="20"/>
                <w:szCs w:val="20"/>
                <w:lang w:eastAsia="ru-RU"/>
              </w:rPr>
              <w:t xml:space="preserve">а основании приказа Финансового управления администрации </w:t>
            </w:r>
            <w:r w:rsidRPr="00E57C68">
              <w:rPr>
                <w:sz w:val="20"/>
                <w:szCs w:val="20"/>
              </w:rPr>
              <w:t>Черемховского районного муниципального образования от 09.01.2025 № 1 «О проведении контрольного мероприятия в администрации Черемховского сельского поселения»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E57C68" w:rsidRPr="00CF2D59" w:rsidRDefault="00E57C68" w:rsidP="000021B4">
            <w:pPr>
              <w:adjustRightInd w:val="0"/>
              <w:jc w:val="both"/>
              <w:rPr>
                <w:sz w:val="20"/>
                <w:szCs w:val="20"/>
              </w:rPr>
            </w:pPr>
            <w:r w:rsidRPr="00CF2D59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BA2471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E57C68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E57C68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CF2D59" w:rsidRDefault="00CF2D59" w:rsidP="006F54F8">
            <w:pPr>
              <w:pStyle w:val="TableParagraph"/>
              <w:spacing w:before="31"/>
              <w:rPr>
                <w:sz w:val="20"/>
                <w:szCs w:val="20"/>
              </w:rPr>
            </w:pPr>
            <w:r w:rsidRPr="00CF2D59">
              <w:rPr>
                <w:sz w:val="20"/>
                <w:szCs w:val="20"/>
              </w:rPr>
              <w:t>5</w:t>
            </w:r>
            <w:r w:rsidR="006F54F8">
              <w:rPr>
                <w:sz w:val="20"/>
                <w:szCs w:val="20"/>
              </w:rPr>
              <w:t> </w:t>
            </w:r>
            <w:r w:rsidRPr="00CF2D59">
              <w:rPr>
                <w:sz w:val="20"/>
                <w:szCs w:val="20"/>
              </w:rPr>
              <w:t>305</w:t>
            </w:r>
            <w:r w:rsidR="006F54F8">
              <w:rPr>
                <w:sz w:val="20"/>
                <w:szCs w:val="20"/>
              </w:rPr>
              <w:t> </w:t>
            </w:r>
            <w:r w:rsidRPr="00CF2D59">
              <w:rPr>
                <w:sz w:val="20"/>
                <w:szCs w:val="20"/>
              </w:rPr>
              <w:t>4</w:t>
            </w:r>
            <w:r w:rsidR="006F54F8">
              <w:rPr>
                <w:sz w:val="20"/>
                <w:szCs w:val="20"/>
              </w:rPr>
              <w:t>04,1</w:t>
            </w:r>
            <w:r w:rsidRPr="00CF2D59">
              <w:rPr>
                <w:sz w:val="20"/>
                <w:szCs w:val="20"/>
              </w:rPr>
              <w:t xml:space="preserve"> руб.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CF2D59">
              <w:rPr>
                <w:sz w:val="20"/>
                <w:szCs w:val="20"/>
              </w:rPr>
              <w:t>23</w:t>
            </w:r>
            <w:r w:rsidR="004C6FD9" w:rsidRPr="008200AD">
              <w:rPr>
                <w:sz w:val="20"/>
                <w:szCs w:val="20"/>
              </w:rPr>
              <w:t>.0</w:t>
            </w:r>
            <w:r w:rsidR="00CF2D59">
              <w:rPr>
                <w:sz w:val="20"/>
                <w:szCs w:val="20"/>
              </w:rPr>
              <w:t>1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CF2D59">
              <w:rPr>
                <w:sz w:val="20"/>
                <w:szCs w:val="20"/>
              </w:rPr>
              <w:t>31</w:t>
            </w:r>
            <w:r w:rsidR="004C6FD9" w:rsidRPr="008200AD">
              <w:rPr>
                <w:sz w:val="20"/>
                <w:szCs w:val="20"/>
              </w:rPr>
              <w:t>.0</w:t>
            </w:r>
            <w:r w:rsidR="00CF2D59">
              <w:rPr>
                <w:sz w:val="20"/>
                <w:szCs w:val="20"/>
              </w:rPr>
              <w:t>1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4A4511">
        <w:trPr>
          <w:trHeight w:val="3255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F2D59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CF2D59" w:rsidRPr="00CF2D59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 w:rsidR="00CF2D59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</w:t>
            </w:r>
            <w:r w:rsidR="00CF2D59">
              <w:rPr>
                <w:sz w:val="20"/>
              </w:rPr>
              <w:t>4</w:t>
            </w:r>
            <w:r w:rsidR="00FF7AC6" w:rsidRPr="00FF7AC6">
              <w:rPr>
                <w:sz w:val="20"/>
              </w:rPr>
              <w:t xml:space="preserve"> год установлено следующее:</w:t>
            </w:r>
          </w:p>
          <w:p w:rsidR="00CF2D59" w:rsidRPr="00CF2D59" w:rsidRDefault="00CF2D59" w:rsidP="000021B4">
            <w:pPr>
              <w:ind w:firstLine="175"/>
              <w:jc w:val="both"/>
              <w:rPr>
                <w:sz w:val="20"/>
                <w:szCs w:val="20"/>
                <w:lang w:eastAsia="ru-RU"/>
              </w:rPr>
            </w:pPr>
            <w:r w:rsidRPr="00CF2D59">
              <w:rPr>
                <w:sz w:val="20"/>
                <w:szCs w:val="20"/>
              </w:rPr>
              <w:t>- в нарушение постановления от 10.02.2017 № 04 «Об утверждении нормативных затрат на обеспечение функций  администрации Черемховского сельского поселения и подведомственных ей казенных учреждений» при заключении муниципальных контрактов, договоров на поставку товара, превышена установленная  предельная цена  и предельное количество приобретаемого товара (по 5 контрактам);</w:t>
            </w:r>
          </w:p>
          <w:p w:rsidR="00CF2D59" w:rsidRPr="00CF2D59" w:rsidRDefault="00CF2D59" w:rsidP="000021B4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ind w:firstLine="175"/>
              <w:rPr>
                <w:sz w:val="20"/>
                <w:szCs w:val="20"/>
              </w:rPr>
            </w:pPr>
            <w:proofErr w:type="gramStart"/>
            <w:r w:rsidRPr="00CF2D59">
              <w:rPr>
                <w:sz w:val="20"/>
                <w:szCs w:val="20"/>
              </w:rPr>
              <w:t>- в нарушение части 2 статьи 22 Федерального закона № 44-ФЗ по муниципальным контрактам от 25.01.2024 № 14 на сумму 20 000,0 руб., от 22.07.2024 № 31 на сумму 20 000,0 руб. заключенным с единственным поставщиком (подрядчиком, исполнителем), с применением метода сопоставимых рыночных цен (анализа рынка) а</w:t>
            </w:r>
            <w:r w:rsidRPr="00CF2D59">
              <w:rPr>
                <w:color w:val="000000" w:themeColor="text1"/>
                <w:sz w:val="20"/>
                <w:szCs w:val="20"/>
              </w:rPr>
              <w:t xml:space="preserve">дминистрацией Черемховского сельского поселения для определения цены контракта представлены </w:t>
            </w:r>
            <w:r w:rsidRPr="00CF2D59">
              <w:rPr>
                <w:bCs/>
                <w:color w:val="000000" w:themeColor="text1"/>
                <w:sz w:val="20"/>
                <w:szCs w:val="20"/>
              </w:rPr>
              <w:t>коммерческие предложения поставщика, полученные</w:t>
            </w:r>
            <w:r w:rsidRPr="00CF2D59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CF2D59">
              <w:rPr>
                <w:bCs/>
                <w:sz w:val="20"/>
                <w:szCs w:val="20"/>
              </w:rPr>
              <w:t>позднее даты заключения муниципального контракта;</w:t>
            </w:r>
            <w:proofErr w:type="gramEnd"/>
          </w:p>
          <w:p w:rsidR="00CF2D59" w:rsidRPr="00CF2D59" w:rsidRDefault="000021B4" w:rsidP="00CF2D59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   </w:t>
            </w:r>
            <w:r w:rsidR="00CF2D59" w:rsidRPr="00CF2D59">
              <w:rPr>
                <w:sz w:val="20"/>
                <w:szCs w:val="20"/>
                <w:lang w:eastAsia="ru-RU"/>
              </w:rPr>
              <w:t xml:space="preserve">- в нарушение </w:t>
            </w:r>
            <w:r w:rsidR="00CF2D59" w:rsidRPr="00CF2D59">
              <w:rPr>
                <w:sz w:val="20"/>
                <w:szCs w:val="20"/>
              </w:rPr>
              <w:t xml:space="preserve">части 13 статьи 34, </w:t>
            </w:r>
            <w:r w:rsidR="00CF2D59" w:rsidRPr="00CF2D59">
              <w:rPr>
                <w:sz w:val="20"/>
                <w:szCs w:val="20"/>
                <w:lang w:eastAsia="ru-RU"/>
              </w:rPr>
              <w:t>части 1 статьи 94</w:t>
            </w:r>
            <w:r w:rsidR="00CF2D59" w:rsidRPr="00CF2D59">
              <w:rPr>
                <w:sz w:val="20"/>
                <w:szCs w:val="20"/>
              </w:rPr>
              <w:t xml:space="preserve"> Федерального закона № 44-ФЗ Черемховской администрацией не соблюдены условия контракта по оплате поставленного товара, выполненной работы, оказанной услуги (по 4 контрактам на сумму 283 103,04 руб.);</w:t>
            </w:r>
          </w:p>
          <w:p w:rsidR="00CF2D59" w:rsidRPr="00CF2D59" w:rsidRDefault="000021B4" w:rsidP="00CF2D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F2D59" w:rsidRPr="00CF2D59">
              <w:rPr>
                <w:sz w:val="20"/>
                <w:szCs w:val="20"/>
              </w:rPr>
              <w:t xml:space="preserve">- </w:t>
            </w:r>
            <w:r w:rsidR="00CF2D59" w:rsidRPr="00CF2D59">
              <w:rPr>
                <w:sz w:val="20"/>
                <w:szCs w:val="20"/>
                <w:lang w:eastAsia="ru-RU"/>
              </w:rPr>
              <w:t xml:space="preserve">в нарушение </w:t>
            </w:r>
            <w:r w:rsidR="00CF2D59" w:rsidRPr="00CF2D59">
              <w:rPr>
                <w:sz w:val="20"/>
                <w:szCs w:val="20"/>
              </w:rPr>
              <w:t xml:space="preserve">части 13.1. статьи 34, </w:t>
            </w:r>
            <w:r w:rsidR="00CF2D59" w:rsidRPr="00CF2D59">
              <w:rPr>
                <w:sz w:val="20"/>
                <w:szCs w:val="20"/>
                <w:lang w:eastAsia="ru-RU"/>
              </w:rPr>
              <w:t>части 1 статьи 94</w:t>
            </w:r>
            <w:r w:rsidR="00CF2D59" w:rsidRPr="00CF2D59">
              <w:rPr>
                <w:sz w:val="20"/>
                <w:szCs w:val="20"/>
              </w:rPr>
              <w:t xml:space="preserve"> Федерального закона № 44-ФЗ Черемховской администрацией не соблюдены условия контракта от 05.11.2024 на сумму 31 800,0 руб., оплата за товар произведена ранее получения товара</w:t>
            </w:r>
            <w:r w:rsidR="00CF2D59" w:rsidRPr="00CF2D59">
              <w:rPr>
                <w:b/>
                <w:sz w:val="20"/>
                <w:szCs w:val="20"/>
              </w:rPr>
              <w:t xml:space="preserve"> </w:t>
            </w:r>
            <w:r w:rsidR="00CF2D59" w:rsidRPr="00CF2D59">
              <w:rPr>
                <w:sz w:val="20"/>
                <w:szCs w:val="20"/>
              </w:rPr>
              <w:t>(подписания универсального передаточного документа о приемке товара);</w:t>
            </w:r>
          </w:p>
          <w:p w:rsidR="00CF2D59" w:rsidRPr="00CF2D59" w:rsidRDefault="00CF2D59" w:rsidP="00CF2D59">
            <w:pPr>
              <w:tabs>
                <w:tab w:val="left" w:pos="74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CF2D59">
              <w:rPr>
                <w:sz w:val="20"/>
                <w:szCs w:val="20"/>
              </w:rPr>
              <w:t>- в нарушение части 13.1. статьи 34 Федерального закона № 44-ФЗ в контрактах заключенных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(по 7 контрактам).</w:t>
            </w:r>
          </w:p>
          <w:p w:rsidR="00CF2D59" w:rsidRPr="00CF2D59" w:rsidRDefault="00CF2D59" w:rsidP="000021B4">
            <w:pPr>
              <w:ind w:firstLine="175"/>
              <w:jc w:val="both"/>
              <w:rPr>
                <w:sz w:val="20"/>
                <w:szCs w:val="20"/>
              </w:rPr>
            </w:pPr>
            <w:r w:rsidRPr="00CF2D59">
              <w:rPr>
                <w:sz w:val="20"/>
                <w:szCs w:val="20"/>
              </w:rPr>
              <w:t>В преамбуле контрактов не указано основание заключения контракта с единственным поставщиком (подрядчиком, исполнителем)</w:t>
            </w:r>
            <w:r w:rsidRPr="00CF2D59">
              <w:rPr>
                <w:sz w:val="20"/>
                <w:szCs w:val="20"/>
                <w:lang w:eastAsia="ru-RU"/>
              </w:rPr>
              <w:t xml:space="preserve"> (по 5 контрактам)</w:t>
            </w:r>
            <w:r w:rsidRPr="00CF2D59">
              <w:rPr>
                <w:sz w:val="20"/>
                <w:szCs w:val="20"/>
              </w:rPr>
              <w:t xml:space="preserve">. </w:t>
            </w:r>
          </w:p>
          <w:p w:rsidR="005E5AEF" w:rsidRDefault="00CF2D59" w:rsidP="00CF2D59">
            <w:pPr>
              <w:tabs>
                <w:tab w:val="left" w:pos="1791"/>
              </w:tabs>
              <w:ind w:firstLine="708"/>
              <w:jc w:val="both"/>
              <w:rPr>
                <w:sz w:val="20"/>
              </w:rPr>
            </w:pPr>
            <w:r w:rsidRPr="00CF2D59">
              <w:rPr>
                <w:sz w:val="20"/>
                <w:szCs w:val="20"/>
              </w:rPr>
              <w:tab/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 w:rsidP="000021B4">
            <w:pPr>
              <w:pStyle w:val="TableParagraph"/>
              <w:tabs>
                <w:tab w:val="left" w:pos="815"/>
              </w:tabs>
              <w:ind w:left="175" w:right="10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021B4"/>
    <w:rsid w:val="000114E6"/>
    <w:rsid w:val="0003315B"/>
    <w:rsid w:val="00090972"/>
    <w:rsid w:val="000D3F55"/>
    <w:rsid w:val="000F46FC"/>
    <w:rsid w:val="001861A8"/>
    <w:rsid w:val="0018687A"/>
    <w:rsid w:val="001A12DD"/>
    <w:rsid w:val="001F0916"/>
    <w:rsid w:val="001F7D3A"/>
    <w:rsid w:val="002210A4"/>
    <w:rsid w:val="00244D29"/>
    <w:rsid w:val="002A0F52"/>
    <w:rsid w:val="002A71AE"/>
    <w:rsid w:val="002D0C5B"/>
    <w:rsid w:val="00315809"/>
    <w:rsid w:val="0036052E"/>
    <w:rsid w:val="003929A0"/>
    <w:rsid w:val="003B0F8C"/>
    <w:rsid w:val="003C5775"/>
    <w:rsid w:val="00483CFC"/>
    <w:rsid w:val="004A3862"/>
    <w:rsid w:val="004A4511"/>
    <w:rsid w:val="004C3713"/>
    <w:rsid w:val="004C6FD9"/>
    <w:rsid w:val="00506791"/>
    <w:rsid w:val="00515496"/>
    <w:rsid w:val="005803B3"/>
    <w:rsid w:val="00592AE5"/>
    <w:rsid w:val="005E5AEF"/>
    <w:rsid w:val="00601AD0"/>
    <w:rsid w:val="00602F02"/>
    <w:rsid w:val="00616EA6"/>
    <w:rsid w:val="00645DD7"/>
    <w:rsid w:val="006809EF"/>
    <w:rsid w:val="00693EAF"/>
    <w:rsid w:val="006C26F8"/>
    <w:rsid w:val="006D03F2"/>
    <w:rsid w:val="006F54F8"/>
    <w:rsid w:val="0072489C"/>
    <w:rsid w:val="00745FF6"/>
    <w:rsid w:val="00792A3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B53605"/>
    <w:rsid w:val="00B54A4F"/>
    <w:rsid w:val="00BA2471"/>
    <w:rsid w:val="00BF7897"/>
    <w:rsid w:val="00C02138"/>
    <w:rsid w:val="00C0530C"/>
    <w:rsid w:val="00C64AD4"/>
    <w:rsid w:val="00C706D8"/>
    <w:rsid w:val="00C93482"/>
    <w:rsid w:val="00CA4204"/>
    <w:rsid w:val="00CD7735"/>
    <w:rsid w:val="00CF2D59"/>
    <w:rsid w:val="00D010F8"/>
    <w:rsid w:val="00D34DA0"/>
    <w:rsid w:val="00D63817"/>
    <w:rsid w:val="00DB6D7C"/>
    <w:rsid w:val="00E479D8"/>
    <w:rsid w:val="00E57C68"/>
    <w:rsid w:val="00E60DCF"/>
    <w:rsid w:val="00E624DA"/>
    <w:rsid w:val="00E716F5"/>
    <w:rsid w:val="00EA6473"/>
    <w:rsid w:val="00EE4E71"/>
    <w:rsid w:val="00F126FB"/>
    <w:rsid w:val="00F27A23"/>
    <w:rsid w:val="00F61F05"/>
    <w:rsid w:val="00F90EF9"/>
    <w:rsid w:val="00FB5AE9"/>
    <w:rsid w:val="00FD27C4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7D9A-DE16-409C-98D3-6000C16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58</cp:revision>
  <dcterms:created xsi:type="dcterms:W3CDTF">2024-12-11T07:17:00Z</dcterms:created>
  <dcterms:modified xsi:type="dcterms:W3CDTF">2025-03-28T06:31:00Z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