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334" w:rsidRDefault="00025334" w:rsidP="00401DC3">
      <w:pPr>
        <w:pStyle w:val="a3"/>
        <w:tabs>
          <w:tab w:val="center" w:pos="4677"/>
          <w:tab w:val="left" w:pos="7930"/>
        </w:tabs>
        <w:jc w:val="right"/>
        <w:rPr>
          <w:sz w:val="28"/>
          <w:szCs w:val="28"/>
        </w:rPr>
      </w:pPr>
    </w:p>
    <w:p w:rsidR="00FE7884" w:rsidRPr="00C2226D" w:rsidRDefault="00FE7884" w:rsidP="0030637B">
      <w:pPr>
        <w:pStyle w:val="a3"/>
        <w:tabs>
          <w:tab w:val="center" w:pos="4677"/>
          <w:tab w:val="left" w:pos="7930"/>
        </w:tabs>
        <w:rPr>
          <w:sz w:val="28"/>
          <w:szCs w:val="28"/>
        </w:rPr>
      </w:pPr>
      <w:r w:rsidRPr="00C2226D">
        <w:rPr>
          <w:sz w:val="28"/>
          <w:szCs w:val="28"/>
        </w:rPr>
        <w:t>РОССИЙСКАЯ ФЕДЕРАЦИЯ</w:t>
      </w:r>
    </w:p>
    <w:p w:rsidR="00FE7884" w:rsidRDefault="00FE7884" w:rsidP="00FE7884">
      <w:pPr>
        <w:jc w:val="center"/>
        <w:rPr>
          <w:b/>
          <w:sz w:val="28"/>
          <w:szCs w:val="28"/>
        </w:rPr>
      </w:pPr>
      <w:r w:rsidRPr="00C2226D">
        <w:rPr>
          <w:b/>
          <w:sz w:val="28"/>
          <w:szCs w:val="28"/>
        </w:rPr>
        <w:t>ИРКУТСКАЯ ОБЛАСТЬ</w:t>
      </w:r>
    </w:p>
    <w:p w:rsidR="00FE7884" w:rsidRDefault="00FE7884" w:rsidP="00FE7884">
      <w:pPr>
        <w:jc w:val="center"/>
        <w:rPr>
          <w:b/>
          <w:sz w:val="28"/>
          <w:szCs w:val="28"/>
        </w:rPr>
      </w:pPr>
    </w:p>
    <w:p w:rsidR="00FE7884" w:rsidRPr="00590795" w:rsidRDefault="00FE7884" w:rsidP="00FE7884">
      <w:pPr>
        <w:jc w:val="center"/>
        <w:rPr>
          <w:b/>
          <w:bCs/>
          <w:kern w:val="28"/>
          <w:sz w:val="28"/>
          <w:szCs w:val="28"/>
        </w:rPr>
      </w:pPr>
      <w:r w:rsidRPr="00590795">
        <w:rPr>
          <w:b/>
          <w:bCs/>
          <w:kern w:val="28"/>
          <w:sz w:val="28"/>
          <w:szCs w:val="28"/>
        </w:rPr>
        <w:t>МУНИЦИПАЛЬНОЕ ОБРАЗОВАНИЕ МАМСКО-ЧУЙСКОГО РАЙОНА</w:t>
      </w:r>
    </w:p>
    <w:p w:rsidR="00FE7884" w:rsidRPr="00C2226D" w:rsidRDefault="00FE7884" w:rsidP="00FE7884">
      <w:pPr>
        <w:jc w:val="center"/>
        <w:rPr>
          <w:b/>
          <w:sz w:val="28"/>
          <w:szCs w:val="28"/>
        </w:rPr>
      </w:pPr>
    </w:p>
    <w:p w:rsidR="00FE7884" w:rsidRPr="00C2226D" w:rsidRDefault="00FE7884" w:rsidP="00FE7884">
      <w:pPr>
        <w:pStyle w:val="1"/>
        <w:rPr>
          <w:sz w:val="28"/>
          <w:szCs w:val="28"/>
        </w:rPr>
      </w:pPr>
      <w:r>
        <w:rPr>
          <w:sz w:val="28"/>
          <w:szCs w:val="28"/>
        </w:rPr>
        <w:t>АДМИНИСТРАЦИЯ МАМСКО-ЧУЙСКОГО РАЙОНА</w:t>
      </w:r>
      <w:r w:rsidRPr="00C2226D">
        <w:rPr>
          <w:sz w:val="28"/>
          <w:szCs w:val="28"/>
        </w:rPr>
        <w:t xml:space="preserve">                                                                              </w:t>
      </w:r>
    </w:p>
    <w:p w:rsidR="00FE7884" w:rsidRPr="00C2226D" w:rsidRDefault="00FE7884" w:rsidP="00FE7884">
      <w:pPr>
        <w:jc w:val="center"/>
        <w:rPr>
          <w:b/>
          <w:sz w:val="28"/>
          <w:szCs w:val="28"/>
        </w:rPr>
      </w:pPr>
    </w:p>
    <w:p w:rsidR="00FE7884" w:rsidRPr="00C2226D" w:rsidRDefault="00DC36A7" w:rsidP="00FE7884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372C8D" w:rsidRDefault="00372C8D" w:rsidP="00FE7884">
      <w:pPr>
        <w:pStyle w:val="2"/>
        <w:jc w:val="left"/>
        <w:rPr>
          <w:szCs w:val="28"/>
        </w:rPr>
      </w:pPr>
    </w:p>
    <w:p w:rsidR="00FE7884" w:rsidRPr="00F56FFF" w:rsidRDefault="0084429C" w:rsidP="00FE7884">
      <w:pPr>
        <w:pStyle w:val="2"/>
        <w:jc w:val="left"/>
        <w:rPr>
          <w:b w:val="0"/>
          <w:szCs w:val="28"/>
        </w:rPr>
      </w:pPr>
      <w:r>
        <w:rPr>
          <w:b w:val="0"/>
          <w:szCs w:val="28"/>
        </w:rPr>
        <w:t>19</w:t>
      </w:r>
      <w:r w:rsidR="005C526A">
        <w:rPr>
          <w:b w:val="0"/>
          <w:szCs w:val="28"/>
        </w:rPr>
        <w:t xml:space="preserve"> </w:t>
      </w:r>
      <w:r w:rsidR="002618BD">
        <w:rPr>
          <w:b w:val="0"/>
          <w:szCs w:val="28"/>
        </w:rPr>
        <w:t>августа</w:t>
      </w:r>
      <w:r w:rsidR="005C526A">
        <w:rPr>
          <w:b w:val="0"/>
          <w:szCs w:val="28"/>
        </w:rPr>
        <w:t xml:space="preserve"> </w:t>
      </w:r>
      <w:r w:rsidR="00A77689" w:rsidRPr="00401DC3">
        <w:rPr>
          <w:b w:val="0"/>
          <w:szCs w:val="28"/>
        </w:rPr>
        <w:t>202</w:t>
      </w:r>
      <w:r>
        <w:rPr>
          <w:b w:val="0"/>
          <w:szCs w:val="28"/>
        </w:rPr>
        <w:t>5</w:t>
      </w:r>
      <w:r w:rsidR="00401DC3">
        <w:rPr>
          <w:b w:val="0"/>
          <w:szCs w:val="28"/>
        </w:rPr>
        <w:t xml:space="preserve"> года</w:t>
      </w:r>
      <w:r w:rsidR="0030637B">
        <w:rPr>
          <w:b w:val="0"/>
          <w:szCs w:val="28"/>
        </w:rPr>
        <w:t xml:space="preserve">    </w:t>
      </w:r>
      <w:r w:rsidR="00014775">
        <w:rPr>
          <w:b w:val="0"/>
          <w:szCs w:val="28"/>
        </w:rPr>
        <w:t xml:space="preserve">       </w:t>
      </w:r>
      <w:r w:rsidR="00D85A5E">
        <w:rPr>
          <w:b w:val="0"/>
          <w:szCs w:val="28"/>
        </w:rPr>
        <w:t xml:space="preserve"> </w:t>
      </w:r>
      <w:r w:rsidR="00CF289C">
        <w:rPr>
          <w:b w:val="0"/>
          <w:szCs w:val="28"/>
        </w:rPr>
        <w:t xml:space="preserve">   </w:t>
      </w:r>
      <w:r w:rsidR="00372C8D">
        <w:rPr>
          <w:b w:val="0"/>
          <w:szCs w:val="28"/>
        </w:rPr>
        <w:t xml:space="preserve"> </w:t>
      </w:r>
      <w:r w:rsidR="00673F01">
        <w:rPr>
          <w:b w:val="0"/>
          <w:szCs w:val="28"/>
        </w:rPr>
        <w:t xml:space="preserve"> </w:t>
      </w:r>
      <w:r w:rsidR="003135E1">
        <w:rPr>
          <w:b w:val="0"/>
          <w:szCs w:val="28"/>
        </w:rPr>
        <w:t xml:space="preserve"> </w:t>
      </w:r>
      <w:r w:rsidR="005C526A">
        <w:rPr>
          <w:b w:val="0"/>
          <w:szCs w:val="28"/>
        </w:rPr>
        <w:t xml:space="preserve">   </w:t>
      </w:r>
      <w:r w:rsidR="00372C8D">
        <w:rPr>
          <w:b w:val="0"/>
          <w:szCs w:val="28"/>
        </w:rPr>
        <w:t xml:space="preserve"> </w:t>
      </w:r>
      <w:r w:rsidR="00FE7884" w:rsidRPr="00C2226D">
        <w:rPr>
          <w:b w:val="0"/>
          <w:szCs w:val="28"/>
        </w:rPr>
        <w:t>п. Мама</w:t>
      </w:r>
      <w:r w:rsidR="00FE7884" w:rsidRPr="00C2226D">
        <w:rPr>
          <w:b w:val="0"/>
          <w:szCs w:val="28"/>
        </w:rPr>
        <w:tab/>
        <w:t xml:space="preserve"> </w:t>
      </w:r>
      <w:r w:rsidR="00014775">
        <w:rPr>
          <w:b w:val="0"/>
          <w:szCs w:val="28"/>
        </w:rPr>
        <w:t xml:space="preserve">  </w:t>
      </w:r>
      <w:r w:rsidR="00A77689">
        <w:rPr>
          <w:b w:val="0"/>
          <w:szCs w:val="28"/>
        </w:rPr>
        <w:t xml:space="preserve"> </w:t>
      </w:r>
      <w:r w:rsidR="005C526A">
        <w:rPr>
          <w:b w:val="0"/>
          <w:szCs w:val="28"/>
        </w:rPr>
        <w:t xml:space="preserve">       </w:t>
      </w:r>
      <w:r w:rsidR="00CF289C">
        <w:rPr>
          <w:b w:val="0"/>
          <w:szCs w:val="28"/>
        </w:rPr>
        <w:t xml:space="preserve">         </w:t>
      </w:r>
      <w:r w:rsidR="00014775">
        <w:rPr>
          <w:b w:val="0"/>
          <w:szCs w:val="28"/>
        </w:rPr>
        <w:t xml:space="preserve">      </w:t>
      </w:r>
      <w:r w:rsidR="008A4061">
        <w:rPr>
          <w:b w:val="0"/>
          <w:szCs w:val="28"/>
        </w:rPr>
        <w:t xml:space="preserve">    </w:t>
      </w:r>
      <w:r w:rsidR="002618BD">
        <w:rPr>
          <w:b w:val="0"/>
          <w:szCs w:val="28"/>
        </w:rPr>
        <w:t xml:space="preserve">        </w:t>
      </w:r>
      <w:r w:rsidR="008A4061">
        <w:rPr>
          <w:b w:val="0"/>
          <w:szCs w:val="28"/>
        </w:rPr>
        <w:t xml:space="preserve">  </w:t>
      </w:r>
      <w:r w:rsidR="00372C8D">
        <w:rPr>
          <w:b w:val="0"/>
          <w:szCs w:val="28"/>
        </w:rPr>
        <w:t xml:space="preserve">  </w:t>
      </w:r>
      <w:r w:rsidR="00372C8D" w:rsidRPr="00401DC3">
        <w:rPr>
          <w:b w:val="0"/>
          <w:szCs w:val="28"/>
        </w:rPr>
        <w:t>№</w:t>
      </w:r>
      <w:r w:rsidR="00E9173E">
        <w:rPr>
          <w:b w:val="0"/>
          <w:szCs w:val="28"/>
        </w:rPr>
        <w:t>121</w:t>
      </w:r>
      <w:r w:rsidR="002618BD">
        <w:rPr>
          <w:b w:val="0"/>
          <w:szCs w:val="28"/>
        </w:rPr>
        <w:t xml:space="preserve"> </w:t>
      </w:r>
    </w:p>
    <w:p w:rsidR="00FE7884" w:rsidRPr="00CE3748" w:rsidRDefault="00CF289C" w:rsidP="00FE7884">
      <w:pPr>
        <w:pStyle w:val="a3"/>
        <w:jc w:val="left"/>
        <w:rPr>
          <w:b w:val="0"/>
          <w:sz w:val="28"/>
          <w:szCs w:val="28"/>
          <w:u w:val="single"/>
        </w:rPr>
      </w:pPr>
      <w:r>
        <w:rPr>
          <w:b w:val="0"/>
          <w:sz w:val="28"/>
          <w:szCs w:val="28"/>
          <w:u w:val="single"/>
        </w:rPr>
        <w:t xml:space="preserve"> </w:t>
      </w:r>
    </w:p>
    <w:p w:rsidR="00FE7884" w:rsidRPr="00CE3748" w:rsidRDefault="00FE7884" w:rsidP="00FE7884">
      <w:pPr>
        <w:jc w:val="center"/>
        <w:rPr>
          <w:sz w:val="28"/>
          <w:szCs w:val="28"/>
        </w:rPr>
      </w:pPr>
    </w:p>
    <w:p w:rsidR="00FE7884" w:rsidRPr="00FE7884" w:rsidRDefault="002F3720" w:rsidP="00FE78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="0010024D">
        <w:rPr>
          <w:b/>
          <w:sz w:val="28"/>
          <w:szCs w:val="28"/>
        </w:rPr>
        <w:t>ВСЕРОССИЙСКОГО УЧЕНИЯ В ОБРАЗОВАТЕЛЬНЫХ ОРГАНИЗА</w:t>
      </w:r>
      <w:r w:rsidR="002618BD">
        <w:rPr>
          <w:b/>
          <w:sz w:val="28"/>
          <w:szCs w:val="28"/>
        </w:rPr>
        <w:t>ЦИЯХ МУНИЦИПАЛЬНОГО ОБРАЗОВАНИЯ</w:t>
      </w:r>
      <w:r w:rsidR="0010024D">
        <w:rPr>
          <w:b/>
          <w:sz w:val="28"/>
          <w:szCs w:val="28"/>
        </w:rPr>
        <w:t xml:space="preserve"> </w:t>
      </w:r>
      <w:r w:rsidR="004F732F">
        <w:rPr>
          <w:b/>
          <w:sz w:val="28"/>
          <w:szCs w:val="28"/>
        </w:rPr>
        <w:t xml:space="preserve">МАМСКО-ЧУЙСКОГО РАЙОНА </w:t>
      </w:r>
      <w:r w:rsidR="00F36168">
        <w:rPr>
          <w:b/>
          <w:sz w:val="28"/>
          <w:szCs w:val="28"/>
        </w:rPr>
        <w:t>В</w:t>
      </w:r>
      <w:r w:rsidR="004F732F">
        <w:rPr>
          <w:b/>
          <w:sz w:val="28"/>
          <w:szCs w:val="28"/>
        </w:rPr>
        <w:t xml:space="preserve"> 202</w:t>
      </w:r>
      <w:r w:rsidR="0084429C">
        <w:rPr>
          <w:b/>
          <w:sz w:val="28"/>
          <w:szCs w:val="28"/>
        </w:rPr>
        <w:t>5</w:t>
      </w:r>
      <w:r w:rsidR="004F732F">
        <w:rPr>
          <w:b/>
          <w:sz w:val="28"/>
          <w:szCs w:val="28"/>
        </w:rPr>
        <w:t xml:space="preserve"> ГОДУ</w:t>
      </w:r>
    </w:p>
    <w:p w:rsidR="00FE7884" w:rsidRPr="00CE3748" w:rsidRDefault="00FE7884" w:rsidP="00FE7884">
      <w:pPr>
        <w:jc w:val="center"/>
        <w:rPr>
          <w:sz w:val="28"/>
          <w:szCs w:val="28"/>
        </w:rPr>
      </w:pPr>
    </w:p>
    <w:p w:rsidR="0010024D" w:rsidRDefault="0010024D" w:rsidP="004F732F">
      <w:pPr>
        <w:ind w:firstLine="708"/>
        <w:jc w:val="both"/>
        <w:rPr>
          <w:sz w:val="28"/>
          <w:szCs w:val="28"/>
        </w:rPr>
      </w:pPr>
    </w:p>
    <w:p w:rsidR="00DC36A7" w:rsidRDefault="0010024D" w:rsidP="00DC36A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целях обеспечения готовности педагогических и иных работников образовательных организаций к действиям при совершении (угрозе совершения) преступлений террористической направленности</w:t>
      </w:r>
      <w:r w:rsidR="00FE7884" w:rsidRPr="00025334">
        <w:rPr>
          <w:sz w:val="28"/>
          <w:szCs w:val="28"/>
        </w:rPr>
        <w:t>, руководствуясь Уставом Мамско-Чуйского района</w:t>
      </w:r>
      <w:r w:rsidR="00DC36A7">
        <w:rPr>
          <w:sz w:val="28"/>
          <w:szCs w:val="28"/>
        </w:rPr>
        <w:t>, администрация Мамско-Чуйского района</w:t>
      </w:r>
    </w:p>
    <w:p w:rsidR="00DC36A7" w:rsidRDefault="00DC36A7" w:rsidP="00DC36A7">
      <w:pPr>
        <w:ind w:firstLine="708"/>
        <w:jc w:val="center"/>
        <w:rPr>
          <w:sz w:val="28"/>
          <w:szCs w:val="28"/>
        </w:rPr>
      </w:pPr>
    </w:p>
    <w:p w:rsidR="00FE7884" w:rsidRDefault="00DC36A7" w:rsidP="00DC36A7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FE7884" w:rsidRPr="00025334">
        <w:rPr>
          <w:sz w:val="28"/>
          <w:szCs w:val="28"/>
        </w:rPr>
        <w:t>:</w:t>
      </w:r>
    </w:p>
    <w:p w:rsidR="00DC36A7" w:rsidRDefault="00DC36A7" w:rsidP="00DC36A7">
      <w:pPr>
        <w:ind w:firstLine="708"/>
        <w:jc w:val="center"/>
        <w:rPr>
          <w:sz w:val="28"/>
          <w:szCs w:val="28"/>
        </w:rPr>
      </w:pPr>
    </w:p>
    <w:p w:rsidR="0010024D" w:rsidRDefault="0010024D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</w:t>
      </w:r>
      <w:r w:rsidR="00115638">
        <w:rPr>
          <w:sz w:val="28"/>
          <w:szCs w:val="28"/>
        </w:rPr>
        <w:t>2</w:t>
      </w:r>
      <w:r w:rsidR="003135E1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115638">
        <w:rPr>
          <w:sz w:val="28"/>
          <w:szCs w:val="28"/>
        </w:rPr>
        <w:t>августа</w:t>
      </w:r>
      <w:r>
        <w:rPr>
          <w:sz w:val="28"/>
          <w:szCs w:val="28"/>
        </w:rPr>
        <w:t xml:space="preserve"> 202</w:t>
      </w:r>
      <w:r w:rsidR="0084429C">
        <w:rPr>
          <w:sz w:val="28"/>
          <w:szCs w:val="28"/>
        </w:rPr>
        <w:t>5</w:t>
      </w:r>
      <w:r>
        <w:rPr>
          <w:sz w:val="28"/>
          <w:szCs w:val="28"/>
        </w:rPr>
        <w:t xml:space="preserve"> года </w:t>
      </w:r>
      <w:r w:rsidR="005C526A">
        <w:rPr>
          <w:sz w:val="28"/>
          <w:szCs w:val="28"/>
        </w:rPr>
        <w:t>в образовательных ор</w:t>
      </w:r>
      <w:r w:rsidR="00666E2C">
        <w:rPr>
          <w:sz w:val="28"/>
          <w:szCs w:val="28"/>
        </w:rPr>
        <w:t>г</w:t>
      </w:r>
      <w:r w:rsidR="005C526A">
        <w:rPr>
          <w:sz w:val="28"/>
          <w:szCs w:val="28"/>
        </w:rPr>
        <w:t xml:space="preserve">анизациях Мамско-Чуйского района </w:t>
      </w:r>
      <w:r>
        <w:rPr>
          <w:sz w:val="28"/>
          <w:szCs w:val="28"/>
        </w:rPr>
        <w:t xml:space="preserve">всероссийское учение </w:t>
      </w:r>
      <w:r w:rsidR="0033102A">
        <w:rPr>
          <w:rFonts w:eastAsiaTheme="minorHAnsi"/>
          <w:sz w:val="28"/>
          <w:szCs w:val="28"/>
          <w:lang w:eastAsia="en-US"/>
        </w:rPr>
        <w:t xml:space="preserve">по </w:t>
      </w:r>
      <w:r w:rsidR="0084429C">
        <w:rPr>
          <w:rFonts w:eastAsiaTheme="minorHAnsi"/>
          <w:sz w:val="28"/>
          <w:szCs w:val="28"/>
          <w:lang w:eastAsia="en-US"/>
        </w:rPr>
        <w:t>отработке комплексного сценария «Де</w:t>
      </w:r>
      <w:r w:rsidR="003135E1">
        <w:rPr>
          <w:rFonts w:eastAsiaTheme="minorHAnsi"/>
          <w:sz w:val="28"/>
          <w:szCs w:val="28"/>
          <w:lang w:eastAsia="en-US"/>
        </w:rPr>
        <w:t>й</w:t>
      </w:r>
      <w:r w:rsidR="0084429C">
        <w:rPr>
          <w:rFonts w:eastAsiaTheme="minorHAnsi"/>
          <w:sz w:val="28"/>
          <w:szCs w:val="28"/>
          <w:lang w:eastAsia="en-US"/>
        </w:rPr>
        <w:t>ствия сотрудников охраны и работников образовательных организаций при вооруженном нападении на объект (территорию) образовательной организации и обнаружении после нейтрализации нарушителей размещенного в здании образовательной организации взрывного устройства»</w:t>
      </w:r>
      <w:r w:rsidR="0033102A">
        <w:rPr>
          <w:rFonts w:eastAsiaTheme="minorHAnsi"/>
          <w:sz w:val="28"/>
          <w:szCs w:val="28"/>
          <w:lang w:eastAsia="en-US"/>
        </w:rPr>
        <w:t xml:space="preserve"> (далее – учение)</w:t>
      </w:r>
      <w:r w:rsidR="005579CF">
        <w:rPr>
          <w:sz w:val="28"/>
          <w:szCs w:val="28"/>
        </w:rPr>
        <w:t>.</w:t>
      </w:r>
    </w:p>
    <w:p w:rsidR="005579CF" w:rsidRDefault="005579CF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Создать оперативный штаб по подготовке и проведению учения (приложение 1).</w:t>
      </w:r>
    </w:p>
    <w:p w:rsidR="0084429C" w:rsidRDefault="005579CF" w:rsidP="00844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33102A">
        <w:rPr>
          <w:sz w:val="28"/>
          <w:szCs w:val="28"/>
        </w:rPr>
        <w:t xml:space="preserve">При подготовке и проведении учения </w:t>
      </w:r>
      <w:r w:rsidR="0084429C">
        <w:rPr>
          <w:sz w:val="28"/>
          <w:szCs w:val="28"/>
        </w:rPr>
        <w:t xml:space="preserve">руководствоваться рекомендациями по подготовке и проведению учебно-практических мероприятий, направленных на повышение уровня готовности педагогических и иных работников и обучающихся образовательной организации, работников, осуществляющих охрану образовательной организации, к действиям при совершении (угрозе совершения) преступлений террористической направленности, согласованными с заинтересованными федеральными органами исполнительной власти согласно письму Министерства просвещения России от 30 мая 2023 года № АК-630/14 (прилагается), а также руководствоваться сценарием проведения </w:t>
      </w:r>
      <w:r w:rsidR="0084429C">
        <w:rPr>
          <w:sz w:val="28"/>
          <w:szCs w:val="28"/>
        </w:rPr>
        <w:lastRenderedPageBreak/>
        <w:t>учения и вводными для руководителей учения на объектах образовательных организаций.</w:t>
      </w:r>
    </w:p>
    <w:p w:rsidR="00666E2C" w:rsidRDefault="00666E2C" w:rsidP="0084429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 МКУ «Управление по организации образовательной деятельностью на территории Мамско-Чуйского района (Сосун О.В.):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4.1. Согласовать вопросы подготовки и проведения учения с территориальными органами и подразделениями МЧС России, МВД России и Росгвардии;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4.2. Издать правовой акт о проведении учений в образовательных организациях;</w:t>
      </w:r>
      <w:bookmarkStart w:id="0" w:name="_GoBack"/>
      <w:bookmarkEnd w:id="0"/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</w:t>
      </w:r>
      <w:r w:rsidR="002618BD">
        <w:rPr>
          <w:sz w:val="28"/>
          <w:szCs w:val="28"/>
        </w:rPr>
        <w:t>Р</w:t>
      </w:r>
      <w:r>
        <w:rPr>
          <w:sz w:val="28"/>
          <w:szCs w:val="28"/>
        </w:rPr>
        <w:t>азработать планы подготовки и проведения учений;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4.4. Провести уточнение документов, определяющих антитеррористическую защищенность объектов (территорий) образовательных организаций;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</w:t>
      </w:r>
      <w:r w:rsidR="002618BD">
        <w:rPr>
          <w:sz w:val="28"/>
          <w:szCs w:val="28"/>
        </w:rPr>
        <w:t>П</w:t>
      </w:r>
      <w:r>
        <w:rPr>
          <w:sz w:val="28"/>
          <w:szCs w:val="28"/>
        </w:rPr>
        <w:t>ри подготовке и проведении учений</w:t>
      </w:r>
      <w:r w:rsidR="003135E1">
        <w:rPr>
          <w:sz w:val="28"/>
          <w:szCs w:val="28"/>
        </w:rPr>
        <w:t xml:space="preserve"> руководствоваться</w:t>
      </w:r>
      <w:r>
        <w:rPr>
          <w:sz w:val="28"/>
          <w:szCs w:val="28"/>
        </w:rPr>
        <w:t xml:space="preserve"> </w:t>
      </w:r>
      <w:r w:rsidR="003135E1">
        <w:rPr>
          <w:sz w:val="28"/>
          <w:szCs w:val="28"/>
        </w:rPr>
        <w:t>документами, указанными в письме министерства образования Иркутской области от 7 августа 2025 года № 02-55-7290/25</w:t>
      </w:r>
      <w:r>
        <w:rPr>
          <w:sz w:val="28"/>
          <w:szCs w:val="28"/>
        </w:rPr>
        <w:t>;</w:t>
      </w:r>
    </w:p>
    <w:p w:rsidR="00666E2C" w:rsidRDefault="00666E2C" w:rsidP="004F732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4.6. Организовать участие в проведении учений максимально возможного количества работников образовательных организаций;</w:t>
      </w:r>
    </w:p>
    <w:p w:rsidR="00FE7884" w:rsidRPr="00025334" w:rsidRDefault="002618BD" w:rsidP="007A69D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7884" w:rsidRPr="00025334">
        <w:rPr>
          <w:sz w:val="28"/>
          <w:szCs w:val="28"/>
        </w:rPr>
        <w:t>. Контроль за испо</w:t>
      </w:r>
      <w:r w:rsidR="00475954" w:rsidRPr="00025334">
        <w:rPr>
          <w:sz w:val="28"/>
          <w:szCs w:val="28"/>
        </w:rPr>
        <w:t xml:space="preserve">лнением настоящего </w:t>
      </w:r>
      <w:r w:rsidR="00E9173E">
        <w:rPr>
          <w:sz w:val="28"/>
          <w:szCs w:val="28"/>
        </w:rPr>
        <w:t>постановления</w:t>
      </w:r>
      <w:r w:rsidR="00FE7884" w:rsidRPr="00025334">
        <w:rPr>
          <w:sz w:val="28"/>
          <w:szCs w:val="28"/>
        </w:rPr>
        <w:t xml:space="preserve"> </w:t>
      </w:r>
      <w:r w:rsidR="005C526A">
        <w:rPr>
          <w:sz w:val="28"/>
          <w:szCs w:val="28"/>
        </w:rPr>
        <w:t>оставляю за собой</w:t>
      </w:r>
      <w:r w:rsidR="009E2153" w:rsidRPr="00025334">
        <w:rPr>
          <w:sz w:val="28"/>
          <w:szCs w:val="28"/>
        </w:rPr>
        <w:t>.</w:t>
      </w:r>
    </w:p>
    <w:p w:rsidR="00FE7884" w:rsidRDefault="00FE7884" w:rsidP="00FE7884">
      <w:pPr>
        <w:jc w:val="both"/>
        <w:rPr>
          <w:sz w:val="28"/>
          <w:szCs w:val="28"/>
        </w:rPr>
      </w:pPr>
    </w:p>
    <w:p w:rsidR="00D73E45" w:rsidRPr="00CE3748" w:rsidRDefault="00D73E45" w:rsidP="00FE7884">
      <w:pPr>
        <w:jc w:val="both"/>
        <w:rPr>
          <w:sz w:val="28"/>
          <w:szCs w:val="28"/>
        </w:rPr>
      </w:pPr>
    </w:p>
    <w:p w:rsidR="00FE7884" w:rsidRPr="00401DC3" w:rsidRDefault="003135E1" w:rsidP="00FE7884">
      <w:pPr>
        <w:rPr>
          <w:sz w:val="28"/>
          <w:szCs w:val="28"/>
        </w:rPr>
      </w:pPr>
      <w:r>
        <w:rPr>
          <w:sz w:val="28"/>
          <w:szCs w:val="28"/>
        </w:rPr>
        <w:t>Мэр муниципального образования</w:t>
      </w:r>
    </w:p>
    <w:p w:rsidR="00FE7884" w:rsidRPr="00CE3748" w:rsidRDefault="00FE7884" w:rsidP="00FE7884">
      <w:pPr>
        <w:rPr>
          <w:sz w:val="28"/>
          <w:szCs w:val="28"/>
        </w:rPr>
      </w:pPr>
      <w:r w:rsidRPr="00401DC3">
        <w:rPr>
          <w:sz w:val="28"/>
          <w:szCs w:val="28"/>
        </w:rPr>
        <w:t xml:space="preserve">Мамско-Чуйского района                                                                 </w:t>
      </w:r>
      <w:r w:rsidR="003135E1">
        <w:rPr>
          <w:sz w:val="28"/>
          <w:szCs w:val="28"/>
        </w:rPr>
        <w:t>А.В. Морозов</w:t>
      </w:r>
    </w:p>
    <w:p w:rsidR="00FE7884" w:rsidRPr="00CE3748" w:rsidRDefault="00FE7884" w:rsidP="00FE7884">
      <w:pPr>
        <w:ind w:firstLine="348"/>
        <w:jc w:val="both"/>
        <w:rPr>
          <w:sz w:val="28"/>
          <w:szCs w:val="28"/>
        </w:rPr>
      </w:pPr>
      <w:r w:rsidRPr="00CE3748">
        <w:rPr>
          <w:sz w:val="28"/>
          <w:szCs w:val="28"/>
        </w:rPr>
        <w:t xml:space="preserve">    </w:t>
      </w:r>
    </w:p>
    <w:p w:rsidR="00FE7884" w:rsidRPr="00CE3748" w:rsidRDefault="00FE7884" w:rsidP="00FE7884">
      <w:pPr>
        <w:jc w:val="center"/>
        <w:rPr>
          <w:b/>
          <w:sz w:val="28"/>
          <w:szCs w:val="28"/>
        </w:rPr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2618BD" w:rsidRDefault="002618BD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3135E1" w:rsidRDefault="003135E1" w:rsidP="000A761C">
      <w:pPr>
        <w:jc w:val="right"/>
      </w:pPr>
    </w:p>
    <w:p w:rsidR="0040090A" w:rsidRDefault="0040090A" w:rsidP="000A761C">
      <w:pPr>
        <w:jc w:val="right"/>
      </w:pPr>
    </w:p>
    <w:p w:rsidR="0040090A" w:rsidRDefault="0040090A" w:rsidP="000A761C">
      <w:pPr>
        <w:jc w:val="right"/>
      </w:pPr>
    </w:p>
    <w:p w:rsidR="000A761C" w:rsidRDefault="005C526A" w:rsidP="000A761C">
      <w:pPr>
        <w:jc w:val="right"/>
      </w:pPr>
      <w:r>
        <w:lastRenderedPageBreak/>
        <w:t>П</w:t>
      </w:r>
      <w:r w:rsidR="000A761C">
        <w:t xml:space="preserve">риложение 1                                                                       </w:t>
      </w:r>
    </w:p>
    <w:p w:rsidR="000A761C" w:rsidRDefault="000A761C" w:rsidP="000A761C">
      <w:pPr>
        <w:jc w:val="right"/>
      </w:pPr>
      <w:r>
        <w:t xml:space="preserve">                                                                                 </w:t>
      </w:r>
      <w:r w:rsidR="003135E1">
        <w:t>к постановлению</w:t>
      </w:r>
      <w:r>
        <w:t xml:space="preserve"> администрации </w:t>
      </w:r>
    </w:p>
    <w:p w:rsidR="000A761C" w:rsidRDefault="000A761C" w:rsidP="000A761C">
      <w:pPr>
        <w:jc w:val="right"/>
      </w:pPr>
      <w:r>
        <w:t xml:space="preserve">Мамско-Чуйского района                                                                                                                                                                             </w:t>
      </w:r>
    </w:p>
    <w:p w:rsidR="000A761C" w:rsidRDefault="000A761C" w:rsidP="000A761C">
      <w:pPr>
        <w:jc w:val="center"/>
      </w:pPr>
      <w:r>
        <w:t xml:space="preserve">                                                                                                               </w:t>
      </w:r>
      <w:r w:rsidRPr="00401DC3">
        <w:t xml:space="preserve">от </w:t>
      </w:r>
      <w:r w:rsidR="003135E1">
        <w:t>19</w:t>
      </w:r>
      <w:r w:rsidR="00CF289C">
        <w:t>.0</w:t>
      </w:r>
      <w:r w:rsidR="002618BD">
        <w:t>8</w:t>
      </w:r>
      <w:r w:rsidR="00CF289C">
        <w:t>.202</w:t>
      </w:r>
      <w:r w:rsidR="003135E1">
        <w:t>5</w:t>
      </w:r>
      <w:r w:rsidRPr="00401DC3">
        <w:t xml:space="preserve"> года №</w:t>
      </w:r>
      <w:r w:rsidR="00180F03">
        <w:t xml:space="preserve"> </w:t>
      </w:r>
      <w:r w:rsidR="00E9173E">
        <w:t>121</w:t>
      </w:r>
    </w:p>
    <w:p w:rsidR="000A761C" w:rsidRDefault="000A761C" w:rsidP="000A761C"/>
    <w:p w:rsidR="005C526A" w:rsidRDefault="005C526A" w:rsidP="000A761C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0A761C" w:rsidRDefault="005C526A" w:rsidP="000A761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оперативного штаба по подготовке и проведению учения</w:t>
      </w:r>
    </w:p>
    <w:p w:rsidR="005C526A" w:rsidRDefault="005C526A" w:rsidP="000A761C">
      <w:pPr>
        <w:jc w:val="center"/>
      </w:pPr>
    </w:p>
    <w:p w:rsidR="000A761C" w:rsidRDefault="005C526A" w:rsidP="000A761C">
      <w:pPr>
        <w:jc w:val="both"/>
      </w:pPr>
      <w:r>
        <w:t>1. Первый заместитель мэра района – начальник штаба;</w:t>
      </w:r>
    </w:p>
    <w:p w:rsidR="005C526A" w:rsidRDefault="005C526A" w:rsidP="000A761C">
      <w:pPr>
        <w:jc w:val="both"/>
      </w:pPr>
      <w:r>
        <w:t>2. Начальник МКУ «Управление по организации образовательной деятельностью на территории Мамско-Чуйского района»</w:t>
      </w:r>
      <w:r w:rsidR="00DC36A7">
        <w:t xml:space="preserve"> - заместитель начальника штаба;</w:t>
      </w:r>
    </w:p>
    <w:p w:rsidR="00DC36A7" w:rsidRDefault="00DC36A7" w:rsidP="000A761C">
      <w:pPr>
        <w:jc w:val="both"/>
      </w:pPr>
      <w:r>
        <w:t>3. Консультант по делам ГО и ЧС администрации Мамско-Чуйского района – секретарь штаба;</w:t>
      </w:r>
    </w:p>
    <w:p w:rsidR="00DC36A7" w:rsidRDefault="00DC36A7" w:rsidP="000A761C">
      <w:pPr>
        <w:jc w:val="both"/>
      </w:pPr>
      <w:r>
        <w:t>4. Начальник 38 ПСЧ 1 ПСО ФПС ГУ МЧС России по Иркутской области (по согласованию);</w:t>
      </w:r>
    </w:p>
    <w:p w:rsidR="00494380" w:rsidRDefault="00494380" w:rsidP="000A761C">
      <w:pPr>
        <w:jc w:val="both"/>
      </w:pPr>
      <w:r>
        <w:t xml:space="preserve">5. </w:t>
      </w:r>
      <w:r w:rsidR="008067CC">
        <w:t>Инспектор ОЛРР по Бодайбинскому и Мамско-Чуйскому районам управления Росгвардии по Иркутской области (по согласованию);</w:t>
      </w:r>
    </w:p>
    <w:p w:rsidR="00DC36A7" w:rsidRDefault="00DC36A7" w:rsidP="000A761C">
      <w:pPr>
        <w:jc w:val="both"/>
      </w:pPr>
    </w:p>
    <w:p w:rsidR="00494380" w:rsidRDefault="00494380" w:rsidP="000A761C">
      <w:pPr>
        <w:jc w:val="both"/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A761C" w:rsidRDefault="000A761C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40090A" w:rsidRDefault="0040090A" w:rsidP="00025334">
      <w:pPr>
        <w:pStyle w:val="ConsPlusNormal"/>
        <w:widowControl/>
        <w:ind w:firstLine="0"/>
        <w:jc w:val="right"/>
        <w:rPr>
          <w:rFonts w:ascii="Times New Roman" w:hAnsi="Times New Roman"/>
          <w:sz w:val="24"/>
          <w:szCs w:val="24"/>
        </w:rPr>
      </w:pPr>
    </w:p>
    <w:p w:rsidR="00025334" w:rsidRPr="00362CCC" w:rsidRDefault="00025334" w:rsidP="00025334">
      <w:pPr>
        <w:rPr>
          <w:color w:val="000000"/>
          <w:spacing w:val="-2"/>
          <w:sz w:val="28"/>
          <w:szCs w:val="28"/>
        </w:rPr>
      </w:pPr>
      <w:r w:rsidRPr="00362CCC">
        <w:rPr>
          <w:sz w:val="28"/>
          <w:szCs w:val="28"/>
        </w:rPr>
        <w:t xml:space="preserve">                          </w:t>
      </w:r>
    </w:p>
    <w:sectPr w:rsidR="00025334" w:rsidRPr="00362CCC" w:rsidSect="00025334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36B5" w:rsidRDefault="005236B5" w:rsidP="00EA5246">
      <w:r>
        <w:separator/>
      </w:r>
    </w:p>
  </w:endnote>
  <w:endnote w:type="continuationSeparator" w:id="0">
    <w:p w:rsidR="005236B5" w:rsidRDefault="005236B5" w:rsidP="00EA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36B5" w:rsidRDefault="005236B5" w:rsidP="00EA5246">
      <w:r>
        <w:separator/>
      </w:r>
    </w:p>
  </w:footnote>
  <w:footnote w:type="continuationSeparator" w:id="0">
    <w:p w:rsidR="005236B5" w:rsidRDefault="005236B5" w:rsidP="00EA5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C5F41"/>
    <w:multiLevelType w:val="hybridMultilevel"/>
    <w:tmpl w:val="F0128C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4B5338"/>
    <w:multiLevelType w:val="hybridMultilevel"/>
    <w:tmpl w:val="C950B7C6"/>
    <w:lvl w:ilvl="0" w:tplc="A0BCD3B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1753C7"/>
    <w:multiLevelType w:val="hybridMultilevel"/>
    <w:tmpl w:val="0206FD5A"/>
    <w:lvl w:ilvl="0" w:tplc="A0BCD3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7884"/>
    <w:rsid w:val="00014775"/>
    <w:rsid w:val="00025334"/>
    <w:rsid w:val="00073237"/>
    <w:rsid w:val="000A761C"/>
    <w:rsid w:val="000D5F37"/>
    <w:rsid w:val="0010024D"/>
    <w:rsid w:val="00115638"/>
    <w:rsid w:val="00150628"/>
    <w:rsid w:val="00180F03"/>
    <w:rsid w:val="001C4114"/>
    <w:rsid w:val="00207682"/>
    <w:rsid w:val="002618BD"/>
    <w:rsid w:val="002744C9"/>
    <w:rsid w:val="00282C16"/>
    <w:rsid w:val="00293638"/>
    <w:rsid w:val="002B59A0"/>
    <w:rsid w:val="002E3D60"/>
    <w:rsid w:val="002E5892"/>
    <w:rsid w:val="002F3720"/>
    <w:rsid w:val="0030637B"/>
    <w:rsid w:val="003135E1"/>
    <w:rsid w:val="0033102A"/>
    <w:rsid w:val="003362C8"/>
    <w:rsid w:val="003510A4"/>
    <w:rsid w:val="00355B81"/>
    <w:rsid w:val="00362CCC"/>
    <w:rsid w:val="00372C8D"/>
    <w:rsid w:val="003A184E"/>
    <w:rsid w:val="003E4EF3"/>
    <w:rsid w:val="003F71C4"/>
    <w:rsid w:val="0040090A"/>
    <w:rsid w:val="00401DC3"/>
    <w:rsid w:val="00475954"/>
    <w:rsid w:val="00494380"/>
    <w:rsid w:val="00496EE9"/>
    <w:rsid w:val="004F732F"/>
    <w:rsid w:val="005147BC"/>
    <w:rsid w:val="005236B5"/>
    <w:rsid w:val="005579CF"/>
    <w:rsid w:val="005A02CE"/>
    <w:rsid w:val="005C526A"/>
    <w:rsid w:val="005D1510"/>
    <w:rsid w:val="006112D7"/>
    <w:rsid w:val="00633A8E"/>
    <w:rsid w:val="006471F4"/>
    <w:rsid w:val="00666E2C"/>
    <w:rsid w:val="0066739F"/>
    <w:rsid w:val="00673F01"/>
    <w:rsid w:val="00676256"/>
    <w:rsid w:val="0067776E"/>
    <w:rsid w:val="006C4896"/>
    <w:rsid w:val="006E7787"/>
    <w:rsid w:val="006F1A31"/>
    <w:rsid w:val="006F3EB5"/>
    <w:rsid w:val="00784AAF"/>
    <w:rsid w:val="007A69D5"/>
    <w:rsid w:val="008067CC"/>
    <w:rsid w:val="00840114"/>
    <w:rsid w:val="0084429C"/>
    <w:rsid w:val="00857345"/>
    <w:rsid w:val="008A4061"/>
    <w:rsid w:val="008E776B"/>
    <w:rsid w:val="00982E00"/>
    <w:rsid w:val="0098788D"/>
    <w:rsid w:val="009C0169"/>
    <w:rsid w:val="009E2153"/>
    <w:rsid w:val="009F2399"/>
    <w:rsid w:val="00A01D9B"/>
    <w:rsid w:val="00A2519B"/>
    <w:rsid w:val="00A77689"/>
    <w:rsid w:val="00A85EDE"/>
    <w:rsid w:val="00B12CCB"/>
    <w:rsid w:val="00B83C5C"/>
    <w:rsid w:val="00BC639E"/>
    <w:rsid w:val="00C035FF"/>
    <w:rsid w:val="00C67191"/>
    <w:rsid w:val="00CF289C"/>
    <w:rsid w:val="00D03C0B"/>
    <w:rsid w:val="00D04383"/>
    <w:rsid w:val="00D06AAF"/>
    <w:rsid w:val="00D06E96"/>
    <w:rsid w:val="00D73E45"/>
    <w:rsid w:val="00D85A5E"/>
    <w:rsid w:val="00D85D65"/>
    <w:rsid w:val="00DB187E"/>
    <w:rsid w:val="00DC031F"/>
    <w:rsid w:val="00DC36A7"/>
    <w:rsid w:val="00E35362"/>
    <w:rsid w:val="00E53E77"/>
    <w:rsid w:val="00E9173E"/>
    <w:rsid w:val="00E94B68"/>
    <w:rsid w:val="00EA376C"/>
    <w:rsid w:val="00EA5246"/>
    <w:rsid w:val="00EE3E2B"/>
    <w:rsid w:val="00EE47C0"/>
    <w:rsid w:val="00F1610F"/>
    <w:rsid w:val="00F36168"/>
    <w:rsid w:val="00F4503F"/>
    <w:rsid w:val="00F66ED6"/>
    <w:rsid w:val="00FD4A77"/>
    <w:rsid w:val="00FE3B83"/>
    <w:rsid w:val="00FE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76B438"/>
  <w15:docId w15:val="{BDAF8518-303A-4202-8A9D-D4445325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84"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qFormat/>
    <w:rsid w:val="00FE7884"/>
    <w:pPr>
      <w:keepNext/>
      <w:jc w:val="center"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rsid w:val="00FE7884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2533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02533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E7884"/>
    <w:pPr>
      <w:jc w:val="center"/>
    </w:pPr>
    <w:rPr>
      <w:b/>
      <w:szCs w:val="20"/>
    </w:rPr>
  </w:style>
  <w:style w:type="table" w:styleId="a5">
    <w:name w:val="Table Grid"/>
    <w:basedOn w:val="a1"/>
    <w:rsid w:val="00FE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FE7884"/>
    <w:rPr>
      <w:b/>
      <w:sz w:val="24"/>
      <w:lang w:val="ru-RU" w:eastAsia="ru-RU" w:bidi="ar-SA"/>
    </w:rPr>
  </w:style>
  <w:style w:type="character" w:customStyle="1" w:styleId="10">
    <w:name w:val="Знак Знак1"/>
    <w:basedOn w:val="a0"/>
    <w:locked/>
    <w:rsid w:val="00372C8D"/>
    <w:rPr>
      <w:b/>
      <w:sz w:val="24"/>
      <w:lang w:val="ru-RU" w:eastAsia="ru-RU" w:bidi="ar-SA"/>
    </w:rPr>
  </w:style>
  <w:style w:type="paragraph" w:customStyle="1" w:styleId="Style2">
    <w:name w:val="Style2"/>
    <w:basedOn w:val="a"/>
    <w:rsid w:val="00372C8D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1">
    <w:name w:val="Font Style11"/>
    <w:basedOn w:val="a0"/>
    <w:rsid w:val="00372C8D"/>
    <w:rPr>
      <w:rFonts w:ascii="Times New Roman" w:hAnsi="Times New Roman" w:cs="Times New Roman" w:hint="default"/>
      <w:sz w:val="22"/>
      <w:szCs w:val="22"/>
    </w:rPr>
  </w:style>
  <w:style w:type="paragraph" w:styleId="a6">
    <w:name w:val="Balloon Text"/>
    <w:basedOn w:val="a"/>
    <w:link w:val="a7"/>
    <w:rsid w:val="002E3D6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2E3D60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F732F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02533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025334"/>
    <w:rPr>
      <w:rFonts w:ascii="Calibri" w:eastAsia="Times New Roman" w:hAnsi="Calibri" w:cs="Times New Roman"/>
      <w:b/>
      <w:bCs/>
      <w:sz w:val="28"/>
      <w:szCs w:val="28"/>
    </w:rPr>
  </w:style>
  <w:style w:type="paragraph" w:styleId="a9">
    <w:name w:val="Body Text Indent"/>
    <w:basedOn w:val="a"/>
    <w:link w:val="aa"/>
    <w:uiPriority w:val="99"/>
    <w:unhideWhenUsed/>
    <w:rsid w:val="00025334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a">
    <w:name w:val="Основной текст с отступом Знак"/>
    <w:basedOn w:val="a0"/>
    <w:link w:val="a9"/>
    <w:uiPriority w:val="99"/>
    <w:rsid w:val="00025334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0253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footnote text"/>
    <w:basedOn w:val="a"/>
    <w:link w:val="ac"/>
    <w:rsid w:val="00EA524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EA5246"/>
  </w:style>
  <w:style w:type="character" w:styleId="ad">
    <w:name w:val="footnote reference"/>
    <w:basedOn w:val="a0"/>
    <w:rsid w:val="00EA5246"/>
    <w:rPr>
      <w:vertAlign w:val="superscript"/>
    </w:rPr>
  </w:style>
  <w:style w:type="character" w:styleId="ae">
    <w:name w:val="Hyperlink"/>
    <w:basedOn w:val="a0"/>
    <w:rsid w:val="0040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5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5E54C-3521-44B7-A966-9E320773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1066</TotalTime>
  <Pages>1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VinsIP</dc:creator>
  <cp:lastModifiedBy>Радченко Максим Александрович</cp:lastModifiedBy>
  <cp:revision>22</cp:revision>
  <cp:lastPrinted>2025-08-19T06:44:00Z</cp:lastPrinted>
  <dcterms:created xsi:type="dcterms:W3CDTF">2019-03-12T02:25:00Z</dcterms:created>
  <dcterms:modified xsi:type="dcterms:W3CDTF">2025-08-19T06:45:00Z</dcterms:modified>
</cp:coreProperties>
</file>