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7A" w:rsidRPr="00DE0C7A" w:rsidRDefault="00DE0C7A" w:rsidP="00DE0C7A">
      <w:pPr>
        <w:spacing w:after="0" w:line="240" w:lineRule="auto"/>
        <w:jc w:val="center"/>
        <w:rPr>
          <w:rFonts w:ascii="Arial" w:eastAsia="Times New Roman" w:hAnsi="Arial" w:cs="Times New Roman"/>
          <w:b/>
          <w:sz w:val="24"/>
          <w:szCs w:val="24"/>
          <w:lang w:eastAsia="ru-RU"/>
        </w:rPr>
      </w:pPr>
      <w:r w:rsidRPr="00DE0C7A">
        <w:rPr>
          <w:rFonts w:ascii="Arial" w:eastAsia="Times New Roman" w:hAnsi="Arial" w:cs="Times New Roman"/>
          <w:b/>
          <w:sz w:val="24"/>
          <w:szCs w:val="24"/>
          <w:lang w:eastAsia="ru-RU"/>
        </w:rPr>
        <w:t xml:space="preserve">                                        Российская Федерация                               Проект</w:t>
      </w:r>
    </w:p>
    <w:p w:rsidR="00DE0C7A" w:rsidRPr="00DE0C7A" w:rsidRDefault="00DE0C7A" w:rsidP="00DE0C7A">
      <w:pPr>
        <w:spacing w:after="0" w:line="240" w:lineRule="auto"/>
        <w:jc w:val="center"/>
        <w:rPr>
          <w:rFonts w:ascii="Arial" w:eastAsia="Times New Roman" w:hAnsi="Arial" w:cs="Times New Roman"/>
          <w:b/>
          <w:sz w:val="24"/>
          <w:szCs w:val="24"/>
          <w:lang w:eastAsia="ru-RU"/>
        </w:rPr>
      </w:pPr>
      <w:r w:rsidRPr="00DE0C7A">
        <w:rPr>
          <w:rFonts w:ascii="Arial" w:eastAsia="Times New Roman" w:hAnsi="Arial" w:cs="Times New Roman"/>
          <w:b/>
          <w:sz w:val="24"/>
          <w:szCs w:val="24"/>
          <w:lang w:eastAsia="ru-RU"/>
        </w:rPr>
        <w:t>Иркутская область</w:t>
      </w:r>
    </w:p>
    <w:p w:rsidR="00DE0C7A" w:rsidRPr="00DE0C7A" w:rsidRDefault="00DE0C7A" w:rsidP="00DE0C7A">
      <w:pPr>
        <w:spacing w:after="0" w:line="240" w:lineRule="auto"/>
        <w:jc w:val="center"/>
        <w:rPr>
          <w:rFonts w:ascii="Arial" w:eastAsia="Times New Roman" w:hAnsi="Arial" w:cs="Times New Roman"/>
          <w:b/>
          <w:sz w:val="24"/>
          <w:szCs w:val="24"/>
          <w:lang w:eastAsia="ru-RU"/>
        </w:rPr>
      </w:pPr>
      <w:proofErr w:type="spellStart"/>
      <w:r w:rsidRPr="00DE0C7A">
        <w:rPr>
          <w:rFonts w:ascii="Arial" w:eastAsia="Times New Roman" w:hAnsi="Arial" w:cs="Times New Roman"/>
          <w:b/>
          <w:sz w:val="24"/>
          <w:szCs w:val="24"/>
          <w:lang w:eastAsia="ru-RU"/>
        </w:rPr>
        <w:t>Боханский</w:t>
      </w:r>
      <w:proofErr w:type="spellEnd"/>
      <w:r w:rsidRPr="00DE0C7A">
        <w:rPr>
          <w:rFonts w:ascii="Arial" w:eastAsia="Times New Roman" w:hAnsi="Arial" w:cs="Times New Roman"/>
          <w:b/>
          <w:sz w:val="24"/>
          <w:szCs w:val="24"/>
          <w:lang w:eastAsia="ru-RU"/>
        </w:rPr>
        <w:t xml:space="preserve"> район</w:t>
      </w:r>
    </w:p>
    <w:p w:rsidR="00DE0C7A" w:rsidRPr="00DE0C7A" w:rsidRDefault="00DE0C7A" w:rsidP="00DE0C7A">
      <w:pPr>
        <w:spacing w:after="0" w:line="240" w:lineRule="auto"/>
        <w:jc w:val="center"/>
        <w:rPr>
          <w:rFonts w:ascii="Arial" w:eastAsia="Times New Roman" w:hAnsi="Arial" w:cs="Times New Roman"/>
          <w:b/>
          <w:i/>
          <w:sz w:val="24"/>
          <w:szCs w:val="24"/>
          <w:lang w:eastAsia="ru-RU"/>
        </w:rPr>
      </w:pPr>
    </w:p>
    <w:p w:rsidR="00DE0C7A" w:rsidRPr="00DE0C7A" w:rsidRDefault="00DE0C7A" w:rsidP="00DE0C7A">
      <w:pPr>
        <w:spacing w:after="0" w:line="240" w:lineRule="auto"/>
        <w:jc w:val="center"/>
        <w:rPr>
          <w:rFonts w:ascii="Arial" w:eastAsia="Times New Roman" w:hAnsi="Arial" w:cs="Times New Roman"/>
          <w:b/>
          <w:i/>
          <w:sz w:val="24"/>
          <w:szCs w:val="24"/>
          <w:lang w:eastAsia="ru-RU"/>
        </w:rPr>
      </w:pPr>
      <w:r w:rsidRPr="00DE0C7A">
        <w:rPr>
          <w:rFonts w:ascii="Arial" w:eastAsia="Times New Roman" w:hAnsi="Arial" w:cs="Times New Roman"/>
          <w:b/>
          <w:i/>
          <w:sz w:val="24"/>
          <w:szCs w:val="24"/>
          <w:lang w:eastAsia="ru-RU"/>
        </w:rPr>
        <w:t>Дума</w:t>
      </w:r>
    </w:p>
    <w:p w:rsidR="00DE0C7A" w:rsidRPr="00DE0C7A" w:rsidRDefault="00DE0C7A" w:rsidP="00DE0C7A">
      <w:pPr>
        <w:spacing w:after="0" w:line="240" w:lineRule="auto"/>
        <w:jc w:val="center"/>
        <w:rPr>
          <w:rFonts w:ascii="Arial" w:eastAsia="Times New Roman" w:hAnsi="Arial" w:cs="Times New Roman"/>
          <w:b/>
          <w:i/>
          <w:sz w:val="24"/>
          <w:szCs w:val="24"/>
          <w:lang w:eastAsia="ru-RU"/>
        </w:rPr>
      </w:pPr>
      <w:r w:rsidRPr="00DE0C7A">
        <w:rPr>
          <w:rFonts w:ascii="Arial" w:eastAsia="Times New Roman" w:hAnsi="Arial" w:cs="Times New Roman"/>
          <w:b/>
          <w:i/>
          <w:sz w:val="24"/>
          <w:szCs w:val="24"/>
          <w:lang w:eastAsia="ru-RU"/>
        </w:rPr>
        <w:t xml:space="preserve"> муниципального образования «Тихоновка»</w:t>
      </w:r>
    </w:p>
    <w:p w:rsidR="00DE0C7A" w:rsidRPr="00DE0C7A" w:rsidRDefault="00DE0C7A" w:rsidP="00DE0C7A">
      <w:pPr>
        <w:spacing w:after="0" w:line="240" w:lineRule="auto"/>
        <w:jc w:val="center"/>
        <w:rPr>
          <w:rFonts w:ascii="Arial" w:eastAsia="Times New Roman" w:hAnsi="Arial" w:cs="Times New Roman"/>
          <w:b/>
          <w:sz w:val="24"/>
          <w:szCs w:val="24"/>
          <w:lang w:eastAsia="ru-RU"/>
        </w:rPr>
      </w:pPr>
    </w:p>
    <w:p w:rsidR="00DE0C7A" w:rsidRPr="00DE0C7A" w:rsidRDefault="00DE0C7A" w:rsidP="00DE0C7A">
      <w:pPr>
        <w:spacing w:after="0" w:line="240" w:lineRule="auto"/>
        <w:ind w:left="360"/>
        <w:rPr>
          <w:rFonts w:ascii="Times New Roman" w:eastAsia="Times New Roman" w:hAnsi="Times New Roman" w:cs="Times New Roman"/>
          <w:sz w:val="24"/>
          <w:szCs w:val="24"/>
          <w:lang w:eastAsia="ru-RU"/>
        </w:rPr>
      </w:pPr>
    </w:p>
    <w:p w:rsidR="00DE0C7A" w:rsidRPr="00DE0C7A" w:rsidRDefault="00DE0C7A" w:rsidP="00DE0C7A">
      <w:pPr>
        <w:spacing w:after="0" w:line="240" w:lineRule="auto"/>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Двадцать первая сессия     </w:t>
      </w:r>
      <w:r w:rsidRPr="00DE0C7A">
        <w:rPr>
          <w:rFonts w:ascii="Times New Roman" w:eastAsia="Times New Roman" w:hAnsi="Times New Roman" w:cs="Times New Roman"/>
          <w:sz w:val="24"/>
          <w:szCs w:val="24"/>
          <w:lang w:eastAsia="ru-RU"/>
        </w:rPr>
        <w:tab/>
        <w:t xml:space="preserve">        </w:t>
      </w:r>
      <w:r w:rsidRPr="00DE0C7A">
        <w:rPr>
          <w:rFonts w:ascii="Times New Roman" w:eastAsia="Times New Roman" w:hAnsi="Times New Roman" w:cs="Times New Roman"/>
          <w:sz w:val="24"/>
          <w:szCs w:val="24"/>
          <w:lang w:eastAsia="ru-RU"/>
        </w:rPr>
        <w:tab/>
      </w:r>
      <w:r w:rsidRPr="00DE0C7A">
        <w:rPr>
          <w:rFonts w:ascii="Times New Roman" w:eastAsia="Times New Roman" w:hAnsi="Times New Roman" w:cs="Times New Roman"/>
          <w:sz w:val="24"/>
          <w:szCs w:val="24"/>
          <w:lang w:eastAsia="ru-RU"/>
        </w:rPr>
        <w:tab/>
        <w:t xml:space="preserve">    </w:t>
      </w:r>
      <w:r w:rsidRPr="00DE0C7A">
        <w:rPr>
          <w:rFonts w:ascii="Times New Roman" w:eastAsia="Times New Roman" w:hAnsi="Times New Roman" w:cs="Times New Roman"/>
          <w:sz w:val="24"/>
          <w:szCs w:val="24"/>
          <w:lang w:eastAsia="ru-RU"/>
        </w:rPr>
        <w:tab/>
      </w:r>
      <w:r w:rsidRPr="00DE0C7A">
        <w:rPr>
          <w:rFonts w:ascii="Times New Roman" w:eastAsia="Times New Roman" w:hAnsi="Times New Roman" w:cs="Times New Roman"/>
          <w:sz w:val="24"/>
          <w:szCs w:val="24"/>
          <w:lang w:eastAsia="ru-RU"/>
        </w:rPr>
        <w:tab/>
      </w:r>
      <w:r w:rsidRPr="00DE0C7A">
        <w:rPr>
          <w:rFonts w:ascii="Times New Roman" w:eastAsia="Times New Roman" w:hAnsi="Times New Roman" w:cs="Times New Roman"/>
          <w:sz w:val="24"/>
          <w:szCs w:val="24"/>
          <w:lang w:eastAsia="ru-RU"/>
        </w:rPr>
        <w:tab/>
        <w:t xml:space="preserve">               Третьего созыва</w:t>
      </w:r>
    </w:p>
    <w:p w:rsidR="00DE0C7A" w:rsidRPr="00DE0C7A" w:rsidRDefault="00DE0C7A" w:rsidP="00DE0C7A">
      <w:pPr>
        <w:keepNext/>
        <w:spacing w:after="0" w:line="240" w:lineRule="auto"/>
        <w:outlineLvl w:val="2"/>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                                                                                                             </w:t>
      </w:r>
    </w:p>
    <w:p w:rsidR="00DE0C7A" w:rsidRPr="00DE0C7A" w:rsidRDefault="00DE0C7A" w:rsidP="00DE0C7A">
      <w:pPr>
        <w:spacing w:after="0" w:line="240" w:lineRule="auto"/>
        <w:rPr>
          <w:rFonts w:ascii="Times New Roman" w:eastAsia="Times New Roman" w:hAnsi="Times New Roman" w:cs="Times New Roman"/>
          <w:sz w:val="24"/>
          <w:szCs w:val="24"/>
          <w:lang w:eastAsia="ru-RU"/>
        </w:rPr>
      </w:pPr>
    </w:p>
    <w:p w:rsidR="00DE0C7A" w:rsidRPr="00DE0C7A" w:rsidRDefault="00DE0C7A" w:rsidP="00DE0C7A">
      <w:pPr>
        <w:spacing w:after="0" w:line="240" w:lineRule="auto"/>
        <w:jc w:val="center"/>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28 ноября 2016 года                                  </w:t>
      </w:r>
      <w:r w:rsidRPr="00DE0C7A">
        <w:rPr>
          <w:rFonts w:ascii="Times New Roman" w:eastAsia="Times New Roman" w:hAnsi="Times New Roman" w:cs="Times New Roman"/>
          <w:sz w:val="24"/>
          <w:szCs w:val="24"/>
          <w:lang w:eastAsia="ru-RU"/>
        </w:rPr>
        <w:tab/>
      </w:r>
      <w:r w:rsidRPr="00DE0C7A">
        <w:rPr>
          <w:rFonts w:ascii="Times New Roman" w:eastAsia="Times New Roman" w:hAnsi="Times New Roman" w:cs="Times New Roman"/>
          <w:sz w:val="24"/>
          <w:szCs w:val="24"/>
          <w:lang w:eastAsia="ru-RU"/>
        </w:rPr>
        <w:tab/>
      </w:r>
      <w:r w:rsidRPr="00DE0C7A">
        <w:rPr>
          <w:rFonts w:ascii="Times New Roman" w:eastAsia="Times New Roman" w:hAnsi="Times New Roman" w:cs="Times New Roman"/>
          <w:sz w:val="24"/>
          <w:szCs w:val="24"/>
          <w:lang w:eastAsia="ru-RU"/>
        </w:rPr>
        <w:tab/>
        <w:t xml:space="preserve">         </w:t>
      </w:r>
      <w:r w:rsidRPr="00DE0C7A">
        <w:rPr>
          <w:rFonts w:ascii="Times New Roman" w:eastAsia="Times New Roman" w:hAnsi="Times New Roman" w:cs="Times New Roman"/>
          <w:sz w:val="24"/>
          <w:szCs w:val="24"/>
          <w:lang w:eastAsia="ru-RU"/>
        </w:rPr>
        <w:tab/>
        <w:t xml:space="preserve">                        с. Тихоновка</w:t>
      </w:r>
    </w:p>
    <w:p w:rsidR="00DE0C7A" w:rsidRPr="00DE0C7A" w:rsidRDefault="00DE0C7A" w:rsidP="00DE0C7A">
      <w:pPr>
        <w:spacing w:after="0" w:line="240" w:lineRule="auto"/>
        <w:rPr>
          <w:rFonts w:ascii="Times New Roman" w:eastAsia="Times New Roman" w:hAnsi="Times New Roman" w:cs="Times New Roman"/>
          <w:sz w:val="24"/>
          <w:szCs w:val="24"/>
          <w:lang w:eastAsia="ru-RU"/>
        </w:rPr>
      </w:pPr>
    </w:p>
    <w:p w:rsidR="00DE0C7A" w:rsidRPr="00DE0C7A" w:rsidRDefault="00DE0C7A" w:rsidP="00DE0C7A">
      <w:pPr>
        <w:spacing w:after="0" w:line="240" w:lineRule="auto"/>
        <w:rPr>
          <w:rFonts w:ascii="Times New Roman" w:eastAsia="Times New Roman" w:hAnsi="Times New Roman" w:cs="Times New Roman"/>
          <w:sz w:val="24"/>
          <w:szCs w:val="24"/>
          <w:lang w:eastAsia="ru-RU"/>
        </w:rPr>
      </w:pPr>
    </w:p>
    <w:p w:rsidR="00DE0C7A" w:rsidRPr="00DE0C7A" w:rsidRDefault="00DE0C7A" w:rsidP="00DE0C7A">
      <w:pPr>
        <w:spacing w:after="0" w:line="240" w:lineRule="auto"/>
        <w:jc w:val="center"/>
        <w:rPr>
          <w:rFonts w:ascii="Times New Roman" w:eastAsia="Times New Roman" w:hAnsi="Times New Roman" w:cs="Times New Roman"/>
          <w:b/>
          <w:sz w:val="24"/>
          <w:szCs w:val="24"/>
          <w:lang w:eastAsia="ru-RU"/>
        </w:rPr>
      </w:pPr>
      <w:r w:rsidRPr="00DE0C7A">
        <w:rPr>
          <w:rFonts w:ascii="Times New Roman" w:eastAsia="Times New Roman" w:hAnsi="Times New Roman" w:cs="Times New Roman"/>
          <w:b/>
          <w:sz w:val="24"/>
          <w:szCs w:val="24"/>
          <w:lang w:eastAsia="ru-RU"/>
        </w:rPr>
        <w:t>Решение № 123</w:t>
      </w:r>
    </w:p>
    <w:p w:rsidR="00DE0C7A" w:rsidRPr="00DE0C7A" w:rsidRDefault="00DE0C7A" w:rsidP="00DE0C7A">
      <w:pPr>
        <w:spacing w:after="0" w:line="240" w:lineRule="auto"/>
        <w:jc w:val="center"/>
        <w:rPr>
          <w:rFonts w:ascii="Times New Roman" w:eastAsia="Times New Roman" w:hAnsi="Times New Roman" w:cs="Times New Roman"/>
          <w:b/>
          <w:sz w:val="24"/>
          <w:szCs w:val="24"/>
          <w:lang w:eastAsia="ru-RU"/>
        </w:rPr>
      </w:pPr>
    </w:p>
    <w:p w:rsidR="00DE0C7A" w:rsidRPr="00DE0C7A" w:rsidRDefault="00DE0C7A" w:rsidP="00DE0C7A">
      <w:pPr>
        <w:spacing w:after="0" w:line="240" w:lineRule="auto"/>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 бюджете МО «Тихоновка» на 2017 и плановый период 2018 и 2019 года »</w:t>
      </w:r>
    </w:p>
    <w:p w:rsidR="00DE0C7A" w:rsidRPr="00DE0C7A" w:rsidRDefault="00DE0C7A" w:rsidP="00DE0C7A">
      <w:pPr>
        <w:spacing w:after="0" w:line="240" w:lineRule="auto"/>
        <w:ind w:left="360"/>
        <w:jc w:val="both"/>
        <w:rPr>
          <w:rFonts w:ascii="Times New Roman" w:eastAsia="Times New Roman" w:hAnsi="Times New Roman" w:cs="Times New Roman"/>
          <w:sz w:val="28"/>
          <w:szCs w:val="28"/>
          <w:lang w:eastAsia="ru-RU"/>
        </w:rPr>
      </w:pPr>
    </w:p>
    <w:p w:rsidR="00DE0C7A" w:rsidRPr="00DE0C7A" w:rsidRDefault="00DE0C7A" w:rsidP="00DE0C7A">
      <w:pPr>
        <w:spacing w:after="0" w:line="240" w:lineRule="auto"/>
        <w:jc w:val="center"/>
        <w:rPr>
          <w:rFonts w:ascii="Times New Roman" w:eastAsia="Times New Roman" w:hAnsi="Times New Roman" w:cs="Times New Roman"/>
          <w:sz w:val="28"/>
          <w:szCs w:val="28"/>
          <w:lang w:eastAsia="ru-RU"/>
        </w:rPr>
      </w:pPr>
      <w:r w:rsidRPr="00DE0C7A">
        <w:rPr>
          <w:rFonts w:ascii="Times New Roman" w:eastAsia="Times New Roman" w:hAnsi="Times New Roman" w:cs="Times New Roman"/>
          <w:sz w:val="28"/>
          <w:szCs w:val="28"/>
          <w:lang w:eastAsia="ru-RU"/>
        </w:rPr>
        <w:t>Дума решила:</w:t>
      </w:r>
    </w:p>
    <w:p w:rsidR="00DE0C7A" w:rsidRPr="00DE0C7A" w:rsidRDefault="00DE0C7A" w:rsidP="00DE0C7A">
      <w:pPr>
        <w:spacing w:after="0" w:line="240" w:lineRule="auto"/>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Принять бюджет МО «Тихоновка» на 2017 и плановый период 2018 и 2019 года</w:t>
      </w:r>
      <w:proofErr w:type="gramStart"/>
      <w:r w:rsidRPr="00DE0C7A">
        <w:rPr>
          <w:rFonts w:ascii="Times New Roman" w:eastAsia="Times New Roman" w:hAnsi="Times New Roman" w:cs="Times New Roman"/>
          <w:sz w:val="24"/>
          <w:szCs w:val="24"/>
          <w:lang w:eastAsia="ru-RU"/>
        </w:rPr>
        <w:t xml:space="preserve">.: </w:t>
      </w:r>
      <w:proofErr w:type="gramEnd"/>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Статья 1. </w:t>
      </w:r>
    </w:p>
    <w:p w:rsidR="00DE0C7A" w:rsidRPr="00DE0C7A" w:rsidRDefault="00DE0C7A" w:rsidP="00DE0C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Утвердить основные характеристики местного бюджета на 2017 и плановый период 2018 и 2019  года:</w:t>
      </w:r>
    </w:p>
    <w:p w:rsidR="00DE0C7A" w:rsidRPr="00DE0C7A" w:rsidRDefault="00DE0C7A" w:rsidP="00DE0C7A">
      <w:pPr>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общий объем доходов бюджета МО «Тихоновка» на 2017 год в сумме 7514,60  тыс. руб., в том числе безвозмездные поступления в сумме  3726,4 тыс. руб.;</w:t>
      </w:r>
    </w:p>
    <w:p w:rsidR="00DE0C7A" w:rsidRPr="00DE0C7A" w:rsidRDefault="00DE0C7A" w:rsidP="00DE0C7A">
      <w:pPr>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общий объем доходов бюджета МО «Тихоновка» на 2018 год в сумме 6157,40  тыс. руб., в том числе безвозмездные поступления в сумме  2665,30 тыс. руб.;</w:t>
      </w:r>
    </w:p>
    <w:p w:rsidR="00DE0C7A" w:rsidRPr="00DE0C7A" w:rsidRDefault="00DE0C7A" w:rsidP="00DE0C7A">
      <w:pPr>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общий объем доходов бюджета МО «Тихоновка» на 2019 год в сумме 6392,60  тыс. руб., в том числе безвозмездные поступления в сумме  2639,3 тыс. руб.;</w:t>
      </w:r>
    </w:p>
    <w:p w:rsidR="00DE0C7A" w:rsidRPr="00DE0C7A" w:rsidRDefault="00DE0C7A" w:rsidP="00DE0C7A">
      <w:pPr>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общий объем расходов бюджета МО «Тихоновка» на 2017 год  в сумме 7704,01 тыс. руб.;</w:t>
      </w:r>
    </w:p>
    <w:p w:rsidR="00DE0C7A" w:rsidRPr="00DE0C7A" w:rsidRDefault="00DE0C7A" w:rsidP="00DE0C7A">
      <w:pPr>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общий объем расходов бюджета МО «Тихоновка» на 2018 год  в сумме 6332,01 тыс. руб.;</w:t>
      </w:r>
    </w:p>
    <w:p w:rsidR="00DE0C7A" w:rsidRPr="00DE0C7A" w:rsidRDefault="00DE0C7A" w:rsidP="00DE0C7A">
      <w:pPr>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общий объем расходов бюджета МО «Тихоновка» на 2019 год  в сумме 6580,27 тыс. руб.;</w:t>
      </w:r>
    </w:p>
    <w:p w:rsidR="00DE0C7A" w:rsidRPr="00DE0C7A" w:rsidRDefault="00DE0C7A" w:rsidP="00DE0C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размер дефицита бюджета МО «Тихоновка»  на 2017 </w:t>
      </w:r>
      <w:proofErr w:type="spellStart"/>
      <w:r w:rsidRPr="00DE0C7A">
        <w:rPr>
          <w:rFonts w:ascii="Times New Roman" w:eastAsia="Times New Roman" w:hAnsi="Times New Roman" w:cs="Times New Roman"/>
          <w:sz w:val="24"/>
          <w:szCs w:val="24"/>
          <w:lang w:eastAsia="ru-RU"/>
        </w:rPr>
        <w:t>годв</w:t>
      </w:r>
      <w:proofErr w:type="spellEnd"/>
      <w:r w:rsidRPr="00DE0C7A">
        <w:rPr>
          <w:rFonts w:ascii="Times New Roman" w:eastAsia="Times New Roman" w:hAnsi="Times New Roman" w:cs="Times New Roman"/>
          <w:sz w:val="24"/>
          <w:szCs w:val="24"/>
          <w:lang w:eastAsia="ru-RU"/>
        </w:rPr>
        <w:t xml:space="preserve"> сумме 189,41 тыс. руб., или 5 % утвержденного общего годового объема доходов бюджета МО «Тихоновка» без учета утвержденного объема безвозмездных поступлений;</w:t>
      </w:r>
    </w:p>
    <w:p w:rsidR="00DE0C7A" w:rsidRPr="00DE0C7A" w:rsidRDefault="00DE0C7A" w:rsidP="00DE0C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размер дефицита бюджета МО «Тихоновка»  на 2018 </w:t>
      </w:r>
      <w:proofErr w:type="spellStart"/>
      <w:r w:rsidRPr="00DE0C7A">
        <w:rPr>
          <w:rFonts w:ascii="Times New Roman" w:eastAsia="Times New Roman" w:hAnsi="Times New Roman" w:cs="Times New Roman"/>
          <w:sz w:val="24"/>
          <w:szCs w:val="24"/>
          <w:lang w:eastAsia="ru-RU"/>
        </w:rPr>
        <w:t>годв</w:t>
      </w:r>
      <w:proofErr w:type="spellEnd"/>
      <w:r w:rsidRPr="00DE0C7A">
        <w:rPr>
          <w:rFonts w:ascii="Times New Roman" w:eastAsia="Times New Roman" w:hAnsi="Times New Roman" w:cs="Times New Roman"/>
          <w:sz w:val="24"/>
          <w:szCs w:val="24"/>
          <w:lang w:eastAsia="ru-RU"/>
        </w:rPr>
        <w:t xml:space="preserve"> сумме 174.61 тыс. руб., или 5 % утвержденного общего годового объема доходов бюджета МО «Тихоновка» без учета утвержденного объема безвозмездных поступлений;</w:t>
      </w:r>
    </w:p>
    <w:p w:rsidR="00DE0C7A" w:rsidRPr="00DE0C7A" w:rsidRDefault="00DE0C7A" w:rsidP="00DE0C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размер дефицита бюджета МО «Тихоновка»  на 2019 </w:t>
      </w:r>
      <w:proofErr w:type="spellStart"/>
      <w:r w:rsidRPr="00DE0C7A">
        <w:rPr>
          <w:rFonts w:ascii="Times New Roman" w:eastAsia="Times New Roman" w:hAnsi="Times New Roman" w:cs="Times New Roman"/>
          <w:sz w:val="24"/>
          <w:szCs w:val="24"/>
          <w:lang w:eastAsia="ru-RU"/>
        </w:rPr>
        <w:t>годв</w:t>
      </w:r>
      <w:proofErr w:type="spellEnd"/>
      <w:r w:rsidRPr="00DE0C7A">
        <w:rPr>
          <w:rFonts w:ascii="Times New Roman" w:eastAsia="Times New Roman" w:hAnsi="Times New Roman" w:cs="Times New Roman"/>
          <w:sz w:val="24"/>
          <w:szCs w:val="24"/>
          <w:lang w:eastAsia="ru-RU"/>
        </w:rPr>
        <w:t xml:space="preserve"> сумме 187,67 тыс. руб., или 5 % утвержденного общего годового объема доходов бюджета МО «Тихоновка» без учета утвержденного объема безвозмездных поступлений.</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Статья 2.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Установить, что доходы местного бюджета, поступающие в 2017 и плановый период 2018 и 2019 года: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1)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налога на доходы физических лиц – по нормативу 7 процентов;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lastRenderedPageBreak/>
        <w:t>акцизы на автомобильный бензин, прямогонный бензин, дизельное топливо, моторные масла для дизельных и (или) карбюраторных (</w:t>
      </w:r>
      <w:proofErr w:type="spellStart"/>
      <w:r w:rsidRPr="00DE0C7A">
        <w:rPr>
          <w:rFonts w:ascii="Times New Roman" w:eastAsia="Times New Roman" w:hAnsi="Times New Roman" w:cs="Times New Roman"/>
          <w:sz w:val="24"/>
          <w:szCs w:val="24"/>
          <w:lang w:eastAsia="ru-RU"/>
        </w:rPr>
        <w:t>инжекторных</w:t>
      </w:r>
      <w:proofErr w:type="spellEnd"/>
      <w:r w:rsidRPr="00DE0C7A">
        <w:rPr>
          <w:rFonts w:ascii="Times New Roman" w:eastAsia="Times New Roman" w:hAnsi="Times New Roman" w:cs="Times New Roman"/>
          <w:sz w:val="24"/>
          <w:szCs w:val="24"/>
          <w:lang w:eastAsia="ru-RU"/>
        </w:rPr>
        <w:t>) двигателей – по нормативу 75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земельного налога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налога на имущество физических лиц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государственной пошлины за совершение нотариальных действий должностными лицами органа местного самоуправления МО «Тихоновка»,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roofErr w:type="gramStart"/>
      <w:r w:rsidRPr="00DE0C7A">
        <w:rPr>
          <w:rFonts w:ascii="Times New Roman" w:eastAsia="Times New Roman" w:hAnsi="Times New Roman" w:cs="Times New Roman"/>
          <w:sz w:val="24"/>
          <w:szCs w:val="24"/>
          <w:lang w:eastAsia="ru-RU"/>
        </w:rPr>
        <w:t>д</w:t>
      </w:r>
      <w:proofErr w:type="gramEnd"/>
      <w:r w:rsidRPr="00DE0C7A">
        <w:rPr>
          <w:rFonts w:ascii="Times New Roman" w:eastAsia="Times New Roman" w:hAnsi="Times New Roman" w:cs="Times New Roman"/>
          <w:sz w:val="24"/>
          <w:szCs w:val="24"/>
          <w:lang w:eastAsia="ru-RU"/>
        </w:rPr>
        <w:t>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доходы от платных услуг, оказываемых муниципальными казенными учреждениями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плата за пользование водными объектами, находящимися в муниципальной собственности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муниципального имущества автономных учреждений, а также имущества муниципальных унитарных предприятий, в том числе казенных по нормативу не менее -50 процентов</w:t>
      </w:r>
      <w:proofErr w:type="gramStart"/>
      <w:r w:rsidRPr="00DE0C7A">
        <w:rPr>
          <w:rFonts w:ascii="Times New Roman" w:eastAsia="Times New Roman" w:hAnsi="Times New Roman" w:cs="Times New Roman"/>
          <w:sz w:val="24"/>
          <w:szCs w:val="24"/>
          <w:lang w:eastAsia="ru-RU"/>
        </w:rPr>
        <w:t xml:space="preserve"> ;</w:t>
      </w:r>
      <w:proofErr w:type="gramEnd"/>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средства, получаемые от передачи имущества, находящегося в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в залог, в доверительное управление;</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плата за пользование бюджетными кредитами;</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lastRenderedPageBreak/>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образованиям;</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часть прибыли муниципальных унитарных предприятий, остающаяся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другие предусмотренные законодательством Российской Федерации доходы от использования имущества, находящегося в муниципальной собственности, за исключением имущества автономных учреждений, а также имущества муниципальных унитарных предприятий, в том числе казенных;</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доходов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В доходы местного бюджета относятся денежные взыскания (штрафы) за нарушение законодательства Российской Федерации:</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за нарушение лесного законодательства, установленное на лесных участках, находящихся в муниципальной собственности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за нарушение водного законодательства, установленное на водных объектах, находящихся в муниципальной собственности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за нарушение законодательства Российской Федерации о размещении заказов на поставки товаров, выполнение работ, оказание услуг для нужд поселений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также подлежат зачислению в бюджет МО «Тихоновка»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В бюджет МО «Тихоновка»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государственные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2) безвозмездных поступлений.</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Поступления в бюджет за счет невыясненных поступлений из других бюджетов</w:t>
      </w:r>
      <w:proofErr w:type="gramStart"/>
      <w:r w:rsidRPr="00DE0C7A">
        <w:rPr>
          <w:rFonts w:ascii="Times New Roman" w:eastAsia="Times New Roman" w:hAnsi="Times New Roman" w:cs="Times New Roman"/>
          <w:sz w:val="24"/>
          <w:szCs w:val="24"/>
          <w:lang w:eastAsia="ru-RU"/>
        </w:rPr>
        <w:t xml:space="preserve"> .</w:t>
      </w:r>
      <w:proofErr w:type="gramEnd"/>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3. Учесть в местном бюджете на 2017 и плановый период 2018 и 2019 года</w:t>
      </w:r>
      <w:proofErr w:type="gramStart"/>
      <w:r w:rsidRPr="00DE0C7A">
        <w:rPr>
          <w:rFonts w:ascii="Times New Roman" w:eastAsia="Times New Roman" w:hAnsi="Times New Roman" w:cs="Times New Roman"/>
          <w:sz w:val="24"/>
          <w:szCs w:val="24"/>
          <w:lang w:eastAsia="ru-RU"/>
        </w:rPr>
        <w:t xml:space="preserve"> ,</w:t>
      </w:r>
      <w:proofErr w:type="gramEnd"/>
      <w:r w:rsidRPr="00DE0C7A">
        <w:rPr>
          <w:rFonts w:ascii="Times New Roman" w:eastAsia="Times New Roman" w:hAnsi="Times New Roman" w:cs="Times New Roman"/>
          <w:sz w:val="24"/>
          <w:szCs w:val="24"/>
          <w:lang w:eastAsia="ru-RU"/>
        </w:rPr>
        <w:t xml:space="preserve"> поступление доходов по основным источникам в объеме согласно приложению №1.1и № 1.2  к настоящему Решению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4. Утвердить перечень главных администраторов доходов местного бюджета на 2017  со и плановый период 2018 и 2019 года гласно приложению №5.1 и № 5.2</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lastRenderedPageBreak/>
        <w:t xml:space="preserve">4.1.Установить перечень главных </w:t>
      </w:r>
      <w:proofErr w:type="gramStart"/>
      <w:r w:rsidRPr="00DE0C7A">
        <w:rPr>
          <w:rFonts w:ascii="Times New Roman" w:eastAsia="Times New Roman" w:hAnsi="Times New Roman" w:cs="Times New Roman"/>
          <w:sz w:val="24"/>
          <w:szCs w:val="24"/>
          <w:lang w:eastAsia="ru-RU"/>
        </w:rPr>
        <w:t>администраторов источников финансирования дефицита бюджета</w:t>
      </w:r>
      <w:proofErr w:type="gramEnd"/>
      <w:r w:rsidRPr="00DE0C7A">
        <w:rPr>
          <w:rFonts w:ascii="Times New Roman" w:eastAsia="Times New Roman" w:hAnsi="Times New Roman" w:cs="Times New Roman"/>
          <w:sz w:val="24"/>
          <w:szCs w:val="24"/>
          <w:lang w:eastAsia="ru-RU"/>
        </w:rPr>
        <w:t xml:space="preserve"> МО «Тихоновка» согласно приложения № 7.1 и №7.2 к настоящему Решению.</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Статья 5. Установить, что средства, полученные казенными </w:t>
      </w:r>
      <w:proofErr w:type="gramStart"/>
      <w:r w:rsidRPr="00DE0C7A">
        <w:rPr>
          <w:rFonts w:ascii="Times New Roman" w:eastAsia="Times New Roman" w:hAnsi="Times New Roman" w:cs="Times New Roman"/>
          <w:sz w:val="24"/>
          <w:szCs w:val="24"/>
          <w:lang w:eastAsia="ru-RU"/>
        </w:rPr>
        <w:t>учреждениями</w:t>
      </w:r>
      <w:proofErr w:type="gramEnd"/>
      <w:r w:rsidRPr="00DE0C7A">
        <w:rPr>
          <w:rFonts w:ascii="Times New Roman" w:eastAsia="Times New Roman" w:hAnsi="Times New Roman" w:cs="Times New Roman"/>
          <w:sz w:val="24"/>
          <w:szCs w:val="24"/>
          <w:lang w:eastAsia="ru-RU"/>
        </w:rPr>
        <w:t xml:space="preserve"> находящимися в ведении органов местного самоуправления муниципального образования и финансируемыми за счет средств местного бюджета, от приносящей доход деятельности, подлежат отражению в доходах местного бюджета,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6. Утвердить распределение расходов местного бюджета на 2017 и плановый период 2018 и 2019 года по разделам, подразделам, целевым статьям расходов, видам расходов, функциональной классификации расходов бюджетов Российской Федерации согласно приложению №3.1и № 3.2 к настоящему Решению.</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7. Учесть в расходах местного бюджета размер резервного фонда в объеме 47 тыс. рублей или не более 3 процентов от объема доходов без учета финансовой помощи.</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8. Утвердить распределение расходов местного бюджета на 2017 и плановый период 2018 и 2019 года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4.1 и № 4.2 к настоящему Решению.</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9. В ходе исполнения настоящего Решения по представлению администрацией муниципального образования «Тихоновка» вносятся изменения:</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1) ведомственную, функциональную и экономическую структуры расходов местного бюджета, – в случае передачи полномочий по финансированию отдельных учреждений, мероприятий и расходов;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2) ведомственную, функциональную и экономическую структуры расходов местного бюджета – в случае образования в ходе исполнения местного бюджета на 2017 и плановый период 2018 и 2019 года экономии по отдельным разделам, подразделам, целевым статьям, видам расходов и статьям экономической классификации расходов бюджетов Российской Федерации;</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3) Экономическую структуру расходов местного бюджета - в случае образования в ходе исполнения местного бюджета на 2017 и плановый период 2018 и 2019 года экономия по отдельным статьям экономической классификации расходов;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Ведомственную, функциональную и экономическую структуры расходов местного бюджета.  - На сумму остатков средств местного бюджета на 1 января 2017 года на счетах бюджетополучателей, финансируемых из местного бюджета и в иных случаях, возникающих при исполнении бюджета поселения.</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Функциональную и экономическую структуру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lastRenderedPageBreak/>
        <w:t>Ведомственную, функциональную и экономическую структуру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10. 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2017год.</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обеспечивается через орган, осуществляющий кассовое обслуживание исполнения местного бюджета.</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DE0C7A">
        <w:rPr>
          <w:rFonts w:ascii="Times New Roman" w:eastAsia="Times New Roman" w:hAnsi="Times New Roman" w:cs="Times New Roman"/>
          <w:sz w:val="24"/>
          <w:szCs w:val="24"/>
          <w:lang w:eastAsia="ru-RU"/>
        </w:rPr>
        <w:t>недействительными</w:t>
      </w:r>
      <w:proofErr w:type="gramEnd"/>
      <w:r w:rsidRPr="00DE0C7A">
        <w:rPr>
          <w:rFonts w:ascii="Times New Roman" w:eastAsia="Times New Roman" w:hAnsi="Times New Roman" w:cs="Times New Roman"/>
          <w:sz w:val="24"/>
          <w:szCs w:val="24"/>
          <w:lang w:eastAsia="ru-RU"/>
        </w:rPr>
        <w:t xml:space="preserve"> по иску вышестоящей организации или финансового органа администрации муниципального образования.</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Статья 11. Установить, что исполнение местного бюджета по </w:t>
      </w:r>
      <w:proofErr w:type="spellStart"/>
      <w:r w:rsidRPr="00DE0C7A">
        <w:rPr>
          <w:rFonts w:ascii="Times New Roman" w:eastAsia="Times New Roman" w:hAnsi="Times New Roman" w:cs="Times New Roman"/>
          <w:sz w:val="24"/>
          <w:szCs w:val="24"/>
          <w:lang w:eastAsia="ru-RU"/>
        </w:rPr>
        <w:t>тихоновской</w:t>
      </w:r>
      <w:proofErr w:type="spellEnd"/>
      <w:r w:rsidRPr="00DE0C7A">
        <w:rPr>
          <w:rFonts w:ascii="Times New Roman" w:eastAsia="Times New Roman" w:hAnsi="Times New Roman" w:cs="Times New Roman"/>
          <w:sz w:val="24"/>
          <w:szCs w:val="24"/>
          <w:lang w:eastAsia="ru-RU"/>
        </w:rPr>
        <w:t xml:space="preserve">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Бюджет исполняется на основе единства кассы и подведомственности расходов. Кассовое обслуживание исполнения бюджета осуществляется Федеральным казначейством по соглашению.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12. Установить предельный объем муниципального долга на 2017 в размере 189,41 тыс. рублей</w:t>
      </w:r>
      <w:proofErr w:type="gramStart"/>
      <w:r w:rsidRPr="00DE0C7A">
        <w:rPr>
          <w:rFonts w:ascii="Times New Roman" w:eastAsia="Times New Roman" w:hAnsi="Times New Roman" w:cs="Times New Roman"/>
          <w:sz w:val="24"/>
          <w:szCs w:val="24"/>
          <w:lang w:eastAsia="ru-RU"/>
        </w:rPr>
        <w:t xml:space="preserve">., </w:t>
      </w:r>
      <w:proofErr w:type="gramEnd"/>
      <w:r w:rsidRPr="00DE0C7A">
        <w:rPr>
          <w:rFonts w:ascii="Times New Roman" w:eastAsia="Times New Roman" w:hAnsi="Times New Roman" w:cs="Times New Roman"/>
          <w:sz w:val="24"/>
          <w:szCs w:val="24"/>
          <w:lang w:eastAsia="ru-RU"/>
        </w:rPr>
        <w:t>что составляет 5% от общего объема собственных доходов.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Установить предельный объем муниципального долга на 2018 в размере 174,61 тыс. рублей</w:t>
      </w:r>
      <w:proofErr w:type="gramStart"/>
      <w:r w:rsidRPr="00DE0C7A">
        <w:rPr>
          <w:rFonts w:ascii="Times New Roman" w:eastAsia="Times New Roman" w:hAnsi="Times New Roman" w:cs="Times New Roman"/>
          <w:sz w:val="24"/>
          <w:szCs w:val="24"/>
          <w:lang w:eastAsia="ru-RU"/>
        </w:rPr>
        <w:t xml:space="preserve">., </w:t>
      </w:r>
      <w:proofErr w:type="gramEnd"/>
      <w:r w:rsidRPr="00DE0C7A">
        <w:rPr>
          <w:rFonts w:ascii="Times New Roman" w:eastAsia="Times New Roman" w:hAnsi="Times New Roman" w:cs="Times New Roman"/>
          <w:sz w:val="24"/>
          <w:szCs w:val="24"/>
          <w:lang w:eastAsia="ru-RU"/>
        </w:rPr>
        <w:t>что составляет 5% от общего объема собственных доходов.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Установить предельный объем муниципального долга на 2019 в размере 187,67 тыс. рублей</w:t>
      </w:r>
      <w:proofErr w:type="gramStart"/>
      <w:r w:rsidRPr="00DE0C7A">
        <w:rPr>
          <w:rFonts w:ascii="Times New Roman" w:eastAsia="Times New Roman" w:hAnsi="Times New Roman" w:cs="Times New Roman"/>
          <w:sz w:val="24"/>
          <w:szCs w:val="24"/>
          <w:lang w:eastAsia="ru-RU"/>
        </w:rPr>
        <w:t xml:space="preserve">., </w:t>
      </w:r>
      <w:proofErr w:type="gramEnd"/>
      <w:r w:rsidRPr="00DE0C7A">
        <w:rPr>
          <w:rFonts w:ascii="Times New Roman" w:eastAsia="Times New Roman" w:hAnsi="Times New Roman" w:cs="Times New Roman"/>
          <w:sz w:val="24"/>
          <w:szCs w:val="24"/>
          <w:lang w:eastAsia="ru-RU"/>
        </w:rPr>
        <w:t>что составляет 5% от общего объема собственных доходов.</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  Статья  13. Установить верхний предел муниципального долга МО «Тихоновка» по состоянию на 1 января 2018 года в размере 189,41 тыс. руб., в том числе верхний предел долга по муниципальным гарантиям -0тыс. руб.</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lastRenderedPageBreak/>
        <w:t>Установить верхний предел муниципального долга МО «Тихоновка» по состоянию на 1 января 2019 года в размере 174,61 тыс. руб., в том числе верхний предел долга по муниципальным гарантиям -0тыс. руб.</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Установить верхний предел муниципального долга МО «Тихоновка» по состоянию на 1 января 2020 года в размере 187,67 тыс. руб., в том числе верхний предел долга по муниципальным гарантиям -0тыс. руб.</w:t>
      </w:r>
    </w:p>
    <w:p w:rsidR="00DE0C7A" w:rsidRPr="00DE0C7A" w:rsidRDefault="00DE0C7A" w:rsidP="00DE0C7A">
      <w:pPr>
        <w:spacing w:after="0" w:line="240" w:lineRule="auto"/>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Статья 14. Настоящее Решение вступает в силу со дня его официального опубликования, но не ранее 1 января 2017года.</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Статья 15. Опубликовать настоящее Решение в средствах массовой информации. </w:t>
      </w:r>
    </w:p>
    <w:p w:rsidR="00DE0C7A" w:rsidRPr="00DE0C7A" w:rsidRDefault="00DE0C7A" w:rsidP="00DE0C7A">
      <w:pPr>
        <w:spacing w:after="0" w:line="240" w:lineRule="auto"/>
        <w:ind w:firstLine="708"/>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ind w:firstLine="708"/>
        <w:jc w:val="right"/>
        <w:rPr>
          <w:rFonts w:ascii="Times New Roman" w:eastAsia="Times New Roman" w:hAnsi="Times New Roman" w:cs="Times New Roman"/>
          <w:i/>
          <w:sz w:val="24"/>
          <w:szCs w:val="24"/>
          <w:lang w:eastAsia="ru-RU"/>
        </w:rPr>
      </w:pPr>
    </w:p>
    <w:p w:rsidR="00DE0C7A" w:rsidRPr="00DE0C7A" w:rsidRDefault="00DE0C7A" w:rsidP="00DE0C7A">
      <w:pPr>
        <w:spacing w:after="0" w:line="240" w:lineRule="auto"/>
        <w:ind w:firstLine="708"/>
        <w:jc w:val="right"/>
        <w:rPr>
          <w:rFonts w:ascii="Times New Roman" w:eastAsia="Times New Roman" w:hAnsi="Times New Roman" w:cs="Times New Roman"/>
          <w:i/>
          <w:sz w:val="28"/>
          <w:szCs w:val="28"/>
          <w:lang w:eastAsia="ru-RU"/>
        </w:rPr>
      </w:pPr>
    </w:p>
    <w:p w:rsidR="00DE0C7A" w:rsidRPr="00DE0C7A" w:rsidRDefault="00DE0C7A" w:rsidP="00DE0C7A">
      <w:pPr>
        <w:spacing w:after="0" w:line="240" w:lineRule="auto"/>
        <w:ind w:firstLine="708"/>
        <w:rPr>
          <w:rFonts w:ascii="Times New Roman" w:eastAsia="Times New Roman" w:hAnsi="Times New Roman" w:cs="Times New Roman"/>
          <w:sz w:val="28"/>
          <w:szCs w:val="28"/>
          <w:lang w:eastAsia="ru-RU"/>
        </w:rPr>
      </w:pPr>
      <w:r w:rsidRPr="00DE0C7A">
        <w:rPr>
          <w:rFonts w:ascii="Times New Roman" w:eastAsia="Times New Roman" w:hAnsi="Times New Roman" w:cs="Times New Roman"/>
          <w:sz w:val="28"/>
          <w:szCs w:val="28"/>
          <w:lang w:eastAsia="ru-RU"/>
        </w:rPr>
        <w:t xml:space="preserve">Глава администрации:                                                  </w:t>
      </w:r>
      <w:proofErr w:type="spellStart"/>
      <w:r w:rsidRPr="00DE0C7A">
        <w:rPr>
          <w:rFonts w:ascii="Times New Roman" w:eastAsia="Times New Roman" w:hAnsi="Times New Roman" w:cs="Times New Roman"/>
          <w:sz w:val="28"/>
          <w:szCs w:val="28"/>
          <w:lang w:eastAsia="ru-RU"/>
        </w:rPr>
        <w:t>М.В.Скоробогатова</w:t>
      </w:r>
      <w:proofErr w:type="spellEnd"/>
    </w:p>
    <w:p w:rsidR="00DE0C7A" w:rsidRPr="00DE0C7A" w:rsidRDefault="00DE0C7A" w:rsidP="00DE0C7A">
      <w:pPr>
        <w:spacing w:after="0" w:line="240" w:lineRule="auto"/>
        <w:rPr>
          <w:rFonts w:ascii="Arial" w:eastAsia="Times New Roman" w:hAnsi="Arial" w:cs="Times New Roman"/>
          <w:b/>
          <w:sz w:val="24"/>
          <w:szCs w:val="24"/>
          <w:lang w:eastAsia="ru-RU"/>
        </w:rPr>
      </w:pPr>
      <w:r w:rsidRPr="00DE0C7A">
        <w:rPr>
          <w:rFonts w:ascii="Arial" w:eastAsia="Times New Roman" w:hAnsi="Arial" w:cs="Times New Roman"/>
          <w:b/>
          <w:sz w:val="24"/>
          <w:szCs w:val="24"/>
          <w:lang w:eastAsia="ru-RU"/>
        </w:rPr>
        <w:t xml:space="preserve"> </w:t>
      </w:r>
    </w:p>
    <w:p w:rsidR="00DE0C7A" w:rsidRPr="00DE0C7A" w:rsidRDefault="00DE0C7A" w:rsidP="00DE0C7A">
      <w:pPr>
        <w:spacing w:after="0" w:line="240" w:lineRule="auto"/>
        <w:ind w:left="360"/>
        <w:jc w:val="both"/>
        <w:rPr>
          <w:rFonts w:ascii="Times New Roman" w:eastAsia="Times New Roman" w:hAnsi="Times New Roman" w:cs="Times New Roman"/>
          <w:sz w:val="24"/>
          <w:szCs w:val="24"/>
          <w:lang w:eastAsia="ru-RU"/>
        </w:rPr>
      </w:pPr>
    </w:p>
    <w:tbl>
      <w:tblPr>
        <w:tblW w:w="9718" w:type="dxa"/>
        <w:tblLayout w:type="fixed"/>
        <w:tblCellMar>
          <w:left w:w="30" w:type="dxa"/>
          <w:right w:w="30" w:type="dxa"/>
        </w:tblCellMar>
        <w:tblLook w:val="0000" w:firstRow="0" w:lastRow="0" w:firstColumn="0" w:lastColumn="0" w:noHBand="0" w:noVBand="0"/>
      </w:tblPr>
      <w:tblGrid>
        <w:gridCol w:w="331"/>
        <w:gridCol w:w="216"/>
        <w:gridCol w:w="279"/>
        <w:gridCol w:w="33"/>
        <w:gridCol w:w="435"/>
        <w:gridCol w:w="348"/>
        <w:gridCol w:w="408"/>
        <w:gridCol w:w="285"/>
        <w:gridCol w:w="53"/>
        <w:gridCol w:w="806"/>
        <w:gridCol w:w="632"/>
        <w:gridCol w:w="2332"/>
        <w:gridCol w:w="1179"/>
        <w:gridCol w:w="290"/>
        <w:gridCol w:w="689"/>
        <w:gridCol w:w="317"/>
        <w:gridCol w:w="1085"/>
      </w:tblGrid>
      <w:tr w:rsidR="00DE0C7A" w:rsidRPr="00DE0C7A" w:rsidTr="00DE0C7A">
        <w:tblPrEx>
          <w:tblCellMar>
            <w:top w:w="0" w:type="dxa"/>
            <w:bottom w:w="0" w:type="dxa"/>
          </w:tblCellMar>
        </w:tblPrEx>
        <w:trPr>
          <w:trHeight w:val="240"/>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                                                                                                                                                                     </w:t>
            </w: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rPr>
                <w:rFonts w:ascii="Arial" w:hAnsi="Arial" w:cs="Arial"/>
                <w:color w:val="000000"/>
                <w:sz w:val="20"/>
                <w:szCs w:val="20"/>
              </w:rPr>
            </w:pPr>
            <w:r w:rsidRPr="00DE0C7A">
              <w:rPr>
                <w:rFonts w:ascii="Arial" w:hAnsi="Arial" w:cs="Arial"/>
                <w:color w:val="000000"/>
                <w:sz w:val="20"/>
                <w:szCs w:val="20"/>
              </w:rPr>
              <w:t xml:space="preserve">                      Приложение № 1.2 </w:t>
            </w:r>
            <w:proofErr w:type="gramStart"/>
            <w:r w:rsidRPr="00DE0C7A">
              <w:rPr>
                <w:rFonts w:ascii="Arial" w:hAnsi="Arial" w:cs="Arial"/>
                <w:color w:val="000000"/>
                <w:sz w:val="20"/>
                <w:szCs w:val="20"/>
              </w:rPr>
              <w:t>к</w:t>
            </w:r>
            <w:proofErr w:type="gramEnd"/>
            <w:r w:rsidRPr="00DE0C7A">
              <w:rPr>
                <w:rFonts w:ascii="Arial" w:hAnsi="Arial" w:cs="Arial"/>
                <w:color w:val="000000"/>
                <w:sz w:val="20"/>
                <w:szCs w:val="20"/>
              </w:rPr>
              <w:t xml:space="preserve">  Решения Думы</w:t>
            </w: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trHeight w:val="240"/>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rPr>
                <w:rFonts w:ascii="Arial" w:hAnsi="Arial" w:cs="Arial"/>
                <w:color w:val="000000"/>
                <w:sz w:val="20"/>
                <w:szCs w:val="20"/>
              </w:rPr>
            </w:pPr>
            <w:r w:rsidRPr="00DE0C7A">
              <w:rPr>
                <w:rFonts w:ascii="Arial" w:hAnsi="Arial" w:cs="Arial"/>
                <w:color w:val="000000"/>
                <w:sz w:val="20"/>
                <w:szCs w:val="20"/>
              </w:rPr>
              <w:t xml:space="preserve">                     "О бюджете  МО Тихоновка"</w:t>
            </w: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trHeight w:val="240"/>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7330" w:type="dxa"/>
            <w:gridSpan w:val="8"/>
            <w:tcBorders>
              <w:top w:val="nil"/>
              <w:left w:val="nil"/>
              <w:bottom w:val="nil"/>
              <w:right w:val="nil"/>
            </w:tcBorders>
          </w:tcPr>
          <w:p w:rsidR="00DE0C7A" w:rsidRPr="00DE0C7A" w:rsidRDefault="00DE0C7A">
            <w:pPr>
              <w:autoSpaceDE w:val="0"/>
              <w:autoSpaceDN w:val="0"/>
              <w:adjustRightInd w:val="0"/>
              <w:spacing w:after="0" w:line="240" w:lineRule="auto"/>
              <w:rPr>
                <w:rFonts w:ascii="Arial" w:hAnsi="Arial" w:cs="Arial"/>
                <w:color w:val="000000"/>
                <w:sz w:val="20"/>
                <w:szCs w:val="20"/>
              </w:rPr>
            </w:pPr>
            <w:r w:rsidRPr="00DE0C7A">
              <w:rPr>
                <w:rFonts w:ascii="Arial" w:hAnsi="Arial" w:cs="Arial"/>
                <w:color w:val="000000"/>
                <w:sz w:val="20"/>
                <w:szCs w:val="20"/>
              </w:rPr>
              <w:t xml:space="preserve">                      на  2017 и плановый период 2018 и 2019 года  "</w:t>
            </w:r>
          </w:p>
        </w:tc>
      </w:tr>
      <w:tr w:rsidR="00DE0C7A" w:rsidRPr="00DE0C7A" w:rsidTr="00DE0C7A">
        <w:tblPrEx>
          <w:tblCellMar>
            <w:top w:w="0" w:type="dxa"/>
            <w:bottom w:w="0" w:type="dxa"/>
          </w:tblCellMar>
        </w:tblPrEx>
        <w:trPr>
          <w:trHeight w:val="240"/>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rPr>
                <w:rFonts w:ascii="Arial" w:hAnsi="Arial" w:cs="Arial"/>
                <w:color w:val="000000"/>
                <w:sz w:val="20"/>
                <w:szCs w:val="20"/>
              </w:rPr>
            </w:pPr>
            <w:r w:rsidRPr="00DE0C7A">
              <w:rPr>
                <w:rFonts w:ascii="Arial" w:hAnsi="Arial" w:cs="Arial"/>
                <w:color w:val="000000"/>
                <w:sz w:val="20"/>
                <w:szCs w:val="20"/>
              </w:rPr>
              <w:t xml:space="preserve">                      № от 28.11.2016г.</w:t>
            </w: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trHeight w:val="240"/>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trHeight w:val="230"/>
        </w:trPr>
        <w:tc>
          <w:tcPr>
            <w:tcW w:w="7627" w:type="dxa"/>
            <w:gridSpan w:val="14"/>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 xml:space="preserve"> Поступления  доходов бюджета МО Тихоновка"</w:t>
            </w: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E0C7A" w:rsidRPr="00DE0C7A" w:rsidTr="00DE0C7A">
        <w:tblPrEx>
          <w:tblCellMar>
            <w:top w:w="0" w:type="dxa"/>
            <w:bottom w:w="0" w:type="dxa"/>
          </w:tblCellMar>
        </w:tblPrEx>
        <w:trPr>
          <w:trHeight w:val="230"/>
        </w:trPr>
        <w:tc>
          <w:tcPr>
            <w:tcW w:w="9718" w:type="dxa"/>
            <w:gridSpan w:val="17"/>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 xml:space="preserve"> по группам, подгруппам, статьям классификации доходов в 2018  и 2019 года</w:t>
            </w:r>
          </w:p>
        </w:tc>
      </w:tr>
      <w:tr w:rsidR="00DE0C7A" w:rsidRPr="00DE0C7A" w:rsidTr="00DE0C7A">
        <w:tblPrEx>
          <w:tblCellMar>
            <w:top w:w="0" w:type="dxa"/>
            <w:bottom w:w="0" w:type="dxa"/>
          </w:tblCellMar>
        </w:tblPrEx>
        <w:trPr>
          <w:trHeight w:val="216"/>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r>
      <w:tr w:rsidR="00DE0C7A" w:rsidRPr="00DE0C7A" w:rsidTr="00DE0C7A">
        <w:tblPrEx>
          <w:tblCellMar>
            <w:top w:w="0" w:type="dxa"/>
            <w:bottom w:w="0" w:type="dxa"/>
          </w:tblCellMar>
        </w:tblPrEx>
        <w:trPr>
          <w:trHeight w:val="168"/>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trHeight w:val="199"/>
        </w:trPr>
        <w:tc>
          <w:tcPr>
            <w:tcW w:w="1294"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 xml:space="preserve">Код </w:t>
            </w:r>
            <w:proofErr w:type="gramStart"/>
            <w:r w:rsidRPr="00DE0C7A">
              <w:rPr>
                <w:rFonts w:ascii="Times New Roman" w:hAnsi="Times New Roman" w:cs="Times New Roman"/>
                <w:b/>
                <w:bCs/>
                <w:color w:val="000000"/>
                <w:sz w:val="20"/>
                <w:szCs w:val="20"/>
              </w:rPr>
              <w:t>бюджетной</w:t>
            </w:r>
            <w:proofErr w:type="gramEnd"/>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Доходы</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 xml:space="preserve"> План</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План</w:t>
            </w:r>
          </w:p>
        </w:tc>
      </w:tr>
      <w:tr w:rsidR="00DE0C7A" w:rsidRPr="00DE0C7A" w:rsidTr="00DE0C7A">
        <w:tblPrEx>
          <w:tblCellMar>
            <w:top w:w="0" w:type="dxa"/>
            <w:bottom w:w="0" w:type="dxa"/>
          </w:tblCellMar>
        </w:tblPrEx>
        <w:trPr>
          <w:trHeight w:val="425"/>
        </w:trPr>
        <w:tc>
          <w:tcPr>
            <w:tcW w:w="2050" w:type="dxa"/>
            <w:gridSpan w:val="7"/>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классификации РФ</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на 2018 год</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на 2019 год</w:t>
            </w:r>
          </w:p>
        </w:tc>
      </w:tr>
      <w:tr w:rsidR="00DE0C7A" w:rsidRPr="00DE0C7A" w:rsidTr="00DE0C7A">
        <w:tblPrEx>
          <w:tblCellMar>
            <w:top w:w="0" w:type="dxa"/>
            <w:bottom w:w="0" w:type="dxa"/>
          </w:tblCellMar>
        </w:tblPrEx>
        <w:trPr>
          <w:trHeight w:val="206"/>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i/>
                <w:iCs/>
                <w:color w:val="000000"/>
                <w:sz w:val="20"/>
                <w:szCs w:val="20"/>
              </w:rPr>
            </w:pPr>
            <w:r w:rsidRPr="00DE0C7A">
              <w:rPr>
                <w:rFonts w:ascii="Times New Roman" w:hAnsi="Times New Roman" w:cs="Times New Roman"/>
                <w:b/>
                <w:bCs/>
                <w:i/>
                <w:iCs/>
                <w:color w:val="000000"/>
                <w:sz w:val="20"/>
                <w:szCs w:val="20"/>
              </w:rPr>
              <w:t>Доходы</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3492,10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3753,30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02000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 xml:space="preserve">Налог на доходы </w:t>
            </w:r>
            <w:proofErr w:type="spellStart"/>
            <w:r w:rsidRPr="00DE0C7A">
              <w:rPr>
                <w:rFonts w:ascii="Times New Roman" w:hAnsi="Times New Roman" w:cs="Times New Roman"/>
                <w:b/>
                <w:bCs/>
                <w:color w:val="000000"/>
                <w:sz w:val="20"/>
                <w:szCs w:val="20"/>
              </w:rPr>
              <w:t>физ</w:t>
            </w:r>
            <w:proofErr w:type="gramStart"/>
            <w:r w:rsidRPr="00DE0C7A">
              <w:rPr>
                <w:rFonts w:ascii="Times New Roman" w:hAnsi="Times New Roman" w:cs="Times New Roman"/>
                <w:b/>
                <w:bCs/>
                <w:color w:val="000000"/>
                <w:sz w:val="20"/>
                <w:szCs w:val="20"/>
              </w:rPr>
              <w:t>.л</w:t>
            </w:r>
            <w:proofErr w:type="gramEnd"/>
            <w:r w:rsidRPr="00DE0C7A">
              <w:rPr>
                <w:rFonts w:ascii="Times New Roman" w:hAnsi="Times New Roman" w:cs="Times New Roman"/>
                <w:b/>
                <w:bCs/>
                <w:color w:val="000000"/>
                <w:sz w:val="20"/>
                <w:szCs w:val="20"/>
              </w:rPr>
              <w:t>иц</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420,00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400,00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02020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Налог на доходы </w:t>
            </w:r>
            <w:proofErr w:type="spellStart"/>
            <w:r w:rsidRPr="00DE0C7A">
              <w:rPr>
                <w:rFonts w:ascii="Times New Roman" w:hAnsi="Times New Roman" w:cs="Times New Roman"/>
                <w:color w:val="000000"/>
                <w:sz w:val="20"/>
                <w:szCs w:val="20"/>
              </w:rPr>
              <w:t>физ</w:t>
            </w:r>
            <w:proofErr w:type="gramStart"/>
            <w:r w:rsidRPr="00DE0C7A">
              <w:rPr>
                <w:rFonts w:ascii="Times New Roman" w:hAnsi="Times New Roman" w:cs="Times New Roman"/>
                <w:color w:val="000000"/>
                <w:sz w:val="20"/>
                <w:szCs w:val="20"/>
              </w:rPr>
              <w:t>.л</w:t>
            </w:r>
            <w:proofErr w:type="gramEnd"/>
            <w:r w:rsidRPr="00DE0C7A">
              <w:rPr>
                <w:rFonts w:ascii="Times New Roman" w:hAnsi="Times New Roman" w:cs="Times New Roman"/>
                <w:color w:val="000000"/>
                <w:sz w:val="20"/>
                <w:szCs w:val="20"/>
              </w:rPr>
              <w:t>иц</w:t>
            </w:r>
            <w:proofErr w:type="spellEnd"/>
            <w:r w:rsidRPr="00DE0C7A">
              <w:rPr>
                <w:rFonts w:ascii="Times New Roman" w:hAnsi="Times New Roman" w:cs="Times New Roman"/>
                <w:color w:val="000000"/>
                <w:sz w:val="20"/>
                <w:szCs w:val="20"/>
              </w:rPr>
              <w:t xml:space="preserve"> с </w:t>
            </w:r>
            <w:proofErr w:type="spellStart"/>
            <w:r w:rsidRPr="00DE0C7A">
              <w:rPr>
                <w:rFonts w:ascii="Times New Roman" w:hAnsi="Times New Roman" w:cs="Times New Roman"/>
                <w:color w:val="000000"/>
                <w:sz w:val="20"/>
                <w:szCs w:val="20"/>
              </w:rPr>
              <w:t>дох.пол</w:t>
            </w:r>
            <w:proofErr w:type="spellEnd"/>
            <w:r w:rsidRPr="00DE0C7A">
              <w:rPr>
                <w:rFonts w:ascii="Times New Roman" w:hAnsi="Times New Roman" w:cs="Times New Roman"/>
                <w:color w:val="000000"/>
                <w:sz w:val="20"/>
                <w:szCs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420,00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440,00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01</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02021</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Налог на доходы </w:t>
            </w:r>
            <w:proofErr w:type="spellStart"/>
            <w:r w:rsidRPr="00DE0C7A">
              <w:rPr>
                <w:rFonts w:ascii="Times New Roman" w:hAnsi="Times New Roman" w:cs="Times New Roman"/>
                <w:color w:val="000000"/>
                <w:sz w:val="20"/>
                <w:szCs w:val="20"/>
              </w:rPr>
              <w:t>физ</w:t>
            </w:r>
            <w:proofErr w:type="gramStart"/>
            <w:r w:rsidRPr="00DE0C7A">
              <w:rPr>
                <w:rFonts w:ascii="Times New Roman" w:hAnsi="Times New Roman" w:cs="Times New Roman"/>
                <w:color w:val="000000"/>
                <w:sz w:val="20"/>
                <w:szCs w:val="20"/>
              </w:rPr>
              <w:t>.л</w:t>
            </w:r>
            <w:proofErr w:type="gramEnd"/>
            <w:r w:rsidRPr="00DE0C7A">
              <w:rPr>
                <w:rFonts w:ascii="Times New Roman" w:hAnsi="Times New Roman" w:cs="Times New Roman"/>
                <w:color w:val="000000"/>
                <w:sz w:val="20"/>
                <w:szCs w:val="20"/>
              </w:rPr>
              <w:t>иц</w:t>
            </w:r>
            <w:proofErr w:type="spellEnd"/>
            <w:r w:rsidRPr="00DE0C7A">
              <w:rPr>
                <w:rFonts w:ascii="Times New Roman" w:hAnsi="Times New Roman" w:cs="Times New Roman"/>
                <w:color w:val="000000"/>
                <w:sz w:val="20"/>
                <w:szCs w:val="20"/>
              </w:rPr>
              <w:t xml:space="preserve"> с </w:t>
            </w:r>
            <w:proofErr w:type="spellStart"/>
            <w:r w:rsidRPr="00DE0C7A">
              <w:rPr>
                <w:rFonts w:ascii="Times New Roman" w:hAnsi="Times New Roman" w:cs="Times New Roman"/>
                <w:color w:val="000000"/>
                <w:sz w:val="20"/>
                <w:szCs w:val="20"/>
              </w:rPr>
              <w:t>дох.пол</w:t>
            </w:r>
            <w:proofErr w:type="spellEnd"/>
            <w:r w:rsidRPr="00DE0C7A">
              <w:rPr>
                <w:rFonts w:ascii="Times New Roman" w:hAnsi="Times New Roman" w:cs="Times New Roman"/>
                <w:color w:val="000000"/>
                <w:sz w:val="20"/>
                <w:szCs w:val="20"/>
              </w:rPr>
              <w:t>.</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420,00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440,00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03</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02200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proofErr w:type="spellStart"/>
            <w:r w:rsidRPr="00DE0C7A">
              <w:rPr>
                <w:rFonts w:ascii="Times New Roman" w:hAnsi="Times New Roman" w:cs="Times New Roman"/>
                <w:b/>
                <w:bCs/>
                <w:color w:val="000000"/>
                <w:sz w:val="20"/>
                <w:szCs w:val="20"/>
              </w:rPr>
              <w:t>Дох</w:t>
            </w:r>
            <w:proofErr w:type="gramStart"/>
            <w:r w:rsidRPr="00DE0C7A">
              <w:rPr>
                <w:rFonts w:ascii="Times New Roman" w:hAnsi="Times New Roman" w:cs="Times New Roman"/>
                <w:b/>
                <w:bCs/>
                <w:color w:val="000000"/>
                <w:sz w:val="20"/>
                <w:szCs w:val="20"/>
              </w:rPr>
              <w:t>.о</w:t>
            </w:r>
            <w:proofErr w:type="gramEnd"/>
            <w:r w:rsidRPr="00DE0C7A">
              <w:rPr>
                <w:rFonts w:ascii="Times New Roman" w:hAnsi="Times New Roman" w:cs="Times New Roman"/>
                <w:b/>
                <w:bCs/>
                <w:color w:val="000000"/>
                <w:sz w:val="20"/>
                <w:szCs w:val="20"/>
              </w:rPr>
              <w:t>т</w:t>
            </w:r>
            <w:proofErr w:type="spellEnd"/>
            <w:r w:rsidRPr="00DE0C7A">
              <w:rPr>
                <w:rFonts w:ascii="Times New Roman" w:hAnsi="Times New Roman" w:cs="Times New Roman"/>
                <w:b/>
                <w:bCs/>
                <w:color w:val="000000"/>
                <w:sz w:val="20"/>
                <w:szCs w:val="20"/>
              </w:rPr>
              <w:t xml:space="preserve"> уплаты акцизов на нефтепродукты</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2133,10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2401,30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Налоги на имущество</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10,00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01030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Налог на имущество физических лиц</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Земельный налог</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495,00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505,00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06033</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Земельный налог взымаемый с организаций</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360,00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365,00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182</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06</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06043</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Земельный налог взымаемый с физических лиц</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135,00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140,00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08</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1000 </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proofErr w:type="spellStart"/>
            <w:r w:rsidRPr="00DE0C7A">
              <w:rPr>
                <w:rFonts w:ascii="Times New Roman" w:hAnsi="Times New Roman" w:cs="Times New Roman"/>
                <w:color w:val="000000"/>
                <w:sz w:val="20"/>
                <w:szCs w:val="20"/>
              </w:rPr>
              <w:t>Гос</w:t>
            </w:r>
            <w:proofErr w:type="gramStart"/>
            <w:r w:rsidRPr="00DE0C7A">
              <w:rPr>
                <w:rFonts w:ascii="Times New Roman" w:hAnsi="Times New Roman" w:cs="Times New Roman"/>
                <w:color w:val="000000"/>
                <w:sz w:val="20"/>
                <w:szCs w:val="20"/>
              </w:rPr>
              <w:t>.п</w:t>
            </w:r>
            <w:proofErr w:type="gramEnd"/>
            <w:r w:rsidRPr="00DE0C7A">
              <w:rPr>
                <w:rFonts w:ascii="Times New Roman" w:hAnsi="Times New Roman" w:cs="Times New Roman"/>
                <w:color w:val="000000"/>
                <w:sz w:val="20"/>
                <w:szCs w:val="20"/>
              </w:rPr>
              <w:t>ошлина</w:t>
            </w:r>
            <w:proofErr w:type="spellEnd"/>
            <w:r w:rsidRPr="00DE0C7A">
              <w:rPr>
                <w:rFonts w:ascii="Times New Roman" w:hAnsi="Times New Roman" w:cs="Times New Roman"/>
                <w:color w:val="000000"/>
                <w:sz w:val="20"/>
                <w:szCs w:val="20"/>
              </w:rPr>
              <w:t xml:space="preserve"> за совершение </w:t>
            </w:r>
            <w:proofErr w:type="spellStart"/>
            <w:r w:rsidRPr="00DE0C7A">
              <w:rPr>
                <w:rFonts w:ascii="Times New Roman" w:hAnsi="Times New Roman" w:cs="Times New Roman"/>
                <w:color w:val="000000"/>
                <w:sz w:val="20"/>
                <w:szCs w:val="20"/>
              </w:rPr>
              <w:t>нотар.действий</w:t>
            </w:r>
            <w:proofErr w:type="spellEnd"/>
            <w:r w:rsidRPr="00DE0C7A">
              <w:rPr>
                <w:rFonts w:ascii="Times New Roman" w:hAnsi="Times New Roman" w:cs="Times New Roman"/>
                <w:color w:val="000000"/>
                <w:sz w:val="20"/>
                <w:szCs w:val="20"/>
              </w:rPr>
              <w:t xml:space="preserve"> </w:t>
            </w:r>
            <w:proofErr w:type="spellStart"/>
            <w:r w:rsidRPr="00DE0C7A">
              <w:rPr>
                <w:rFonts w:ascii="Times New Roman" w:hAnsi="Times New Roman" w:cs="Times New Roman"/>
                <w:color w:val="000000"/>
                <w:sz w:val="20"/>
                <w:szCs w:val="20"/>
              </w:rPr>
              <w:t>долж.лицами</w:t>
            </w:r>
            <w:proofErr w:type="spellEnd"/>
            <w:r w:rsidRPr="00DE0C7A">
              <w:rPr>
                <w:rFonts w:ascii="Times New Roman" w:hAnsi="Times New Roman" w:cs="Times New Roman"/>
                <w:color w:val="000000"/>
                <w:sz w:val="20"/>
                <w:szCs w:val="20"/>
              </w:rPr>
              <w:t xml:space="preserve"> </w:t>
            </w:r>
            <w:proofErr w:type="spellStart"/>
            <w:r w:rsidRPr="00DE0C7A">
              <w:rPr>
                <w:rFonts w:ascii="Times New Roman" w:hAnsi="Times New Roman" w:cs="Times New Roman"/>
                <w:color w:val="000000"/>
                <w:sz w:val="20"/>
                <w:szCs w:val="20"/>
              </w:rPr>
              <w:t>орг</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3,00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08</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04020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01</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1000 </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proofErr w:type="spellStart"/>
            <w:r w:rsidRPr="00DE0C7A">
              <w:rPr>
                <w:rFonts w:ascii="Times New Roman" w:hAnsi="Times New Roman" w:cs="Times New Roman"/>
                <w:color w:val="000000"/>
                <w:sz w:val="20"/>
                <w:szCs w:val="20"/>
              </w:rPr>
              <w:t>Гос</w:t>
            </w:r>
            <w:proofErr w:type="gramStart"/>
            <w:r w:rsidRPr="00DE0C7A">
              <w:rPr>
                <w:rFonts w:ascii="Times New Roman" w:hAnsi="Times New Roman" w:cs="Times New Roman"/>
                <w:color w:val="000000"/>
                <w:sz w:val="20"/>
                <w:szCs w:val="20"/>
              </w:rPr>
              <w:t>.п</w:t>
            </w:r>
            <w:proofErr w:type="gramEnd"/>
            <w:r w:rsidRPr="00DE0C7A">
              <w:rPr>
                <w:rFonts w:ascii="Times New Roman" w:hAnsi="Times New Roman" w:cs="Times New Roman"/>
                <w:color w:val="000000"/>
                <w:sz w:val="20"/>
                <w:szCs w:val="20"/>
              </w:rPr>
              <w:t>ошлина</w:t>
            </w:r>
            <w:proofErr w:type="spellEnd"/>
            <w:r w:rsidRPr="00DE0C7A">
              <w:rPr>
                <w:rFonts w:ascii="Times New Roman" w:hAnsi="Times New Roman" w:cs="Times New Roman"/>
                <w:color w:val="000000"/>
                <w:sz w:val="20"/>
                <w:szCs w:val="20"/>
              </w:rPr>
              <w:t xml:space="preserve"> за совершение </w:t>
            </w:r>
            <w:proofErr w:type="spellStart"/>
            <w:r w:rsidRPr="00DE0C7A">
              <w:rPr>
                <w:rFonts w:ascii="Times New Roman" w:hAnsi="Times New Roman" w:cs="Times New Roman"/>
                <w:color w:val="000000"/>
                <w:sz w:val="20"/>
                <w:szCs w:val="20"/>
              </w:rPr>
              <w:t>нотар.действий</w:t>
            </w:r>
            <w:proofErr w:type="spellEnd"/>
            <w:r w:rsidRPr="00DE0C7A">
              <w:rPr>
                <w:rFonts w:ascii="Times New Roman" w:hAnsi="Times New Roman" w:cs="Times New Roman"/>
                <w:color w:val="000000"/>
                <w:sz w:val="20"/>
                <w:szCs w:val="20"/>
              </w:rPr>
              <w:t xml:space="preserve"> </w:t>
            </w:r>
            <w:proofErr w:type="spellStart"/>
            <w:r w:rsidRPr="00DE0C7A">
              <w:rPr>
                <w:rFonts w:ascii="Times New Roman" w:hAnsi="Times New Roman" w:cs="Times New Roman"/>
                <w:color w:val="000000"/>
                <w:sz w:val="20"/>
                <w:szCs w:val="20"/>
              </w:rPr>
              <w:t>долж.лицами</w:t>
            </w:r>
            <w:proofErr w:type="spellEnd"/>
            <w:r w:rsidRPr="00DE0C7A">
              <w:rPr>
                <w:rFonts w:ascii="Times New Roman" w:hAnsi="Times New Roman" w:cs="Times New Roman"/>
                <w:color w:val="000000"/>
                <w:sz w:val="20"/>
                <w:szCs w:val="20"/>
              </w:rPr>
              <w:t xml:space="preserve"> </w:t>
            </w:r>
            <w:proofErr w:type="spellStart"/>
            <w:r w:rsidRPr="00DE0C7A">
              <w:rPr>
                <w:rFonts w:ascii="Times New Roman" w:hAnsi="Times New Roman" w:cs="Times New Roman"/>
                <w:color w:val="000000"/>
                <w:sz w:val="20"/>
                <w:szCs w:val="20"/>
              </w:rPr>
              <w:t>орг</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3,00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11</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 xml:space="preserve">Доходы от </w:t>
            </w:r>
            <w:proofErr w:type="spellStart"/>
            <w:r w:rsidRPr="00DE0C7A">
              <w:rPr>
                <w:rFonts w:ascii="Times New Roman" w:hAnsi="Times New Roman" w:cs="Times New Roman"/>
                <w:b/>
                <w:bCs/>
                <w:color w:val="000000"/>
                <w:sz w:val="20"/>
                <w:szCs w:val="20"/>
              </w:rPr>
              <w:t>исп</w:t>
            </w:r>
            <w:proofErr w:type="gramStart"/>
            <w:r w:rsidRPr="00DE0C7A">
              <w:rPr>
                <w:rFonts w:ascii="Times New Roman" w:hAnsi="Times New Roman" w:cs="Times New Roman"/>
                <w:b/>
                <w:bCs/>
                <w:color w:val="000000"/>
                <w:sz w:val="20"/>
                <w:szCs w:val="20"/>
              </w:rPr>
              <w:t>.и</w:t>
            </w:r>
            <w:proofErr w:type="gramEnd"/>
            <w:r w:rsidRPr="00DE0C7A">
              <w:rPr>
                <w:rFonts w:ascii="Times New Roman" w:hAnsi="Times New Roman" w:cs="Times New Roman"/>
                <w:b/>
                <w:bCs/>
                <w:color w:val="000000"/>
                <w:sz w:val="20"/>
                <w:szCs w:val="20"/>
              </w:rPr>
              <w:t>мущ-ва,нах.в</w:t>
            </w:r>
            <w:proofErr w:type="spellEnd"/>
            <w:r w:rsidRPr="00DE0C7A">
              <w:rPr>
                <w:rFonts w:ascii="Times New Roman" w:hAnsi="Times New Roman" w:cs="Times New Roman"/>
                <w:b/>
                <w:bCs/>
                <w:color w:val="000000"/>
                <w:sz w:val="20"/>
                <w:szCs w:val="20"/>
              </w:rPr>
              <w:t xml:space="preserve"> </w:t>
            </w:r>
            <w:proofErr w:type="spellStart"/>
            <w:r w:rsidRPr="00DE0C7A">
              <w:rPr>
                <w:rFonts w:ascii="Times New Roman" w:hAnsi="Times New Roman" w:cs="Times New Roman"/>
                <w:b/>
                <w:bCs/>
                <w:color w:val="000000"/>
                <w:sz w:val="20"/>
                <w:szCs w:val="20"/>
              </w:rPr>
              <w:t>гос.и</w:t>
            </w:r>
            <w:proofErr w:type="spellEnd"/>
            <w:r w:rsidRPr="00DE0C7A">
              <w:rPr>
                <w:rFonts w:ascii="Times New Roman" w:hAnsi="Times New Roman" w:cs="Times New Roman"/>
                <w:b/>
                <w:bCs/>
                <w:color w:val="000000"/>
                <w:sz w:val="20"/>
                <w:szCs w:val="20"/>
              </w:rPr>
              <w:t xml:space="preserve"> </w:t>
            </w:r>
            <w:proofErr w:type="spellStart"/>
            <w:r w:rsidRPr="00DE0C7A">
              <w:rPr>
                <w:rFonts w:ascii="Times New Roman" w:hAnsi="Times New Roman" w:cs="Times New Roman"/>
                <w:b/>
                <w:bCs/>
                <w:color w:val="000000"/>
                <w:sz w:val="20"/>
                <w:szCs w:val="20"/>
              </w:rPr>
              <w:t>мун.собст</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414,00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414,00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05025</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120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proofErr w:type="spellStart"/>
            <w:r w:rsidRPr="00DE0C7A">
              <w:rPr>
                <w:rFonts w:ascii="Times New Roman" w:hAnsi="Times New Roman" w:cs="Times New Roman"/>
                <w:color w:val="000000"/>
                <w:sz w:val="20"/>
                <w:szCs w:val="20"/>
              </w:rPr>
              <w:t>Дох</w:t>
            </w:r>
            <w:proofErr w:type="gramStart"/>
            <w:r w:rsidRPr="00DE0C7A">
              <w:rPr>
                <w:rFonts w:ascii="Times New Roman" w:hAnsi="Times New Roman" w:cs="Times New Roman"/>
                <w:color w:val="000000"/>
                <w:sz w:val="20"/>
                <w:szCs w:val="20"/>
              </w:rPr>
              <w:t>.п</w:t>
            </w:r>
            <w:proofErr w:type="gramEnd"/>
            <w:r w:rsidRPr="00DE0C7A">
              <w:rPr>
                <w:rFonts w:ascii="Times New Roman" w:hAnsi="Times New Roman" w:cs="Times New Roman"/>
                <w:color w:val="000000"/>
                <w:sz w:val="20"/>
                <w:szCs w:val="20"/>
              </w:rPr>
              <w:t>ол.в</w:t>
            </w:r>
            <w:proofErr w:type="spellEnd"/>
            <w:r w:rsidRPr="00DE0C7A">
              <w:rPr>
                <w:rFonts w:ascii="Times New Roman" w:hAnsi="Times New Roman" w:cs="Times New Roman"/>
                <w:color w:val="000000"/>
                <w:sz w:val="20"/>
                <w:szCs w:val="20"/>
              </w:rPr>
              <w:t xml:space="preserve"> виде </w:t>
            </w:r>
            <w:proofErr w:type="spellStart"/>
            <w:r w:rsidRPr="00DE0C7A">
              <w:rPr>
                <w:rFonts w:ascii="Times New Roman" w:hAnsi="Times New Roman" w:cs="Times New Roman"/>
                <w:color w:val="000000"/>
                <w:sz w:val="20"/>
                <w:szCs w:val="20"/>
              </w:rPr>
              <w:t>арен.платы</w:t>
            </w:r>
            <w:proofErr w:type="spellEnd"/>
            <w:r w:rsidRPr="00DE0C7A">
              <w:rPr>
                <w:rFonts w:ascii="Times New Roman" w:hAnsi="Times New Roman" w:cs="Times New Roman"/>
                <w:color w:val="000000"/>
                <w:sz w:val="20"/>
                <w:szCs w:val="20"/>
              </w:rPr>
              <w:t xml:space="preserve"> за </w:t>
            </w:r>
            <w:proofErr w:type="spellStart"/>
            <w:r w:rsidRPr="00DE0C7A">
              <w:rPr>
                <w:rFonts w:ascii="Times New Roman" w:hAnsi="Times New Roman" w:cs="Times New Roman"/>
                <w:color w:val="000000"/>
                <w:sz w:val="20"/>
                <w:szCs w:val="20"/>
              </w:rPr>
              <w:t>зем.уч.гос.соб.на</w:t>
            </w:r>
            <w:proofErr w:type="spellEnd"/>
            <w:r w:rsidRPr="00DE0C7A">
              <w:rPr>
                <w:rFonts w:ascii="Times New Roman" w:hAnsi="Times New Roman" w:cs="Times New Roman"/>
                <w:color w:val="000000"/>
                <w:sz w:val="20"/>
                <w:szCs w:val="20"/>
              </w:rPr>
              <w:t xml:space="preserve"> </w:t>
            </w:r>
            <w:proofErr w:type="spellStart"/>
            <w:r w:rsidRPr="00DE0C7A">
              <w:rPr>
                <w:rFonts w:ascii="Times New Roman" w:hAnsi="Times New Roman" w:cs="Times New Roman"/>
                <w:color w:val="000000"/>
                <w:sz w:val="20"/>
                <w:szCs w:val="20"/>
              </w:rPr>
              <w:t>кот.не</w:t>
            </w:r>
            <w:proofErr w:type="spellEnd"/>
            <w:r w:rsidRPr="00DE0C7A">
              <w:rPr>
                <w:rFonts w:ascii="Times New Roman" w:hAnsi="Times New Roman" w:cs="Times New Roman"/>
                <w:color w:val="000000"/>
                <w:sz w:val="20"/>
                <w:szCs w:val="20"/>
              </w:rPr>
              <w:t xml:space="preserve"> разг.</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394,00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394,00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lastRenderedPageBreak/>
              <w:t>123</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11</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05035</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120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proofErr w:type="spellStart"/>
            <w:r w:rsidRPr="00DE0C7A">
              <w:rPr>
                <w:rFonts w:ascii="Times New Roman" w:hAnsi="Times New Roman" w:cs="Times New Roman"/>
                <w:color w:val="000000"/>
                <w:sz w:val="20"/>
                <w:szCs w:val="20"/>
              </w:rPr>
              <w:t>Дох</w:t>
            </w:r>
            <w:proofErr w:type="gramStart"/>
            <w:r w:rsidRPr="00DE0C7A">
              <w:rPr>
                <w:rFonts w:ascii="Times New Roman" w:hAnsi="Times New Roman" w:cs="Times New Roman"/>
                <w:color w:val="000000"/>
                <w:sz w:val="20"/>
                <w:szCs w:val="20"/>
              </w:rPr>
              <w:t>.п</w:t>
            </w:r>
            <w:proofErr w:type="gramEnd"/>
            <w:r w:rsidRPr="00DE0C7A">
              <w:rPr>
                <w:rFonts w:ascii="Times New Roman" w:hAnsi="Times New Roman" w:cs="Times New Roman"/>
                <w:color w:val="000000"/>
                <w:sz w:val="20"/>
                <w:szCs w:val="20"/>
              </w:rPr>
              <w:t>ол.в</w:t>
            </w:r>
            <w:proofErr w:type="spellEnd"/>
            <w:r w:rsidRPr="00DE0C7A">
              <w:rPr>
                <w:rFonts w:ascii="Times New Roman" w:hAnsi="Times New Roman" w:cs="Times New Roman"/>
                <w:color w:val="000000"/>
                <w:sz w:val="20"/>
                <w:szCs w:val="20"/>
              </w:rPr>
              <w:t xml:space="preserve"> виде </w:t>
            </w:r>
            <w:proofErr w:type="spellStart"/>
            <w:r w:rsidRPr="00DE0C7A">
              <w:rPr>
                <w:rFonts w:ascii="Times New Roman" w:hAnsi="Times New Roman" w:cs="Times New Roman"/>
                <w:color w:val="000000"/>
                <w:sz w:val="20"/>
                <w:szCs w:val="20"/>
              </w:rPr>
              <w:t>арен.платы</w:t>
            </w:r>
            <w:proofErr w:type="spellEnd"/>
            <w:r w:rsidRPr="00DE0C7A">
              <w:rPr>
                <w:rFonts w:ascii="Times New Roman" w:hAnsi="Times New Roman" w:cs="Times New Roman"/>
                <w:color w:val="000000"/>
                <w:sz w:val="20"/>
                <w:szCs w:val="20"/>
              </w:rPr>
              <w:t xml:space="preserve"> за имущество</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20,00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14</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06014</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430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Дох</w:t>
            </w:r>
            <w:proofErr w:type="gramStart"/>
            <w:r w:rsidRPr="00DE0C7A">
              <w:rPr>
                <w:rFonts w:ascii="Times New Roman" w:hAnsi="Times New Roman" w:cs="Times New Roman"/>
                <w:b/>
                <w:bCs/>
                <w:color w:val="000000"/>
                <w:sz w:val="20"/>
                <w:szCs w:val="20"/>
              </w:rPr>
              <w:t>.</w:t>
            </w:r>
            <w:proofErr w:type="gramEnd"/>
            <w:r w:rsidRPr="00DE0C7A">
              <w:rPr>
                <w:rFonts w:ascii="Times New Roman" w:hAnsi="Times New Roman" w:cs="Times New Roman"/>
                <w:b/>
                <w:bCs/>
                <w:color w:val="000000"/>
                <w:sz w:val="20"/>
                <w:szCs w:val="20"/>
              </w:rPr>
              <w:t xml:space="preserve"> </w:t>
            </w:r>
            <w:proofErr w:type="gramStart"/>
            <w:r w:rsidRPr="00DE0C7A">
              <w:rPr>
                <w:rFonts w:ascii="Times New Roman" w:hAnsi="Times New Roman" w:cs="Times New Roman"/>
                <w:b/>
                <w:bCs/>
                <w:color w:val="000000"/>
                <w:sz w:val="20"/>
                <w:szCs w:val="20"/>
              </w:rPr>
              <w:t>о</w:t>
            </w:r>
            <w:proofErr w:type="gramEnd"/>
            <w:r w:rsidRPr="00DE0C7A">
              <w:rPr>
                <w:rFonts w:ascii="Times New Roman" w:hAnsi="Times New Roman" w:cs="Times New Roman"/>
                <w:b/>
                <w:bCs/>
                <w:color w:val="000000"/>
                <w:sz w:val="20"/>
                <w:szCs w:val="20"/>
              </w:rPr>
              <w:t xml:space="preserve">т продажи </w:t>
            </w:r>
            <w:proofErr w:type="spellStart"/>
            <w:r w:rsidRPr="00DE0C7A">
              <w:rPr>
                <w:rFonts w:ascii="Times New Roman" w:hAnsi="Times New Roman" w:cs="Times New Roman"/>
                <w:b/>
                <w:bCs/>
                <w:color w:val="000000"/>
                <w:sz w:val="20"/>
                <w:szCs w:val="20"/>
              </w:rPr>
              <w:t>зем.уч</w:t>
            </w:r>
            <w:proofErr w:type="spellEnd"/>
            <w:r w:rsidRPr="00DE0C7A">
              <w:rPr>
                <w:rFonts w:ascii="Times New Roman" w:hAnsi="Times New Roman" w:cs="Times New Roman"/>
                <w:b/>
                <w:bCs/>
                <w:color w:val="000000"/>
                <w:sz w:val="20"/>
                <w:szCs w:val="20"/>
              </w:rPr>
              <w:t xml:space="preserve">. гос. </w:t>
            </w:r>
            <w:proofErr w:type="spellStart"/>
            <w:r w:rsidRPr="00DE0C7A">
              <w:rPr>
                <w:rFonts w:ascii="Times New Roman" w:hAnsi="Times New Roman" w:cs="Times New Roman"/>
                <w:b/>
                <w:bCs/>
                <w:color w:val="000000"/>
                <w:sz w:val="20"/>
                <w:szCs w:val="20"/>
              </w:rPr>
              <w:t>соб-ти</w:t>
            </w:r>
            <w:proofErr w:type="spellEnd"/>
            <w:r w:rsidRPr="00DE0C7A">
              <w:rPr>
                <w:rFonts w:ascii="Times New Roman" w:hAnsi="Times New Roman" w:cs="Times New Roman"/>
                <w:b/>
                <w:bCs/>
                <w:color w:val="000000"/>
                <w:sz w:val="20"/>
                <w:szCs w:val="20"/>
              </w:rPr>
              <w:t xml:space="preserve"> на которые не разграничен  </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123</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13</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01995</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130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proofErr w:type="spellStart"/>
            <w:r w:rsidRPr="00DE0C7A">
              <w:rPr>
                <w:rFonts w:ascii="Times New Roman" w:hAnsi="Times New Roman" w:cs="Times New Roman"/>
                <w:b/>
                <w:bCs/>
                <w:color w:val="000000"/>
                <w:sz w:val="20"/>
                <w:szCs w:val="20"/>
              </w:rPr>
              <w:t>Дох</w:t>
            </w:r>
            <w:proofErr w:type="gramStart"/>
            <w:r w:rsidRPr="00DE0C7A">
              <w:rPr>
                <w:rFonts w:ascii="Times New Roman" w:hAnsi="Times New Roman" w:cs="Times New Roman"/>
                <w:b/>
                <w:bCs/>
                <w:color w:val="000000"/>
                <w:sz w:val="20"/>
                <w:szCs w:val="20"/>
              </w:rPr>
              <w:t>.о</w:t>
            </w:r>
            <w:proofErr w:type="gramEnd"/>
            <w:r w:rsidRPr="00DE0C7A">
              <w:rPr>
                <w:rFonts w:ascii="Times New Roman" w:hAnsi="Times New Roman" w:cs="Times New Roman"/>
                <w:b/>
                <w:bCs/>
                <w:color w:val="000000"/>
                <w:sz w:val="20"/>
                <w:szCs w:val="20"/>
              </w:rPr>
              <w:t>т</w:t>
            </w:r>
            <w:proofErr w:type="spellEnd"/>
            <w:r w:rsidRPr="00DE0C7A">
              <w:rPr>
                <w:rFonts w:ascii="Times New Roman" w:hAnsi="Times New Roman" w:cs="Times New Roman"/>
                <w:b/>
                <w:bCs/>
                <w:color w:val="000000"/>
                <w:sz w:val="20"/>
                <w:szCs w:val="20"/>
              </w:rPr>
              <w:t xml:space="preserve"> оказания платных услуг(работ) </w:t>
            </w:r>
            <w:proofErr w:type="spellStart"/>
            <w:r w:rsidRPr="00DE0C7A">
              <w:rPr>
                <w:rFonts w:ascii="Times New Roman" w:hAnsi="Times New Roman" w:cs="Times New Roman"/>
                <w:b/>
                <w:bCs/>
                <w:color w:val="000000"/>
                <w:sz w:val="20"/>
                <w:szCs w:val="20"/>
              </w:rPr>
              <w:t>получ.сред.бюджетов</w:t>
            </w:r>
            <w:proofErr w:type="spellEnd"/>
            <w:r w:rsidRPr="00DE0C7A">
              <w:rPr>
                <w:rFonts w:ascii="Times New Roman" w:hAnsi="Times New Roman" w:cs="Times New Roman"/>
                <w:b/>
                <w:bCs/>
                <w:color w:val="000000"/>
                <w:sz w:val="20"/>
                <w:szCs w:val="20"/>
              </w:rPr>
              <w:t xml:space="preserve"> поселений</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18,00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20,00</w:t>
            </w:r>
          </w:p>
        </w:tc>
      </w:tr>
      <w:tr w:rsidR="00DE0C7A" w:rsidRPr="00DE0C7A" w:rsidTr="00DE0C7A">
        <w:tblPrEx>
          <w:tblCellMar>
            <w:top w:w="0" w:type="dxa"/>
            <w:bottom w:w="0" w:type="dxa"/>
          </w:tblCellMar>
        </w:tblPrEx>
        <w:trPr>
          <w:trHeight w:val="206"/>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i/>
                <w:iCs/>
                <w:color w:val="000000"/>
                <w:sz w:val="20"/>
                <w:szCs w:val="20"/>
              </w:rPr>
            </w:pPr>
            <w:r w:rsidRPr="00DE0C7A">
              <w:rPr>
                <w:rFonts w:ascii="Times New Roman" w:hAnsi="Times New Roman" w:cs="Times New Roman"/>
                <w:b/>
                <w:bCs/>
                <w:i/>
                <w:iCs/>
                <w:color w:val="000000"/>
                <w:sz w:val="20"/>
                <w:szCs w:val="20"/>
              </w:rPr>
              <w:t>Безвозмездные перечисления</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2665,30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2639,30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От других бюджетов бюджетной системы</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2665,30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2639,30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01000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151</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Дотации от других бюджетов бюджетной системы РФ</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2600,00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2574,00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01001</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151</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Дотации бюджетам </w:t>
            </w:r>
            <w:proofErr w:type="spellStart"/>
            <w:r w:rsidRPr="00DE0C7A">
              <w:rPr>
                <w:rFonts w:ascii="Times New Roman" w:hAnsi="Times New Roman" w:cs="Times New Roman"/>
                <w:color w:val="000000"/>
                <w:sz w:val="20"/>
                <w:szCs w:val="20"/>
              </w:rPr>
              <w:t>посел</w:t>
            </w:r>
            <w:proofErr w:type="spellEnd"/>
            <w:r w:rsidRPr="00DE0C7A">
              <w:rPr>
                <w:rFonts w:ascii="Times New Roman" w:hAnsi="Times New Roman" w:cs="Times New Roman"/>
                <w:color w:val="000000"/>
                <w:sz w:val="20"/>
                <w:szCs w:val="20"/>
              </w:rPr>
              <w:t>. на выравнивание уровня бюджетной обеспеченности</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2600,00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2574,00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03000</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151</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 xml:space="preserve">Субвенции бюджетам субъектов Российской Федерации и </w:t>
            </w:r>
            <w:proofErr w:type="spellStart"/>
            <w:r w:rsidRPr="00DE0C7A">
              <w:rPr>
                <w:rFonts w:ascii="Times New Roman" w:hAnsi="Times New Roman" w:cs="Times New Roman"/>
                <w:b/>
                <w:bCs/>
                <w:color w:val="000000"/>
                <w:sz w:val="20"/>
                <w:szCs w:val="20"/>
              </w:rPr>
              <w:t>мун</w:t>
            </w:r>
            <w:proofErr w:type="gramStart"/>
            <w:r w:rsidRPr="00DE0C7A">
              <w:rPr>
                <w:rFonts w:ascii="Times New Roman" w:hAnsi="Times New Roman" w:cs="Times New Roman"/>
                <w:b/>
                <w:bCs/>
                <w:color w:val="000000"/>
                <w:sz w:val="20"/>
                <w:szCs w:val="20"/>
              </w:rPr>
              <w:t>.о</w:t>
            </w:r>
            <w:proofErr w:type="gramEnd"/>
            <w:r w:rsidRPr="00DE0C7A">
              <w:rPr>
                <w:rFonts w:ascii="Times New Roman" w:hAnsi="Times New Roman" w:cs="Times New Roman"/>
                <w:b/>
                <w:bCs/>
                <w:color w:val="000000"/>
                <w:sz w:val="20"/>
                <w:szCs w:val="20"/>
              </w:rPr>
              <w:t>бразов</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117,40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117,40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03015</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151</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Субвенции бюджетам поселений на </w:t>
            </w:r>
            <w:proofErr w:type="spellStart"/>
            <w:r w:rsidRPr="00DE0C7A">
              <w:rPr>
                <w:rFonts w:ascii="Times New Roman" w:hAnsi="Times New Roman" w:cs="Times New Roman"/>
                <w:color w:val="000000"/>
                <w:sz w:val="20"/>
                <w:szCs w:val="20"/>
              </w:rPr>
              <w:t>осущ</w:t>
            </w:r>
            <w:proofErr w:type="spellEnd"/>
            <w:r w:rsidRPr="00DE0C7A">
              <w:rPr>
                <w:rFonts w:ascii="Times New Roman" w:hAnsi="Times New Roman" w:cs="Times New Roman"/>
                <w:color w:val="000000"/>
                <w:sz w:val="20"/>
                <w:szCs w:val="20"/>
              </w:rPr>
              <w:t xml:space="preserve">. </w:t>
            </w:r>
            <w:proofErr w:type="gramStart"/>
            <w:r w:rsidRPr="00DE0C7A">
              <w:rPr>
                <w:rFonts w:ascii="Times New Roman" w:hAnsi="Times New Roman" w:cs="Times New Roman"/>
                <w:color w:val="000000"/>
                <w:sz w:val="20"/>
                <w:szCs w:val="20"/>
              </w:rPr>
              <w:t>полно</w:t>
            </w:r>
            <w:proofErr w:type="gramEnd"/>
            <w:r w:rsidRPr="00DE0C7A">
              <w:rPr>
                <w:rFonts w:ascii="Times New Roman" w:hAnsi="Times New Roman" w:cs="Times New Roman"/>
                <w:color w:val="000000"/>
                <w:sz w:val="20"/>
                <w:szCs w:val="20"/>
              </w:rPr>
              <w:t xml:space="preserve"> но первичному воинскому учету</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84,40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84,40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151</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 xml:space="preserve">Субвенции местным бюджетам на выполнение </w:t>
            </w:r>
            <w:proofErr w:type="spellStart"/>
            <w:r w:rsidRPr="00DE0C7A">
              <w:rPr>
                <w:rFonts w:ascii="Times New Roman" w:hAnsi="Times New Roman" w:cs="Times New Roman"/>
                <w:b/>
                <w:bCs/>
                <w:color w:val="000000"/>
                <w:sz w:val="20"/>
                <w:szCs w:val="20"/>
              </w:rPr>
              <w:t>передав</w:t>
            </w:r>
            <w:proofErr w:type="gramStart"/>
            <w:r w:rsidRPr="00DE0C7A">
              <w:rPr>
                <w:rFonts w:ascii="Times New Roman" w:hAnsi="Times New Roman" w:cs="Times New Roman"/>
                <w:b/>
                <w:bCs/>
                <w:color w:val="000000"/>
                <w:sz w:val="20"/>
                <w:szCs w:val="20"/>
              </w:rPr>
              <w:t>.п</w:t>
            </w:r>
            <w:proofErr w:type="gramEnd"/>
            <w:r w:rsidRPr="00DE0C7A">
              <w:rPr>
                <w:rFonts w:ascii="Times New Roman" w:hAnsi="Times New Roman" w:cs="Times New Roman"/>
                <w:b/>
                <w:bCs/>
                <w:color w:val="000000"/>
                <w:sz w:val="20"/>
                <w:szCs w:val="20"/>
              </w:rPr>
              <w:t>олномочий</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33,00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33,00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151</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Субвенции местным </w:t>
            </w:r>
            <w:proofErr w:type="spellStart"/>
            <w:r w:rsidRPr="00DE0C7A">
              <w:rPr>
                <w:rFonts w:ascii="Times New Roman" w:hAnsi="Times New Roman" w:cs="Times New Roman"/>
                <w:color w:val="000000"/>
                <w:sz w:val="20"/>
                <w:szCs w:val="20"/>
              </w:rPr>
              <w:t>бююджетам</w:t>
            </w:r>
            <w:proofErr w:type="spellEnd"/>
            <w:r w:rsidRPr="00DE0C7A">
              <w:rPr>
                <w:rFonts w:ascii="Times New Roman" w:hAnsi="Times New Roman" w:cs="Times New Roman"/>
                <w:color w:val="000000"/>
                <w:sz w:val="20"/>
                <w:szCs w:val="20"/>
              </w:rPr>
              <w:t xml:space="preserve"> на выполнение </w:t>
            </w:r>
            <w:proofErr w:type="spellStart"/>
            <w:r w:rsidRPr="00DE0C7A">
              <w:rPr>
                <w:rFonts w:ascii="Times New Roman" w:hAnsi="Times New Roman" w:cs="Times New Roman"/>
                <w:color w:val="000000"/>
                <w:sz w:val="20"/>
                <w:szCs w:val="20"/>
              </w:rPr>
              <w:t>передав</w:t>
            </w:r>
            <w:proofErr w:type="gramStart"/>
            <w:r w:rsidRPr="00DE0C7A">
              <w:rPr>
                <w:rFonts w:ascii="Times New Roman" w:hAnsi="Times New Roman" w:cs="Times New Roman"/>
                <w:color w:val="000000"/>
                <w:sz w:val="20"/>
                <w:szCs w:val="20"/>
              </w:rPr>
              <w:t>.п</w:t>
            </w:r>
            <w:proofErr w:type="gramEnd"/>
            <w:r w:rsidRPr="00DE0C7A">
              <w:rPr>
                <w:rFonts w:ascii="Times New Roman" w:hAnsi="Times New Roman" w:cs="Times New Roman"/>
                <w:color w:val="000000"/>
                <w:sz w:val="20"/>
                <w:szCs w:val="20"/>
              </w:rPr>
              <w:t>олномочий</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32,30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32,30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148</w:t>
            </w: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2</w:t>
            </w: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02</w:t>
            </w: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03024</w:t>
            </w: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w:t>
            </w: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0000</w:t>
            </w: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151</w:t>
            </w: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color w:val="000000"/>
                <w:sz w:val="20"/>
                <w:szCs w:val="20"/>
              </w:rPr>
            </w:pPr>
            <w:r w:rsidRPr="00DE0C7A">
              <w:rPr>
                <w:rFonts w:ascii="Times New Roman" w:hAnsi="Times New Roman" w:cs="Times New Roman"/>
                <w:color w:val="000000"/>
                <w:sz w:val="20"/>
                <w:szCs w:val="20"/>
              </w:rPr>
              <w:t xml:space="preserve">Субвенции местным </w:t>
            </w:r>
            <w:proofErr w:type="spellStart"/>
            <w:r w:rsidRPr="00DE0C7A">
              <w:rPr>
                <w:rFonts w:ascii="Times New Roman" w:hAnsi="Times New Roman" w:cs="Times New Roman"/>
                <w:color w:val="000000"/>
                <w:sz w:val="20"/>
                <w:szCs w:val="20"/>
              </w:rPr>
              <w:t>бююджетам</w:t>
            </w:r>
            <w:proofErr w:type="spellEnd"/>
            <w:r w:rsidRPr="00DE0C7A">
              <w:rPr>
                <w:rFonts w:ascii="Times New Roman" w:hAnsi="Times New Roman" w:cs="Times New Roman"/>
                <w:color w:val="000000"/>
                <w:sz w:val="20"/>
                <w:szCs w:val="20"/>
              </w:rPr>
              <w:t xml:space="preserve"> на выполнение </w:t>
            </w:r>
            <w:proofErr w:type="spellStart"/>
            <w:r w:rsidRPr="00DE0C7A">
              <w:rPr>
                <w:rFonts w:ascii="Times New Roman" w:hAnsi="Times New Roman" w:cs="Times New Roman"/>
                <w:color w:val="000000"/>
                <w:sz w:val="20"/>
                <w:szCs w:val="20"/>
              </w:rPr>
              <w:t>передав</w:t>
            </w:r>
            <w:proofErr w:type="gramStart"/>
            <w:r w:rsidRPr="00DE0C7A">
              <w:rPr>
                <w:rFonts w:ascii="Times New Roman" w:hAnsi="Times New Roman" w:cs="Times New Roman"/>
                <w:color w:val="000000"/>
                <w:sz w:val="20"/>
                <w:szCs w:val="20"/>
              </w:rPr>
              <w:t>.п</w:t>
            </w:r>
            <w:proofErr w:type="gramEnd"/>
            <w:r w:rsidRPr="00DE0C7A">
              <w:rPr>
                <w:rFonts w:ascii="Times New Roman" w:hAnsi="Times New Roman" w:cs="Times New Roman"/>
                <w:color w:val="000000"/>
                <w:sz w:val="20"/>
                <w:szCs w:val="20"/>
              </w:rPr>
              <w:t>олномочий</w:t>
            </w:r>
            <w:proofErr w:type="spellEnd"/>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0,70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color w:val="000000"/>
                <w:sz w:val="20"/>
                <w:szCs w:val="20"/>
              </w:rPr>
            </w:pPr>
            <w:r w:rsidRPr="00DE0C7A">
              <w:rPr>
                <w:rFonts w:ascii="Times New Roman" w:hAnsi="Times New Roman" w:cs="Times New Roman"/>
                <w:color w:val="000000"/>
                <w:sz w:val="20"/>
                <w:szCs w:val="20"/>
              </w:rPr>
              <w:t>0,70</w:t>
            </w:r>
          </w:p>
        </w:tc>
      </w:tr>
      <w:tr w:rsidR="00DE0C7A" w:rsidRPr="00DE0C7A" w:rsidTr="00DE0C7A">
        <w:tblPrEx>
          <w:tblCellMar>
            <w:top w:w="0" w:type="dxa"/>
            <w:bottom w:w="0" w:type="dxa"/>
          </w:tblCellMar>
        </w:tblPrEx>
        <w:trPr>
          <w:trHeight w:val="199"/>
        </w:trPr>
        <w:tc>
          <w:tcPr>
            <w:tcW w:w="331"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16"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79"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6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4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gridSpan w:val="5"/>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Итого доходов</w:t>
            </w:r>
          </w:p>
        </w:tc>
        <w:tc>
          <w:tcPr>
            <w:tcW w:w="1006" w:type="dxa"/>
            <w:gridSpan w:val="2"/>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6157,40</w:t>
            </w:r>
          </w:p>
        </w:tc>
        <w:tc>
          <w:tcPr>
            <w:tcW w:w="1085" w:type="dxa"/>
            <w:tcBorders>
              <w:top w:val="single" w:sz="6" w:space="0" w:color="auto"/>
              <w:left w:val="single" w:sz="6" w:space="0" w:color="auto"/>
              <w:bottom w:val="single" w:sz="6" w:space="0" w:color="auto"/>
              <w:right w:val="single" w:sz="6" w:space="0" w:color="auto"/>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r w:rsidRPr="00DE0C7A">
              <w:rPr>
                <w:rFonts w:ascii="Times New Roman" w:hAnsi="Times New Roman" w:cs="Times New Roman"/>
                <w:b/>
                <w:bCs/>
                <w:color w:val="000000"/>
                <w:sz w:val="20"/>
                <w:szCs w:val="20"/>
              </w:rPr>
              <w:t>6392,60</w:t>
            </w:r>
          </w:p>
        </w:tc>
      </w:tr>
      <w:tr w:rsidR="00DE0C7A" w:rsidRPr="00DE0C7A" w:rsidTr="00DE0C7A">
        <w:tblPrEx>
          <w:tblCellMar>
            <w:top w:w="0" w:type="dxa"/>
            <w:bottom w:w="0" w:type="dxa"/>
          </w:tblCellMar>
        </w:tblPrEx>
        <w:trPr>
          <w:trHeight w:val="192"/>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p>
        </w:tc>
      </w:tr>
      <w:tr w:rsidR="00DE0C7A" w:rsidRPr="00DE0C7A" w:rsidTr="00DE0C7A">
        <w:tblPrEx>
          <w:tblCellMar>
            <w:top w:w="0" w:type="dxa"/>
            <w:bottom w:w="0" w:type="dxa"/>
          </w:tblCellMar>
        </w:tblPrEx>
        <w:trPr>
          <w:trHeight w:val="192"/>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rPr>
                <w:rFonts w:ascii="Arial" w:hAnsi="Arial" w:cs="Arial"/>
                <w:b/>
                <w:bCs/>
                <w:color w:val="000000"/>
                <w:sz w:val="20"/>
                <w:szCs w:val="20"/>
              </w:rPr>
            </w:pPr>
            <w:r w:rsidRPr="00DE0C7A">
              <w:rPr>
                <w:rFonts w:ascii="Arial" w:hAnsi="Arial" w:cs="Arial"/>
                <w:b/>
                <w:bCs/>
                <w:color w:val="000000"/>
                <w:sz w:val="20"/>
                <w:szCs w:val="20"/>
              </w:rPr>
              <w:t>Дефицит  5 %</w:t>
            </w: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r w:rsidRPr="00DE0C7A">
              <w:rPr>
                <w:rFonts w:ascii="Arial" w:hAnsi="Arial" w:cs="Arial"/>
                <w:b/>
                <w:bCs/>
                <w:color w:val="000000"/>
                <w:sz w:val="20"/>
                <w:szCs w:val="20"/>
              </w:rPr>
              <w:t>174,61</w:t>
            </w: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r w:rsidRPr="00DE0C7A">
              <w:rPr>
                <w:rFonts w:ascii="Arial" w:hAnsi="Arial" w:cs="Arial"/>
                <w:b/>
                <w:bCs/>
                <w:color w:val="000000"/>
                <w:sz w:val="20"/>
                <w:szCs w:val="20"/>
              </w:rPr>
              <w:t>187,67</w:t>
            </w:r>
          </w:p>
        </w:tc>
      </w:tr>
      <w:tr w:rsidR="00DE0C7A" w:rsidRPr="00DE0C7A" w:rsidTr="00DE0C7A">
        <w:tblPrEx>
          <w:tblCellMar>
            <w:top w:w="0" w:type="dxa"/>
            <w:bottom w:w="0" w:type="dxa"/>
          </w:tblCellMar>
        </w:tblPrEx>
        <w:trPr>
          <w:trHeight w:val="264"/>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rPr>
                <w:rFonts w:ascii="Arial" w:hAnsi="Arial" w:cs="Arial"/>
                <w:b/>
                <w:bCs/>
                <w:color w:val="000000"/>
                <w:sz w:val="20"/>
                <w:szCs w:val="20"/>
              </w:rPr>
            </w:pPr>
            <w:r w:rsidRPr="00DE0C7A">
              <w:rPr>
                <w:rFonts w:ascii="Arial" w:hAnsi="Arial" w:cs="Arial"/>
                <w:b/>
                <w:bCs/>
                <w:color w:val="000000"/>
                <w:sz w:val="20"/>
                <w:szCs w:val="20"/>
              </w:rPr>
              <w:t>Допустимые расходы</w:t>
            </w: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r w:rsidRPr="00DE0C7A">
              <w:rPr>
                <w:rFonts w:ascii="Arial" w:hAnsi="Arial" w:cs="Arial"/>
                <w:b/>
                <w:bCs/>
                <w:color w:val="000000"/>
                <w:sz w:val="20"/>
                <w:szCs w:val="20"/>
              </w:rPr>
              <w:t>6332,01</w:t>
            </w: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r w:rsidRPr="00DE0C7A">
              <w:rPr>
                <w:rFonts w:ascii="Arial" w:hAnsi="Arial" w:cs="Arial"/>
                <w:b/>
                <w:bCs/>
                <w:color w:val="000000"/>
                <w:sz w:val="20"/>
                <w:szCs w:val="20"/>
              </w:rPr>
              <w:t>6580,27</w:t>
            </w:r>
          </w:p>
        </w:tc>
      </w:tr>
      <w:tr w:rsidR="00DE0C7A" w:rsidRPr="00DE0C7A" w:rsidTr="00DE0C7A">
        <w:tblPrEx>
          <w:tblCellMar>
            <w:top w:w="0" w:type="dxa"/>
            <w:bottom w:w="0" w:type="dxa"/>
          </w:tblCellMar>
        </w:tblPrEx>
        <w:trPr>
          <w:trHeight w:val="168"/>
        </w:trPr>
        <w:tc>
          <w:tcPr>
            <w:tcW w:w="331"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16"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46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34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08"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338"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5239" w:type="dxa"/>
            <w:gridSpan w:val="5"/>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06"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b/>
                <w:bCs/>
                <w:color w:val="000000"/>
                <w:sz w:val="20"/>
                <w:szCs w:val="20"/>
              </w:rPr>
            </w:pPr>
          </w:p>
        </w:tc>
        <w:tc>
          <w:tcPr>
            <w:tcW w:w="1085"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490" w:type="dxa"/>
            <w:gridSpan w:val="4"/>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Приложение № 2.2 </w:t>
            </w:r>
            <w:proofErr w:type="gramStart"/>
            <w:r>
              <w:rPr>
                <w:rFonts w:ascii="Arial" w:hAnsi="Arial" w:cs="Arial"/>
                <w:color w:val="000000"/>
                <w:sz w:val="18"/>
                <w:szCs w:val="18"/>
              </w:rPr>
              <w:t>к</w:t>
            </w:r>
            <w:proofErr w:type="gramEnd"/>
            <w:r>
              <w:rPr>
                <w:rFonts w:ascii="Arial" w:hAnsi="Arial" w:cs="Arial"/>
                <w:color w:val="000000"/>
                <w:sz w:val="18"/>
                <w:szCs w:val="18"/>
              </w:rPr>
              <w:t xml:space="preserve">   Решения Думы</w:t>
            </w: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511" w:type="dxa"/>
            <w:gridSpan w:val="2"/>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 бюджете  МО Тихоновка"</w:t>
            </w: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18"/>
                <w:szCs w:val="18"/>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511" w:type="dxa"/>
            <w:gridSpan w:val="2"/>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на  2017 и плановый период 2018   </w:t>
            </w: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18"/>
                <w:szCs w:val="18"/>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511" w:type="dxa"/>
            <w:gridSpan w:val="2"/>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 2019 года " №  123  от 28.11. 2016г  </w:t>
            </w: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18"/>
                <w:szCs w:val="18"/>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18"/>
                <w:szCs w:val="18"/>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211"/>
        </w:trPr>
        <w:tc>
          <w:tcPr>
            <w:tcW w:w="6158" w:type="dxa"/>
            <w:gridSpan w:val="1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Источники финансирования дефицита бюджета</w:t>
            </w:r>
          </w:p>
        </w:tc>
        <w:tc>
          <w:tcPr>
            <w:tcW w:w="1179" w:type="dxa"/>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211"/>
        </w:trPr>
        <w:tc>
          <w:tcPr>
            <w:tcW w:w="6158" w:type="dxa"/>
            <w:gridSpan w:val="1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муниципального образования  "Тихоновка"  на 2018 и 2019  год</w:t>
            </w:r>
          </w:p>
        </w:tc>
        <w:tc>
          <w:tcPr>
            <w:tcW w:w="1179" w:type="dxa"/>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(тыс. </w:t>
            </w:r>
            <w:proofErr w:type="spellStart"/>
            <w:r>
              <w:rPr>
                <w:rFonts w:ascii="Arial" w:hAnsi="Arial" w:cs="Arial"/>
                <w:color w:val="000000"/>
                <w:sz w:val="20"/>
                <w:szCs w:val="20"/>
              </w:rPr>
              <w:t>руб</w:t>
            </w:r>
            <w:proofErr w:type="spellEnd"/>
            <w:r>
              <w:rPr>
                <w:rFonts w:ascii="Arial" w:hAnsi="Arial" w:cs="Arial"/>
                <w:color w:val="000000"/>
                <w:sz w:val="20"/>
                <w:szCs w:val="20"/>
              </w:rPr>
              <w:t>)</w:t>
            </w: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530"/>
        </w:trPr>
        <w:tc>
          <w:tcPr>
            <w:tcW w:w="2335" w:type="dxa"/>
            <w:gridSpan w:val="8"/>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w:t>
            </w:r>
          </w:p>
        </w:tc>
        <w:tc>
          <w:tcPr>
            <w:tcW w:w="85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632"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2332"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Код бюджетной классификации</w:t>
            </w:r>
          </w:p>
        </w:tc>
        <w:tc>
          <w:tcPr>
            <w:tcW w:w="1179"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Сумма</w:t>
            </w:r>
          </w:p>
        </w:tc>
        <w:tc>
          <w:tcPr>
            <w:tcW w:w="97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235"/>
        </w:trPr>
        <w:tc>
          <w:tcPr>
            <w:tcW w:w="859" w:type="dxa"/>
            <w:gridSpan w:val="4"/>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1476" w:type="dxa"/>
            <w:gridSpan w:val="4"/>
            <w:tcBorders>
              <w:top w:val="single" w:sz="6" w:space="0" w:color="auto"/>
              <w:left w:val="nil"/>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859" w:type="dxa"/>
            <w:gridSpan w:val="2"/>
            <w:tcBorders>
              <w:top w:val="single" w:sz="6" w:space="0" w:color="auto"/>
              <w:left w:val="nil"/>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6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23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2018</w:t>
            </w:r>
          </w:p>
        </w:tc>
        <w:tc>
          <w:tcPr>
            <w:tcW w:w="97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2019</w:t>
            </w:r>
          </w:p>
        </w:tc>
      </w:tr>
      <w:tr w:rsidR="00DE0C7A" w:rsidTr="00DE0C7A">
        <w:tblPrEx>
          <w:tblCellMar>
            <w:top w:w="0" w:type="dxa"/>
            <w:bottom w:w="0" w:type="dxa"/>
          </w:tblCellMar>
        </w:tblPrEx>
        <w:trPr>
          <w:gridAfter w:val="2"/>
          <w:wAfter w:w="1402" w:type="dxa"/>
          <w:trHeight w:val="619"/>
        </w:trPr>
        <w:tc>
          <w:tcPr>
            <w:tcW w:w="3826" w:type="dxa"/>
            <w:gridSpan w:val="11"/>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Источники внутреннего финансирования дефицита бюджета</w:t>
            </w:r>
          </w:p>
        </w:tc>
        <w:tc>
          <w:tcPr>
            <w:tcW w:w="23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000 01 00 00 00 00 0000 000</w:t>
            </w:r>
          </w:p>
        </w:tc>
        <w:tc>
          <w:tcPr>
            <w:tcW w:w="1179"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174,61</w:t>
            </w:r>
          </w:p>
        </w:tc>
        <w:tc>
          <w:tcPr>
            <w:tcW w:w="97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187,67</w:t>
            </w:r>
          </w:p>
        </w:tc>
      </w:tr>
      <w:tr w:rsidR="00DE0C7A" w:rsidTr="00DE0C7A">
        <w:tblPrEx>
          <w:tblCellMar>
            <w:top w:w="0" w:type="dxa"/>
            <w:bottom w:w="0" w:type="dxa"/>
          </w:tblCellMar>
        </w:tblPrEx>
        <w:trPr>
          <w:gridAfter w:val="2"/>
          <w:wAfter w:w="1402" w:type="dxa"/>
          <w:trHeight w:val="235"/>
        </w:trPr>
        <w:tc>
          <w:tcPr>
            <w:tcW w:w="2335" w:type="dxa"/>
            <w:gridSpan w:val="8"/>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 том числе</w:t>
            </w:r>
          </w:p>
        </w:tc>
        <w:tc>
          <w:tcPr>
            <w:tcW w:w="859" w:type="dxa"/>
            <w:gridSpan w:val="2"/>
            <w:tcBorders>
              <w:top w:val="single" w:sz="6" w:space="0" w:color="auto"/>
              <w:left w:val="nil"/>
              <w:bottom w:val="single" w:sz="6" w:space="0" w:color="auto"/>
              <w:right w:val="nil"/>
            </w:tcBorders>
          </w:tcPr>
          <w:p w:rsidR="00DE0C7A" w:rsidRDefault="00DE0C7A">
            <w:pPr>
              <w:autoSpaceDE w:val="0"/>
              <w:autoSpaceDN w:val="0"/>
              <w:adjustRightInd w:val="0"/>
              <w:spacing w:after="0" w:line="240" w:lineRule="auto"/>
              <w:rPr>
                <w:rFonts w:ascii="Arial" w:hAnsi="Arial" w:cs="Arial"/>
                <w:color w:val="000000"/>
                <w:sz w:val="20"/>
                <w:szCs w:val="20"/>
              </w:rPr>
            </w:pPr>
          </w:p>
        </w:tc>
        <w:tc>
          <w:tcPr>
            <w:tcW w:w="6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p>
        </w:tc>
        <w:tc>
          <w:tcPr>
            <w:tcW w:w="23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p>
        </w:tc>
        <w:tc>
          <w:tcPr>
            <w:tcW w:w="1179"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1402" w:type="dxa"/>
          <w:trHeight w:val="444"/>
        </w:trPr>
        <w:tc>
          <w:tcPr>
            <w:tcW w:w="3826" w:type="dxa"/>
            <w:gridSpan w:val="11"/>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Получение кредитов от кредитных организаций в валюте Российской Федерации</w:t>
            </w:r>
          </w:p>
        </w:tc>
        <w:tc>
          <w:tcPr>
            <w:tcW w:w="23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000 01 02 00 00 10 0000 710</w:t>
            </w:r>
          </w:p>
        </w:tc>
        <w:tc>
          <w:tcPr>
            <w:tcW w:w="1179"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174,61</w:t>
            </w:r>
          </w:p>
        </w:tc>
        <w:tc>
          <w:tcPr>
            <w:tcW w:w="97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187,67</w:t>
            </w:r>
          </w:p>
        </w:tc>
      </w:tr>
      <w:tr w:rsidR="00DE0C7A" w:rsidTr="00DE0C7A">
        <w:tblPrEx>
          <w:tblCellMar>
            <w:top w:w="0" w:type="dxa"/>
            <w:bottom w:w="0" w:type="dxa"/>
          </w:tblCellMar>
        </w:tblPrEx>
        <w:trPr>
          <w:gridAfter w:val="2"/>
          <w:wAfter w:w="1402" w:type="dxa"/>
          <w:trHeight w:val="494"/>
        </w:trPr>
        <w:tc>
          <w:tcPr>
            <w:tcW w:w="3826" w:type="dxa"/>
            <w:gridSpan w:val="11"/>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Изменение  остатков средств на счетах по счету средств бюджетов</w:t>
            </w:r>
          </w:p>
        </w:tc>
        <w:tc>
          <w:tcPr>
            <w:tcW w:w="23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000 01 10 00 00 00 0000 000</w:t>
            </w:r>
          </w:p>
        </w:tc>
        <w:tc>
          <w:tcPr>
            <w:tcW w:w="1179"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c>
          <w:tcPr>
            <w:tcW w:w="97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0,00</w:t>
            </w:r>
          </w:p>
        </w:tc>
      </w:tr>
      <w:tr w:rsidR="00DE0C7A" w:rsidTr="00DE0C7A">
        <w:tblPrEx>
          <w:tblCellMar>
            <w:top w:w="0" w:type="dxa"/>
            <w:bottom w:w="0" w:type="dxa"/>
          </w:tblCellMar>
        </w:tblPrEx>
        <w:trPr>
          <w:gridAfter w:val="2"/>
          <w:wAfter w:w="1402" w:type="dxa"/>
          <w:trHeight w:val="420"/>
        </w:trPr>
        <w:tc>
          <w:tcPr>
            <w:tcW w:w="3826" w:type="dxa"/>
            <w:gridSpan w:val="11"/>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Увеличение прочих остатков денежных средств бюджетов муниципальных районов</w:t>
            </w:r>
          </w:p>
        </w:tc>
        <w:tc>
          <w:tcPr>
            <w:tcW w:w="23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000 01 10 02 01 05 0000 510</w:t>
            </w:r>
          </w:p>
        </w:tc>
        <w:tc>
          <w:tcPr>
            <w:tcW w:w="1179"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-6157,40</w:t>
            </w:r>
          </w:p>
        </w:tc>
        <w:tc>
          <w:tcPr>
            <w:tcW w:w="97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-6580,27</w:t>
            </w:r>
          </w:p>
        </w:tc>
      </w:tr>
      <w:tr w:rsidR="00DE0C7A" w:rsidTr="00DE0C7A">
        <w:tblPrEx>
          <w:tblCellMar>
            <w:top w:w="0" w:type="dxa"/>
            <w:bottom w:w="0" w:type="dxa"/>
          </w:tblCellMar>
        </w:tblPrEx>
        <w:trPr>
          <w:gridAfter w:val="2"/>
          <w:wAfter w:w="1402" w:type="dxa"/>
          <w:trHeight w:val="456"/>
        </w:trPr>
        <w:tc>
          <w:tcPr>
            <w:tcW w:w="3826" w:type="dxa"/>
            <w:gridSpan w:val="11"/>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Уменьшение прочих остатков денежных средств бюджетов муниципальных районов</w:t>
            </w:r>
          </w:p>
        </w:tc>
        <w:tc>
          <w:tcPr>
            <w:tcW w:w="2332"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000 01 10 02 01 05 0000 610</w:t>
            </w:r>
          </w:p>
        </w:tc>
        <w:tc>
          <w:tcPr>
            <w:tcW w:w="1179"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6157,40</w:t>
            </w:r>
          </w:p>
        </w:tc>
        <w:tc>
          <w:tcPr>
            <w:tcW w:w="979"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6580,27</w:t>
            </w:r>
          </w:p>
        </w:tc>
      </w:tr>
      <w:tr w:rsid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Приложени</w:t>
            </w:r>
            <w:r w:rsidRPr="00DE0C7A">
              <w:rPr>
                <w:rFonts w:ascii="Arial" w:hAnsi="Arial" w:cs="Arial"/>
                <w:color w:val="000000"/>
                <w:sz w:val="20"/>
                <w:szCs w:val="20"/>
              </w:rPr>
              <w:lastRenderedPageBreak/>
              <w:t xml:space="preserve">е № 3.2 </w:t>
            </w:r>
            <w:proofErr w:type="gramStart"/>
            <w:r w:rsidRPr="00DE0C7A">
              <w:rPr>
                <w:rFonts w:ascii="Arial" w:hAnsi="Arial" w:cs="Arial"/>
                <w:color w:val="000000"/>
                <w:sz w:val="20"/>
                <w:szCs w:val="20"/>
              </w:rPr>
              <w:t>к</w:t>
            </w:r>
            <w:proofErr w:type="gramEnd"/>
            <w:r w:rsidRPr="00DE0C7A">
              <w:rPr>
                <w:rFonts w:ascii="Arial" w:hAnsi="Arial" w:cs="Arial"/>
                <w:color w:val="000000"/>
                <w:sz w:val="20"/>
                <w:szCs w:val="20"/>
              </w:rPr>
              <w:t xml:space="preserve">  Решения Думы</w:t>
            </w: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"О бюджете  МО Тихоновка"</w:t>
            </w: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 xml:space="preserve">на 2017 и плановый период 2018 и2019 </w:t>
            </w: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 xml:space="preserve"> № 123   от 28.11.2016г </w:t>
            </w: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Распределение</w:t>
            </w: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расходов по разделам и подразделам</w:t>
            </w: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функциональной классификации расходов  бюджета</w:t>
            </w: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 xml:space="preserve">по муниципальному </w:t>
            </w:r>
            <w:proofErr w:type="spellStart"/>
            <w:r w:rsidRPr="00DE0C7A">
              <w:rPr>
                <w:rFonts w:ascii="Arial" w:hAnsi="Arial" w:cs="Arial"/>
                <w:color w:val="000000"/>
                <w:sz w:val="20"/>
                <w:szCs w:val="20"/>
              </w:rPr>
              <w:t>образовани</w:t>
            </w:r>
            <w:proofErr w:type="gramStart"/>
            <w:r w:rsidRPr="00DE0C7A">
              <w:rPr>
                <w:rFonts w:ascii="Arial" w:hAnsi="Arial" w:cs="Arial"/>
                <w:color w:val="000000"/>
                <w:sz w:val="20"/>
                <w:szCs w:val="20"/>
              </w:rPr>
              <w:t>ю"</w:t>
            </w:r>
            <w:proofErr w:type="gramEnd"/>
            <w:r w:rsidRPr="00DE0C7A">
              <w:rPr>
                <w:rFonts w:ascii="Arial" w:hAnsi="Arial" w:cs="Arial"/>
                <w:color w:val="000000"/>
                <w:sz w:val="20"/>
                <w:szCs w:val="20"/>
              </w:rPr>
              <w:t>Тихоновка</w:t>
            </w:r>
            <w:proofErr w:type="spellEnd"/>
            <w:r w:rsidRPr="00DE0C7A">
              <w:rPr>
                <w:rFonts w:ascii="Arial" w:hAnsi="Arial" w:cs="Arial"/>
                <w:color w:val="000000"/>
                <w:sz w:val="20"/>
                <w:szCs w:val="20"/>
              </w:rPr>
              <w:t xml:space="preserve">" на 2018-2019 </w:t>
            </w:r>
            <w:proofErr w:type="spellStart"/>
            <w:r w:rsidRPr="00DE0C7A">
              <w:rPr>
                <w:rFonts w:ascii="Arial" w:hAnsi="Arial" w:cs="Arial"/>
                <w:color w:val="000000"/>
                <w:sz w:val="20"/>
                <w:szCs w:val="20"/>
              </w:rPr>
              <w:t>года,тыс.руб</w:t>
            </w:r>
            <w:proofErr w:type="spellEnd"/>
            <w:r w:rsidRPr="00DE0C7A">
              <w:rPr>
                <w:rFonts w:ascii="Arial" w:hAnsi="Arial" w:cs="Arial"/>
                <w:color w:val="000000"/>
                <w:sz w:val="20"/>
                <w:szCs w:val="20"/>
              </w:rPr>
              <w:t>.</w:t>
            </w: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 xml:space="preserve">     Наименование  расходов</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РЗ</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roofErr w:type="gramStart"/>
            <w:r w:rsidRPr="00DE0C7A">
              <w:rPr>
                <w:rFonts w:ascii="Arial" w:hAnsi="Arial" w:cs="Arial"/>
                <w:color w:val="000000"/>
                <w:sz w:val="20"/>
                <w:szCs w:val="20"/>
              </w:rPr>
              <w:t>ПР</w:t>
            </w:r>
            <w:proofErr w:type="gramEnd"/>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План</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План</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2016</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2017</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1.Общегосударственные</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вопросы</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00</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2598,53</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2578,59</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roofErr w:type="spellStart"/>
            <w:r w:rsidRPr="00DE0C7A">
              <w:rPr>
                <w:rFonts w:ascii="Arial" w:hAnsi="Arial" w:cs="Arial"/>
                <w:color w:val="000000"/>
                <w:sz w:val="20"/>
                <w:szCs w:val="20"/>
              </w:rPr>
              <w:t>Функц-ние</w:t>
            </w:r>
            <w:proofErr w:type="spellEnd"/>
            <w:r w:rsidRPr="00DE0C7A">
              <w:rPr>
                <w:rFonts w:ascii="Arial" w:hAnsi="Arial" w:cs="Arial"/>
                <w:color w:val="000000"/>
                <w:sz w:val="20"/>
                <w:szCs w:val="20"/>
              </w:rPr>
              <w:t xml:space="preserve"> Прав-</w:t>
            </w:r>
            <w:proofErr w:type="spellStart"/>
            <w:r w:rsidRPr="00DE0C7A">
              <w:rPr>
                <w:rFonts w:ascii="Arial" w:hAnsi="Arial" w:cs="Arial"/>
                <w:color w:val="000000"/>
                <w:sz w:val="20"/>
                <w:szCs w:val="20"/>
              </w:rPr>
              <w:t>ва</w:t>
            </w:r>
            <w:proofErr w:type="spellEnd"/>
            <w:r w:rsidRPr="00DE0C7A">
              <w:rPr>
                <w:rFonts w:ascii="Arial" w:hAnsi="Arial" w:cs="Arial"/>
                <w:color w:val="000000"/>
                <w:sz w:val="20"/>
                <w:szCs w:val="20"/>
              </w:rPr>
              <w:t xml:space="preserve"> РФ, </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 xml:space="preserve">Высшие </w:t>
            </w:r>
            <w:proofErr w:type="spellStart"/>
            <w:r w:rsidRPr="00DE0C7A">
              <w:rPr>
                <w:rFonts w:ascii="Arial" w:hAnsi="Arial" w:cs="Arial"/>
                <w:color w:val="000000"/>
                <w:sz w:val="20"/>
                <w:szCs w:val="20"/>
              </w:rPr>
              <w:t>долж</w:t>
            </w:r>
            <w:proofErr w:type="spellEnd"/>
            <w:r w:rsidRPr="00DE0C7A">
              <w:rPr>
                <w:rFonts w:ascii="Arial" w:hAnsi="Arial" w:cs="Arial"/>
                <w:color w:val="000000"/>
                <w:sz w:val="20"/>
                <w:szCs w:val="20"/>
              </w:rPr>
              <w:t xml:space="preserve">. лица </w:t>
            </w:r>
            <w:proofErr w:type="spellStart"/>
            <w:r w:rsidRPr="00DE0C7A">
              <w:rPr>
                <w:rFonts w:ascii="Arial" w:hAnsi="Arial" w:cs="Arial"/>
                <w:color w:val="000000"/>
                <w:sz w:val="20"/>
                <w:szCs w:val="20"/>
              </w:rPr>
              <w:t>субьекта</w:t>
            </w:r>
            <w:proofErr w:type="spellEnd"/>
            <w:r w:rsidRPr="00DE0C7A">
              <w:rPr>
                <w:rFonts w:ascii="Arial" w:hAnsi="Arial" w:cs="Arial"/>
                <w:color w:val="000000"/>
                <w:sz w:val="20"/>
                <w:szCs w:val="20"/>
              </w:rPr>
              <w:t xml:space="preserve"> РФ и мест</w:t>
            </w:r>
            <w:proofErr w:type="gramStart"/>
            <w:r w:rsidRPr="00DE0C7A">
              <w:rPr>
                <w:rFonts w:ascii="Arial" w:hAnsi="Arial" w:cs="Arial"/>
                <w:color w:val="000000"/>
                <w:sz w:val="20"/>
                <w:szCs w:val="20"/>
              </w:rPr>
              <w:t>.</w:t>
            </w:r>
            <w:proofErr w:type="gramEnd"/>
            <w:r w:rsidRPr="00DE0C7A">
              <w:rPr>
                <w:rFonts w:ascii="Arial" w:hAnsi="Arial" w:cs="Arial"/>
                <w:color w:val="000000"/>
                <w:sz w:val="20"/>
                <w:szCs w:val="20"/>
              </w:rPr>
              <w:t xml:space="preserve"> </w:t>
            </w:r>
            <w:proofErr w:type="gramStart"/>
            <w:r w:rsidRPr="00DE0C7A">
              <w:rPr>
                <w:rFonts w:ascii="Arial" w:hAnsi="Arial" w:cs="Arial"/>
                <w:color w:val="000000"/>
                <w:sz w:val="20"/>
                <w:szCs w:val="20"/>
              </w:rPr>
              <w:t>у</w:t>
            </w:r>
            <w:proofErr w:type="gramEnd"/>
            <w:r w:rsidRPr="00DE0C7A">
              <w:rPr>
                <w:rFonts w:ascii="Arial" w:hAnsi="Arial" w:cs="Arial"/>
                <w:color w:val="000000"/>
                <w:sz w:val="20"/>
                <w:szCs w:val="20"/>
              </w:rPr>
              <w:t>пр.</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02</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630,00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630,00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 xml:space="preserve">Высших органов </w:t>
            </w:r>
            <w:proofErr w:type="spellStart"/>
            <w:r w:rsidRPr="00DE0C7A">
              <w:rPr>
                <w:rFonts w:ascii="Arial" w:hAnsi="Arial" w:cs="Arial"/>
                <w:color w:val="000000"/>
                <w:sz w:val="20"/>
                <w:szCs w:val="20"/>
              </w:rPr>
              <w:t>исполн</w:t>
            </w:r>
            <w:proofErr w:type="spellEnd"/>
            <w:r w:rsidRPr="00DE0C7A">
              <w:rPr>
                <w:rFonts w:ascii="Arial" w:hAnsi="Arial" w:cs="Arial"/>
                <w:color w:val="000000"/>
                <w:sz w:val="20"/>
                <w:szCs w:val="20"/>
              </w:rPr>
              <w:t xml:space="preserve">. власти субъектов РФ, </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04</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1968,53</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1948,59</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местных администраций</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 Резервный фонд</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11</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47,00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47,00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3.Передаваемые полномочия бюджетам</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13</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0,70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0,70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4. Национальная оборона</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02</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03</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84,40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84,40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Осуществление первичного воинского учета</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02</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03</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84,40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84,40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5.Национальная экономика</w:t>
            </w: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04</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2165,40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2433,60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Передаваемые полномочия бюджетам</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04</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32,30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32,30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Дорожный фонд</w:t>
            </w: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04</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09</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2133,10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2401,30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6.Культура, кинематография, СМИ</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08</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00</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1363,98</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1363,98</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7. Социал</w:t>
            </w:r>
            <w:r w:rsidRPr="00DE0C7A">
              <w:rPr>
                <w:rFonts w:ascii="Arial" w:hAnsi="Arial" w:cs="Arial"/>
                <w:color w:val="000000"/>
                <w:sz w:val="20"/>
                <w:szCs w:val="20"/>
              </w:rPr>
              <w:lastRenderedPageBreak/>
              <w:t>ьная политика</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10</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72,00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72,00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lastRenderedPageBreak/>
              <w:t xml:space="preserve">Доплаты к </w:t>
            </w:r>
            <w:proofErr w:type="spellStart"/>
            <w:r w:rsidRPr="00DE0C7A">
              <w:rPr>
                <w:rFonts w:ascii="Arial" w:hAnsi="Arial" w:cs="Arial"/>
                <w:color w:val="000000"/>
                <w:sz w:val="20"/>
                <w:szCs w:val="20"/>
              </w:rPr>
              <w:t>песиям</w:t>
            </w:r>
            <w:proofErr w:type="spellEnd"/>
            <w:r w:rsidRPr="00DE0C7A">
              <w:rPr>
                <w:rFonts w:ascii="Arial" w:hAnsi="Arial" w:cs="Arial"/>
                <w:color w:val="000000"/>
                <w:sz w:val="20"/>
                <w:szCs w:val="20"/>
              </w:rPr>
              <w:t xml:space="preserve"> </w:t>
            </w:r>
            <w:proofErr w:type="spellStart"/>
            <w:r w:rsidRPr="00DE0C7A">
              <w:rPr>
                <w:rFonts w:ascii="Arial" w:hAnsi="Arial" w:cs="Arial"/>
                <w:color w:val="000000"/>
                <w:sz w:val="20"/>
                <w:szCs w:val="20"/>
              </w:rPr>
              <w:t>гос</w:t>
            </w:r>
            <w:proofErr w:type="gramStart"/>
            <w:r w:rsidRPr="00DE0C7A">
              <w:rPr>
                <w:rFonts w:ascii="Arial" w:hAnsi="Arial" w:cs="Arial"/>
                <w:color w:val="000000"/>
                <w:sz w:val="20"/>
                <w:szCs w:val="20"/>
              </w:rPr>
              <w:t>.с</w:t>
            </w:r>
            <w:proofErr w:type="gramEnd"/>
            <w:r w:rsidRPr="00DE0C7A">
              <w:rPr>
                <w:rFonts w:ascii="Arial" w:hAnsi="Arial" w:cs="Arial"/>
                <w:color w:val="000000"/>
                <w:sz w:val="20"/>
                <w:szCs w:val="20"/>
              </w:rPr>
              <w:t>лужащих</w:t>
            </w:r>
            <w:proofErr w:type="spellEnd"/>
            <w:r w:rsidRPr="00DE0C7A">
              <w:rPr>
                <w:rFonts w:ascii="Arial" w:hAnsi="Arial" w:cs="Arial"/>
                <w:color w:val="000000"/>
                <w:sz w:val="20"/>
                <w:szCs w:val="20"/>
              </w:rPr>
              <w:t xml:space="preserve"> РФ и </w:t>
            </w:r>
            <w:proofErr w:type="spellStart"/>
            <w:r w:rsidRPr="00DE0C7A">
              <w:rPr>
                <w:rFonts w:ascii="Arial" w:hAnsi="Arial" w:cs="Arial"/>
                <w:color w:val="000000"/>
                <w:sz w:val="20"/>
                <w:szCs w:val="20"/>
              </w:rPr>
              <w:t>мун</w:t>
            </w:r>
            <w:proofErr w:type="spellEnd"/>
            <w:r w:rsidRPr="00DE0C7A">
              <w:rPr>
                <w:rFonts w:ascii="Arial" w:hAnsi="Arial" w:cs="Arial"/>
                <w:color w:val="000000"/>
                <w:sz w:val="20"/>
                <w:szCs w:val="20"/>
              </w:rPr>
              <w:t xml:space="preserve">. </w:t>
            </w:r>
            <w:proofErr w:type="spellStart"/>
            <w:r w:rsidRPr="00DE0C7A">
              <w:rPr>
                <w:rFonts w:ascii="Arial" w:hAnsi="Arial" w:cs="Arial"/>
                <w:color w:val="000000"/>
                <w:sz w:val="20"/>
                <w:szCs w:val="20"/>
              </w:rPr>
              <w:t>служ</w:t>
            </w:r>
            <w:proofErr w:type="spellEnd"/>
            <w:r w:rsidRPr="00DE0C7A">
              <w:rPr>
                <w:rFonts w:ascii="Arial" w:hAnsi="Arial" w:cs="Arial"/>
                <w:color w:val="000000"/>
                <w:sz w:val="20"/>
                <w:szCs w:val="20"/>
              </w:rPr>
              <w:t>.</w:t>
            </w: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10</w:t>
            </w: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01</w:t>
            </w: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72,00</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72,00</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 xml:space="preserve">      Итого  расходов</w:t>
            </w: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6332,01</w:t>
            </w: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r w:rsidRPr="00DE0C7A">
              <w:rPr>
                <w:rFonts w:ascii="Arial" w:hAnsi="Arial" w:cs="Arial"/>
                <w:color w:val="000000"/>
                <w:sz w:val="20"/>
                <w:szCs w:val="20"/>
              </w:rPr>
              <w:t>6580,27</w:t>
            </w:r>
          </w:p>
        </w:tc>
      </w:tr>
      <w:tr w:rsidR="00DE0C7A" w:rsidRPr="00DE0C7A" w:rsidTr="00DE0C7A">
        <w:tblPrEx>
          <w:tblCellMar>
            <w:top w:w="0" w:type="dxa"/>
            <w:bottom w:w="0" w:type="dxa"/>
          </w:tblCellMar>
        </w:tblPrEx>
        <w:trPr>
          <w:gridAfter w:val="2"/>
          <w:wAfter w:w="1402" w:type="dxa"/>
          <w:trHeight w:val="211"/>
        </w:trPr>
        <w:tc>
          <w:tcPr>
            <w:tcW w:w="859"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1476" w:type="dxa"/>
            <w:gridSpan w:val="4"/>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859" w:type="dxa"/>
            <w:gridSpan w:val="2"/>
            <w:tcBorders>
              <w:top w:val="nil"/>
              <w:left w:val="nil"/>
              <w:bottom w:val="nil"/>
              <w:right w:val="nil"/>
            </w:tcBorders>
          </w:tcPr>
          <w:p w:rsidR="00DE0C7A" w:rsidRPr="00DE0C7A" w:rsidRDefault="00DE0C7A">
            <w:pPr>
              <w:autoSpaceDE w:val="0"/>
              <w:autoSpaceDN w:val="0"/>
              <w:adjustRightInd w:val="0"/>
              <w:spacing w:after="0" w:line="240" w:lineRule="auto"/>
              <w:jc w:val="right"/>
              <w:rPr>
                <w:rFonts w:ascii="Arial" w:hAnsi="Arial" w:cs="Arial"/>
                <w:color w:val="000000"/>
                <w:sz w:val="20"/>
                <w:szCs w:val="20"/>
              </w:rPr>
            </w:pPr>
          </w:p>
        </w:tc>
        <w:tc>
          <w:tcPr>
            <w:tcW w:w="6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2332"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c>
          <w:tcPr>
            <w:tcW w:w="979" w:type="dxa"/>
            <w:gridSpan w:val="2"/>
            <w:tcBorders>
              <w:top w:val="nil"/>
              <w:left w:val="nil"/>
              <w:bottom w:val="nil"/>
              <w:right w:val="nil"/>
            </w:tcBorders>
          </w:tcPr>
          <w:p w:rsidR="00DE0C7A" w:rsidRPr="00DE0C7A" w:rsidRDefault="00DE0C7A" w:rsidP="00DE0C7A">
            <w:pPr>
              <w:autoSpaceDE w:val="0"/>
              <w:autoSpaceDN w:val="0"/>
              <w:adjustRightInd w:val="0"/>
              <w:spacing w:after="0" w:line="240" w:lineRule="auto"/>
              <w:jc w:val="right"/>
              <w:rPr>
                <w:rFonts w:ascii="Arial" w:hAnsi="Arial" w:cs="Arial"/>
                <w:color w:val="000000"/>
                <w:sz w:val="20"/>
                <w:szCs w:val="20"/>
              </w:rPr>
            </w:pPr>
          </w:p>
        </w:tc>
      </w:tr>
    </w:tbl>
    <w:p w:rsidR="008C5FE1" w:rsidRPr="00DE0C7A" w:rsidRDefault="008C5FE1">
      <w:pPr>
        <w:rPr>
          <w:sz w:val="20"/>
          <w:szCs w:val="20"/>
        </w:rPr>
      </w:pPr>
    </w:p>
    <w:tbl>
      <w:tblPr>
        <w:tblW w:w="13649" w:type="dxa"/>
        <w:tblLayout w:type="fixed"/>
        <w:tblCellMar>
          <w:left w:w="30" w:type="dxa"/>
          <w:right w:w="30" w:type="dxa"/>
        </w:tblCellMar>
        <w:tblLook w:val="0000" w:firstRow="0" w:lastRow="0" w:firstColumn="0" w:lastColumn="0" w:noHBand="0" w:noVBand="0"/>
      </w:tblPr>
      <w:tblGrid>
        <w:gridCol w:w="15"/>
        <w:gridCol w:w="65"/>
        <w:gridCol w:w="177"/>
        <w:gridCol w:w="2031"/>
        <w:gridCol w:w="1044"/>
        <w:gridCol w:w="66"/>
        <w:gridCol w:w="476"/>
        <w:gridCol w:w="427"/>
        <w:gridCol w:w="348"/>
        <w:gridCol w:w="44"/>
        <w:gridCol w:w="508"/>
        <w:gridCol w:w="867"/>
        <w:gridCol w:w="177"/>
        <w:gridCol w:w="516"/>
        <w:gridCol w:w="65"/>
        <w:gridCol w:w="602"/>
        <w:gridCol w:w="274"/>
        <w:gridCol w:w="159"/>
        <w:gridCol w:w="173"/>
        <w:gridCol w:w="403"/>
        <w:gridCol w:w="78"/>
        <w:gridCol w:w="380"/>
        <w:gridCol w:w="216"/>
        <w:gridCol w:w="276"/>
        <w:gridCol w:w="1284"/>
        <w:gridCol w:w="2978"/>
      </w:tblGrid>
      <w:tr w:rsidR="00DE0C7A" w:rsidTr="00DE0C7A">
        <w:tblPrEx>
          <w:tblCellMar>
            <w:top w:w="0" w:type="dxa"/>
            <w:bottom w:w="0" w:type="dxa"/>
          </w:tblCellMar>
        </w:tblPrEx>
        <w:trPr>
          <w:gridAfter w:val="2"/>
          <w:wAfter w:w="4262" w:type="dxa"/>
          <w:trHeight w:val="221"/>
        </w:trPr>
        <w:tc>
          <w:tcPr>
            <w:tcW w:w="3332"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4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375"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142" w:type="dxa"/>
            <w:gridSpan w:val="11"/>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rPr>
            </w:pPr>
            <w:r>
              <w:rPr>
                <w:rFonts w:ascii="Arial" w:hAnsi="Arial" w:cs="Arial"/>
                <w:color w:val="000000"/>
              </w:rPr>
              <w:t xml:space="preserve">Приложение № 4.2 к   Решению </w:t>
            </w:r>
          </w:p>
        </w:tc>
      </w:tr>
      <w:tr w:rsidR="00DE0C7A" w:rsidTr="00DE0C7A">
        <w:tblPrEx>
          <w:tblCellMar>
            <w:top w:w="0" w:type="dxa"/>
            <w:bottom w:w="0" w:type="dxa"/>
          </w:tblCellMar>
        </w:tblPrEx>
        <w:trPr>
          <w:gridAfter w:val="2"/>
          <w:wAfter w:w="4262" w:type="dxa"/>
          <w:trHeight w:val="221"/>
        </w:trPr>
        <w:tc>
          <w:tcPr>
            <w:tcW w:w="3332"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4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375"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142" w:type="dxa"/>
            <w:gridSpan w:val="11"/>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rPr>
            </w:pPr>
            <w:r>
              <w:rPr>
                <w:rFonts w:ascii="Arial" w:hAnsi="Arial" w:cs="Arial"/>
                <w:color w:val="000000"/>
              </w:rPr>
              <w:t>Думы "О бюджете  МО Тихоновка"</w:t>
            </w:r>
          </w:p>
        </w:tc>
      </w:tr>
      <w:tr w:rsidR="00DE0C7A" w:rsidTr="00DE0C7A">
        <w:tblPrEx>
          <w:tblCellMar>
            <w:top w:w="0" w:type="dxa"/>
            <w:bottom w:w="0" w:type="dxa"/>
          </w:tblCellMar>
        </w:tblPrEx>
        <w:trPr>
          <w:gridAfter w:val="2"/>
          <w:wAfter w:w="4262" w:type="dxa"/>
          <w:trHeight w:val="245"/>
        </w:trPr>
        <w:tc>
          <w:tcPr>
            <w:tcW w:w="3332"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4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375"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142" w:type="dxa"/>
            <w:gridSpan w:val="11"/>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rPr>
            </w:pPr>
            <w:r>
              <w:rPr>
                <w:rFonts w:ascii="Arial" w:hAnsi="Arial" w:cs="Arial"/>
                <w:color w:val="000000"/>
              </w:rPr>
              <w:t xml:space="preserve">на 2017 и плановый период 2018 и </w:t>
            </w:r>
          </w:p>
        </w:tc>
      </w:tr>
      <w:tr w:rsidR="00DE0C7A" w:rsidTr="00DE0C7A">
        <w:tblPrEx>
          <w:tblCellMar>
            <w:top w:w="0" w:type="dxa"/>
            <w:bottom w:w="0" w:type="dxa"/>
          </w:tblCellMar>
        </w:tblPrEx>
        <w:trPr>
          <w:gridAfter w:val="2"/>
          <w:wAfter w:w="4262" w:type="dxa"/>
          <w:trHeight w:val="245"/>
        </w:trPr>
        <w:tc>
          <w:tcPr>
            <w:tcW w:w="3332"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4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375"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142" w:type="dxa"/>
            <w:gridSpan w:val="11"/>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rPr>
            </w:pPr>
            <w:r>
              <w:rPr>
                <w:rFonts w:ascii="Arial" w:hAnsi="Arial" w:cs="Arial"/>
                <w:color w:val="000000"/>
              </w:rPr>
              <w:t xml:space="preserve"> 2019 года "№ 123 от 28.11.2016г.</w:t>
            </w:r>
          </w:p>
        </w:tc>
      </w:tr>
      <w:tr w:rsidR="00DE0C7A" w:rsidTr="00DE0C7A">
        <w:tblPrEx>
          <w:tblCellMar>
            <w:top w:w="0" w:type="dxa"/>
            <w:bottom w:w="0" w:type="dxa"/>
          </w:tblCellMar>
        </w:tblPrEx>
        <w:trPr>
          <w:gridAfter w:val="2"/>
          <w:wAfter w:w="4262" w:type="dxa"/>
          <w:trHeight w:val="233"/>
        </w:trPr>
        <w:tc>
          <w:tcPr>
            <w:tcW w:w="4693" w:type="dxa"/>
            <w:gridSpan w:val="10"/>
            <w:tcBorders>
              <w:top w:val="nil"/>
              <w:left w:val="nil"/>
              <w:bottom w:val="nil"/>
              <w:right w:val="nil"/>
            </w:tcBorders>
          </w:tcPr>
          <w:p w:rsidR="00DE0C7A" w:rsidRDefault="00DE0C7A">
            <w:pPr>
              <w:autoSpaceDE w:val="0"/>
              <w:autoSpaceDN w:val="0"/>
              <w:adjustRightInd w:val="0"/>
              <w:spacing w:after="0" w:line="240" w:lineRule="auto"/>
              <w:rPr>
                <w:rFonts w:ascii="Arial" w:hAnsi="Arial" w:cs="Arial"/>
                <w:b/>
                <w:bCs/>
                <w:color w:val="000000"/>
              </w:rPr>
            </w:pPr>
            <w:r>
              <w:rPr>
                <w:rFonts w:ascii="Arial" w:hAnsi="Arial" w:cs="Arial"/>
                <w:b/>
                <w:bCs/>
                <w:color w:val="000000"/>
              </w:rPr>
              <w:t>Ведомственная  структура расходов бюджета</w:t>
            </w:r>
          </w:p>
        </w:tc>
        <w:tc>
          <w:tcPr>
            <w:tcW w:w="1375"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35"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34"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b/>
                <w:bCs/>
                <w:color w:val="000000"/>
              </w:rPr>
            </w:pPr>
          </w:p>
        </w:tc>
      </w:tr>
      <w:tr w:rsidR="00DE0C7A" w:rsidTr="00DE0C7A">
        <w:tblPrEx>
          <w:tblCellMar>
            <w:top w:w="0" w:type="dxa"/>
            <w:bottom w:w="0" w:type="dxa"/>
          </w:tblCellMar>
        </w:tblPrEx>
        <w:trPr>
          <w:gridAfter w:val="2"/>
          <w:wAfter w:w="4262" w:type="dxa"/>
          <w:trHeight w:val="209"/>
        </w:trPr>
        <w:tc>
          <w:tcPr>
            <w:tcW w:w="6068" w:type="dxa"/>
            <w:gridSpan w:val="12"/>
            <w:tcBorders>
              <w:top w:val="nil"/>
              <w:left w:val="nil"/>
              <w:bottom w:val="nil"/>
              <w:right w:val="nil"/>
            </w:tcBorders>
          </w:tcPr>
          <w:p w:rsidR="00DE0C7A" w:rsidRDefault="00DE0C7A">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сельского поселения "Тихоновка" на 2018-2019 </w:t>
            </w:r>
            <w:proofErr w:type="spellStart"/>
            <w:r>
              <w:rPr>
                <w:rFonts w:ascii="Arial" w:hAnsi="Arial" w:cs="Arial"/>
                <w:b/>
                <w:bCs/>
                <w:color w:val="000000"/>
              </w:rPr>
              <w:t>г.</w:t>
            </w:r>
            <w:proofErr w:type="gramStart"/>
            <w:r>
              <w:rPr>
                <w:rFonts w:ascii="Arial" w:hAnsi="Arial" w:cs="Arial"/>
                <w:b/>
                <w:bCs/>
                <w:color w:val="000000"/>
              </w:rPr>
              <w:t>г</w:t>
            </w:r>
            <w:proofErr w:type="spellEnd"/>
            <w:proofErr w:type="gramEnd"/>
            <w:r>
              <w:rPr>
                <w:rFonts w:ascii="Arial" w:hAnsi="Arial" w:cs="Arial"/>
                <w:b/>
                <w:bCs/>
                <w:color w:val="000000"/>
              </w:rPr>
              <w:t>.</w:t>
            </w: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1035"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1034"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b/>
                <w:bCs/>
                <w:color w:val="000000"/>
              </w:rPr>
            </w:pPr>
          </w:p>
        </w:tc>
      </w:tr>
      <w:tr w:rsidR="00DE0C7A" w:rsidTr="00DE0C7A">
        <w:tblPrEx>
          <w:tblCellMar>
            <w:top w:w="0" w:type="dxa"/>
            <w:bottom w:w="0" w:type="dxa"/>
          </w:tblCellMar>
        </w:tblPrEx>
        <w:trPr>
          <w:gridAfter w:val="2"/>
          <w:wAfter w:w="4262" w:type="dxa"/>
          <w:trHeight w:val="418"/>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   Наименование</w:t>
            </w:r>
          </w:p>
        </w:tc>
        <w:tc>
          <w:tcPr>
            <w:tcW w:w="3494" w:type="dxa"/>
            <w:gridSpan w:val="10"/>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Коды ведомственной  классификации</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План,2018</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План,2019</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rPr>
                <w:rFonts w:ascii="Arial" w:hAnsi="Arial" w:cs="Arial"/>
                <w:b/>
                <w:bCs/>
                <w:color w:val="000000"/>
                <w:sz w:val="20"/>
                <w:szCs w:val="20"/>
              </w:rPr>
            </w:pPr>
          </w:p>
        </w:tc>
      </w:tr>
      <w:tr w:rsidR="00DE0C7A" w:rsidTr="00DE0C7A">
        <w:tblPrEx>
          <w:tblCellMar>
            <w:top w:w="0" w:type="dxa"/>
            <w:bottom w:w="0" w:type="dxa"/>
          </w:tblCellMar>
        </w:tblPrEx>
        <w:trPr>
          <w:gridAfter w:val="2"/>
          <w:wAfter w:w="4262" w:type="dxa"/>
          <w:trHeight w:val="290"/>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Глава</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РЗ</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roofErr w:type="gramStart"/>
            <w:r>
              <w:rPr>
                <w:rFonts w:ascii="Arial" w:hAnsi="Arial" w:cs="Arial"/>
                <w:color w:val="000000"/>
                <w:sz w:val="20"/>
                <w:szCs w:val="20"/>
              </w:rPr>
              <w:t>ПР</w:t>
            </w:r>
            <w:proofErr w:type="gramEnd"/>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ЦСР</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ВР</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тыс</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roofErr w:type="spellStart"/>
            <w:r>
              <w:rPr>
                <w:rFonts w:ascii="Arial" w:hAnsi="Arial" w:cs="Arial"/>
                <w:color w:val="000000"/>
                <w:sz w:val="20"/>
                <w:szCs w:val="20"/>
              </w:rPr>
              <w:t>тыс</w:t>
            </w:r>
            <w:proofErr w:type="gramStart"/>
            <w:r>
              <w:rPr>
                <w:rFonts w:ascii="Arial" w:hAnsi="Arial" w:cs="Arial"/>
                <w:color w:val="000000"/>
                <w:sz w:val="20"/>
                <w:szCs w:val="20"/>
              </w:rPr>
              <w:t>.р</w:t>
            </w:r>
            <w:proofErr w:type="gramEnd"/>
            <w:r>
              <w:rPr>
                <w:rFonts w:ascii="Arial" w:hAnsi="Arial" w:cs="Arial"/>
                <w:color w:val="000000"/>
                <w:sz w:val="20"/>
                <w:szCs w:val="20"/>
              </w:rPr>
              <w:t>уб</w:t>
            </w:r>
            <w:proofErr w:type="spellEnd"/>
            <w:r>
              <w:rPr>
                <w:rFonts w:ascii="Arial" w:hAnsi="Arial" w:cs="Arial"/>
                <w:color w:val="000000"/>
                <w:sz w:val="20"/>
                <w:szCs w:val="20"/>
              </w:rPr>
              <w:t>.</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rPr>
                <w:rFonts w:ascii="Arial" w:hAnsi="Arial" w:cs="Arial"/>
                <w:b/>
                <w:bCs/>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Расходы бюджета ВСЕГО</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6332,01</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6580,27</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rPr>
                <w:rFonts w:ascii="Arial" w:hAnsi="Arial" w:cs="Arial"/>
                <w:b/>
                <w:bCs/>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ОБЩЕГОСУДАРСТВЕННЫЕ ВОПРОСЫ</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2598,53</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2578,59</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proofErr w:type="spellStart"/>
            <w:r>
              <w:rPr>
                <w:rFonts w:ascii="Arial" w:hAnsi="Arial" w:cs="Arial"/>
                <w:b/>
                <w:bCs/>
                <w:color w:val="000000"/>
                <w:sz w:val="20"/>
                <w:szCs w:val="20"/>
              </w:rPr>
              <w:t>Функц</w:t>
            </w:r>
            <w:proofErr w:type="gramStart"/>
            <w:r>
              <w:rPr>
                <w:rFonts w:ascii="Arial" w:hAnsi="Arial" w:cs="Arial"/>
                <w:b/>
                <w:bCs/>
                <w:color w:val="000000"/>
                <w:sz w:val="20"/>
                <w:szCs w:val="20"/>
              </w:rPr>
              <w:t>.П</w:t>
            </w:r>
            <w:proofErr w:type="gramEnd"/>
            <w:r>
              <w:rPr>
                <w:rFonts w:ascii="Arial" w:hAnsi="Arial" w:cs="Arial"/>
                <w:b/>
                <w:bCs/>
                <w:color w:val="000000"/>
                <w:sz w:val="20"/>
                <w:szCs w:val="20"/>
              </w:rPr>
              <w:t>р-ва</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РФ,выс.орг.гос.власти</w:t>
            </w:r>
            <w:proofErr w:type="spellEnd"/>
            <w:r>
              <w:rPr>
                <w:rFonts w:ascii="Arial" w:hAnsi="Arial" w:cs="Arial"/>
                <w:b/>
                <w:bCs/>
                <w:color w:val="000000"/>
                <w:sz w:val="20"/>
                <w:szCs w:val="20"/>
              </w:rPr>
              <w:t xml:space="preserve"> и местного </w:t>
            </w:r>
            <w:proofErr w:type="spellStart"/>
            <w:r>
              <w:rPr>
                <w:rFonts w:ascii="Arial" w:hAnsi="Arial" w:cs="Arial"/>
                <w:b/>
                <w:bCs/>
                <w:color w:val="000000"/>
                <w:sz w:val="20"/>
                <w:szCs w:val="20"/>
              </w:rPr>
              <w:t>самоупр</w:t>
            </w:r>
            <w:proofErr w:type="spellEnd"/>
            <w:r>
              <w:rPr>
                <w:rFonts w:ascii="Arial" w:hAnsi="Arial" w:cs="Arial"/>
                <w:b/>
                <w:bCs/>
                <w:color w:val="000000"/>
                <w:sz w:val="20"/>
                <w:szCs w:val="20"/>
              </w:rPr>
              <w:t>-я</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630,00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630,00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Глава</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630,00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630,00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Оплата труда и начисления на оплату труда </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801 00 00 000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630,00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630,00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Заработная плата</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801 00 00 000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121</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477,00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477,00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Начисления на оплату труда</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801 00 00 000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129</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153,00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153,00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Аппарат</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1968,53</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1948,59</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Расходы</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1968,53</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1948,59</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Оплата труда и начисления на оплату труда </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1260,18</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1240,24</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Заработная плата</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121</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935,87</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915,93</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Начисления на оплату труда</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129</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324,31</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324,31</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629"/>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708,35</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708,35</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Иные закупки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708,35</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708,35</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802 00 00 000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244</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708,35</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708,35</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221"/>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Резервный фонд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801 80 05 000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47,00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47,00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221"/>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Резервный фонд органов </w:t>
            </w:r>
            <w:proofErr w:type="spellStart"/>
            <w:r>
              <w:rPr>
                <w:rFonts w:ascii="Arial" w:hAnsi="Arial" w:cs="Arial"/>
                <w:color w:val="000000"/>
                <w:sz w:val="20"/>
                <w:szCs w:val="20"/>
              </w:rPr>
              <w:t>мест</w:t>
            </w:r>
            <w:proofErr w:type="gramStart"/>
            <w:r>
              <w:rPr>
                <w:rFonts w:ascii="Arial" w:hAnsi="Arial" w:cs="Arial"/>
                <w:color w:val="000000"/>
                <w:sz w:val="20"/>
                <w:szCs w:val="20"/>
              </w:rPr>
              <w:t>.с</w:t>
            </w:r>
            <w:proofErr w:type="gramEnd"/>
            <w:r>
              <w:rPr>
                <w:rFonts w:ascii="Arial" w:hAnsi="Arial" w:cs="Arial"/>
                <w:color w:val="000000"/>
                <w:sz w:val="20"/>
                <w:szCs w:val="20"/>
              </w:rPr>
              <w:t>амоуправления</w:t>
            </w:r>
            <w:proofErr w:type="spellEnd"/>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801 80 05 000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870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47,00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Расходы на </w:t>
            </w:r>
            <w:proofErr w:type="spellStart"/>
            <w:r>
              <w:rPr>
                <w:rFonts w:ascii="Arial" w:hAnsi="Arial" w:cs="Arial"/>
                <w:b/>
                <w:bCs/>
                <w:color w:val="000000"/>
                <w:sz w:val="20"/>
                <w:szCs w:val="20"/>
              </w:rPr>
              <w:t>передованемые</w:t>
            </w:r>
            <w:proofErr w:type="spellEnd"/>
            <w:r>
              <w:rPr>
                <w:rFonts w:ascii="Arial" w:hAnsi="Arial" w:cs="Arial"/>
                <w:b/>
                <w:bCs/>
                <w:color w:val="000000"/>
                <w:sz w:val="20"/>
                <w:szCs w:val="20"/>
              </w:rPr>
              <w:t xml:space="preserve"> полномочия</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13</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0,70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0,70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801 06 00 000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244</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0,70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0,70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Мобилизационная и вневойсковая под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84,40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84,40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Расходы</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84,40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84,40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Расходы на заработную плату</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79,10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79,10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r>
      <w:tr w:rsidR="00DE0C7A" w:rsidTr="00DE0C7A">
        <w:tblPrEx>
          <w:tblCellMar>
            <w:top w:w="0" w:type="dxa"/>
            <w:bottom w:w="0" w:type="dxa"/>
          </w:tblCellMar>
        </w:tblPrEx>
        <w:trPr>
          <w:gridAfter w:val="2"/>
          <w:wAfter w:w="4262" w:type="dxa"/>
          <w:trHeight w:val="396"/>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Фонд оплаты труда государственных (муниципальных </w:t>
            </w:r>
            <w:proofErr w:type="gramStart"/>
            <w:r>
              <w:rPr>
                <w:rFonts w:ascii="Arial" w:hAnsi="Arial" w:cs="Arial"/>
                <w:color w:val="000000"/>
                <w:sz w:val="20"/>
                <w:szCs w:val="20"/>
              </w:rPr>
              <w:t>)о</w:t>
            </w:r>
            <w:proofErr w:type="gramEnd"/>
            <w:r>
              <w:rPr>
                <w:rFonts w:ascii="Arial" w:hAnsi="Arial" w:cs="Arial"/>
                <w:color w:val="000000"/>
                <w:sz w:val="20"/>
                <w:szCs w:val="20"/>
              </w:rPr>
              <w:t>рганов</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121</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60,10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60,10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r>
      <w:tr w:rsidR="00DE0C7A" w:rsidTr="00DE0C7A">
        <w:tblPrEx>
          <w:tblCellMar>
            <w:top w:w="0" w:type="dxa"/>
            <w:bottom w:w="0" w:type="dxa"/>
          </w:tblCellMar>
        </w:tblPrEx>
        <w:trPr>
          <w:gridAfter w:val="2"/>
          <w:wAfter w:w="4262" w:type="dxa"/>
          <w:trHeight w:val="1034"/>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w:t>
            </w:r>
            <w:proofErr w:type="gramStart"/>
            <w:r>
              <w:rPr>
                <w:rFonts w:ascii="Arial" w:hAnsi="Arial" w:cs="Arial"/>
                <w:color w:val="000000"/>
                <w:sz w:val="20"/>
                <w:szCs w:val="20"/>
              </w:rPr>
              <w:t>х(</w:t>
            </w:r>
            <w:proofErr w:type="gramEnd"/>
            <w:r>
              <w:rPr>
                <w:rFonts w:ascii="Arial" w:hAnsi="Arial" w:cs="Arial"/>
                <w:color w:val="000000"/>
                <w:sz w:val="20"/>
                <w:szCs w:val="20"/>
              </w:rPr>
              <w:t>муниципальных)нужд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129</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19,00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r>
      <w:tr w:rsidR="00DE0C7A" w:rsidTr="00DE0C7A">
        <w:tblPrEx>
          <w:tblCellMar>
            <w:top w:w="0" w:type="dxa"/>
            <w:bottom w:w="0" w:type="dxa"/>
          </w:tblCellMar>
        </w:tblPrEx>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02</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03</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603 51 18 000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244</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5,30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Тарифы</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6130103 000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32,30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32,30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396"/>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Фонд оплаты труда государственных (муниципальных </w:t>
            </w:r>
            <w:proofErr w:type="gramStart"/>
            <w:r>
              <w:rPr>
                <w:rFonts w:ascii="Arial" w:hAnsi="Arial" w:cs="Arial"/>
                <w:color w:val="000000"/>
                <w:sz w:val="20"/>
                <w:szCs w:val="20"/>
              </w:rPr>
              <w:t>)о</w:t>
            </w:r>
            <w:proofErr w:type="gramEnd"/>
            <w:r>
              <w:rPr>
                <w:rFonts w:ascii="Arial" w:hAnsi="Arial" w:cs="Arial"/>
                <w:color w:val="000000"/>
                <w:sz w:val="20"/>
                <w:szCs w:val="20"/>
              </w:rPr>
              <w:t>рганов</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6130103 000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121</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24,80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24,80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941"/>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Взносы по обязательному социальному страхованию  на выплаты денежного содержания и иные выплаты работникам государственны</w:t>
            </w:r>
            <w:proofErr w:type="gramStart"/>
            <w:r>
              <w:rPr>
                <w:rFonts w:ascii="Arial" w:hAnsi="Arial" w:cs="Arial"/>
                <w:color w:val="000000"/>
                <w:sz w:val="20"/>
                <w:szCs w:val="20"/>
              </w:rPr>
              <w:t>х(</w:t>
            </w:r>
            <w:proofErr w:type="gramEnd"/>
            <w:r>
              <w:rPr>
                <w:rFonts w:ascii="Arial" w:hAnsi="Arial" w:cs="Arial"/>
                <w:color w:val="000000"/>
                <w:sz w:val="20"/>
                <w:szCs w:val="20"/>
              </w:rPr>
              <w:t>муниципальных)нужд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6130103 000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129</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6,30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6130103 000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244</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1,20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221"/>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Дорожные фонды </w:t>
            </w:r>
            <w:proofErr w:type="spellStart"/>
            <w:r>
              <w:rPr>
                <w:rFonts w:ascii="Arial" w:hAnsi="Arial" w:cs="Arial"/>
                <w:b/>
                <w:bCs/>
                <w:color w:val="000000"/>
                <w:sz w:val="20"/>
                <w:szCs w:val="20"/>
              </w:rPr>
              <w:t>ДЦП</w:t>
            </w:r>
            <w:proofErr w:type="gramStart"/>
            <w:r>
              <w:rPr>
                <w:rFonts w:ascii="Arial" w:hAnsi="Arial" w:cs="Arial"/>
                <w:b/>
                <w:bCs/>
                <w:color w:val="000000"/>
                <w:sz w:val="20"/>
                <w:szCs w:val="20"/>
              </w:rPr>
              <w:t>"Р</w:t>
            </w:r>
            <w:proofErr w:type="gramEnd"/>
            <w:r>
              <w:rPr>
                <w:rFonts w:ascii="Arial" w:hAnsi="Arial" w:cs="Arial"/>
                <w:b/>
                <w:bCs/>
                <w:color w:val="000000"/>
                <w:sz w:val="20"/>
                <w:szCs w:val="20"/>
              </w:rPr>
              <w:t>азвитие</w:t>
            </w:r>
            <w:proofErr w:type="spellEnd"/>
            <w:r>
              <w:rPr>
                <w:rFonts w:ascii="Arial" w:hAnsi="Arial" w:cs="Arial"/>
                <w:b/>
                <w:bCs/>
                <w:color w:val="000000"/>
                <w:sz w:val="20"/>
                <w:szCs w:val="20"/>
              </w:rPr>
              <w:t xml:space="preserve"> автомобильных дорог общего пользования местного назначения"</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09</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790 80 06 000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2133,10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2401,30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593"/>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Прочая закупка </w:t>
            </w:r>
            <w:proofErr w:type="spellStart"/>
            <w:r>
              <w:rPr>
                <w:rFonts w:ascii="Arial" w:hAnsi="Arial" w:cs="Arial"/>
                <w:color w:val="000000"/>
                <w:sz w:val="20"/>
                <w:szCs w:val="20"/>
              </w:rPr>
              <w:t>товаров</w:t>
            </w:r>
            <w:proofErr w:type="gramStart"/>
            <w:r>
              <w:rPr>
                <w:rFonts w:ascii="Arial" w:hAnsi="Arial" w:cs="Arial"/>
                <w:color w:val="000000"/>
                <w:sz w:val="20"/>
                <w:szCs w:val="20"/>
              </w:rPr>
              <w:t>,р</w:t>
            </w:r>
            <w:proofErr w:type="gramEnd"/>
            <w:r>
              <w:rPr>
                <w:rFonts w:ascii="Arial" w:hAnsi="Arial" w:cs="Arial"/>
                <w:color w:val="000000"/>
                <w:sz w:val="20"/>
                <w:szCs w:val="20"/>
              </w:rPr>
              <w:t>абот</w:t>
            </w:r>
            <w:proofErr w:type="spellEnd"/>
            <w:r>
              <w:rPr>
                <w:rFonts w:ascii="Arial" w:hAnsi="Arial" w:cs="Arial"/>
                <w:color w:val="000000"/>
                <w:sz w:val="20"/>
                <w:szCs w:val="20"/>
              </w:rPr>
              <w:t xml:space="preserve"> и услуг для обеспечения государственных(муниципальных) нужд</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04</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09</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790 80 06 000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244</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2133,10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2401,30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Культура, кинематография и средства массовой информации</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1363,98</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1363,98</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МБУК СКЦ Тихоновка</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1363,98</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1363,98</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Субсидии бюджетным учреждениям</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000 00 00 000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611</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1363,98</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1363,98</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СДК</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803 00 00 000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611</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1032,29</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1032,29</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Библиотека</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08</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805 00 00 000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611</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331,69</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331,69</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396"/>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Социальное обеспечение и </w:t>
            </w:r>
            <w:r>
              <w:rPr>
                <w:rFonts w:ascii="Arial" w:hAnsi="Arial" w:cs="Arial"/>
                <w:b/>
                <w:bCs/>
                <w:color w:val="000000"/>
                <w:sz w:val="20"/>
                <w:szCs w:val="20"/>
              </w:rPr>
              <w:lastRenderedPageBreak/>
              <w:t>иные выплаты населению</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lastRenderedPageBreak/>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10</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804 00 00 000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000</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72,00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72,00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396"/>
        </w:trPr>
        <w:tc>
          <w:tcPr>
            <w:tcW w:w="3332"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Иные пенсии</w:t>
            </w:r>
            <w:proofErr w:type="gramStart"/>
            <w:r>
              <w:rPr>
                <w:rFonts w:ascii="Arial" w:hAnsi="Arial" w:cs="Arial"/>
                <w:color w:val="000000"/>
                <w:sz w:val="20"/>
                <w:szCs w:val="20"/>
              </w:rPr>
              <w:t xml:space="preserve"> ,</w:t>
            </w:r>
            <w:proofErr w:type="gramEnd"/>
            <w:r>
              <w:rPr>
                <w:rFonts w:ascii="Arial" w:hAnsi="Arial" w:cs="Arial"/>
                <w:color w:val="000000"/>
                <w:sz w:val="20"/>
                <w:szCs w:val="20"/>
              </w:rPr>
              <w:t>социальные доплаты к пенсиям</w:t>
            </w:r>
          </w:p>
        </w:tc>
        <w:tc>
          <w:tcPr>
            <w:tcW w:w="54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427" w:type="dxa"/>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392"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01</w:t>
            </w:r>
          </w:p>
        </w:tc>
        <w:tc>
          <w:tcPr>
            <w:tcW w:w="1375" w:type="dxa"/>
            <w:gridSpan w:val="2"/>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804 00 00 000</w:t>
            </w:r>
          </w:p>
        </w:tc>
        <w:tc>
          <w:tcPr>
            <w:tcW w:w="177" w:type="dxa"/>
            <w:tcBorders>
              <w:top w:val="single" w:sz="6" w:space="0" w:color="auto"/>
              <w:left w:val="nil"/>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c>
          <w:tcPr>
            <w:tcW w:w="581" w:type="dxa"/>
            <w:gridSpan w:val="2"/>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312</w:t>
            </w:r>
          </w:p>
        </w:tc>
        <w:tc>
          <w:tcPr>
            <w:tcW w:w="1035" w:type="dxa"/>
            <w:gridSpan w:val="3"/>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72,00</w:t>
            </w:r>
          </w:p>
        </w:tc>
        <w:tc>
          <w:tcPr>
            <w:tcW w:w="1034" w:type="dxa"/>
            <w:gridSpan w:val="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72,00</w:t>
            </w: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4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375"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35"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34"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4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375"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35"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34"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2"/>
          <w:wAfter w:w="4262" w:type="dxa"/>
          <w:trHeight w:val="197"/>
        </w:trPr>
        <w:tc>
          <w:tcPr>
            <w:tcW w:w="3332"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4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2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375"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77" w:type="dxa"/>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581"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35"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34" w:type="dxa"/>
            <w:gridSpan w:val="4"/>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492"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6"/>
          <w:wAfter w:w="5212" w:type="dxa"/>
          <w:trHeight w:val="194"/>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rPr>
            </w:pPr>
            <w:r>
              <w:rPr>
                <w:rFonts w:ascii="Arial" w:hAnsi="Arial" w:cs="Arial"/>
                <w:color w:val="000000"/>
              </w:rPr>
              <w:t>Приложение № 5.2  к Решению Думы</w:t>
            </w:r>
          </w:p>
        </w:tc>
      </w:tr>
      <w:tr w:rsidR="00DE0C7A" w:rsidTr="00DE0C7A">
        <w:tblPrEx>
          <w:tblCellMar>
            <w:top w:w="0" w:type="dxa"/>
            <w:bottom w:w="0" w:type="dxa"/>
          </w:tblCellMar>
        </w:tblPrEx>
        <w:trPr>
          <w:gridAfter w:val="6"/>
          <w:wAfter w:w="5212" w:type="dxa"/>
          <w:trHeight w:val="194"/>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rPr>
            </w:pPr>
            <w:r>
              <w:rPr>
                <w:rFonts w:ascii="Arial" w:hAnsi="Arial" w:cs="Arial"/>
                <w:color w:val="000000"/>
              </w:rPr>
              <w:t xml:space="preserve">"О бюджете  МО "Тихоновка" на 2017 и </w:t>
            </w:r>
            <w:proofErr w:type="gramStart"/>
            <w:r>
              <w:rPr>
                <w:rFonts w:ascii="Arial" w:hAnsi="Arial" w:cs="Arial"/>
                <w:color w:val="000000"/>
              </w:rPr>
              <w:t>плановый</w:t>
            </w:r>
            <w:proofErr w:type="gramEnd"/>
          </w:p>
        </w:tc>
      </w:tr>
      <w:tr w:rsidR="00DE0C7A" w:rsidTr="00DE0C7A">
        <w:tblPrEx>
          <w:tblCellMar>
            <w:top w:w="0" w:type="dxa"/>
            <w:bottom w:w="0" w:type="dxa"/>
          </w:tblCellMar>
        </w:tblPrEx>
        <w:trPr>
          <w:gridAfter w:val="6"/>
          <w:wAfter w:w="5212" w:type="dxa"/>
          <w:trHeight w:val="194"/>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rPr>
            </w:pPr>
            <w:r>
              <w:rPr>
                <w:rFonts w:ascii="Arial" w:hAnsi="Arial" w:cs="Arial"/>
                <w:color w:val="000000"/>
              </w:rPr>
              <w:t xml:space="preserve">период 2018 и 2019 года №123 от 28.11.2016г. </w:t>
            </w:r>
          </w:p>
        </w:tc>
      </w:tr>
      <w:tr w:rsidR="00DE0C7A" w:rsidTr="00DE0C7A">
        <w:tblPrEx>
          <w:tblCellMar>
            <w:top w:w="0" w:type="dxa"/>
            <w:bottom w:w="0" w:type="dxa"/>
          </w:tblCellMar>
        </w:tblPrEx>
        <w:trPr>
          <w:gridAfter w:val="6"/>
          <w:wAfter w:w="5212" w:type="dxa"/>
          <w:trHeight w:val="82"/>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rPr>
            </w:pPr>
          </w:p>
        </w:tc>
      </w:tr>
      <w:tr w:rsidR="00DE0C7A" w:rsidTr="00DE0C7A">
        <w:tblPrEx>
          <w:tblCellMar>
            <w:top w:w="0" w:type="dxa"/>
            <w:bottom w:w="0" w:type="dxa"/>
          </w:tblCellMar>
        </w:tblPrEx>
        <w:trPr>
          <w:gridAfter w:val="6"/>
          <w:wAfter w:w="5212" w:type="dxa"/>
          <w:trHeight w:val="204"/>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r>
      <w:tr w:rsidR="00DE0C7A" w:rsidTr="00DE0C7A">
        <w:tblPrEx>
          <w:tblCellMar>
            <w:top w:w="0" w:type="dxa"/>
            <w:bottom w:w="0" w:type="dxa"/>
          </w:tblCellMar>
        </w:tblPrEx>
        <w:trPr>
          <w:gridAfter w:val="6"/>
          <w:wAfter w:w="5212" w:type="dxa"/>
          <w:trHeight w:val="204"/>
        </w:trPr>
        <w:tc>
          <w:tcPr>
            <w:tcW w:w="8437" w:type="dxa"/>
            <w:gridSpan w:val="20"/>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Перечень главных администраторов доходов  местного бюджета</w:t>
            </w:r>
          </w:p>
        </w:tc>
      </w:tr>
      <w:tr w:rsidR="00DE0C7A" w:rsidTr="00DE0C7A">
        <w:tblPrEx>
          <w:tblCellMar>
            <w:top w:w="0" w:type="dxa"/>
            <w:bottom w:w="0" w:type="dxa"/>
          </w:tblCellMar>
        </w:tblPrEx>
        <w:trPr>
          <w:gridAfter w:val="6"/>
          <w:wAfter w:w="5212" w:type="dxa"/>
          <w:trHeight w:val="204"/>
        </w:trPr>
        <w:tc>
          <w:tcPr>
            <w:tcW w:w="8437" w:type="dxa"/>
            <w:gridSpan w:val="20"/>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муниципального образования "Тихоновка"  на 2018-2019г.г.</w:t>
            </w:r>
          </w:p>
        </w:tc>
      </w:tr>
      <w:tr w:rsidR="00DE0C7A" w:rsidTr="00DE0C7A">
        <w:tblPrEx>
          <w:tblCellMar>
            <w:top w:w="0" w:type="dxa"/>
            <w:bottom w:w="0" w:type="dxa"/>
          </w:tblCellMar>
        </w:tblPrEx>
        <w:trPr>
          <w:gridAfter w:val="6"/>
          <w:wAfter w:w="5212" w:type="dxa"/>
          <w:trHeight w:val="17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6"/>
          <w:wAfter w:w="5212" w:type="dxa"/>
          <w:trHeight w:val="182"/>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6"/>
          <w:wAfter w:w="5212" w:type="dxa"/>
          <w:trHeight w:val="17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single" w:sz="12" w:space="0" w:color="auto"/>
              <w:left w:val="single" w:sz="12" w:space="0" w:color="auto"/>
              <w:bottom w:val="single" w:sz="12" w:space="0" w:color="auto"/>
              <w:right w:val="nil"/>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Администратор  дохода</w:t>
            </w:r>
          </w:p>
        </w:tc>
        <w:tc>
          <w:tcPr>
            <w:tcW w:w="2361" w:type="dxa"/>
            <w:gridSpan w:val="5"/>
            <w:tcBorders>
              <w:top w:val="single" w:sz="12" w:space="0" w:color="auto"/>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код бюджетной классификации РФ</w:t>
            </w:r>
          </w:p>
        </w:tc>
        <w:tc>
          <w:tcPr>
            <w:tcW w:w="3788" w:type="dxa"/>
            <w:gridSpan w:val="11"/>
            <w:tcBorders>
              <w:top w:val="single" w:sz="12" w:space="0" w:color="auto"/>
              <w:left w:val="nil"/>
              <w:bottom w:val="single" w:sz="12" w:space="0" w:color="auto"/>
              <w:right w:val="single" w:sz="12"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Доходы</w:t>
            </w:r>
          </w:p>
        </w:tc>
      </w:tr>
      <w:tr w:rsidR="00DE0C7A" w:rsidTr="00DE0C7A">
        <w:tblPrEx>
          <w:tblCellMar>
            <w:top w:w="0" w:type="dxa"/>
            <w:bottom w:w="0" w:type="dxa"/>
          </w:tblCellMar>
        </w:tblPrEx>
        <w:trPr>
          <w:gridAfter w:val="6"/>
          <w:wAfter w:w="5212" w:type="dxa"/>
          <w:trHeight w:val="17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Администрация МО "Тихоновка"</w:t>
            </w:r>
          </w:p>
        </w:tc>
        <w:tc>
          <w:tcPr>
            <w:tcW w:w="2361"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c>
          <w:tcPr>
            <w:tcW w:w="3788" w:type="dxa"/>
            <w:gridSpan w:val="11"/>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6"/>
          <w:wAfter w:w="5212" w:type="dxa"/>
          <w:trHeight w:val="1049"/>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123  1  11  05025  10  0000  120</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proofErr w:type="gramStart"/>
            <w:r>
              <w:rPr>
                <w:rFonts w:ascii="Arial CYR" w:hAnsi="Arial CYR" w:cs="Arial CY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 а также земельных участков)</w:t>
            </w:r>
            <w:proofErr w:type="gramEnd"/>
          </w:p>
        </w:tc>
      </w:tr>
      <w:tr w:rsidR="00DE0C7A" w:rsidTr="00DE0C7A">
        <w:tblPrEx>
          <w:tblCellMar>
            <w:top w:w="0" w:type="dxa"/>
            <w:bottom w:w="0" w:type="dxa"/>
          </w:tblCellMar>
        </w:tblPrEx>
        <w:trPr>
          <w:gridAfter w:val="6"/>
          <w:wAfter w:w="5212" w:type="dxa"/>
          <w:trHeight w:val="876"/>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123  1  11  05035  10  0000  120</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DE0C7A" w:rsidTr="00DE0C7A">
        <w:tblPrEx>
          <w:tblCellMar>
            <w:top w:w="0" w:type="dxa"/>
            <w:bottom w:w="0" w:type="dxa"/>
          </w:tblCellMar>
        </w:tblPrEx>
        <w:trPr>
          <w:gridAfter w:val="6"/>
          <w:wAfter w:w="5212" w:type="dxa"/>
          <w:trHeight w:val="355"/>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nil"/>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123 1 11 05013 10 0000 120</w:t>
            </w:r>
          </w:p>
        </w:tc>
        <w:tc>
          <w:tcPr>
            <w:tcW w:w="3788" w:type="dxa"/>
            <w:gridSpan w:val="11"/>
            <w:tcBorders>
              <w:top w:val="single" w:sz="12" w:space="0" w:color="auto"/>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Доходы, получаемые в виде арендной платы, за земельные участки.</w:t>
            </w:r>
          </w:p>
        </w:tc>
      </w:tr>
      <w:tr w:rsidR="00DE0C7A" w:rsidTr="00DE0C7A">
        <w:tblPrEx>
          <w:tblCellMar>
            <w:top w:w="0" w:type="dxa"/>
            <w:bottom w:w="0" w:type="dxa"/>
          </w:tblCellMar>
        </w:tblPrEx>
        <w:trPr>
          <w:gridAfter w:val="6"/>
          <w:wAfter w:w="5212" w:type="dxa"/>
          <w:trHeight w:val="70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123 1   14  06013  10  0000  110</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DE0C7A" w:rsidTr="00DE0C7A">
        <w:tblPrEx>
          <w:tblCellMar>
            <w:top w:w="0" w:type="dxa"/>
            <w:bottom w:w="0" w:type="dxa"/>
          </w:tblCellMar>
        </w:tblPrEx>
        <w:trPr>
          <w:gridAfter w:val="6"/>
          <w:wAfter w:w="5212" w:type="dxa"/>
          <w:trHeight w:val="70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123  1  14  06023  10  0000 110</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r>
      <w:tr w:rsidR="00DE0C7A" w:rsidTr="00DE0C7A">
        <w:tblPrEx>
          <w:tblCellMar>
            <w:top w:w="0" w:type="dxa"/>
            <w:bottom w:w="0" w:type="dxa"/>
          </w:tblCellMar>
        </w:tblPrEx>
        <w:trPr>
          <w:gridAfter w:val="6"/>
          <w:wAfter w:w="5212" w:type="dxa"/>
          <w:trHeight w:val="905"/>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123  1  08  04020  01  1000 110</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DE0C7A" w:rsidRDefault="00DE0C7A">
            <w:pPr>
              <w:autoSpaceDE w:val="0"/>
              <w:autoSpaceDN w:val="0"/>
              <w:adjustRightInd w:val="0"/>
              <w:spacing w:after="0" w:line="240" w:lineRule="auto"/>
              <w:rPr>
                <w:rFonts w:ascii="Arial CYR" w:hAnsi="Arial CYR" w:cs="Arial CYR"/>
                <w:color w:val="000000"/>
                <w:sz w:val="20"/>
                <w:szCs w:val="20"/>
              </w:rPr>
            </w:pPr>
          </w:p>
          <w:p w:rsidR="00DE0C7A" w:rsidRDefault="00DE0C7A">
            <w:pPr>
              <w:autoSpaceDE w:val="0"/>
              <w:autoSpaceDN w:val="0"/>
              <w:adjustRightInd w:val="0"/>
              <w:spacing w:after="0" w:line="240" w:lineRule="auto"/>
              <w:rPr>
                <w:rFonts w:ascii="Arial CYR" w:hAnsi="Arial CYR" w:cs="Arial CYR"/>
                <w:color w:val="000000"/>
                <w:sz w:val="20"/>
                <w:szCs w:val="20"/>
              </w:rPr>
            </w:pPr>
          </w:p>
        </w:tc>
      </w:tr>
      <w:tr w:rsidR="00DE0C7A" w:rsidTr="00DE0C7A">
        <w:tblPrEx>
          <w:tblCellMar>
            <w:top w:w="0" w:type="dxa"/>
            <w:bottom w:w="0" w:type="dxa"/>
          </w:tblCellMar>
        </w:tblPrEx>
        <w:trPr>
          <w:gridAfter w:val="6"/>
          <w:wAfter w:w="5212" w:type="dxa"/>
          <w:trHeight w:val="905"/>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123 1 08 04020 01 4000 110</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законными актами Российской Федерации на совершение нотариальных действий.</w:t>
            </w:r>
          </w:p>
          <w:p w:rsidR="00DE0C7A" w:rsidRDefault="00DE0C7A">
            <w:pPr>
              <w:autoSpaceDE w:val="0"/>
              <w:autoSpaceDN w:val="0"/>
              <w:adjustRightInd w:val="0"/>
              <w:spacing w:after="0" w:line="240" w:lineRule="auto"/>
              <w:rPr>
                <w:rFonts w:ascii="Arial CYR" w:hAnsi="Arial CYR" w:cs="Arial CYR"/>
                <w:color w:val="000000"/>
                <w:sz w:val="20"/>
                <w:szCs w:val="20"/>
              </w:rPr>
            </w:pPr>
          </w:p>
          <w:p w:rsidR="00DE0C7A" w:rsidRDefault="00DE0C7A">
            <w:pPr>
              <w:autoSpaceDE w:val="0"/>
              <w:autoSpaceDN w:val="0"/>
              <w:adjustRightInd w:val="0"/>
              <w:spacing w:after="0" w:line="240" w:lineRule="auto"/>
              <w:rPr>
                <w:rFonts w:ascii="Arial CYR" w:hAnsi="Arial CYR" w:cs="Arial CYR"/>
                <w:color w:val="000000"/>
                <w:sz w:val="20"/>
                <w:szCs w:val="20"/>
              </w:rPr>
            </w:pPr>
          </w:p>
        </w:tc>
      </w:tr>
      <w:tr w:rsidR="00DE0C7A" w:rsidTr="00DE0C7A">
        <w:tblPrEx>
          <w:tblCellMar>
            <w:top w:w="0" w:type="dxa"/>
            <w:bottom w:w="0" w:type="dxa"/>
          </w:tblCellMar>
        </w:tblPrEx>
        <w:trPr>
          <w:gridAfter w:val="6"/>
          <w:wAfter w:w="5212" w:type="dxa"/>
          <w:trHeight w:val="487"/>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123  1  13  01995 10  0000  130</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Доходы от оказания платных услуг (работ) получателями средств бюджетов поселения</w:t>
            </w:r>
          </w:p>
        </w:tc>
      </w:tr>
      <w:tr w:rsidR="00DE0C7A" w:rsidTr="00DE0C7A">
        <w:tblPrEx>
          <w:tblCellMar>
            <w:top w:w="0" w:type="dxa"/>
            <w:bottom w:w="0" w:type="dxa"/>
          </w:tblCellMar>
        </w:tblPrEx>
        <w:trPr>
          <w:gridAfter w:val="6"/>
          <w:wAfter w:w="5212" w:type="dxa"/>
          <w:trHeight w:val="487"/>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123  1  17  01050  10 0000  180 </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Невыясненные поступления, зачисляемые в бюджеты поселений</w:t>
            </w:r>
          </w:p>
        </w:tc>
      </w:tr>
      <w:tr w:rsidR="00DE0C7A" w:rsidTr="00DE0C7A">
        <w:tblPrEx>
          <w:tblCellMar>
            <w:top w:w="0" w:type="dxa"/>
            <w:bottom w:w="0" w:type="dxa"/>
          </w:tblCellMar>
        </w:tblPrEx>
        <w:trPr>
          <w:gridAfter w:val="6"/>
          <w:wAfter w:w="5212" w:type="dxa"/>
          <w:trHeight w:val="204"/>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123  1  17  05050  10  0000  180</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Прочие неналоговые доходы бюджетов поселений</w:t>
            </w:r>
          </w:p>
        </w:tc>
      </w:tr>
      <w:tr w:rsidR="00DE0C7A" w:rsidTr="00DE0C7A">
        <w:tblPrEx>
          <w:tblCellMar>
            <w:top w:w="0" w:type="dxa"/>
            <w:bottom w:w="0" w:type="dxa"/>
          </w:tblCellMar>
        </w:tblPrEx>
        <w:trPr>
          <w:gridAfter w:val="6"/>
          <w:wAfter w:w="5212" w:type="dxa"/>
          <w:trHeight w:val="355"/>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single" w:sz="12" w:space="0" w:color="auto"/>
              <w:left w:val="single" w:sz="12" w:space="0" w:color="auto"/>
              <w:bottom w:val="nil"/>
              <w:right w:val="single" w:sz="12" w:space="0" w:color="auto"/>
            </w:tcBorders>
          </w:tcPr>
          <w:p w:rsidR="00DE0C7A" w:rsidRDefault="00DE0C7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Финансовый отдел МО "Тихоновка"</w:t>
            </w:r>
          </w:p>
        </w:tc>
        <w:tc>
          <w:tcPr>
            <w:tcW w:w="2361" w:type="dxa"/>
            <w:gridSpan w:val="5"/>
            <w:tcBorders>
              <w:top w:val="single" w:sz="12" w:space="0" w:color="auto"/>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148  2  02  01001 10  0000  151</w:t>
            </w:r>
          </w:p>
        </w:tc>
        <w:tc>
          <w:tcPr>
            <w:tcW w:w="3788" w:type="dxa"/>
            <w:gridSpan w:val="11"/>
            <w:tcBorders>
              <w:top w:val="single" w:sz="12" w:space="0" w:color="auto"/>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Дотации бюджетам поселений на выравнивание уровня бюджетной обеспеченности</w:t>
            </w:r>
          </w:p>
        </w:tc>
      </w:tr>
      <w:tr w:rsidR="00DE0C7A" w:rsidTr="00DE0C7A">
        <w:tblPrEx>
          <w:tblCellMar>
            <w:top w:w="0" w:type="dxa"/>
            <w:bottom w:w="0" w:type="dxa"/>
          </w:tblCellMar>
        </w:tblPrEx>
        <w:trPr>
          <w:gridAfter w:val="6"/>
          <w:wAfter w:w="5212" w:type="dxa"/>
          <w:trHeight w:val="355"/>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single" w:sz="12"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148  2  02  01003 10  0000  151</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Дотации бюджетам поселений на поддержку мер по обеспечению сбалансированности бюджетов</w:t>
            </w:r>
          </w:p>
        </w:tc>
      </w:tr>
      <w:tr w:rsidR="00DE0C7A" w:rsidTr="00DE0C7A">
        <w:tblPrEx>
          <w:tblCellMar>
            <w:top w:w="0" w:type="dxa"/>
            <w:bottom w:w="0" w:type="dxa"/>
          </w:tblCellMar>
        </w:tblPrEx>
        <w:trPr>
          <w:gridAfter w:val="6"/>
          <w:wAfter w:w="5212" w:type="dxa"/>
          <w:trHeight w:val="530"/>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single" w:sz="12"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148  2  02  03015  10 0000  151</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DE0C7A" w:rsidTr="00DE0C7A">
        <w:tblPrEx>
          <w:tblCellMar>
            <w:top w:w="0" w:type="dxa"/>
            <w:bottom w:w="0" w:type="dxa"/>
          </w:tblCellMar>
        </w:tblPrEx>
        <w:trPr>
          <w:gridAfter w:val="6"/>
          <w:wAfter w:w="5212" w:type="dxa"/>
          <w:trHeight w:val="70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single" w:sz="12"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148  2  02  02999  10 0000  151</w:t>
            </w:r>
          </w:p>
        </w:tc>
        <w:tc>
          <w:tcPr>
            <w:tcW w:w="3788" w:type="dxa"/>
            <w:gridSpan w:val="11"/>
            <w:tcBorders>
              <w:top w:val="nil"/>
              <w:left w:val="nil"/>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Субсидия в целях </w:t>
            </w:r>
            <w:proofErr w:type="spellStart"/>
            <w:r>
              <w:rPr>
                <w:rFonts w:ascii="Arial CYR" w:hAnsi="Arial CYR" w:cs="Arial CYR"/>
                <w:color w:val="000000"/>
                <w:sz w:val="20"/>
                <w:szCs w:val="20"/>
              </w:rPr>
              <w:t>софинансирования</w:t>
            </w:r>
            <w:proofErr w:type="spellEnd"/>
            <w:r>
              <w:rPr>
                <w:rFonts w:ascii="Arial CYR" w:hAnsi="Arial CYR" w:cs="Arial CYR"/>
                <w:color w:val="000000"/>
                <w:sz w:val="20"/>
                <w:szCs w:val="20"/>
              </w:rPr>
              <w:t xml:space="preserve"> расходных обязательств  по выплате заработной платы с начислениями на нее работников учреждений бюджетной сферы </w:t>
            </w:r>
          </w:p>
        </w:tc>
      </w:tr>
      <w:tr w:rsidR="00DE0C7A" w:rsidTr="00DE0C7A">
        <w:tblPrEx>
          <w:tblCellMar>
            <w:top w:w="0" w:type="dxa"/>
            <w:bottom w:w="0" w:type="dxa"/>
          </w:tblCellMar>
        </w:tblPrEx>
        <w:trPr>
          <w:gridAfter w:val="6"/>
          <w:wAfter w:w="5212" w:type="dxa"/>
          <w:trHeight w:val="346"/>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single" w:sz="12"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148  2 02    04999  10 0000  151</w:t>
            </w:r>
          </w:p>
        </w:tc>
        <w:tc>
          <w:tcPr>
            <w:tcW w:w="3788" w:type="dxa"/>
            <w:gridSpan w:val="11"/>
            <w:tcBorders>
              <w:top w:val="nil"/>
              <w:left w:val="nil"/>
              <w:bottom w:val="nil"/>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Прочие межбюджетные трансферты передаваемые бюджетам поселений</w:t>
            </w:r>
          </w:p>
        </w:tc>
      </w:tr>
      <w:tr w:rsidR="00DE0C7A" w:rsidTr="00DE0C7A">
        <w:tblPrEx>
          <w:tblCellMar>
            <w:top w:w="0" w:type="dxa"/>
            <w:bottom w:w="0" w:type="dxa"/>
          </w:tblCellMar>
        </w:tblPrEx>
        <w:trPr>
          <w:gridAfter w:val="6"/>
          <w:wAfter w:w="5212" w:type="dxa"/>
          <w:trHeight w:val="355"/>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single" w:sz="12"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single" w:sz="6" w:space="0" w:color="auto"/>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148 1  17    01050  10 0000  151</w:t>
            </w:r>
          </w:p>
        </w:tc>
        <w:tc>
          <w:tcPr>
            <w:tcW w:w="3788" w:type="dxa"/>
            <w:gridSpan w:val="11"/>
            <w:tcBorders>
              <w:top w:val="single" w:sz="6" w:space="0" w:color="auto"/>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Невыясненные поступления, зачисляемые в бюджеты поселений</w:t>
            </w:r>
          </w:p>
        </w:tc>
      </w:tr>
      <w:tr w:rsidR="00DE0C7A" w:rsidTr="00DE0C7A">
        <w:tblPrEx>
          <w:tblCellMar>
            <w:top w:w="0" w:type="dxa"/>
            <w:bottom w:w="0" w:type="dxa"/>
          </w:tblCellMar>
        </w:tblPrEx>
        <w:trPr>
          <w:gridAfter w:val="6"/>
          <w:wAfter w:w="5212" w:type="dxa"/>
          <w:trHeight w:val="1394"/>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single" w:sz="12" w:space="0" w:color="auto"/>
              <w:bottom w:val="nil"/>
              <w:right w:val="single" w:sz="12"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148  2 08  05000 10  0000   180</w:t>
            </w:r>
          </w:p>
        </w:tc>
        <w:tc>
          <w:tcPr>
            <w:tcW w:w="3788" w:type="dxa"/>
            <w:gridSpan w:val="11"/>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proofErr w:type="spellStart"/>
            <w:r>
              <w:rPr>
                <w:rFonts w:ascii="Arial CYR" w:hAnsi="Arial CYR" w:cs="Arial CYR"/>
                <w:color w:val="000000"/>
                <w:sz w:val="20"/>
                <w:szCs w:val="20"/>
              </w:rPr>
              <w:t>Перечесление</w:t>
            </w:r>
            <w:proofErr w:type="spellEnd"/>
            <w:r>
              <w:rPr>
                <w:rFonts w:ascii="Arial CYR" w:hAnsi="Arial CYR" w:cs="Arial CYR"/>
                <w:color w:val="000000"/>
                <w:sz w:val="20"/>
                <w:szCs w:val="20"/>
              </w:rPr>
              <w:t xml:space="preserve"> из бюджетов поселений( в бюджеты муниципальных </w:t>
            </w:r>
            <w:proofErr w:type="spellStart"/>
            <w:r>
              <w:rPr>
                <w:rFonts w:ascii="Arial CYR" w:hAnsi="Arial CYR" w:cs="Arial CYR"/>
                <w:color w:val="000000"/>
                <w:sz w:val="20"/>
                <w:szCs w:val="20"/>
              </w:rPr>
              <w:t>ройонов</w:t>
            </w:r>
            <w:proofErr w:type="spellEnd"/>
            <w:r>
              <w:rPr>
                <w:rFonts w:ascii="Arial CYR" w:hAnsi="Arial CYR" w:cs="Arial CYR"/>
                <w:color w:val="000000"/>
                <w:sz w:val="20"/>
                <w:szCs w:val="20"/>
              </w:rPr>
              <w:t xml:space="preserve">) для осуществления возврата(зачета)излишне уплаченных или излишне взысканных сумм </w:t>
            </w:r>
            <w:proofErr w:type="spellStart"/>
            <w:r>
              <w:rPr>
                <w:rFonts w:ascii="Arial CYR" w:hAnsi="Arial CYR" w:cs="Arial CYR"/>
                <w:color w:val="000000"/>
                <w:sz w:val="20"/>
                <w:szCs w:val="20"/>
              </w:rPr>
              <w:t>налогов</w:t>
            </w:r>
            <w:proofErr w:type="gramStart"/>
            <w:r>
              <w:rPr>
                <w:rFonts w:ascii="Arial CYR" w:hAnsi="Arial CYR" w:cs="Arial CYR"/>
                <w:color w:val="000000"/>
                <w:sz w:val="20"/>
                <w:szCs w:val="20"/>
              </w:rPr>
              <w:t>.С</w:t>
            </w:r>
            <w:proofErr w:type="gramEnd"/>
            <w:r>
              <w:rPr>
                <w:rFonts w:ascii="Arial CYR" w:hAnsi="Arial CYR" w:cs="Arial CYR"/>
                <w:color w:val="000000"/>
                <w:sz w:val="20"/>
                <w:szCs w:val="20"/>
              </w:rPr>
              <w:t>боров</w:t>
            </w:r>
            <w:proofErr w:type="spellEnd"/>
            <w:r>
              <w:rPr>
                <w:rFonts w:ascii="Arial CYR" w:hAnsi="Arial CYR" w:cs="Arial CYR"/>
                <w:color w:val="000000"/>
                <w:sz w:val="20"/>
                <w:szCs w:val="20"/>
              </w:rPr>
              <w:t xml:space="preserve"> и иных </w:t>
            </w:r>
            <w:proofErr w:type="spellStart"/>
            <w:r>
              <w:rPr>
                <w:rFonts w:ascii="Arial CYR" w:hAnsi="Arial CYR" w:cs="Arial CYR"/>
                <w:color w:val="000000"/>
                <w:sz w:val="20"/>
                <w:szCs w:val="20"/>
              </w:rPr>
              <w:t>платежей,а</w:t>
            </w:r>
            <w:proofErr w:type="spellEnd"/>
            <w:r>
              <w:rPr>
                <w:rFonts w:ascii="Arial CYR" w:hAnsi="Arial CYR" w:cs="Arial CYR"/>
                <w:color w:val="000000"/>
                <w:sz w:val="20"/>
                <w:szCs w:val="20"/>
              </w:rPr>
              <w:t xml:space="preserve"> также сумм процентов за несвоевременное осуществление такого возврата и </w:t>
            </w:r>
            <w:proofErr w:type="spellStart"/>
            <w:r>
              <w:rPr>
                <w:rFonts w:ascii="Arial CYR" w:hAnsi="Arial CYR" w:cs="Arial CYR"/>
                <w:color w:val="000000"/>
                <w:sz w:val="20"/>
                <w:szCs w:val="20"/>
              </w:rPr>
              <w:t>процентов,начисленных</w:t>
            </w:r>
            <w:proofErr w:type="spellEnd"/>
            <w:r>
              <w:rPr>
                <w:rFonts w:ascii="Arial CYR" w:hAnsi="Arial CYR" w:cs="Arial CYR"/>
                <w:color w:val="000000"/>
                <w:sz w:val="20"/>
                <w:szCs w:val="20"/>
              </w:rPr>
              <w:t xml:space="preserve"> на излишне взысканные суммы.</w:t>
            </w:r>
          </w:p>
        </w:tc>
      </w:tr>
      <w:tr w:rsidR="00DE0C7A" w:rsidTr="00DE0C7A">
        <w:tblPrEx>
          <w:tblCellMar>
            <w:top w:w="0" w:type="dxa"/>
            <w:bottom w:w="0" w:type="dxa"/>
          </w:tblCellMar>
        </w:tblPrEx>
        <w:trPr>
          <w:gridAfter w:val="6"/>
          <w:wAfter w:w="5212" w:type="dxa"/>
          <w:trHeight w:val="355"/>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single" w:sz="6" w:space="0" w:color="auto"/>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148  2  02  03024  10 0000  151 </w:t>
            </w:r>
          </w:p>
        </w:tc>
        <w:tc>
          <w:tcPr>
            <w:tcW w:w="3788" w:type="dxa"/>
            <w:gridSpan w:val="11"/>
            <w:tcBorders>
              <w:top w:val="nil"/>
              <w:left w:val="single" w:sz="12" w:space="0" w:color="auto"/>
              <w:bottom w:val="single" w:sz="12" w:space="0" w:color="auto"/>
              <w:right w:val="single" w:sz="12"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Субвенции бюджетам поселений о выполнении полномочий субъектов Российской Федерации.</w:t>
            </w:r>
          </w:p>
        </w:tc>
      </w:tr>
      <w:tr w:rsidR="00DE0C7A" w:rsidTr="00DE0C7A">
        <w:tblPrEx>
          <w:tblCellMar>
            <w:top w:w="0" w:type="dxa"/>
            <w:bottom w:w="0" w:type="dxa"/>
          </w:tblCellMar>
        </w:tblPrEx>
        <w:trPr>
          <w:gridAfter w:val="6"/>
          <w:wAfter w:w="5212" w:type="dxa"/>
          <w:trHeight w:val="17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6"/>
          <w:wAfter w:w="5212" w:type="dxa"/>
          <w:trHeight w:val="17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6"/>
          <w:wAfter w:w="5212" w:type="dxa"/>
          <w:trHeight w:val="173"/>
        </w:trPr>
        <w:tc>
          <w:tcPr>
            <w:tcW w:w="80"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208" w:type="dxa"/>
            <w:gridSpan w:val="2"/>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2361"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3788"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t xml:space="preserve">Приложение №6.2 к Решению Думы "О бюджете </w:t>
            </w:r>
            <w:proofErr w:type="spellStart"/>
            <w:r>
              <w:rPr>
                <w:rFonts w:ascii="Arial" w:hAnsi="Arial" w:cs="Arial"/>
                <w:color w:val="000000"/>
                <w:sz w:val="20"/>
                <w:szCs w:val="20"/>
              </w:rPr>
              <w:t>М</w:t>
            </w:r>
            <w:proofErr w:type="gramStart"/>
            <w:r>
              <w:rPr>
                <w:rFonts w:ascii="Arial" w:hAnsi="Arial" w:cs="Arial"/>
                <w:color w:val="000000"/>
                <w:sz w:val="20"/>
                <w:szCs w:val="20"/>
              </w:rPr>
              <w:t>О"</w:t>
            </w:r>
            <w:proofErr w:type="gramEnd"/>
            <w:r>
              <w:rPr>
                <w:rFonts w:ascii="Arial" w:hAnsi="Arial" w:cs="Arial"/>
                <w:color w:val="000000"/>
                <w:sz w:val="20"/>
                <w:szCs w:val="20"/>
              </w:rPr>
              <w:t>Тихоновка</w:t>
            </w:r>
            <w:proofErr w:type="spellEnd"/>
            <w:r>
              <w:rPr>
                <w:rFonts w:ascii="Arial" w:hAnsi="Arial" w:cs="Arial"/>
                <w:color w:val="000000"/>
                <w:sz w:val="20"/>
                <w:szCs w:val="20"/>
              </w:rPr>
              <w:t>"</w:t>
            </w: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на 2017 и плановый период 2018 и 2019 года"</w:t>
            </w: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123 от 28.11.2016г</w:t>
            </w: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Коды глав распорядителей и получателей </w:t>
            </w: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средств муниципального образования</w:t>
            </w: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"Тихоновка" на 2018 -2019 год</w:t>
            </w: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gridAfter w:val="5"/>
          <w:wAfter w:w="5134" w:type="dxa"/>
          <w:trHeight w:val="247"/>
        </w:trPr>
        <w:tc>
          <w:tcPr>
            <w:tcW w:w="7428" w:type="dxa"/>
            <w:gridSpan w:val="16"/>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наименование</w:t>
            </w:r>
          </w:p>
        </w:tc>
        <w:tc>
          <w:tcPr>
            <w:tcW w:w="1087"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Код главы</w:t>
            </w:r>
          </w:p>
        </w:tc>
      </w:tr>
      <w:tr w:rsidR="00DE0C7A" w:rsidTr="00DE0C7A">
        <w:tblPrEx>
          <w:tblCellMar>
            <w:top w:w="0" w:type="dxa"/>
            <w:bottom w:w="0" w:type="dxa"/>
          </w:tblCellMar>
        </w:tblPrEx>
        <w:trPr>
          <w:gridAfter w:val="5"/>
          <w:wAfter w:w="5134" w:type="dxa"/>
          <w:trHeight w:val="247"/>
        </w:trPr>
        <w:tc>
          <w:tcPr>
            <w:tcW w:w="7428" w:type="dxa"/>
            <w:gridSpan w:val="16"/>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Администрация муниципального образования "Тихоновка"</w:t>
            </w:r>
          </w:p>
        </w:tc>
        <w:tc>
          <w:tcPr>
            <w:tcW w:w="1087"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123</w:t>
            </w:r>
          </w:p>
        </w:tc>
      </w:tr>
      <w:tr w:rsidR="00DE0C7A" w:rsidTr="00DE0C7A">
        <w:tblPrEx>
          <w:tblCellMar>
            <w:top w:w="0" w:type="dxa"/>
            <w:bottom w:w="0" w:type="dxa"/>
          </w:tblCellMar>
        </w:tblPrEx>
        <w:trPr>
          <w:gridAfter w:val="5"/>
          <w:wAfter w:w="5134" w:type="dxa"/>
          <w:trHeight w:val="247"/>
        </w:trPr>
        <w:tc>
          <w:tcPr>
            <w:tcW w:w="7428" w:type="dxa"/>
            <w:gridSpan w:val="16"/>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Финансовый отдел администрации муниципального образования "Тихоновка"</w:t>
            </w:r>
          </w:p>
        </w:tc>
        <w:tc>
          <w:tcPr>
            <w:tcW w:w="1087" w:type="dxa"/>
            <w:gridSpan w:val="5"/>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148</w:t>
            </w:r>
          </w:p>
        </w:tc>
      </w:tr>
      <w:tr w:rsidR="00DE0C7A" w:rsidTr="00DE0C7A">
        <w:tblPrEx>
          <w:tblCellMar>
            <w:top w:w="0" w:type="dxa"/>
            <w:bottom w:w="0" w:type="dxa"/>
          </w:tblCellMar>
        </w:tblPrEx>
        <w:trPr>
          <w:gridAfter w:val="5"/>
          <w:wAfter w:w="5134" w:type="dxa"/>
          <w:trHeight w:val="247"/>
        </w:trPr>
        <w:tc>
          <w:tcPr>
            <w:tcW w:w="7428" w:type="dxa"/>
            <w:gridSpan w:val="16"/>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c>
          <w:tcPr>
            <w:tcW w:w="1087" w:type="dxa"/>
            <w:gridSpan w:val="5"/>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Приложение №7.2  к Решению Думы №35 от 12.11.2014г.</w:t>
            </w: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"О проекте бюджета МО "Тихоновка"</w:t>
            </w: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                                                  на  2015 год и плановый период 2016 и 2017 годов" </w:t>
            </w: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rsidP="00DE0C7A">
            <w:pPr>
              <w:autoSpaceDE w:val="0"/>
              <w:autoSpaceDN w:val="0"/>
              <w:adjustRightInd w:val="0"/>
              <w:spacing w:after="0" w:line="240" w:lineRule="auto"/>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Arial" w:hAnsi="Arial" w:cs="Arial"/>
                <w:color w:val="000000"/>
                <w:sz w:val="20"/>
                <w:szCs w:val="2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r>
      <w:tr w:rsidR="00DE0C7A" w:rsidTr="00DE0C7A">
        <w:tblPrEx>
          <w:tblCellMar>
            <w:top w:w="0" w:type="dxa"/>
            <w:bottom w:w="0" w:type="dxa"/>
          </w:tblCellMar>
        </w:tblPrEx>
        <w:trPr>
          <w:trHeight w:val="290"/>
        </w:trPr>
        <w:tc>
          <w:tcPr>
            <w:tcW w:w="13649" w:type="dxa"/>
            <w:gridSpan w:val="26"/>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Перечень главных </w:t>
            </w:r>
            <w:proofErr w:type="gramStart"/>
            <w:r>
              <w:rPr>
                <w:rFonts w:ascii="Arial" w:hAnsi="Arial" w:cs="Arial"/>
                <w:b/>
                <w:bCs/>
                <w:color w:val="000000"/>
              </w:rPr>
              <w:t>администраторов источников финансирования дефицита бюджета</w:t>
            </w:r>
            <w:proofErr w:type="gramEnd"/>
          </w:p>
        </w:tc>
      </w:tr>
      <w:tr w:rsidR="00DE0C7A" w:rsidTr="00DE0C7A">
        <w:tblPrEx>
          <w:tblCellMar>
            <w:top w:w="0" w:type="dxa"/>
            <w:bottom w:w="0" w:type="dxa"/>
          </w:tblCellMar>
        </w:tblPrEx>
        <w:trPr>
          <w:trHeight w:val="290"/>
        </w:trPr>
        <w:tc>
          <w:tcPr>
            <w:tcW w:w="7702" w:type="dxa"/>
            <w:gridSpan w:val="17"/>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муниципального образования "Тихоновка"  на 2016 год-2017 год</w:t>
            </w: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7445" w:type="dxa"/>
            <w:gridSpan w:val="14"/>
            <w:tcBorders>
              <w:top w:val="single" w:sz="6" w:space="0" w:color="auto"/>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Код бюджетной классификации РФ</w:t>
            </w:r>
          </w:p>
        </w:tc>
        <w:tc>
          <w:tcPr>
            <w:tcW w:w="5947" w:type="dxa"/>
            <w:gridSpan w:val="9"/>
            <w:tcBorders>
              <w:top w:val="single" w:sz="6" w:space="0" w:color="auto"/>
              <w:left w:val="single" w:sz="6" w:space="0" w:color="auto"/>
              <w:bottom w:val="nil"/>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Наименование </w:t>
            </w:r>
            <w:proofErr w:type="gramStart"/>
            <w:r>
              <w:rPr>
                <w:rFonts w:ascii="Arial" w:hAnsi="Arial" w:cs="Arial"/>
                <w:b/>
                <w:bCs/>
                <w:color w:val="000000"/>
                <w:sz w:val="20"/>
                <w:szCs w:val="20"/>
              </w:rPr>
              <w:t>администратора источников финансирования дефицита бюджета</w:t>
            </w:r>
            <w:proofErr w:type="gramEnd"/>
            <w:r>
              <w:rPr>
                <w:rFonts w:ascii="Arial" w:hAnsi="Arial" w:cs="Arial"/>
                <w:b/>
                <w:bCs/>
                <w:color w:val="000000"/>
                <w:sz w:val="20"/>
                <w:szCs w:val="20"/>
              </w:rPr>
              <w:t xml:space="preserve">           </w:t>
            </w: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single" w:sz="12" w:space="0" w:color="auto"/>
              <w:bottom w:val="nil"/>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администратора источников</w:t>
            </w:r>
          </w:p>
        </w:tc>
        <w:tc>
          <w:tcPr>
            <w:tcW w:w="4304" w:type="dxa"/>
            <w:gridSpan w:val="11"/>
            <w:tcBorders>
              <w:top w:val="nil"/>
              <w:left w:val="single" w:sz="6" w:space="0" w:color="auto"/>
              <w:bottom w:val="single" w:sz="6" w:space="0" w:color="auto"/>
              <w:right w:val="nil"/>
            </w:tcBorders>
          </w:tcPr>
          <w:p w:rsidR="00DE0C7A" w:rsidRDefault="00DE0C7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 xml:space="preserve">  источников финансирования         </w:t>
            </w:r>
          </w:p>
        </w:tc>
        <w:tc>
          <w:tcPr>
            <w:tcW w:w="5947" w:type="dxa"/>
            <w:gridSpan w:val="9"/>
            <w:tcBorders>
              <w:top w:val="nil"/>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r>
      <w:tr w:rsidR="00DE0C7A" w:rsidTr="00DE0C7A">
        <w:tblPrEx>
          <w:tblCellMar>
            <w:top w:w="0" w:type="dxa"/>
            <w:bottom w:w="0" w:type="dxa"/>
          </w:tblCellMar>
        </w:tblPrEx>
        <w:trPr>
          <w:trHeight w:val="492"/>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single" w:sz="6" w:space="0" w:color="auto"/>
              <w:left w:val="single" w:sz="6" w:space="0" w:color="auto"/>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148</w:t>
            </w:r>
          </w:p>
        </w:tc>
        <w:tc>
          <w:tcPr>
            <w:tcW w:w="4304" w:type="dxa"/>
            <w:gridSpan w:val="11"/>
            <w:tcBorders>
              <w:top w:val="single" w:sz="6" w:space="0" w:color="auto"/>
              <w:left w:val="nil"/>
              <w:bottom w:val="single" w:sz="6" w:space="0" w:color="auto"/>
              <w:right w:val="nil"/>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947" w:type="dxa"/>
            <w:gridSpan w:val="9"/>
            <w:tcBorders>
              <w:top w:val="single" w:sz="6" w:space="0" w:color="auto"/>
              <w:left w:val="single" w:sz="6" w:space="0" w:color="auto"/>
              <w:bottom w:val="nil"/>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Финансовый отдел МО "Тихоновка"</w:t>
            </w:r>
          </w:p>
        </w:tc>
      </w:tr>
      <w:tr w:rsidR="00DE0C7A" w:rsidTr="00DE0C7A">
        <w:tblPrEx>
          <w:tblCellMar>
            <w:top w:w="0" w:type="dxa"/>
            <w:bottom w:w="0" w:type="dxa"/>
          </w:tblCellMar>
        </w:tblPrEx>
        <w:trPr>
          <w:trHeight w:val="449"/>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single" w:sz="6" w:space="0" w:color="auto"/>
              <w:left w:val="single" w:sz="6" w:space="0" w:color="auto"/>
              <w:bottom w:val="nil"/>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148</w:t>
            </w:r>
          </w:p>
        </w:tc>
        <w:tc>
          <w:tcPr>
            <w:tcW w:w="4304" w:type="dxa"/>
            <w:gridSpan w:val="11"/>
            <w:tcBorders>
              <w:top w:val="single" w:sz="6" w:space="0" w:color="auto"/>
              <w:left w:val="single" w:sz="6" w:space="0" w:color="auto"/>
              <w:bottom w:val="nil"/>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01 02 00 00 10 0000 710</w:t>
            </w:r>
          </w:p>
        </w:tc>
        <w:tc>
          <w:tcPr>
            <w:tcW w:w="5947" w:type="dxa"/>
            <w:gridSpan w:val="9"/>
            <w:tcBorders>
              <w:top w:val="single" w:sz="6" w:space="0" w:color="auto"/>
              <w:left w:val="single" w:sz="6" w:space="0" w:color="auto"/>
              <w:bottom w:val="nil"/>
              <w:right w:val="single" w:sz="6"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r>
              <w:rPr>
                <w:rFonts w:ascii="Arial CYR" w:hAnsi="Arial CYR" w:cs="Arial CYR"/>
                <w:color w:val="000000"/>
                <w:sz w:val="20"/>
                <w:szCs w:val="20"/>
              </w:rPr>
              <w:t xml:space="preserve">Получение кредитов от кредитных организаций бюджетами </w:t>
            </w:r>
            <w:proofErr w:type="spellStart"/>
            <w:r>
              <w:rPr>
                <w:rFonts w:ascii="Arial CYR" w:hAnsi="Arial CYR" w:cs="Arial CYR"/>
                <w:color w:val="000000"/>
                <w:sz w:val="20"/>
                <w:szCs w:val="20"/>
              </w:rPr>
              <w:t>муници</w:t>
            </w:r>
            <w:proofErr w:type="spellEnd"/>
            <w:r>
              <w:rPr>
                <w:rFonts w:ascii="Arial CYR" w:hAnsi="Arial CYR" w:cs="Arial CYR"/>
                <w:color w:val="000000"/>
                <w:sz w:val="20"/>
                <w:szCs w:val="20"/>
              </w:rPr>
              <w:t>-</w:t>
            </w:r>
          </w:p>
        </w:tc>
      </w:tr>
      <w:tr w:rsidR="00DE0C7A" w:rsidTr="00DE0C7A">
        <w:tblPrEx>
          <w:tblCellMar>
            <w:top w:w="0" w:type="dxa"/>
            <w:bottom w:w="0" w:type="dxa"/>
          </w:tblCellMar>
        </w:tblPrEx>
        <w:trPr>
          <w:trHeight w:val="42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4304" w:type="dxa"/>
            <w:gridSpan w:val="11"/>
            <w:tcBorders>
              <w:top w:val="nil"/>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jc w:val="center"/>
              <w:rPr>
                <w:rFonts w:ascii="Arial" w:hAnsi="Arial" w:cs="Arial"/>
                <w:b/>
                <w:bCs/>
                <w:color w:val="000000"/>
                <w:sz w:val="20"/>
                <w:szCs w:val="20"/>
              </w:rPr>
            </w:pPr>
          </w:p>
        </w:tc>
        <w:tc>
          <w:tcPr>
            <w:tcW w:w="5947" w:type="dxa"/>
            <w:gridSpan w:val="9"/>
            <w:tcBorders>
              <w:top w:val="nil"/>
              <w:left w:val="single" w:sz="6" w:space="0" w:color="auto"/>
              <w:bottom w:val="single" w:sz="6" w:space="0" w:color="auto"/>
              <w:right w:val="single" w:sz="6" w:space="0" w:color="auto"/>
            </w:tcBorders>
          </w:tcPr>
          <w:p w:rsidR="00DE0C7A" w:rsidRDefault="00DE0C7A">
            <w:pPr>
              <w:autoSpaceDE w:val="0"/>
              <w:autoSpaceDN w:val="0"/>
              <w:adjustRightInd w:val="0"/>
              <w:spacing w:after="0" w:line="240" w:lineRule="auto"/>
              <w:rPr>
                <w:rFonts w:ascii="Arial CYR" w:hAnsi="Arial CYR" w:cs="Arial CYR"/>
                <w:color w:val="000000"/>
                <w:sz w:val="20"/>
                <w:szCs w:val="20"/>
              </w:rPr>
            </w:pPr>
            <w:proofErr w:type="spellStart"/>
            <w:r>
              <w:rPr>
                <w:rFonts w:ascii="Arial CYR" w:hAnsi="Arial CYR" w:cs="Arial CYR"/>
                <w:color w:val="000000"/>
                <w:sz w:val="20"/>
                <w:szCs w:val="20"/>
              </w:rPr>
              <w:t>пальных</w:t>
            </w:r>
            <w:proofErr w:type="spellEnd"/>
            <w:r>
              <w:rPr>
                <w:rFonts w:ascii="Arial CYR" w:hAnsi="Arial CYR" w:cs="Arial CYR"/>
                <w:color w:val="000000"/>
                <w:sz w:val="20"/>
                <w:szCs w:val="20"/>
              </w:rPr>
              <w:t xml:space="preserve"> образований в валюте Российской Федерации</w:t>
            </w: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Tr="00DE0C7A">
        <w:tblPrEx>
          <w:tblCellMar>
            <w:top w:w="0" w:type="dxa"/>
            <w:bottom w:w="0" w:type="dxa"/>
          </w:tblCellMar>
        </w:tblPrEx>
        <w:trPr>
          <w:trHeight w:val="290"/>
        </w:trPr>
        <w:tc>
          <w:tcPr>
            <w:tcW w:w="257" w:type="dxa"/>
            <w:gridSpan w:val="3"/>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c>
          <w:tcPr>
            <w:tcW w:w="3141" w:type="dxa"/>
            <w:gridSpan w:val="3"/>
            <w:tcBorders>
              <w:top w:val="nil"/>
              <w:left w:val="nil"/>
              <w:bottom w:val="nil"/>
              <w:right w:val="nil"/>
            </w:tcBorders>
          </w:tcPr>
          <w:p w:rsidR="00DE0C7A" w:rsidRDefault="00DE0C7A">
            <w:pPr>
              <w:autoSpaceDE w:val="0"/>
              <w:autoSpaceDN w:val="0"/>
              <w:adjustRightInd w:val="0"/>
              <w:spacing w:after="0" w:line="240" w:lineRule="auto"/>
              <w:rPr>
                <w:rFonts w:ascii="Calibri" w:hAnsi="Calibri" w:cs="Calibri"/>
                <w:color w:val="000000"/>
              </w:rPr>
            </w:pPr>
            <w:r>
              <w:rPr>
                <w:rFonts w:ascii="Calibri" w:hAnsi="Calibri" w:cs="Calibri"/>
                <w:color w:val="000000"/>
              </w:rPr>
              <w:t>Глава МО "Тихоновка"</w:t>
            </w:r>
          </w:p>
        </w:tc>
        <w:tc>
          <w:tcPr>
            <w:tcW w:w="4304" w:type="dxa"/>
            <w:gridSpan w:val="11"/>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М.В Скоробогатова</w:t>
            </w:r>
          </w:p>
        </w:tc>
        <w:tc>
          <w:tcPr>
            <w:tcW w:w="5947" w:type="dxa"/>
            <w:gridSpan w:val="9"/>
            <w:tcBorders>
              <w:top w:val="nil"/>
              <w:left w:val="nil"/>
              <w:bottom w:val="nil"/>
              <w:right w:val="nil"/>
            </w:tcBorders>
          </w:tcPr>
          <w:p w:rsidR="00DE0C7A" w:rsidRDefault="00DE0C7A">
            <w:pPr>
              <w:autoSpaceDE w:val="0"/>
              <w:autoSpaceDN w:val="0"/>
              <w:adjustRightInd w:val="0"/>
              <w:spacing w:after="0" w:line="240" w:lineRule="auto"/>
              <w:jc w:val="right"/>
              <w:rPr>
                <w:rFonts w:ascii="Calibri" w:hAnsi="Calibri" w:cs="Calibri"/>
                <w:color w:val="000000"/>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3910" w:type="dxa"/>
            <w:gridSpan w:val="11"/>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r w:rsidRPr="00DE0C7A">
              <w:rPr>
                <w:rFonts w:ascii="Arial CYR" w:eastAsia="Times New Roman" w:hAnsi="Arial CYR" w:cs="Arial CYR"/>
                <w:sz w:val="20"/>
                <w:szCs w:val="20"/>
                <w:lang w:eastAsia="ru-RU"/>
              </w:rPr>
              <w:t xml:space="preserve">Приложение № 8.1 к решению </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3910" w:type="dxa"/>
            <w:gridSpan w:val="11"/>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r w:rsidRPr="00DE0C7A">
              <w:rPr>
                <w:rFonts w:ascii="Arial CYR" w:eastAsia="Times New Roman" w:hAnsi="Arial CYR" w:cs="Arial CYR"/>
                <w:sz w:val="20"/>
                <w:szCs w:val="20"/>
                <w:lang w:eastAsia="ru-RU"/>
              </w:rPr>
              <w:t>Думы "О бюджете МО «Тихоновка» на 2017 и плановый период 2018 и 2019года</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3910" w:type="dxa"/>
            <w:gridSpan w:val="11"/>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r w:rsidRPr="00DE0C7A">
              <w:rPr>
                <w:rFonts w:ascii="Arial CYR" w:eastAsia="Times New Roman" w:hAnsi="Arial CYR" w:cs="Arial CYR"/>
                <w:sz w:val="20"/>
                <w:szCs w:val="20"/>
                <w:lang w:eastAsia="ru-RU"/>
              </w:rPr>
              <w:t xml:space="preserve">от </w:t>
            </w:r>
            <w:r w:rsidRPr="00DE0C7A">
              <w:rPr>
                <w:rFonts w:ascii="Arial CYR" w:eastAsia="Times New Roman" w:hAnsi="Arial CYR" w:cs="Arial CYR"/>
                <w:sz w:val="20"/>
                <w:szCs w:val="20"/>
                <w:u w:val="single"/>
                <w:lang w:eastAsia="ru-RU"/>
              </w:rPr>
              <w:t>«28» ноября  2016г. №123</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9096" w:type="dxa"/>
            <w:gridSpan w:val="2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20"/>
                <w:szCs w:val="20"/>
                <w:lang w:eastAsia="ru-RU"/>
              </w:rPr>
            </w:pPr>
            <w:r w:rsidRPr="00DE0C7A">
              <w:rPr>
                <w:rFonts w:ascii="Arial CYR" w:eastAsia="Times New Roman" w:hAnsi="Arial CYR" w:cs="Arial CYR"/>
                <w:b/>
                <w:bCs/>
                <w:sz w:val="20"/>
                <w:szCs w:val="20"/>
                <w:lang w:eastAsia="ru-RU"/>
              </w:rPr>
              <w:lastRenderedPageBreak/>
              <w:t xml:space="preserve">                                Программа внутренних заимствований МО "Тихоновка" на 2017 год </w:t>
            </w: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jc w:val="right"/>
              <w:rPr>
                <w:rFonts w:ascii="Arial CYR" w:eastAsia="Times New Roman" w:hAnsi="Arial CYR" w:cs="Arial CYR"/>
                <w:sz w:val="20"/>
                <w:szCs w:val="20"/>
                <w:lang w:eastAsia="ru-RU"/>
              </w:rPr>
            </w:pPr>
            <w:proofErr w:type="spellStart"/>
            <w:r w:rsidRPr="00DE0C7A">
              <w:rPr>
                <w:rFonts w:ascii="Arial CYR" w:eastAsia="Times New Roman" w:hAnsi="Arial CYR" w:cs="Arial CYR"/>
                <w:sz w:val="20"/>
                <w:szCs w:val="20"/>
                <w:lang w:eastAsia="ru-RU"/>
              </w:rPr>
              <w:t>тыс</w:t>
            </w:r>
            <w:proofErr w:type="gramStart"/>
            <w:r w:rsidRPr="00DE0C7A">
              <w:rPr>
                <w:rFonts w:ascii="Arial CYR" w:eastAsia="Times New Roman" w:hAnsi="Arial CYR" w:cs="Arial CYR"/>
                <w:sz w:val="20"/>
                <w:szCs w:val="20"/>
                <w:lang w:eastAsia="ru-RU"/>
              </w:rPr>
              <w:t>.р</w:t>
            </w:r>
            <w:proofErr w:type="gramEnd"/>
            <w:r w:rsidRPr="00DE0C7A">
              <w:rPr>
                <w:rFonts w:ascii="Arial CYR" w:eastAsia="Times New Roman" w:hAnsi="Arial CYR" w:cs="Arial CYR"/>
                <w:sz w:val="20"/>
                <w:szCs w:val="20"/>
                <w:lang w:eastAsia="ru-RU"/>
              </w:rPr>
              <w:t>уб</w:t>
            </w:r>
            <w:proofErr w:type="spellEnd"/>
            <w:r w:rsidRPr="00DE0C7A">
              <w:rPr>
                <w:rFonts w:ascii="Arial CYR" w:eastAsia="Times New Roman" w:hAnsi="Arial CYR" w:cs="Arial CYR"/>
                <w:sz w:val="20"/>
                <w:szCs w:val="20"/>
                <w:lang w:eastAsia="ru-RU"/>
              </w:rPr>
              <w:t>.</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single" w:sz="4" w:space="0" w:color="auto"/>
              <w:left w:val="single" w:sz="4" w:space="0" w:color="auto"/>
              <w:bottom w:val="nil"/>
              <w:right w:val="nil"/>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Виды долговых обязательств (привлечение/погашение)</w:t>
            </w:r>
          </w:p>
        </w:tc>
        <w:tc>
          <w:tcPr>
            <w:tcW w:w="1560" w:type="dxa"/>
            <w:gridSpan w:val="3"/>
            <w:tcBorders>
              <w:top w:val="single" w:sz="4" w:space="0" w:color="auto"/>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Объем</w:t>
            </w:r>
          </w:p>
        </w:tc>
        <w:tc>
          <w:tcPr>
            <w:tcW w:w="1273" w:type="dxa"/>
            <w:gridSpan w:val="5"/>
            <w:tcBorders>
              <w:top w:val="single" w:sz="4" w:space="0" w:color="auto"/>
              <w:left w:val="nil"/>
              <w:bottom w:val="nil"/>
              <w:right w:val="nil"/>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Объем</w:t>
            </w:r>
          </w:p>
        </w:tc>
        <w:tc>
          <w:tcPr>
            <w:tcW w:w="1077" w:type="dxa"/>
            <w:gridSpan w:val="4"/>
            <w:tcBorders>
              <w:top w:val="single" w:sz="4" w:space="0" w:color="auto"/>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Объем</w:t>
            </w:r>
          </w:p>
        </w:tc>
        <w:tc>
          <w:tcPr>
            <w:tcW w:w="1560" w:type="dxa"/>
            <w:gridSpan w:val="2"/>
            <w:tcBorders>
              <w:top w:val="single" w:sz="4" w:space="0" w:color="auto"/>
              <w:left w:val="nil"/>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Верхний предел</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357"/>
        </w:trPr>
        <w:tc>
          <w:tcPr>
            <w:tcW w:w="5186" w:type="dxa"/>
            <w:gridSpan w:val="10"/>
            <w:tcBorders>
              <w:top w:val="nil"/>
              <w:left w:val="single" w:sz="4" w:space="0" w:color="auto"/>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560" w:type="dxa"/>
            <w:gridSpan w:val="3"/>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муниципального</w:t>
            </w: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xml:space="preserve">привлечения </w:t>
            </w:r>
            <w:proofErr w:type="gramStart"/>
            <w:r w:rsidRPr="00DE0C7A">
              <w:rPr>
                <w:rFonts w:ascii="Arial CYR" w:eastAsia="Times New Roman" w:hAnsi="Arial CYR" w:cs="Arial CYR"/>
                <w:b/>
                <w:bCs/>
                <w:sz w:val="16"/>
                <w:szCs w:val="16"/>
                <w:lang w:eastAsia="ru-RU"/>
              </w:rPr>
              <w:t>в</w:t>
            </w:r>
            <w:proofErr w:type="gramEnd"/>
          </w:p>
        </w:tc>
        <w:tc>
          <w:tcPr>
            <w:tcW w:w="1077" w:type="dxa"/>
            <w:gridSpan w:val="4"/>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xml:space="preserve">погашения </w:t>
            </w:r>
            <w:proofErr w:type="gramStart"/>
            <w:r w:rsidRPr="00DE0C7A">
              <w:rPr>
                <w:rFonts w:ascii="Arial CYR" w:eastAsia="Times New Roman" w:hAnsi="Arial CYR" w:cs="Arial CYR"/>
                <w:b/>
                <w:bCs/>
                <w:sz w:val="16"/>
                <w:szCs w:val="16"/>
                <w:lang w:eastAsia="ru-RU"/>
              </w:rPr>
              <w:t>в</w:t>
            </w:r>
            <w:proofErr w:type="gramEnd"/>
          </w:p>
        </w:tc>
        <w:tc>
          <w:tcPr>
            <w:tcW w:w="1560" w:type="dxa"/>
            <w:gridSpan w:val="2"/>
            <w:tcBorders>
              <w:top w:val="nil"/>
              <w:left w:val="nil"/>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муниципального</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560" w:type="dxa"/>
            <w:gridSpan w:val="3"/>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xml:space="preserve">долга </w:t>
            </w:r>
            <w:proofErr w:type="gramStart"/>
            <w:r w:rsidRPr="00DE0C7A">
              <w:rPr>
                <w:rFonts w:ascii="Arial CYR" w:eastAsia="Times New Roman" w:hAnsi="Arial CYR" w:cs="Arial CYR"/>
                <w:b/>
                <w:bCs/>
                <w:sz w:val="16"/>
                <w:szCs w:val="16"/>
                <w:lang w:eastAsia="ru-RU"/>
              </w:rPr>
              <w:t>на</w:t>
            </w:r>
            <w:proofErr w:type="gramEnd"/>
            <w:r w:rsidRPr="00DE0C7A">
              <w:rPr>
                <w:rFonts w:ascii="Arial CYR" w:eastAsia="Times New Roman" w:hAnsi="Arial CYR" w:cs="Arial CYR"/>
                <w:b/>
                <w:bCs/>
                <w:sz w:val="16"/>
                <w:szCs w:val="16"/>
                <w:lang w:eastAsia="ru-RU"/>
              </w:rPr>
              <w:t xml:space="preserve"> </w:t>
            </w: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2017 г.</w:t>
            </w:r>
          </w:p>
        </w:tc>
        <w:tc>
          <w:tcPr>
            <w:tcW w:w="1077" w:type="dxa"/>
            <w:gridSpan w:val="4"/>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2017 г.</w:t>
            </w:r>
          </w:p>
        </w:tc>
        <w:tc>
          <w:tcPr>
            <w:tcW w:w="1560" w:type="dxa"/>
            <w:gridSpan w:val="2"/>
            <w:tcBorders>
              <w:top w:val="nil"/>
              <w:left w:val="nil"/>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долга на 01.01.17г.</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single" w:sz="4" w:space="0" w:color="auto"/>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01.01.2017</w:t>
            </w:r>
          </w:p>
        </w:tc>
        <w:tc>
          <w:tcPr>
            <w:tcW w:w="1273" w:type="dxa"/>
            <w:gridSpan w:val="5"/>
            <w:tcBorders>
              <w:top w:val="nil"/>
              <w:left w:val="nil"/>
              <w:bottom w:val="single" w:sz="4" w:space="0" w:color="auto"/>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077" w:type="dxa"/>
            <w:gridSpan w:val="4"/>
            <w:tcBorders>
              <w:top w:val="nil"/>
              <w:left w:val="single" w:sz="4" w:space="0" w:color="auto"/>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i/>
                <w:iCs/>
                <w:sz w:val="16"/>
                <w:szCs w:val="16"/>
                <w:lang w:eastAsia="ru-RU"/>
              </w:rPr>
            </w:pPr>
            <w:r w:rsidRPr="00DE0C7A">
              <w:rPr>
                <w:rFonts w:ascii="Arial CYR" w:eastAsia="Times New Roman" w:hAnsi="Arial CYR" w:cs="Arial CYR"/>
                <w:b/>
                <w:bCs/>
                <w:i/>
                <w:iCs/>
                <w:sz w:val="16"/>
                <w:szCs w:val="16"/>
                <w:lang w:eastAsia="ru-RU"/>
              </w:rPr>
              <w:t xml:space="preserve">Кредиты кредитных организаций в валюте Российской </w:t>
            </w:r>
          </w:p>
        </w:tc>
        <w:tc>
          <w:tcPr>
            <w:tcW w:w="1560" w:type="dxa"/>
            <w:gridSpan w:val="3"/>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 </w:t>
            </w: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 </w:t>
            </w:r>
          </w:p>
        </w:tc>
        <w:tc>
          <w:tcPr>
            <w:tcW w:w="1077" w:type="dxa"/>
            <w:gridSpan w:val="4"/>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 </w:t>
            </w:r>
          </w:p>
        </w:tc>
        <w:tc>
          <w:tcPr>
            <w:tcW w:w="1560" w:type="dxa"/>
            <w:gridSpan w:val="2"/>
            <w:tcBorders>
              <w:top w:val="nil"/>
              <w:left w:val="nil"/>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 </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single" w:sz="4" w:space="0" w:color="auto"/>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i/>
                <w:iCs/>
                <w:sz w:val="16"/>
                <w:szCs w:val="16"/>
                <w:lang w:eastAsia="ru-RU"/>
              </w:rPr>
            </w:pPr>
            <w:r w:rsidRPr="00DE0C7A">
              <w:rPr>
                <w:rFonts w:ascii="Arial CYR" w:eastAsia="Times New Roman" w:hAnsi="Arial CYR" w:cs="Arial CYR"/>
                <w:b/>
                <w:bCs/>
                <w:i/>
                <w:iCs/>
                <w:sz w:val="16"/>
                <w:szCs w:val="16"/>
                <w:lang w:eastAsia="ru-RU"/>
              </w:rPr>
              <w:t>Федерации</w:t>
            </w:r>
          </w:p>
        </w:tc>
        <w:tc>
          <w:tcPr>
            <w:tcW w:w="1560" w:type="dxa"/>
            <w:gridSpan w:val="3"/>
            <w:tcBorders>
              <w:top w:val="nil"/>
              <w:left w:val="single" w:sz="4" w:space="0" w:color="auto"/>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0,0</w:t>
            </w:r>
          </w:p>
        </w:tc>
        <w:tc>
          <w:tcPr>
            <w:tcW w:w="1273" w:type="dxa"/>
            <w:gridSpan w:val="5"/>
            <w:tcBorders>
              <w:top w:val="nil"/>
              <w:left w:val="nil"/>
              <w:bottom w:val="single" w:sz="4" w:space="0" w:color="auto"/>
              <w:right w:val="nil"/>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0,0</w:t>
            </w:r>
          </w:p>
        </w:tc>
        <w:tc>
          <w:tcPr>
            <w:tcW w:w="1077" w:type="dxa"/>
            <w:gridSpan w:val="4"/>
            <w:tcBorders>
              <w:top w:val="nil"/>
              <w:left w:val="single" w:sz="4" w:space="0" w:color="auto"/>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0,0</w:t>
            </w:r>
          </w:p>
        </w:tc>
        <w:tc>
          <w:tcPr>
            <w:tcW w:w="1560" w:type="dxa"/>
            <w:gridSpan w:val="2"/>
            <w:tcBorders>
              <w:top w:val="nil"/>
              <w:left w:val="nil"/>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189,41</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i/>
                <w:iCs/>
                <w:sz w:val="16"/>
                <w:szCs w:val="16"/>
                <w:lang w:eastAsia="ru-RU"/>
              </w:rPr>
            </w:pPr>
            <w:r w:rsidRPr="00DE0C7A">
              <w:rPr>
                <w:rFonts w:ascii="Arial CYR" w:eastAsia="Times New Roman" w:hAnsi="Arial CYR" w:cs="Arial CYR"/>
                <w:i/>
                <w:iCs/>
                <w:sz w:val="16"/>
                <w:szCs w:val="16"/>
                <w:lang w:eastAsia="ru-RU"/>
              </w:rPr>
              <w:t xml:space="preserve">Получение кредитов от кредитных организаций в валюте </w:t>
            </w: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16"/>
                <w:szCs w:val="16"/>
                <w:lang w:eastAsia="ru-RU"/>
              </w:rPr>
            </w:pPr>
          </w:p>
        </w:tc>
        <w:tc>
          <w:tcPr>
            <w:tcW w:w="1273" w:type="dxa"/>
            <w:gridSpan w:val="5"/>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 </w:t>
            </w: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16"/>
                <w:szCs w:val="16"/>
                <w:lang w:eastAsia="ru-RU"/>
              </w:rPr>
            </w:pPr>
          </w:p>
        </w:tc>
        <w:tc>
          <w:tcPr>
            <w:tcW w:w="1560" w:type="dxa"/>
            <w:gridSpan w:val="2"/>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 </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i/>
                <w:iCs/>
                <w:sz w:val="16"/>
                <w:szCs w:val="16"/>
                <w:lang w:eastAsia="ru-RU"/>
              </w:rPr>
            </w:pPr>
            <w:r w:rsidRPr="00DE0C7A">
              <w:rPr>
                <w:rFonts w:ascii="Arial CYR" w:eastAsia="Times New Roman" w:hAnsi="Arial CYR" w:cs="Arial CYR"/>
                <w:i/>
                <w:iCs/>
                <w:sz w:val="16"/>
                <w:szCs w:val="16"/>
                <w:lang w:eastAsia="ru-RU"/>
              </w:rPr>
              <w:t>Российской Федерации</w:t>
            </w: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0,0</w:t>
            </w:r>
          </w:p>
        </w:tc>
        <w:tc>
          <w:tcPr>
            <w:tcW w:w="1273" w:type="dxa"/>
            <w:gridSpan w:val="5"/>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0,0</w:t>
            </w: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0,0</w:t>
            </w:r>
          </w:p>
        </w:tc>
        <w:tc>
          <w:tcPr>
            <w:tcW w:w="1560" w:type="dxa"/>
            <w:gridSpan w:val="2"/>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sz w:val="16"/>
                <w:szCs w:val="16"/>
                <w:lang w:eastAsia="ru-RU"/>
              </w:rPr>
            </w:pPr>
            <w:r w:rsidRPr="00DE0C7A">
              <w:rPr>
                <w:rFonts w:ascii="Arial CYR" w:eastAsia="Times New Roman" w:hAnsi="Arial CYR" w:cs="Arial CYR"/>
                <w:sz w:val="16"/>
                <w:szCs w:val="16"/>
                <w:lang w:eastAsia="ru-RU"/>
              </w:rPr>
              <w:t>189,41</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421"/>
        </w:trPr>
        <w:tc>
          <w:tcPr>
            <w:tcW w:w="5186" w:type="dxa"/>
            <w:gridSpan w:val="10"/>
            <w:tcBorders>
              <w:top w:val="single" w:sz="4" w:space="0" w:color="auto"/>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Итого общий объем заимствований, направляемых на покрытие</w:t>
            </w:r>
          </w:p>
        </w:tc>
        <w:tc>
          <w:tcPr>
            <w:tcW w:w="1560" w:type="dxa"/>
            <w:gridSpan w:val="3"/>
            <w:tcBorders>
              <w:top w:val="single" w:sz="4" w:space="0" w:color="auto"/>
              <w:left w:val="nil"/>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273" w:type="dxa"/>
            <w:gridSpan w:val="5"/>
            <w:tcBorders>
              <w:top w:val="single" w:sz="4" w:space="0" w:color="auto"/>
              <w:left w:val="nil"/>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077" w:type="dxa"/>
            <w:gridSpan w:val="4"/>
            <w:tcBorders>
              <w:top w:val="single" w:sz="4" w:space="0" w:color="auto"/>
              <w:left w:val="nil"/>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560" w:type="dxa"/>
            <w:gridSpan w:val="2"/>
            <w:tcBorders>
              <w:top w:val="single" w:sz="4" w:space="0" w:color="auto"/>
              <w:left w:val="nil"/>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nil"/>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дефицита бюджета и погашение долговых обязательств</w:t>
            </w:r>
          </w:p>
        </w:tc>
        <w:tc>
          <w:tcPr>
            <w:tcW w:w="1560" w:type="dxa"/>
            <w:gridSpan w:val="3"/>
            <w:tcBorders>
              <w:top w:val="nil"/>
              <w:left w:val="nil"/>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0,0</w:t>
            </w:r>
          </w:p>
        </w:tc>
        <w:tc>
          <w:tcPr>
            <w:tcW w:w="1273" w:type="dxa"/>
            <w:gridSpan w:val="5"/>
            <w:tcBorders>
              <w:top w:val="nil"/>
              <w:left w:val="nil"/>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0,0</w:t>
            </w:r>
          </w:p>
        </w:tc>
        <w:tc>
          <w:tcPr>
            <w:tcW w:w="1077" w:type="dxa"/>
            <w:gridSpan w:val="4"/>
            <w:tcBorders>
              <w:top w:val="nil"/>
              <w:left w:val="nil"/>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0,0</w:t>
            </w:r>
          </w:p>
        </w:tc>
        <w:tc>
          <w:tcPr>
            <w:tcW w:w="1560" w:type="dxa"/>
            <w:gridSpan w:val="2"/>
            <w:tcBorders>
              <w:top w:val="nil"/>
              <w:left w:val="nil"/>
              <w:bottom w:val="nil"/>
              <w:right w:val="single" w:sz="4" w:space="0" w:color="auto"/>
            </w:tcBorders>
            <w:shd w:val="clear" w:color="auto" w:fill="auto"/>
            <w:noWrap/>
            <w:vAlign w:val="bottom"/>
          </w:tcPr>
          <w:p w:rsidR="00DE0C7A" w:rsidRPr="00DE0C7A" w:rsidRDefault="00DE0C7A" w:rsidP="00DE0C7A">
            <w:pPr>
              <w:spacing w:after="0" w:line="240" w:lineRule="auto"/>
              <w:jc w:val="center"/>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189,41</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single" w:sz="4" w:space="0" w:color="auto"/>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Иркутской области</w:t>
            </w:r>
          </w:p>
        </w:tc>
        <w:tc>
          <w:tcPr>
            <w:tcW w:w="1560" w:type="dxa"/>
            <w:gridSpan w:val="3"/>
            <w:tcBorders>
              <w:top w:val="nil"/>
              <w:left w:val="nil"/>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273" w:type="dxa"/>
            <w:gridSpan w:val="5"/>
            <w:tcBorders>
              <w:top w:val="nil"/>
              <w:left w:val="nil"/>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077" w:type="dxa"/>
            <w:gridSpan w:val="4"/>
            <w:tcBorders>
              <w:top w:val="nil"/>
              <w:left w:val="nil"/>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c>
          <w:tcPr>
            <w:tcW w:w="1560" w:type="dxa"/>
            <w:gridSpan w:val="2"/>
            <w:tcBorders>
              <w:top w:val="nil"/>
              <w:left w:val="nil"/>
              <w:bottom w:val="single" w:sz="4" w:space="0" w:color="auto"/>
              <w:right w:val="single" w:sz="4" w:space="0" w:color="auto"/>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b/>
                <w:bCs/>
                <w:sz w:val="16"/>
                <w:szCs w:val="16"/>
                <w:lang w:eastAsia="ru-RU"/>
              </w:rPr>
            </w:pPr>
            <w:r w:rsidRPr="00DE0C7A">
              <w:rPr>
                <w:rFonts w:ascii="Arial CYR" w:eastAsia="Times New Roman" w:hAnsi="Arial CYR" w:cs="Arial CYR"/>
                <w:b/>
                <w:bCs/>
                <w:sz w:val="16"/>
                <w:szCs w:val="16"/>
                <w:lang w:eastAsia="ru-RU"/>
              </w:rPr>
              <w:t> </w:t>
            </w: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r w:rsidR="00DE0C7A" w:rsidRPr="00DE0C7A" w:rsidTr="00DE0C7A">
        <w:tblPrEx>
          <w:tblCellMar>
            <w:top w:w="0" w:type="dxa"/>
            <w:left w:w="108" w:type="dxa"/>
            <w:bottom w:w="0" w:type="dxa"/>
            <w:right w:w="108" w:type="dxa"/>
          </w:tblCellMar>
        </w:tblPrEx>
        <w:trPr>
          <w:gridBefore w:val="1"/>
          <w:gridAfter w:val="1"/>
          <w:wBefore w:w="15" w:type="dxa"/>
          <w:wAfter w:w="2978" w:type="dxa"/>
          <w:trHeight w:val="255"/>
        </w:trPr>
        <w:tc>
          <w:tcPr>
            <w:tcW w:w="5186" w:type="dxa"/>
            <w:gridSpan w:val="10"/>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3"/>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273" w:type="dxa"/>
            <w:gridSpan w:val="5"/>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077" w:type="dxa"/>
            <w:gridSpan w:val="4"/>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c>
          <w:tcPr>
            <w:tcW w:w="1560" w:type="dxa"/>
            <w:gridSpan w:val="2"/>
            <w:tcBorders>
              <w:top w:val="nil"/>
              <w:left w:val="nil"/>
              <w:bottom w:val="nil"/>
              <w:right w:val="nil"/>
            </w:tcBorders>
            <w:shd w:val="clear" w:color="auto" w:fill="auto"/>
            <w:noWrap/>
            <w:vAlign w:val="bottom"/>
          </w:tcPr>
          <w:p w:rsidR="00DE0C7A" w:rsidRPr="00DE0C7A" w:rsidRDefault="00DE0C7A" w:rsidP="00DE0C7A">
            <w:pPr>
              <w:spacing w:after="0" w:line="240" w:lineRule="auto"/>
              <w:rPr>
                <w:rFonts w:ascii="Arial CYR" w:eastAsia="Times New Roman" w:hAnsi="Arial CYR" w:cs="Arial CYR"/>
                <w:sz w:val="20"/>
                <w:szCs w:val="20"/>
                <w:lang w:eastAsia="ru-RU"/>
              </w:rPr>
            </w:pPr>
          </w:p>
        </w:tc>
      </w:tr>
    </w:tbl>
    <w:p w:rsidR="00DE0C7A" w:rsidRPr="00DE0C7A" w:rsidRDefault="00DE0C7A" w:rsidP="00DE0C7A">
      <w:pPr>
        <w:spacing w:after="0" w:line="240" w:lineRule="auto"/>
        <w:jc w:val="center"/>
        <w:rPr>
          <w:rFonts w:ascii="Times New Roman" w:eastAsia="Times New Roman" w:hAnsi="Times New Roman" w:cs="Times New Roman"/>
          <w:b/>
          <w:sz w:val="28"/>
          <w:szCs w:val="20"/>
          <w:lang w:eastAsia="ru-RU"/>
        </w:rPr>
      </w:pPr>
      <w:r w:rsidRPr="00DE0C7A">
        <w:rPr>
          <w:rFonts w:ascii="Times New Roman" w:eastAsia="Times New Roman" w:hAnsi="Times New Roman" w:cs="Times New Roman"/>
          <w:b/>
          <w:sz w:val="28"/>
          <w:szCs w:val="20"/>
          <w:lang w:eastAsia="ru-RU"/>
        </w:rPr>
        <w:t xml:space="preserve">ПОЯСНИТЕЛЬНАЯ ЗАПИСКА </w:t>
      </w:r>
    </w:p>
    <w:p w:rsidR="00DE0C7A" w:rsidRPr="00DE0C7A" w:rsidRDefault="00DE0C7A" w:rsidP="00DE0C7A">
      <w:pPr>
        <w:spacing w:after="0" w:line="240" w:lineRule="auto"/>
        <w:jc w:val="center"/>
        <w:rPr>
          <w:rFonts w:ascii="Times New Roman" w:eastAsia="Times New Roman" w:hAnsi="Times New Roman" w:cs="Times New Roman"/>
          <w:b/>
          <w:sz w:val="24"/>
          <w:szCs w:val="20"/>
          <w:lang w:eastAsia="ru-RU"/>
        </w:rPr>
      </w:pPr>
      <w:r w:rsidRPr="00DE0C7A">
        <w:rPr>
          <w:rFonts w:ascii="Times New Roman" w:eastAsia="Times New Roman" w:hAnsi="Times New Roman" w:cs="Times New Roman"/>
          <w:b/>
          <w:sz w:val="24"/>
          <w:szCs w:val="20"/>
          <w:lang w:eastAsia="ru-RU"/>
        </w:rPr>
        <w:t>к решению Думы МО «Тихоновка»</w:t>
      </w:r>
    </w:p>
    <w:p w:rsidR="00DE0C7A" w:rsidRPr="00DE0C7A" w:rsidRDefault="00DE0C7A" w:rsidP="00DE0C7A">
      <w:pPr>
        <w:spacing w:after="0" w:line="240" w:lineRule="auto"/>
        <w:jc w:val="center"/>
        <w:rPr>
          <w:rFonts w:ascii="Times New Roman" w:eastAsia="Times New Roman" w:hAnsi="Times New Roman" w:cs="Times New Roman"/>
          <w:b/>
          <w:sz w:val="24"/>
          <w:szCs w:val="20"/>
          <w:lang w:eastAsia="ru-RU"/>
        </w:rPr>
      </w:pPr>
      <w:r w:rsidRPr="00DE0C7A">
        <w:rPr>
          <w:rFonts w:ascii="Times New Roman" w:eastAsia="Times New Roman" w:hAnsi="Times New Roman" w:cs="Times New Roman"/>
          <w:b/>
          <w:sz w:val="24"/>
          <w:szCs w:val="20"/>
          <w:lang w:eastAsia="ru-RU"/>
        </w:rPr>
        <w:t>«О проекте бюджета МО «Тихоновка» на 2017 и плановый период 2018 и 2019  года</w:t>
      </w:r>
      <w:proofErr w:type="gramStart"/>
      <w:r w:rsidRPr="00DE0C7A">
        <w:rPr>
          <w:rFonts w:ascii="Times New Roman" w:eastAsia="Times New Roman" w:hAnsi="Times New Roman" w:cs="Times New Roman"/>
          <w:b/>
          <w:sz w:val="24"/>
          <w:szCs w:val="20"/>
          <w:lang w:eastAsia="ru-RU"/>
        </w:rPr>
        <w:t>. »</w:t>
      </w:r>
      <w:proofErr w:type="gramEnd"/>
    </w:p>
    <w:p w:rsidR="00DE0C7A" w:rsidRPr="00DE0C7A" w:rsidRDefault="00DE0C7A" w:rsidP="00DE0C7A">
      <w:pPr>
        <w:spacing w:after="0" w:line="240" w:lineRule="auto"/>
        <w:ind w:firstLine="720"/>
        <w:jc w:val="both"/>
        <w:rPr>
          <w:rFonts w:ascii="Times New Roman" w:eastAsia="Times New Roman" w:hAnsi="Times New Roman" w:cs="Times New Roman"/>
          <w:i/>
          <w:sz w:val="24"/>
          <w:szCs w:val="20"/>
          <w:lang w:eastAsia="ru-RU"/>
        </w:rPr>
      </w:pPr>
    </w:p>
    <w:p w:rsidR="00DE0C7A" w:rsidRPr="00DE0C7A" w:rsidRDefault="00DE0C7A" w:rsidP="00DE0C7A">
      <w:pPr>
        <w:spacing w:after="0" w:line="240" w:lineRule="auto"/>
        <w:ind w:firstLine="720"/>
        <w:jc w:val="both"/>
        <w:rPr>
          <w:rFonts w:ascii="Times New Roman" w:eastAsia="Times New Roman" w:hAnsi="Times New Roman" w:cs="Times New Roman"/>
          <w:i/>
          <w:sz w:val="24"/>
          <w:szCs w:val="20"/>
          <w:lang w:eastAsia="ru-RU"/>
        </w:rPr>
      </w:pPr>
    </w:p>
    <w:p w:rsidR="00DE0C7A" w:rsidRPr="00DE0C7A" w:rsidRDefault="00DE0C7A" w:rsidP="00DE0C7A">
      <w:pPr>
        <w:keepNext/>
        <w:spacing w:after="0" w:line="240" w:lineRule="auto"/>
        <w:jc w:val="center"/>
        <w:outlineLvl w:val="8"/>
        <w:rPr>
          <w:rFonts w:ascii="Times New Roman" w:eastAsia="Times New Roman" w:hAnsi="Times New Roman" w:cs="Times New Roman"/>
          <w:sz w:val="28"/>
          <w:szCs w:val="20"/>
          <w:lang w:eastAsia="ru-RU"/>
        </w:rPr>
      </w:pPr>
      <w:r w:rsidRPr="00DE0C7A">
        <w:rPr>
          <w:rFonts w:ascii="Times New Roman" w:eastAsia="Times New Roman" w:hAnsi="Times New Roman" w:cs="Times New Roman"/>
          <w:sz w:val="28"/>
          <w:szCs w:val="20"/>
          <w:lang w:eastAsia="ru-RU"/>
        </w:rPr>
        <w:t>ДОХОДЫ БЮДЖЕТА МУНИЦИПАЛЬНОГО ОБРАЗОВАНИЯ</w:t>
      </w:r>
    </w:p>
    <w:p w:rsidR="00DE0C7A" w:rsidRPr="00DE0C7A" w:rsidRDefault="00DE0C7A" w:rsidP="00DE0C7A">
      <w:pPr>
        <w:keepNext/>
        <w:spacing w:after="0" w:line="240" w:lineRule="auto"/>
        <w:jc w:val="center"/>
        <w:outlineLvl w:val="8"/>
        <w:rPr>
          <w:rFonts w:ascii="Times New Roman" w:eastAsia="Times New Roman" w:hAnsi="Times New Roman" w:cs="Times New Roman"/>
          <w:sz w:val="28"/>
          <w:szCs w:val="20"/>
          <w:lang w:eastAsia="ru-RU"/>
        </w:rPr>
      </w:pPr>
      <w:r w:rsidRPr="00DE0C7A">
        <w:rPr>
          <w:rFonts w:ascii="Times New Roman" w:eastAsia="Times New Roman" w:hAnsi="Times New Roman" w:cs="Times New Roman"/>
          <w:sz w:val="28"/>
          <w:szCs w:val="20"/>
          <w:lang w:eastAsia="ru-RU"/>
        </w:rPr>
        <w:t xml:space="preserve">«Тихоновка» </w:t>
      </w:r>
    </w:p>
    <w:p w:rsidR="00DE0C7A" w:rsidRPr="00DE0C7A" w:rsidRDefault="00DE0C7A" w:rsidP="00DE0C7A">
      <w:pPr>
        <w:spacing w:after="0" w:line="240" w:lineRule="auto"/>
        <w:rPr>
          <w:rFonts w:ascii="Times New Roman" w:eastAsia="Times New Roman" w:hAnsi="Times New Roman" w:cs="Times New Roman"/>
          <w:sz w:val="24"/>
          <w:szCs w:val="20"/>
          <w:lang w:eastAsia="ru-RU"/>
        </w:rPr>
      </w:pPr>
    </w:p>
    <w:p w:rsidR="00DE0C7A" w:rsidRPr="00DE0C7A" w:rsidRDefault="00DE0C7A" w:rsidP="00DE0C7A">
      <w:pPr>
        <w:spacing w:after="0" w:line="240" w:lineRule="auto"/>
        <w:ind w:firstLine="567"/>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Формирование основных параметров бюджета МО «Тихоновка» на 2017 год и плановый период 2018 и 2019 года осуществлено в соответствии с требованиями действующего бюджетного и налогового законодательства с учетом планируемых с 2017 года </w:t>
      </w:r>
      <w:proofErr w:type="spellStart"/>
      <w:proofErr w:type="gramStart"/>
      <w:r w:rsidRPr="00DE0C7A">
        <w:rPr>
          <w:rFonts w:ascii="Times New Roman" w:eastAsia="Times New Roman" w:hAnsi="Times New Roman" w:cs="Times New Roman"/>
          <w:sz w:val="24"/>
          <w:szCs w:val="24"/>
          <w:lang w:eastAsia="ru-RU"/>
        </w:rPr>
        <w:t>года</w:t>
      </w:r>
      <w:proofErr w:type="spellEnd"/>
      <w:proofErr w:type="gramEnd"/>
      <w:r w:rsidRPr="00DE0C7A">
        <w:rPr>
          <w:rFonts w:ascii="Times New Roman" w:eastAsia="Times New Roman" w:hAnsi="Times New Roman" w:cs="Times New Roman"/>
          <w:sz w:val="24"/>
          <w:szCs w:val="24"/>
          <w:lang w:eastAsia="ru-RU"/>
        </w:rPr>
        <w:t xml:space="preserve"> изменений, исходя из ожидаемых параметров исполнения бюджета на 2016 год, основных параметров  прогноза социально-экономического развития МО «Тихоновка» на 2017 год .</w:t>
      </w:r>
    </w:p>
    <w:p w:rsidR="00DE0C7A" w:rsidRPr="00DE0C7A" w:rsidRDefault="00DE0C7A" w:rsidP="00DE0C7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DE0C7A">
        <w:rPr>
          <w:rFonts w:ascii="Times New Roman" w:eastAsia="Times New Roman" w:hAnsi="Times New Roman" w:cs="Times New Roman"/>
          <w:sz w:val="24"/>
          <w:szCs w:val="24"/>
          <w:lang w:eastAsia="ru-RU"/>
        </w:rPr>
        <w:t>При подготовке прогноза доходов на 2017 год учтены положения Федеральных законов от 22.07.2008 № 121-ФЗ «О внесении изменений в статью 218 части второй Налогового кодекса Российской Федерации», от 22.07.2008 № 142-ФЗ «О внесении изменений в главу 22 части второй Налогового кодекса Российской Федерации», от 22.07.2008 № 158-ФЗ «О внесении изменений в главы 21, 23, 24, 25 и 26 части второй Налогового кодекса Российской</w:t>
      </w:r>
      <w:proofErr w:type="gramEnd"/>
      <w:r w:rsidRPr="00DE0C7A">
        <w:rPr>
          <w:rFonts w:ascii="Times New Roman" w:eastAsia="Times New Roman" w:hAnsi="Times New Roman" w:cs="Times New Roman"/>
          <w:sz w:val="24"/>
          <w:szCs w:val="24"/>
          <w:lang w:eastAsia="ru-RU"/>
        </w:rPr>
        <w:t xml:space="preserve"> </w:t>
      </w:r>
      <w:proofErr w:type="gramStart"/>
      <w:r w:rsidRPr="00DE0C7A">
        <w:rPr>
          <w:rFonts w:ascii="Times New Roman" w:eastAsia="Times New Roman" w:hAnsi="Times New Roman" w:cs="Times New Roman"/>
          <w:sz w:val="24"/>
          <w:szCs w:val="24"/>
          <w:lang w:eastAsia="ru-RU"/>
        </w:rPr>
        <w:t>Федерации и некоторые другие акты законодательства Российской Федерации о налогах и сборах», от 22.07.2008 № 135-ФЗ «О внесении изменений в статью 256 части второй Налогового кодекса Российской Федерации и признании утратившими силу отдельных положений законодательных актов Российской Федерации о налогах и сборах», от 22.07.2008 № 155-ФЗ «О внесении изменений в  часть  вторую  Налогового кодекса  Российской  Федерации», от 04.12.2007 № 201-ФЗ «О введении в</w:t>
      </w:r>
      <w:proofErr w:type="gramEnd"/>
      <w:r w:rsidRPr="00DE0C7A">
        <w:rPr>
          <w:rFonts w:ascii="Times New Roman" w:eastAsia="Times New Roman" w:hAnsi="Times New Roman" w:cs="Times New Roman"/>
          <w:sz w:val="24"/>
          <w:szCs w:val="24"/>
          <w:lang w:eastAsia="ru-RU"/>
        </w:rPr>
        <w:t xml:space="preserve"> </w:t>
      </w:r>
      <w:proofErr w:type="gramStart"/>
      <w:r w:rsidRPr="00DE0C7A">
        <w:rPr>
          <w:rFonts w:ascii="Times New Roman" w:eastAsia="Times New Roman" w:hAnsi="Times New Roman" w:cs="Times New Roman"/>
          <w:sz w:val="24"/>
          <w:szCs w:val="24"/>
          <w:lang w:eastAsia="ru-RU"/>
        </w:rPr>
        <w:t>действие Лесного кодекса Российской Федерации», проекта федерального закона №</w:t>
      </w:r>
      <w:r w:rsidRPr="00DE0C7A">
        <w:rPr>
          <w:rFonts w:ascii="Times New Roman" w:eastAsia="Times New Roman" w:hAnsi="Times New Roman" w:cs="Times New Roman"/>
          <w:color w:val="000000"/>
          <w:sz w:val="24"/>
          <w:szCs w:val="24"/>
          <w:shd w:val="clear" w:color="auto" w:fill="FFFFFF"/>
          <w:lang w:eastAsia="ru-RU"/>
        </w:rPr>
        <w:t> 271-уг от 14.11.2016</w:t>
      </w:r>
      <w:r w:rsidRPr="00DE0C7A">
        <w:rPr>
          <w:rFonts w:ascii="Times New Roman" w:eastAsia="Times New Roman" w:hAnsi="Times New Roman" w:cs="Times New Roman"/>
          <w:sz w:val="24"/>
          <w:szCs w:val="24"/>
          <w:lang w:eastAsia="ru-RU"/>
        </w:rPr>
        <w:t xml:space="preserve"> ПРОЕКТ «Об областном бюджете на 2017 и плановый период 2018 и 2019 года »,  проекта  федерального  закона  № 47863-5 «О внесении изменения в статью 217 части второй Налогового кодекса Российской федерации», Законов МО «Тихоновка» от 04.07.2007 № 53-оз «О транспортном налоге» и от 08.10.2007 № 75-оз «О налоге на имущество организаций», от 25.06.2012</w:t>
      </w:r>
      <w:proofErr w:type="gramEnd"/>
      <w:r w:rsidRPr="00DE0C7A">
        <w:rPr>
          <w:rFonts w:ascii="Times New Roman" w:eastAsia="Times New Roman" w:hAnsi="Times New Roman" w:cs="Times New Roman"/>
          <w:sz w:val="24"/>
          <w:szCs w:val="24"/>
          <w:lang w:eastAsia="ru-RU"/>
        </w:rPr>
        <w:t xml:space="preserve"> №94-ФЗ «О внесении </w:t>
      </w:r>
      <w:r w:rsidRPr="00DE0C7A">
        <w:rPr>
          <w:rFonts w:ascii="Times New Roman" w:eastAsia="Times New Roman" w:hAnsi="Times New Roman" w:cs="Times New Roman"/>
          <w:sz w:val="24"/>
          <w:szCs w:val="24"/>
          <w:lang w:eastAsia="ru-RU"/>
        </w:rPr>
        <w:lastRenderedPageBreak/>
        <w:t>изменений в части первую и вторую Налогового кодекса Российской Федерации и отдельные законодательные акты Российской Федерации».</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Прогноз доходов местного бюджета на 2017 год осуществлен на основании прогноза социально-экономического развития муниципального образования на 2017 год.</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Основные характеристики прогноза поступлений доходов в бюджет  на 2017 и плановый период 2018 и 2019 года и  в условиях действующего в 2016 году законодательства представлены в таблице 1.</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jc w:val="center"/>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Таблица 1. Показатели поступления доходов </w:t>
      </w:r>
      <w:proofErr w:type="gramStart"/>
      <w:r w:rsidRPr="00DE0C7A">
        <w:rPr>
          <w:rFonts w:ascii="Times New Roman" w:eastAsia="Times New Roman" w:hAnsi="Times New Roman" w:cs="Times New Roman"/>
          <w:sz w:val="24"/>
          <w:szCs w:val="24"/>
          <w:lang w:eastAsia="ru-RU"/>
        </w:rPr>
        <w:t>в</w:t>
      </w:r>
      <w:proofErr w:type="gramEnd"/>
      <w:r w:rsidRPr="00DE0C7A">
        <w:rPr>
          <w:rFonts w:ascii="Times New Roman" w:eastAsia="Times New Roman" w:hAnsi="Times New Roman" w:cs="Times New Roman"/>
          <w:sz w:val="24"/>
          <w:szCs w:val="24"/>
          <w:lang w:eastAsia="ru-RU"/>
        </w:rPr>
        <w:t xml:space="preserve"> </w:t>
      </w:r>
    </w:p>
    <w:p w:rsidR="00DE0C7A" w:rsidRPr="00DE0C7A" w:rsidRDefault="00DE0C7A" w:rsidP="00DE0C7A">
      <w:pPr>
        <w:spacing w:after="0" w:line="240" w:lineRule="auto"/>
        <w:jc w:val="center"/>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бюджет муниципального образования «Тихоновка» в 2017г. </w:t>
      </w:r>
    </w:p>
    <w:p w:rsidR="00DE0C7A" w:rsidRPr="00DE0C7A" w:rsidRDefault="00DE0C7A" w:rsidP="00DE0C7A">
      <w:pPr>
        <w:spacing w:after="0" w:line="240" w:lineRule="auto"/>
        <w:jc w:val="center"/>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в условиях действующего в 2016 году законодательства</w:t>
      </w:r>
    </w:p>
    <w:p w:rsidR="00DE0C7A" w:rsidRPr="00DE0C7A" w:rsidRDefault="00DE0C7A" w:rsidP="00DE0C7A">
      <w:pPr>
        <w:spacing w:after="0" w:line="240" w:lineRule="auto"/>
        <w:ind w:firstLine="720"/>
        <w:jc w:val="right"/>
        <w:rPr>
          <w:rFonts w:ascii="Times New Roman" w:eastAsia="Times New Roman" w:hAnsi="Times New Roman" w:cs="Times New Roman"/>
          <w:sz w:val="20"/>
          <w:szCs w:val="20"/>
          <w:lang w:eastAsia="ru-RU"/>
        </w:rPr>
      </w:pPr>
      <w:r w:rsidRPr="00DE0C7A">
        <w:rPr>
          <w:rFonts w:ascii="Times New Roman" w:eastAsia="Times New Roman" w:hAnsi="Times New Roman" w:cs="Times New Roman"/>
          <w:sz w:val="20"/>
          <w:szCs w:val="20"/>
          <w:lang w:eastAsia="ru-RU"/>
        </w:rPr>
        <w:t>тыс. рублей</w:t>
      </w:r>
    </w:p>
    <w:p w:rsidR="00DE0C7A" w:rsidRPr="00DE0C7A" w:rsidRDefault="00DE0C7A" w:rsidP="00DE0C7A">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Spec="inside"/>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440"/>
        <w:gridCol w:w="1620"/>
        <w:gridCol w:w="1440"/>
        <w:gridCol w:w="1260"/>
      </w:tblGrid>
      <w:tr w:rsidR="00DE0C7A" w:rsidRPr="00DE0C7A" w:rsidTr="00132237">
        <w:tc>
          <w:tcPr>
            <w:tcW w:w="4248"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Показатели</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sz w:val="20"/>
                <w:szCs w:val="20"/>
                <w:lang w:eastAsia="ru-RU"/>
              </w:rPr>
            </w:pPr>
            <w:r w:rsidRPr="00DE0C7A">
              <w:rPr>
                <w:rFonts w:ascii="Times New Roman" w:eastAsia="Times New Roman" w:hAnsi="Times New Roman" w:cs="Times New Roman"/>
                <w:sz w:val="20"/>
                <w:szCs w:val="20"/>
                <w:lang w:eastAsia="ru-RU"/>
              </w:rPr>
              <w:t>2015 год факт</w:t>
            </w:r>
          </w:p>
        </w:tc>
        <w:tc>
          <w:tcPr>
            <w:tcW w:w="1620" w:type="dxa"/>
          </w:tcPr>
          <w:p w:rsidR="00DE0C7A" w:rsidRPr="00DE0C7A" w:rsidRDefault="00DE0C7A" w:rsidP="00DE0C7A">
            <w:pPr>
              <w:spacing w:after="0" w:line="240" w:lineRule="auto"/>
              <w:jc w:val="both"/>
              <w:rPr>
                <w:rFonts w:ascii="Times New Roman" w:eastAsia="Times New Roman" w:hAnsi="Times New Roman" w:cs="Times New Roman"/>
                <w:sz w:val="20"/>
                <w:szCs w:val="20"/>
                <w:lang w:eastAsia="ru-RU"/>
              </w:rPr>
            </w:pPr>
            <w:r w:rsidRPr="00DE0C7A">
              <w:rPr>
                <w:rFonts w:ascii="Times New Roman" w:eastAsia="Times New Roman" w:hAnsi="Times New Roman" w:cs="Times New Roman"/>
                <w:sz w:val="20"/>
                <w:szCs w:val="20"/>
                <w:lang w:eastAsia="ru-RU"/>
              </w:rPr>
              <w:t>2016 год оценка</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sz w:val="20"/>
                <w:szCs w:val="20"/>
                <w:lang w:eastAsia="ru-RU"/>
              </w:rPr>
            </w:pPr>
            <w:r w:rsidRPr="00DE0C7A">
              <w:rPr>
                <w:rFonts w:ascii="Times New Roman" w:eastAsia="Times New Roman" w:hAnsi="Times New Roman" w:cs="Times New Roman"/>
                <w:sz w:val="20"/>
                <w:szCs w:val="20"/>
                <w:lang w:eastAsia="ru-RU"/>
              </w:rPr>
              <w:t xml:space="preserve">Темп роста </w:t>
            </w:r>
          </w:p>
        </w:tc>
        <w:tc>
          <w:tcPr>
            <w:tcW w:w="1260" w:type="dxa"/>
          </w:tcPr>
          <w:p w:rsidR="00DE0C7A" w:rsidRPr="00DE0C7A" w:rsidRDefault="00DE0C7A" w:rsidP="00DE0C7A">
            <w:pPr>
              <w:spacing w:after="0" w:line="240" w:lineRule="auto"/>
              <w:jc w:val="both"/>
              <w:rPr>
                <w:rFonts w:ascii="Times New Roman" w:eastAsia="Times New Roman" w:hAnsi="Times New Roman" w:cs="Times New Roman"/>
                <w:sz w:val="20"/>
                <w:szCs w:val="20"/>
                <w:lang w:eastAsia="ru-RU"/>
              </w:rPr>
            </w:pPr>
            <w:r w:rsidRPr="00DE0C7A">
              <w:rPr>
                <w:rFonts w:ascii="Times New Roman" w:eastAsia="Times New Roman" w:hAnsi="Times New Roman" w:cs="Times New Roman"/>
                <w:sz w:val="20"/>
                <w:szCs w:val="20"/>
                <w:lang w:eastAsia="ru-RU"/>
              </w:rPr>
              <w:t>2017 год прогноз</w:t>
            </w:r>
          </w:p>
        </w:tc>
      </w:tr>
      <w:tr w:rsidR="00DE0C7A" w:rsidRPr="00DE0C7A" w:rsidTr="00132237">
        <w:tc>
          <w:tcPr>
            <w:tcW w:w="4248"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Налоговые и неналоговые доходы</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3571,6</w:t>
            </w:r>
          </w:p>
        </w:tc>
        <w:tc>
          <w:tcPr>
            <w:tcW w:w="162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2518,0</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-1053,6</w:t>
            </w:r>
          </w:p>
        </w:tc>
        <w:tc>
          <w:tcPr>
            <w:tcW w:w="126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3788</w:t>
            </w:r>
          </w:p>
        </w:tc>
      </w:tr>
      <w:tr w:rsidR="00DE0C7A" w:rsidRPr="00DE0C7A" w:rsidTr="00132237">
        <w:tc>
          <w:tcPr>
            <w:tcW w:w="4248"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Безвозмездные поступления</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5131,1</w:t>
            </w:r>
          </w:p>
        </w:tc>
        <w:tc>
          <w:tcPr>
            <w:tcW w:w="162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4665,0</w:t>
            </w:r>
          </w:p>
          <w:p w:rsidR="00DE0C7A" w:rsidRPr="00DE0C7A" w:rsidRDefault="00DE0C7A" w:rsidP="00DE0C7A">
            <w:pPr>
              <w:spacing w:after="0" w:line="240" w:lineRule="auto"/>
              <w:jc w:val="both"/>
              <w:rPr>
                <w:rFonts w:ascii="Times New Roman" w:eastAsia="Times New Roman" w:hAnsi="Times New Roman" w:cs="Times New Roman"/>
                <w:lang w:eastAsia="ru-RU"/>
              </w:rPr>
            </w:pPr>
          </w:p>
        </w:tc>
        <w:tc>
          <w:tcPr>
            <w:tcW w:w="144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-466,1</w:t>
            </w:r>
          </w:p>
        </w:tc>
        <w:tc>
          <w:tcPr>
            <w:tcW w:w="126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3726</w:t>
            </w:r>
          </w:p>
        </w:tc>
      </w:tr>
      <w:tr w:rsidR="00DE0C7A" w:rsidRPr="00DE0C7A" w:rsidTr="00132237">
        <w:tc>
          <w:tcPr>
            <w:tcW w:w="4248"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 xml:space="preserve">В </w:t>
            </w:r>
            <w:proofErr w:type="spellStart"/>
            <w:r w:rsidRPr="00DE0C7A">
              <w:rPr>
                <w:rFonts w:ascii="Times New Roman" w:eastAsia="Times New Roman" w:hAnsi="Times New Roman" w:cs="Times New Roman"/>
                <w:lang w:eastAsia="ru-RU"/>
              </w:rPr>
              <w:t>т.ч</w:t>
            </w:r>
            <w:proofErr w:type="spellEnd"/>
            <w:r w:rsidRPr="00DE0C7A">
              <w:rPr>
                <w:rFonts w:ascii="Times New Roman" w:eastAsia="Times New Roman" w:hAnsi="Times New Roman" w:cs="Times New Roman"/>
                <w:lang w:eastAsia="ru-RU"/>
              </w:rPr>
              <w:t>. дотация на выравнивание уровня бюджетной обеспеченности и на поддержку мер по обеспечению сбалансированности бюджета</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1369,7</w:t>
            </w:r>
          </w:p>
          <w:p w:rsidR="00DE0C7A" w:rsidRPr="00DE0C7A" w:rsidRDefault="00DE0C7A" w:rsidP="00DE0C7A">
            <w:pPr>
              <w:spacing w:after="0" w:line="240" w:lineRule="auto"/>
              <w:jc w:val="both"/>
              <w:rPr>
                <w:rFonts w:ascii="Times New Roman" w:eastAsia="Times New Roman" w:hAnsi="Times New Roman" w:cs="Times New Roman"/>
                <w:lang w:eastAsia="ru-RU"/>
              </w:rPr>
            </w:pPr>
          </w:p>
        </w:tc>
        <w:tc>
          <w:tcPr>
            <w:tcW w:w="162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2058,7</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+689</w:t>
            </w:r>
          </w:p>
        </w:tc>
        <w:tc>
          <w:tcPr>
            <w:tcW w:w="126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3609</w:t>
            </w:r>
          </w:p>
        </w:tc>
      </w:tr>
      <w:tr w:rsidR="00DE0C7A" w:rsidRPr="00DE0C7A" w:rsidTr="00132237">
        <w:tc>
          <w:tcPr>
            <w:tcW w:w="4248"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Итого доходов</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8702,8</w:t>
            </w:r>
          </w:p>
        </w:tc>
        <w:tc>
          <w:tcPr>
            <w:tcW w:w="162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7183,0</w:t>
            </w:r>
          </w:p>
        </w:tc>
        <w:tc>
          <w:tcPr>
            <w:tcW w:w="144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-1519,8</w:t>
            </w:r>
          </w:p>
        </w:tc>
        <w:tc>
          <w:tcPr>
            <w:tcW w:w="1260" w:type="dxa"/>
          </w:tcPr>
          <w:p w:rsidR="00DE0C7A" w:rsidRPr="00DE0C7A" w:rsidRDefault="00DE0C7A" w:rsidP="00DE0C7A">
            <w:pPr>
              <w:spacing w:after="0" w:line="240" w:lineRule="auto"/>
              <w:jc w:val="both"/>
              <w:rPr>
                <w:rFonts w:ascii="Times New Roman" w:eastAsia="Times New Roman" w:hAnsi="Times New Roman" w:cs="Times New Roman"/>
                <w:lang w:eastAsia="ru-RU"/>
              </w:rPr>
            </w:pPr>
            <w:r w:rsidRPr="00DE0C7A">
              <w:rPr>
                <w:rFonts w:ascii="Times New Roman" w:eastAsia="Times New Roman" w:hAnsi="Times New Roman" w:cs="Times New Roman"/>
                <w:lang w:eastAsia="ru-RU"/>
              </w:rPr>
              <w:t>7514</w:t>
            </w:r>
          </w:p>
        </w:tc>
      </w:tr>
    </w:tbl>
    <w:p w:rsidR="00DE0C7A" w:rsidRPr="00DE0C7A" w:rsidRDefault="00DE0C7A" w:rsidP="00DE0C7A">
      <w:pPr>
        <w:spacing w:after="0" w:line="240" w:lineRule="auto"/>
        <w:ind w:firstLine="709"/>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Согласно представленным в таблице 1 данным ожидаемое исполнение доходной части  бюджета МО «Тихоновка» в 2017 году составит </w:t>
      </w:r>
      <w:r w:rsidRPr="00DE0C7A">
        <w:rPr>
          <w:rFonts w:ascii="Times New Roman" w:eastAsia="Times New Roman" w:hAnsi="Times New Roman" w:cs="Times New Roman"/>
          <w:b/>
          <w:sz w:val="24"/>
          <w:szCs w:val="24"/>
          <w:lang w:eastAsia="ru-RU"/>
        </w:rPr>
        <w:t xml:space="preserve"> 7514,0 </w:t>
      </w:r>
      <w:r w:rsidRPr="00DE0C7A">
        <w:rPr>
          <w:rFonts w:ascii="Times New Roman" w:eastAsia="Times New Roman" w:hAnsi="Times New Roman" w:cs="Times New Roman"/>
          <w:sz w:val="24"/>
          <w:szCs w:val="24"/>
          <w:lang w:eastAsia="ru-RU"/>
        </w:rPr>
        <w:t xml:space="preserve">тыс. рублей, что на </w:t>
      </w:r>
      <w:r w:rsidRPr="00DE0C7A">
        <w:rPr>
          <w:rFonts w:ascii="Times New Roman" w:eastAsia="Times New Roman" w:hAnsi="Times New Roman" w:cs="Times New Roman"/>
          <w:b/>
          <w:sz w:val="24"/>
          <w:szCs w:val="24"/>
          <w:lang w:eastAsia="ru-RU"/>
        </w:rPr>
        <w:t xml:space="preserve"> 331,0 </w:t>
      </w:r>
      <w:r w:rsidRPr="00DE0C7A">
        <w:rPr>
          <w:rFonts w:ascii="Times New Roman" w:eastAsia="Times New Roman" w:hAnsi="Times New Roman" w:cs="Times New Roman"/>
          <w:sz w:val="24"/>
          <w:szCs w:val="24"/>
          <w:lang w:eastAsia="ru-RU"/>
        </w:rPr>
        <w:t xml:space="preserve">тыс. рублей  больше объема поступлений 2016 года, налоговые и неналоговые доходы составят </w:t>
      </w:r>
      <w:r w:rsidRPr="00DE0C7A">
        <w:rPr>
          <w:rFonts w:ascii="Times New Roman" w:eastAsia="Times New Roman" w:hAnsi="Times New Roman" w:cs="Times New Roman"/>
          <w:b/>
          <w:sz w:val="24"/>
          <w:szCs w:val="24"/>
          <w:lang w:eastAsia="ru-RU"/>
        </w:rPr>
        <w:t xml:space="preserve"> 3788,0 </w:t>
      </w:r>
      <w:r w:rsidRPr="00DE0C7A">
        <w:rPr>
          <w:rFonts w:ascii="Times New Roman" w:eastAsia="Times New Roman" w:hAnsi="Times New Roman" w:cs="Times New Roman"/>
          <w:sz w:val="24"/>
          <w:szCs w:val="24"/>
          <w:lang w:eastAsia="ru-RU"/>
        </w:rPr>
        <w:t>тыс. рублей, что на 1270,0</w:t>
      </w:r>
      <w:r w:rsidRPr="00DE0C7A">
        <w:rPr>
          <w:rFonts w:ascii="Times New Roman" w:eastAsia="Times New Roman" w:hAnsi="Times New Roman" w:cs="Times New Roman"/>
          <w:b/>
          <w:sz w:val="24"/>
          <w:szCs w:val="24"/>
          <w:lang w:eastAsia="ru-RU"/>
        </w:rPr>
        <w:t xml:space="preserve"> </w:t>
      </w:r>
      <w:r w:rsidRPr="00DE0C7A">
        <w:rPr>
          <w:rFonts w:ascii="Times New Roman" w:eastAsia="Times New Roman" w:hAnsi="Times New Roman" w:cs="Times New Roman"/>
          <w:sz w:val="24"/>
          <w:szCs w:val="24"/>
          <w:lang w:eastAsia="ru-RU"/>
        </w:rPr>
        <w:t>тыс. рублей  больше объема поступлений 2016 года. В разрезе налоговых и неналоговых доходов  в 2017 году прогнозируется увеличение  поступления в бюджет налога с акцизов на нефтепродукты.</w:t>
      </w:r>
    </w:p>
    <w:p w:rsidR="00DE0C7A" w:rsidRPr="00DE0C7A" w:rsidRDefault="00DE0C7A" w:rsidP="00DE0C7A">
      <w:pPr>
        <w:spacing w:after="0" w:line="240" w:lineRule="auto"/>
        <w:ind w:firstLine="709"/>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jc w:val="center"/>
        <w:rPr>
          <w:rFonts w:ascii="Times New Roman" w:eastAsia="Times New Roman" w:hAnsi="Times New Roman" w:cs="Times New Roman"/>
          <w:b/>
          <w:smallCaps/>
          <w:sz w:val="28"/>
          <w:szCs w:val="28"/>
          <w:lang w:eastAsia="ru-RU"/>
        </w:rPr>
      </w:pPr>
      <w:r w:rsidRPr="00DE0C7A">
        <w:rPr>
          <w:rFonts w:ascii="Times New Roman" w:eastAsia="Times New Roman" w:hAnsi="Times New Roman" w:cs="Times New Roman"/>
          <w:b/>
          <w:smallCaps/>
          <w:sz w:val="28"/>
          <w:szCs w:val="28"/>
          <w:lang w:eastAsia="ru-RU"/>
        </w:rPr>
        <w:t>ОСОБЕННОСТИ  РАСЧЕТА ПОСТУПЛЕНИЙ В БЮДЖЕТ МУНИЦИПАЛЬНОГО ОБРАЗОВАНИЯ ПО ОТДЕЛЬНЫМ ВИДАМ ДОХОДОВ</w:t>
      </w:r>
    </w:p>
    <w:p w:rsidR="00DE0C7A" w:rsidRPr="00DE0C7A" w:rsidRDefault="00DE0C7A" w:rsidP="00DE0C7A">
      <w:pPr>
        <w:spacing w:after="0" w:line="240" w:lineRule="auto"/>
        <w:jc w:val="both"/>
        <w:rPr>
          <w:rFonts w:ascii="Times New Roman" w:eastAsia="Times New Roman" w:hAnsi="Times New Roman" w:cs="Times New Roman"/>
          <w:b/>
          <w:i/>
          <w:sz w:val="24"/>
          <w:szCs w:val="20"/>
          <w:lang w:eastAsia="ru-RU"/>
        </w:rPr>
      </w:pPr>
    </w:p>
    <w:p w:rsidR="00DE0C7A" w:rsidRPr="00DE0C7A" w:rsidRDefault="00DE0C7A" w:rsidP="00DE0C7A">
      <w:pPr>
        <w:spacing w:after="0" w:line="240" w:lineRule="auto"/>
        <w:jc w:val="both"/>
        <w:rPr>
          <w:rFonts w:ascii="Times New Roman" w:eastAsia="Times New Roman" w:hAnsi="Times New Roman" w:cs="Times New Roman"/>
          <w:b/>
          <w:i/>
          <w:sz w:val="24"/>
          <w:szCs w:val="24"/>
          <w:lang w:eastAsia="ru-RU"/>
        </w:rPr>
      </w:pPr>
      <w:r w:rsidRPr="00DE0C7A">
        <w:rPr>
          <w:rFonts w:ascii="Times New Roman" w:eastAsia="Times New Roman" w:hAnsi="Times New Roman" w:cs="Times New Roman"/>
          <w:b/>
          <w:i/>
          <w:sz w:val="24"/>
          <w:szCs w:val="24"/>
          <w:lang w:eastAsia="ru-RU"/>
        </w:rPr>
        <w:t>Налог на доходы физических лиц</w:t>
      </w:r>
    </w:p>
    <w:p w:rsidR="00DE0C7A" w:rsidRPr="00DE0C7A" w:rsidRDefault="00DE0C7A" w:rsidP="00DE0C7A">
      <w:pPr>
        <w:spacing w:after="0" w:line="240" w:lineRule="auto"/>
        <w:ind w:firstLine="709"/>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Расчет налога на доходы физических лиц произведен исходя из прогнозируемого на 2017 года темпа роста фонда заработной платы или сводного индекса потребительских цен.</w:t>
      </w:r>
    </w:p>
    <w:p w:rsidR="00DE0C7A" w:rsidRPr="00DE0C7A" w:rsidRDefault="00DE0C7A" w:rsidP="00DE0C7A">
      <w:pPr>
        <w:spacing w:after="0" w:line="240" w:lineRule="auto"/>
        <w:ind w:firstLine="709"/>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 xml:space="preserve">Сумма налога на 2017 год составляет 400,00 тыс. рублей </w:t>
      </w:r>
    </w:p>
    <w:p w:rsidR="00DE0C7A" w:rsidRPr="00DE0C7A" w:rsidRDefault="00DE0C7A" w:rsidP="00DE0C7A">
      <w:pPr>
        <w:spacing w:after="0" w:line="240" w:lineRule="auto"/>
        <w:jc w:val="both"/>
        <w:rPr>
          <w:rFonts w:ascii="Times New Roman" w:eastAsia="Times New Roman" w:hAnsi="Times New Roman" w:cs="Times New Roman"/>
          <w:b/>
          <w:i/>
          <w:sz w:val="24"/>
          <w:szCs w:val="24"/>
          <w:lang w:eastAsia="ru-RU"/>
        </w:rPr>
      </w:pPr>
    </w:p>
    <w:p w:rsidR="00DE0C7A" w:rsidRPr="00DE0C7A" w:rsidRDefault="00DE0C7A" w:rsidP="00DE0C7A">
      <w:pPr>
        <w:spacing w:after="0" w:line="240" w:lineRule="auto"/>
        <w:jc w:val="both"/>
        <w:rPr>
          <w:rFonts w:ascii="Times New Roman" w:eastAsia="Times New Roman" w:hAnsi="Times New Roman" w:cs="Times New Roman"/>
          <w:b/>
          <w:i/>
          <w:sz w:val="24"/>
          <w:szCs w:val="24"/>
          <w:lang w:eastAsia="ru-RU"/>
        </w:rPr>
      </w:pPr>
      <w:r w:rsidRPr="00DE0C7A">
        <w:rPr>
          <w:rFonts w:ascii="Times New Roman" w:eastAsia="Times New Roman" w:hAnsi="Times New Roman" w:cs="Times New Roman"/>
          <w:b/>
          <w:i/>
          <w:sz w:val="24"/>
          <w:szCs w:val="24"/>
          <w:lang w:eastAsia="ru-RU"/>
        </w:rPr>
        <w:t>Налог на имущество физических лиц</w:t>
      </w:r>
    </w:p>
    <w:p w:rsidR="00DE0C7A" w:rsidRPr="00DE0C7A" w:rsidRDefault="00DE0C7A" w:rsidP="00DE0C7A">
      <w:pPr>
        <w:spacing w:after="0" w:line="240" w:lineRule="auto"/>
        <w:ind w:firstLine="709"/>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Прогноз поступлений по налогу на имущество физических лиц на 2017 год осуществлен с учетом данных органов местного самоуправления об ожидаемых поступлениях в 2016 году,  составляет</w:t>
      </w:r>
      <w:r w:rsidRPr="00DE0C7A">
        <w:rPr>
          <w:rFonts w:ascii="Times New Roman" w:eastAsia="Times New Roman" w:hAnsi="Times New Roman" w:cs="Times New Roman"/>
          <w:snapToGrid w:val="0"/>
          <w:sz w:val="24"/>
          <w:szCs w:val="24"/>
          <w:lang w:eastAsia="ru-RU"/>
        </w:rPr>
        <w:t xml:space="preserve"> </w:t>
      </w:r>
      <w:r w:rsidRPr="00DE0C7A">
        <w:rPr>
          <w:rFonts w:ascii="Times New Roman" w:eastAsia="Times New Roman" w:hAnsi="Times New Roman" w:cs="Times New Roman"/>
          <w:sz w:val="24"/>
          <w:szCs w:val="24"/>
          <w:lang w:eastAsia="ru-RU"/>
        </w:rPr>
        <w:t xml:space="preserve"> 10,0   </w:t>
      </w:r>
      <w:r w:rsidRPr="00DE0C7A">
        <w:rPr>
          <w:rFonts w:ascii="Times New Roman" w:eastAsia="Times New Roman" w:hAnsi="Times New Roman" w:cs="Times New Roman"/>
          <w:snapToGrid w:val="0"/>
          <w:sz w:val="24"/>
          <w:szCs w:val="24"/>
          <w:lang w:eastAsia="ru-RU"/>
        </w:rPr>
        <w:t>тыс. рублей.</w:t>
      </w:r>
    </w:p>
    <w:p w:rsidR="00DE0C7A" w:rsidRPr="00DE0C7A" w:rsidRDefault="00DE0C7A" w:rsidP="00DE0C7A">
      <w:pPr>
        <w:spacing w:after="0" w:line="240" w:lineRule="auto"/>
        <w:jc w:val="both"/>
        <w:rPr>
          <w:rFonts w:ascii="Times New Roman" w:eastAsia="Times New Roman" w:hAnsi="Times New Roman" w:cs="Times New Roman"/>
          <w:b/>
          <w:i/>
          <w:sz w:val="24"/>
          <w:szCs w:val="24"/>
          <w:lang w:eastAsia="ru-RU"/>
        </w:rPr>
      </w:pPr>
    </w:p>
    <w:p w:rsidR="00DE0C7A" w:rsidRPr="00DE0C7A" w:rsidRDefault="00DE0C7A" w:rsidP="00DE0C7A">
      <w:pPr>
        <w:spacing w:after="0" w:line="240" w:lineRule="auto"/>
        <w:jc w:val="both"/>
        <w:rPr>
          <w:rFonts w:ascii="Times New Roman" w:eastAsia="Times New Roman" w:hAnsi="Times New Roman" w:cs="Times New Roman"/>
          <w:b/>
          <w:i/>
          <w:sz w:val="24"/>
          <w:szCs w:val="24"/>
          <w:lang w:eastAsia="ru-RU"/>
        </w:rPr>
      </w:pPr>
      <w:r w:rsidRPr="00DE0C7A">
        <w:rPr>
          <w:rFonts w:ascii="Times New Roman" w:eastAsia="Times New Roman" w:hAnsi="Times New Roman" w:cs="Times New Roman"/>
          <w:b/>
          <w:i/>
          <w:sz w:val="24"/>
          <w:szCs w:val="24"/>
          <w:lang w:eastAsia="ru-RU"/>
        </w:rPr>
        <w:t>Земельный налог</w:t>
      </w:r>
    </w:p>
    <w:p w:rsidR="00DE0C7A" w:rsidRPr="00DE0C7A" w:rsidRDefault="00DE0C7A" w:rsidP="00DE0C7A">
      <w:pPr>
        <w:spacing w:after="0" w:line="240" w:lineRule="auto"/>
        <w:ind w:firstLine="709"/>
        <w:jc w:val="both"/>
        <w:rPr>
          <w:rFonts w:ascii="Times New Roman" w:eastAsia="Times New Roman" w:hAnsi="Times New Roman" w:cs="Times New Roman"/>
          <w:sz w:val="24"/>
          <w:szCs w:val="24"/>
          <w:lang w:eastAsia="ru-RU"/>
        </w:rPr>
      </w:pPr>
      <w:r w:rsidRPr="00DE0C7A">
        <w:rPr>
          <w:rFonts w:ascii="Times New Roman" w:eastAsia="Times New Roman" w:hAnsi="Times New Roman" w:cs="Times New Roman"/>
          <w:sz w:val="24"/>
          <w:szCs w:val="24"/>
          <w:lang w:eastAsia="ru-RU"/>
        </w:rPr>
        <w:t>Прогноз поступлений земельного налога в 2017 году осуществлен с учетом сложившегося в 2016 году изменения налоговой базы по земельному налогу в результате переоформления права постоянного (бессрочного) пользования земельными  участками  на  право  срочного  платного  пользования (100% в местные бюджеты).</w:t>
      </w:r>
    </w:p>
    <w:p w:rsidR="00DE0C7A" w:rsidRPr="00DE0C7A" w:rsidRDefault="00DE0C7A" w:rsidP="00DE0C7A">
      <w:pPr>
        <w:spacing w:after="0" w:line="240" w:lineRule="auto"/>
        <w:ind w:firstLine="709"/>
        <w:jc w:val="both"/>
        <w:rPr>
          <w:rFonts w:ascii="Times New Roman" w:eastAsia="Times New Roman" w:hAnsi="Times New Roman" w:cs="Times New Roman"/>
          <w:sz w:val="24"/>
          <w:szCs w:val="24"/>
          <w:lang w:eastAsia="ru-RU"/>
        </w:rPr>
      </w:pPr>
    </w:p>
    <w:p w:rsidR="00DE0C7A" w:rsidRPr="00DE0C7A" w:rsidRDefault="00DE0C7A" w:rsidP="00DE0C7A">
      <w:pPr>
        <w:spacing w:after="0" w:line="240" w:lineRule="auto"/>
        <w:jc w:val="center"/>
        <w:rPr>
          <w:rFonts w:ascii="Times New Roman" w:eastAsia="Times New Roman" w:hAnsi="Times New Roman" w:cs="Times New Roman"/>
          <w:b/>
          <w:smallCaps/>
          <w:sz w:val="28"/>
          <w:szCs w:val="28"/>
          <w:lang w:eastAsia="ru-RU"/>
        </w:rPr>
      </w:pPr>
      <w:r w:rsidRPr="00DE0C7A">
        <w:rPr>
          <w:rFonts w:ascii="Times New Roman" w:eastAsia="Times New Roman" w:hAnsi="Times New Roman" w:cs="Times New Roman"/>
          <w:b/>
          <w:smallCaps/>
          <w:sz w:val="28"/>
          <w:szCs w:val="28"/>
          <w:lang w:eastAsia="ru-RU"/>
        </w:rPr>
        <w:lastRenderedPageBreak/>
        <w:t>БЕЗВОЗМЕЗДНЫЕ ПОСТУПЛЕНИЯ</w:t>
      </w:r>
    </w:p>
    <w:p w:rsidR="00DE0C7A" w:rsidRPr="00DE0C7A" w:rsidRDefault="00DE0C7A" w:rsidP="00DE0C7A">
      <w:pPr>
        <w:spacing w:after="0" w:line="240" w:lineRule="auto"/>
        <w:ind w:firstLine="709"/>
        <w:jc w:val="both"/>
        <w:rPr>
          <w:rFonts w:ascii="Times New Roman" w:eastAsia="Times New Roman" w:hAnsi="Times New Roman" w:cs="Times New Roman"/>
          <w:snapToGrid w:val="0"/>
          <w:sz w:val="24"/>
          <w:szCs w:val="24"/>
          <w:lang w:eastAsia="ru-RU"/>
        </w:rPr>
      </w:pPr>
      <w:r w:rsidRPr="00DE0C7A">
        <w:rPr>
          <w:rFonts w:ascii="Times New Roman" w:eastAsia="Times New Roman" w:hAnsi="Times New Roman" w:cs="Times New Roman"/>
          <w:snapToGrid w:val="0"/>
          <w:sz w:val="24"/>
          <w:szCs w:val="24"/>
          <w:lang w:eastAsia="ru-RU"/>
        </w:rPr>
        <w:t xml:space="preserve">Объем межбюджетных трансфертов из областного бюджета на 2017 год согласно проекту закона Иркутской области «Об областном бюджете на 2017 и плановый период 2018 и 2019 года » представлен в таблице 2. </w:t>
      </w:r>
    </w:p>
    <w:p w:rsidR="00DE0C7A" w:rsidRPr="00DE0C7A" w:rsidRDefault="00DE0C7A" w:rsidP="00DE0C7A">
      <w:pPr>
        <w:spacing w:after="0" w:line="240" w:lineRule="auto"/>
        <w:ind w:firstLine="540"/>
        <w:jc w:val="both"/>
        <w:rPr>
          <w:rFonts w:ascii="Times New Roman" w:eastAsia="Times New Roman" w:hAnsi="Times New Roman" w:cs="Times New Roman"/>
          <w:snapToGrid w:val="0"/>
          <w:sz w:val="24"/>
          <w:szCs w:val="24"/>
          <w:lang w:eastAsia="ru-RU"/>
        </w:rPr>
      </w:pPr>
    </w:p>
    <w:p w:rsidR="00DE0C7A" w:rsidRPr="00DE0C7A" w:rsidRDefault="00DE0C7A" w:rsidP="00DE0C7A">
      <w:pPr>
        <w:spacing w:after="0" w:line="240" w:lineRule="auto"/>
        <w:jc w:val="center"/>
        <w:rPr>
          <w:rFonts w:ascii="Times New Roman" w:eastAsia="Times New Roman" w:hAnsi="Times New Roman" w:cs="Times New Roman"/>
          <w:snapToGrid w:val="0"/>
          <w:sz w:val="24"/>
          <w:szCs w:val="24"/>
          <w:lang w:eastAsia="ru-RU"/>
        </w:rPr>
      </w:pPr>
      <w:r w:rsidRPr="00DE0C7A">
        <w:rPr>
          <w:rFonts w:ascii="Times New Roman" w:eastAsia="Times New Roman" w:hAnsi="Times New Roman" w:cs="Times New Roman"/>
          <w:snapToGrid w:val="0"/>
          <w:sz w:val="24"/>
          <w:szCs w:val="24"/>
          <w:lang w:eastAsia="ru-RU"/>
        </w:rPr>
        <w:t xml:space="preserve">Таблица 2. Объем межбюджетных трансфертов из </w:t>
      </w:r>
      <w:proofErr w:type="gramStart"/>
      <w:r w:rsidRPr="00DE0C7A">
        <w:rPr>
          <w:rFonts w:ascii="Times New Roman" w:eastAsia="Times New Roman" w:hAnsi="Times New Roman" w:cs="Times New Roman"/>
          <w:snapToGrid w:val="0"/>
          <w:sz w:val="24"/>
          <w:szCs w:val="24"/>
          <w:lang w:eastAsia="ru-RU"/>
        </w:rPr>
        <w:t>областного</w:t>
      </w:r>
      <w:proofErr w:type="gramEnd"/>
      <w:r w:rsidRPr="00DE0C7A">
        <w:rPr>
          <w:rFonts w:ascii="Times New Roman" w:eastAsia="Times New Roman" w:hAnsi="Times New Roman" w:cs="Times New Roman"/>
          <w:snapToGrid w:val="0"/>
          <w:sz w:val="24"/>
          <w:szCs w:val="24"/>
          <w:lang w:eastAsia="ru-RU"/>
        </w:rPr>
        <w:t xml:space="preserve"> </w:t>
      </w:r>
    </w:p>
    <w:p w:rsidR="00DE0C7A" w:rsidRPr="00DE0C7A" w:rsidRDefault="00DE0C7A" w:rsidP="00DE0C7A">
      <w:pPr>
        <w:spacing w:after="0" w:line="240" w:lineRule="auto"/>
        <w:jc w:val="center"/>
        <w:rPr>
          <w:rFonts w:ascii="Times New Roman" w:eastAsia="Times New Roman" w:hAnsi="Times New Roman" w:cs="Times New Roman"/>
          <w:snapToGrid w:val="0"/>
          <w:sz w:val="24"/>
          <w:szCs w:val="24"/>
          <w:lang w:eastAsia="ru-RU"/>
        </w:rPr>
      </w:pPr>
      <w:r w:rsidRPr="00DE0C7A">
        <w:rPr>
          <w:rFonts w:ascii="Times New Roman" w:eastAsia="Times New Roman" w:hAnsi="Times New Roman" w:cs="Times New Roman"/>
          <w:snapToGrid w:val="0"/>
          <w:sz w:val="24"/>
          <w:szCs w:val="24"/>
          <w:lang w:eastAsia="ru-RU"/>
        </w:rPr>
        <w:t>бюджета в 2015-2017 год.</w:t>
      </w:r>
    </w:p>
    <w:p w:rsidR="00DE0C7A" w:rsidRPr="00DE0C7A" w:rsidRDefault="00DE0C7A" w:rsidP="00DE0C7A">
      <w:pPr>
        <w:spacing w:after="0" w:line="240" w:lineRule="auto"/>
        <w:jc w:val="center"/>
        <w:rPr>
          <w:rFonts w:ascii="Times New Roman" w:eastAsia="Times New Roman" w:hAnsi="Times New Roman" w:cs="Times New Roman"/>
          <w:snapToGrid w:val="0"/>
          <w:sz w:val="24"/>
          <w:szCs w:val="24"/>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1096"/>
        <w:gridCol w:w="1080"/>
        <w:gridCol w:w="1300"/>
        <w:gridCol w:w="1134"/>
      </w:tblGrid>
      <w:tr w:rsidR="00DE0C7A" w:rsidRPr="00DE0C7A" w:rsidTr="00132237">
        <w:trPr>
          <w:gridAfter w:val="1"/>
          <w:wAfter w:w="1134" w:type="dxa"/>
          <w:cantSplit/>
        </w:trPr>
        <w:tc>
          <w:tcPr>
            <w:tcW w:w="2586" w:type="dxa"/>
            <w:vMerge w:val="restart"/>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Показатель</w:t>
            </w:r>
          </w:p>
        </w:tc>
        <w:tc>
          <w:tcPr>
            <w:tcW w:w="1096" w:type="dxa"/>
            <w:vMerge w:val="restart"/>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2015 год</w:t>
            </w:r>
          </w:p>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оценка</w:t>
            </w:r>
          </w:p>
        </w:tc>
        <w:tc>
          <w:tcPr>
            <w:tcW w:w="1080" w:type="dxa"/>
            <w:vMerge w:val="restart"/>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2016 год</w:t>
            </w:r>
          </w:p>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прогноз</w:t>
            </w:r>
          </w:p>
        </w:tc>
        <w:tc>
          <w:tcPr>
            <w:tcW w:w="130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Изменения</w:t>
            </w:r>
          </w:p>
        </w:tc>
      </w:tr>
      <w:tr w:rsidR="00DE0C7A" w:rsidRPr="00DE0C7A" w:rsidTr="00132237">
        <w:trPr>
          <w:cantSplit/>
        </w:trPr>
        <w:tc>
          <w:tcPr>
            <w:tcW w:w="2586" w:type="dxa"/>
            <w:vMerge/>
          </w:tcPr>
          <w:p w:rsidR="00DE0C7A" w:rsidRPr="00DE0C7A" w:rsidRDefault="00DE0C7A" w:rsidP="00DE0C7A">
            <w:pPr>
              <w:spacing w:after="0" w:line="240" w:lineRule="auto"/>
              <w:rPr>
                <w:rFonts w:ascii="Times New Roman" w:eastAsia="Times New Roman" w:hAnsi="Times New Roman" w:cs="Times New Roman"/>
                <w:snapToGrid w:val="0"/>
                <w:lang w:eastAsia="ru-RU"/>
              </w:rPr>
            </w:pPr>
          </w:p>
        </w:tc>
        <w:tc>
          <w:tcPr>
            <w:tcW w:w="1096" w:type="dxa"/>
            <w:vMerge/>
          </w:tcPr>
          <w:p w:rsidR="00DE0C7A" w:rsidRPr="00DE0C7A" w:rsidRDefault="00DE0C7A" w:rsidP="00DE0C7A">
            <w:pPr>
              <w:spacing w:after="0" w:line="240" w:lineRule="auto"/>
              <w:rPr>
                <w:rFonts w:ascii="Times New Roman" w:eastAsia="Times New Roman" w:hAnsi="Times New Roman" w:cs="Times New Roman"/>
                <w:snapToGrid w:val="0"/>
                <w:lang w:eastAsia="ru-RU"/>
              </w:rPr>
            </w:pPr>
          </w:p>
        </w:tc>
        <w:tc>
          <w:tcPr>
            <w:tcW w:w="1080" w:type="dxa"/>
            <w:vMerge/>
          </w:tcPr>
          <w:p w:rsidR="00DE0C7A" w:rsidRPr="00DE0C7A" w:rsidRDefault="00DE0C7A" w:rsidP="00DE0C7A">
            <w:pPr>
              <w:spacing w:after="0" w:line="240" w:lineRule="auto"/>
              <w:rPr>
                <w:rFonts w:ascii="Times New Roman" w:eastAsia="Times New Roman" w:hAnsi="Times New Roman" w:cs="Times New Roman"/>
                <w:snapToGrid w:val="0"/>
                <w:lang w:eastAsia="ru-RU"/>
              </w:rPr>
            </w:pPr>
          </w:p>
        </w:tc>
        <w:tc>
          <w:tcPr>
            <w:tcW w:w="130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proofErr w:type="spellStart"/>
            <w:r w:rsidRPr="00DE0C7A">
              <w:rPr>
                <w:rFonts w:ascii="Times New Roman" w:eastAsia="Times New Roman" w:hAnsi="Times New Roman" w:cs="Times New Roman"/>
                <w:snapToGrid w:val="0"/>
                <w:lang w:eastAsia="ru-RU"/>
              </w:rPr>
              <w:t>тыс</w:t>
            </w:r>
            <w:proofErr w:type="gramStart"/>
            <w:r w:rsidRPr="00DE0C7A">
              <w:rPr>
                <w:rFonts w:ascii="Times New Roman" w:eastAsia="Times New Roman" w:hAnsi="Times New Roman" w:cs="Times New Roman"/>
                <w:snapToGrid w:val="0"/>
                <w:lang w:eastAsia="ru-RU"/>
              </w:rPr>
              <w:t>.р</w:t>
            </w:r>
            <w:proofErr w:type="gramEnd"/>
            <w:r w:rsidRPr="00DE0C7A">
              <w:rPr>
                <w:rFonts w:ascii="Times New Roman" w:eastAsia="Times New Roman" w:hAnsi="Times New Roman" w:cs="Times New Roman"/>
                <w:snapToGrid w:val="0"/>
                <w:lang w:eastAsia="ru-RU"/>
              </w:rPr>
              <w:t>уб</w:t>
            </w:r>
            <w:proofErr w:type="spellEnd"/>
            <w:r w:rsidRPr="00DE0C7A">
              <w:rPr>
                <w:rFonts w:ascii="Times New Roman" w:eastAsia="Times New Roman" w:hAnsi="Times New Roman" w:cs="Times New Roman"/>
                <w:snapToGrid w:val="0"/>
                <w:lang w:eastAsia="ru-RU"/>
              </w:rPr>
              <w:t>.</w:t>
            </w:r>
          </w:p>
        </w:tc>
        <w:tc>
          <w:tcPr>
            <w:tcW w:w="1134"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2017г.</w:t>
            </w:r>
          </w:p>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план</w:t>
            </w:r>
          </w:p>
        </w:tc>
      </w:tr>
      <w:tr w:rsidR="00DE0C7A" w:rsidRPr="00DE0C7A" w:rsidTr="00132237">
        <w:tc>
          <w:tcPr>
            <w:tcW w:w="258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Дотация</w:t>
            </w:r>
          </w:p>
        </w:tc>
        <w:tc>
          <w:tcPr>
            <w:tcW w:w="109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1369</w:t>
            </w:r>
          </w:p>
        </w:tc>
        <w:tc>
          <w:tcPr>
            <w:tcW w:w="108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2058</w:t>
            </w:r>
          </w:p>
        </w:tc>
        <w:tc>
          <w:tcPr>
            <w:tcW w:w="130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+ 689</w:t>
            </w:r>
          </w:p>
        </w:tc>
        <w:tc>
          <w:tcPr>
            <w:tcW w:w="1134"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3609</w:t>
            </w:r>
          </w:p>
        </w:tc>
      </w:tr>
      <w:tr w:rsidR="00DE0C7A" w:rsidRPr="00DE0C7A" w:rsidTr="00132237">
        <w:tc>
          <w:tcPr>
            <w:tcW w:w="258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Субвенции</w:t>
            </w:r>
          </w:p>
        </w:tc>
        <w:tc>
          <w:tcPr>
            <w:tcW w:w="109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121</w:t>
            </w:r>
          </w:p>
        </w:tc>
        <w:tc>
          <w:tcPr>
            <w:tcW w:w="108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122</w:t>
            </w:r>
          </w:p>
        </w:tc>
        <w:tc>
          <w:tcPr>
            <w:tcW w:w="130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 xml:space="preserve">  +1</w:t>
            </w:r>
          </w:p>
        </w:tc>
        <w:tc>
          <w:tcPr>
            <w:tcW w:w="1134"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117</w:t>
            </w:r>
          </w:p>
        </w:tc>
      </w:tr>
      <w:tr w:rsidR="00DE0C7A" w:rsidRPr="00DE0C7A" w:rsidTr="00132237">
        <w:tc>
          <w:tcPr>
            <w:tcW w:w="258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Субсидии</w:t>
            </w:r>
          </w:p>
        </w:tc>
        <w:tc>
          <w:tcPr>
            <w:tcW w:w="109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3641</w:t>
            </w:r>
          </w:p>
        </w:tc>
        <w:tc>
          <w:tcPr>
            <w:tcW w:w="108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p>
        </w:tc>
        <w:tc>
          <w:tcPr>
            <w:tcW w:w="130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-3641</w:t>
            </w:r>
          </w:p>
        </w:tc>
        <w:tc>
          <w:tcPr>
            <w:tcW w:w="1134"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p>
        </w:tc>
      </w:tr>
      <w:tr w:rsidR="00DE0C7A" w:rsidRPr="00DE0C7A" w:rsidTr="00132237">
        <w:tc>
          <w:tcPr>
            <w:tcW w:w="258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Иные межбюджетные трансферты</w:t>
            </w:r>
          </w:p>
        </w:tc>
        <w:tc>
          <w:tcPr>
            <w:tcW w:w="109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0</w:t>
            </w:r>
          </w:p>
        </w:tc>
        <w:tc>
          <w:tcPr>
            <w:tcW w:w="108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0</w:t>
            </w:r>
          </w:p>
        </w:tc>
        <w:tc>
          <w:tcPr>
            <w:tcW w:w="130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0</w:t>
            </w:r>
          </w:p>
        </w:tc>
        <w:tc>
          <w:tcPr>
            <w:tcW w:w="1134"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0</w:t>
            </w:r>
          </w:p>
        </w:tc>
      </w:tr>
      <w:tr w:rsidR="00DE0C7A" w:rsidRPr="00DE0C7A" w:rsidTr="00132237">
        <w:tc>
          <w:tcPr>
            <w:tcW w:w="258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Безвозмездные поступления, всего</w:t>
            </w:r>
          </w:p>
        </w:tc>
        <w:tc>
          <w:tcPr>
            <w:tcW w:w="1096"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5131</w:t>
            </w:r>
          </w:p>
        </w:tc>
        <w:tc>
          <w:tcPr>
            <w:tcW w:w="108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4665</w:t>
            </w:r>
          </w:p>
        </w:tc>
        <w:tc>
          <w:tcPr>
            <w:tcW w:w="1300"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-466</w:t>
            </w:r>
          </w:p>
        </w:tc>
        <w:tc>
          <w:tcPr>
            <w:tcW w:w="1134" w:type="dxa"/>
          </w:tcPr>
          <w:p w:rsidR="00DE0C7A" w:rsidRPr="00DE0C7A" w:rsidRDefault="00DE0C7A" w:rsidP="00DE0C7A">
            <w:pPr>
              <w:spacing w:after="0" w:line="240" w:lineRule="auto"/>
              <w:rPr>
                <w:rFonts w:ascii="Times New Roman" w:eastAsia="Times New Roman" w:hAnsi="Times New Roman" w:cs="Times New Roman"/>
                <w:snapToGrid w:val="0"/>
                <w:lang w:eastAsia="ru-RU"/>
              </w:rPr>
            </w:pPr>
            <w:r w:rsidRPr="00DE0C7A">
              <w:rPr>
                <w:rFonts w:ascii="Times New Roman" w:eastAsia="Times New Roman" w:hAnsi="Times New Roman" w:cs="Times New Roman"/>
                <w:snapToGrid w:val="0"/>
                <w:lang w:eastAsia="ru-RU"/>
              </w:rPr>
              <w:t>3726</w:t>
            </w:r>
          </w:p>
        </w:tc>
      </w:tr>
    </w:tbl>
    <w:p w:rsidR="00DE0C7A" w:rsidRPr="00DE0C7A" w:rsidRDefault="00DE0C7A" w:rsidP="00DE0C7A">
      <w:pPr>
        <w:spacing w:after="0" w:line="240" w:lineRule="auto"/>
        <w:rPr>
          <w:rFonts w:ascii="Times New Roman" w:eastAsia="Times New Roman" w:hAnsi="Times New Roman" w:cs="Times New Roman"/>
          <w:snapToGrid w:val="0"/>
          <w:sz w:val="24"/>
          <w:szCs w:val="24"/>
          <w:lang w:eastAsia="ru-RU"/>
        </w:rPr>
      </w:pPr>
    </w:p>
    <w:p w:rsidR="00DE0C7A" w:rsidRPr="00DE0C7A" w:rsidRDefault="00DE0C7A" w:rsidP="00DE0C7A">
      <w:pPr>
        <w:spacing w:after="0" w:line="240" w:lineRule="auto"/>
        <w:ind w:firstLine="567"/>
        <w:jc w:val="both"/>
        <w:rPr>
          <w:rFonts w:ascii="Times New Roman" w:eastAsia="Times New Roman" w:hAnsi="Times New Roman" w:cs="Times New Roman"/>
          <w:b/>
          <w:i/>
          <w:smallCaps/>
          <w:sz w:val="24"/>
          <w:szCs w:val="20"/>
          <w:lang w:eastAsia="ru-RU"/>
        </w:rPr>
      </w:pPr>
    </w:p>
    <w:p w:rsidR="00DE0C7A" w:rsidRPr="00DE0C7A" w:rsidRDefault="00DE0C7A" w:rsidP="00DE0C7A">
      <w:pPr>
        <w:keepNext/>
        <w:spacing w:after="0" w:line="240" w:lineRule="auto"/>
        <w:jc w:val="center"/>
        <w:outlineLvl w:val="8"/>
        <w:rPr>
          <w:rFonts w:ascii="Times New Roman" w:eastAsia="Times New Roman" w:hAnsi="Times New Roman" w:cs="Times New Roman"/>
          <w:b/>
          <w:sz w:val="28"/>
          <w:szCs w:val="20"/>
          <w:lang w:eastAsia="ru-RU"/>
        </w:rPr>
      </w:pPr>
      <w:r w:rsidRPr="00DE0C7A">
        <w:rPr>
          <w:rFonts w:ascii="Times New Roman" w:eastAsia="Times New Roman" w:hAnsi="Times New Roman" w:cs="Times New Roman"/>
          <w:b/>
          <w:sz w:val="28"/>
          <w:szCs w:val="20"/>
          <w:lang w:eastAsia="ru-RU"/>
        </w:rPr>
        <w:t xml:space="preserve">РАСХОДЫ БЮДЖЕТА МО «Тихоновка» </w:t>
      </w:r>
    </w:p>
    <w:p w:rsidR="00DE0C7A" w:rsidRPr="00DE0C7A" w:rsidRDefault="00DE0C7A" w:rsidP="00DE0C7A">
      <w:pPr>
        <w:spacing w:after="0" w:line="240" w:lineRule="auto"/>
        <w:ind w:firstLine="540"/>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Прогнозная оценка  расходов бюджета МО «Тихоновка» на 2017 год  составляет 7704,01 тыс. рублей.</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Учитывая прогнозируемый объем доходов, БК РФ, дефицит бюджета сложился в сумме 189,41 тыс. рублей на 2017 год.</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Формирование расходов  областного бюджета на 2017 год произведено на основе заявок главных распорядителей бюджетных средств, в соответствии с порядком и методикой планирования бюджетных ассигнований областного бюджета.</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 xml:space="preserve">Проектировки расходов областного бюджета на 2017 года рассчитывались  на основе действующего законодательства Российской Федерации и области с учетом разграничения расходных полномочий. </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 xml:space="preserve">Предусмотренные ассигнования обеспечат выполнение  государственных услуг, мер социальной поддержки не ниже уровня 2016 года. </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При планировании объемов бюджетных ассигнований учтены следующие приоритетные направления расходов бюджета МО «Тихоновка»:</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 xml:space="preserve">- расходы по заработной плате </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 объемы бюджетных ассигнований на исполнение действующих обязательств в части социального обеспечения граждан, оказания мер социальной поддержки граждан установлены с учетом действующего законодательства;</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Определение объема расходов на государственное управление осуществлялось в соответствии с действующей в настоящее время структурой исполнительных органов государственной  власти Иркутской области.</w:t>
      </w:r>
    </w:p>
    <w:p w:rsidR="00DE0C7A" w:rsidRPr="00DE0C7A" w:rsidRDefault="00DE0C7A" w:rsidP="00DE0C7A">
      <w:pPr>
        <w:spacing w:after="0" w:line="240" w:lineRule="auto"/>
        <w:ind w:firstLine="567"/>
        <w:jc w:val="both"/>
        <w:rPr>
          <w:rFonts w:ascii="Times New Roman" w:eastAsia="Times New Roman" w:hAnsi="Times New Roman" w:cs="Times New Roman"/>
          <w:sz w:val="16"/>
          <w:szCs w:val="16"/>
          <w:lang w:eastAsia="ru-RU"/>
        </w:rPr>
      </w:pPr>
    </w:p>
    <w:p w:rsidR="00DE0C7A" w:rsidRPr="00DE0C7A" w:rsidRDefault="00DE0C7A" w:rsidP="00DE0C7A">
      <w:pPr>
        <w:spacing w:after="0" w:line="240" w:lineRule="auto"/>
        <w:ind w:firstLine="567"/>
        <w:rPr>
          <w:rFonts w:ascii="Times New Roman" w:eastAsia="Times New Roman" w:hAnsi="Times New Roman" w:cs="Times New Roman"/>
          <w:b/>
          <w:sz w:val="24"/>
          <w:szCs w:val="20"/>
          <w:u w:val="single"/>
          <w:lang w:eastAsia="ru-RU"/>
        </w:rPr>
      </w:pPr>
      <w:r w:rsidRPr="00DE0C7A">
        <w:rPr>
          <w:rFonts w:ascii="Times New Roman" w:eastAsia="Times New Roman" w:hAnsi="Times New Roman" w:cs="Times New Roman"/>
          <w:b/>
          <w:sz w:val="24"/>
          <w:szCs w:val="20"/>
          <w:u w:val="single"/>
          <w:lang w:eastAsia="ru-RU"/>
        </w:rPr>
        <w:t>Раздел 01 «Общегосударственные вопросы»</w:t>
      </w:r>
    </w:p>
    <w:p w:rsidR="00DE0C7A" w:rsidRPr="00DE0C7A" w:rsidRDefault="00DE0C7A" w:rsidP="00DE0C7A">
      <w:pPr>
        <w:spacing w:after="0" w:line="240" w:lineRule="auto"/>
        <w:ind w:firstLine="567"/>
        <w:jc w:val="both"/>
        <w:rPr>
          <w:rFonts w:ascii="Times New Roman" w:eastAsia="Times New Roman" w:hAnsi="Times New Roman" w:cs="Times New Roman"/>
          <w:sz w:val="16"/>
          <w:szCs w:val="16"/>
          <w:lang w:eastAsia="ru-RU"/>
        </w:rPr>
      </w:pP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По разделу «Общегосударственные вопросы» отражаются расходы на функционирование высшего должностного лица субъекта Российской Федерации, функционирование законодательных (представительных) органов государственной власти, высших органов исполнительной власти субъектов Российской Федерации, расходы на обслуживание государственного долга и другие общегосударственные вопросы. Общий объем расходов по указанному разделу в 2017 г. составляет 3716,63 тыс. рублей.</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b/>
          <w:i/>
          <w:sz w:val="24"/>
          <w:szCs w:val="20"/>
          <w:lang w:eastAsia="ru-RU"/>
        </w:rPr>
        <w:lastRenderedPageBreak/>
        <w:t>По подразделу 02 «Функционирование высшего должностного лица субъекта Российской Федерации и муниципального образования»</w:t>
      </w:r>
      <w:r w:rsidRPr="00DE0C7A">
        <w:rPr>
          <w:rFonts w:ascii="Times New Roman" w:eastAsia="Times New Roman" w:hAnsi="Times New Roman" w:cs="Times New Roman"/>
          <w:i/>
          <w:sz w:val="24"/>
          <w:szCs w:val="20"/>
          <w:lang w:eastAsia="ru-RU"/>
        </w:rPr>
        <w:t xml:space="preserve"> </w:t>
      </w:r>
      <w:r w:rsidRPr="00DE0C7A">
        <w:rPr>
          <w:rFonts w:ascii="Times New Roman" w:eastAsia="Times New Roman" w:hAnsi="Times New Roman" w:cs="Times New Roman"/>
          <w:sz w:val="24"/>
          <w:szCs w:val="20"/>
          <w:lang w:eastAsia="ru-RU"/>
        </w:rPr>
        <w:t xml:space="preserve">объем расходов на содержание Главы администрации муниципального образования «Тихоновка» в проекте бюджета МО «Тихоновка»  оценивается в 679,40 тыс. рублей. В том числе на заработную плату 522,00 </w:t>
      </w:r>
      <w:proofErr w:type="spellStart"/>
      <w:r w:rsidRPr="00DE0C7A">
        <w:rPr>
          <w:rFonts w:ascii="Times New Roman" w:eastAsia="Times New Roman" w:hAnsi="Times New Roman" w:cs="Times New Roman"/>
          <w:sz w:val="24"/>
          <w:szCs w:val="20"/>
          <w:lang w:eastAsia="ru-RU"/>
        </w:rPr>
        <w:t>тыс</w:t>
      </w:r>
      <w:proofErr w:type="gramStart"/>
      <w:r w:rsidRPr="00DE0C7A">
        <w:rPr>
          <w:rFonts w:ascii="Times New Roman" w:eastAsia="Times New Roman" w:hAnsi="Times New Roman" w:cs="Times New Roman"/>
          <w:sz w:val="24"/>
          <w:szCs w:val="20"/>
          <w:lang w:eastAsia="ru-RU"/>
        </w:rPr>
        <w:t>.р</w:t>
      </w:r>
      <w:proofErr w:type="gramEnd"/>
      <w:r w:rsidRPr="00DE0C7A">
        <w:rPr>
          <w:rFonts w:ascii="Times New Roman" w:eastAsia="Times New Roman" w:hAnsi="Times New Roman" w:cs="Times New Roman"/>
          <w:sz w:val="24"/>
          <w:szCs w:val="20"/>
          <w:lang w:eastAsia="ru-RU"/>
        </w:rPr>
        <w:t>ублей</w:t>
      </w:r>
      <w:proofErr w:type="spellEnd"/>
      <w:r w:rsidRPr="00DE0C7A">
        <w:rPr>
          <w:rFonts w:ascii="Times New Roman" w:eastAsia="Times New Roman" w:hAnsi="Times New Roman" w:cs="Times New Roman"/>
          <w:sz w:val="24"/>
          <w:szCs w:val="20"/>
          <w:lang w:eastAsia="ru-RU"/>
        </w:rPr>
        <w:t>. В связи с недостаточностью средств заработная плата в проекте бюджета на 2017 год запланирована на 9 месяцев.</w:t>
      </w:r>
    </w:p>
    <w:p w:rsidR="00DE0C7A" w:rsidRPr="00DE0C7A" w:rsidRDefault="00DE0C7A" w:rsidP="00DE0C7A">
      <w:pPr>
        <w:spacing w:after="0" w:line="240" w:lineRule="auto"/>
        <w:ind w:firstLine="567"/>
        <w:jc w:val="both"/>
        <w:rPr>
          <w:rFonts w:ascii="Times New Roman" w:eastAsia="Times New Roman" w:hAnsi="Times New Roman" w:cs="Times New Roman"/>
          <w:sz w:val="28"/>
          <w:szCs w:val="20"/>
          <w:lang w:eastAsia="ru-RU"/>
        </w:rPr>
      </w:pPr>
      <w:r w:rsidRPr="00DE0C7A">
        <w:rPr>
          <w:rFonts w:ascii="Times New Roman" w:eastAsia="Times New Roman" w:hAnsi="Times New Roman" w:cs="Times New Roman"/>
          <w:b/>
          <w:i/>
          <w:sz w:val="24"/>
          <w:szCs w:val="24"/>
          <w:lang w:eastAsia="ru-RU"/>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DE0C7A">
        <w:rPr>
          <w:rFonts w:ascii="Times New Roman" w:eastAsia="Times New Roman" w:hAnsi="Times New Roman" w:cs="Times New Roman"/>
          <w:sz w:val="24"/>
          <w:szCs w:val="24"/>
          <w:lang w:eastAsia="ru-RU"/>
        </w:rPr>
        <w:t xml:space="preserve"> объем расходов на обеспечение деятельности администрации МО «Тихоновка» в 2017 г. составляет 3037,63 тыс. рублей. В </w:t>
      </w:r>
      <w:proofErr w:type="spellStart"/>
      <w:r w:rsidRPr="00DE0C7A">
        <w:rPr>
          <w:rFonts w:ascii="Times New Roman" w:eastAsia="Times New Roman" w:hAnsi="Times New Roman" w:cs="Times New Roman"/>
          <w:sz w:val="24"/>
          <w:szCs w:val="24"/>
          <w:lang w:eastAsia="ru-RU"/>
        </w:rPr>
        <w:t>т.ч</w:t>
      </w:r>
      <w:proofErr w:type="spellEnd"/>
      <w:r w:rsidRPr="00DE0C7A">
        <w:rPr>
          <w:rFonts w:ascii="Times New Roman" w:eastAsia="Times New Roman" w:hAnsi="Times New Roman" w:cs="Times New Roman"/>
          <w:sz w:val="24"/>
          <w:szCs w:val="24"/>
          <w:lang w:eastAsia="ru-RU"/>
        </w:rPr>
        <w:t xml:space="preserve">. заработная плата с начислениями на нее 1829,31 </w:t>
      </w:r>
      <w:proofErr w:type="spellStart"/>
      <w:r w:rsidRPr="00DE0C7A">
        <w:rPr>
          <w:rFonts w:ascii="Times New Roman" w:eastAsia="Times New Roman" w:hAnsi="Times New Roman" w:cs="Times New Roman"/>
          <w:sz w:val="24"/>
          <w:szCs w:val="24"/>
          <w:lang w:eastAsia="ru-RU"/>
        </w:rPr>
        <w:t>тыс</w:t>
      </w:r>
      <w:proofErr w:type="gramStart"/>
      <w:r w:rsidRPr="00DE0C7A">
        <w:rPr>
          <w:rFonts w:ascii="Times New Roman" w:eastAsia="Times New Roman" w:hAnsi="Times New Roman" w:cs="Times New Roman"/>
          <w:sz w:val="24"/>
          <w:szCs w:val="24"/>
          <w:lang w:eastAsia="ru-RU"/>
        </w:rPr>
        <w:t>.р</w:t>
      </w:r>
      <w:proofErr w:type="gramEnd"/>
      <w:r w:rsidRPr="00DE0C7A">
        <w:rPr>
          <w:rFonts w:ascii="Times New Roman" w:eastAsia="Times New Roman" w:hAnsi="Times New Roman" w:cs="Times New Roman"/>
          <w:sz w:val="24"/>
          <w:szCs w:val="24"/>
          <w:lang w:eastAsia="ru-RU"/>
        </w:rPr>
        <w:t>ублей</w:t>
      </w:r>
      <w:proofErr w:type="spellEnd"/>
      <w:r w:rsidRPr="00DE0C7A">
        <w:rPr>
          <w:rFonts w:ascii="Times New Roman" w:eastAsia="Times New Roman" w:hAnsi="Times New Roman" w:cs="Times New Roman"/>
          <w:sz w:val="24"/>
          <w:szCs w:val="24"/>
          <w:lang w:eastAsia="ru-RU"/>
        </w:rPr>
        <w:t xml:space="preserve"> ( В связи с недостаточностью средств заработная плата в проекте бюджета на 2017 год запланирована на 9 месяцев). </w:t>
      </w:r>
    </w:p>
    <w:p w:rsidR="00DE0C7A" w:rsidRPr="00DE0C7A" w:rsidRDefault="00DE0C7A" w:rsidP="00DE0C7A">
      <w:pPr>
        <w:spacing w:after="0" w:line="240" w:lineRule="auto"/>
        <w:ind w:firstLine="567"/>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b/>
          <w:i/>
          <w:sz w:val="24"/>
          <w:szCs w:val="20"/>
          <w:lang w:eastAsia="ru-RU"/>
        </w:rPr>
        <w:t xml:space="preserve">По разделу 11 «Резервный фонд» </w:t>
      </w:r>
      <w:r w:rsidRPr="00DE0C7A">
        <w:rPr>
          <w:rFonts w:ascii="Times New Roman" w:eastAsia="Times New Roman" w:hAnsi="Times New Roman" w:cs="Times New Roman"/>
          <w:sz w:val="24"/>
          <w:szCs w:val="20"/>
          <w:lang w:eastAsia="ru-RU"/>
        </w:rPr>
        <w:t>определен объем резервного фонда администрации  муниципального образования «Тихоновка» на 2017 в сумме 47 тыс. рублей.</w:t>
      </w:r>
    </w:p>
    <w:p w:rsidR="00DE0C7A" w:rsidRPr="00DE0C7A" w:rsidRDefault="00DE0C7A" w:rsidP="00DE0C7A">
      <w:pPr>
        <w:spacing w:after="0" w:line="240" w:lineRule="auto"/>
        <w:jc w:val="both"/>
        <w:rPr>
          <w:rFonts w:ascii="Times New Roman" w:eastAsia="Times New Roman" w:hAnsi="Times New Roman" w:cs="Times New Roman"/>
          <w:b/>
          <w:sz w:val="24"/>
          <w:szCs w:val="20"/>
          <w:u w:val="single"/>
          <w:lang w:eastAsia="ru-RU"/>
        </w:rPr>
      </w:pPr>
      <w:r w:rsidRPr="00DE0C7A">
        <w:rPr>
          <w:rFonts w:ascii="Times New Roman" w:eastAsia="Times New Roman" w:hAnsi="Times New Roman" w:cs="Times New Roman"/>
          <w:b/>
          <w:sz w:val="24"/>
          <w:szCs w:val="20"/>
          <w:u w:val="single"/>
          <w:lang w:eastAsia="ru-RU"/>
        </w:rPr>
        <w:t>Раздел 02 «Национальная оборона»</w:t>
      </w:r>
    </w:p>
    <w:p w:rsidR="00DE0C7A" w:rsidRPr="00DE0C7A" w:rsidRDefault="00DE0C7A" w:rsidP="00DE0C7A">
      <w:pPr>
        <w:spacing w:after="0" w:line="240" w:lineRule="auto"/>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 xml:space="preserve">         Планируемые расходы бюджета муниципального образования «Тихоновка» на 2017 год на осуществление первичного воинского учета на территориях, где отсутствуют военные комиссариаты, предусмотрены в сумме 84,4 тыс. рублей.</w:t>
      </w:r>
    </w:p>
    <w:p w:rsidR="00DE0C7A" w:rsidRPr="00DE0C7A" w:rsidRDefault="00DE0C7A" w:rsidP="00DE0C7A">
      <w:pPr>
        <w:spacing w:after="0" w:line="240" w:lineRule="auto"/>
        <w:jc w:val="both"/>
        <w:rPr>
          <w:rFonts w:ascii="Times New Roman" w:eastAsia="Times New Roman" w:hAnsi="Times New Roman" w:cs="Times New Roman"/>
          <w:b/>
          <w:sz w:val="24"/>
          <w:szCs w:val="20"/>
          <w:u w:val="single"/>
          <w:lang w:eastAsia="ru-RU"/>
        </w:rPr>
      </w:pPr>
      <w:r w:rsidRPr="00DE0C7A">
        <w:rPr>
          <w:rFonts w:ascii="Times New Roman" w:eastAsia="Times New Roman" w:hAnsi="Times New Roman" w:cs="Times New Roman"/>
          <w:b/>
          <w:sz w:val="24"/>
          <w:szCs w:val="20"/>
          <w:u w:val="single"/>
          <w:lang w:eastAsia="ru-RU"/>
        </w:rPr>
        <w:t>Раздел 04 «Национальная экономика»</w:t>
      </w:r>
    </w:p>
    <w:p w:rsidR="00DE0C7A" w:rsidRPr="00DE0C7A" w:rsidRDefault="00DE0C7A" w:rsidP="00DE0C7A">
      <w:pPr>
        <w:spacing w:after="0" w:line="240" w:lineRule="auto"/>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sz w:val="24"/>
          <w:szCs w:val="20"/>
          <w:lang w:eastAsia="ru-RU"/>
        </w:rPr>
        <w:t xml:space="preserve">         Планируемые расходы бюджета муниципального образования «Тихоновка» на 2017 год на осуществление передаваемых бюджетных полномочий направлено 32,3 </w:t>
      </w:r>
      <w:proofErr w:type="spellStart"/>
      <w:r w:rsidRPr="00DE0C7A">
        <w:rPr>
          <w:rFonts w:ascii="Times New Roman" w:eastAsia="Times New Roman" w:hAnsi="Times New Roman" w:cs="Times New Roman"/>
          <w:sz w:val="24"/>
          <w:szCs w:val="20"/>
          <w:lang w:eastAsia="ru-RU"/>
        </w:rPr>
        <w:t>т.р</w:t>
      </w:r>
      <w:proofErr w:type="spellEnd"/>
      <w:r w:rsidRPr="00DE0C7A">
        <w:rPr>
          <w:rFonts w:ascii="Times New Roman" w:eastAsia="Times New Roman" w:hAnsi="Times New Roman" w:cs="Times New Roman"/>
          <w:sz w:val="24"/>
          <w:szCs w:val="20"/>
          <w:lang w:eastAsia="ru-RU"/>
        </w:rPr>
        <w:t xml:space="preserve">., на «Дорожный фонд» - 2167,0 </w:t>
      </w:r>
      <w:proofErr w:type="spellStart"/>
      <w:r w:rsidRPr="00DE0C7A">
        <w:rPr>
          <w:rFonts w:ascii="Times New Roman" w:eastAsia="Times New Roman" w:hAnsi="Times New Roman" w:cs="Times New Roman"/>
          <w:sz w:val="24"/>
          <w:szCs w:val="20"/>
          <w:lang w:eastAsia="ru-RU"/>
        </w:rPr>
        <w:t>т.р</w:t>
      </w:r>
      <w:proofErr w:type="spellEnd"/>
      <w:r w:rsidRPr="00DE0C7A">
        <w:rPr>
          <w:rFonts w:ascii="Times New Roman" w:eastAsia="Times New Roman" w:hAnsi="Times New Roman" w:cs="Times New Roman"/>
          <w:sz w:val="24"/>
          <w:szCs w:val="20"/>
          <w:lang w:eastAsia="ru-RU"/>
        </w:rPr>
        <w:t xml:space="preserve">.,  </w:t>
      </w:r>
    </w:p>
    <w:p w:rsidR="00DE0C7A" w:rsidRPr="00DE0C7A" w:rsidRDefault="00DE0C7A" w:rsidP="00DE0C7A">
      <w:pPr>
        <w:spacing w:after="0" w:line="240" w:lineRule="auto"/>
        <w:jc w:val="both"/>
        <w:rPr>
          <w:rFonts w:ascii="Times New Roman" w:eastAsia="Times New Roman" w:hAnsi="Times New Roman" w:cs="Times New Roman"/>
          <w:sz w:val="24"/>
          <w:szCs w:val="20"/>
          <w:lang w:eastAsia="ru-RU"/>
        </w:rPr>
      </w:pPr>
    </w:p>
    <w:p w:rsidR="00DE0C7A" w:rsidRPr="00DE0C7A" w:rsidRDefault="00DE0C7A" w:rsidP="00DE0C7A">
      <w:pPr>
        <w:keepNext/>
        <w:spacing w:after="0" w:line="240" w:lineRule="auto"/>
        <w:outlineLvl w:val="1"/>
        <w:rPr>
          <w:rFonts w:ascii="Times New Roman" w:eastAsia="Times New Roman" w:hAnsi="Times New Roman" w:cs="Times New Roman"/>
          <w:b/>
          <w:sz w:val="24"/>
          <w:szCs w:val="20"/>
          <w:u w:val="single"/>
          <w:lang w:eastAsia="ru-RU"/>
        </w:rPr>
      </w:pPr>
      <w:r w:rsidRPr="00DE0C7A">
        <w:rPr>
          <w:rFonts w:ascii="Times New Roman" w:eastAsia="Times New Roman" w:hAnsi="Times New Roman" w:cs="Times New Roman"/>
          <w:b/>
          <w:sz w:val="24"/>
          <w:szCs w:val="20"/>
          <w:u w:val="single"/>
          <w:lang w:eastAsia="ru-RU"/>
        </w:rPr>
        <w:t>Раздел 08 «Культура, кинематография, средства массовой информации»</w:t>
      </w:r>
    </w:p>
    <w:p w:rsidR="00DE0C7A" w:rsidRPr="00DE0C7A" w:rsidRDefault="00DE0C7A" w:rsidP="00DE0C7A">
      <w:pPr>
        <w:suppressAutoHyphens/>
        <w:spacing w:after="0" w:line="240" w:lineRule="auto"/>
        <w:ind w:firstLine="720"/>
        <w:jc w:val="both"/>
        <w:rPr>
          <w:rFonts w:ascii="Times New Roman" w:eastAsia="Times New Roman" w:hAnsi="Times New Roman" w:cs="Times New Roman"/>
          <w:sz w:val="24"/>
          <w:szCs w:val="20"/>
          <w:lang w:eastAsia="ru-RU"/>
        </w:rPr>
      </w:pPr>
      <w:r w:rsidRPr="00DE0C7A">
        <w:rPr>
          <w:rFonts w:ascii="Times New Roman" w:eastAsia="Times New Roman" w:hAnsi="Times New Roman" w:cs="Times New Roman"/>
          <w:b/>
          <w:i/>
          <w:sz w:val="24"/>
          <w:szCs w:val="20"/>
          <w:lang w:eastAsia="ru-RU"/>
        </w:rPr>
        <w:t>По подразделу 08 «Культура»</w:t>
      </w:r>
      <w:r w:rsidRPr="00DE0C7A">
        <w:rPr>
          <w:rFonts w:ascii="Times New Roman" w:eastAsia="Times New Roman" w:hAnsi="Times New Roman" w:cs="Times New Roman"/>
          <w:i/>
          <w:sz w:val="24"/>
          <w:szCs w:val="20"/>
          <w:lang w:eastAsia="ru-RU"/>
        </w:rPr>
        <w:t xml:space="preserve"> </w:t>
      </w:r>
      <w:r w:rsidRPr="00DE0C7A">
        <w:rPr>
          <w:rFonts w:ascii="Times New Roman" w:eastAsia="Times New Roman" w:hAnsi="Times New Roman" w:cs="Times New Roman"/>
          <w:sz w:val="24"/>
          <w:szCs w:val="20"/>
          <w:lang w:eastAsia="ru-RU"/>
        </w:rPr>
        <w:t>Расходы  по данному разделу в виде субсидий учтены на 2017 год в сумме 1583,98 тыс. рублей (рассчитано на 9 месяцев планового периода).</w:t>
      </w:r>
    </w:p>
    <w:p w:rsidR="00DE0C7A" w:rsidRPr="00DE0C7A" w:rsidRDefault="00DE0C7A" w:rsidP="00DE0C7A">
      <w:pPr>
        <w:spacing w:after="0" w:line="240" w:lineRule="auto"/>
        <w:jc w:val="center"/>
        <w:rPr>
          <w:rFonts w:ascii="Times New Roman" w:eastAsia="Times New Roman" w:hAnsi="Times New Roman" w:cs="Times New Roman"/>
          <w:b/>
          <w:i/>
          <w:sz w:val="24"/>
          <w:szCs w:val="20"/>
          <w:u w:val="single"/>
          <w:lang w:eastAsia="ru-RU"/>
        </w:rPr>
      </w:pPr>
      <w:r w:rsidRPr="00DE0C7A">
        <w:rPr>
          <w:rFonts w:ascii="Times New Roman" w:eastAsia="Times New Roman" w:hAnsi="Times New Roman" w:cs="Times New Roman"/>
          <w:b/>
          <w:i/>
          <w:sz w:val="24"/>
          <w:szCs w:val="20"/>
          <w:u w:val="single"/>
          <w:lang w:eastAsia="ru-RU"/>
        </w:rPr>
        <w:t>Источники внутреннего финансирования дефицита местного бюджета</w:t>
      </w:r>
    </w:p>
    <w:p w:rsidR="00DE0C7A" w:rsidRPr="00DE0C7A" w:rsidRDefault="00DE0C7A" w:rsidP="00DE0C7A">
      <w:pPr>
        <w:rPr>
          <w:sz w:val="20"/>
          <w:szCs w:val="20"/>
        </w:rPr>
      </w:pPr>
      <w:r w:rsidRPr="00DE0C7A">
        <w:rPr>
          <w:rFonts w:ascii="Times New Roman" w:eastAsia="Times New Roman" w:hAnsi="Times New Roman" w:cs="Times New Roman"/>
          <w:sz w:val="24"/>
          <w:szCs w:val="20"/>
          <w:lang w:eastAsia="ru-RU"/>
        </w:rPr>
        <w:t>В   2017 году планируемый размер дефицита местного бюджета составляет 189,41 тыс. рублей, или 5 % утвержденного общего годового объема доходов местного бюджета без учета утвержденного объема безвозмездных пост</w:t>
      </w:r>
      <w:bookmarkStart w:id="0" w:name="_GoBack"/>
      <w:bookmarkEnd w:id="0"/>
    </w:p>
    <w:sectPr w:rsidR="00DE0C7A" w:rsidRPr="00DE0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9C"/>
    <w:rsid w:val="008C5FE1"/>
    <w:rsid w:val="00C3579C"/>
    <w:rsid w:val="00DE0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5891</Words>
  <Characters>33582</Characters>
  <Application>Microsoft Office Word</Application>
  <DocSecurity>0</DocSecurity>
  <Lines>279</Lines>
  <Paragraphs>78</Paragraphs>
  <ScaleCrop>false</ScaleCrop>
  <Company/>
  <LinksUpToDate>false</LinksUpToDate>
  <CharactersWithSpaces>39395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2016-12-01T08:11:00Z</dcterms:created>
  <dcterms:modified xsi:type="dcterms:W3CDTF">2016-12-01T08:20:00Z</dcterms:modified>
</cp:coreProperties>
</file>