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36E" w:rsidRPr="001E636E" w:rsidRDefault="001E636E" w:rsidP="001E636E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bookmarkStart w:id="0" w:name="_GoBack"/>
      <w:r w:rsidRPr="001E636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С начала года в области ликвидировано 359 пожаров</w:t>
      </w:r>
      <w:bookmarkEnd w:id="0"/>
    </w:p>
    <w:p w:rsidR="001E636E" w:rsidRPr="001E636E" w:rsidRDefault="001E636E" w:rsidP="001E636E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6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726CAA7A" wp14:editId="4DD50640">
                <wp:extent cx="304800" cy="304800"/>
                <wp:effectExtent l="0" t="0" r="0" b="0"/>
                <wp:docPr id="1" name="Прямоугольник 1" descr="С начала года в области ликвидировано 359 пожаров">
                  <a:hlinkClick xmlns:a="http://schemas.openxmlformats.org/drawingml/2006/main" r:id="rId5" tooltip="&quot;С начала года в области ликвидировано 359 пожаров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С начала года в области ликвидировано 359 пожаров" href="https://static.mchs.gov.ru/storage/main/resize/2000x2000/watermarked/news/2026-01-27/c199536686cfed365bebb2f8e60d06ed.jpg" title="&quot;С начала года в области ликвидировано 359 пожаров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9341" cy="3998794"/>
            <wp:effectExtent l="0" t="0" r="0" b="1905"/>
            <wp:docPr id="2" name="Рисунок 2" descr="C:\Users\Lavrinovich\Desktop\агитация и пропаганда\2026\1 Январь\28.01\c199536686cfed365bebb2f8e60d0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6\1 Январь\28.01\c199536686cfed365bebb2f8e60d06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175" cy="400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6E" w:rsidRPr="001E636E" w:rsidRDefault="001E636E" w:rsidP="001E63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области ежедневно регистрируются десятки пожаров. С начала года произошло 359 пожаров. Зарегистрирована гибель 16 человек, травмы получили еще 19. Огнеборцы спасли 89 человек, эвакуировали – 527.</w:t>
      </w:r>
    </w:p>
    <w:p w:rsidR="001E636E" w:rsidRPr="001E636E" w:rsidRDefault="001E636E" w:rsidP="001E63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жилом секторе произошло 264 пожара, что составляет 73% от их общего числа. В неэксплуатируемых сооружениях зарегистрировано 5 пожаров, в строениях производственного назначения и хранения – 14, в зданиях временного пребывания людей – 4. Потушено 10 возгораний в зданиях и сооружениях торговли и сервисного обслуживания, </w:t>
      </w:r>
      <w:proofErr w:type="gramStart"/>
      <w:r w:rsidRPr="001E63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E6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административных – 3, в строящихся – 3, в бесхозных – 1.</w:t>
      </w:r>
    </w:p>
    <w:p w:rsidR="001E636E" w:rsidRPr="001E636E" w:rsidRDefault="001E636E" w:rsidP="001E63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тушение автомобилей пожарно-спасательные подразделения выезжали 33 раза, на возгорание мусора на открытой территории - 13.</w:t>
      </w:r>
    </w:p>
    <w:p w:rsidR="001E636E" w:rsidRPr="001E636E" w:rsidRDefault="001E636E" w:rsidP="001E63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6E">
        <w:rPr>
          <w:rFonts w:ascii="Times New Roman" w:eastAsia="Times New Roman" w:hAnsi="Times New Roman" w:cs="Times New Roman"/>
          <w:sz w:val="28"/>
          <w:szCs w:val="28"/>
          <w:lang w:eastAsia="ru-RU"/>
        </w:rPr>
        <w:t>В 251 случае к пожарам привело нарушение правил устройства и эксплуатации электрооборудования, в 60 - нарушение правил устройства и эксплуатации печного отопления, в 36 - неосторожное обращение с огнем, в 6 - поджог. Иные причины привели еще к 6 пожарам.</w:t>
      </w:r>
    </w:p>
    <w:p w:rsidR="001E636E" w:rsidRPr="001E636E" w:rsidRDefault="001E636E" w:rsidP="001E63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3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группы проводят усиленную профилактическую работу с населением. Они информируют о требованиях пожарной безопасности, доводят информацию о целесообразности оборудования жилья автономными дымовыми пожарными извещателями, напоминают о мерах безопасности при использовании электроприборов, важности замены ветхой электропроводки и своевременного ремонта печей. Совместно с сотрудниками полиции и органами социальной защиты населения проходят совместные рейды с обследованием мест проживания неблагополучных семей и социально незащищенных граждан.</w:t>
      </w:r>
    </w:p>
    <w:p w:rsidR="001E636E" w:rsidRDefault="001E636E" w:rsidP="001E63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E63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Сотрудники МЧС России напоминают, что соблюдение правил пожарной безопасности, бдительность, установка в домах и иных строениях пожарных извещателей помогут избежать беды! При пожаре звоните на единый номер пожарно-спасательной службы МЧС России - 101.</w:t>
      </w:r>
    </w:p>
    <w:p w:rsidR="001E636E" w:rsidRDefault="001E636E" w:rsidP="001E636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E636E" w:rsidRPr="007B681E" w:rsidRDefault="001E636E" w:rsidP="001E63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1E636E" w:rsidRPr="001E636E" w:rsidRDefault="001E636E" w:rsidP="001E6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D269A3" w:rsidRPr="001E636E" w:rsidRDefault="00D269A3" w:rsidP="001E6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269A3" w:rsidRPr="001E636E" w:rsidSect="001E636E">
      <w:pgSz w:w="11906" w:h="16838" w:code="9"/>
      <w:pgMar w:top="142" w:right="851" w:bottom="0" w:left="851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97"/>
    <w:rsid w:val="001E636E"/>
    <w:rsid w:val="00C074F4"/>
    <w:rsid w:val="00D269A3"/>
    <w:rsid w:val="00E2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3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3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0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36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0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tatic.mchs.gov.ru/storage/main/resize/2000x2000/watermarked/news/2026-01-27/c199536686cfed365bebb2f8e60d06ed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2026-01-28T06:14:00Z</dcterms:created>
  <dcterms:modified xsi:type="dcterms:W3CDTF">2026-01-28T06:16:00Z</dcterms:modified>
</cp:coreProperties>
</file>