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3929A0" w:rsidRPr="009332B0" w:rsidRDefault="003929A0" w:rsidP="003929A0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 xml:space="preserve">Муниципальное казенное общеобразовательное учреждение </w:t>
            </w:r>
            <w:r w:rsidRPr="009332B0">
              <w:rPr>
                <w:rFonts w:eastAsia="Calibri"/>
                <w:sz w:val="20"/>
                <w:szCs w:val="20"/>
              </w:rPr>
              <w:t xml:space="preserve">средняя </w:t>
            </w:r>
            <w:r w:rsidR="00F126FB" w:rsidRPr="009332B0">
              <w:rPr>
                <w:rFonts w:eastAsia="Calibri"/>
                <w:sz w:val="20"/>
                <w:szCs w:val="20"/>
              </w:rPr>
              <w:t xml:space="preserve">  </w:t>
            </w:r>
            <w:r w:rsidRPr="009332B0">
              <w:rPr>
                <w:rFonts w:eastAsia="Calibri"/>
                <w:sz w:val="20"/>
                <w:szCs w:val="20"/>
              </w:rPr>
              <w:t>общеобразовательная школа села Узкий Луг</w:t>
            </w:r>
            <w:r w:rsidR="00593B3C">
              <w:rPr>
                <w:rFonts w:eastAsia="Calibri"/>
                <w:sz w:val="20"/>
                <w:szCs w:val="20"/>
              </w:rPr>
              <w:t xml:space="preserve"> (</w:t>
            </w:r>
            <w:r w:rsidR="00593B3C" w:rsidRPr="009332B0">
              <w:rPr>
                <w:sz w:val="20"/>
                <w:szCs w:val="20"/>
              </w:rPr>
              <w:t>МКОУ СОШ  с. Узкий Луг</w:t>
            </w:r>
            <w:r w:rsidR="00593B3C">
              <w:rPr>
                <w:sz w:val="20"/>
                <w:szCs w:val="20"/>
              </w:rPr>
              <w:t>)</w:t>
            </w:r>
          </w:p>
          <w:p w:rsidR="006C26F8" w:rsidRPr="009332B0" w:rsidRDefault="006C26F8">
            <w:pPr>
              <w:pStyle w:val="TableParagraph"/>
              <w:spacing w:before="60"/>
              <w:rPr>
                <w:sz w:val="20"/>
                <w:szCs w:val="20"/>
              </w:rPr>
            </w:pPr>
          </w:p>
        </w:tc>
      </w:tr>
      <w:tr w:rsidR="006C26F8" w:rsidTr="00463232">
        <w:trPr>
          <w:trHeight w:val="91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463232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приказа финансового управления администрации </w:t>
            </w:r>
            <w:r w:rsidRPr="009332B0">
              <w:rPr>
                <w:sz w:val="20"/>
                <w:szCs w:val="20"/>
              </w:rPr>
              <w:t>Черемховского районного муниципального образования от 18.09.2024 № 60 «О проведении контрольного мероприятия в МКОУ СОШ  с. Узкий Луг»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463232">
        <w:trPr>
          <w:trHeight w:val="69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9332B0">
              <w:rPr>
                <w:rFonts w:eastAsia="Calibri"/>
                <w:sz w:val="20"/>
                <w:szCs w:val="20"/>
              </w:rPr>
              <w:t xml:space="preserve">Проверка </w:t>
            </w:r>
            <w:r w:rsidRPr="009332B0">
              <w:rPr>
                <w:sz w:val="20"/>
                <w:szCs w:val="20"/>
              </w:rPr>
              <w:t xml:space="preserve">финансово-хозяйственной деятельности в части </w:t>
            </w:r>
            <w:r w:rsidR="009B2D32" w:rsidRPr="009332B0">
              <w:rPr>
                <w:sz w:val="20"/>
                <w:szCs w:val="20"/>
              </w:rPr>
              <w:t xml:space="preserve"> </w:t>
            </w:r>
            <w:r w:rsidRPr="009332B0">
              <w:rPr>
                <w:sz w:val="20"/>
                <w:szCs w:val="20"/>
              </w:rPr>
              <w:t>расходования средств на оплату труда работников учреждения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6D03F2" w:rsidP="006D03F2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26 495 556,44 руб</w:t>
            </w:r>
            <w:r w:rsidR="00CD7735" w:rsidRPr="009332B0">
              <w:rPr>
                <w:spacing w:val="-2"/>
                <w:sz w:val="20"/>
                <w:szCs w:val="20"/>
              </w:rPr>
              <w:t>лей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D03F2" w:rsidRPr="009332B0" w:rsidRDefault="006D03F2" w:rsidP="006D03F2">
            <w:pPr>
              <w:ind w:firstLine="33"/>
              <w:rPr>
                <w:sz w:val="20"/>
                <w:szCs w:val="20"/>
              </w:rPr>
            </w:pPr>
            <w:r w:rsidRPr="00AE06A1">
              <w:rPr>
                <w:sz w:val="20"/>
                <w:szCs w:val="20"/>
              </w:rPr>
              <w:t>с 02.10.2024 по 29.10.2024</w:t>
            </w:r>
            <w:r w:rsidRPr="009332B0">
              <w:rPr>
                <w:sz w:val="20"/>
                <w:szCs w:val="20"/>
              </w:rPr>
              <w:t xml:space="preserve"> </w:t>
            </w:r>
          </w:p>
          <w:p w:rsidR="006C26F8" w:rsidRPr="009332B0" w:rsidRDefault="006C26F8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06C26F8">
        <w:trPr>
          <w:trHeight w:val="7877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592AE5" w:rsidRPr="00592AE5" w:rsidRDefault="00592AE5" w:rsidP="0084187D">
            <w:pPr>
              <w:pStyle w:val="TableParagraph"/>
              <w:ind w:left="33" w:right="101" w:firstLine="142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При проверке начисления и выплаты заработной  платы за 2023 год,  установлена переплата заработной платы работникам учреждения в сумме 57 503,45 руб., в том числе: </w:t>
            </w:r>
          </w:p>
          <w:p w:rsidR="00592AE5" w:rsidRPr="00592AE5" w:rsidRDefault="00592AE5" w:rsidP="0084187D">
            <w:pPr>
              <w:pStyle w:val="TableParagraph"/>
              <w:ind w:left="33" w:right="101" w:firstLine="142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- в нарушение статьи 139 Трудового кодекса РФ в связи с неверным исчисление средней заработной платы при расчете ежегодного оплачиваемого отпуска сумма </w:t>
            </w:r>
            <w:r w:rsidRPr="00AE06A1">
              <w:rPr>
                <w:sz w:val="20"/>
              </w:rPr>
              <w:t xml:space="preserve">переплаты библиотекарю </w:t>
            </w:r>
            <w:r w:rsidR="00463232" w:rsidRPr="00463232">
              <w:rPr>
                <w:sz w:val="20"/>
              </w:rPr>
              <w:t>ФИО</w:t>
            </w:r>
            <w:r w:rsidRPr="00463232">
              <w:rPr>
                <w:sz w:val="20"/>
              </w:rPr>
              <w:t xml:space="preserve"> з</w:t>
            </w:r>
            <w:r w:rsidRPr="00592AE5">
              <w:rPr>
                <w:sz w:val="20"/>
              </w:rPr>
              <w:t>а 2023 год составила 12 748,96 руб.;</w:t>
            </w:r>
          </w:p>
          <w:p w:rsidR="00592AE5" w:rsidRPr="00592AE5" w:rsidRDefault="00592AE5" w:rsidP="0084187D">
            <w:pPr>
              <w:pStyle w:val="TableParagraph"/>
              <w:tabs>
                <w:tab w:val="left" w:pos="175"/>
              </w:tabs>
              <w:ind w:left="33" w:right="101" w:hanging="318"/>
              <w:jc w:val="both"/>
              <w:rPr>
                <w:sz w:val="20"/>
              </w:rPr>
            </w:pPr>
            <w:r w:rsidRPr="00592AE5">
              <w:rPr>
                <w:sz w:val="20"/>
              </w:rPr>
              <w:tab/>
              <w:t xml:space="preserve">- в нарушение статьи 135 Трудового кодекса РФ </w:t>
            </w:r>
            <w:r w:rsidRPr="00AE06A1">
              <w:rPr>
                <w:sz w:val="20"/>
              </w:rPr>
              <w:t xml:space="preserve">социальному педагогу </w:t>
            </w:r>
            <w:r w:rsidR="00463232" w:rsidRPr="00463232">
              <w:rPr>
                <w:sz w:val="20"/>
              </w:rPr>
              <w:t>ФИО</w:t>
            </w:r>
            <w:r w:rsidR="00463232" w:rsidRPr="00592AE5">
              <w:rPr>
                <w:sz w:val="20"/>
              </w:rPr>
              <w:t xml:space="preserve"> </w:t>
            </w:r>
            <w:r w:rsidRPr="00592AE5">
              <w:rPr>
                <w:sz w:val="20"/>
              </w:rPr>
              <w:t>необоснованно распределена и выплачена стимулирующая выплата за август 2023 года в размере 1 617,0 руб.;</w:t>
            </w:r>
          </w:p>
          <w:p w:rsidR="00592AE5" w:rsidRPr="00592AE5" w:rsidRDefault="00592AE5" w:rsidP="00CD7735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ind w:right="101" w:hanging="709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- в нарушение статьи 135 Трудового кодекса РФ </w:t>
            </w:r>
            <w:r w:rsidR="00463232" w:rsidRPr="00463232">
              <w:rPr>
                <w:sz w:val="20"/>
              </w:rPr>
              <w:t>ФИО</w:t>
            </w:r>
            <w:r w:rsidR="00463232" w:rsidRPr="00592AE5">
              <w:rPr>
                <w:sz w:val="20"/>
              </w:rPr>
              <w:t xml:space="preserve"> </w:t>
            </w:r>
            <w:r w:rsidRPr="00881D91">
              <w:rPr>
                <w:sz w:val="20"/>
              </w:rPr>
              <w:t>по должностям</w:t>
            </w:r>
            <w:proofErr w:type="gramStart"/>
            <w:r w:rsidRPr="00881D91">
              <w:rPr>
                <w:sz w:val="20"/>
              </w:rPr>
              <w:t xml:space="preserve"> </w:t>
            </w:r>
            <w:r w:rsidR="00A22862" w:rsidRPr="00881D91">
              <w:rPr>
                <w:sz w:val="20"/>
              </w:rPr>
              <w:t>-//-</w:t>
            </w:r>
            <w:r w:rsidRPr="00881D91">
              <w:rPr>
                <w:sz w:val="20"/>
              </w:rPr>
              <w:t xml:space="preserve"> </w:t>
            </w:r>
            <w:proofErr w:type="gramEnd"/>
            <w:r w:rsidRPr="00881D91">
              <w:rPr>
                <w:sz w:val="20"/>
              </w:rPr>
              <w:t>и учитель начислена не установленная  нормативными документами «Положением об оплате труда работников», «Примерным положением</w:t>
            </w:r>
            <w:r w:rsidRPr="00592AE5">
              <w:rPr>
                <w:sz w:val="20"/>
              </w:rPr>
              <w:t xml:space="preserve"> об оплате труда работников» стимулирующая выплата за профессиональное развитие по знаку отличия «Отличник просвещения», сумма переплаты составила 43 137,49 тыс. руб., в том числе: </w:t>
            </w:r>
          </w:p>
          <w:p w:rsidR="00592AE5" w:rsidRPr="00592AE5" w:rsidRDefault="00592AE5" w:rsidP="00CD7735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ind w:right="101" w:hanging="709"/>
              <w:jc w:val="both"/>
              <w:rPr>
                <w:sz w:val="20"/>
              </w:rPr>
            </w:pPr>
            <w:proofErr w:type="gramStart"/>
            <w:r w:rsidRPr="00592AE5">
              <w:rPr>
                <w:sz w:val="20"/>
              </w:rPr>
              <w:t>за 2023 год по должности</w:t>
            </w:r>
            <w:r w:rsidR="00A22862">
              <w:rPr>
                <w:sz w:val="20"/>
              </w:rPr>
              <w:t xml:space="preserve"> -//- </w:t>
            </w:r>
            <w:r w:rsidRPr="00592AE5">
              <w:rPr>
                <w:sz w:val="20"/>
              </w:rPr>
              <w:t xml:space="preserve"> – 20 874,70 руб. (январь – 2 142,93 руб., февраль – 2 142,93 руб., март – 2 142,93 руб., апрель –  2 142,93 руб., май – 2 142,93 руб., июнь – 1 122,48 руб., август – 465,85 руб., сентябрь – 2 142,93 руб., октябрь – 2 142,93 руб., ноябрь – 2 142,93 руб., декабрь – 2 142,93 руб.,  </w:t>
            </w:r>
            <w:proofErr w:type="gramEnd"/>
          </w:p>
          <w:p w:rsidR="00592AE5" w:rsidRPr="00592AE5" w:rsidRDefault="00592AE5" w:rsidP="00CD7735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ind w:right="101" w:hanging="709"/>
              <w:jc w:val="both"/>
              <w:rPr>
                <w:sz w:val="20"/>
              </w:rPr>
            </w:pPr>
            <w:proofErr w:type="gramStart"/>
            <w:r w:rsidRPr="00592AE5">
              <w:rPr>
                <w:sz w:val="20"/>
              </w:rPr>
              <w:t xml:space="preserve">за 2022 год (оплачено в октябре 2023 года) по </w:t>
            </w:r>
            <w:r w:rsidRPr="00AE06A1">
              <w:rPr>
                <w:sz w:val="20"/>
              </w:rPr>
              <w:t>должности учитель – 6 488,70 руб. (июнь – 224,92 руб., август – 359,38 руб., сентябрь – 1 476,10</w:t>
            </w:r>
            <w:r w:rsidRPr="00592AE5">
              <w:rPr>
                <w:sz w:val="20"/>
              </w:rPr>
              <w:t xml:space="preserve"> руб.,  октябрь – 1 476,10 руб.,  ноябрь – 1 476,10 руб., декабрь – 1 476,10 руб.),</w:t>
            </w:r>
            <w:proofErr w:type="gramEnd"/>
          </w:p>
          <w:p w:rsidR="00592AE5" w:rsidRPr="002A0F52" w:rsidRDefault="00592AE5" w:rsidP="002A0F52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ind w:left="175" w:right="101" w:hanging="1169"/>
              <w:jc w:val="both"/>
              <w:rPr>
                <w:sz w:val="20"/>
              </w:rPr>
            </w:pPr>
            <w:proofErr w:type="gramStart"/>
            <w:r w:rsidRPr="002A0F52">
              <w:rPr>
                <w:sz w:val="20"/>
              </w:rPr>
              <w:t>за 2023 год по должности учитель – 15 774,09 руб. (январь – 1 476,10 руб., февраль – 1 569,24 руб., март – 1 569,24 руб., апрель –  1 569,24 руб., май – 1 569,24  руб., июнь – 821,98 руб., август – 341,15 руб., сентябрь –  1 490,78 руб., октябрь – 1 789,04 руб., ноябрь – 1 789,04  руб., декабрь – 1 789,04 руб.</w:t>
            </w:r>
            <w:r w:rsidR="0084187D" w:rsidRPr="002A0F52">
              <w:rPr>
                <w:sz w:val="20"/>
              </w:rPr>
              <w:t>).</w:t>
            </w:r>
            <w:r w:rsidRPr="002A0F52">
              <w:rPr>
                <w:sz w:val="20"/>
              </w:rPr>
              <w:t xml:space="preserve"> </w:t>
            </w:r>
            <w:proofErr w:type="gramEnd"/>
          </w:p>
          <w:p w:rsidR="00592AE5" w:rsidRPr="00592AE5" w:rsidRDefault="00592AE5" w:rsidP="002A0F52">
            <w:pPr>
              <w:pStyle w:val="TableParagraph"/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2. При проверке начисления и выплаты заработной  платы за 2023 год,  установлена недоплата заработной платы работникам учреждения в сумме 253,04 руб., в том числе: </w:t>
            </w:r>
          </w:p>
          <w:p w:rsidR="00592AE5" w:rsidRPr="00592AE5" w:rsidRDefault="00592AE5" w:rsidP="002A0F52">
            <w:pPr>
              <w:pStyle w:val="TableParagraph"/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- в нарушение статьи 135 Трудового кодекса РФ в связи с неверным расчетом доплаты за сопровождение и обеспечение безопасных перевозок обучающихся и воспитанников школьными автобусами </w:t>
            </w:r>
            <w:r w:rsidRPr="00AE06A1">
              <w:rPr>
                <w:sz w:val="20"/>
              </w:rPr>
              <w:t xml:space="preserve">секретарю-машинистке </w:t>
            </w:r>
            <w:r w:rsidR="00463232" w:rsidRPr="00AE06A1">
              <w:rPr>
                <w:sz w:val="20"/>
              </w:rPr>
              <w:t xml:space="preserve">ФИО </w:t>
            </w:r>
            <w:r w:rsidRPr="00AE06A1">
              <w:rPr>
                <w:sz w:val="20"/>
              </w:rPr>
              <w:t>недоплата за ноябрь 2023 года составила 253,04 руб.</w:t>
            </w:r>
            <w:r w:rsidRPr="00592AE5">
              <w:rPr>
                <w:sz w:val="20"/>
              </w:rPr>
              <w:t xml:space="preserve"> </w:t>
            </w:r>
          </w:p>
          <w:p w:rsidR="00592AE5" w:rsidRPr="00592AE5" w:rsidRDefault="002A0F52" w:rsidP="002A0F52">
            <w:pPr>
              <w:pStyle w:val="TableParagraph"/>
              <w:ind w:left="175" w:right="101" w:hanging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592AE5" w:rsidRPr="00592AE5">
              <w:rPr>
                <w:sz w:val="20"/>
              </w:rPr>
              <w:t>3. В нарушение статьи 147 Трудового кодекса РФ, пункта 6 части 1 статьи 7 Закона № 426-ФЗ «О специальной  оценке условий труда» оплата за вредные условия труда по должности  водитель автобуса в проверяемом периоде не приведена в соответствие с результатами проведенной специальной оценки условий труда работников.</w:t>
            </w:r>
          </w:p>
          <w:p w:rsidR="00592AE5" w:rsidRPr="00592AE5" w:rsidRDefault="002A0F52" w:rsidP="002A0F52">
            <w:pPr>
              <w:pStyle w:val="TableParagraph"/>
              <w:ind w:left="33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592AE5" w:rsidRPr="00592AE5">
              <w:rPr>
                <w:sz w:val="20"/>
              </w:rPr>
              <w:t xml:space="preserve">4. Установлены нарушения при составлении приказов по основной деятельности, «Табеля учета использования рабочего времени». </w:t>
            </w:r>
          </w:p>
          <w:p w:rsidR="00592AE5" w:rsidRPr="00592AE5" w:rsidRDefault="00592AE5" w:rsidP="002A0F52">
            <w:pPr>
              <w:pStyle w:val="TableParagraph"/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5.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592AE5" w:rsidRPr="00592AE5" w:rsidRDefault="00592AE5" w:rsidP="00886CDE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В нарушение пункта 4.8. «Положения об оплате труда работников» порядок деятельности комиссии на проверку не представлен.</w:t>
            </w:r>
          </w:p>
          <w:p w:rsidR="00592AE5" w:rsidRPr="00592AE5" w:rsidRDefault="00592AE5" w:rsidP="00CD7735">
            <w:pPr>
              <w:pStyle w:val="TableParagraph"/>
              <w:tabs>
                <w:tab w:val="left" w:pos="813"/>
              </w:tabs>
              <w:ind w:left="175" w:right="101" w:hanging="460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          В нарушение пункта 4.8. «Положения об оплате труда работников» в ежемесячных протоколах комиссии при рассмотрении показателей и </w:t>
            </w:r>
            <w:r w:rsidRPr="00592AE5">
              <w:rPr>
                <w:sz w:val="20"/>
              </w:rPr>
              <w:lastRenderedPageBreak/>
              <w:t xml:space="preserve">критериев эффективности деятельности работников директор Учреждения не включен в состав комиссии в качестве председателя комиссии. </w:t>
            </w:r>
          </w:p>
          <w:p w:rsidR="00592AE5" w:rsidRPr="00592AE5" w:rsidRDefault="00592AE5" w:rsidP="00CD7735">
            <w:pPr>
              <w:pStyle w:val="TableParagraph"/>
              <w:tabs>
                <w:tab w:val="left" w:pos="813"/>
              </w:tabs>
              <w:ind w:left="175" w:right="101" w:hanging="460"/>
              <w:jc w:val="both"/>
              <w:rPr>
                <w:sz w:val="20"/>
              </w:rPr>
            </w:pPr>
            <w:r w:rsidRPr="00592AE5">
              <w:rPr>
                <w:sz w:val="20"/>
              </w:rPr>
              <w:tab/>
              <w:t>В протоколах Учреждения по распределению стимулирующих выплат работникам указаны нормативные акты, отсутствующие в Учреждении «Положение об оценке результативности профессиональной деятельности педагогических и других работников школы», «Положение о выплатах стимулирующего характера за счет бюджетных средств».</w:t>
            </w:r>
          </w:p>
          <w:p w:rsidR="00592AE5" w:rsidRPr="00592AE5" w:rsidRDefault="002A0F52" w:rsidP="002A0F52">
            <w:pPr>
              <w:pStyle w:val="TableParagraph"/>
              <w:ind w:left="175" w:right="101" w:hanging="460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="00592AE5" w:rsidRPr="00592AE5">
              <w:rPr>
                <w:sz w:val="20"/>
              </w:rPr>
              <w:t>6. При анализе «Положения об оплате труда работников» действующего в проверяемом периоде установлены нарушения, несоответствия: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В нарушение пункта 1.3. «Примерного положения об оплате труда работников» «Положение об оплате труда работников Муниципального казенного общеобразовательного  учреждения средняя общеобразовательная школа села Узкий Луг», утвержденное приказом директора от 31.08.2022           № 112-1 и внесенные в него изменения не согласованны с Отделом образования администрации Черемховского муниципального образования.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В «Положение об оплате труда работников» не включен пункт 1.9. </w:t>
            </w:r>
            <w:proofErr w:type="gramStart"/>
            <w:r w:rsidRPr="00592AE5">
              <w:rPr>
                <w:sz w:val="20"/>
              </w:rPr>
              <w:t xml:space="preserve">«Примерного положения об оплате труда работников», в связи с этим в положении отсутствует ссылка на Приложение № 6 «Минимальные размеры дифференциации заработной платы работников учреждений по профессионально-квалификационным группам к профессии рабочего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плате. </w:t>
            </w:r>
            <w:proofErr w:type="gramEnd"/>
          </w:p>
          <w:p w:rsidR="00592AE5" w:rsidRPr="00592AE5" w:rsidRDefault="00592AE5" w:rsidP="00886CDE">
            <w:pPr>
              <w:pStyle w:val="TableParagraph"/>
              <w:tabs>
                <w:tab w:val="left" w:pos="175"/>
              </w:tabs>
              <w:ind w:left="175" w:right="101" w:hanging="460"/>
              <w:jc w:val="both"/>
              <w:rPr>
                <w:sz w:val="20"/>
              </w:rPr>
            </w:pPr>
            <w:r w:rsidRPr="00592AE5">
              <w:rPr>
                <w:sz w:val="20"/>
              </w:rPr>
              <w:tab/>
              <w:t>В Приложении № 1 «Размер окладов (должностных окладов) по ПКГ по должностям работников (профессиям рабочих) образовательных учреждений» к «Положению об оплате труда работников», утвержденном приказами от 15.03.2023 № 29-1, от 15.09.2023 г. № 138-1, от 01.11.2023 г. № 167-1  установлены размеры окладов по должностям, которые  отсутствуют в штатном расписании Учреждения.</w:t>
            </w:r>
            <w:r w:rsidR="00886CDE">
              <w:rPr>
                <w:sz w:val="20"/>
              </w:rPr>
              <w:t xml:space="preserve"> 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7. Нарушения Трудового законодательства: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- в нарушение статьи 57 Трудового кодекса РФ в трудовых договорах не указаны обязательные для включения в трудовой договор условия оплаты труда, неверно указана трудовая функция, режим рабочего времени и отдыха (дни ежегодного основного и дополнительного оплачиваемого отпуска, основание их предоставления);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- с нарушением статей 60.1., 60.2., 282, 284 Трудового кодекса РФ оформляются трудовые отношения с работниками по совместительству, совмещению;</w:t>
            </w:r>
          </w:p>
          <w:p w:rsidR="00592AE5" w:rsidRPr="00592AE5" w:rsidRDefault="00592AE5" w:rsidP="00CD7735">
            <w:pPr>
              <w:pStyle w:val="TableParagraph"/>
              <w:tabs>
                <w:tab w:val="left" w:pos="813"/>
              </w:tabs>
              <w:ind w:left="317" w:right="101" w:hanging="602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          - в нарушение статьи 67 Трудового кодекса РФ в соглашениях к трудовому договору отсутствуют сведения о получении работником экземпляра соглашения;</w:t>
            </w:r>
          </w:p>
          <w:p w:rsidR="00592AE5" w:rsidRPr="00592AE5" w:rsidRDefault="00592AE5" w:rsidP="00CD7735">
            <w:pPr>
              <w:pStyle w:val="TableParagraph"/>
              <w:tabs>
                <w:tab w:val="left" w:pos="813"/>
              </w:tabs>
              <w:ind w:left="175" w:right="101" w:firstLine="142"/>
              <w:jc w:val="both"/>
              <w:rPr>
                <w:sz w:val="20"/>
              </w:rPr>
            </w:pPr>
            <w:r w:rsidRPr="00592AE5">
              <w:rPr>
                <w:sz w:val="20"/>
              </w:rPr>
              <w:t>- в нарушение статьи 68 Трудового кодекса РФ приказ о приеме на работу оформлен не в соответствии с условиями заключенного трудового договора;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592AE5" w:rsidRPr="00592AE5" w:rsidRDefault="00592AE5" w:rsidP="00616EA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директора от 01.09.2022 г. № 20/22 Отделом образования не заключалось.</w:t>
            </w:r>
          </w:p>
          <w:p w:rsidR="00E479D8" w:rsidRDefault="00592AE5" w:rsidP="009332B0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  <w:r w:rsidRPr="00592AE5">
              <w:rPr>
                <w:sz w:val="20"/>
              </w:rPr>
              <w:t xml:space="preserve">Документы, оформляющие трудовые отношения </w:t>
            </w:r>
            <w:r w:rsidR="00463232" w:rsidRPr="00463232">
              <w:rPr>
                <w:sz w:val="20"/>
              </w:rPr>
              <w:t>ФИО</w:t>
            </w:r>
            <w:r w:rsidR="00463232" w:rsidRPr="00592AE5">
              <w:rPr>
                <w:sz w:val="20"/>
              </w:rPr>
              <w:t xml:space="preserve"> </w:t>
            </w:r>
            <w:r w:rsidRPr="00592AE5">
              <w:rPr>
                <w:sz w:val="20"/>
              </w:rPr>
              <w:t>по должности учитель в МКОУ СОШ с. Узкий Луг на проверку не представлены.</w:t>
            </w:r>
          </w:p>
          <w:p w:rsidR="006C26F8" w:rsidRDefault="006C26F8">
            <w:pPr>
              <w:pStyle w:val="TableParagraph"/>
              <w:spacing w:line="228" w:lineRule="exact"/>
              <w:ind w:right="100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CD7735" w:rsidP="00E479D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line="230" w:lineRule="atLeast"/>
              <w:ind w:right="99" w:firstLine="1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учредителя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(главного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распорядителя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(распорядителя) бюджетных средств) направлен</w:t>
            </w:r>
            <w:r w:rsidR="00E479D8">
              <w:rPr>
                <w:sz w:val="20"/>
              </w:rPr>
              <w:t>а</w:t>
            </w:r>
            <w:r>
              <w:rPr>
                <w:sz w:val="20"/>
              </w:rPr>
              <w:t xml:space="preserve"> копи</w:t>
            </w:r>
            <w:r w:rsidR="00FB5AE9">
              <w:rPr>
                <w:sz w:val="20"/>
              </w:rPr>
              <w:t>я</w:t>
            </w:r>
            <w:r>
              <w:rPr>
                <w:sz w:val="20"/>
              </w:rPr>
              <w:t xml:space="preserve"> представления.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2A0F52"/>
    <w:rsid w:val="00315809"/>
    <w:rsid w:val="0036052E"/>
    <w:rsid w:val="003929A0"/>
    <w:rsid w:val="00463232"/>
    <w:rsid w:val="0050264A"/>
    <w:rsid w:val="00555DF7"/>
    <w:rsid w:val="00592AE5"/>
    <w:rsid w:val="00593B3C"/>
    <w:rsid w:val="00616EA6"/>
    <w:rsid w:val="00645DD7"/>
    <w:rsid w:val="006C26F8"/>
    <w:rsid w:val="006D03F2"/>
    <w:rsid w:val="007A55F7"/>
    <w:rsid w:val="00811573"/>
    <w:rsid w:val="0084187D"/>
    <w:rsid w:val="008710C2"/>
    <w:rsid w:val="00881D91"/>
    <w:rsid w:val="00886CDE"/>
    <w:rsid w:val="00901814"/>
    <w:rsid w:val="009332B0"/>
    <w:rsid w:val="009B2D32"/>
    <w:rsid w:val="009E0385"/>
    <w:rsid w:val="00A22862"/>
    <w:rsid w:val="00AA5972"/>
    <w:rsid w:val="00AE06A1"/>
    <w:rsid w:val="00B54A4F"/>
    <w:rsid w:val="00C3094E"/>
    <w:rsid w:val="00CD7735"/>
    <w:rsid w:val="00D7679D"/>
    <w:rsid w:val="00E479D8"/>
    <w:rsid w:val="00EE4E71"/>
    <w:rsid w:val="00F126FB"/>
    <w:rsid w:val="00F27A23"/>
    <w:rsid w:val="00FB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31</cp:revision>
  <cp:lastPrinted>2024-12-20T01:19:00Z</cp:lastPrinted>
  <dcterms:created xsi:type="dcterms:W3CDTF">2024-12-11T07:17:00Z</dcterms:created>
  <dcterms:modified xsi:type="dcterms:W3CDTF">2024-12-20T02:35:00Z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