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D7" w:rsidRPr="00B469FC" w:rsidRDefault="00E526D7" w:rsidP="00BF1A44">
      <w:pPr>
        <w:pStyle w:val="Heading6"/>
        <w:ind w:left="-397"/>
        <w:rPr>
          <w:sz w:val="28"/>
        </w:rPr>
      </w:pPr>
      <w:r>
        <w:rPr>
          <w:sz w:val="28"/>
        </w:rPr>
        <w:t>Администрация</w:t>
      </w:r>
      <w:r w:rsidRPr="00B469FC">
        <w:rPr>
          <w:sz w:val="28"/>
        </w:rPr>
        <w:t xml:space="preserve"> муниципального образования</w:t>
      </w:r>
    </w:p>
    <w:p w:rsidR="00E526D7" w:rsidRPr="00B469FC" w:rsidRDefault="00E526D7" w:rsidP="00BF1A44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E526D7" w:rsidRPr="00062FDF" w:rsidRDefault="00E526D7" w:rsidP="00BF1A44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E526D7" w:rsidRPr="00B469FC" w:rsidRDefault="00E526D7" w:rsidP="00BF1A44">
      <w:pPr>
        <w:jc w:val="both"/>
        <w:rPr>
          <w:b/>
          <w:sz w:val="28"/>
          <w:szCs w:val="28"/>
        </w:rPr>
      </w:pPr>
    </w:p>
    <w:p w:rsidR="00E526D7" w:rsidRPr="00B15168" w:rsidRDefault="00E526D7" w:rsidP="00B15168">
      <w:pPr>
        <w:jc w:val="both"/>
        <w:rPr>
          <w:b/>
          <w:sz w:val="24"/>
          <w:szCs w:val="24"/>
        </w:rPr>
      </w:pPr>
      <w:r w:rsidRPr="0013586B">
        <w:rPr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0”"/>
        </w:smartTagPr>
        <w:r w:rsidRPr="0013586B">
          <w:rPr>
            <w:b/>
            <w:sz w:val="24"/>
            <w:szCs w:val="24"/>
          </w:rPr>
          <w:t>20”</w:t>
        </w:r>
      </w:smartTag>
      <w:r>
        <w:rPr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5</w:t>
        </w:r>
        <w:r w:rsidRPr="00B15168">
          <w:rPr>
            <w:b/>
            <w:sz w:val="24"/>
            <w:szCs w:val="24"/>
          </w:rPr>
          <w:t xml:space="preserve"> г</w:t>
        </w:r>
      </w:smartTag>
      <w:r w:rsidRPr="00B15168">
        <w:rPr>
          <w:b/>
          <w:sz w:val="24"/>
          <w:szCs w:val="24"/>
        </w:rPr>
        <w:t xml:space="preserve">. № </w:t>
      </w:r>
      <w:r>
        <w:rPr>
          <w:b/>
          <w:sz w:val="24"/>
          <w:szCs w:val="24"/>
        </w:rPr>
        <w:t>193</w:t>
      </w:r>
    </w:p>
    <w:p w:rsidR="00E526D7" w:rsidRDefault="00E526D7" w:rsidP="00D733A7">
      <w:pPr>
        <w:jc w:val="both"/>
        <w:rPr>
          <w:sz w:val="24"/>
          <w:szCs w:val="24"/>
        </w:rPr>
      </w:pPr>
    </w:p>
    <w:p w:rsidR="00E526D7" w:rsidRPr="00D733A7" w:rsidRDefault="00E526D7" w:rsidP="00D733A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28.06.2013г.№164 «Об утверждении муниципальной программы «Развитие системы дошкольного образования Жигаловского района 2014-2018 годы»</w:t>
      </w:r>
    </w:p>
    <w:p w:rsidR="00E526D7" w:rsidRPr="00D733A7" w:rsidRDefault="00E526D7" w:rsidP="00D733A7">
      <w:pPr>
        <w:jc w:val="both"/>
        <w:rPr>
          <w:sz w:val="24"/>
          <w:szCs w:val="24"/>
        </w:rPr>
      </w:pPr>
    </w:p>
    <w:p w:rsidR="00E526D7" w:rsidRDefault="00E526D7" w:rsidP="00E605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системного развития и достижения нового качества дошкольного образования, повышения степени удовлетворенности граждан и общества системой дошкольного образования района, руководствуясь статьей 31 Устава муниципального образования «Жигаловский район»,</w:t>
      </w:r>
    </w:p>
    <w:p w:rsidR="00E526D7" w:rsidRDefault="00E526D7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26D7" w:rsidRDefault="00E526D7" w:rsidP="00533B4A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E526D7" w:rsidRDefault="00E526D7" w:rsidP="00533B4A">
      <w:pPr>
        <w:ind w:firstLine="567"/>
        <w:jc w:val="both"/>
        <w:rPr>
          <w:sz w:val="24"/>
          <w:szCs w:val="24"/>
        </w:rPr>
      </w:pPr>
    </w:p>
    <w:p w:rsidR="00E526D7" w:rsidRDefault="00E526D7" w:rsidP="00E605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07D59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постановление администрации муниципального образования «Жигаловский район»</w:t>
      </w:r>
      <w:r w:rsidRPr="00C07D59">
        <w:rPr>
          <w:sz w:val="24"/>
          <w:szCs w:val="24"/>
        </w:rPr>
        <w:t xml:space="preserve"> </w:t>
      </w:r>
      <w:r>
        <w:rPr>
          <w:sz w:val="24"/>
          <w:szCs w:val="24"/>
        </w:rPr>
        <w:t>от 28.06.2013г. №</w:t>
      </w:r>
      <w:r w:rsidRPr="00C07D59">
        <w:rPr>
          <w:sz w:val="24"/>
          <w:szCs w:val="24"/>
        </w:rPr>
        <w:t>164 «Развитие системы дошкольного образования Жигаловского района 2014-2018 годы</w:t>
      </w:r>
      <w:r>
        <w:rPr>
          <w:sz w:val="24"/>
          <w:szCs w:val="24"/>
        </w:rPr>
        <w:t>»</w:t>
      </w:r>
      <w:r w:rsidRPr="00C07D59">
        <w:rPr>
          <w:sz w:val="24"/>
          <w:szCs w:val="24"/>
        </w:rPr>
        <w:t>:</w:t>
      </w:r>
    </w:p>
    <w:p w:rsidR="00E526D7" w:rsidRPr="006803CB" w:rsidRDefault="00E526D7" w:rsidP="00E605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1.1.В Паспорте программы стоку</w:t>
      </w:r>
      <w:r w:rsidRPr="006803CB">
        <w:rPr>
          <w:sz w:val="24"/>
          <w:szCs w:val="24"/>
        </w:rPr>
        <w:t xml:space="preserve"> «Целевые индикаторы и показатели» изложить в новой редакции</w:t>
      </w:r>
      <w:r>
        <w:rPr>
          <w:sz w:val="24"/>
          <w:szCs w:val="24"/>
        </w:rPr>
        <w:t>:</w:t>
      </w:r>
    </w:p>
    <w:p w:rsidR="00E526D7" w:rsidRPr="007B71BC" w:rsidRDefault="00E526D7" w:rsidP="006803CB">
      <w:pPr>
        <w:jc w:val="both"/>
        <w:rPr>
          <w:sz w:val="24"/>
          <w:szCs w:val="24"/>
        </w:rPr>
      </w:pPr>
      <w:r w:rsidRPr="006803CB"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32"/>
        <w:gridCol w:w="1126"/>
        <w:gridCol w:w="1126"/>
        <w:gridCol w:w="1126"/>
        <w:gridCol w:w="1126"/>
        <w:gridCol w:w="1587"/>
      </w:tblGrid>
      <w:tr w:rsidR="00E526D7" w:rsidRPr="006D57E6" w:rsidTr="00012E3F">
        <w:trPr>
          <w:trHeight w:val="345"/>
        </w:trPr>
        <w:tc>
          <w:tcPr>
            <w:tcW w:w="383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6D7" w:rsidRPr="006D57E6" w:rsidRDefault="00E526D7" w:rsidP="00B85F26">
            <w:pPr>
              <w:rPr>
                <w:sz w:val="24"/>
                <w:szCs w:val="24"/>
              </w:rPr>
            </w:pPr>
            <w:r w:rsidRPr="006D57E6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D57E6">
                <w:rPr>
                  <w:sz w:val="24"/>
                  <w:szCs w:val="24"/>
                  <w:lang w:eastAsia="en-US"/>
                </w:rPr>
                <w:t>2014 г</w:t>
              </w:r>
            </w:smartTag>
            <w:r w:rsidRPr="006D57E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D57E6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6D57E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D57E6">
                <w:rPr>
                  <w:sz w:val="24"/>
                  <w:szCs w:val="24"/>
                  <w:lang w:eastAsia="en-US"/>
                </w:rPr>
                <w:t>2017 г</w:t>
              </w:r>
            </w:smartTag>
            <w:r w:rsidRPr="006D57E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D57E6">
                <w:rPr>
                  <w:sz w:val="24"/>
                  <w:szCs w:val="24"/>
                  <w:lang w:eastAsia="en-US"/>
                </w:rPr>
                <w:t>2018 г</w:t>
              </w:r>
            </w:smartTag>
            <w:r w:rsidRPr="006D57E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526D7" w:rsidRPr="006D57E6" w:rsidTr="00012E3F">
        <w:trPr>
          <w:trHeight w:val="210"/>
        </w:trPr>
        <w:tc>
          <w:tcPr>
            <w:tcW w:w="3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rPr>
                <w:sz w:val="24"/>
                <w:szCs w:val="24"/>
              </w:rPr>
            </w:pPr>
            <w:r w:rsidRPr="006D57E6">
              <w:rPr>
                <w:sz w:val="24"/>
                <w:szCs w:val="24"/>
              </w:rPr>
              <w:t xml:space="preserve">1. Кадровое обеспечение                          </w:t>
            </w:r>
          </w:p>
          <w:p w:rsidR="00E526D7" w:rsidRPr="006D57E6" w:rsidRDefault="00E526D7" w:rsidP="00B85F26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25%</w:t>
            </w:r>
          </w:p>
        </w:tc>
      </w:tr>
      <w:tr w:rsidR="00E526D7" w:rsidRPr="006D57E6" w:rsidTr="00012E3F">
        <w:trPr>
          <w:trHeight w:val="210"/>
        </w:trPr>
        <w:tc>
          <w:tcPr>
            <w:tcW w:w="3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rPr>
                <w:sz w:val="24"/>
                <w:szCs w:val="24"/>
              </w:rPr>
            </w:pPr>
            <w:r w:rsidRPr="006D57E6">
              <w:rPr>
                <w:sz w:val="24"/>
                <w:szCs w:val="24"/>
              </w:rPr>
              <w:t xml:space="preserve">2. Материально-техническое обеспечение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20,4%</w:t>
            </w:r>
          </w:p>
          <w:p w:rsidR="00E526D7" w:rsidRPr="006D57E6" w:rsidRDefault="00E526D7" w:rsidP="00B85F26">
            <w:pPr>
              <w:spacing w:line="480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29,1</w:t>
            </w:r>
            <w:r w:rsidRPr="006D57E6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Pr="006D57E6">
              <w:rPr>
                <w:sz w:val="24"/>
                <w:szCs w:val="24"/>
                <w:lang w:eastAsia="en-US"/>
              </w:rPr>
              <w:t>,5%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5%</w:t>
            </w:r>
          </w:p>
        </w:tc>
      </w:tr>
      <w:tr w:rsidR="00E526D7" w:rsidRPr="006D57E6" w:rsidTr="00012E3F">
        <w:trPr>
          <w:trHeight w:val="210"/>
        </w:trPr>
        <w:tc>
          <w:tcPr>
            <w:tcW w:w="3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3.Учебно-материальное обеспечение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26D7" w:rsidRPr="006D57E6" w:rsidTr="00012E3F">
        <w:trPr>
          <w:trHeight w:val="210"/>
        </w:trPr>
        <w:tc>
          <w:tcPr>
            <w:tcW w:w="3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57E6">
              <w:rPr>
                <w:sz w:val="24"/>
                <w:szCs w:val="24"/>
              </w:rPr>
              <w:t>.Медико-социальное обеспечение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9,5%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30,5%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E526D7" w:rsidRPr="006D57E6" w:rsidTr="00012E3F">
        <w:trPr>
          <w:trHeight w:val="210"/>
        </w:trPr>
        <w:tc>
          <w:tcPr>
            <w:tcW w:w="3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D57E6">
              <w:rPr>
                <w:sz w:val="24"/>
                <w:szCs w:val="24"/>
              </w:rPr>
              <w:t>. Информационно-методическое обеспечение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526D7" w:rsidRPr="006D57E6" w:rsidRDefault="00E526D7" w:rsidP="00B85F26">
            <w:pPr>
              <w:jc w:val="both"/>
              <w:rPr>
                <w:sz w:val="24"/>
                <w:szCs w:val="24"/>
                <w:lang w:eastAsia="en-US"/>
              </w:rPr>
            </w:pPr>
            <w:r w:rsidRPr="006D57E6">
              <w:rPr>
                <w:sz w:val="24"/>
                <w:szCs w:val="24"/>
                <w:lang w:eastAsia="en-US"/>
              </w:rPr>
              <w:t>20%</w:t>
            </w:r>
          </w:p>
        </w:tc>
      </w:tr>
    </w:tbl>
    <w:p w:rsidR="00E526D7" w:rsidRDefault="00E526D7" w:rsidP="007C13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»</w:t>
      </w:r>
    </w:p>
    <w:p w:rsidR="00E526D7" w:rsidRDefault="00E526D7" w:rsidP="00E605CD">
      <w:pPr>
        <w:ind w:firstLine="709"/>
        <w:jc w:val="both"/>
        <w:rPr>
          <w:sz w:val="24"/>
          <w:szCs w:val="24"/>
        </w:rPr>
      </w:pPr>
      <w:r w:rsidRPr="00A1069C">
        <w:rPr>
          <w:sz w:val="24"/>
          <w:szCs w:val="24"/>
        </w:rPr>
        <w:t>1.2.</w:t>
      </w:r>
      <w:r>
        <w:rPr>
          <w:sz w:val="24"/>
          <w:szCs w:val="24"/>
        </w:rPr>
        <w:t>В паспорте программы</w:t>
      </w:r>
      <w:r w:rsidRPr="00A10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стоку </w:t>
      </w:r>
      <w:r w:rsidRPr="00A1069C">
        <w:rPr>
          <w:sz w:val="24"/>
          <w:szCs w:val="24"/>
        </w:rPr>
        <w:t xml:space="preserve">«Программные мероприятия» изложить в новой редакции: </w:t>
      </w:r>
    </w:p>
    <w:p w:rsidR="00E526D7" w:rsidRDefault="00E526D7" w:rsidP="00680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32"/>
        <w:gridCol w:w="6091"/>
      </w:tblGrid>
      <w:tr w:rsidR="00E526D7" w:rsidTr="00E605CD">
        <w:trPr>
          <w:trHeight w:val="210"/>
        </w:trPr>
        <w:tc>
          <w:tcPr>
            <w:tcW w:w="3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6D7" w:rsidRPr="00A1069C" w:rsidRDefault="00E526D7" w:rsidP="00805D87">
            <w:pPr>
              <w:rPr>
                <w:sz w:val="24"/>
                <w:szCs w:val="24"/>
              </w:rPr>
            </w:pPr>
            <w:r w:rsidRPr="00A1069C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526D7" w:rsidRPr="00A1069C" w:rsidRDefault="00E526D7" w:rsidP="00805D87">
            <w:pPr>
              <w:jc w:val="both"/>
              <w:rPr>
                <w:sz w:val="24"/>
                <w:szCs w:val="24"/>
                <w:lang w:eastAsia="en-US"/>
              </w:rPr>
            </w:pPr>
            <w:r w:rsidRPr="00A1069C">
              <w:rPr>
                <w:sz w:val="24"/>
                <w:szCs w:val="24"/>
                <w:lang w:eastAsia="en-US"/>
              </w:rPr>
              <w:t>1. Кадровое обеспечение (2014-2018 годы)</w:t>
            </w:r>
          </w:p>
          <w:p w:rsidR="00E526D7" w:rsidRDefault="00E526D7" w:rsidP="00805D87">
            <w:pPr>
              <w:jc w:val="both"/>
              <w:rPr>
                <w:sz w:val="24"/>
                <w:szCs w:val="24"/>
                <w:lang w:eastAsia="en-US"/>
              </w:rPr>
            </w:pPr>
            <w:r w:rsidRPr="00A1069C">
              <w:rPr>
                <w:sz w:val="24"/>
                <w:szCs w:val="24"/>
                <w:lang w:eastAsia="en-US"/>
              </w:rPr>
              <w:t>2. Материально-техническое обеспечение (2014-2018 годы)</w:t>
            </w:r>
          </w:p>
          <w:p w:rsidR="00E526D7" w:rsidRPr="00A1069C" w:rsidRDefault="00E526D7" w:rsidP="00805D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Учебно-материальное обеспечение (2014 год)</w:t>
            </w:r>
          </w:p>
          <w:p w:rsidR="00E526D7" w:rsidRPr="00A1069C" w:rsidRDefault="00E526D7" w:rsidP="00805D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1069C">
              <w:rPr>
                <w:sz w:val="24"/>
                <w:szCs w:val="24"/>
                <w:lang w:eastAsia="en-US"/>
              </w:rPr>
              <w:t>. Медико-социальное обеспечение (2014-2018 годы)</w:t>
            </w:r>
          </w:p>
          <w:p w:rsidR="00E526D7" w:rsidRPr="00A1069C" w:rsidRDefault="00E526D7" w:rsidP="00805D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A1069C">
              <w:rPr>
                <w:sz w:val="24"/>
                <w:szCs w:val="24"/>
                <w:lang w:eastAsia="en-US"/>
              </w:rPr>
              <w:t>. Информационно-методическое обеспечение (2014-2018 годы)</w:t>
            </w:r>
          </w:p>
          <w:p w:rsidR="00E526D7" w:rsidRPr="00A1069C" w:rsidRDefault="00E526D7" w:rsidP="00805D8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526D7" w:rsidRPr="007C130B" w:rsidRDefault="00E526D7" w:rsidP="007C13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»</w:t>
      </w:r>
    </w:p>
    <w:p w:rsidR="00E526D7" w:rsidRPr="00E605CD" w:rsidRDefault="00E526D7" w:rsidP="00E605CD">
      <w:pPr>
        <w:ind w:firstLine="709"/>
        <w:jc w:val="both"/>
        <w:rPr>
          <w:bCs/>
          <w:sz w:val="24"/>
          <w:szCs w:val="24"/>
        </w:rPr>
      </w:pPr>
      <w:r w:rsidRPr="00E605CD">
        <w:rPr>
          <w:sz w:val="24"/>
          <w:szCs w:val="24"/>
        </w:rPr>
        <w:t>1.3. Пункт 9 программы «</w:t>
      </w:r>
      <w:r w:rsidRPr="00E605CD">
        <w:rPr>
          <w:bCs/>
          <w:sz w:val="24"/>
          <w:szCs w:val="24"/>
        </w:rPr>
        <w:t>Целевые индикаторы и показатели, отражающие результаты реализации программы по годам ( %, тыс. руб.)»</w:t>
      </w:r>
      <w:r>
        <w:rPr>
          <w:bCs/>
          <w:sz w:val="24"/>
          <w:szCs w:val="24"/>
        </w:rPr>
        <w:t xml:space="preserve"> изложить  в новой редакции</w:t>
      </w:r>
      <w:r w:rsidRPr="00E605CD">
        <w:rPr>
          <w:bCs/>
          <w:sz w:val="24"/>
          <w:szCs w:val="24"/>
        </w:rPr>
        <w:t xml:space="preserve">: </w:t>
      </w:r>
    </w:p>
    <w:p w:rsidR="00E526D7" w:rsidRDefault="00E526D7" w:rsidP="00F913D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1"/>
        <w:gridCol w:w="1102"/>
        <w:gridCol w:w="1095"/>
        <w:gridCol w:w="1213"/>
        <w:gridCol w:w="1173"/>
        <w:gridCol w:w="1213"/>
        <w:gridCol w:w="1456"/>
      </w:tblGrid>
      <w:tr w:rsidR="00E526D7" w:rsidRPr="00E605CD" w:rsidTr="00E605CD">
        <w:tc>
          <w:tcPr>
            <w:tcW w:w="2671" w:type="dxa"/>
            <w:vMerge w:val="restart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both"/>
              <w:rPr>
                <w:bCs/>
              </w:rPr>
            </w:pPr>
            <w:r w:rsidRPr="00E605CD">
              <w:rPr>
                <w:bCs/>
              </w:rPr>
              <w:t>Наименование индикатора</w:t>
            </w:r>
          </w:p>
        </w:tc>
        <w:tc>
          <w:tcPr>
            <w:tcW w:w="5796" w:type="dxa"/>
            <w:gridSpan w:val="5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Показатели</w:t>
            </w:r>
          </w:p>
        </w:tc>
        <w:tc>
          <w:tcPr>
            <w:tcW w:w="1456" w:type="dxa"/>
            <w:vMerge w:val="restart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Итого</w:t>
            </w:r>
          </w:p>
        </w:tc>
      </w:tr>
      <w:tr w:rsidR="00E526D7" w:rsidRPr="00E605CD" w:rsidTr="00E605CD">
        <w:trPr>
          <w:trHeight w:val="437"/>
        </w:trPr>
        <w:tc>
          <w:tcPr>
            <w:tcW w:w="2671" w:type="dxa"/>
            <w:vMerge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1102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2014</w:t>
            </w:r>
          </w:p>
        </w:tc>
        <w:tc>
          <w:tcPr>
            <w:tcW w:w="1095" w:type="dxa"/>
            <w:shd w:val="clear" w:color="auto" w:fill="FFFFFF"/>
          </w:tcPr>
          <w:p w:rsidR="00E526D7" w:rsidRPr="00E605CD" w:rsidRDefault="00E526D7" w:rsidP="006803CB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2015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2016</w:t>
            </w:r>
          </w:p>
        </w:tc>
        <w:tc>
          <w:tcPr>
            <w:tcW w:w="117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2017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2018</w:t>
            </w:r>
          </w:p>
        </w:tc>
        <w:tc>
          <w:tcPr>
            <w:tcW w:w="1456" w:type="dxa"/>
            <w:vMerge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E526D7" w:rsidRPr="00E605CD" w:rsidTr="00E605CD">
        <w:trPr>
          <w:trHeight w:val="345"/>
        </w:trPr>
        <w:tc>
          <w:tcPr>
            <w:tcW w:w="2671" w:type="dxa"/>
            <w:vMerge w:val="restart"/>
            <w:shd w:val="clear" w:color="auto" w:fill="FFFFFF"/>
          </w:tcPr>
          <w:p w:rsidR="00E526D7" w:rsidRPr="00E605CD" w:rsidRDefault="00E526D7" w:rsidP="006803CB">
            <w:pPr>
              <w:rPr>
                <w:sz w:val="24"/>
                <w:szCs w:val="24"/>
              </w:rPr>
            </w:pPr>
            <w:r w:rsidRPr="00E605CD">
              <w:rPr>
                <w:sz w:val="24"/>
                <w:szCs w:val="24"/>
              </w:rPr>
              <w:t>1.Кадровое обеспечение</w:t>
            </w:r>
          </w:p>
        </w:tc>
        <w:tc>
          <w:tcPr>
            <w:tcW w:w="1102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15</w:t>
            </w:r>
          </w:p>
        </w:tc>
        <w:tc>
          <w:tcPr>
            <w:tcW w:w="1095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17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25</w:t>
            </w:r>
          </w:p>
        </w:tc>
        <w:tc>
          <w:tcPr>
            <w:tcW w:w="1456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100</w:t>
            </w:r>
          </w:p>
        </w:tc>
      </w:tr>
      <w:tr w:rsidR="00E526D7" w:rsidRPr="00E605CD" w:rsidTr="00E605CD">
        <w:trPr>
          <w:trHeight w:val="450"/>
        </w:trPr>
        <w:tc>
          <w:tcPr>
            <w:tcW w:w="2671" w:type="dxa"/>
            <w:vMerge/>
            <w:shd w:val="clear" w:color="auto" w:fill="FFFFFF"/>
          </w:tcPr>
          <w:p w:rsidR="00E526D7" w:rsidRPr="00E605CD" w:rsidRDefault="00E526D7" w:rsidP="00B85F2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169,32</w:t>
            </w:r>
          </w:p>
        </w:tc>
        <w:tc>
          <w:tcPr>
            <w:tcW w:w="1095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225,76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225,76</w:t>
            </w:r>
          </w:p>
        </w:tc>
        <w:tc>
          <w:tcPr>
            <w:tcW w:w="117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225,76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282,2</w:t>
            </w:r>
          </w:p>
        </w:tc>
        <w:tc>
          <w:tcPr>
            <w:tcW w:w="1456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1128,8</w:t>
            </w:r>
          </w:p>
        </w:tc>
      </w:tr>
      <w:tr w:rsidR="00E526D7" w:rsidRPr="00E605CD" w:rsidTr="00E605CD">
        <w:trPr>
          <w:trHeight w:val="70"/>
        </w:trPr>
        <w:tc>
          <w:tcPr>
            <w:tcW w:w="2671" w:type="dxa"/>
            <w:vMerge w:val="restart"/>
            <w:shd w:val="clear" w:color="auto" w:fill="FFFFFF"/>
          </w:tcPr>
          <w:p w:rsidR="00E526D7" w:rsidRPr="00E605CD" w:rsidRDefault="00E526D7" w:rsidP="006803CB">
            <w:pPr>
              <w:rPr>
                <w:sz w:val="24"/>
                <w:szCs w:val="24"/>
              </w:rPr>
            </w:pPr>
            <w:r w:rsidRPr="00E605CD">
              <w:rPr>
                <w:sz w:val="24"/>
                <w:szCs w:val="24"/>
              </w:rPr>
              <w:t xml:space="preserve"> 2. Материально- техническое    обеспечение</w:t>
            </w:r>
          </w:p>
        </w:tc>
        <w:tc>
          <w:tcPr>
            <w:tcW w:w="1102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20,4</w:t>
            </w:r>
          </w:p>
        </w:tc>
        <w:tc>
          <w:tcPr>
            <w:tcW w:w="1095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29,</w:t>
            </w:r>
            <w:r>
              <w:rPr>
                <w:bCs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30</w:t>
            </w:r>
          </w:p>
        </w:tc>
        <w:tc>
          <w:tcPr>
            <w:tcW w:w="117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05CD">
              <w:rPr>
                <w:bCs/>
              </w:rPr>
              <w:t>,5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100</w:t>
            </w:r>
          </w:p>
        </w:tc>
      </w:tr>
      <w:tr w:rsidR="00E526D7" w:rsidRPr="00E605CD" w:rsidTr="00E605CD">
        <w:trPr>
          <w:trHeight w:val="487"/>
        </w:trPr>
        <w:tc>
          <w:tcPr>
            <w:tcW w:w="2671" w:type="dxa"/>
            <w:vMerge/>
            <w:shd w:val="clear" w:color="auto" w:fill="FFFFFF"/>
          </w:tcPr>
          <w:p w:rsidR="00E526D7" w:rsidRPr="00E605CD" w:rsidRDefault="00E526D7" w:rsidP="00B85F2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5</w:t>
            </w:r>
            <w:r>
              <w:rPr>
                <w:bCs/>
              </w:rPr>
              <w:t>565,06</w:t>
            </w:r>
          </w:p>
        </w:tc>
        <w:tc>
          <w:tcPr>
            <w:tcW w:w="1095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8898,51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9010,11</w:t>
            </w:r>
          </w:p>
        </w:tc>
        <w:tc>
          <w:tcPr>
            <w:tcW w:w="117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4920,01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1501,69</w:t>
            </w:r>
          </w:p>
        </w:tc>
        <w:tc>
          <w:tcPr>
            <w:tcW w:w="1456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29895,38</w:t>
            </w:r>
          </w:p>
        </w:tc>
      </w:tr>
      <w:tr w:rsidR="00E526D7" w:rsidRPr="00E605CD" w:rsidTr="003F40EB">
        <w:trPr>
          <w:trHeight w:val="278"/>
        </w:trPr>
        <w:tc>
          <w:tcPr>
            <w:tcW w:w="2671" w:type="dxa"/>
            <w:vMerge w:val="restart"/>
            <w:shd w:val="clear" w:color="auto" w:fill="FFFFFF"/>
          </w:tcPr>
          <w:p w:rsidR="00E526D7" w:rsidRPr="00E605CD" w:rsidRDefault="00E526D7" w:rsidP="00B8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3.Учебно-материальное обеспечение</w:t>
            </w:r>
          </w:p>
        </w:tc>
        <w:tc>
          <w:tcPr>
            <w:tcW w:w="1102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5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6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526D7" w:rsidRPr="00E605CD" w:rsidTr="00E605CD">
        <w:trPr>
          <w:trHeight w:val="277"/>
        </w:trPr>
        <w:tc>
          <w:tcPr>
            <w:tcW w:w="2671" w:type="dxa"/>
            <w:vMerge/>
            <w:shd w:val="clear" w:color="auto" w:fill="FFFFFF"/>
          </w:tcPr>
          <w:p w:rsidR="00E526D7" w:rsidRDefault="00E526D7" w:rsidP="00B85F2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138,32</w:t>
            </w:r>
          </w:p>
        </w:tc>
        <w:tc>
          <w:tcPr>
            <w:tcW w:w="1095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6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526D7" w:rsidRPr="00E605CD" w:rsidTr="00E605CD">
        <w:trPr>
          <w:trHeight w:val="330"/>
        </w:trPr>
        <w:tc>
          <w:tcPr>
            <w:tcW w:w="2671" w:type="dxa"/>
            <w:vMerge w:val="restart"/>
            <w:shd w:val="clear" w:color="auto" w:fill="FFFFFF"/>
          </w:tcPr>
          <w:p w:rsidR="00E526D7" w:rsidRPr="00E605CD" w:rsidRDefault="00E526D7" w:rsidP="00B8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605CD">
              <w:rPr>
                <w:sz w:val="24"/>
                <w:szCs w:val="24"/>
              </w:rPr>
              <w:t>.Медико-социальное обеспечение</w:t>
            </w:r>
          </w:p>
        </w:tc>
        <w:tc>
          <w:tcPr>
            <w:tcW w:w="1102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9,5</w:t>
            </w:r>
          </w:p>
        </w:tc>
        <w:tc>
          <w:tcPr>
            <w:tcW w:w="1095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30,5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17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456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100</w:t>
            </w:r>
          </w:p>
        </w:tc>
      </w:tr>
      <w:tr w:rsidR="00E526D7" w:rsidRPr="00E605CD" w:rsidTr="00E605CD">
        <w:trPr>
          <w:trHeight w:val="465"/>
        </w:trPr>
        <w:tc>
          <w:tcPr>
            <w:tcW w:w="2671" w:type="dxa"/>
            <w:vMerge/>
            <w:shd w:val="clear" w:color="auto" w:fill="FFFFFF"/>
          </w:tcPr>
          <w:p w:rsidR="00E526D7" w:rsidRPr="00E605CD" w:rsidRDefault="00E526D7" w:rsidP="00B85F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rPr>
                <w:bCs/>
              </w:rPr>
            </w:pPr>
            <w:r w:rsidRPr="00E605CD">
              <w:rPr>
                <w:bCs/>
              </w:rPr>
              <w:t>100,0</w:t>
            </w:r>
          </w:p>
        </w:tc>
        <w:tc>
          <w:tcPr>
            <w:tcW w:w="1095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323,2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211,6</w:t>
            </w:r>
          </w:p>
        </w:tc>
        <w:tc>
          <w:tcPr>
            <w:tcW w:w="117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211,6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211,6</w:t>
            </w:r>
          </w:p>
        </w:tc>
        <w:tc>
          <w:tcPr>
            <w:tcW w:w="1456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1058,0</w:t>
            </w:r>
          </w:p>
        </w:tc>
      </w:tr>
      <w:tr w:rsidR="00E526D7" w:rsidRPr="00E605CD" w:rsidTr="00E605CD">
        <w:trPr>
          <w:trHeight w:val="345"/>
        </w:trPr>
        <w:tc>
          <w:tcPr>
            <w:tcW w:w="2671" w:type="dxa"/>
            <w:vMerge w:val="restart"/>
            <w:shd w:val="clear" w:color="auto" w:fill="FFFFFF"/>
          </w:tcPr>
          <w:p w:rsidR="00E526D7" w:rsidRPr="00E605CD" w:rsidRDefault="00E526D7" w:rsidP="00B8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605CD">
              <w:rPr>
                <w:sz w:val="24"/>
                <w:szCs w:val="24"/>
              </w:rPr>
              <w:t>. Информационно-методическое обеспечение</w:t>
            </w:r>
          </w:p>
        </w:tc>
        <w:tc>
          <w:tcPr>
            <w:tcW w:w="1102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095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17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456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100</w:t>
            </w:r>
          </w:p>
        </w:tc>
      </w:tr>
      <w:tr w:rsidR="00E526D7" w:rsidRPr="00E605CD" w:rsidTr="00E605CD">
        <w:trPr>
          <w:trHeight w:val="210"/>
        </w:trPr>
        <w:tc>
          <w:tcPr>
            <w:tcW w:w="2671" w:type="dxa"/>
            <w:vMerge/>
            <w:shd w:val="clear" w:color="auto" w:fill="FFFFFF"/>
          </w:tcPr>
          <w:p w:rsidR="00E526D7" w:rsidRPr="00E605CD" w:rsidRDefault="00E526D7" w:rsidP="00B85F2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</w:t>
            </w:r>
            <w:r w:rsidRPr="00E605CD">
              <w:rPr>
                <w:bCs/>
                <w:lang w:val="en-US"/>
              </w:rPr>
              <w:t>14</w:t>
            </w:r>
            <w:r w:rsidRPr="00E605CD">
              <w:rPr>
                <w:bCs/>
              </w:rPr>
              <w:t>,0</w:t>
            </w:r>
          </w:p>
        </w:tc>
        <w:tc>
          <w:tcPr>
            <w:tcW w:w="1095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  <w:lang w:val="en-US"/>
              </w:rPr>
              <w:t>114</w:t>
            </w:r>
            <w:r w:rsidRPr="00E605CD">
              <w:rPr>
                <w:bCs/>
              </w:rPr>
              <w:t>,0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</w:t>
            </w:r>
            <w:r w:rsidRPr="00E605CD">
              <w:rPr>
                <w:bCs/>
                <w:lang w:val="en-US"/>
              </w:rPr>
              <w:t>14</w:t>
            </w:r>
            <w:r w:rsidRPr="00E605CD">
              <w:rPr>
                <w:bCs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</w:t>
            </w:r>
            <w:r w:rsidRPr="00E605CD">
              <w:rPr>
                <w:bCs/>
                <w:lang w:val="en-US"/>
              </w:rPr>
              <w:t>14</w:t>
            </w:r>
            <w:r w:rsidRPr="00E605CD">
              <w:rPr>
                <w:bCs/>
              </w:rPr>
              <w:t>,0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</w:t>
            </w:r>
            <w:r w:rsidRPr="00E605CD">
              <w:rPr>
                <w:bCs/>
                <w:lang w:val="en-US"/>
              </w:rPr>
              <w:t>14</w:t>
            </w:r>
            <w:r w:rsidRPr="00E605CD">
              <w:rPr>
                <w:bCs/>
              </w:rPr>
              <w:t>,0</w:t>
            </w:r>
          </w:p>
        </w:tc>
        <w:tc>
          <w:tcPr>
            <w:tcW w:w="1456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570</w:t>
            </w:r>
          </w:p>
        </w:tc>
      </w:tr>
      <w:tr w:rsidR="00E526D7" w:rsidRPr="00E605CD" w:rsidTr="00E605CD">
        <w:trPr>
          <w:trHeight w:val="405"/>
        </w:trPr>
        <w:tc>
          <w:tcPr>
            <w:tcW w:w="2671" w:type="dxa"/>
            <w:shd w:val="clear" w:color="auto" w:fill="FFFFFF"/>
          </w:tcPr>
          <w:p w:rsidR="00E526D7" w:rsidRPr="00E605CD" w:rsidRDefault="00E526D7" w:rsidP="00B85F26">
            <w:pPr>
              <w:rPr>
                <w:sz w:val="24"/>
                <w:szCs w:val="24"/>
              </w:rPr>
            </w:pPr>
            <w:r w:rsidRPr="00E605CD">
              <w:rPr>
                <w:sz w:val="24"/>
                <w:szCs w:val="24"/>
              </w:rPr>
              <w:t>Всего по программе (тыс. руб.)</w:t>
            </w:r>
          </w:p>
        </w:tc>
        <w:tc>
          <w:tcPr>
            <w:tcW w:w="1102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  <w:lang w:val="en-US"/>
              </w:rPr>
            </w:pPr>
            <w:r w:rsidRPr="00E605CD">
              <w:rPr>
                <w:bCs/>
              </w:rPr>
              <w:t>6086,7</w:t>
            </w:r>
          </w:p>
        </w:tc>
        <w:tc>
          <w:tcPr>
            <w:tcW w:w="1095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9561,47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9561,47</w:t>
            </w:r>
          </w:p>
        </w:tc>
        <w:tc>
          <w:tcPr>
            <w:tcW w:w="117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5471,37</w:t>
            </w:r>
          </w:p>
        </w:tc>
        <w:tc>
          <w:tcPr>
            <w:tcW w:w="1213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2109,49</w:t>
            </w:r>
          </w:p>
        </w:tc>
        <w:tc>
          <w:tcPr>
            <w:tcW w:w="1456" w:type="dxa"/>
            <w:shd w:val="clear" w:color="auto" w:fill="FFFFFF"/>
          </w:tcPr>
          <w:p w:rsidR="00E526D7" w:rsidRPr="00E605CD" w:rsidRDefault="00E526D7" w:rsidP="00B85F2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32790,5</w:t>
            </w:r>
          </w:p>
        </w:tc>
      </w:tr>
    </w:tbl>
    <w:p w:rsidR="00E526D7" w:rsidRDefault="00E526D7" w:rsidP="00F913D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»</w:t>
      </w:r>
    </w:p>
    <w:p w:rsidR="00E526D7" w:rsidRPr="006803CB" w:rsidRDefault="00E526D7" w:rsidP="00E605CD">
      <w:pPr>
        <w:ind w:firstLine="709"/>
        <w:jc w:val="both"/>
        <w:rPr>
          <w:sz w:val="24"/>
          <w:szCs w:val="24"/>
        </w:rPr>
      </w:pPr>
      <w:r w:rsidRPr="006803CB">
        <w:rPr>
          <w:sz w:val="24"/>
          <w:szCs w:val="24"/>
        </w:rPr>
        <w:t>1.4.Приложение «Общий объем финансирования программы»  изложить в новой редакции:</w:t>
      </w:r>
    </w:p>
    <w:p w:rsidR="00E526D7" w:rsidRPr="00E605CD" w:rsidRDefault="00E526D7" w:rsidP="00570B42">
      <w:pPr>
        <w:jc w:val="center"/>
        <w:rPr>
          <w:b/>
          <w:sz w:val="24"/>
          <w:szCs w:val="24"/>
        </w:rPr>
      </w:pPr>
      <w:r w:rsidRPr="00E605CD">
        <w:rPr>
          <w:b/>
          <w:sz w:val="24"/>
          <w:szCs w:val="24"/>
        </w:rPr>
        <w:t>«                                  Объемы финансирования программы по годам</w:t>
      </w:r>
    </w:p>
    <w:p w:rsidR="00E526D7" w:rsidRPr="00E605CD" w:rsidRDefault="00E526D7" w:rsidP="001C65B9">
      <w:pPr>
        <w:jc w:val="both"/>
        <w:rPr>
          <w:sz w:val="24"/>
          <w:szCs w:val="24"/>
        </w:rPr>
      </w:pPr>
      <w:r w:rsidRPr="00E605CD">
        <w:rPr>
          <w:sz w:val="24"/>
          <w:szCs w:val="24"/>
        </w:rPr>
        <w:t>2014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1"/>
        <w:gridCol w:w="2358"/>
        <w:gridCol w:w="2836"/>
        <w:gridCol w:w="2578"/>
      </w:tblGrid>
      <w:tr w:rsidR="00E526D7" w:rsidRPr="00E605CD" w:rsidTr="00692791">
        <w:trPr>
          <w:trHeight w:val="251"/>
        </w:trPr>
        <w:tc>
          <w:tcPr>
            <w:tcW w:w="2151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Направление</w:t>
            </w:r>
          </w:p>
        </w:tc>
        <w:tc>
          <w:tcPr>
            <w:tcW w:w="235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836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Учреждение</w:t>
            </w:r>
          </w:p>
        </w:tc>
        <w:tc>
          <w:tcPr>
            <w:tcW w:w="257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Сумма  (тыс. руб.)</w:t>
            </w:r>
          </w:p>
        </w:tc>
      </w:tr>
      <w:tr w:rsidR="00E526D7" w:rsidRPr="00E605CD" w:rsidTr="00692791">
        <w:trPr>
          <w:trHeight w:val="730"/>
        </w:trPr>
        <w:tc>
          <w:tcPr>
            <w:tcW w:w="2151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35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836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257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169,32</w:t>
            </w:r>
          </w:p>
        </w:tc>
      </w:tr>
      <w:tr w:rsidR="00E526D7" w:rsidRPr="00E605CD" w:rsidTr="00692791">
        <w:trPr>
          <w:trHeight w:val="2454"/>
        </w:trPr>
        <w:tc>
          <w:tcPr>
            <w:tcW w:w="2151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35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Проведение текущих ремонтных работ, разработка проекно - сметной документации   (далее ПСД), Госэкспертизы ПСД, приобретение мебели, мягкого инвентаря</w:t>
            </w:r>
          </w:p>
        </w:tc>
        <w:tc>
          <w:tcPr>
            <w:tcW w:w="2836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 xml:space="preserve"> МКДОУ №1,3,5,6,10,11,12,новый детский сад</w:t>
            </w:r>
          </w:p>
        </w:tc>
        <w:tc>
          <w:tcPr>
            <w:tcW w:w="257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5565,06</w:t>
            </w:r>
          </w:p>
          <w:p w:rsidR="00E526D7" w:rsidRPr="00692791" w:rsidRDefault="00E526D7" w:rsidP="00065761">
            <w:pPr>
              <w:rPr>
                <w:sz w:val="24"/>
                <w:szCs w:val="24"/>
              </w:rPr>
            </w:pPr>
          </w:p>
        </w:tc>
      </w:tr>
      <w:tr w:rsidR="00E526D7" w:rsidRPr="00E605CD" w:rsidTr="00692791">
        <w:trPr>
          <w:trHeight w:val="2454"/>
        </w:trPr>
        <w:tc>
          <w:tcPr>
            <w:tcW w:w="2151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Учебно-материальное обеспечение</w:t>
            </w:r>
          </w:p>
        </w:tc>
        <w:tc>
          <w:tcPr>
            <w:tcW w:w="235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Предметно-развивающая среда, учебно-методическое обеспечение</w:t>
            </w:r>
          </w:p>
        </w:tc>
        <w:tc>
          <w:tcPr>
            <w:tcW w:w="2836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Все МКДОУ</w:t>
            </w:r>
          </w:p>
        </w:tc>
        <w:tc>
          <w:tcPr>
            <w:tcW w:w="257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138,32</w:t>
            </w:r>
          </w:p>
        </w:tc>
      </w:tr>
      <w:tr w:rsidR="00E526D7" w:rsidRPr="00E605CD" w:rsidTr="00692791">
        <w:trPr>
          <w:trHeight w:val="982"/>
        </w:trPr>
        <w:tc>
          <w:tcPr>
            <w:tcW w:w="2151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35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Приобретение оборудования для медицинского кабинета</w:t>
            </w:r>
          </w:p>
        </w:tc>
        <w:tc>
          <w:tcPr>
            <w:tcW w:w="2836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МКДОУ №10</w:t>
            </w:r>
          </w:p>
        </w:tc>
        <w:tc>
          <w:tcPr>
            <w:tcW w:w="257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100,0</w:t>
            </w:r>
          </w:p>
        </w:tc>
      </w:tr>
      <w:tr w:rsidR="00E526D7" w:rsidRPr="00E605CD" w:rsidTr="00692791">
        <w:trPr>
          <w:trHeight w:val="1724"/>
        </w:trPr>
        <w:tc>
          <w:tcPr>
            <w:tcW w:w="2151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358" w:type="dxa"/>
          </w:tcPr>
          <w:p w:rsidR="00E526D7" w:rsidRPr="00692791" w:rsidRDefault="00E526D7" w:rsidP="00CA1B6E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Приобретение ноутбуков, мультимедийных проектов, демонстрационных экранов</w:t>
            </w:r>
          </w:p>
        </w:tc>
        <w:tc>
          <w:tcPr>
            <w:tcW w:w="2836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7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114,0</w:t>
            </w:r>
          </w:p>
        </w:tc>
      </w:tr>
    </w:tbl>
    <w:p w:rsidR="00E526D7" w:rsidRPr="00E605CD" w:rsidRDefault="00E526D7" w:rsidP="001C65B9">
      <w:pPr>
        <w:rPr>
          <w:sz w:val="24"/>
          <w:szCs w:val="24"/>
        </w:rPr>
      </w:pPr>
      <w:r w:rsidRPr="00B740E6">
        <w:t xml:space="preserve">                      </w:t>
      </w:r>
      <w:r>
        <w:t xml:space="preserve">                      </w:t>
      </w:r>
      <w:r w:rsidRPr="00E605CD">
        <w:rPr>
          <w:sz w:val="24"/>
          <w:szCs w:val="24"/>
        </w:rPr>
        <w:t>Итого:                                                         6086,7</w:t>
      </w:r>
    </w:p>
    <w:p w:rsidR="00E526D7" w:rsidRPr="00E605CD" w:rsidRDefault="00E526D7" w:rsidP="001C65B9">
      <w:pPr>
        <w:rPr>
          <w:sz w:val="24"/>
          <w:szCs w:val="24"/>
        </w:rPr>
      </w:pPr>
      <w:r w:rsidRPr="00E605CD">
        <w:rPr>
          <w:sz w:val="24"/>
          <w:szCs w:val="24"/>
        </w:rPr>
        <w:t>2015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2409"/>
        <w:gridCol w:w="2835"/>
        <w:gridCol w:w="2552"/>
      </w:tblGrid>
      <w:tr w:rsidR="00E526D7" w:rsidRPr="00E605CD" w:rsidTr="00692791">
        <w:trPr>
          <w:trHeight w:val="239"/>
        </w:trPr>
        <w:tc>
          <w:tcPr>
            <w:tcW w:w="2127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направление</w:t>
            </w:r>
          </w:p>
        </w:tc>
        <w:tc>
          <w:tcPr>
            <w:tcW w:w="2409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83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Сумма (тыс. руб.)</w:t>
            </w:r>
          </w:p>
        </w:tc>
      </w:tr>
      <w:tr w:rsidR="00E526D7" w:rsidRPr="00E605CD" w:rsidTr="00692791">
        <w:trPr>
          <w:trHeight w:val="981"/>
        </w:trPr>
        <w:tc>
          <w:tcPr>
            <w:tcW w:w="2127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409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83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225,76</w:t>
            </w:r>
          </w:p>
        </w:tc>
      </w:tr>
      <w:tr w:rsidR="00E526D7" w:rsidRPr="00E605CD" w:rsidTr="00692791">
        <w:trPr>
          <w:trHeight w:val="1471"/>
        </w:trPr>
        <w:tc>
          <w:tcPr>
            <w:tcW w:w="2127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409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инвентаря, оборудования и инвентаря для пищеблоков</w:t>
            </w:r>
          </w:p>
        </w:tc>
        <w:tc>
          <w:tcPr>
            <w:tcW w:w="283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8898,51</w:t>
            </w:r>
          </w:p>
        </w:tc>
      </w:tr>
      <w:tr w:rsidR="00E526D7" w:rsidRPr="00E605CD" w:rsidTr="00692791">
        <w:trPr>
          <w:trHeight w:val="503"/>
        </w:trPr>
        <w:tc>
          <w:tcPr>
            <w:tcW w:w="2127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409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Приобретение оборудования для медицинского кабинета</w:t>
            </w:r>
          </w:p>
        </w:tc>
        <w:tc>
          <w:tcPr>
            <w:tcW w:w="283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МКДОУ №2,3,7,12,1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323,2</w:t>
            </w:r>
          </w:p>
        </w:tc>
      </w:tr>
      <w:tr w:rsidR="00E526D7" w:rsidRPr="00E605CD" w:rsidTr="00692791">
        <w:trPr>
          <w:trHeight w:val="1723"/>
        </w:trPr>
        <w:tc>
          <w:tcPr>
            <w:tcW w:w="2127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409" w:type="dxa"/>
          </w:tcPr>
          <w:p w:rsidR="00E526D7" w:rsidRPr="00692791" w:rsidRDefault="00E526D7" w:rsidP="00FB3CD8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Приобретение ноутбуков, мультимедийных проектов, демонстрационных экранов</w:t>
            </w:r>
          </w:p>
        </w:tc>
        <w:tc>
          <w:tcPr>
            <w:tcW w:w="283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114,0</w:t>
            </w:r>
          </w:p>
        </w:tc>
      </w:tr>
    </w:tbl>
    <w:p w:rsidR="00E526D7" w:rsidRPr="00E605CD" w:rsidRDefault="00E526D7" w:rsidP="001C65B9">
      <w:pPr>
        <w:rPr>
          <w:sz w:val="24"/>
          <w:szCs w:val="24"/>
        </w:rPr>
      </w:pPr>
      <w:r w:rsidRPr="00B740E6">
        <w:t xml:space="preserve">                           </w:t>
      </w:r>
      <w:r>
        <w:t xml:space="preserve">                    </w:t>
      </w:r>
      <w:r w:rsidRPr="00E605CD">
        <w:rPr>
          <w:sz w:val="24"/>
          <w:szCs w:val="24"/>
        </w:rPr>
        <w:t xml:space="preserve">Итого:                     </w:t>
      </w:r>
      <w:r>
        <w:rPr>
          <w:sz w:val="24"/>
          <w:szCs w:val="24"/>
        </w:rPr>
        <w:t xml:space="preserve">                                    </w:t>
      </w:r>
      <w:r w:rsidRPr="00E605CD">
        <w:rPr>
          <w:sz w:val="24"/>
          <w:szCs w:val="24"/>
        </w:rPr>
        <w:t>9561,47</w:t>
      </w:r>
    </w:p>
    <w:p w:rsidR="00E526D7" w:rsidRPr="00E605CD" w:rsidRDefault="00E526D7" w:rsidP="001C65B9">
      <w:pPr>
        <w:rPr>
          <w:sz w:val="24"/>
          <w:szCs w:val="24"/>
        </w:rPr>
      </w:pPr>
      <w:r w:rsidRPr="00E605CD">
        <w:rPr>
          <w:sz w:val="24"/>
          <w:szCs w:val="24"/>
        </w:rPr>
        <w:t>2016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9"/>
        <w:gridCol w:w="2327"/>
        <w:gridCol w:w="2825"/>
        <w:gridCol w:w="2552"/>
      </w:tblGrid>
      <w:tr w:rsidR="00E526D7" w:rsidRPr="00E605CD" w:rsidTr="00692791">
        <w:trPr>
          <w:trHeight w:val="254"/>
        </w:trPr>
        <w:tc>
          <w:tcPr>
            <w:tcW w:w="2219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направление</w:t>
            </w:r>
          </w:p>
        </w:tc>
        <w:tc>
          <w:tcPr>
            <w:tcW w:w="2327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82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Сумма ( тыс.руб.)</w:t>
            </w:r>
          </w:p>
        </w:tc>
      </w:tr>
      <w:tr w:rsidR="00E526D7" w:rsidRPr="00E605CD" w:rsidTr="00692791">
        <w:trPr>
          <w:trHeight w:val="994"/>
        </w:trPr>
        <w:tc>
          <w:tcPr>
            <w:tcW w:w="2219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327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82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225,76</w:t>
            </w:r>
          </w:p>
        </w:tc>
      </w:tr>
      <w:tr w:rsidR="00E526D7" w:rsidRPr="00E605CD" w:rsidTr="00692791">
        <w:trPr>
          <w:trHeight w:val="1479"/>
        </w:trPr>
        <w:tc>
          <w:tcPr>
            <w:tcW w:w="2219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327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инвентаря, оборудования и инвентаря для пищеблоков</w:t>
            </w:r>
          </w:p>
        </w:tc>
        <w:tc>
          <w:tcPr>
            <w:tcW w:w="282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9010,11</w:t>
            </w:r>
          </w:p>
        </w:tc>
      </w:tr>
      <w:tr w:rsidR="00E526D7" w:rsidRPr="00E605CD" w:rsidTr="00692791">
        <w:trPr>
          <w:trHeight w:val="739"/>
        </w:trPr>
        <w:tc>
          <w:tcPr>
            <w:tcW w:w="2219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327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 xml:space="preserve">Приобретение спортивного оборудования </w:t>
            </w:r>
          </w:p>
        </w:tc>
        <w:tc>
          <w:tcPr>
            <w:tcW w:w="282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МКДОУ района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211,6</w:t>
            </w:r>
          </w:p>
        </w:tc>
      </w:tr>
      <w:tr w:rsidR="00E526D7" w:rsidRPr="00E605CD" w:rsidTr="00692791">
        <w:trPr>
          <w:trHeight w:val="1745"/>
        </w:trPr>
        <w:tc>
          <w:tcPr>
            <w:tcW w:w="2219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327" w:type="dxa"/>
          </w:tcPr>
          <w:p w:rsidR="00E526D7" w:rsidRPr="00692791" w:rsidRDefault="00E526D7" w:rsidP="00FB3CD8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Приобретение ноутбуков, мультимедийных проектов, демонстрационных экранов</w:t>
            </w:r>
          </w:p>
        </w:tc>
        <w:tc>
          <w:tcPr>
            <w:tcW w:w="282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114,0</w:t>
            </w:r>
          </w:p>
        </w:tc>
      </w:tr>
    </w:tbl>
    <w:p w:rsidR="00E526D7" w:rsidRPr="00E605CD" w:rsidRDefault="00E526D7" w:rsidP="001C65B9">
      <w:pPr>
        <w:rPr>
          <w:sz w:val="24"/>
          <w:szCs w:val="24"/>
        </w:rPr>
      </w:pPr>
      <w:r w:rsidRPr="00E605CD">
        <w:rPr>
          <w:sz w:val="24"/>
          <w:szCs w:val="24"/>
        </w:rPr>
        <w:t xml:space="preserve">                           Итого:                                                          </w:t>
      </w:r>
      <w:r>
        <w:rPr>
          <w:sz w:val="24"/>
          <w:szCs w:val="24"/>
        </w:rPr>
        <w:t xml:space="preserve">           </w:t>
      </w:r>
      <w:r w:rsidRPr="00E605CD">
        <w:rPr>
          <w:sz w:val="24"/>
          <w:szCs w:val="24"/>
        </w:rPr>
        <w:t xml:space="preserve"> 9561,47</w:t>
      </w:r>
    </w:p>
    <w:p w:rsidR="00E526D7" w:rsidRPr="00E605CD" w:rsidRDefault="00E526D7" w:rsidP="001C65B9">
      <w:pPr>
        <w:rPr>
          <w:sz w:val="24"/>
          <w:szCs w:val="24"/>
        </w:rPr>
      </w:pPr>
    </w:p>
    <w:p w:rsidR="00E526D7" w:rsidRPr="00E605CD" w:rsidRDefault="00E526D7" w:rsidP="001C65B9">
      <w:pPr>
        <w:rPr>
          <w:sz w:val="24"/>
          <w:szCs w:val="24"/>
        </w:rPr>
      </w:pPr>
      <w:r w:rsidRPr="00E605CD">
        <w:rPr>
          <w:sz w:val="24"/>
          <w:szCs w:val="24"/>
        </w:rPr>
        <w:t>2017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0"/>
        <w:gridCol w:w="2368"/>
        <w:gridCol w:w="2743"/>
        <w:gridCol w:w="2552"/>
      </w:tblGrid>
      <w:tr w:rsidR="00E526D7" w:rsidRPr="00E605CD" w:rsidTr="00692791">
        <w:trPr>
          <w:trHeight w:val="237"/>
        </w:trPr>
        <w:tc>
          <w:tcPr>
            <w:tcW w:w="2260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направление</w:t>
            </w:r>
          </w:p>
        </w:tc>
        <w:tc>
          <w:tcPr>
            <w:tcW w:w="236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743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Сумма (тыс. руб.)</w:t>
            </w:r>
          </w:p>
        </w:tc>
      </w:tr>
      <w:tr w:rsidR="00E526D7" w:rsidRPr="00E605CD" w:rsidTr="00692791">
        <w:trPr>
          <w:trHeight w:val="972"/>
        </w:trPr>
        <w:tc>
          <w:tcPr>
            <w:tcW w:w="2260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36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743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225,76</w:t>
            </w:r>
          </w:p>
        </w:tc>
      </w:tr>
      <w:tr w:rsidR="00E526D7" w:rsidRPr="00E605CD" w:rsidTr="00692791">
        <w:trPr>
          <w:trHeight w:val="1459"/>
        </w:trPr>
        <w:tc>
          <w:tcPr>
            <w:tcW w:w="2260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36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инвентаря, оборудования и инвентаря для пищеблоков</w:t>
            </w:r>
          </w:p>
        </w:tc>
        <w:tc>
          <w:tcPr>
            <w:tcW w:w="2743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4920,01</w:t>
            </w:r>
          </w:p>
        </w:tc>
      </w:tr>
      <w:tr w:rsidR="00E526D7" w:rsidRPr="00E605CD" w:rsidTr="00692791">
        <w:trPr>
          <w:trHeight w:val="143"/>
        </w:trPr>
        <w:tc>
          <w:tcPr>
            <w:tcW w:w="2260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368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Приобретение оборудования для спортивно-игровой площадки</w:t>
            </w:r>
          </w:p>
        </w:tc>
        <w:tc>
          <w:tcPr>
            <w:tcW w:w="2743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МКДОУ района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211,6</w:t>
            </w:r>
          </w:p>
        </w:tc>
      </w:tr>
      <w:tr w:rsidR="00E526D7" w:rsidRPr="00E605CD" w:rsidTr="00692791">
        <w:trPr>
          <w:trHeight w:val="143"/>
        </w:trPr>
        <w:tc>
          <w:tcPr>
            <w:tcW w:w="2260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368" w:type="dxa"/>
          </w:tcPr>
          <w:p w:rsidR="00E526D7" w:rsidRPr="00692791" w:rsidRDefault="00E526D7" w:rsidP="00FB3CD8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Приобретение ноутбуков, мультимедийных проектов, демонстрационных экранов</w:t>
            </w:r>
          </w:p>
        </w:tc>
        <w:tc>
          <w:tcPr>
            <w:tcW w:w="2743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114,0</w:t>
            </w:r>
          </w:p>
        </w:tc>
      </w:tr>
    </w:tbl>
    <w:p w:rsidR="00E526D7" w:rsidRPr="00E605CD" w:rsidRDefault="00E526D7" w:rsidP="001C65B9">
      <w:pPr>
        <w:rPr>
          <w:sz w:val="24"/>
          <w:szCs w:val="24"/>
        </w:rPr>
      </w:pPr>
      <w:r w:rsidRPr="00E605C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</w:t>
      </w:r>
      <w:r w:rsidRPr="00E605CD">
        <w:rPr>
          <w:sz w:val="24"/>
          <w:szCs w:val="24"/>
        </w:rPr>
        <w:t>Итого:                                                             5471,37</w:t>
      </w:r>
    </w:p>
    <w:p w:rsidR="00E526D7" w:rsidRDefault="00E526D7" w:rsidP="001C65B9">
      <w:pPr>
        <w:rPr>
          <w:sz w:val="24"/>
          <w:szCs w:val="24"/>
        </w:rPr>
      </w:pPr>
    </w:p>
    <w:p w:rsidR="00E526D7" w:rsidRDefault="00E526D7" w:rsidP="001C65B9">
      <w:pPr>
        <w:rPr>
          <w:sz w:val="24"/>
          <w:szCs w:val="24"/>
        </w:rPr>
      </w:pPr>
    </w:p>
    <w:p w:rsidR="00E526D7" w:rsidRDefault="00E526D7" w:rsidP="001C65B9">
      <w:pPr>
        <w:rPr>
          <w:sz w:val="24"/>
          <w:szCs w:val="24"/>
        </w:rPr>
      </w:pPr>
    </w:p>
    <w:p w:rsidR="00E526D7" w:rsidRDefault="00E526D7" w:rsidP="001C65B9">
      <w:pPr>
        <w:rPr>
          <w:sz w:val="24"/>
          <w:szCs w:val="24"/>
        </w:rPr>
      </w:pPr>
    </w:p>
    <w:p w:rsidR="00E526D7" w:rsidRPr="00E605CD" w:rsidRDefault="00E526D7" w:rsidP="001C65B9">
      <w:pPr>
        <w:rPr>
          <w:sz w:val="24"/>
          <w:szCs w:val="24"/>
        </w:rPr>
      </w:pPr>
    </w:p>
    <w:p w:rsidR="00E526D7" w:rsidRPr="00E605CD" w:rsidRDefault="00E526D7" w:rsidP="001C65B9">
      <w:pPr>
        <w:rPr>
          <w:sz w:val="24"/>
          <w:szCs w:val="24"/>
        </w:rPr>
      </w:pPr>
      <w:r w:rsidRPr="00E605CD">
        <w:rPr>
          <w:sz w:val="24"/>
          <w:szCs w:val="24"/>
        </w:rPr>
        <w:t>2018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0"/>
        <w:gridCol w:w="2376"/>
        <w:gridCol w:w="2835"/>
        <w:gridCol w:w="2552"/>
      </w:tblGrid>
      <w:tr w:rsidR="00E526D7" w:rsidRPr="00E605CD" w:rsidTr="00692791">
        <w:trPr>
          <w:trHeight w:val="242"/>
        </w:trPr>
        <w:tc>
          <w:tcPr>
            <w:tcW w:w="2160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направление</w:t>
            </w:r>
          </w:p>
        </w:tc>
        <w:tc>
          <w:tcPr>
            <w:tcW w:w="2376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83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Сумма (тыс. руб.)</w:t>
            </w:r>
          </w:p>
        </w:tc>
      </w:tr>
      <w:tr w:rsidR="00E526D7" w:rsidRPr="00E605CD" w:rsidTr="00692791">
        <w:trPr>
          <w:trHeight w:val="994"/>
        </w:trPr>
        <w:tc>
          <w:tcPr>
            <w:tcW w:w="2160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376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83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282,2</w:t>
            </w:r>
          </w:p>
        </w:tc>
      </w:tr>
      <w:tr w:rsidR="00E526D7" w:rsidRPr="00E605CD" w:rsidTr="00692791">
        <w:trPr>
          <w:trHeight w:val="1478"/>
        </w:trPr>
        <w:tc>
          <w:tcPr>
            <w:tcW w:w="2160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376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инвентаря, оборудования и инвентаря для пищеблоков</w:t>
            </w:r>
          </w:p>
        </w:tc>
        <w:tc>
          <w:tcPr>
            <w:tcW w:w="283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1501,69</w:t>
            </w:r>
          </w:p>
        </w:tc>
      </w:tr>
      <w:tr w:rsidR="00E526D7" w:rsidRPr="00E605CD" w:rsidTr="00692791">
        <w:trPr>
          <w:trHeight w:val="994"/>
        </w:trPr>
        <w:tc>
          <w:tcPr>
            <w:tcW w:w="2160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376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Приобретение оборудования для спортивно-игровой площадки</w:t>
            </w:r>
          </w:p>
        </w:tc>
        <w:tc>
          <w:tcPr>
            <w:tcW w:w="283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МКДОУ района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211,6</w:t>
            </w:r>
          </w:p>
        </w:tc>
      </w:tr>
      <w:tr w:rsidR="00E526D7" w:rsidRPr="00E605CD" w:rsidTr="00692791">
        <w:trPr>
          <w:trHeight w:val="1744"/>
        </w:trPr>
        <w:tc>
          <w:tcPr>
            <w:tcW w:w="2160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376" w:type="dxa"/>
          </w:tcPr>
          <w:p w:rsidR="00E526D7" w:rsidRPr="00692791" w:rsidRDefault="00E526D7" w:rsidP="00FB3CD8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Приобретение ноутбуков, мультимедийных проектов, демонстрационных экранов</w:t>
            </w:r>
          </w:p>
        </w:tc>
        <w:tc>
          <w:tcPr>
            <w:tcW w:w="2835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E526D7" w:rsidRPr="00692791" w:rsidRDefault="00E526D7" w:rsidP="00065761">
            <w:pPr>
              <w:rPr>
                <w:sz w:val="24"/>
                <w:szCs w:val="24"/>
              </w:rPr>
            </w:pPr>
            <w:r w:rsidRPr="00692791">
              <w:rPr>
                <w:sz w:val="24"/>
                <w:szCs w:val="24"/>
              </w:rPr>
              <w:t>114,0</w:t>
            </w:r>
          </w:p>
        </w:tc>
      </w:tr>
    </w:tbl>
    <w:p w:rsidR="00E526D7" w:rsidRPr="00E605CD" w:rsidRDefault="00E526D7" w:rsidP="001C65B9">
      <w:pPr>
        <w:rPr>
          <w:sz w:val="24"/>
          <w:szCs w:val="24"/>
        </w:rPr>
      </w:pPr>
      <w:r w:rsidRPr="00B740E6">
        <w:t xml:space="preserve">                              </w:t>
      </w:r>
      <w:r>
        <w:t xml:space="preserve">               </w:t>
      </w:r>
      <w:r w:rsidRPr="00E605CD">
        <w:rPr>
          <w:sz w:val="24"/>
          <w:szCs w:val="24"/>
        </w:rPr>
        <w:t>Итого:                                                            2109,49</w:t>
      </w:r>
    </w:p>
    <w:p w:rsidR="00E526D7" w:rsidRPr="00B740E6" w:rsidRDefault="00E526D7" w:rsidP="001C65B9">
      <w:r>
        <w:t xml:space="preserve">                                                                                                                                                                                               »</w:t>
      </w:r>
    </w:p>
    <w:p w:rsidR="00E526D7" w:rsidRPr="00C07D59" w:rsidRDefault="00E526D7" w:rsidP="00E605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07D59">
        <w:rPr>
          <w:sz w:val="24"/>
          <w:szCs w:val="24"/>
        </w:rPr>
        <w:t>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E526D7" w:rsidRPr="00D733A7" w:rsidRDefault="00E526D7" w:rsidP="00E605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заместителя мэра по социально-культурным вопросам А.Л. Молчанова. </w:t>
      </w:r>
    </w:p>
    <w:p w:rsidR="00E526D7" w:rsidRDefault="00E526D7" w:rsidP="00E605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E526D7" w:rsidRDefault="00E526D7" w:rsidP="00B15168">
      <w:pPr>
        <w:jc w:val="both"/>
        <w:rPr>
          <w:sz w:val="24"/>
          <w:szCs w:val="24"/>
        </w:rPr>
      </w:pPr>
    </w:p>
    <w:p w:rsidR="00E526D7" w:rsidRDefault="00E526D7" w:rsidP="00B15168">
      <w:pPr>
        <w:jc w:val="both"/>
        <w:rPr>
          <w:sz w:val="24"/>
          <w:szCs w:val="24"/>
        </w:rPr>
      </w:pPr>
    </w:p>
    <w:p w:rsidR="00E526D7" w:rsidRDefault="00E526D7" w:rsidP="00B15168">
      <w:pPr>
        <w:jc w:val="both"/>
        <w:rPr>
          <w:sz w:val="24"/>
          <w:szCs w:val="24"/>
        </w:rPr>
      </w:pPr>
    </w:p>
    <w:p w:rsidR="00E526D7" w:rsidRPr="00B15168" w:rsidRDefault="00E526D7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Мэр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E526D7" w:rsidRPr="006803CB" w:rsidRDefault="00E526D7" w:rsidP="00533B4A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>«Жигаловс</w:t>
      </w:r>
      <w:r>
        <w:rPr>
          <w:sz w:val="24"/>
          <w:szCs w:val="24"/>
        </w:rPr>
        <w:t>кий район»                                                                                              И.Н. Федоровский</w:t>
      </w:r>
    </w:p>
    <w:p w:rsidR="00E526D7" w:rsidRDefault="00E526D7" w:rsidP="00533B4A">
      <w:pPr>
        <w:jc w:val="both"/>
      </w:pPr>
    </w:p>
    <w:p w:rsidR="00E526D7" w:rsidRDefault="00E526D7" w:rsidP="00533B4A">
      <w:pPr>
        <w:jc w:val="both"/>
      </w:pPr>
    </w:p>
    <w:p w:rsidR="00E526D7" w:rsidRDefault="00E526D7" w:rsidP="00533B4A">
      <w:pPr>
        <w:jc w:val="both"/>
      </w:pPr>
    </w:p>
    <w:p w:rsidR="00E526D7" w:rsidRDefault="00E526D7" w:rsidP="00533B4A">
      <w:pPr>
        <w:jc w:val="both"/>
      </w:pPr>
    </w:p>
    <w:p w:rsidR="00E526D7" w:rsidRDefault="00E526D7" w:rsidP="00533B4A">
      <w:pPr>
        <w:jc w:val="both"/>
      </w:pPr>
    </w:p>
    <w:p w:rsidR="00E526D7" w:rsidRDefault="00E526D7" w:rsidP="00533B4A">
      <w:pPr>
        <w:jc w:val="both"/>
      </w:pPr>
    </w:p>
    <w:p w:rsidR="00E526D7" w:rsidRDefault="00E526D7" w:rsidP="00533B4A">
      <w:pPr>
        <w:jc w:val="both"/>
      </w:pPr>
    </w:p>
    <w:p w:rsidR="00E526D7" w:rsidRDefault="00E526D7" w:rsidP="00533B4A">
      <w:pPr>
        <w:jc w:val="both"/>
      </w:pPr>
    </w:p>
    <w:p w:rsidR="00E526D7" w:rsidRDefault="00E526D7" w:rsidP="00533B4A">
      <w:pPr>
        <w:jc w:val="both"/>
      </w:pPr>
    </w:p>
    <w:p w:rsidR="00E526D7" w:rsidRDefault="00E526D7" w:rsidP="00533B4A">
      <w:pPr>
        <w:jc w:val="both"/>
      </w:pPr>
    </w:p>
    <w:p w:rsidR="00E526D7" w:rsidRDefault="00E526D7" w:rsidP="00533B4A">
      <w:pPr>
        <w:jc w:val="both"/>
      </w:pPr>
    </w:p>
    <w:p w:rsidR="00E526D7" w:rsidRDefault="00E526D7" w:rsidP="00533B4A">
      <w:pPr>
        <w:jc w:val="both"/>
      </w:pPr>
    </w:p>
    <w:p w:rsidR="00E526D7" w:rsidRPr="00C07D59" w:rsidRDefault="00E526D7" w:rsidP="00533B4A">
      <w:pPr>
        <w:jc w:val="both"/>
      </w:pPr>
    </w:p>
    <w:sectPr w:rsidR="00E526D7" w:rsidRPr="00C07D59" w:rsidSect="00012E3F">
      <w:pgSz w:w="11907" w:h="16840" w:code="9"/>
      <w:pgMar w:top="1418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907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1312CA1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63643DD7"/>
    <w:multiLevelType w:val="hybridMultilevel"/>
    <w:tmpl w:val="C4A20C94"/>
    <w:lvl w:ilvl="0" w:tplc="0EC6281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2BC5BD4"/>
    <w:multiLevelType w:val="multilevel"/>
    <w:tmpl w:val="3536D7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12E3F"/>
    <w:rsid w:val="00022F3A"/>
    <w:rsid w:val="00031452"/>
    <w:rsid w:val="00062FDF"/>
    <w:rsid w:val="00065761"/>
    <w:rsid w:val="00067D89"/>
    <w:rsid w:val="00090326"/>
    <w:rsid w:val="000C3DFE"/>
    <w:rsid w:val="000E1CEC"/>
    <w:rsid w:val="001049C9"/>
    <w:rsid w:val="00126CDC"/>
    <w:rsid w:val="0013143C"/>
    <w:rsid w:val="0013586B"/>
    <w:rsid w:val="00143155"/>
    <w:rsid w:val="001543BA"/>
    <w:rsid w:val="00164B87"/>
    <w:rsid w:val="001713BE"/>
    <w:rsid w:val="00176FA1"/>
    <w:rsid w:val="00197B8D"/>
    <w:rsid w:val="001C65B9"/>
    <w:rsid w:val="0027490E"/>
    <w:rsid w:val="002D2CD0"/>
    <w:rsid w:val="003356A8"/>
    <w:rsid w:val="00347B9C"/>
    <w:rsid w:val="003632AD"/>
    <w:rsid w:val="00382836"/>
    <w:rsid w:val="00392F5E"/>
    <w:rsid w:val="00395F62"/>
    <w:rsid w:val="003C7B52"/>
    <w:rsid w:val="003E240E"/>
    <w:rsid w:val="003F40EB"/>
    <w:rsid w:val="0043173B"/>
    <w:rsid w:val="00445FC1"/>
    <w:rsid w:val="00466225"/>
    <w:rsid w:val="00481CC5"/>
    <w:rsid w:val="004A6DC6"/>
    <w:rsid w:val="00505904"/>
    <w:rsid w:val="00524CED"/>
    <w:rsid w:val="00533B4A"/>
    <w:rsid w:val="00570B42"/>
    <w:rsid w:val="005C539D"/>
    <w:rsid w:val="005D1A96"/>
    <w:rsid w:val="00606E89"/>
    <w:rsid w:val="00623019"/>
    <w:rsid w:val="00635889"/>
    <w:rsid w:val="006450B7"/>
    <w:rsid w:val="0064660A"/>
    <w:rsid w:val="00660434"/>
    <w:rsid w:val="00667CB2"/>
    <w:rsid w:val="006803CB"/>
    <w:rsid w:val="00692791"/>
    <w:rsid w:val="006D57E6"/>
    <w:rsid w:val="00707031"/>
    <w:rsid w:val="00762736"/>
    <w:rsid w:val="00776A90"/>
    <w:rsid w:val="007969EF"/>
    <w:rsid w:val="007B71BC"/>
    <w:rsid w:val="007C130B"/>
    <w:rsid w:val="007E37C3"/>
    <w:rsid w:val="008003AB"/>
    <w:rsid w:val="00805D87"/>
    <w:rsid w:val="008820E0"/>
    <w:rsid w:val="008A650E"/>
    <w:rsid w:val="008F7EFA"/>
    <w:rsid w:val="00901EF9"/>
    <w:rsid w:val="00921ED1"/>
    <w:rsid w:val="009408DB"/>
    <w:rsid w:val="00951786"/>
    <w:rsid w:val="00977C09"/>
    <w:rsid w:val="00982720"/>
    <w:rsid w:val="0099441D"/>
    <w:rsid w:val="00A1069C"/>
    <w:rsid w:val="00A132DF"/>
    <w:rsid w:val="00A445A2"/>
    <w:rsid w:val="00A473E8"/>
    <w:rsid w:val="00A512CE"/>
    <w:rsid w:val="00AD160B"/>
    <w:rsid w:val="00AE173F"/>
    <w:rsid w:val="00AE5DE7"/>
    <w:rsid w:val="00B05D87"/>
    <w:rsid w:val="00B15168"/>
    <w:rsid w:val="00B469FC"/>
    <w:rsid w:val="00B740E6"/>
    <w:rsid w:val="00B85F26"/>
    <w:rsid w:val="00B94764"/>
    <w:rsid w:val="00BA3D08"/>
    <w:rsid w:val="00BD1FDF"/>
    <w:rsid w:val="00BE13A4"/>
    <w:rsid w:val="00BF1A44"/>
    <w:rsid w:val="00C07D59"/>
    <w:rsid w:val="00C13E26"/>
    <w:rsid w:val="00C7318B"/>
    <w:rsid w:val="00CA1B6E"/>
    <w:rsid w:val="00CB20DD"/>
    <w:rsid w:val="00CE76AA"/>
    <w:rsid w:val="00D40576"/>
    <w:rsid w:val="00D65ED4"/>
    <w:rsid w:val="00D733A7"/>
    <w:rsid w:val="00D85868"/>
    <w:rsid w:val="00E30A47"/>
    <w:rsid w:val="00E340F2"/>
    <w:rsid w:val="00E526D7"/>
    <w:rsid w:val="00E5523B"/>
    <w:rsid w:val="00E605CD"/>
    <w:rsid w:val="00ED7B2A"/>
    <w:rsid w:val="00EE275E"/>
    <w:rsid w:val="00EF15A1"/>
    <w:rsid w:val="00F151D1"/>
    <w:rsid w:val="00F1697F"/>
    <w:rsid w:val="00F40BE4"/>
    <w:rsid w:val="00F52697"/>
    <w:rsid w:val="00F913D0"/>
    <w:rsid w:val="00FB3CD8"/>
    <w:rsid w:val="00FE20CD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C65B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65B9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C65B9"/>
    <w:pPr>
      <w:jc w:val="both"/>
    </w:pPr>
    <w:rPr>
      <w:lang w:eastAsia="en-US"/>
    </w:rPr>
  </w:style>
  <w:style w:type="character" w:customStyle="1" w:styleId="FontStyle42">
    <w:name w:val="Font Style42"/>
    <w:basedOn w:val="DefaultParagraphFont"/>
    <w:uiPriority w:val="99"/>
    <w:rsid w:val="001C65B9"/>
    <w:rPr>
      <w:rFonts w:ascii="Bookman Old Style" w:hAnsi="Bookman Old Style" w:cs="Bookman Old Style"/>
      <w:spacing w:val="10"/>
      <w:sz w:val="20"/>
      <w:szCs w:val="20"/>
    </w:rPr>
  </w:style>
  <w:style w:type="table" w:styleId="TableGrid">
    <w:name w:val="Table Grid"/>
    <w:basedOn w:val="TableNormal"/>
    <w:uiPriority w:val="99"/>
    <w:rsid w:val="001C65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860</TotalTime>
  <Pages>5</Pages>
  <Words>1140</Words>
  <Characters>6504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2015-11-10T05:07:00Z</cp:lastPrinted>
  <dcterms:created xsi:type="dcterms:W3CDTF">2014-08-25T02:08:00Z</dcterms:created>
  <dcterms:modified xsi:type="dcterms:W3CDTF">2015-12-07T01:54:00Z</dcterms:modified>
</cp:coreProperties>
</file>