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 w:rsidP="00667EBE">
      <w:pPr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74297B" w:rsidRPr="00987A3D" w:rsidTr="0074297B">
        <w:tc>
          <w:tcPr>
            <w:tcW w:w="3189" w:type="dxa"/>
          </w:tcPr>
          <w:p w:rsidR="0074297B" w:rsidRPr="00B97288" w:rsidRDefault="0074297B" w:rsidP="00AE7622">
            <w:pPr>
              <w:jc w:val="center"/>
            </w:pPr>
            <w:r w:rsidRPr="00B97288">
              <w:t>от 5 августа 2026 года</w:t>
            </w:r>
          </w:p>
        </w:tc>
        <w:tc>
          <w:tcPr>
            <w:tcW w:w="3190" w:type="dxa"/>
          </w:tcPr>
          <w:p w:rsidR="0074297B" w:rsidRPr="00B97288" w:rsidRDefault="0074297B" w:rsidP="0074297B">
            <w:pPr>
              <w:jc w:val="center"/>
            </w:pPr>
          </w:p>
        </w:tc>
        <w:tc>
          <w:tcPr>
            <w:tcW w:w="3191" w:type="dxa"/>
          </w:tcPr>
          <w:p w:rsidR="0074297B" w:rsidRPr="00B97288" w:rsidRDefault="0074297B" w:rsidP="0074297B">
            <w:pPr>
              <w:jc w:val="center"/>
            </w:pPr>
            <w:r w:rsidRPr="00B97288">
              <w:t>№ 104</w:t>
            </w:r>
            <w:r>
              <w:t>4</w:t>
            </w:r>
          </w:p>
        </w:tc>
      </w:tr>
      <w:tr w:rsidR="0074297B" w:rsidRPr="00987A3D" w:rsidTr="0074297B">
        <w:tc>
          <w:tcPr>
            <w:tcW w:w="3189" w:type="dxa"/>
          </w:tcPr>
          <w:p w:rsidR="0074297B" w:rsidRPr="00B97288" w:rsidRDefault="0074297B" w:rsidP="0074297B">
            <w:pPr>
              <w:jc w:val="center"/>
            </w:pPr>
          </w:p>
        </w:tc>
        <w:tc>
          <w:tcPr>
            <w:tcW w:w="3190" w:type="dxa"/>
          </w:tcPr>
          <w:p w:rsidR="0074297B" w:rsidRPr="00B97288" w:rsidRDefault="0074297B" w:rsidP="0074297B">
            <w:pPr>
              <w:jc w:val="center"/>
            </w:pPr>
            <w:r w:rsidRPr="00B97288">
              <w:t>г.</w:t>
            </w:r>
            <w:r w:rsidR="00AE489B">
              <w:t xml:space="preserve"> </w:t>
            </w:r>
            <w:r w:rsidRPr="00B97288">
              <w:t>Киренск</w:t>
            </w:r>
          </w:p>
        </w:tc>
        <w:tc>
          <w:tcPr>
            <w:tcW w:w="3191" w:type="dxa"/>
          </w:tcPr>
          <w:p w:rsidR="0074297B" w:rsidRPr="00B97288" w:rsidRDefault="0074297B" w:rsidP="0074297B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2C2448" w:rsidRPr="00987A3D" w:rsidRDefault="00300907" w:rsidP="00316232">
            <w:r w:rsidRPr="00300907">
              <w:t>О</w:t>
            </w:r>
            <w:r w:rsidR="003474AF">
              <w:t xml:space="preserve">б утверждении административного регламента </w:t>
            </w:r>
            <w:r w:rsidR="00503757">
              <w:t>предоставлени</w:t>
            </w:r>
            <w:r w:rsidR="003474AF">
              <w:t>я</w:t>
            </w:r>
            <w:r w:rsidR="00503757">
              <w:t xml:space="preserve"> </w:t>
            </w:r>
            <w:r w:rsidR="003474AF">
              <w:t>муниципальной услуги «</w:t>
            </w:r>
            <w:r w:rsidR="00316232">
              <w:t>В</w:t>
            </w:r>
            <w:r w:rsidR="003474AF">
              <w:t xml:space="preserve">ыдача </w:t>
            </w:r>
            <w:r w:rsidR="00503757">
              <w:t xml:space="preserve">разрешения на </w:t>
            </w:r>
            <w:r w:rsidR="003474AF">
              <w:t>строительство»</w:t>
            </w:r>
          </w:p>
        </w:tc>
      </w:tr>
    </w:tbl>
    <w:p w:rsidR="00517629" w:rsidRDefault="00517629"/>
    <w:p w:rsidR="003474AF" w:rsidRDefault="00316232" w:rsidP="00BC37E5">
      <w:pPr>
        <w:pStyle w:val="a7"/>
        <w:spacing w:line="184" w:lineRule="atLeast"/>
        <w:ind w:firstLine="567"/>
        <w:jc w:val="both"/>
      </w:pPr>
      <w:r w:rsidRPr="00316232">
        <w:t>В соответствии с Градостроительным кодексом Российской Федерации, Федеральным законом от 27 июля 2010 года № 210 ФЗ «Об организации предоставления государственных и муниципальных услуг», ст.16 Федерального закона от 06.10.2003 N 131-ФЗ "Об общих принципах организации местного самоуправления в Российской Федерации", руководствуясь статьями 15, 36 Устава Киренского муниципального округа Иркутской области, администрация Киренского муниципального округа:</w:t>
      </w:r>
    </w:p>
    <w:p w:rsidR="00BC37E5" w:rsidRDefault="00BC37E5" w:rsidP="00160397">
      <w:pPr>
        <w:ind w:firstLine="567"/>
        <w:jc w:val="center"/>
        <w:rPr>
          <w:b/>
        </w:rPr>
      </w:pPr>
    </w:p>
    <w:p w:rsidR="00160397" w:rsidRDefault="00576950" w:rsidP="00160397">
      <w:pPr>
        <w:ind w:firstLine="567"/>
        <w:jc w:val="center"/>
        <w:rPr>
          <w:b/>
        </w:rPr>
      </w:pPr>
      <w:r w:rsidRPr="00576950">
        <w:rPr>
          <w:b/>
        </w:rPr>
        <w:t>П О С Т А Н О В Л Я Е Т</w:t>
      </w:r>
    </w:p>
    <w:p w:rsidR="00160397" w:rsidRDefault="00160397" w:rsidP="00576950">
      <w:pPr>
        <w:ind w:firstLine="567"/>
        <w:jc w:val="center"/>
        <w:rPr>
          <w:b/>
        </w:rPr>
      </w:pPr>
    </w:p>
    <w:p w:rsidR="00316232" w:rsidRDefault="00316232" w:rsidP="0074297B">
      <w:pPr>
        <w:pStyle w:val="a6"/>
        <w:numPr>
          <w:ilvl w:val="0"/>
          <w:numId w:val="9"/>
        </w:numPr>
        <w:ind w:left="0" w:firstLine="567"/>
        <w:jc w:val="both"/>
      </w:pPr>
      <w:r>
        <w:t>Утвердить административный регламент предоставления муниципальной услуги «Выдача разрешения на строительство» (прилагается).</w:t>
      </w:r>
    </w:p>
    <w:p w:rsidR="0074297B" w:rsidRDefault="0074297B" w:rsidP="0074297B">
      <w:pPr>
        <w:pStyle w:val="a6"/>
        <w:numPr>
          <w:ilvl w:val="0"/>
          <w:numId w:val="9"/>
        </w:numPr>
        <w:ind w:left="0" w:firstLine="567"/>
        <w:jc w:val="both"/>
      </w:pPr>
      <w:r>
        <w:t xml:space="preserve">Признать утратившим силу </w:t>
      </w:r>
    </w:p>
    <w:p w:rsidR="0074297B" w:rsidRDefault="0074297B" w:rsidP="0074297B">
      <w:pPr>
        <w:ind w:firstLine="567"/>
        <w:jc w:val="both"/>
      </w:pPr>
      <w:r>
        <w:t>- постановление администрации Киренского городского поселения от 26.12.2024 г. № 926 «</w:t>
      </w:r>
      <w:r w:rsidRPr="0074297B">
        <w:t>Об утверждении административного регламента по предоставлению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разрешения)»</w:t>
      </w:r>
      <w:r>
        <w:t>;</w:t>
      </w:r>
    </w:p>
    <w:p w:rsidR="00AE489B" w:rsidRDefault="00AE489B" w:rsidP="0074297B">
      <w:pPr>
        <w:ind w:firstLine="567"/>
        <w:jc w:val="both"/>
      </w:pPr>
      <w:r>
        <w:t xml:space="preserve">-  </w:t>
      </w:r>
      <w:r w:rsidRPr="00AE489B">
        <w:t>постановление администрации Киренского муниципального района от 29.08.2022 г. № 52</w:t>
      </w:r>
      <w:r>
        <w:t>4</w:t>
      </w:r>
      <w:r w:rsidRPr="00AE489B">
        <w:t xml:space="preserve"> «Об утверждении административного регламента»</w:t>
      </w:r>
      <w:r>
        <w:t>;</w:t>
      </w:r>
    </w:p>
    <w:p w:rsidR="0074297B" w:rsidRDefault="0074297B" w:rsidP="00AE489B">
      <w:pPr>
        <w:ind w:firstLine="567"/>
        <w:jc w:val="both"/>
      </w:pPr>
      <w:r>
        <w:t xml:space="preserve">- постановление администрации Алексеевского муниципального образования </w:t>
      </w:r>
      <w:r w:rsidRPr="0074297B">
        <w:t>от 2</w:t>
      </w:r>
      <w:r>
        <w:t>6</w:t>
      </w:r>
      <w:r w:rsidRPr="0074297B">
        <w:t>.</w:t>
      </w:r>
      <w:r>
        <w:t>10</w:t>
      </w:r>
      <w:r w:rsidRPr="0074297B">
        <w:t xml:space="preserve">.2022 г. № </w:t>
      </w:r>
      <w:r>
        <w:t>115</w:t>
      </w:r>
      <w:r w:rsidRPr="0074297B">
        <w:t xml:space="preserve"> </w:t>
      </w:r>
      <w:r>
        <w:t>«Об утверждении администрати</w:t>
      </w:r>
      <w:r w:rsidR="00AE489B">
        <w:t xml:space="preserve">вного регламента предоставления </w:t>
      </w:r>
      <w:r>
        <w:t>муниципальной услуги 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 на территории Алексеевского муниципального образования».</w:t>
      </w:r>
    </w:p>
    <w:p w:rsidR="00316232" w:rsidRDefault="0074297B" w:rsidP="0074297B">
      <w:pPr>
        <w:ind w:firstLine="567"/>
        <w:jc w:val="both"/>
      </w:pPr>
      <w:r>
        <w:lastRenderedPageBreak/>
        <w:t>3</w:t>
      </w:r>
      <w:r w:rsidR="00316232">
        <w:t>. Настоящее постановление подлежит официальному опубликованию в газете Киренского района «Ленские Зори» и размещению на официальном сайте администрации Киренского муниципального округа: ht</w:t>
      </w:r>
      <w:r w:rsidR="00421DB7">
        <w:t>tps://kirenskiy-okrug.mo38.ru/.</w:t>
      </w:r>
    </w:p>
    <w:p w:rsidR="00316232" w:rsidRDefault="0074297B" w:rsidP="0074297B">
      <w:pPr>
        <w:ind w:firstLine="567"/>
      </w:pPr>
      <w:r>
        <w:t>4</w:t>
      </w:r>
      <w:r w:rsidR="006D21D7">
        <w:t xml:space="preserve">. </w:t>
      </w:r>
      <w:r w:rsidR="00316232">
        <w:t>Постановление вступает в силу со дня подписания.</w:t>
      </w:r>
    </w:p>
    <w:p w:rsidR="00A33B3F" w:rsidRDefault="0074297B" w:rsidP="0074297B">
      <w:pPr>
        <w:ind w:firstLine="567"/>
        <w:jc w:val="both"/>
      </w:pPr>
      <w:r>
        <w:t>5</w:t>
      </w:r>
      <w:r w:rsidR="00316232">
        <w:t>. Контроль за выполнением настоящего постановления возложить на начальника отдела по капитальному строительству.</w:t>
      </w:r>
    </w:p>
    <w:p w:rsidR="00BC37E5" w:rsidRDefault="00BC37E5" w:rsidP="00A33B3F">
      <w:pPr>
        <w:rPr>
          <w:b/>
        </w:rPr>
      </w:pPr>
    </w:p>
    <w:p w:rsidR="00316232" w:rsidRDefault="00316232" w:rsidP="00A33B3F">
      <w:pPr>
        <w:rPr>
          <w:b/>
        </w:rPr>
      </w:pPr>
    </w:p>
    <w:p w:rsidR="00316232" w:rsidRDefault="00316232" w:rsidP="00A33B3F">
      <w:pPr>
        <w:rPr>
          <w:b/>
        </w:rPr>
      </w:pPr>
    </w:p>
    <w:p w:rsidR="00AE7622" w:rsidRPr="00AE7622" w:rsidRDefault="00AE7622" w:rsidP="00AE7622">
      <w:pPr>
        <w:rPr>
          <w:b/>
        </w:rPr>
      </w:pPr>
      <w:r w:rsidRPr="00AE7622">
        <w:rPr>
          <w:b/>
        </w:rPr>
        <w:t>Временно исполняющий полномочия мэра</w:t>
      </w:r>
    </w:p>
    <w:p w:rsidR="00BC37E5" w:rsidRDefault="00AE7622" w:rsidP="00AE7622">
      <w:pPr>
        <w:rPr>
          <w:b/>
        </w:rPr>
      </w:pPr>
      <w:r w:rsidRPr="00AE7622">
        <w:rPr>
          <w:b/>
        </w:rPr>
        <w:t>Киренского муниципального округа</w:t>
      </w:r>
      <w:r w:rsidRPr="00AE7622">
        <w:rPr>
          <w:b/>
        </w:rPr>
        <w:tab/>
      </w:r>
      <w:r w:rsidRPr="00AE7622">
        <w:rPr>
          <w:b/>
        </w:rPr>
        <w:tab/>
      </w:r>
      <w:r w:rsidRPr="00AE7622">
        <w:rPr>
          <w:b/>
        </w:rPr>
        <w:tab/>
      </w:r>
      <w:r w:rsidRPr="00AE7622">
        <w:rPr>
          <w:b/>
        </w:rPr>
        <w:tab/>
      </w:r>
      <w:r w:rsidRPr="00AE7622">
        <w:rPr>
          <w:b/>
        </w:rPr>
        <w:tab/>
        <w:t xml:space="preserve">           И.А. Кравченко</w:t>
      </w:r>
    </w:p>
    <w:p w:rsidR="00BC37E5" w:rsidRDefault="00BC37E5" w:rsidP="00A33B3F">
      <w:pPr>
        <w:rPr>
          <w:b/>
        </w:rPr>
      </w:pPr>
    </w:p>
    <w:p w:rsidR="00BC37E5" w:rsidRDefault="00BC37E5" w:rsidP="00A33B3F">
      <w:pPr>
        <w:rPr>
          <w:b/>
        </w:rPr>
      </w:pPr>
    </w:p>
    <w:p w:rsidR="00BC37E5" w:rsidRDefault="00BC37E5" w:rsidP="00A33B3F">
      <w:pPr>
        <w:rPr>
          <w:b/>
        </w:rPr>
      </w:pPr>
    </w:p>
    <w:p w:rsidR="00BC37E5" w:rsidRDefault="00BC37E5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AE7622" w:rsidRDefault="00AE7622" w:rsidP="00A33B3F">
      <w:pPr>
        <w:rPr>
          <w:b/>
        </w:rPr>
      </w:pPr>
    </w:p>
    <w:p w:rsidR="00316232" w:rsidRDefault="00316232" w:rsidP="00A33B3F">
      <w:pPr>
        <w:rPr>
          <w:b/>
        </w:rPr>
      </w:pPr>
    </w:p>
    <w:p w:rsidR="00316232" w:rsidRDefault="00316232" w:rsidP="00A33B3F">
      <w:pPr>
        <w:rPr>
          <w:b/>
        </w:rPr>
      </w:pPr>
    </w:p>
    <w:p w:rsidR="00BC37E5" w:rsidRPr="00BC37E5" w:rsidRDefault="00BC37E5" w:rsidP="00BC37E5">
      <w:pPr>
        <w:ind w:left="5670"/>
        <w:rPr>
          <w:b/>
        </w:rPr>
      </w:pPr>
      <w:r w:rsidRPr="00BC37E5">
        <w:rPr>
          <w:b/>
        </w:rPr>
        <w:lastRenderedPageBreak/>
        <w:t>УТВЕРЖДЕН</w:t>
      </w:r>
    </w:p>
    <w:p w:rsidR="00BC37E5" w:rsidRPr="00BC37E5" w:rsidRDefault="00BC37E5" w:rsidP="00BC37E5">
      <w:pPr>
        <w:ind w:left="5670"/>
        <w:rPr>
          <w:b/>
        </w:rPr>
      </w:pPr>
      <w:r w:rsidRPr="00BC37E5">
        <w:rPr>
          <w:b/>
        </w:rPr>
        <w:t xml:space="preserve">постановлением администрации </w:t>
      </w:r>
      <w:proofErr w:type="gramStart"/>
      <w:r>
        <w:rPr>
          <w:b/>
        </w:rPr>
        <w:t xml:space="preserve">Киренского </w:t>
      </w:r>
      <w:r w:rsidRPr="00BC37E5">
        <w:rPr>
          <w:b/>
        </w:rPr>
        <w:t xml:space="preserve"> муниципального</w:t>
      </w:r>
      <w:proofErr w:type="gramEnd"/>
      <w:r w:rsidRPr="00BC37E5">
        <w:rPr>
          <w:b/>
        </w:rPr>
        <w:t xml:space="preserve"> </w:t>
      </w:r>
      <w:r>
        <w:rPr>
          <w:b/>
        </w:rPr>
        <w:t>округа</w:t>
      </w:r>
    </w:p>
    <w:p w:rsidR="00BC37E5" w:rsidRPr="00BC37E5" w:rsidRDefault="00BC37E5" w:rsidP="00BC37E5">
      <w:pPr>
        <w:ind w:left="5670"/>
        <w:rPr>
          <w:b/>
        </w:rPr>
      </w:pPr>
      <w:r w:rsidRPr="00BC37E5">
        <w:rPr>
          <w:b/>
        </w:rPr>
        <w:t xml:space="preserve">от </w:t>
      </w:r>
      <w:r w:rsidR="00AE7622">
        <w:rPr>
          <w:b/>
        </w:rPr>
        <w:t>5 августа 2026 г.</w:t>
      </w:r>
      <w:r w:rsidRPr="00BC37E5">
        <w:rPr>
          <w:b/>
        </w:rPr>
        <w:t xml:space="preserve"> № </w:t>
      </w:r>
      <w:r w:rsidR="00AE7622">
        <w:rPr>
          <w:b/>
        </w:rPr>
        <w:t>1044</w:t>
      </w:r>
    </w:p>
    <w:p w:rsidR="00BC37E5" w:rsidRPr="00BC37E5" w:rsidRDefault="00BC37E5" w:rsidP="00BC37E5">
      <w:pPr>
        <w:rPr>
          <w:b/>
        </w:rPr>
      </w:pPr>
    </w:p>
    <w:p w:rsidR="00BC37E5" w:rsidRPr="00BC37E5" w:rsidRDefault="00BC37E5" w:rsidP="00BC37E5">
      <w:pPr>
        <w:rPr>
          <w:b/>
        </w:rPr>
      </w:pPr>
    </w:p>
    <w:p w:rsidR="00BC37E5" w:rsidRPr="00BC37E5" w:rsidRDefault="00BC37E5" w:rsidP="00BC37E5">
      <w:pPr>
        <w:jc w:val="center"/>
        <w:rPr>
          <w:b/>
        </w:rPr>
      </w:pPr>
      <w:r w:rsidRPr="00BC37E5">
        <w:rPr>
          <w:b/>
        </w:rPr>
        <w:t>АДМИНИСТРАТИВНЫЙ РЕГЛАМЕНТ</w:t>
      </w:r>
    </w:p>
    <w:p w:rsidR="00BC37E5" w:rsidRPr="00BC37E5" w:rsidRDefault="00BC37E5" w:rsidP="00BC37E5">
      <w:pPr>
        <w:jc w:val="center"/>
        <w:rPr>
          <w:b/>
        </w:rPr>
      </w:pPr>
      <w:r w:rsidRPr="00BC37E5">
        <w:rPr>
          <w:b/>
        </w:rPr>
        <w:t>ПРЕДОСТАВЛЕНИЯ МУНИЦИПАЛЬНОЙ УСЛУГИ</w:t>
      </w:r>
    </w:p>
    <w:p w:rsidR="00BC37E5" w:rsidRPr="00BC37E5" w:rsidRDefault="00BC37E5" w:rsidP="00BC37E5">
      <w:pPr>
        <w:jc w:val="center"/>
        <w:rPr>
          <w:b/>
        </w:rPr>
      </w:pPr>
      <w:r w:rsidRPr="00BC37E5">
        <w:rPr>
          <w:b/>
        </w:rPr>
        <w:t>«ВЫДАЧА РАЗРЕШЕНИЯ НА СТРОИТЕЛЬСТВО»</w:t>
      </w:r>
    </w:p>
    <w:p w:rsidR="00BC37E5" w:rsidRPr="00BC37E5" w:rsidRDefault="00BC37E5" w:rsidP="00BC37E5">
      <w:pPr>
        <w:rPr>
          <w:b/>
        </w:rPr>
      </w:pPr>
    </w:p>
    <w:p w:rsidR="00BC37E5" w:rsidRPr="00482D68" w:rsidRDefault="00BC37E5" w:rsidP="00BC37E5">
      <w:pPr>
        <w:jc w:val="center"/>
        <w:rPr>
          <w:b/>
        </w:rPr>
      </w:pPr>
      <w:r w:rsidRPr="00482D68">
        <w:rPr>
          <w:b/>
        </w:rPr>
        <w:t>РАЗДЕЛ I. ОБЩИЕ ПОЛОЖЕНИЯ</w:t>
      </w:r>
    </w:p>
    <w:p w:rsidR="00BC37E5" w:rsidRPr="00BC37E5" w:rsidRDefault="00BC37E5" w:rsidP="00BC37E5">
      <w:pPr>
        <w:jc w:val="center"/>
      </w:pPr>
    </w:p>
    <w:p w:rsidR="00BC37E5" w:rsidRPr="00482D68" w:rsidRDefault="00BC37E5" w:rsidP="00BC37E5">
      <w:pPr>
        <w:jc w:val="center"/>
        <w:rPr>
          <w:b/>
        </w:rPr>
      </w:pPr>
      <w:r w:rsidRPr="00482D68">
        <w:rPr>
          <w:b/>
        </w:rPr>
        <w:t>Глава 1. Предмет регулирования административного регламента</w:t>
      </w:r>
    </w:p>
    <w:p w:rsidR="00BC37E5" w:rsidRPr="00BC37E5" w:rsidRDefault="00BC37E5" w:rsidP="00BC37E5">
      <w:pPr>
        <w:ind w:firstLine="567"/>
        <w:jc w:val="both"/>
      </w:pPr>
    </w:p>
    <w:p w:rsidR="00BC37E5" w:rsidRPr="00BC37E5" w:rsidRDefault="00BC37E5" w:rsidP="00BC37E5">
      <w:pPr>
        <w:ind w:firstLine="567"/>
        <w:jc w:val="both"/>
      </w:pPr>
      <w:r w:rsidRPr="00BC37E5">
        <w:t>1. Настоящий административный регламент устанавливает порядок и стандарт предоставления муниципальной услуги «Выдача разрешения на строительство»</w:t>
      </w:r>
      <w:r w:rsidR="00C91DBD" w:rsidRPr="00C91DBD">
        <w:t xml:space="preserve"> (далее – административный регламент)</w:t>
      </w:r>
      <w:r w:rsidRPr="00BC37E5">
        <w:t xml:space="preserve">, в том числе порядок взаимодействия администрации </w:t>
      </w:r>
      <w:r>
        <w:t xml:space="preserve">Киренского </w:t>
      </w:r>
      <w:r w:rsidRPr="00BC37E5">
        <w:t>муниципального о</w:t>
      </w:r>
      <w:r>
        <w:t xml:space="preserve">круга </w:t>
      </w:r>
      <w:r w:rsidRPr="00BC37E5">
        <w:t xml:space="preserve">(далее – администрация) с физическими или юридическими лицами и их уполномоченными представителями, органами государственной власти, учреждениями и организациями, сроки и последовательность административных процедур (действий), осуществляемых администрацией в процессе реализации полномочий по выдаче разрешений на строительство в случаях, предусмотренных статьей 51 Градостроительного кодекса Российской Федерации, на земельном участке, расположенном на территории </w:t>
      </w:r>
      <w:r>
        <w:t xml:space="preserve">Киренского </w:t>
      </w:r>
      <w:r w:rsidRPr="00BC37E5">
        <w:t>муниципального о</w:t>
      </w:r>
      <w:r>
        <w:t xml:space="preserve">круга </w:t>
      </w:r>
      <w:r w:rsidRPr="00BC37E5">
        <w:t xml:space="preserve"> (далее соответственно – муниципальное образование, земельный участок).</w:t>
      </w:r>
    </w:p>
    <w:p w:rsidR="00BC37E5" w:rsidRDefault="00BC37E5" w:rsidP="00BC37E5">
      <w:pPr>
        <w:ind w:firstLine="567"/>
        <w:jc w:val="both"/>
      </w:pPr>
      <w:r w:rsidRPr="00BC37E5">
        <w:t>2. Целью настоящего административного регламента является обеспечение открытости порядка предоставления муниципальной услуги, указанной в пункте 1 настоящего административного регламента (далее – муниципальная услуга), повышения качества ее исполнения, создания</w:t>
      </w:r>
      <w:r w:rsidR="00202B2C" w:rsidRPr="00202B2C">
        <w:t xml:space="preserve"> условий для участия граждан и юридических лиц в отношениях, возникающих при предоставлении муниципальной услуги.</w:t>
      </w:r>
    </w:p>
    <w:p w:rsidR="00202B2C" w:rsidRDefault="00202B2C" w:rsidP="00BC37E5">
      <w:pPr>
        <w:ind w:firstLine="567"/>
        <w:jc w:val="both"/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Глава 2. Круг заявителей</w:t>
      </w:r>
    </w:p>
    <w:p w:rsidR="00202B2C" w:rsidRDefault="00202B2C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>3. Заявителями на предоставление муниципальной услуги могут быть физические и юридические лица, являющиеся застройщиками в соответствии с Градостроительным кодексом Российской Федерации (далее – заявители).</w:t>
      </w:r>
    </w:p>
    <w:p w:rsidR="00202B2C" w:rsidRDefault="00202B2C" w:rsidP="00202B2C">
      <w:pPr>
        <w:ind w:firstLine="567"/>
        <w:jc w:val="both"/>
      </w:pPr>
      <w: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:rsidR="00202B2C" w:rsidRDefault="00202B2C" w:rsidP="00202B2C">
      <w:pPr>
        <w:ind w:firstLine="567"/>
        <w:jc w:val="both"/>
      </w:pPr>
      <w:r>
        <w:t>5. В случае обращения заявителя или его представителя с запросом о предоставлении нескольких государственных услуг и (или)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 с настоящим административным регламентом, многофункциональный центр предоставления государственных и муниципальных услуг (далее – МФЦ)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услуги, подписанный уполномоченным работником МФЦ и скрепленный печатью МФЦ, а также сведения, документы и (или) информацию, необходимые для предоставления муниципальной услуги, с приложением заверенной МФЦ копии комплексного запроса, без составления и подписания такого запроса заявителем или его представителем.</w:t>
      </w:r>
    </w:p>
    <w:p w:rsidR="00202B2C" w:rsidRDefault="00202B2C" w:rsidP="00202B2C">
      <w:pPr>
        <w:ind w:firstLine="567"/>
        <w:jc w:val="both"/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lastRenderedPageBreak/>
        <w:t>Глава 3. Предоставление муниципальной услуги</w:t>
      </w:r>
    </w:p>
    <w:p w:rsidR="00202B2C" w:rsidRDefault="00202B2C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>6. Муниципальная услуга предоставляется заявителю в соответствии с категориями (признаками) заявителей (в случае если результат муниципальной услуги определяется в зависимости от категории заявителей),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в сети «Интернет» по адресу http://gosuslugi.ru (далее - Портал).</w:t>
      </w:r>
    </w:p>
    <w:p w:rsidR="00202B2C" w:rsidRDefault="00202B2C" w:rsidP="00202B2C">
      <w:pPr>
        <w:ind w:firstLine="567"/>
        <w:jc w:val="both"/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РАЗДЕЛ II. СТАНДАРТ ПРЕДОСТАВЛЕНИЯ</w:t>
      </w: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МУНИЦИПАЛЬНОЙ УСЛУГИ</w:t>
      </w:r>
    </w:p>
    <w:p w:rsidR="00202B2C" w:rsidRPr="00482D68" w:rsidRDefault="00202B2C" w:rsidP="00202B2C">
      <w:pPr>
        <w:ind w:firstLine="567"/>
        <w:jc w:val="both"/>
        <w:rPr>
          <w:b/>
        </w:rPr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Глава 4. Наименование муниципальной услуги</w:t>
      </w:r>
    </w:p>
    <w:p w:rsidR="00202B2C" w:rsidRDefault="00202B2C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>7. Под муниципальной услугой в настоящем административном регламенте понимается выдача разрешения на строительство.</w:t>
      </w:r>
    </w:p>
    <w:p w:rsidR="00202B2C" w:rsidRDefault="00202B2C" w:rsidP="00202B2C">
      <w:pPr>
        <w:ind w:firstLine="567"/>
        <w:jc w:val="both"/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Глава 5. Наименование органа, предоставляющего муниципальную услугу</w:t>
      </w:r>
    </w:p>
    <w:p w:rsidR="00202B2C" w:rsidRDefault="00202B2C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>8. Органом местного самоуправления, предоставляющим муниципальную услугу, является администрация.</w:t>
      </w:r>
    </w:p>
    <w:p w:rsidR="00202B2C" w:rsidRDefault="00202B2C" w:rsidP="00202B2C">
      <w:pPr>
        <w:ind w:firstLine="567"/>
        <w:jc w:val="both"/>
      </w:pPr>
    </w:p>
    <w:p w:rsidR="00202B2C" w:rsidRPr="00482D68" w:rsidRDefault="00202B2C" w:rsidP="00202B2C">
      <w:pPr>
        <w:jc w:val="center"/>
        <w:rPr>
          <w:b/>
        </w:rPr>
      </w:pPr>
      <w:r w:rsidRPr="00482D68">
        <w:rPr>
          <w:b/>
        </w:rPr>
        <w:t>Глава 6. Результат предоставления муниципальной услуги</w:t>
      </w:r>
    </w:p>
    <w:p w:rsidR="00202B2C" w:rsidRDefault="00202B2C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>9. Результатом предоставления муниципальной услуги является:</w:t>
      </w:r>
    </w:p>
    <w:p w:rsidR="00202B2C" w:rsidRDefault="00202B2C" w:rsidP="00202B2C">
      <w:pPr>
        <w:ind w:firstLine="567"/>
        <w:jc w:val="both"/>
      </w:pPr>
      <w:r>
        <w:t>1) разрешение на строительство;</w:t>
      </w:r>
    </w:p>
    <w:p w:rsidR="00202B2C" w:rsidRDefault="00202B2C" w:rsidP="00202B2C">
      <w:pPr>
        <w:ind w:firstLine="567"/>
        <w:jc w:val="both"/>
      </w:pPr>
      <w:r>
        <w:t>2) решение об отказе в выдаче разрешения на строительство.</w:t>
      </w:r>
    </w:p>
    <w:p w:rsidR="00482D68" w:rsidRDefault="00482D68" w:rsidP="00202B2C">
      <w:pPr>
        <w:ind w:firstLine="567"/>
        <w:jc w:val="both"/>
      </w:pPr>
    </w:p>
    <w:p w:rsidR="00202B2C" w:rsidRDefault="00202B2C" w:rsidP="00202B2C">
      <w:pPr>
        <w:ind w:firstLine="567"/>
        <w:jc w:val="both"/>
      </w:pPr>
      <w:r>
        <w:t>10. Способы получения результата предоставления муниципальной услуги:</w:t>
      </w:r>
    </w:p>
    <w:p w:rsidR="00202B2C" w:rsidRDefault="00202B2C" w:rsidP="00202B2C">
      <w:pPr>
        <w:ind w:firstLine="567"/>
        <w:jc w:val="both"/>
      </w:pPr>
      <w:r>
        <w:t>1) лично в администрации;</w:t>
      </w:r>
    </w:p>
    <w:p w:rsidR="00202B2C" w:rsidRDefault="00202B2C" w:rsidP="00202B2C">
      <w:pPr>
        <w:ind w:firstLine="567"/>
        <w:jc w:val="both"/>
      </w:pPr>
      <w:r>
        <w:t>2) лично в МФЦ;</w:t>
      </w:r>
    </w:p>
    <w:p w:rsidR="00202B2C" w:rsidRDefault="00202B2C" w:rsidP="00202B2C">
      <w:pPr>
        <w:ind w:firstLine="567"/>
        <w:jc w:val="both"/>
      </w:pPr>
      <w:r>
        <w:t>3) почтовым отправлением с уведомлением о вручении;</w:t>
      </w:r>
    </w:p>
    <w:p w:rsidR="00202B2C" w:rsidRDefault="00202B2C" w:rsidP="00202B2C">
      <w:pPr>
        <w:ind w:firstLine="567"/>
        <w:jc w:val="both"/>
      </w:pPr>
      <w:r>
        <w:t>4) по адресу электронной почты, указанному в заявлении;</w:t>
      </w:r>
    </w:p>
    <w:p w:rsidR="00202B2C" w:rsidRDefault="00202B2C" w:rsidP="00202B2C">
      <w:pPr>
        <w:ind w:firstLine="567"/>
        <w:jc w:val="both"/>
      </w:pPr>
      <w:r>
        <w:t>5) через личный кабинет на Портале;</w:t>
      </w:r>
    </w:p>
    <w:p w:rsidR="00202B2C" w:rsidRDefault="00202B2C" w:rsidP="00202B2C">
      <w:pPr>
        <w:ind w:firstLine="567"/>
        <w:jc w:val="both"/>
      </w:pPr>
      <w:r>
        <w:t>6) через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202B2C" w:rsidRDefault="00202B2C" w:rsidP="00202B2C">
      <w:pPr>
        <w:ind w:firstLine="567"/>
        <w:jc w:val="both"/>
      </w:pPr>
      <w:r>
        <w:t>7) через единую информационную систему жилищного строительства, в случае если заявителем является застройщик, наименование которого содержит слова «специализированный застройщик».</w:t>
      </w:r>
    </w:p>
    <w:p w:rsidR="00482D68" w:rsidRDefault="00482D68" w:rsidP="00202B2C">
      <w:pPr>
        <w:ind w:firstLine="567"/>
        <w:jc w:val="both"/>
      </w:pPr>
    </w:p>
    <w:p w:rsidR="00482D68" w:rsidRPr="00482D68" w:rsidRDefault="00482D68" w:rsidP="00482D68">
      <w:pPr>
        <w:jc w:val="center"/>
        <w:rPr>
          <w:b/>
        </w:rPr>
      </w:pPr>
      <w:r w:rsidRPr="00482D68">
        <w:rPr>
          <w:b/>
        </w:rPr>
        <w:t>Глава 7. Срок предоставления муниципальной услуги</w:t>
      </w:r>
    </w:p>
    <w:p w:rsidR="00482D68" w:rsidRDefault="00482D68" w:rsidP="00482D68">
      <w:pPr>
        <w:ind w:firstLine="567"/>
        <w:jc w:val="both"/>
      </w:pPr>
    </w:p>
    <w:p w:rsidR="00482D68" w:rsidRDefault="00482D68" w:rsidP="00482D68">
      <w:pPr>
        <w:ind w:firstLine="567"/>
        <w:jc w:val="both"/>
      </w:pPr>
      <w:r>
        <w:t>11. Максимальный срок предоставления муниципальной услуги составляет пять рабочих дней со дня регистрации запроса о предоставлении муниципальной услуги в администрации.</w:t>
      </w:r>
    </w:p>
    <w:p w:rsidR="00482D68" w:rsidRDefault="00482D68" w:rsidP="00482D68">
      <w:pPr>
        <w:ind w:firstLine="567"/>
        <w:jc w:val="both"/>
      </w:pPr>
      <w:r>
        <w:t xml:space="preserve">В случае, если подан запрос о выдаче разрешения на строительство объекта капитального строительства,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значения, и к указанному запросу не приложено заключение, указанное в части 10.1 статьи 51 Градостроительного кодекса Российской Федерации, либо в указанном запросе не содержится указание на типовое архитектурное решение, в соответствии с которым планируется строительство или реконструкция объекта капитального строительства, </w:t>
      </w:r>
      <w:r w:rsidRPr="00AE7622">
        <w:t xml:space="preserve">максимальный срок предоставления </w:t>
      </w:r>
      <w:r w:rsidRPr="00AE7622">
        <w:lastRenderedPageBreak/>
        <w:t>муниципальной услуги составляет 30 календарных дней со дня регистрации запроса о предоставлении муниципальной услуги в администраци</w:t>
      </w:r>
      <w:r w:rsidR="000B0C81" w:rsidRPr="00AE7622">
        <w:t>ю</w:t>
      </w:r>
      <w:r w:rsidRPr="00AE7622">
        <w:t>.</w:t>
      </w:r>
    </w:p>
    <w:p w:rsidR="00482D68" w:rsidRDefault="00482D68" w:rsidP="00482D68">
      <w:pPr>
        <w:ind w:firstLine="567"/>
        <w:jc w:val="both"/>
      </w:pPr>
    </w:p>
    <w:p w:rsidR="00482D68" w:rsidRPr="00482D68" w:rsidRDefault="00482D68" w:rsidP="00482D68">
      <w:pPr>
        <w:jc w:val="center"/>
        <w:rPr>
          <w:b/>
        </w:rPr>
      </w:pPr>
      <w:r w:rsidRPr="00482D68">
        <w:rPr>
          <w:b/>
        </w:rPr>
        <w:t>Глава 8. Размер платы, взимаемой с заявителя при предоставлении муниципальной услуги, и способы ее взимания</w:t>
      </w:r>
    </w:p>
    <w:p w:rsidR="00482D68" w:rsidRPr="00482D68" w:rsidRDefault="00482D68" w:rsidP="00482D68">
      <w:pPr>
        <w:ind w:firstLine="567"/>
        <w:jc w:val="both"/>
        <w:rPr>
          <w:b/>
        </w:rPr>
      </w:pPr>
    </w:p>
    <w:p w:rsidR="00482D68" w:rsidRDefault="00482D68" w:rsidP="00482D68">
      <w:pPr>
        <w:ind w:firstLine="567"/>
        <w:jc w:val="both"/>
      </w:pPr>
      <w:r>
        <w:t>12. Муниципальная услуга предоставляется без взимания государственной пошлины или иной платы.</w:t>
      </w:r>
    </w:p>
    <w:p w:rsidR="00482D68" w:rsidRDefault="00482D68" w:rsidP="00482D68">
      <w:pPr>
        <w:ind w:firstLine="567"/>
        <w:jc w:val="both"/>
      </w:pPr>
      <w:r>
        <w:t>13. В случае внесения изменений в выданный в результате предоставления муниципальной услуги документ, направленный на исправление ошибок и опечаток, допущенных по вине администрации, МФЦ, а также должностных лиц администрации, работников МФЦ, плата с заявителя не взимается.</w:t>
      </w:r>
    </w:p>
    <w:p w:rsidR="00482D68" w:rsidRDefault="00482D68" w:rsidP="00482D68">
      <w:pPr>
        <w:ind w:firstLine="567"/>
        <w:jc w:val="both"/>
      </w:pPr>
    </w:p>
    <w:p w:rsidR="00482D68" w:rsidRPr="00482D68" w:rsidRDefault="00482D68" w:rsidP="00482D68">
      <w:pPr>
        <w:jc w:val="center"/>
        <w:rPr>
          <w:b/>
        </w:rPr>
      </w:pPr>
      <w:r w:rsidRPr="00482D68">
        <w:rPr>
          <w:b/>
        </w:rPr>
        <w:t>Глава 9.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482D68" w:rsidRDefault="00482D68" w:rsidP="00482D68">
      <w:pPr>
        <w:ind w:firstLine="567"/>
        <w:jc w:val="both"/>
      </w:pPr>
    </w:p>
    <w:p w:rsidR="00482D68" w:rsidRDefault="00482D68" w:rsidP="00482D68">
      <w:pPr>
        <w:ind w:firstLine="567"/>
        <w:jc w:val="both"/>
      </w:pPr>
      <w:r>
        <w:t>14. Максимальное время ожидания в очереди при подаче запроса о предоставлении муниципальной услуги не должно превышать 15 минут.</w:t>
      </w:r>
    </w:p>
    <w:p w:rsidR="00482D68" w:rsidRDefault="00482D68" w:rsidP="00482D68">
      <w:pPr>
        <w:ind w:firstLine="567"/>
        <w:jc w:val="both"/>
      </w:pPr>
      <w:r>
        <w:t>15. Максимальное время ожидания в очереди при получении результата предоставления муниципальной услуги не должно превышать 15 минут.</w:t>
      </w:r>
    </w:p>
    <w:p w:rsidR="00482D68" w:rsidRDefault="00482D68" w:rsidP="00482D68">
      <w:pPr>
        <w:ind w:firstLine="567"/>
        <w:jc w:val="both"/>
      </w:pPr>
    </w:p>
    <w:p w:rsidR="00482D68" w:rsidRDefault="00482D68" w:rsidP="00482D68">
      <w:pPr>
        <w:jc w:val="center"/>
        <w:rPr>
          <w:b/>
        </w:rPr>
      </w:pPr>
      <w:r w:rsidRPr="00482D68">
        <w:rPr>
          <w:b/>
        </w:rPr>
        <w:t xml:space="preserve">Глава 10. Срок регистрации запроса заявителя о предоставлении </w:t>
      </w:r>
    </w:p>
    <w:p w:rsidR="00482D68" w:rsidRDefault="00482D68" w:rsidP="00482D68">
      <w:pPr>
        <w:jc w:val="center"/>
        <w:rPr>
          <w:b/>
        </w:rPr>
      </w:pPr>
      <w:r w:rsidRPr="00482D68">
        <w:rPr>
          <w:b/>
        </w:rPr>
        <w:t>муниципальной услуги</w:t>
      </w:r>
    </w:p>
    <w:p w:rsidR="00482D68" w:rsidRDefault="00482D68" w:rsidP="00482D68">
      <w:pPr>
        <w:jc w:val="center"/>
        <w:rPr>
          <w:b/>
        </w:rPr>
      </w:pPr>
    </w:p>
    <w:p w:rsidR="00482D68" w:rsidRPr="00482D68" w:rsidRDefault="00482D68" w:rsidP="00482D68">
      <w:pPr>
        <w:ind w:firstLine="567"/>
        <w:jc w:val="both"/>
      </w:pPr>
      <w:r w:rsidRPr="00482D68">
        <w:t>16. Регистрацию заявления и документов, представленных заявителем или его представителем, осуществляет должностное лицо администрации, ответственное за прием и регистрацию документов, в том числе в электронной форме, в информационной системе электронного управления документами администрации</w:t>
      </w:r>
      <w:r>
        <w:t xml:space="preserve"> </w:t>
      </w:r>
      <w:r w:rsidRPr="00482D68">
        <w:t>путем присвоения указанным документам входящего номера с указанием даты получения.</w:t>
      </w:r>
    </w:p>
    <w:p w:rsidR="00482D68" w:rsidRDefault="00482D68" w:rsidP="00482D68">
      <w:pPr>
        <w:ind w:firstLine="567"/>
        <w:jc w:val="both"/>
      </w:pPr>
      <w:r w:rsidRPr="00482D68">
        <w:t>17.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минут, при направлении документов через организации почтовой связи или в электронной форме – один рабочий день со дня получения администрации указанных документов.</w:t>
      </w:r>
    </w:p>
    <w:p w:rsidR="00613054" w:rsidRDefault="00482D68" w:rsidP="00482D68">
      <w:pPr>
        <w:ind w:firstLine="567"/>
        <w:jc w:val="both"/>
      </w:pPr>
      <w:r w:rsidRPr="00482D68">
        <w:t xml:space="preserve">18. </w:t>
      </w:r>
      <w:r w:rsidR="00B53CBE" w:rsidRPr="00B53CBE">
        <w:t>Днем регистрации заявления и документов, представленных заявителем или его представителем, является день их поступления в администрацию (до 17:30 часов в понедельник, до 16:30 вторник - пятница). При поступлении заявления и документов после 17:30 часов в понедельник, после 16:30 вторник - пятница или в нерабочий день их регистрация происходит следующим рабочим днем.</w:t>
      </w:r>
    </w:p>
    <w:p w:rsidR="00B53CBE" w:rsidRDefault="00B53CBE" w:rsidP="00482D68">
      <w:pPr>
        <w:ind w:firstLine="567"/>
        <w:jc w:val="both"/>
      </w:pPr>
    </w:p>
    <w:p w:rsidR="00613054" w:rsidRPr="00613054" w:rsidRDefault="00613054" w:rsidP="00613054">
      <w:pPr>
        <w:jc w:val="center"/>
        <w:rPr>
          <w:b/>
        </w:rPr>
      </w:pPr>
      <w:r w:rsidRPr="00613054">
        <w:rPr>
          <w:b/>
        </w:rPr>
        <w:t>Глава 11. Требования к помещениям, в которых</w:t>
      </w:r>
    </w:p>
    <w:p w:rsidR="00613054" w:rsidRPr="00613054" w:rsidRDefault="00613054" w:rsidP="00613054">
      <w:pPr>
        <w:jc w:val="center"/>
        <w:rPr>
          <w:b/>
        </w:rPr>
      </w:pPr>
      <w:r w:rsidRPr="00613054">
        <w:rPr>
          <w:b/>
        </w:rPr>
        <w:t>предоставляется муниципальная услуга</w:t>
      </w:r>
    </w:p>
    <w:p w:rsidR="00613054" w:rsidRDefault="00613054" w:rsidP="00613054">
      <w:pPr>
        <w:ind w:firstLine="567"/>
        <w:jc w:val="both"/>
      </w:pPr>
    </w:p>
    <w:p w:rsidR="00613054" w:rsidRDefault="00613054" w:rsidP="00613054">
      <w:pPr>
        <w:ind w:firstLine="567"/>
        <w:jc w:val="both"/>
      </w:pPr>
      <w:r>
        <w:t>19.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613054" w:rsidRDefault="00613054" w:rsidP="00613054">
      <w:pPr>
        <w:ind w:firstLine="567"/>
        <w:jc w:val="both"/>
      </w:pPr>
      <w:r>
        <w:t>20. Администрация обеспечивает инвалидам (включая инвалидов, использующих кресла-коляски и собак-проводников):</w:t>
      </w:r>
    </w:p>
    <w:p w:rsidR="00613054" w:rsidRDefault="00613054" w:rsidP="00613054">
      <w:pPr>
        <w:ind w:firstLine="567"/>
        <w:jc w:val="both"/>
      </w:pPr>
      <w:r>
        <w:t xml:space="preserve">     1) условия для беспрепятственного доступа к зданию (помещению) администрации и к предоставляемым в нем муниципальным услугам;</w:t>
      </w:r>
    </w:p>
    <w:p w:rsidR="00613054" w:rsidRDefault="00613054" w:rsidP="00613054">
      <w:pPr>
        <w:ind w:firstLine="567"/>
        <w:jc w:val="both"/>
      </w:pPr>
      <w:r>
        <w:t xml:space="preserve">     2) возможность самостоятельного передвижения по территории, на которой расположено здание (помещение) администрации,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613054" w:rsidRDefault="00613054" w:rsidP="00613054">
      <w:pPr>
        <w:ind w:firstLine="567"/>
        <w:jc w:val="both"/>
      </w:pPr>
      <w:r>
        <w:lastRenderedPageBreak/>
        <w:t>3)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613054" w:rsidRDefault="00613054" w:rsidP="00613054">
      <w:pPr>
        <w:ind w:firstLine="567"/>
        <w:jc w:val="both"/>
      </w:pPr>
      <w:r>
        <w:t>4) надлежащее размещение оборудования и носителей информации, необходимых для обеспечения беспрепятственного доступа инвалидов в здание (помещение) администрации и к муниципальным услугам с учетом ограничений их жизнедеятельности;</w:t>
      </w:r>
    </w:p>
    <w:p w:rsidR="00613054" w:rsidRDefault="00613054" w:rsidP="00613054">
      <w:pPr>
        <w:ind w:firstLine="567"/>
        <w:jc w:val="both"/>
      </w:pPr>
      <w:r>
        <w:t xml:space="preserve">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613054" w:rsidRDefault="00613054" w:rsidP="00613054">
      <w:pPr>
        <w:ind w:firstLine="567"/>
        <w:jc w:val="both"/>
      </w:pPr>
      <w:r>
        <w:t xml:space="preserve"> 6)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613054" w:rsidRDefault="00613054" w:rsidP="00613054">
      <w:pPr>
        <w:ind w:firstLine="567"/>
        <w:jc w:val="both"/>
      </w:pPr>
      <w:r>
        <w:t>7)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E41CC7" w:rsidRDefault="00613054" w:rsidP="00E41CC7">
      <w:pPr>
        <w:ind w:firstLine="567"/>
        <w:jc w:val="both"/>
      </w:pPr>
      <w:r>
        <w:t>В случаях, если здание невозможно полностью приспособить с учетом потребностей инвалидов, администрация до его реконструкции или</w:t>
      </w:r>
      <w:r w:rsidR="00E41CC7" w:rsidRPr="00E41CC7">
        <w:t xml:space="preserve"> </w:t>
      </w:r>
      <w:r w:rsidR="00E41CC7">
        <w:t xml:space="preserve">капитального ремонта принимает согласованные с одним из общественных объединений инвалидов, осуществляющих свою деятельность на территории муниципального образования, меры для обеспечения доступа инвалидов к месту предоставления муниципальной услуги либо, когда это возможно, обеспечивает предоставление муниципальной услуги по месту жительства инвалида или в дистанционном режиме. </w:t>
      </w:r>
    </w:p>
    <w:p w:rsidR="00E41CC7" w:rsidRDefault="00E41CC7" w:rsidP="00E41CC7">
      <w:pPr>
        <w:ind w:firstLine="567"/>
        <w:jc w:val="both"/>
      </w:pPr>
      <w:r>
        <w:t>21. Информационные таблички (вывески) размещаются рядом с входом в здание администрации либо на двери входа в здание в администрации так, чтобы они были хорошо видны заявителям или их представителям.</w:t>
      </w:r>
    </w:p>
    <w:p w:rsidR="00E41CC7" w:rsidRDefault="00E41CC7" w:rsidP="00E41CC7">
      <w:pPr>
        <w:ind w:firstLine="567"/>
        <w:jc w:val="both"/>
      </w:pPr>
      <w:r>
        <w:t>22. Прием заявителей или их представителей, документов, необходимых для предоставления муниципальной услуги, осуществляется в кабинетах администрации.</w:t>
      </w:r>
    </w:p>
    <w:p w:rsidR="00E41CC7" w:rsidRDefault="00E41CC7" w:rsidP="00E41CC7">
      <w:pPr>
        <w:ind w:firstLine="567"/>
        <w:jc w:val="both"/>
      </w:pPr>
      <w:r>
        <w:t>23. Вход в кабинет администрации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:rsidR="00E41CC7" w:rsidRDefault="00E41CC7" w:rsidP="00E41CC7">
      <w:pPr>
        <w:ind w:firstLine="567"/>
        <w:jc w:val="both"/>
      </w:pPr>
      <w:r>
        <w:t>24.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E41CC7" w:rsidRDefault="00E41CC7" w:rsidP="00E41CC7">
      <w:pPr>
        <w:ind w:firstLine="567"/>
        <w:jc w:val="both"/>
      </w:pPr>
      <w:r>
        <w:t>25.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администрации.</w:t>
      </w:r>
    </w:p>
    <w:p w:rsidR="00E41CC7" w:rsidRDefault="00E41CC7" w:rsidP="00E41CC7">
      <w:pPr>
        <w:ind w:firstLine="567"/>
        <w:jc w:val="both"/>
      </w:pPr>
      <w:r>
        <w:t>26.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:rsidR="00E41CC7" w:rsidRDefault="00E41CC7" w:rsidP="00E41CC7">
      <w:pPr>
        <w:ind w:firstLine="567"/>
        <w:jc w:val="both"/>
      </w:pPr>
      <w:r>
        <w:t xml:space="preserve">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E41CC7" w:rsidRDefault="00E41CC7" w:rsidP="00E41CC7">
      <w:pPr>
        <w:ind w:firstLine="567"/>
        <w:jc w:val="both"/>
      </w:pPr>
      <w:r>
        <w:t>27.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613054" w:rsidRDefault="00E41CC7" w:rsidP="00E41CC7">
      <w:pPr>
        <w:ind w:firstLine="567"/>
        <w:jc w:val="both"/>
      </w:pPr>
      <w:r>
        <w:t xml:space="preserve">28. 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</w:t>
      </w:r>
      <w:r>
        <w:lastRenderedPageBreak/>
        <w:t>указанных объектов в соответствии с законодательством Российской Федерации о социальной защите инвалидов подлежат размещению на официальном сайте органа, предоставляющего муниципальную услугу, а также на Портале.</w:t>
      </w:r>
    </w:p>
    <w:p w:rsidR="00E41CC7" w:rsidRDefault="00E41CC7" w:rsidP="00E41CC7">
      <w:pPr>
        <w:ind w:firstLine="567"/>
        <w:jc w:val="both"/>
      </w:pPr>
    </w:p>
    <w:p w:rsidR="00E41CC7" w:rsidRPr="00E41CC7" w:rsidRDefault="00E41CC7" w:rsidP="00E41CC7">
      <w:pPr>
        <w:ind w:firstLine="567"/>
        <w:jc w:val="center"/>
        <w:rPr>
          <w:b/>
        </w:rPr>
      </w:pPr>
      <w:r w:rsidRPr="00E41CC7">
        <w:rPr>
          <w:b/>
        </w:rPr>
        <w:t>Глава 12. Показатели доступности и качества муниципальной услуги</w:t>
      </w:r>
    </w:p>
    <w:p w:rsidR="00E41CC7" w:rsidRDefault="00E41CC7" w:rsidP="00E41CC7">
      <w:pPr>
        <w:ind w:firstLine="567"/>
        <w:jc w:val="both"/>
      </w:pPr>
    </w:p>
    <w:p w:rsidR="00E41CC7" w:rsidRDefault="00E41CC7" w:rsidP="00E41CC7">
      <w:pPr>
        <w:ind w:firstLine="567"/>
        <w:jc w:val="both"/>
      </w:pPr>
      <w:r>
        <w:t>29. Основными показателями доступности и качества муниципальной услуги являются:</w:t>
      </w:r>
    </w:p>
    <w:p w:rsidR="00E41CC7" w:rsidRDefault="00E41CC7" w:rsidP="00E41CC7">
      <w:pPr>
        <w:ind w:firstLine="567"/>
        <w:jc w:val="both"/>
      </w:pPr>
      <w:r>
        <w:t>1) соблюдение требований к местам предоставления муниципальной услуги, их транспортной доступности;</w:t>
      </w:r>
    </w:p>
    <w:p w:rsidR="00E41CC7" w:rsidRDefault="00E41CC7" w:rsidP="00E41CC7">
      <w:pPr>
        <w:ind w:firstLine="567"/>
        <w:jc w:val="both"/>
      </w:pPr>
      <w:r>
        <w:t>2) возможность представления заявления и документов, необходимых для предоставления муниципальной услуги, через МФЦ;</w:t>
      </w:r>
    </w:p>
    <w:p w:rsidR="00E41CC7" w:rsidRDefault="00E41CC7" w:rsidP="00E41CC7">
      <w:pPr>
        <w:ind w:firstLine="567"/>
        <w:jc w:val="both"/>
      </w:pPr>
      <w:r>
        <w:t>3) среднее время ожидания в очереди при подаче документов;</w:t>
      </w:r>
    </w:p>
    <w:p w:rsidR="00E41CC7" w:rsidRDefault="00E41CC7" w:rsidP="00E41CC7">
      <w:pPr>
        <w:ind w:firstLine="567"/>
        <w:jc w:val="both"/>
      </w:pPr>
      <w:r>
        <w:t>4) количество обращений об обжаловании решений и действий (бездействия) администрации, а также должностных лиц администрации;</w:t>
      </w:r>
    </w:p>
    <w:p w:rsidR="00E41CC7" w:rsidRDefault="00E41CC7" w:rsidP="00E41CC7">
      <w:pPr>
        <w:ind w:firstLine="567"/>
        <w:jc w:val="both"/>
      </w:pPr>
      <w:r>
        <w:t>5) количество взаимодействий заявителя или его представителя с должностными лицами, их продолжительность;</w:t>
      </w:r>
    </w:p>
    <w:p w:rsidR="00E41CC7" w:rsidRDefault="00E41CC7" w:rsidP="00E41CC7">
      <w:pPr>
        <w:ind w:firstLine="567"/>
        <w:jc w:val="both"/>
      </w:pPr>
      <w:r>
        <w:t>6) возможность получения информации о ходе предоставления муниципальной услуги.</w:t>
      </w:r>
    </w:p>
    <w:p w:rsidR="00E41CC7" w:rsidRDefault="00E41CC7" w:rsidP="00E41CC7">
      <w:pPr>
        <w:ind w:firstLine="567"/>
        <w:jc w:val="both"/>
      </w:pPr>
      <w:r>
        <w:t>30.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администрации.</w:t>
      </w:r>
    </w:p>
    <w:p w:rsidR="00E41CC7" w:rsidRDefault="00E41CC7" w:rsidP="00E41CC7">
      <w:pPr>
        <w:ind w:firstLine="567"/>
        <w:jc w:val="both"/>
      </w:pPr>
      <w:r>
        <w:t>31.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представителя:</w:t>
      </w:r>
    </w:p>
    <w:p w:rsidR="00E41CC7" w:rsidRDefault="00E41CC7" w:rsidP="00E41CC7">
      <w:pPr>
        <w:ind w:firstLine="567"/>
        <w:jc w:val="both"/>
      </w:pPr>
      <w:r>
        <w:t>1) для подачи заявления и документов, необходимых для предоставления муниципальной услуги;</w:t>
      </w:r>
    </w:p>
    <w:p w:rsidR="00E41CC7" w:rsidRDefault="00E41CC7" w:rsidP="00E41CC7">
      <w:pPr>
        <w:ind w:firstLine="567"/>
        <w:jc w:val="both"/>
      </w:pPr>
      <w:r>
        <w:t>2) для получения результата предоставления муниципальной услуги.</w:t>
      </w:r>
    </w:p>
    <w:p w:rsidR="00E41CC7" w:rsidRDefault="00E41CC7" w:rsidP="00E41CC7">
      <w:pPr>
        <w:ind w:firstLine="567"/>
        <w:jc w:val="both"/>
      </w:pPr>
      <w:r>
        <w:t>32.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31 настоящего административного регламента видов взаимодействия.</w:t>
      </w:r>
    </w:p>
    <w:p w:rsidR="00E41CC7" w:rsidRDefault="00E41CC7" w:rsidP="00E41CC7">
      <w:pPr>
        <w:ind w:firstLine="567"/>
        <w:jc w:val="both"/>
      </w:pPr>
      <w:r>
        <w:t>33.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раз.</w:t>
      </w:r>
    </w:p>
    <w:p w:rsidR="00E41CC7" w:rsidRDefault="00E41CC7" w:rsidP="00E41CC7">
      <w:pPr>
        <w:ind w:firstLine="567"/>
        <w:jc w:val="both"/>
      </w:pPr>
      <w:r>
        <w:t>34. Показатели качества и доступности муниципальной услуги, в том числе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 муниципальной услуги, удобство информирования заявителя о ходе предоставления муниципальной услуги, а также получение результата предоставления услуги подлежат размещению на официальном сайте органа, предоставляющего муниципальную услугу, а также на Портале.</w:t>
      </w:r>
    </w:p>
    <w:p w:rsidR="00E41CC7" w:rsidRDefault="00E41CC7" w:rsidP="00E41CC7">
      <w:pPr>
        <w:ind w:firstLine="567"/>
        <w:jc w:val="both"/>
      </w:pPr>
    </w:p>
    <w:p w:rsidR="00E41CC7" w:rsidRPr="00E41CC7" w:rsidRDefault="00E41CC7" w:rsidP="00E41CC7">
      <w:pPr>
        <w:ind w:firstLine="567"/>
        <w:jc w:val="center"/>
        <w:rPr>
          <w:b/>
        </w:rPr>
      </w:pPr>
      <w:r w:rsidRPr="00E41CC7">
        <w:rPr>
          <w:b/>
        </w:rPr>
        <w:t xml:space="preserve">Глава 13.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</w:t>
      </w:r>
      <w:r w:rsidR="00AE7622" w:rsidRPr="00E41CC7">
        <w:rPr>
          <w:b/>
        </w:rPr>
        <w:t>предоставления муниципальной</w:t>
      </w:r>
      <w:r w:rsidRPr="00E41CC7">
        <w:rPr>
          <w:b/>
        </w:rPr>
        <w:t xml:space="preserve"> услуги в электронной форме</w:t>
      </w:r>
    </w:p>
    <w:p w:rsidR="00E41CC7" w:rsidRDefault="00E41CC7" w:rsidP="00E41CC7">
      <w:pPr>
        <w:ind w:firstLine="567"/>
        <w:jc w:val="both"/>
      </w:pPr>
    </w:p>
    <w:p w:rsidR="00E41CC7" w:rsidRDefault="00E41CC7" w:rsidP="00E41CC7">
      <w:pPr>
        <w:ind w:firstLine="567"/>
        <w:jc w:val="both"/>
      </w:pPr>
      <w:r>
        <w:t>35. В соответствии с Перечнем услуг, которые являются необходимыми и обязательными для предоставления муниципальных услуг, необходимой и обязательной услугой для предоставления</w:t>
      </w:r>
      <w:r w:rsidR="00303DFC">
        <w:t xml:space="preserve"> муниципальной услуги является</w:t>
      </w:r>
      <w:r>
        <w:t xml:space="preserve"> подтверждение соответствия вносимых в проектную документацию изменений требованиям, указанным в части 38 </w:t>
      </w:r>
      <w:r>
        <w:lastRenderedPageBreak/>
        <w:t>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частью 38 статьи 49 Градостроительного кодекса Российской Федерации.</w:t>
      </w:r>
    </w:p>
    <w:p w:rsidR="00E41CC7" w:rsidRDefault="00E41CC7" w:rsidP="00E41CC7">
      <w:pPr>
        <w:ind w:firstLine="567"/>
        <w:jc w:val="both"/>
      </w:pPr>
      <w:r>
        <w:t xml:space="preserve">Порядок взимания, методика определения размера платы и размер платы </w:t>
      </w:r>
      <w:r w:rsidR="00303DFC">
        <w:t>за оказание</w:t>
      </w:r>
      <w:r>
        <w:t xml:space="preserve"> необходимой и обязательной услуги устанавливается договором оказания услуг (выполнения работ), заключенным заявителем или его представителем с лицом, являющимся членом саморегулируемой организации.</w:t>
      </w:r>
    </w:p>
    <w:p w:rsidR="00E41CC7" w:rsidRDefault="00E41CC7" w:rsidP="00E41CC7">
      <w:pPr>
        <w:ind w:firstLine="567"/>
        <w:jc w:val="both"/>
      </w:pPr>
      <w:r>
        <w:t>36. Заявителю обеспечивается возможность получения муниципальной услуги в администрации, а также посредством использования электронной почты администрации, Портала, МФЦ.</w:t>
      </w:r>
    </w:p>
    <w:p w:rsidR="00E41CC7" w:rsidRDefault="00E41CC7" w:rsidP="00E41CC7">
      <w:pPr>
        <w:ind w:firstLine="567"/>
        <w:jc w:val="both"/>
      </w:pPr>
      <w:r>
        <w:t>Организация предоставления муниципальной услуги осуществляется по принципу «одного окна» на базе МФЦ при личном обращении заявителя или его представителя.</w:t>
      </w:r>
    </w:p>
    <w:p w:rsidR="00E41CC7" w:rsidRDefault="00E41CC7" w:rsidP="00E41CC7">
      <w:pPr>
        <w:ind w:firstLine="567"/>
        <w:jc w:val="both"/>
      </w:pPr>
      <w:r>
        <w:t>При предоставлении муниципальной услуги универсальными специалистами МФЦ осуществляются административные действия, указанные в пункте 60 настоящего административного регламента.</w:t>
      </w:r>
    </w:p>
    <w:p w:rsidR="00E41CC7" w:rsidRDefault="00E41CC7" w:rsidP="00E41CC7">
      <w:pPr>
        <w:ind w:firstLine="567"/>
        <w:jc w:val="both"/>
      </w:pPr>
      <w:r>
        <w:t xml:space="preserve">      В случае, </w:t>
      </w:r>
      <w:r w:rsidR="00F2165E">
        <w:t>если запрос</w:t>
      </w:r>
      <w:r>
        <w:t xml:space="preserve"> о предоставлении муниципальной услуги подан через МФЦ, выдача заявителю результата предоставления муниципальной услуги осуществляется через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администрацией.</w:t>
      </w:r>
    </w:p>
    <w:p w:rsidR="00F2165E" w:rsidRDefault="00F2165E" w:rsidP="00F2165E">
      <w:pPr>
        <w:ind w:firstLine="567"/>
        <w:jc w:val="both"/>
      </w:pPr>
      <w:r>
        <w:t>37. Для предоставления муниципальной услуги используются следующие информационные системы:</w:t>
      </w:r>
    </w:p>
    <w:p w:rsidR="00F2165E" w:rsidRDefault="00F2165E" w:rsidP="00F2165E">
      <w:pPr>
        <w:ind w:firstLine="567"/>
        <w:jc w:val="both"/>
      </w:pPr>
      <w:r>
        <w:t>1) Портал;</w:t>
      </w:r>
    </w:p>
    <w:p w:rsidR="00F2165E" w:rsidRDefault="00F2165E" w:rsidP="00F2165E">
      <w:pPr>
        <w:ind w:firstLine="567"/>
        <w:jc w:val="both"/>
      </w:pPr>
      <w:r>
        <w:t>2) государственная информационная система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F2165E" w:rsidRDefault="00F2165E" w:rsidP="00F2165E">
      <w:pPr>
        <w:ind w:firstLine="567"/>
        <w:jc w:val="both"/>
      </w:pPr>
      <w:r>
        <w:t>3) единая информационная система жилищного строительства, в случае если заявителем является застройщик, наименование которого содержит слова «специализированный застройщик».</w:t>
      </w:r>
    </w:p>
    <w:p w:rsidR="00F2165E" w:rsidRDefault="00F2165E" w:rsidP="00F2165E">
      <w:pPr>
        <w:ind w:firstLine="567"/>
        <w:jc w:val="both"/>
      </w:pPr>
      <w:r>
        <w:t>38. Доступ к информации о сроках и порядке предоставления муниципальной услуги, размещенной на Портале,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F2165E" w:rsidRDefault="00F2165E" w:rsidP="00F2165E">
      <w:pPr>
        <w:ind w:firstLine="567"/>
        <w:jc w:val="both"/>
      </w:pPr>
      <w:r>
        <w:t>39. Предоставление муниципальной услуги с использованием Портала осуществляется в отношении заявителей, прошедших процедуру регистрации и авторизации.</w:t>
      </w:r>
    </w:p>
    <w:p w:rsidR="00F2165E" w:rsidRDefault="00F2165E" w:rsidP="00F2165E">
      <w:pPr>
        <w:ind w:firstLine="567"/>
        <w:jc w:val="both"/>
      </w:pPr>
      <w:r>
        <w:t>40. 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F2165E" w:rsidRDefault="00F2165E" w:rsidP="00F2165E">
      <w:pPr>
        <w:ind w:firstLine="567"/>
        <w:jc w:val="both"/>
      </w:pPr>
      <w:r>
        <w:t xml:space="preserve">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ods</w:t>
      </w:r>
      <w:proofErr w:type="spellEnd"/>
      <w:r>
        <w:t xml:space="preserve">, </w:t>
      </w:r>
      <w:proofErr w:type="spellStart"/>
      <w:r>
        <w:t>rtf</w:t>
      </w:r>
      <w:proofErr w:type="spellEnd"/>
      <w:r>
        <w:t>.</w:t>
      </w:r>
    </w:p>
    <w:p w:rsidR="00F2165E" w:rsidRDefault="00F2165E" w:rsidP="00F2165E">
      <w:pPr>
        <w:ind w:firstLine="567"/>
        <w:jc w:val="both"/>
      </w:pPr>
      <w:r>
        <w:t>Электронные документы (электронные образы документов), прилагаемые к заявлению в том числе доверенности, направляются в виде файлов в форматах PDF, TIF.</w:t>
      </w:r>
    </w:p>
    <w:p w:rsidR="00F2165E" w:rsidRDefault="00F2165E" w:rsidP="00F2165E">
      <w:pPr>
        <w:ind w:firstLine="567"/>
        <w:jc w:val="both"/>
      </w:pPr>
      <w:r>
        <w:t>41.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подпись. Заявление 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:rsidR="00F2165E" w:rsidRDefault="00F2165E" w:rsidP="00F2165E">
      <w:pPr>
        <w:ind w:firstLine="567"/>
        <w:jc w:val="both"/>
      </w:pPr>
      <w:r>
        <w:lastRenderedPageBreak/>
        <w:t>Усиленная квалифицированная электронная подпись должна соответствовать следующим требованиям:</w:t>
      </w:r>
    </w:p>
    <w:p w:rsidR="00F2165E" w:rsidRDefault="00F2165E" w:rsidP="00F2165E">
      <w:pPr>
        <w:ind w:firstLine="567"/>
        <w:jc w:val="both"/>
      </w:pPr>
      <w: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2165E" w:rsidRDefault="00F2165E" w:rsidP="00F2165E">
      <w:pPr>
        <w:ind w:firstLine="567"/>
        <w:jc w:val="both"/>
      </w:pPr>
      <w:r>
        <w:t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заявления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F2165E" w:rsidRDefault="00F2165E" w:rsidP="00F2165E">
      <w:pPr>
        <w:ind w:firstLine="567"/>
        <w:jc w:val="both"/>
      </w:pPr>
      <w:r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документы;</w:t>
      </w:r>
    </w:p>
    <w:p w:rsidR="00F2165E" w:rsidRDefault="00F2165E" w:rsidP="00F2165E">
      <w:pPr>
        <w:ind w:firstLine="567"/>
        <w:jc w:val="both"/>
      </w:pPr>
      <w:r>
        <w:t>4) 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созданной с использованием данного ключа электронной подписи, если момент подписания электронного документа не определен.</w:t>
      </w:r>
    </w:p>
    <w:p w:rsidR="00F2165E" w:rsidRDefault="00F2165E" w:rsidP="00F2165E">
      <w:pPr>
        <w:ind w:firstLine="567"/>
        <w:jc w:val="both"/>
      </w:pPr>
      <w:r>
        <w:t>42. 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юридическим лицом, такая доверенность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:rsidR="00F2165E" w:rsidRDefault="00F2165E" w:rsidP="00F2165E">
      <w:pPr>
        <w:ind w:firstLine="567"/>
        <w:jc w:val="both"/>
      </w:pPr>
      <w:r>
        <w:t>43. 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F2165E" w:rsidRDefault="00F2165E" w:rsidP="00F2165E">
      <w:pPr>
        <w:ind w:firstLine="567"/>
        <w:jc w:val="both"/>
      </w:pPr>
      <w:r>
        <w:t xml:space="preserve">В этом случае заявитель, являющийся законным представителем несовершеннолетнего, в момент подачи заявления, указывает фамилию, имя, отчество (последнее - 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</w:t>
      </w:r>
    </w:p>
    <w:p w:rsidR="00F2165E" w:rsidRDefault="00F2165E" w:rsidP="00F2165E">
      <w:pPr>
        <w:ind w:firstLine="567"/>
        <w:jc w:val="both"/>
      </w:pPr>
      <w: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лично. </w:t>
      </w:r>
    </w:p>
    <w:p w:rsidR="00F2165E" w:rsidRDefault="00F2165E" w:rsidP="00F2165E">
      <w:pPr>
        <w:ind w:firstLine="567"/>
        <w:jc w:val="both"/>
      </w:pPr>
      <w:r>
        <w:t>Предоставление результата муниципальной услуги в отношении несовершеннолетнего, оформленного в форме документа на бумажном носителе, законному представителю несовершеннолетнего, не являющемуся заявителем, осуществляется способами и в сроки, предусмотренными пунктами 10, 11 настоящего административного регламента.</w:t>
      </w:r>
    </w:p>
    <w:p w:rsidR="00AE7622" w:rsidRDefault="00AE7622" w:rsidP="00F2165E">
      <w:pPr>
        <w:ind w:firstLine="567"/>
        <w:jc w:val="both"/>
      </w:pPr>
    </w:p>
    <w:p w:rsidR="00AE7622" w:rsidRDefault="00AE7622" w:rsidP="00F2165E">
      <w:pPr>
        <w:ind w:firstLine="567"/>
        <w:jc w:val="both"/>
      </w:pPr>
    </w:p>
    <w:p w:rsidR="00153F32" w:rsidRDefault="00153F32" w:rsidP="00F2165E">
      <w:pPr>
        <w:ind w:firstLine="567"/>
        <w:jc w:val="both"/>
      </w:pPr>
    </w:p>
    <w:p w:rsidR="00153F32" w:rsidRPr="00153F32" w:rsidRDefault="00153F32" w:rsidP="00153F32">
      <w:pPr>
        <w:ind w:firstLine="567"/>
        <w:jc w:val="center"/>
        <w:rPr>
          <w:b/>
        </w:rPr>
      </w:pPr>
      <w:r w:rsidRPr="00153F32">
        <w:rPr>
          <w:b/>
        </w:rPr>
        <w:lastRenderedPageBreak/>
        <w:t>Глава 14. Исчерпывающий перечень документов, необходимых</w:t>
      </w:r>
    </w:p>
    <w:p w:rsidR="00153F32" w:rsidRPr="00153F32" w:rsidRDefault="00153F32" w:rsidP="00153F32">
      <w:pPr>
        <w:ind w:firstLine="567"/>
        <w:jc w:val="center"/>
        <w:rPr>
          <w:b/>
        </w:rPr>
      </w:pPr>
      <w:r w:rsidRPr="00153F32">
        <w:rPr>
          <w:b/>
        </w:rPr>
        <w:t>для предоставления муниципальной услуги</w:t>
      </w:r>
    </w:p>
    <w:p w:rsidR="00153F32" w:rsidRDefault="00153F32" w:rsidP="00153F32">
      <w:pPr>
        <w:ind w:firstLine="567"/>
        <w:jc w:val="both"/>
      </w:pPr>
    </w:p>
    <w:p w:rsidR="00153F32" w:rsidRDefault="00153F32" w:rsidP="00153F32">
      <w:pPr>
        <w:ind w:firstLine="567"/>
        <w:jc w:val="both"/>
      </w:pPr>
      <w:r>
        <w:t>44. Для получения муниципальной услуги заявитель или его представитель обращается в администрацию с запросом о предоставлении муниципальной услуги в форме заявления о выдаче разрешения на строительство (далее – заявление) согласно приложению № 1 к настоящему административному регламенту.</w:t>
      </w:r>
    </w:p>
    <w:p w:rsidR="00153F32" w:rsidRDefault="00153F32" w:rsidP="00153F32">
      <w:pPr>
        <w:ind w:firstLine="567"/>
        <w:jc w:val="both"/>
      </w:pPr>
      <w:r>
        <w:t>45. К заявлению заявитель или его уполномоченный представитель прилагает документы:</w:t>
      </w:r>
    </w:p>
    <w:p w:rsidR="00153F32" w:rsidRDefault="00153F32" w:rsidP="00153F32">
      <w:pPr>
        <w:ind w:firstLine="567"/>
        <w:jc w:val="both"/>
      </w:pPr>
      <w:r>
        <w:t>1) документ, подтверждающий личность заявителя;</w:t>
      </w:r>
    </w:p>
    <w:p w:rsidR="00153F32" w:rsidRDefault="00153F32" w:rsidP="00153F32">
      <w:pPr>
        <w:ind w:firstLine="567"/>
        <w:jc w:val="both"/>
      </w:pPr>
      <w:r>
        <w:t>2) документ, подтверждающий полномочия представителя заявителя, в случае, если заявление направлено представителем заявителя;</w:t>
      </w:r>
    </w:p>
    <w:p w:rsidR="00153F32" w:rsidRDefault="00153F32" w:rsidP="00153F32">
      <w:pPr>
        <w:ind w:firstLine="567"/>
        <w:jc w:val="both"/>
      </w:pPr>
      <w:r>
        <w:t>3)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53F32" w:rsidRPr="00741B9D" w:rsidRDefault="00153F32" w:rsidP="00153F32">
      <w:pPr>
        <w:ind w:firstLine="567"/>
        <w:jc w:val="both"/>
      </w:pPr>
      <w:r>
        <w:t xml:space="preserve">4) </w:t>
      </w:r>
      <w:r w:rsidRPr="00741B9D">
        <w:t>документы, необходимые для выдачи разрешения на строительство в соответствии с част</w:t>
      </w:r>
      <w:r w:rsidR="006C10CA" w:rsidRPr="00741B9D">
        <w:t>ью</w:t>
      </w:r>
      <w:r w:rsidRPr="00741B9D">
        <w:t xml:space="preserve"> 7, </w:t>
      </w:r>
      <w:r w:rsidRPr="00741B9D">
        <w:rPr>
          <w:sz w:val="28"/>
          <w:szCs w:val="28"/>
        </w:rPr>
        <w:t>7</w:t>
      </w:r>
      <w:r w:rsidRPr="00741B9D">
        <w:rPr>
          <w:sz w:val="28"/>
          <w:szCs w:val="28"/>
          <w:vertAlign w:val="superscript"/>
        </w:rPr>
        <w:t>1</w:t>
      </w:r>
      <w:r w:rsidRPr="00741B9D">
        <w:t xml:space="preserve">, </w:t>
      </w:r>
      <w:r w:rsidRPr="00741B9D">
        <w:rPr>
          <w:sz w:val="28"/>
          <w:szCs w:val="28"/>
        </w:rPr>
        <w:t>7</w:t>
      </w:r>
      <w:r w:rsidRPr="00741B9D">
        <w:rPr>
          <w:sz w:val="28"/>
          <w:szCs w:val="28"/>
          <w:vertAlign w:val="superscript"/>
        </w:rPr>
        <w:t>2</w:t>
      </w:r>
      <w:r w:rsidRPr="00741B9D">
        <w:t xml:space="preserve"> статьи 51 Градостроительного кодекса Российской Федерации, указанные в Приложении № 2 к настоящему административному регламенту.</w:t>
      </w:r>
    </w:p>
    <w:p w:rsidR="00153F32" w:rsidRDefault="00153F32" w:rsidP="00153F32">
      <w:pPr>
        <w:ind w:firstLine="567"/>
        <w:jc w:val="both"/>
      </w:pPr>
      <w:r w:rsidRPr="00303DFC">
        <w:t>Для получения документов, указанных в подпунктах 1 - 4 пункта 45 настоящего административного регламента, заявитель или его представитель в случае отсутствия у</w:t>
      </w:r>
      <w:r>
        <w:t xml:space="preserve"> них указанных документов обращаются в соответствующие органы государственной власти, органы местного самоуправления, организации в соответствии с законодательством.</w:t>
      </w:r>
    </w:p>
    <w:p w:rsidR="00153F32" w:rsidRDefault="00153F32" w:rsidP="00153F32">
      <w:pPr>
        <w:ind w:firstLine="567"/>
        <w:jc w:val="both"/>
      </w:pPr>
      <w:r>
        <w:t>46. Заявитель или его представитель представляет (направляет) заявление и документы, указанные в пункте 45 настоящего административного регламента, одним из следующих способов:</w:t>
      </w:r>
    </w:p>
    <w:p w:rsidR="00153F32" w:rsidRDefault="00153F32" w:rsidP="00153F32">
      <w:pPr>
        <w:ind w:firstLine="567"/>
        <w:jc w:val="both"/>
      </w:pPr>
      <w:r>
        <w:t>1) путем личного обращения в администрацию;</w:t>
      </w:r>
    </w:p>
    <w:p w:rsidR="006C10CA" w:rsidRDefault="006C10CA" w:rsidP="006C10CA">
      <w:pPr>
        <w:ind w:firstLine="567"/>
        <w:jc w:val="both"/>
      </w:pPr>
      <w:r>
        <w:t xml:space="preserve">2) через организации почтовой связи; </w:t>
      </w:r>
    </w:p>
    <w:p w:rsidR="006C10CA" w:rsidRDefault="006C10CA" w:rsidP="006C10CA">
      <w:pPr>
        <w:ind w:firstLine="567"/>
        <w:jc w:val="both"/>
      </w:pPr>
      <w:r>
        <w:t>3) через личный кабинет на Портале;</w:t>
      </w:r>
    </w:p>
    <w:p w:rsidR="006C10CA" w:rsidRDefault="006C10CA" w:rsidP="006C10CA">
      <w:pPr>
        <w:ind w:firstLine="567"/>
        <w:jc w:val="both"/>
      </w:pPr>
      <w:r>
        <w:t>4) путем направления на официальный адрес электронной почты администрации;</w:t>
      </w:r>
    </w:p>
    <w:p w:rsidR="006C10CA" w:rsidRDefault="006C10CA" w:rsidP="006C10CA">
      <w:pPr>
        <w:ind w:firstLine="567"/>
        <w:jc w:val="both"/>
      </w:pPr>
      <w:r>
        <w:t>5) через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6C10CA" w:rsidRDefault="006C10CA" w:rsidP="006C10CA">
      <w:pPr>
        <w:ind w:firstLine="567"/>
        <w:jc w:val="both"/>
      </w:pPr>
      <w:r>
        <w:t>6) через единую информационную систему жилищного строительства, в случае если заявителем является застройщик, наименование которого содержит слова «специализированный застройщик»;</w:t>
      </w:r>
    </w:p>
    <w:p w:rsidR="006C10CA" w:rsidRDefault="006C10CA" w:rsidP="006C10CA">
      <w:pPr>
        <w:ind w:firstLine="567"/>
        <w:jc w:val="both"/>
      </w:pPr>
      <w:r>
        <w:t>7) через МФЦ.</w:t>
      </w:r>
    </w:p>
    <w:p w:rsidR="006C10CA" w:rsidRDefault="006C10CA" w:rsidP="006C10CA">
      <w:pPr>
        <w:ind w:firstLine="567"/>
        <w:jc w:val="both"/>
      </w:pPr>
      <w:r>
        <w:t>47. Заявление и документы, указанные в пункте 45 настоящего административного регламента, могут быть представлены (направлены) в администрацию на бумажном носителе или в электронной форме.</w:t>
      </w:r>
    </w:p>
    <w:p w:rsidR="006C10CA" w:rsidRDefault="006C10CA" w:rsidP="006C10CA">
      <w:pPr>
        <w:ind w:firstLine="567"/>
        <w:jc w:val="both"/>
      </w:pPr>
      <w:r>
        <w:t>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форме, то документы, указанные в пункте 45 настоящего административного регламента, представляются (направляются) в администрацию исключительно в электронной форме.</w:t>
      </w:r>
    </w:p>
    <w:p w:rsidR="006C10CA" w:rsidRDefault="006C10CA" w:rsidP="006C10CA">
      <w:pPr>
        <w:ind w:firstLine="567"/>
        <w:jc w:val="both"/>
      </w:pPr>
      <w:r>
        <w:t xml:space="preserve">48. В случае обращения в МФЦ 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Федерального закона от 27 июля 2010 года № 210 ФЗ «Об организации предоставления государственных и муниципальных услуг», а также сведений, документов и (или) информации, которые у заявителя или его </w:t>
      </w:r>
      <w:r>
        <w:lastRenderedPageBreak/>
        <w:t>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 и у уполномоченных в соответствии с законодательством Российской Федерации экспертов, указанных в части 2 статьи 1 Федерального закона от 27 июля 2010 года № 210 ФЗ «Об организации предоставления государственных и муниципальных услуг»,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 представитель подает в МФЦ одновременно с комплексным запросом самостоятельно.</w:t>
      </w:r>
    </w:p>
    <w:p w:rsidR="006C10CA" w:rsidRDefault="006C10CA" w:rsidP="006C10CA">
      <w:pPr>
        <w:ind w:firstLine="567"/>
        <w:jc w:val="both"/>
      </w:pPr>
      <w:r>
        <w:t>49. При предоставлении муниципальной услуги администрация не вправе требовать от заявителей или их представителей документы, не указанные в пунктах 44, 45 настоящего административного регламента.</w:t>
      </w:r>
    </w:p>
    <w:p w:rsidR="006C10CA" w:rsidRDefault="006C10CA" w:rsidP="006C10CA">
      <w:pPr>
        <w:ind w:firstLine="567"/>
        <w:jc w:val="both"/>
      </w:pPr>
      <w:r>
        <w:t>50. К документам, необходимым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или его представитель вправе представить, относятся:</w:t>
      </w:r>
    </w:p>
    <w:p w:rsidR="006C10CA" w:rsidRDefault="006C10CA" w:rsidP="006C10CA">
      <w:pPr>
        <w:ind w:firstLine="567"/>
        <w:jc w:val="both"/>
      </w:pPr>
      <w:r>
        <w:t>1) выписка из Единого государственного реестра индивидуальных предпринимателей – для заявителей, являющихся индивидуальными предпринимателями;</w:t>
      </w:r>
    </w:p>
    <w:p w:rsidR="006C10CA" w:rsidRDefault="006C10CA" w:rsidP="006C10CA">
      <w:pPr>
        <w:ind w:firstLine="567"/>
        <w:jc w:val="both"/>
      </w:pPr>
      <w:r>
        <w:t>2) выписка из Единого государственного реестра юридических лиц – для заявителей, являющихся юридическими лицами;</w:t>
      </w:r>
    </w:p>
    <w:p w:rsidR="006C10CA" w:rsidRPr="00303DFC" w:rsidRDefault="006C10CA" w:rsidP="006C10CA">
      <w:pPr>
        <w:ind w:firstLine="567"/>
        <w:jc w:val="both"/>
      </w:pPr>
      <w:r>
        <w:t xml:space="preserve">3) </w:t>
      </w:r>
      <w:r w:rsidRPr="00303DFC">
        <w:t xml:space="preserve">документы, необходимые для выдачи разрешения на строительство в соответствии с частями 7, </w:t>
      </w:r>
      <w:r w:rsidR="00303DFC" w:rsidRPr="00741B9D">
        <w:t>7</w:t>
      </w:r>
      <w:r w:rsidR="00303DFC" w:rsidRPr="00741B9D">
        <w:rPr>
          <w:vertAlign w:val="superscript"/>
        </w:rPr>
        <w:t>1</w:t>
      </w:r>
      <w:r w:rsidRPr="00303DFC">
        <w:t xml:space="preserve"> статьи 51 Градостроительного кодекса Российской Федерации, указанные в Приложении № 2 к настоящему административному регламенту.</w:t>
      </w:r>
    </w:p>
    <w:p w:rsidR="006C10CA" w:rsidRDefault="006C10CA" w:rsidP="006C10CA">
      <w:pPr>
        <w:ind w:firstLine="567"/>
        <w:jc w:val="both"/>
      </w:pPr>
      <w:r>
        <w:t>51. Для получения документов, указанных в пункте 50 настоящего административного регламента, заявитель или его представитель вправе обратиться в органы, участвующие в предоставлении муниципальной услуги, предусмотренные пунктом 80 настоящего административного регламента, с запросом в виде бумажного документа путем направления по почте, представления непосредственно в орган, либо через МФЦ; в электронной форме с использованием интернет-технологий, включая Портал.</w:t>
      </w:r>
    </w:p>
    <w:p w:rsidR="006C10CA" w:rsidRDefault="006C10CA" w:rsidP="006C10CA">
      <w:pPr>
        <w:ind w:firstLine="567"/>
        <w:jc w:val="both"/>
      </w:pPr>
      <w:r>
        <w:t>52. Заявитель или его представитель вправе представить в администрацию документы, указанные в пункте 50 настоящего административного регламента, способами, установленными в пункте 46 настоящего административного регламента.</w:t>
      </w:r>
    </w:p>
    <w:p w:rsidR="006C10CA" w:rsidRDefault="006C10CA" w:rsidP="006C10CA">
      <w:pPr>
        <w:ind w:firstLine="567"/>
        <w:jc w:val="both"/>
      </w:pPr>
      <w:r>
        <w:t>53. Администрация при предоставлении муниципальной услуги не вправе требовать от заявителей или их представителей:</w:t>
      </w:r>
    </w:p>
    <w:p w:rsidR="006C10CA" w:rsidRDefault="006C10CA" w:rsidP="006C10CA">
      <w:pPr>
        <w:ind w:firstLine="567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C10CA" w:rsidRDefault="006C10CA" w:rsidP="006C10CA">
      <w:pPr>
        <w:ind w:firstLine="567"/>
        <w:jc w:val="both"/>
      </w:pPr>
      <w:r>
        <w:t>2) 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находятся в распоряжении администрации,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включенных в определенный частью 6 статьи 7 Федерального закона от 27 июля 2010 года № 210 ФЗ «Об организации предоставления государственных и муниципальных услуг» перечень документов;</w:t>
      </w:r>
    </w:p>
    <w:p w:rsidR="006C10CA" w:rsidRPr="006C10CA" w:rsidRDefault="006C10CA" w:rsidP="006C10CA">
      <w:pPr>
        <w:ind w:firstLine="567"/>
        <w:jc w:val="both"/>
        <w:rPr>
          <w:color w:val="FF0000"/>
        </w:rPr>
      </w:pPr>
      <w:r>
        <w:t>3)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</w:t>
      </w:r>
      <w:r w:rsidR="00741B9D">
        <w:t>доставления муниципальных услу</w:t>
      </w:r>
      <w:r w:rsidR="00741B9D" w:rsidRPr="00741B9D">
        <w:t>г</w:t>
      </w:r>
      <w:r w:rsidRPr="00741B9D">
        <w:t>;</w:t>
      </w:r>
      <w:r w:rsidRPr="006C10CA">
        <w:rPr>
          <w:color w:val="FF0000"/>
        </w:rPr>
        <w:t xml:space="preserve"> </w:t>
      </w:r>
    </w:p>
    <w:p w:rsidR="006C10CA" w:rsidRDefault="006C10CA" w:rsidP="006C10CA">
      <w:pPr>
        <w:ind w:firstLine="567"/>
        <w:jc w:val="both"/>
      </w:pPr>
      <w:r>
        <w:lastRenderedPageBreak/>
        <w:t>4)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:rsidR="006C10CA" w:rsidRDefault="006C10CA" w:rsidP="006C10CA">
      <w:pPr>
        <w:ind w:firstLine="567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:rsidR="006C10CA" w:rsidRDefault="006C10CA" w:rsidP="006C10CA">
      <w:pPr>
        <w:ind w:firstLine="567"/>
        <w:jc w:val="both"/>
      </w:pPr>
      <w:r>
        <w:t>б) наличие ошибок в запросе о предоставлении муниципальной услуги и документах,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:rsidR="006C10CA" w:rsidRDefault="006C10CA" w:rsidP="006C10CA">
      <w:pPr>
        <w:ind w:firstLine="567"/>
        <w:jc w:val="both"/>
      </w:pPr>
      <w:r>
        <w:t>в)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:rsidR="006C10CA" w:rsidRDefault="006C10CA" w:rsidP="006C10CA">
      <w:pPr>
        <w:ind w:firstLine="567"/>
        <w:jc w:val="both"/>
      </w:pPr>
      <w: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при первоначальном отказе в предоставлении муниципальной услуги;</w:t>
      </w:r>
    </w:p>
    <w:p w:rsidR="006C10CA" w:rsidRDefault="006C10CA" w:rsidP="006C10CA">
      <w:pPr>
        <w:ind w:firstLine="567"/>
        <w:jc w:val="both"/>
      </w:pPr>
      <w:r>
        <w:t>5) предоставления на бумажном носителе документов и информации, электронные образы которых ранее были заверены в соответствии с пунктом 72 части 1 статьи 16 Федерального закона от 27 июля 2010 года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6C10CA" w:rsidRDefault="006C10CA" w:rsidP="006C10CA">
      <w:pPr>
        <w:ind w:firstLine="567"/>
        <w:jc w:val="both"/>
      </w:pPr>
    </w:p>
    <w:p w:rsidR="006C10CA" w:rsidRDefault="006C10CA" w:rsidP="006C10CA">
      <w:pPr>
        <w:ind w:firstLine="567"/>
        <w:jc w:val="center"/>
        <w:rPr>
          <w:b/>
        </w:rPr>
      </w:pPr>
      <w:r w:rsidRPr="006C10CA">
        <w:rPr>
          <w:b/>
        </w:rPr>
        <w:t>Глава 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6C10CA" w:rsidRDefault="006C10CA" w:rsidP="006C10CA">
      <w:pPr>
        <w:ind w:firstLine="567"/>
        <w:jc w:val="center"/>
        <w:rPr>
          <w:b/>
        </w:rPr>
      </w:pPr>
    </w:p>
    <w:p w:rsidR="006C10CA" w:rsidRDefault="006C10CA" w:rsidP="006C10CA">
      <w:pPr>
        <w:ind w:firstLine="567"/>
        <w:jc w:val="both"/>
      </w:pPr>
      <w:r w:rsidRPr="006C10CA">
        <w:t>54. Основаниями для отказа в приеме документов являются:</w:t>
      </w:r>
    </w:p>
    <w:p w:rsidR="006C10CA" w:rsidRDefault="006C10CA" w:rsidP="006C10CA">
      <w:pPr>
        <w:ind w:firstLine="567"/>
        <w:jc w:val="both"/>
      </w:pPr>
      <w:r>
        <w:t>1) несоответствие представленных заявителем или его представителем документов следующим требованиям:</w:t>
      </w:r>
    </w:p>
    <w:p w:rsidR="006C10CA" w:rsidRDefault="006C10CA" w:rsidP="006C10CA">
      <w:pPr>
        <w:ind w:firstLine="567"/>
        <w:jc w:val="both"/>
      </w:pPr>
      <w:r>
        <w:t xml:space="preserve"> а) 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соответствовать требованиям, установленным пунктом 40 настоящего административного регламента, а также должен быть подписан электронной подписью в соответствии с пунктом 41 настоящего административного регламента). Требование о наличии печати не распространяется на документы,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:rsidR="006C10CA" w:rsidRDefault="006C10CA" w:rsidP="006C10CA">
      <w:pPr>
        <w:ind w:firstLine="567"/>
        <w:jc w:val="both"/>
      </w:pPr>
      <w:r>
        <w:t>б) тексты документов должны быть написаны разборчиво;</w:t>
      </w:r>
    </w:p>
    <w:p w:rsidR="006C10CA" w:rsidRDefault="006C10CA" w:rsidP="006C10CA">
      <w:pPr>
        <w:ind w:firstLine="567"/>
        <w:jc w:val="both"/>
      </w:pPr>
      <w:r>
        <w:t>в) документы не должны иметь подчисток, приписок, зачеркнутых слов и не оговоренных в них исправлений;</w:t>
      </w:r>
    </w:p>
    <w:p w:rsidR="006C10CA" w:rsidRDefault="006C10CA" w:rsidP="006C10CA">
      <w:pPr>
        <w:ind w:firstLine="567"/>
        <w:jc w:val="both"/>
      </w:pPr>
      <w:r>
        <w:t>г) документы не должны быть исполнены карандашом;</w:t>
      </w:r>
    </w:p>
    <w:p w:rsidR="006C10CA" w:rsidRDefault="006C10CA" w:rsidP="006C10CA">
      <w:pPr>
        <w:ind w:firstLine="567"/>
        <w:jc w:val="both"/>
      </w:pPr>
      <w:r>
        <w:t>д) документы не должны иметь повреждений, наличие которых не позволяет однозначно истолковать их содержание.</w:t>
      </w:r>
    </w:p>
    <w:p w:rsidR="006C10CA" w:rsidRDefault="006C10CA" w:rsidP="006C10CA">
      <w:pPr>
        <w:ind w:firstLine="567"/>
        <w:jc w:val="both"/>
      </w:pPr>
      <w:r>
        <w:t>2) наличие в документах нецензурных или оскорбительных выражений, угроз жизни, здоровью, имуществу должностных лиц администрации, а также членов их семей.</w:t>
      </w:r>
    </w:p>
    <w:p w:rsidR="006C10CA" w:rsidRDefault="006C10CA" w:rsidP="006C10CA">
      <w:pPr>
        <w:ind w:firstLine="567"/>
        <w:jc w:val="both"/>
      </w:pPr>
      <w:r>
        <w:t>55. В случае установления оснований для отказа в приеме документов должностное лицо администрации совершает действия по уведомлению заявителя или его представителя в порядке, предусмотренном пунктом 69 настоящего административного регламента.</w:t>
      </w:r>
    </w:p>
    <w:p w:rsidR="006C10CA" w:rsidRDefault="006C10CA" w:rsidP="006C10CA">
      <w:pPr>
        <w:ind w:firstLine="567"/>
        <w:jc w:val="both"/>
      </w:pPr>
      <w:r>
        <w:lastRenderedPageBreak/>
        <w:t>56.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:rsidR="006C10CA" w:rsidRDefault="006C10CA" w:rsidP="006C10CA">
      <w:pPr>
        <w:ind w:firstLine="567"/>
        <w:jc w:val="both"/>
      </w:pPr>
      <w:r>
        <w:t>57. Основания для приостановления предоставления муниципальной услуги законодательством не предусмотрены.</w:t>
      </w:r>
    </w:p>
    <w:p w:rsidR="006C10CA" w:rsidRDefault="006C10CA" w:rsidP="006C10CA">
      <w:pPr>
        <w:ind w:firstLine="567"/>
        <w:jc w:val="both"/>
      </w:pPr>
      <w:r>
        <w:t>58. Основания для отказа в предоставлении муниципальной услуги федеральным законодательством и законодательством Иркутской области не предусмотрены.</w:t>
      </w:r>
    </w:p>
    <w:p w:rsidR="006C10CA" w:rsidRDefault="006C10CA" w:rsidP="006C10CA">
      <w:pPr>
        <w:ind w:firstLine="567"/>
        <w:jc w:val="both"/>
      </w:pPr>
    </w:p>
    <w:p w:rsidR="006C10CA" w:rsidRPr="006C10CA" w:rsidRDefault="006C10CA" w:rsidP="006C10CA">
      <w:pPr>
        <w:ind w:firstLine="567"/>
        <w:jc w:val="center"/>
        <w:rPr>
          <w:b/>
        </w:rPr>
      </w:pPr>
      <w:r w:rsidRPr="006C10CA">
        <w:rPr>
          <w:b/>
        </w:rPr>
        <w:t>РАЗДЕЛ III. СОСТАВ, ПОСЛЕДОВАТЕЛЬНОСТЬ И СРОКИ ВЫПОЛНЕНИЯ АДМИНИСТРАТИВНЫХ ПРОЦЕДУР</w:t>
      </w:r>
    </w:p>
    <w:p w:rsidR="006C10CA" w:rsidRPr="006C10CA" w:rsidRDefault="006C10CA" w:rsidP="006C10CA">
      <w:pPr>
        <w:ind w:firstLine="567"/>
        <w:jc w:val="center"/>
        <w:rPr>
          <w:b/>
        </w:rPr>
      </w:pPr>
    </w:p>
    <w:p w:rsidR="006C10CA" w:rsidRPr="006C10CA" w:rsidRDefault="006C10CA" w:rsidP="006C10CA">
      <w:pPr>
        <w:ind w:firstLine="567"/>
        <w:jc w:val="center"/>
        <w:rPr>
          <w:b/>
        </w:rPr>
      </w:pPr>
      <w:r w:rsidRPr="006C10CA">
        <w:rPr>
          <w:b/>
        </w:rPr>
        <w:t>Глава 16. Состав и последовательность административных процедур</w:t>
      </w:r>
    </w:p>
    <w:p w:rsidR="006C10CA" w:rsidRDefault="006C10CA" w:rsidP="006C10CA">
      <w:pPr>
        <w:ind w:firstLine="567"/>
        <w:jc w:val="both"/>
      </w:pPr>
    </w:p>
    <w:p w:rsidR="006C10CA" w:rsidRDefault="006C10CA" w:rsidP="006C10CA">
      <w:pPr>
        <w:ind w:firstLine="567"/>
        <w:jc w:val="both"/>
      </w:pPr>
      <w:r>
        <w:t>59. Предоставление муниципальной услуги включает в себя следующие административные процедуры:</w:t>
      </w:r>
    </w:p>
    <w:p w:rsidR="006C10CA" w:rsidRDefault="006C10CA" w:rsidP="006C10CA">
      <w:pPr>
        <w:ind w:firstLine="567"/>
        <w:jc w:val="both"/>
      </w:pPr>
      <w:r>
        <w:t>1) прием, регистрация, рассмотрение заявления и документов, представленных заявителем или его представителем;</w:t>
      </w:r>
    </w:p>
    <w:p w:rsidR="006C10CA" w:rsidRDefault="006C10CA" w:rsidP="006C10CA">
      <w:pPr>
        <w:ind w:firstLine="567"/>
        <w:jc w:val="both"/>
      </w:pPr>
      <w:r>
        <w:t>2) направление раздела проектной документации, содержащего архитектурные решения, в исполнительный орган государственной власти Иркутской области, уполномоченный в области охраны объектов культурного наследия;</w:t>
      </w:r>
    </w:p>
    <w:p w:rsidR="006C10CA" w:rsidRDefault="006C10CA" w:rsidP="006C10CA">
      <w:pPr>
        <w:ind w:firstLine="567"/>
        <w:jc w:val="both"/>
      </w:pPr>
      <w:r>
        <w:t>3)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6C10CA" w:rsidRDefault="006C10CA" w:rsidP="006C10CA">
      <w:pPr>
        <w:ind w:firstLine="567"/>
        <w:jc w:val="both"/>
      </w:pPr>
      <w:r>
        <w:t>4) принятие решения о выдаче разрешения на строительство или решения об отказе в выдаче разрешения на строительство;</w:t>
      </w:r>
    </w:p>
    <w:p w:rsidR="006C10CA" w:rsidRDefault="006C10CA" w:rsidP="006C10CA">
      <w:pPr>
        <w:ind w:firstLine="567"/>
        <w:jc w:val="both"/>
      </w:pPr>
      <w:r>
        <w:t>5) выдача (направление) заявителю или его представителю результата муниципальной услуги.</w:t>
      </w:r>
    </w:p>
    <w:p w:rsidR="006C10CA" w:rsidRDefault="006C10CA" w:rsidP="006C10CA">
      <w:pPr>
        <w:ind w:firstLine="567"/>
        <w:jc w:val="both"/>
      </w:pPr>
      <w:r>
        <w:t>60. При предоставлении муниципальной услуги МФЦ выполняет следующие действия:</w:t>
      </w:r>
    </w:p>
    <w:p w:rsidR="006C10CA" w:rsidRDefault="006C10CA" w:rsidP="006C10CA">
      <w:pPr>
        <w:ind w:firstLine="567"/>
        <w:jc w:val="both"/>
      </w:pPr>
      <w:r>
        <w:t>1) информирование заявителей или их представителей о порядке предоставления муниципальной услуги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или их представителей о порядке предоставления муниципальной услуги в МФЦ;</w:t>
      </w:r>
    </w:p>
    <w:p w:rsidR="006C10CA" w:rsidRDefault="006C10CA" w:rsidP="006C10CA">
      <w:pPr>
        <w:ind w:firstLine="567"/>
        <w:jc w:val="both"/>
      </w:pPr>
      <w:r>
        <w:t>2) прием заявления и документов, представленных заявителем или его представителем, в том числе комплексного запроса;</w:t>
      </w:r>
    </w:p>
    <w:p w:rsidR="006C10CA" w:rsidRDefault="006C10CA" w:rsidP="006C10CA">
      <w:pPr>
        <w:ind w:firstLine="567"/>
        <w:jc w:val="both"/>
      </w:pPr>
      <w:r>
        <w:t>3) обработка заявления и представленных документов, в том числе комплексного запроса;</w:t>
      </w:r>
    </w:p>
    <w:p w:rsidR="006C10CA" w:rsidRDefault="006C10CA" w:rsidP="006C10CA">
      <w:pPr>
        <w:ind w:firstLine="567"/>
        <w:jc w:val="both"/>
      </w:pPr>
      <w:r>
        <w:t>4) направление заявления и документов, представленных заявителем или его представителем, в администрацию;</w:t>
      </w:r>
    </w:p>
    <w:p w:rsidR="006C10CA" w:rsidRDefault="006C10CA" w:rsidP="006C10CA">
      <w:pPr>
        <w:ind w:firstLine="567"/>
        <w:jc w:val="both"/>
      </w:pPr>
      <w: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6C10CA" w:rsidRDefault="006C10CA" w:rsidP="006C10CA">
      <w:pPr>
        <w:ind w:firstLine="567"/>
        <w:jc w:val="both"/>
      </w:pPr>
      <w:r>
        <w:t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 или уведомления об отказе в приеме заявления.</w:t>
      </w:r>
    </w:p>
    <w:p w:rsidR="006C10CA" w:rsidRDefault="006C10CA" w:rsidP="006C10CA">
      <w:pPr>
        <w:ind w:firstLine="567"/>
        <w:jc w:val="both"/>
      </w:pPr>
    </w:p>
    <w:p w:rsidR="006C10CA" w:rsidRPr="006C10CA" w:rsidRDefault="006C10CA" w:rsidP="006C10CA">
      <w:pPr>
        <w:ind w:firstLine="567"/>
        <w:jc w:val="center"/>
        <w:rPr>
          <w:b/>
        </w:rPr>
      </w:pPr>
      <w:r w:rsidRPr="006C10CA">
        <w:rPr>
          <w:b/>
        </w:rPr>
        <w:t>Глава 17. Прием, регистрация, рассмотрение заявления и документов,</w:t>
      </w:r>
    </w:p>
    <w:p w:rsidR="006C10CA" w:rsidRPr="006C10CA" w:rsidRDefault="006C10CA" w:rsidP="006C10CA">
      <w:pPr>
        <w:ind w:firstLine="567"/>
        <w:jc w:val="center"/>
        <w:rPr>
          <w:b/>
        </w:rPr>
      </w:pPr>
      <w:r w:rsidRPr="006C10CA">
        <w:rPr>
          <w:b/>
        </w:rPr>
        <w:t>представленных заявителем или его представителем</w:t>
      </w:r>
    </w:p>
    <w:p w:rsidR="006C10CA" w:rsidRDefault="006C10CA" w:rsidP="006C10CA">
      <w:pPr>
        <w:ind w:firstLine="567"/>
        <w:jc w:val="both"/>
      </w:pPr>
    </w:p>
    <w:p w:rsidR="006C10CA" w:rsidRDefault="006C10CA" w:rsidP="006C10CA">
      <w:pPr>
        <w:ind w:firstLine="567"/>
        <w:jc w:val="both"/>
      </w:pPr>
      <w:r>
        <w:t>61.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способов, указанных в пункте 46 настоящего административного регламента.</w:t>
      </w:r>
    </w:p>
    <w:p w:rsidR="006C10CA" w:rsidRDefault="006C10CA" w:rsidP="006C10CA">
      <w:pPr>
        <w:ind w:firstLine="567"/>
        <w:jc w:val="both"/>
      </w:pPr>
      <w:r>
        <w:lastRenderedPageBreak/>
        <w:t>62. Прием заявления и документов от заявителя или его представителя осуществляется в администрации по предварительной записи, которая производится по телефону, указанному на официальном сайте администрации, либо при личном обращении заявителя или его представителя в администрацию.</w:t>
      </w:r>
    </w:p>
    <w:p w:rsidR="006C10CA" w:rsidRDefault="006C10CA" w:rsidP="006C10CA">
      <w:pPr>
        <w:ind w:firstLine="567"/>
        <w:jc w:val="both"/>
      </w:pPr>
      <w:r>
        <w:t xml:space="preserve">63. Поступившие в администрацию заявление и документы регистрируются должностным лицом администрации, ответственным за прием, регистрацию и рассмотрение документов, </w:t>
      </w:r>
      <w:r w:rsidR="00831C32" w:rsidRPr="00831C32">
        <w:t xml:space="preserve">в информационной системе электронного управления документами администрации </w:t>
      </w:r>
      <w:r w:rsidRPr="00831C32">
        <w:t>в</w:t>
      </w:r>
      <w:r w:rsidR="00831C32">
        <w:t xml:space="preserve"> </w:t>
      </w:r>
      <w:r w:rsidRPr="00831C32">
        <w:t>срок,</w:t>
      </w:r>
      <w:r>
        <w:t xml:space="preserve"> установленный в пункте 17 настоящего административного регламента.</w:t>
      </w:r>
    </w:p>
    <w:p w:rsidR="006C10CA" w:rsidRDefault="006C10CA" w:rsidP="006C10CA">
      <w:pPr>
        <w:ind w:firstLine="567"/>
        <w:jc w:val="both"/>
      </w:pPr>
      <w:r>
        <w:t>6</w:t>
      </w:r>
      <w:r w:rsidR="00AE7622">
        <w:t>4</w:t>
      </w:r>
      <w:r>
        <w:t>. Должностное лицо администрации, ответственное за прием, регистрацию и рассмотрение документов, просматривает поступившие заявление и документы, проверяет их целостность и комплектность, устанавливает наличие или отсутствие оснований для отказа в приеме документов, предусмотренных пунктом 54 настоящего административного регламента, не позднее трех рабочих дней со дня регистрации заявления и документов.</w:t>
      </w:r>
    </w:p>
    <w:p w:rsidR="006C10CA" w:rsidRDefault="006C10CA" w:rsidP="006C10CA">
      <w:pPr>
        <w:ind w:firstLine="567"/>
        <w:jc w:val="both"/>
      </w:pPr>
      <w:r>
        <w:t>6</w:t>
      </w:r>
      <w:r w:rsidR="00AE7622">
        <w:t>5</w:t>
      </w:r>
      <w:r>
        <w:t>. В случае поступления заявления в электронной форме через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№ 1067 «О случаях и сроках использования биометрических персональных данных, размещенных физическими лицами в единой биометрической системе с использованием мобильного приложения единой биометрической системы».</w:t>
      </w:r>
    </w:p>
    <w:p w:rsidR="006C10CA" w:rsidRDefault="006C10CA" w:rsidP="006C10CA">
      <w:pPr>
        <w:ind w:firstLine="567"/>
        <w:jc w:val="both"/>
      </w:pPr>
      <w:r>
        <w:t>В случае поступления заявления, подписанного усиленной квалифицированной электронной подписью, должностным лицом администрации, ответственным за прием, регистрацию и рассмотрение документов, в ходе проверки, предусмотренной пунктом 6</w:t>
      </w:r>
      <w:r w:rsidR="00AE7622">
        <w:t>4</w:t>
      </w:r>
      <w:r>
        <w:t xml:space="preserve"> настоящего административного регламента, проводится проверка </w:t>
      </w:r>
      <w:r w:rsidR="00831C32">
        <w:t>действительности,</w:t>
      </w:r>
      <w:r>
        <w:t xml:space="preserve"> усиленной квалифицированной электронной подписи, с использованием которой подписан запрос, на соблюдение требований, предусмотренных пунктом 41 настоящего административного регламента.</w:t>
      </w:r>
    </w:p>
    <w:p w:rsidR="006C10CA" w:rsidRDefault="006C10CA" w:rsidP="006C10CA">
      <w:pPr>
        <w:ind w:firstLine="567"/>
        <w:jc w:val="both"/>
      </w:pPr>
      <w:r>
        <w:t>6</w:t>
      </w:r>
      <w:r w:rsidR="00AE7622">
        <w:t>6</w:t>
      </w:r>
      <w:r>
        <w:t>. Проверка усиленной квалифицированной электронной подписи может осуществляться должностным лицом администрации, ответственным за прием, регистрацию и рассмотрение документов,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</w:t>
      </w:r>
    </w:p>
    <w:p w:rsidR="00831C32" w:rsidRDefault="00831C32" w:rsidP="00831C32">
      <w:pPr>
        <w:jc w:val="both"/>
      </w:pPr>
      <w:r>
        <w:t>используемых для предоставления государственных услуг и муниципальных услуг в электронной форме.</w:t>
      </w:r>
    </w:p>
    <w:p w:rsidR="00831C32" w:rsidRDefault="00831C32" w:rsidP="00831C32">
      <w:pPr>
        <w:ind w:firstLine="567"/>
        <w:jc w:val="both"/>
      </w:pPr>
      <w:r>
        <w:t>Проверка действительности,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831C32" w:rsidRDefault="00831C32" w:rsidP="00831C32">
      <w:pPr>
        <w:ind w:firstLine="567"/>
        <w:jc w:val="both"/>
      </w:pPr>
      <w:r>
        <w:t>6</w:t>
      </w:r>
      <w:r w:rsidR="00AE7622">
        <w:t>7</w:t>
      </w:r>
      <w:r>
        <w:t>. В случае выявления в представленных заявлении и документах хотя бы одного из обстоятельств, предусмотренных пунктом 54 настоящего административного регламента, должностное лицо администрации, ответственное за прием, регистрацию и рассмотрение документов, не позднее срока, предусмотренного пунктом 6</w:t>
      </w:r>
      <w:r w:rsidR="00AE7622">
        <w:t>4</w:t>
      </w:r>
      <w:r>
        <w:t xml:space="preserve"> настоящего административного регламента, принимает решение об отказе в приеме документов, подготавливает письменное уведомление об отказе в приеме документов с указанием оснований отказа и обеспечивает его подписание главой администрации.</w:t>
      </w:r>
    </w:p>
    <w:p w:rsidR="00831C32" w:rsidRDefault="00831C32" w:rsidP="00831C32">
      <w:pPr>
        <w:ind w:firstLine="567"/>
        <w:jc w:val="both"/>
      </w:pPr>
      <w:r>
        <w:t>6</w:t>
      </w:r>
      <w:r w:rsidR="00AE7622">
        <w:t>8</w:t>
      </w:r>
      <w:r>
        <w:t>. В случае отказа в приеме заявления и документов, поданных путем личного обращения, должностное лицо администрации, ответственное за прием, регистрацию и рассмотрение документов, выдает (направляет) заявителю в течение трех рабочих дней со дня регистрации заявления и документов письменное уведомление об отказе в приеме документов.</w:t>
      </w:r>
    </w:p>
    <w:p w:rsidR="00831C32" w:rsidRDefault="00831C32" w:rsidP="00831C32">
      <w:pPr>
        <w:ind w:firstLine="567"/>
        <w:jc w:val="both"/>
      </w:pPr>
      <w:r>
        <w:t xml:space="preserve">В случае отказа в приеме заявления и документов, поданных через организации почтовой связи, должностное лицо администрации, ответственное за прием, регистрацию и рассмотрение документов, не позднее трех рабочих дней со дня регистрации заявления и </w:t>
      </w:r>
      <w:r>
        <w:lastRenderedPageBreak/>
        <w:t>документов направляет заявителю уведомление об отказе в приеме документов с указанием причин отказа на адрес, указанный в заявлении.</w:t>
      </w:r>
    </w:p>
    <w:p w:rsidR="00831C32" w:rsidRDefault="00831C32" w:rsidP="00831C32">
      <w:pPr>
        <w:ind w:firstLine="567"/>
        <w:jc w:val="both"/>
      </w:pPr>
      <w:r>
        <w:t>В случае отказа в приеме заявления и документов, поданных в форме электронных документов, заявителю с использованием сети «Интернет» в течение трех рабочих дней со дня регистрации заявления и документов, поданных в форме электронных документов, должностное лицо администрации, ответственное за прием, регистрацию и рассмотрение документов, направляет уведомление об отказе в приеме документов на адрес электронной почты, с которого поступили заявление и документы.</w:t>
      </w:r>
    </w:p>
    <w:p w:rsidR="00831C32" w:rsidRDefault="00831C32" w:rsidP="00831C32">
      <w:pPr>
        <w:ind w:firstLine="567"/>
        <w:jc w:val="both"/>
      </w:pPr>
      <w:r>
        <w:t>В случае отказа в приеме заявления и документов, поданных через МФЦ, должностное лицо администрации, ответственное за прием, регистрацию и рассмотрение документов, не позднее трех рабочих дней со дня регистрации заявления и документов направляет (выдает) в МФЦ уведомление об отказе в приеме документов. Не позднее рабочего дня, следующего за днем поступления уведомления, МФЦ направляет (выдает) заявителю уведомление об отказе в приеме документов.</w:t>
      </w:r>
    </w:p>
    <w:p w:rsidR="00831C32" w:rsidRDefault="00AE7622" w:rsidP="00831C32">
      <w:pPr>
        <w:ind w:firstLine="567"/>
        <w:jc w:val="both"/>
      </w:pPr>
      <w:r>
        <w:t>69</w:t>
      </w:r>
      <w:r w:rsidR="00831C32">
        <w:t>. При отсутствии в представленных заявителем или его представителем заявлении и документах оснований, предусмотренных пунктом 54 настоящего административного регламента, должностное лицо администрации, ответственное за прием, регистрацию и рассмотрение документов, не позднее срока, предусмотренного пунктом 6</w:t>
      </w:r>
      <w:r>
        <w:t>4</w:t>
      </w:r>
      <w:r w:rsidR="00831C32">
        <w:t xml:space="preserve"> настоящего административного регламента, принимает решение о передаче представленных документов должностному лицу администрации, ответственному за предоставление муниципальной услуги.</w:t>
      </w:r>
    </w:p>
    <w:p w:rsidR="00831C32" w:rsidRDefault="00831C32" w:rsidP="00831C32">
      <w:pPr>
        <w:ind w:firstLine="567"/>
        <w:jc w:val="both"/>
      </w:pPr>
      <w:r>
        <w:t>7</w:t>
      </w:r>
      <w:r w:rsidR="00AE7622">
        <w:t>0</w:t>
      </w:r>
      <w:r>
        <w:t xml:space="preserve">. В случае принятия указанного в пункте </w:t>
      </w:r>
      <w:r w:rsidR="00AE7622">
        <w:t>69</w:t>
      </w:r>
      <w:r>
        <w:t xml:space="preserve"> настоящего административного регламента решения должностное лицо администрации, ответственное за прием, регистрацию и рассмотрение документов, оформляет расписку в получении указанных документов в двух экземплярах. В случае подачи заявления и документов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на почтовый адрес заявителя, указанный в заявлении, заявителю или его представителю в течение трех рабочих дней со дня регистрации документов. Второй экземпляр расписки приобщается к представленным в администрацию документам.</w:t>
      </w:r>
    </w:p>
    <w:p w:rsidR="00831C32" w:rsidRDefault="00831C32" w:rsidP="00831C32">
      <w:pPr>
        <w:ind w:firstLine="567"/>
        <w:jc w:val="both"/>
      </w:pPr>
      <w:r>
        <w:t>В случае поступления заявления и прилагаемых к нему документов в электронной форме должностное лицо администрации, ответственное за прием, регистрацию и рассмотрение документов, направляет заявителю уведомление о поступлении в администрацию заявления с указанием перечня документов, приложенных к заявлению, через личный кабинет на Портале (в случае поступления в администрацию документов через Портал) или на адрес электронной почты заявителя, указанный в запросе (в случае поступления заявления и документов на адрес электронный почты администрации) в течение трех рабочих дней со дня регистрации администрацией документов.</w:t>
      </w:r>
    </w:p>
    <w:p w:rsidR="00831C32" w:rsidRDefault="00831C32" w:rsidP="00831C32">
      <w:pPr>
        <w:ind w:firstLine="567"/>
        <w:jc w:val="both"/>
      </w:pPr>
      <w:r>
        <w:t>7</w:t>
      </w:r>
      <w:r w:rsidR="00AE7622">
        <w:t>1</w:t>
      </w:r>
      <w:r>
        <w:t>. Результатом административной процедуры является прием и регистрация представленных заявителем или его представителем заявления и документов и их передача должностному лицу, ответственному за предоставление муниципальной услуги, либо направление заявителю уведомления об отказе в приеме представленных документов.</w:t>
      </w:r>
    </w:p>
    <w:p w:rsidR="00831C32" w:rsidRDefault="00831C32" w:rsidP="00831C32">
      <w:pPr>
        <w:ind w:firstLine="567"/>
        <w:jc w:val="both"/>
      </w:pPr>
      <w:r>
        <w:t>7</w:t>
      </w:r>
      <w:r w:rsidR="00AE7622">
        <w:t>2</w:t>
      </w:r>
      <w:r>
        <w:t xml:space="preserve">. Способом фиксации результата административной процедуры является регистрация должностным лицом администрации, ответственным за прием, регистрацию и рассмотрение документов, представленных заявителем документов, и факта передачи представленных документов должностному лицу администрации, ответственному за предоставление муниципальной услуги, в </w:t>
      </w:r>
      <w:r w:rsidRPr="00831C32">
        <w:t>информационной системе электронного управления документами администрации</w:t>
      </w:r>
      <w:r>
        <w:t xml:space="preserve">, либо уведомления об отказе в приеме представленных документов </w:t>
      </w:r>
      <w:r w:rsidRPr="00303DFC">
        <w:t>в информационной системе электронного управления документами администрации.</w:t>
      </w:r>
    </w:p>
    <w:p w:rsidR="00303DFC" w:rsidRPr="00303DFC" w:rsidRDefault="00303DFC" w:rsidP="00831C32">
      <w:pPr>
        <w:ind w:firstLine="567"/>
        <w:jc w:val="both"/>
      </w:pPr>
    </w:p>
    <w:p w:rsidR="00831C32" w:rsidRDefault="00831C32" w:rsidP="00831C32">
      <w:pPr>
        <w:ind w:firstLine="567"/>
        <w:jc w:val="center"/>
        <w:rPr>
          <w:b/>
        </w:rPr>
      </w:pPr>
      <w:r w:rsidRPr="00831C32">
        <w:rPr>
          <w:b/>
        </w:rPr>
        <w:lastRenderedPageBreak/>
        <w:t xml:space="preserve">Глава 18. Направление </w:t>
      </w:r>
      <w:r>
        <w:rPr>
          <w:b/>
        </w:rPr>
        <w:t xml:space="preserve">раздела проектной документации, </w:t>
      </w:r>
      <w:r w:rsidRPr="00831C32">
        <w:rPr>
          <w:b/>
        </w:rPr>
        <w:t>содержащего архитектурные решения, в исполнительный орган государственной власти Иркутской области, уполномоченный</w:t>
      </w:r>
      <w:r>
        <w:rPr>
          <w:b/>
        </w:rPr>
        <w:t xml:space="preserve"> </w:t>
      </w:r>
      <w:r w:rsidRPr="00831C32">
        <w:rPr>
          <w:b/>
        </w:rPr>
        <w:t xml:space="preserve">в области охраны объектов </w:t>
      </w:r>
    </w:p>
    <w:p w:rsidR="00831C32" w:rsidRPr="00831C32" w:rsidRDefault="00831C32" w:rsidP="00831C32">
      <w:pPr>
        <w:ind w:firstLine="567"/>
        <w:jc w:val="center"/>
        <w:rPr>
          <w:b/>
        </w:rPr>
      </w:pPr>
      <w:r w:rsidRPr="00831C32">
        <w:rPr>
          <w:b/>
        </w:rPr>
        <w:t>культурного наследия</w:t>
      </w:r>
    </w:p>
    <w:p w:rsidR="00831C32" w:rsidRPr="00421DB7" w:rsidRDefault="00831C32" w:rsidP="00831C32">
      <w:pPr>
        <w:ind w:firstLine="567"/>
        <w:jc w:val="both"/>
      </w:pPr>
    </w:p>
    <w:p w:rsidR="00831C32" w:rsidRPr="00831C32" w:rsidRDefault="00831C32" w:rsidP="00831C32">
      <w:pPr>
        <w:ind w:firstLine="567"/>
        <w:jc w:val="both"/>
      </w:pPr>
      <w:r w:rsidRPr="00831C32">
        <w:t>7</w:t>
      </w:r>
      <w:r w:rsidR="00AE7622">
        <w:t>3</w:t>
      </w:r>
      <w:r w:rsidRPr="00831C32">
        <w:t>.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зарегистрированного заявления о выдаче разрешения на строительство объекта капитального строительства, который не является линейным объектом, и строительство или реконструкция которого планируется в границах территории исторического поселения федерального или регионального значения, при условии, что заявителем не представлен документ, предусмотренный частью 10.1 статьи 51 Градостроительного кодекса Российской Федерации, либо отсутствие в заявлении указания на типовое архитектурное решение, в соответствии с которым планируется строительство или реконструкция объекта капитального строительства.</w:t>
      </w:r>
    </w:p>
    <w:p w:rsidR="00831C32" w:rsidRPr="00831C32" w:rsidRDefault="00831C32" w:rsidP="00831C32">
      <w:pPr>
        <w:ind w:firstLine="567"/>
        <w:jc w:val="both"/>
      </w:pPr>
      <w:r w:rsidRPr="00831C32">
        <w:t>7</w:t>
      </w:r>
      <w:r w:rsidR="00AE7622">
        <w:t>4</w:t>
      </w:r>
      <w:r w:rsidRPr="00831C32">
        <w:t>. Должностное лицо администрации, ответственное за предоставление муниципальной услуги, в день получения заявления направляет в порядке межведомственного информационного взаимодействия раздел проектной документации, содержащий архитектурные решения, в исполнительный орган государственной власти Иркутской области, уполномоченный в области охраны объектов культурного наследия.</w:t>
      </w:r>
    </w:p>
    <w:p w:rsidR="00831C32" w:rsidRPr="00831C32" w:rsidRDefault="00831C32" w:rsidP="00831C32">
      <w:pPr>
        <w:ind w:firstLine="567"/>
        <w:jc w:val="both"/>
      </w:pPr>
      <w:r w:rsidRPr="00831C32">
        <w:t>7</w:t>
      </w:r>
      <w:r w:rsidR="00AE7622">
        <w:t>5</w:t>
      </w:r>
      <w:r w:rsidRPr="00831C32">
        <w:t>. Не позднее одного рабочего дня со дня поступления от исполнительного органа государственной власти Иркутской области, уполномоченного в области охраны объектов культурного наследия, заключения о соответствии (несоответствии) раздела проектной документации,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должностное лицо администрации, ответственное за предоставление муниципальной услуги, регистрирует полученное заключение в информационной системе электронного управления документами администрации.</w:t>
      </w:r>
    </w:p>
    <w:p w:rsidR="00831C32" w:rsidRDefault="00831C32" w:rsidP="00831C32">
      <w:pPr>
        <w:ind w:firstLine="567"/>
        <w:jc w:val="both"/>
      </w:pPr>
      <w:r w:rsidRPr="00831C32">
        <w:t>7</w:t>
      </w:r>
      <w:r w:rsidR="00AE7622">
        <w:t>6</w:t>
      </w:r>
      <w:r w:rsidRPr="00831C32">
        <w:t>. Результатом административной процедуры является получение от исполнительного органа государственной власти Иркутской области, уполномоченного в области охраны объектов культурного наследия, документа, указанного в пункте 7</w:t>
      </w:r>
      <w:r w:rsidR="00AE7622">
        <w:t>5</w:t>
      </w:r>
      <w:r w:rsidRPr="00831C32">
        <w:t xml:space="preserve"> настоящего административного регламента, либо отсутствие от него ответа по истечении двадцати пяти календарных дней со дня поступления указанных документов в </w:t>
      </w:r>
      <w:r>
        <w:t>исполнительный орган государственной власти Иркутской области, уполномоченный в области охраны объектов культурного наследия.</w:t>
      </w:r>
    </w:p>
    <w:p w:rsidR="00831C32" w:rsidRDefault="00831C32" w:rsidP="00831C32">
      <w:pPr>
        <w:ind w:firstLine="567"/>
        <w:jc w:val="both"/>
      </w:pPr>
      <w:r>
        <w:t>7</w:t>
      </w:r>
      <w:r w:rsidR="00AE7622">
        <w:t>7</w:t>
      </w:r>
      <w:r>
        <w:t>. Способом фиксации результата административной процедуры является фиксация факта поступления либо не поступления от исполнительного органа государственной власти Иркутской области, уполномоченного в области охраны объектов культурного наследия документа, указанного в пункте 7</w:t>
      </w:r>
      <w:r w:rsidR="00AE7622">
        <w:t>5</w:t>
      </w:r>
      <w:r>
        <w:t xml:space="preserve"> настоящего административного регламента, в </w:t>
      </w:r>
      <w:r w:rsidRPr="00831C32">
        <w:t>информационной системе электронного управления документами администрации</w:t>
      </w:r>
      <w:r>
        <w:t>.</w:t>
      </w:r>
    </w:p>
    <w:p w:rsidR="005829FA" w:rsidRDefault="005829FA" w:rsidP="00831C32">
      <w:pPr>
        <w:ind w:firstLine="567"/>
        <w:jc w:val="both"/>
      </w:pPr>
    </w:p>
    <w:p w:rsidR="005829FA" w:rsidRPr="005829FA" w:rsidRDefault="005829FA" w:rsidP="005829FA">
      <w:pPr>
        <w:ind w:firstLine="567"/>
        <w:jc w:val="center"/>
        <w:rPr>
          <w:b/>
        </w:rPr>
      </w:pPr>
      <w:r w:rsidRPr="005829FA">
        <w:rPr>
          <w:b/>
        </w:rPr>
        <w:t>Глава 19. Формирование и направление межведомственных</w:t>
      </w:r>
    </w:p>
    <w:p w:rsidR="005829FA" w:rsidRPr="005829FA" w:rsidRDefault="005829FA" w:rsidP="005829FA">
      <w:pPr>
        <w:ind w:firstLine="567"/>
        <w:jc w:val="center"/>
        <w:rPr>
          <w:b/>
        </w:rPr>
      </w:pPr>
      <w:r w:rsidRPr="005829FA">
        <w:rPr>
          <w:b/>
        </w:rPr>
        <w:t>запросов в органы (организации), участвующие</w:t>
      </w:r>
    </w:p>
    <w:p w:rsidR="005829FA" w:rsidRDefault="005829FA" w:rsidP="005829FA">
      <w:pPr>
        <w:ind w:firstLine="567"/>
        <w:jc w:val="center"/>
        <w:rPr>
          <w:b/>
        </w:rPr>
      </w:pPr>
      <w:r w:rsidRPr="005829FA">
        <w:rPr>
          <w:b/>
        </w:rPr>
        <w:t>в предоставлении муниципальной услуги</w:t>
      </w:r>
    </w:p>
    <w:p w:rsidR="005829FA" w:rsidRDefault="005829FA" w:rsidP="005829FA">
      <w:pPr>
        <w:ind w:firstLine="567"/>
        <w:jc w:val="center"/>
        <w:rPr>
          <w:b/>
        </w:rPr>
      </w:pPr>
    </w:p>
    <w:p w:rsidR="005829FA" w:rsidRPr="005829FA" w:rsidRDefault="005829FA" w:rsidP="005829FA">
      <w:pPr>
        <w:ind w:firstLine="567"/>
        <w:jc w:val="both"/>
      </w:pPr>
      <w:r w:rsidRPr="005829FA">
        <w:t>7</w:t>
      </w:r>
      <w:r w:rsidR="00AE7622">
        <w:t>8</w:t>
      </w:r>
      <w:r w:rsidRPr="005829FA">
        <w:t>. Основанием для начала административной процедуры является непредставление заявителем или его представителем хотя бы одного из документов, указанных в пункте 50 настоящего административного регламента.</w:t>
      </w:r>
    </w:p>
    <w:p w:rsidR="005829FA" w:rsidRPr="005829FA" w:rsidRDefault="00AE7622" w:rsidP="005829FA">
      <w:pPr>
        <w:ind w:firstLine="567"/>
        <w:jc w:val="both"/>
      </w:pPr>
      <w:r>
        <w:t>79</w:t>
      </w:r>
      <w:r w:rsidR="005829FA" w:rsidRPr="005829FA">
        <w:t xml:space="preserve">. Должностное лицо администрации, ответственное за предоставление муниципальной услуги, в день получения зарегистрированного заявления, а в случае подачи заявления через МФЦ – сотрудник МФЦ в день обращения заявителя или его </w:t>
      </w:r>
      <w:r w:rsidR="005829FA" w:rsidRPr="005829FA">
        <w:lastRenderedPageBreak/>
        <w:t>представителя с заявлением в МФЦ, формирует и направляет межведомственные запросы в:</w:t>
      </w:r>
      <w:bookmarkStart w:id="0" w:name="_GoBack"/>
      <w:bookmarkEnd w:id="0"/>
    </w:p>
    <w:p w:rsidR="005829FA" w:rsidRPr="005829FA" w:rsidRDefault="005829FA" w:rsidP="005829FA">
      <w:pPr>
        <w:ind w:firstLine="567"/>
        <w:jc w:val="both"/>
      </w:pPr>
      <w:r w:rsidRPr="005829FA">
        <w:t>1)  Филиал публично-правовой компании «</w:t>
      </w:r>
      <w:proofErr w:type="spellStart"/>
      <w:r w:rsidRPr="005829FA">
        <w:t>Роскадастр</w:t>
      </w:r>
      <w:proofErr w:type="spellEnd"/>
      <w:r w:rsidRPr="005829FA">
        <w:t xml:space="preserve">» по Иркутской области – в целях получения правоустанавливающих документов на земельный участок, в том числе соглашения об установлении сервитута, решения об установлении публичного сервитута, а также схемы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</w:t>
      </w:r>
      <w:r w:rsidRPr="005829FA">
        <w:rPr>
          <w:sz w:val="28"/>
          <w:szCs w:val="28"/>
        </w:rPr>
        <w:t>1</w:t>
      </w:r>
      <w:r w:rsidRPr="005829FA">
        <w:rPr>
          <w:sz w:val="28"/>
          <w:szCs w:val="28"/>
          <w:vertAlign w:val="superscript"/>
        </w:rPr>
        <w:t>1</w:t>
      </w:r>
      <w:r w:rsidRPr="005829FA">
        <w:t xml:space="preserve"> и </w:t>
      </w:r>
      <w:r w:rsidRPr="005829FA">
        <w:rPr>
          <w:sz w:val="28"/>
          <w:szCs w:val="28"/>
        </w:rPr>
        <w:t>1</w:t>
      </w:r>
      <w:r w:rsidRPr="005829FA">
        <w:rPr>
          <w:sz w:val="28"/>
          <w:szCs w:val="28"/>
          <w:vertAlign w:val="superscript"/>
        </w:rPr>
        <w:t>2</w:t>
      </w:r>
      <w:r w:rsidRPr="005829FA">
        <w:t xml:space="preserve"> статьи </w:t>
      </w:r>
      <w:r w:rsidRPr="00873903">
        <w:rPr>
          <w:sz w:val="28"/>
          <w:szCs w:val="28"/>
        </w:rPr>
        <w:t>57</w:t>
      </w:r>
      <w:r w:rsidRPr="00873903">
        <w:rPr>
          <w:sz w:val="28"/>
          <w:szCs w:val="28"/>
          <w:vertAlign w:val="superscript"/>
        </w:rPr>
        <w:t>3</w:t>
      </w:r>
      <w:r w:rsidRPr="005829FA">
        <w:t xml:space="preserve"> Градостроительного кодекса Российской Федерации;</w:t>
      </w:r>
    </w:p>
    <w:p w:rsidR="005829FA" w:rsidRPr="005829FA" w:rsidRDefault="005829FA" w:rsidP="005829FA">
      <w:pPr>
        <w:ind w:firstLine="567"/>
        <w:jc w:val="both"/>
      </w:pPr>
      <w:r w:rsidRPr="005829FA">
        <w:t xml:space="preserve"> 2) Федеральную налоговую службу или ее территориальный орган – в целях получения выписки из Единого государственного реестра индивидуальных предпринимателей (Единого государственного реестра юридических лиц);</w:t>
      </w:r>
    </w:p>
    <w:p w:rsidR="005829FA" w:rsidRDefault="005829FA" w:rsidP="005829FA">
      <w:pPr>
        <w:ind w:firstLine="567"/>
        <w:jc w:val="both"/>
      </w:pPr>
      <w:r w:rsidRPr="005829FA">
        <w:t>3) исполнительный орган государственной власти Иркутской области, уполномоченный в области охраны объектов культурного наследия, – в целях получения заключения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строительства, установленным</w:t>
      </w:r>
      <w:r>
        <w:t xml:space="preserve">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значения;</w:t>
      </w:r>
    </w:p>
    <w:p w:rsidR="005829FA" w:rsidRDefault="005829FA" w:rsidP="005829FA">
      <w:pPr>
        <w:ind w:firstLine="567"/>
        <w:jc w:val="both"/>
      </w:pPr>
      <w:r>
        <w:t xml:space="preserve">4) исполнительный орган государственной власти Иркутской области, уполномоченный на осуществление государственного </w:t>
      </w:r>
      <w:r w:rsidR="00AE7622">
        <w:t xml:space="preserve">жилищного и </w:t>
      </w:r>
      <w:r>
        <w:t>строительного надзора</w:t>
      </w:r>
      <w:r w:rsidR="00D55B8F">
        <w:t xml:space="preserve"> </w:t>
      </w:r>
      <w:r w:rsidR="00AE7622">
        <w:t>Иркутской области, –</w:t>
      </w:r>
      <w:r>
        <w:t xml:space="preserve"> в целях получения заключения государственной экспертизы проектной документации; подтверждения соответствия вносимых в проектную документацию изменений требованиям, указанным в части 39 статьи 49 Градостроительного кодекса Российской Федерации;</w:t>
      </w:r>
    </w:p>
    <w:p w:rsidR="005829FA" w:rsidRDefault="005829FA" w:rsidP="005829FA">
      <w:pPr>
        <w:ind w:firstLine="567"/>
        <w:jc w:val="both"/>
      </w:pPr>
      <w:r>
        <w:t>5) исполнительный орган государственной власти Иркутской области, уполномоченный на проведение государственной экологической экспертизы</w:t>
      </w:r>
      <w:r w:rsidR="00AE7622">
        <w:t xml:space="preserve"> (министерство природных ресурсов и экологии Иркутской области), </w:t>
      </w:r>
      <w:r>
        <w:t>– в целях получения заключения государственной экологической экспертизы проектной документации;</w:t>
      </w:r>
    </w:p>
    <w:p w:rsidR="005829FA" w:rsidRDefault="005829FA" w:rsidP="005829FA">
      <w:pPr>
        <w:ind w:firstLine="567"/>
        <w:jc w:val="both"/>
      </w:pPr>
      <w:r>
        <w:t>6) федеральное автономное учреждение «Главное управление государственной экспертизы» – в целях получения:</w:t>
      </w:r>
    </w:p>
    <w:p w:rsidR="005829FA" w:rsidRDefault="005829FA" w:rsidP="005829FA">
      <w:pPr>
        <w:ind w:firstLine="567"/>
        <w:jc w:val="both"/>
      </w:pPr>
      <w:r>
        <w:t>а) результатов инженерных изысканий и следующих материалов, содержащихся в утвержденной в соответствии с частью 15 статьи 48 Градостроительного кодекса Российской Федерации проектной документации:</w:t>
      </w:r>
    </w:p>
    <w:p w:rsidR="005829FA" w:rsidRDefault="005829FA" w:rsidP="005829FA">
      <w:pPr>
        <w:ind w:firstLine="567"/>
        <w:jc w:val="both"/>
      </w:pPr>
      <w:r>
        <w:t>пояснительная записка;</w:t>
      </w:r>
    </w:p>
    <w:p w:rsidR="005829FA" w:rsidRDefault="005829FA" w:rsidP="005829FA">
      <w:pPr>
        <w:ind w:firstLine="567"/>
        <w:jc w:val="both"/>
      </w:pPr>
      <w:r>
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5829FA" w:rsidRDefault="005829FA" w:rsidP="005829FA">
      <w:pPr>
        <w:ind w:firstLine="567"/>
        <w:jc w:val="both"/>
      </w:pPr>
      <w:r>
        <w:t>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5829FA" w:rsidRDefault="005829FA" w:rsidP="005829FA">
      <w:pPr>
        <w:ind w:firstLine="567"/>
        <w:jc w:val="both"/>
      </w:pPr>
      <w:r>
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5829FA" w:rsidRDefault="005829FA" w:rsidP="005829FA">
      <w:pPr>
        <w:ind w:firstLine="567"/>
        <w:jc w:val="both"/>
      </w:pPr>
      <w:r>
        <w:t xml:space="preserve">б) положительного заключения экспертизы проектной документации (в части соответствия проектной документации требованиям, указанным в пункте 1 части 5 статьи </w:t>
      </w:r>
      <w:r>
        <w:lastRenderedPageBreak/>
        <w:t>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Федерации;</w:t>
      </w:r>
    </w:p>
    <w:p w:rsidR="005829FA" w:rsidRDefault="005829FA" w:rsidP="005829FA">
      <w:pPr>
        <w:ind w:firstLine="567"/>
        <w:jc w:val="both"/>
      </w:pPr>
      <w:r>
        <w:t>в) положительного заключения государственной экспертизы проектной документации в случаях, предусмотренных частью 34 статьи 49 Градостроительного кодекса Российской Федерации;</w:t>
      </w:r>
    </w:p>
    <w:p w:rsidR="005829FA" w:rsidRDefault="005829FA" w:rsidP="005829FA">
      <w:pPr>
        <w:ind w:firstLine="567"/>
        <w:jc w:val="both"/>
      </w:pPr>
      <w:r>
        <w:t>г) положительного заключения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</w:r>
    </w:p>
    <w:p w:rsidR="005829FA" w:rsidRDefault="005829FA" w:rsidP="005829FA">
      <w:pPr>
        <w:ind w:firstLine="567"/>
        <w:jc w:val="both"/>
      </w:pPr>
      <w:r>
        <w:t>7) орган государственной власти, орган местного самоуправления, принявшие решение об установлении или изменении зоны с особыми условиями использования территории, – в целях получения копии решения об установлении или изменении зоны с особыми условиями использования территории;</w:t>
      </w:r>
    </w:p>
    <w:p w:rsidR="005829FA" w:rsidRDefault="005829FA" w:rsidP="005829FA">
      <w:pPr>
        <w:ind w:firstLine="567"/>
        <w:jc w:val="both"/>
      </w:pPr>
      <w:r>
        <w:t>8) юридические лица, аккредитованные на право проведения негосударственной экспертизы проектной документации, – в целях получения:</w:t>
      </w:r>
    </w:p>
    <w:p w:rsidR="005829FA" w:rsidRDefault="005829FA" w:rsidP="005829FA">
      <w:pPr>
        <w:ind w:firstLine="567"/>
        <w:jc w:val="both"/>
      </w:pPr>
      <w:r>
        <w:t>заключения негосударственной экспертизы проектной документации;</w:t>
      </w:r>
    </w:p>
    <w:p w:rsidR="005829FA" w:rsidRDefault="005829FA" w:rsidP="005829FA">
      <w:pPr>
        <w:ind w:firstLine="567"/>
        <w:jc w:val="both"/>
      </w:pPr>
      <w:r>
        <w:t>подтверждения соответствия вносимых в проектную документацию изменений требованиям, указанным в части 39 статьи 49 Градостроительного кодекса Российской Федерации;</w:t>
      </w:r>
    </w:p>
    <w:p w:rsidR="005829FA" w:rsidRDefault="005829FA" w:rsidP="005829FA">
      <w:pPr>
        <w:ind w:firstLine="567"/>
        <w:jc w:val="both"/>
      </w:pPr>
      <w:r>
        <w:t>9) орган государственной власти (государственный орган), Государственная корпорация по атомной энергии «</w:t>
      </w:r>
      <w:proofErr w:type="spellStart"/>
      <w:r>
        <w:t>Росатом</w:t>
      </w:r>
      <w:proofErr w:type="spellEnd"/>
      <w:r>
        <w:t>», Государственная корпорация по космической деятельности «</w:t>
      </w:r>
      <w:proofErr w:type="spellStart"/>
      <w:r>
        <w:t>Роскосмос</w:t>
      </w:r>
      <w:proofErr w:type="spellEnd"/>
      <w:r>
        <w:t>», орган управления государственным внебюджетным фондом или орган местного самоуправления, осуществляющие полномочия государственного (муниципального) заказчика при осуществлении бюджетных инвестиций – в целях получения соглашения о передаче указанными органами (организациями) полномочий государственного (муниципального) заказчика, заключенного при осуществлении бюджетных инвестиций;</w:t>
      </w:r>
    </w:p>
    <w:p w:rsidR="005829FA" w:rsidRDefault="005829FA" w:rsidP="005829FA">
      <w:pPr>
        <w:ind w:firstLine="567"/>
        <w:jc w:val="both"/>
      </w:pPr>
      <w:r>
        <w:t xml:space="preserve">     10) в орган местного самоуправления, которым принято решение о комплексном развитии территории, – в целях получения копии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копии решения о комплексном развитии территории.</w:t>
      </w:r>
    </w:p>
    <w:p w:rsidR="005829FA" w:rsidRDefault="005829FA" w:rsidP="005829FA">
      <w:pPr>
        <w:ind w:firstLine="567"/>
        <w:jc w:val="both"/>
      </w:pPr>
      <w:r>
        <w:t xml:space="preserve">      11) в орган местного самоуправления, которым выдано согласование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кодекса Российской Федерации – в целях получения указанного согласования.</w:t>
      </w:r>
    </w:p>
    <w:p w:rsidR="005829FA" w:rsidRDefault="005829FA" w:rsidP="005829FA">
      <w:pPr>
        <w:ind w:firstLine="567"/>
        <w:jc w:val="both"/>
      </w:pPr>
      <w:r>
        <w:t>8</w:t>
      </w:r>
      <w:r w:rsidR="00AE7622">
        <w:t>0</w:t>
      </w:r>
      <w:r>
        <w:t>. Межведомственный запрос о представлении документов, указанных в пункте 50 настоящего административного регламента, формируется в соответствии с требованиями статьи 72 Федерального закона от 27 июля 2010 года № 210 ФЗ «Об организации предоставления государственных и муниципальных услуг».</w:t>
      </w:r>
    </w:p>
    <w:p w:rsidR="005829FA" w:rsidRDefault="005829FA" w:rsidP="005829FA">
      <w:pPr>
        <w:ind w:firstLine="567"/>
        <w:jc w:val="both"/>
      </w:pPr>
      <w:r>
        <w:t>8</w:t>
      </w:r>
      <w:r w:rsidR="00F62D5D">
        <w:t>1</w:t>
      </w:r>
      <w: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Портала, а в случае отсутствия доступа к этой системе – на бумажном носителе.</w:t>
      </w:r>
    </w:p>
    <w:p w:rsidR="005829FA" w:rsidRDefault="005829FA" w:rsidP="005829FA">
      <w:pPr>
        <w:ind w:firstLine="567"/>
        <w:jc w:val="both"/>
      </w:pPr>
      <w:r>
        <w:t>8</w:t>
      </w:r>
      <w:r w:rsidR="00F62D5D">
        <w:t>2</w:t>
      </w:r>
      <w:r>
        <w:t xml:space="preserve">. В день поступления ответа на межведомственный запрос 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r w:rsidRPr="005829FA">
        <w:t>в информационной системе электронного управления документами администрации</w:t>
      </w:r>
      <w:r>
        <w:t>.</w:t>
      </w:r>
    </w:p>
    <w:p w:rsidR="005829FA" w:rsidRDefault="005829FA" w:rsidP="005829FA">
      <w:pPr>
        <w:ind w:firstLine="567"/>
        <w:jc w:val="both"/>
      </w:pPr>
      <w:r>
        <w:lastRenderedPageBreak/>
        <w:t>8</w:t>
      </w:r>
      <w:r w:rsidR="00F62D5D">
        <w:t>3</w:t>
      </w:r>
      <w:r>
        <w:t>. Результатом административной процедуры является получение в рамках межведомственного взаимодействия информации (документов), указанных в пункте 50 настоящего административного регламента.</w:t>
      </w:r>
    </w:p>
    <w:p w:rsidR="005829FA" w:rsidRPr="005829FA" w:rsidRDefault="005829FA" w:rsidP="005829FA">
      <w:pPr>
        <w:ind w:firstLine="567"/>
        <w:jc w:val="both"/>
      </w:pPr>
      <w:r>
        <w:t>8</w:t>
      </w:r>
      <w:r w:rsidR="00F62D5D">
        <w:t>4</w:t>
      </w:r>
      <w: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r w:rsidRPr="005829FA">
        <w:t>в информационной системе электронного управления документами администрации</w:t>
      </w:r>
      <w:r>
        <w:t>.</w:t>
      </w:r>
    </w:p>
    <w:p w:rsidR="00B3460D" w:rsidRDefault="00B3460D" w:rsidP="00831C32">
      <w:pPr>
        <w:ind w:firstLine="567"/>
        <w:jc w:val="both"/>
      </w:pPr>
    </w:p>
    <w:p w:rsidR="00B3460D" w:rsidRPr="00B3460D" w:rsidRDefault="00B3460D" w:rsidP="00B3460D">
      <w:pPr>
        <w:ind w:firstLine="567"/>
        <w:jc w:val="center"/>
        <w:rPr>
          <w:b/>
        </w:rPr>
      </w:pPr>
      <w:r w:rsidRPr="00B3460D">
        <w:rPr>
          <w:b/>
        </w:rPr>
        <w:t>Глава 20. Принятие решения о выдаче разрешения на строительство или решения об отказе в выдаче разрешения на строительство</w:t>
      </w:r>
    </w:p>
    <w:p w:rsidR="00B3460D" w:rsidRDefault="00B3460D" w:rsidP="00B3460D">
      <w:pPr>
        <w:ind w:firstLine="567"/>
        <w:jc w:val="both"/>
      </w:pPr>
    </w:p>
    <w:p w:rsidR="00B3460D" w:rsidRDefault="00B3460D" w:rsidP="00B3460D">
      <w:pPr>
        <w:ind w:firstLine="567"/>
        <w:jc w:val="both"/>
      </w:pPr>
      <w:r>
        <w:t>8</w:t>
      </w:r>
      <w:r w:rsidR="00F62D5D">
        <w:t>5</w:t>
      </w:r>
      <w:r>
        <w:t>.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документов, указанных в пунктах 44, 45, 50 настоящего административного регламента.</w:t>
      </w:r>
    </w:p>
    <w:p w:rsidR="00B3460D" w:rsidRDefault="00B3460D" w:rsidP="00B3460D">
      <w:pPr>
        <w:ind w:firstLine="567"/>
        <w:jc w:val="both"/>
      </w:pPr>
      <w:r>
        <w:t>8</w:t>
      </w:r>
      <w:r w:rsidR="00F62D5D">
        <w:t>6</w:t>
      </w:r>
      <w:r>
        <w:t xml:space="preserve">. Должностное лицо администрации, ответственное за предоставление муниципальной услуги, в срок не более чем четыре рабочих дня со дня поступления заявления в администрацию (в случае направления запроса в исполнительный орган государственной власти Иркутской области, уполномоченный в области охраны объектов культурного наследия, предусмотренного главой 18 настоящего административного регламента – </w:t>
      </w:r>
      <w:r w:rsidRPr="00F62D5D">
        <w:t>не более чем 29 календарных дне</w:t>
      </w:r>
      <w:r w:rsidR="00F62D5D">
        <w:t>й со</w:t>
      </w:r>
      <w:r>
        <w:t xml:space="preserve"> дня поступления заявления в администрацию):</w:t>
      </w:r>
    </w:p>
    <w:p w:rsidR="00B3460D" w:rsidRDefault="00B3460D" w:rsidP="00B3460D">
      <w:pPr>
        <w:ind w:firstLine="567"/>
        <w:jc w:val="both"/>
      </w:pPr>
      <w:r>
        <w:t xml:space="preserve">       1) рассматривает поступившее заявление и проверяет наличие документов и сведений, необходимых для принятия решения о выдаче разрешения на строительство;</w:t>
      </w:r>
    </w:p>
    <w:p w:rsidR="00B3460D" w:rsidRDefault="00B3460D" w:rsidP="00B3460D">
      <w:pPr>
        <w:ind w:firstLine="567"/>
        <w:jc w:val="both"/>
      </w:pPr>
      <w:r>
        <w:t xml:space="preserve">       2) проводит проверку соответствия проектной документации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участка, а также допустимости размещения объекта капитального строительства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Федерации, действующими на дату выдачи разрешения на строительство, а также требованиям, установленным в разрешении на отклонение от предельных параметров разрешенного строительства, реконструкции, в случае выдачи лицу такого разрешения. В случае поступления заявления о выдаче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развитию, также осуществляется проверка очередности планируемого развития территории, предусмотренной проектом планировки территории;</w:t>
      </w:r>
    </w:p>
    <w:p w:rsidR="00B3460D" w:rsidRDefault="00B3460D" w:rsidP="00B3460D">
      <w:pPr>
        <w:ind w:firstLine="567"/>
        <w:jc w:val="both"/>
      </w:pPr>
      <w:r>
        <w:t>3) проводит проверку наличия или отсутствия оснований для отказа в выдаче разрешения на строительство, предусмотренных пунктом 88 настоящего административного регламента.</w:t>
      </w:r>
    </w:p>
    <w:p w:rsidR="00B3460D" w:rsidRDefault="00B3460D" w:rsidP="00B3460D">
      <w:pPr>
        <w:ind w:firstLine="567"/>
        <w:jc w:val="both"/>
      </w:pPr>
      <w:r>
        <w:t>8</w:t>
      </w:r>
      <w:r w:rsidR="00F62D5D">
        <w:t>7</w:t>
      </w:r>
      <w:r>
        <w:t>. Основания для отказа в выдаче разрешения на строительство:</w:t>
      </w:r>
    </w:p>
    <w:p w:rsidR="00B3460D" w:rsidRDefault="00B3460D" w:rsidP="00B3460D">
      <w:pPr>
        <w:ind w:firstLine="567"/>
        <w:jc w:val="both"/>
      </w:pPr>
      <w:r>
        <w:t>1) отсутствие документов, предусмотренных пунктами 44, 45, 50 настоящего административного регламента;</w:t>
      </w:r>
    </w:p>
    <w:p w:rsidR="00B3460D" w:rsidRDefault="00B3460D" w:rsidP="00B3460D">
      <w:pPr>
        <w:ind w:firstLine="567"/>
        <w:jc w:val="both"/>
      </w:pPr>
      <w:r>
        <w:t>2) несоответствие представленных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участка;</w:t>
      </w:r>
    </w:p>
    <w:p w:rsidR="00B3460D" w:rsidRDefault="00B3460D" w:rsidP="00B3460D">
      <w:pPr>
        <w:ind w:firstLine="567"/>
        <w:jc w:val="both"/>
      </w:pPr>
      <w:r>
        <w:lastRenderedPageBreak/>
        <w:t>3) несоответствие представленных документов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реконструкции, – в случае выдачи разрешения на строительство линейного объекта;</w:t>
      </w:r>
    </w:p>
    <w:p w:rsidR="00B3460D" w:rsidRDefault="00B3460D" w:rsidP="00B3460D">
      <w:pPr>
        <w:ind w:firstLine="567"/>
        <w:jc w:val="both"/>
      </w:pPr>
      <w:r>
        <w:t>4) поступившее от исполнительного органа государственной власти Иркутской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– в случае выдачи разрешения на строительство объекта капитального строительства,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значения;</w:t>
      </w:r>
    </w:p>
    <w:p w:rsidR="00B3460D" w:rsidRDefault="00B3460D" w:rsidP="00B3460D">
      <w:pPr>
        <w:ind w:firstLine="567"/>
        <w:jc w:val="both"/>
      </w:pPr>
      <w:r>
        <w:t>5) отсутствие документации по планировке территории, утвержденной в соответствии с договором о комплексном развитии территории (за исключением случаев самостоятельной реализации Российской Федерацией, Иркутской областью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 – в 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Федерации;</w:t>
      </w:r>
    </w:p>
    <w:p w:rsidR="00B3460D" w:rsidRDefault="00B3460D" w:rsidP="00B3460D">
      <w:pPr>
        <w:ind w:firstLine="567"/>
        <w:jc w:val="both"/>
      </w:pPr>
      <w:r>
        <w:t xml:space="preserve"> 6) несоответствие проектной документации очередности планируемого развития территории, предусмотренной проектом планировки территории (в случае поступления заявления о выдаче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развитию).</w:t>
      </w:r>
    </w:p>
    <w:p w:rsidR="00B3460D" w:rsidRDefault="00B3460D" w:rsidP="00B3460D">
      <w:pPr>
        <w:ind w:firstLine="567"/>
        <w:jc w:val="both"/>
      </w:pPr>
      <w:r>
        <w:t>8</w:t>
      </w:r>
      <w:r w:rsidR="00F62D5D">
        <w:t>8</w:t>
      </w:r>
      <w:r>
        <w:t>. Если по результатам рассмотрения и проверки документов, указанных в пункте 8</w:t>
      </w:r>
      <w:r w:rsidR="00F62D5D">
        <w:t>6</w:t>
      </w:r>
      <w:r>
        <w:t xml:space="preserve"> настоящего административного регламента, будет установлено отсутствие оснований для  отказа в выдаче разрешения на строительство, предусмотренных пунктом 8</w:t>
      </w:r>
      <w:r w:rsidR="00F62D5D">
        <w:t>7</w:t>
      </w:r>
      <w: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срок, предусмотренный пунктом 8</w:t>
      </w:r>
      <w:r w:rsidR="00F62D5D">
        <w:t>6</w:t>
      </w:r>
      <w:r>
        <w:t xml:space="preserve"> настоящего административного регламента, осуществляет подготовку проекта разрешения на строительство.</w:t>
      </w:r>
    </w:p>
    <w:p w:rsidR="00B3460D" w:rsidRDefault="00B3460D" w:rsidP="00B3460D">
      <w:pPr>
        <w:ind w:firstLine="567"/>
        <w:jc w:val="both"/>
      </w:pPr>
      <w:r>
        <w:t>Если по результатам рассмотрения и проверки документов, указанных в пункте 8</w:t>
      </w:r>
      <w:r w:rsidR="00F62D5D">
        <w:t>6</w:t>
      </w:r>
      <w:r>
        <w:t xml:space="preserve"> настоящего административного регламента, будет установлено наличие оснований для отказа в выдаче разрешения на строительство, предусмотренных пунктом 8</w:t>
      </w:r>
      <w:r w:rsidR="00F62D5D">
        <w:t>7</w:t>
      </w:r>
      <w:r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срок, предусмотренный пунктом 8</w:t>
      </w:r>
      <w:r w:rsidR="00F62D5D">
        <w:t>6</w:t>
      </w:r>
      <w:r>
        <w:t xml:space="preserve"> настоящего административного регламента, осуществляет подготовку проекта решения об отказе в выдаче разрешения на строительство.</w:t>
      </w:r>
    </w:p>
    <w:p w:rsidR="00B3460D" w:rsidRDefault="00F62D5D" w:rsidP="00B3460D">
      <w:pPr>
        <w:ind w:firstLine="567"/>
        <w:jc w:val="both"/>
      </w:pPr>
      <w:r>
        <w:t>89</w:t>
      </w:r>
      <w:r w:rsidR="00B3460D">
        <w:t>. После подготовки документов, указанных в пункте 8</w:t>
      </w:r>
      <w:r>
        <w:t>8</w:t>
      </w:r>
      <w:r w:rsidR="00B3460D">
        <w:t xml:space="preserve"> настоящего административного регламента, должностное лицо администрации, ответственное за предоставление муниципальной услуги, в течение одного рабочего дня со дня подготовки документов обеспечивает согласование уполномоченными лицами администрации и подписание соответствующего документа главой администрации.</w:t>
      </w:r>
    </w:p>
    <w:p w:rsidR="00B3460D" w:rsidRDefault="00B3460D" w:rsidP="00B3460D">
      <w:pPr>
        <w:ind w:firstLine="567"/>
        <w:jc w:val="both"/>
      </w:pPr>
      <w:r>
        <w:lastRenderedPageBreak/>
        <w:t>9</w:t>
      </w:r>
      <w:r w:rsidR="00F62D5D">
        <w:t>0</w:t>
      </w:r>
      <w:r>
        <w:t>. Критерием принятия решения является наличие или отсутствие оснований для отказа в выдаче разрешения на строительство, предусмотренных пунктом 8</w:t>
      </w:r>
      <w:r w:rsidR="00F62D5D">
        <w:t>7</w:t>
      </w:r>
      <w:r>
        <w:t xml:space="preserve"> настоящего административного регламента.</w:t>
      </w:r>
    </w:p>
    <w:p w:rsidR="00B3460D" w:rsidRDefault="00B3460D" w:rsidP="00B3460D">
      <w:pPr>
        <w:ind w:firstLine="567"/>
        <w:jc w:val="both"/>
      </w:pPr>
      <w:r>
        <w:t>9</w:t>
      </w:r>
      <w:r w:rsidR="00F62D5D">
        <w:t>1</w:t>
      </w:r>
      <w:r>
        <w:t>. Результатом административной процедуры является разрешение на строительство или решение об отказе в выдаче разрешения на строительство.</w:t>
      </w:r>
    </w:p>
    <w:p w:rsidR="00B3460D" w:rsidRDefault="00B3460D" w:rsidP="00B3460D">
      <w:pPr>
        <w:ind w:firstLine="567"/>
        <w:jc w:val="both"/>
      </w:pPr>
      <w:r>
        <w:t>9</w:t>
      </w:r>
      <w:r w:rsidR="00F62D5D">
        <w:t>2</w:t>
      </w:r>
      <w:r>
        <w:t>. Способом фиксации результата административной процедуры является подписание главой администрации разрешения на строительство или решения об отказе в выдаче разрешения на строительство.</w:t>
      </w:r>
    </w:p>
    <w:p w:rsidR="00B3460D" w:rsidRDefault="00B3460D" w:rsidP="00B3460D">
      <w:pPr>
        <w:ind w:firstLine="567"/>
        <w:jc w:val="both"/>
      </w:pPr>
    </w:p>
    <w:p w:rsidR="00B3460D" w:rsidRPr="00B3460D" w:rsidRDefault="00B3460D" w:rsidP="00B3460D">
      <w:pPr>
        <w:ind w:firstLine="567"/>
        <w:jc w:val="center"/>
        <w:rPr>
          <w:b/>
        </w:rPr>
      </w:pPr>
      <w:r w:rsidRPr="00B3460D">
        <w:rPr>
          <w:b/>
        </w:rPr>
        <w:t>Глава 21. Выдача (направление) заявителю или его представителю</w:t>
      </w:r>
    </w:p>
    <w:p w:rsidR="00B3460D" w:rsidRDefault="00B3460D" w:rsidP="00B3460D">
      <w:pPr>
        <w:ind w:firstLine="567"/>
        <w:jc w:val="center"/>
        <w:rPr>
          <w:b/>
        </w:rPr>
      </w:pPr>
      <w:r w:rsidRPr="00B3460D">
        <w:rPr>
          <w:b/>
        </w:rPr>
        <w:t>результата муниципальной услуги</w:t>
      </w:r>
    </w:p>
    <w:p w:rsidR="00B3460D" w:rsidRDefault="00B3460D" w:rsidP="00B3460D">
      <w:pPr>
        <w:ind w:firstLine="567"/>
        <w:jc w:val="center"/>
        <w:rPr>
          <w:b/>
        </w:rPr>
      </w:pPr>
    </w:p>
    <w:p w:rsidR="00B3460D" w:rsidRDefault="00B3460D" w:rsidP="00B3460D">
      <w:pPr>
        <w:ind w:firstLine="567"/>
        <w:jc w:val="both"/>
      </w:pPr>
      <w:r>
        <w:t>9</w:t>
      </w:r>
      <w:r w:rsidR="00F62D5D">
        <w:t>3</w:t>
      </w:r>
      <w:r>
        <w:t>. Основанием для начала административной процедуры является подписание главой администрации разрешения на строительство, решения об отказе в выдаче разрешения на строительство.</w:t>
      </w:r>
    </w:p>
    <w:p w:rsidR="00B3460D" w:rsidRDefault="00B3460D" w:rsidP="00B3460D">
      <w:pPr>
        <w:ind w:firstLine="567"/>
        <w:jc w:val="both"/>
      </w:pPr>
      <w:r>
        <w:t>9</w:t>
      </w:r>
      <w:r w:rsidR="00F62D5D">
        <w:t>4</w:t>
      </w:r>
      <w:r>
        <w:t>. Должностное лицо администрации, ответственное за выдачу (направление) заявителю результата муниципальной услуги, в течение одного рабочего дня со дня подписания разрешения на строительство или решения об отказе в выдаче разрешения на строительство направляет заявителю один из указанных документов способом, указанным заявителем или его представителем в заявлении.</w:t>
      </w:r>
    </w:p>
    <w:p w:rsidR="00B3460D" w:rsidRDefault="00B3460D" w:rsidP="00B3460D">
      <w:pPr>
        <w:ind w:firstLine="567"/>
        <w:jc w:val="both"/>
      </w:pPr>
      <w:r>
        <w:t xml:space="preserve">  Разрешение на строительство выдается в форме электронного документа, подписанного электронной подписью, в случае, если это указано в заявлении.</w:t>
      </w:r>
    </w:p>
    <w:p w:rsidR="00B3460D" w:rsidRDefault="00B3460D" w:rsidP="00B3460D">
      <w:pPr>
        <w:ind w:firstLine="567"/>
        <w:jc w:val="both"/>
      </w:pPr>
      <w:r>
        <w:t>9</w:t>
      </w:r>
      <w:r w:rsidR="00F62D5D">
        <w:t>5</w:t>
      </w:r>
      <w:r>
        <w:t xml:space="preserve">. При личном получении разрешения на строительство, решения об отказе в выдаче разрешения на строительство заявитель или его представитель расписывается в их получении </w:t>
      </w:r>
      <w:r w:rsidRPr="00B3460D">
        <w:t>в информационной системе электронного управления документами администрации</w:t>
      </w:r>
      <w:r>
        <w:t>.</w:t>
      </w:r>
    </w:p>
    <w:p w:rsidR="00B3460D" w:rsidRDefault="00B3460D" w:rsidP="00B3460D">
      <w:pPr>
        <w:ind w:firstLine="567"/>
        <w:jc w:val="both"/>
      </w:pPr>
      <w:r>
        <w:t>9</w:t>
      </w:r>
      <w:r w:rsidR="00F62D5D">
        <w:t>6</w:t>
      </w:r>
      <w:r>
        <w:t>. В случае, если заявление представлялось через МФЦ, разрешение на строительство, решение об отказе в выдаче разрешения на строительство направляются должностным лицом администрации, ответственным за выдачу (направление) заявителю результата муниципальной услуги, в сроки, указанные в пункте 9</w:t>
      </w:r>
      <w:r w:rsidR="00F62D5D">
        <w:t>4</w:t>
      </w:r>
      <w:r>
        <w:t xml:space="preserve"> настоящего административного регламента, в МФЦ для предоставления заявителю или его представителю.</w:t>
      </w:r>
    </w:p>
    <w:p w:rsidR="00B3460D" w:rsidRDefault="00B3460D" w:rsidP="00B3460D">
      <w:pPr>
        <w:ind w:firstLine="567"/>
        <w:jc w:val="both"/>
      </w:pPr>
      <w:r>
        <w:t>9</w:t>
      </w:r>
      <w:r w:rsidR="00F62D5D">
        <w:t>7</w:t>
      </w:r>
      <w:r>
        <w:t>. Результатом административной процедуры является выдача (направление) заявителю разрешения на строительство, решения об отказе в выдаче разрешения на строительство.</w:t>
      </w:r>
    </w:p>
    <w:p w:rsidR="00B3460D" w:rsidRDefault="00B3460D" w:rsidP="00B3460D">
      <w:pPr>
        <w:ind w:firstLine="567"/>
        <w:jc w:val="both"/>
      </w:pPr>
      <w:r>
        <w:t>9</w:t>
      </w:r>
      <w:r w:rsidR="00F62D5D">
        <w:t>8</w:t>
      </w:r>
      <w:r>
        <w:t xml:space="preserve">. Способом фиксации результата административной процедуры является занесение должностным лицом администрации, ответственным за выдачу (направление) заявителю результата муниципальной услуги, </w:t>
      </w:r>
      <w:r w:rsidRPr="00B3460D">
        <w:t>в информационной системе электронного управления документами администрации</w:t>
      </w:r>
      <w:r>
        <w:t xml:space="preserve"> отметки о направлении разрешения на строительство, решения об отказе в выдаче разрешения на строительство заявителю или его представителю, или МФЦ, или о получении указанного документа лично заявителем или его представителем.</w:t>
      </w:r>
    </w:p>
    <w:p w:rsidR="00B3460D" w:rsidRDefault="00B3460D" w:rsidP="00B3460D">
      <w:pPr>
        <w:ind w:firstLine="567"/>
        <w:jc w:val="both"/>
      </w:pPr>
    </w:p>
    <w:p w:rsidR="00B3460D" w:rsidRPr="00B3460D" w:rsidRDefault="00B3460D" w:rsidP="00B3460D">
      <w:pPr>
        <w:ind w:firstLine="567"/>
        <w:jc w:val="center"/>
        <w:rPr>
          <w:b/>
        </w:rPr>
      </w:pPr>
      <w:r w:rsidRPr="00B3460D">
        <w:rPr>
          <w:b/>
        </w:rPr>
        <w:t>Глава 22. Особенности выполнения административных действий в МФЦ</w:t>
      </w:r>
    </w:p>
    <w:p w:rsidR="00B3460D" w:rsidRDefault="00B3460D" w:rsidP="00B3460D">
      <w:pPr>
        <w:ind w:firstLine="567"/>
        <w:jc w:val="both"/>
      </w:pPr>
    </w:p>
    <w:p w:rsidR="00B3460D" w:rsidRDefault="00F62D5D" w:rsidP="00B3460D">
      <w:pPr>
        <w:ind w:firstLine="567"/>
        <w:jc w:val="both"/>
      </w:pPr>
      <w:r>
        <w:t>99</w:t>
      </w:r>
      <w:r w:rsidR="00B3460D"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МФЦ.</w:t>
      </w:r>
    </w:p>
    <w:p w:rsidR="00B3460D" w:rsidRDefault="00B3460D" w:rsidP="00B3460D">
      <w:pPr>
        <w:ind w:firstLine="567"/>
        <w:jc w:val="both"/>
      </w:pPr>
      <w:r>
        <w:t>10</w:t>
      </w:r>
      <w:r w:rsidR="00F62D5D">
        <w:t>0</w:t>
      </w:r>
      <w:r>
        <w:t xml:space="preserve">. Информация, указанная в пункте </w:t>
      </w:r>
      <w:r w:rsidR="00F62D5D">
        <w:t>99</w:t>
      </w:r>
      <w:r>
        <w:t xml:space="preserve"> настоящего административного регламента, предоставляется МФЦ:</w:t>
      </w:r>
    </w:p>
    <w:p w:rsidR="00B3460D" w:rsidRDefault="00B3460D" w:rsidP="00B3460D">
      <w:pPr>
        <w:ind w:firstLine="567"/>
        <w:jc w:val="both"/>
      </w:pPr>
      <w:r>
        <w:t xml:space="preserve">1) при личном обращении заявителя или его представителя в МФЦ или при поступлении обращений в МФЦ с использованием средств телефонной связи, через официальный сайт МФЦ в сети «Интернет» адрес сайта </w:t>
      </w:r>
      <w:r w:rsidR="001E7102">
        <w:t xml:space="preserve">МФЦ: </w:t>
      </w:r>
      <w:hyperlink r:id="rId9" w:history="1">
        <w:r w:rsidR="001E7102" w:rsidRPr="00CF6592">
          <w:rPr>
            <w:rStyle w:val="a8"/>
          </w:rPr>
          <w:t>https://mfc38.ru</w:t>
        </w:r>
      </w:hyperlink>
      <w:r w:rsidR="001E7102">
        <w:t xml:space="preserve"> </w:t>
      </w:r>
      <w:r>
        <w:t>;</w:t>
      </w:r>
    </w:p>
    <w:p w:rsidR="00B3460D" w:rsidRDefault="00B3460D" w:rsidP="00B3460D">
      <w:pPr>
        <w:ind w:firstLine="567"/>
        <w:jc w:val="both"/>
      </w:pPr>
      <w:r>
        <w:lastRenderedPageBreak/>
        <w:t xml:space="preserve">2) с использованием </w:t>
      </w:r>
      <w:proofErr w:type="spellStart"/>
      <w:r>
        <w:t>инфоматов</w:t>
      </w:r>
      <w:proofErr w:type="spellEnd"/>
      <w: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B3460D" w:rsidRDefault="00B3460D" w:rsidP="00B3460D">
      <w:pPr>
        <w:ind w:firstLine="567"/>
        <w:jc w:val="both"/>
      </w:pPr>
      <w:r>
        <w:t>10</w:t>
      </w:r>
      <w:r w:rsidR="00F62D5D">
        <w:t>1</w:t>
      </w:r>
      <w:r>
        <w:t>. МФЦ предоставляет информацию:</w:t>
      </w:r>
    </w:p>
    <w:p w:rsidR="00B3460D" w:rsidRDefault="00B3460D" w:rsidP="00B3460D">
      <w:pPr>
        <w:ind w:firstLine="567"/>
        <w:jc w:val="both"/>
      </w:pPr>
      <w:r>
        <w:t>1) по общим вопросам предоставления муниципальных услуг в МФЦ;</w:t>
      </w:r>
    </w:p>
    <w:p w:rsidR="00B3460D" w:rsidRDefault="00B3460D" w:rsidP="00B3460D">
      <w:pPr>
        <w:ind w:firstLine="567"/>
        <w:jc w:val="both"/>
      </w:pPr>
      <w:r>
        <w:t>2) о ходе предоставления муниципальной услуги;</w:t>
      </w:r>
    </w:p>
    <w:p w:rsidR="00B3460D" w:rsidRDefault="00B3460D" w:rsidP="00B3460D">
      <w:pPr>
        <w:ind w:firstLine="567"/>
        <w:jc w:val="both"/>
      </w:pPr>
      <w:r>
        <w:t>3) о ходе рассмотрения запроса о предоставлении муниципальной услуги;</w:t>
      </w:r>
    </w:p>
    <w:p w:rsidR="001E7102" w:rsidRDefault="001E7102" w:rsidP="001E7102">
      <w:pPr>
        <w:ind w:firstLine="567"/>
        <w:jc w:val="both"/>
      </w:pPr>
      <w:r>
        <w:t>4) о порядке предоставления государственных и (или) муниципальных услуг посредством комплексного запроса, в том числе:</w:t>
      </w:r>
    </w:p>
    <w:p w:rsidR="001E7102" w:rsidRDefault="001E7102" w:rsidP="001E7102">
      <w:pPr>
        <w:ind w:firstLine="567"/>
        <w:jc w:val="both"/>
      </w:pPr>
      <w: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1E7102" w:rsidRDefault="001E7102" w:rsidP="001E7102">
      <w:pPr>
        <w:ind w:firstLine="567"/>
        <w:jc w:val="both"/>
      </w:pPr>
      <w:r>
        <w:t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Федерального закона от 27 июля 2010 года № 210 ФЗ «Об организации предоставления государственных и муниципальных услуг», получение которых требуется для предоставления государственных и муниципальных услуг в рамках комплексного запроса;</w:t>
      </w:r>
    </w:p>
    <w:p w:rsidR="001E7102" w:rsidRDefault="001E7102" w:rsidP="001E7102">
      <w:pPr>
        <w:ind w:firstLine="567"/>
        <w:jc w:val="both"/>
      </w:pPr>
      <w:r>
        <w:t>в) 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1E7102" w:rsidRDefault="001E7102" w:rsidP="001E7102">
      <w:pPr>
        <w:ind w:firstLine="567"/>
        <w:jc w:val="both"/>
      </w:pPr>
      <w:r>
        <w:t>г) перечень результатов государственных и (или) муниципальных услуг, входящих в комплексный запрос.</w:t>
      </w:r>
    </w:p>
    <w:p w:rsidR="001E7102" w:rsidRDefault="001E7102" w:rsidP="001E7102">
      <w:pPr>
        <w:ind w:firstLine="567"/>
        <w:jc w:val="both"/>
      </w:pPr>
      <w:r>
        <w:t>10</w:t>
      </w:r>
      <w:r w:rsidR="00F62D5D">
        <w:t>2</w:t>
      </w:r>
      <w:r>
        <w:t>. 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1E7102" w:rsidRDefault="001E7102" w:rsidP="001E7102">
      <w:pPr>
        <w:ind w:firstLine="567"/>
        <w:jc w:val="both"/>
      </w:pPr>
      <w:r>
        <w:t>Предварительная запись на прием в МФЦ осуществляется по телефону или через официальный сайт МФЦ в сети «Интернет».</w:t>
      </w:r>
    </w:p>
    <w:p w:rsidR="001E7102" w:rsidRDefault="001E7102" w:rsidP="001E7102">
      <w:pPr>
        <w:ind w:firstLine="567"/>
        <w:jc w:val="both"/>
      </w:pPr>
      <w:r>
        <w:t>10</w:t>
      </w:r>
      <w:r w:rsidR="00F62D5D">
        <w:t>3</w:t>
      </w:r>
      <w:r>
        <w:t>. В случае подачи заявления посредством МФЦ (за исключением случая, предусмотренного пунктом 10</w:t>
      </w:r>
      <w:r w:rsidR="00F62D5D">
        <w:t>6</w:t>
      </w:r>
      <w:r>
        <w:t xml:space="preserve"> настоящего административного регламента), 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1E7102" w:rsidRDefault="001E7102" w:rsidP="001E7102">
      <w:pPr>
        <w:ind w:firstLine="567"/>
        <w:jc w:val="both"/>
      </w:pPr>
      <w:r>
        <w:t>1) определяет предмет обращения;</w:t>
      </w:r>
    </w:p>
    <w:p w:rsidR="001E7102" w:rsidRDefault="001E7102" w:rsidP="001E7102">
      <w:pPr>
        <w:ind w:firstLine="567"/>
        <w:jc w:val="both"/>
      </w:pPr>
      <w:r>
        <w:t>2) устанавливает личность заявителя или личность и полномочия его представителя;</w:t>
      </w:r>
    </w:p>
    <w:p w:rsidR="001E7102" w:rsidRDefault="001E7102" w:rsidP="001E7102">
      <w:pPr>
        <w:ind w:firstLine="567"/>
        <w:jc w:val="both"/>
      </w:pPr>
      <w:r>
        <w:t>3) проводит проверку правильности заполнения формы заявления;</w:t>
      </w:r>
    </w:p>
    <w:p w:rsidR="001E7102" w:rsidRDefault="001E7102" w:rsidP="001E7102">
      <w:pPr>
        <w:ind w:firstLine="567"/>
        <w:jc w:val="both"/>
      </w:pPr>
      <w:r>
        <w:t>4) проводит проверку полноты пакета документов и соответствия документов требованиям, указанным в подпункте 1 пункта 54 настоящего административного регламента;</w:t>
      </w:r>
    </w:p>
    <w:p w:rsidR="001E7102" w:rsidRDefault="001E7102" w:rsidP="001E7102">
      <w:pPr>
        <w:ind w:firstLine="567"/>
        <w:jc w:val="both"/>
      </w:pPr>
      <w: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1E7102" w:rsidRDefault="001E7102" w:rsidP="001E7102">
      <w:pPr>
        <w:ind w:firstLine="567"/>
        <w:jc w:val="both"/>
      </w:pPr>
      <w:r>
        <w:t>6) направляет пакет документов в администрацию:</w:t>
      </w:r>
    </w:p>
    <w:p w:rsidR="001E7102" w:rsidRDefault="001E7102" w:rsidP="001E7102">
      <w:pPr>
        <w:ind w:firstLine="567"/>
        <w:jc w:val="both"/>
      </w:pPr>
      <w:r>
        <w:t>а) в электронном виде (в составе пакетов электронных дел) – в день обращения заявителя в МФЦ;</w:t>
      </w:r>
    </w:p>
    <w:p w:rsidR="001E7102" w:rsidRDefault="001E7102" w:rsidP="001E7102">
      <w:pPr>
        <w:ind w:firstLine="567"/>
        <w:jc w:val="both"/>
      </w:pPr>
      <w:r>
        <w:t>б) на бумажных носителях – в течение двух рабочих дней, следующих за днем обращения заявителя в МФЦ, посредством курьерской связи с составлением описи передаваемых документов (если рабочий день МФЦ, следующий за днем обращения заявителя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в МФЦ).</w:t>
      </w:r>
    </w:p>
    <w:p w:rsidR="001E7102" w:rsidRDefault="001E7102" w:rsidP="001E7102">
      <w:pPr>
        <w:ind w:firstLine="567"/>
        <w:jc w:val="both"/>
      </w:pPr>
      <w:r>
        <w:t>10</w:t>
      </w:r>
      <w:r w:rsidR="00F62D5D">
        <w:t>4</w:t>
      </w:r>
      <w:r>
        <w:t xml:space="preserve"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подпункте 1 пункта 54 настоящего административного регламента, работник МФЦ отражает на копии (копиях) документа (документов) выявленные несоответствия, </w:t>
      </w:r>
      <w:r>
        <w:lastRenderedPageBreak/>
        <w:t>которые заверяет подписью и печатью МФЦ или штампом, содержащим сведения о наименовании МФЦ.</w:t>
      </w:r>
    </w:p>
    <w:p w:rsidR="001E7102" w:rsidRDefault="001E7102" w:rsidP="001E7102">
      <w:pPr>
        <w:ind w:firstLine="567"/>
        <w:jc w:val="both"/>
      </w:pPr>
      <w:r>
        <w:t>10</w:t>
      </w:r>
      <w:r w:rsidR="00F62D5D">
        <w:t>5</w:t>
      </w:r>
      <w: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1E7102" w:rsidRDefault="001E7102" w:rsidP="001E7102">
      <w:pPr>
        <w:ind w:firstLine="567"/>
        <w:jc w:val="both"/>
      </w:pPr>
      <w:r>
        <w:t>Каждый экземпляр расписки подписывается работником МФЦ и заявителем или его представителем.</w:t>
      </w:r>
    </w:p>
    <w:p w:rsidR="001E7102" w:rsidRDefault="001E7102" w:rsidP="001E7102">
      <w:pPr>
        <w:ind w:firstLine="567"/>
        <w:jc w:val="both"/>
      </w:pPr>
      <w:r>
        <w:t>10</w:t>
      </w:r>
      <w:r w:rsidR="00F62D5D">
        <w:t>6</w:t>
      </w:r>
      <w: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1E7102" w:rsidRDefault="001E7102" w:rsidP="001E7102">
      <w:pPr>
        <w:ind w:firstLine="567"/>
        <w:jc w:val="both"/>
      </w:pPr>
      <w:r>
        <w:t>1) устанавливает личность заявителя или личность и полномочия его представителя;</w:t>
      </w:r>
    </w:p>
    <w:p w:rsidR="001E7102" w:rsidRDefault="001E7102" w:rsidP="001E7102">
      <w:pPr>
        <w:ind w:firstLine="567"/>
        <w:jc w:val="both"/>
      </w:pPr>
      <w: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1E7102" w:rsidRDefault="001E7102" w:rsidP="001E7102">
      <w:pPr>
        <w:ind w:firstLine="567"/>
        <w:jc w:val="both"/>
      </w:pPr>
      <w: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1E7102" w:rsidRDefault="001E7102" w:rsidP="001E7102">
      <w:pPr>
        <w:ind w:firstLine="567"/>
        <w:jc w:val="both"/>
      </w:pPr>
      <w: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</w:p>
    <w:p w:rsidR="001E7102" w:rsidRDefault="001E7102" w:rsidP="001E7102">
      <w:pPr>
        <w:ind w:firstLine="567"/>
        <w:jc w:val="both"/>
      </w:pPr>
      <w:r>
        <w:t>5) 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 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1E7102" w:rsidRDefault="001E7102" w:rsidP="001E7102">
      <w:pPr>
        <w:ind w:firstLine="567"/>
        <w:jc w:val="both"/>
      </w:pPr>
      <w: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1E7102" w:rsidRDefault="001E7102" w:rsidP="001E7102">
      <w:pPr>
        <w:ind w:firstLine="567"/>
        <w:jc w:val="both"/>
      </w:pPr>
      <w:r>
        <w:t>7) уведомляет заявителя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1E7102" w:rsidRDefault="001E7102" w:rsidP="001E7102">
      <w:pPr>
        <w:ind w:firstLine="567"/>
        <w:jc w:val="both"/>
      </w:pPr>
      <w:r>
        <w:t>8) информирует заявителя или его представителя о том, что результаты предоставления государственных и (или) муниципальных услуг в рамках комплексного запроса возможно получить исключительно в МФЦ;</w:t>
      </w:r>
    </w:p>
    <w:p w:rsidR="001E7102" w:rsidRDefault="001E7102" w:rsidP="001E7102">
      <w:pPr>
        <w:ind w:firstLine="567"/>
        <w:jc w:val="both"/>
      </w:pPr>
      <w:r>
        <w:t>9) информирует заявителя 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</w:p>
    <w:p w:rsidR="001E7102" w:rsidRDefault="001E7102" w:rsidP="001E7102">
      <w:pPr>
        <w:ind w:firstLine="567"/>
        <w:jc w:val="both"/>
      </w:pPr>
      <w:r>
        <w:t>10) уведомляет заявителя 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</w:p>
    <w:p w:rsidR="001E7102" w:rsidRDefault="001E7102" w:rsidP="001E7102">
      <w:pPr>
        <w:ind w:firstLine="567"/>
        <w:jc w:val="both"/>
      </w:pPr>
      <w:r>
        <w:t>11) формирует и распечатывает 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1E7102" w:rsidRDefault="001E7102" w:rsidP="001E7102">
      <w:pPr>
        <w:ind w:firstLine="567"/>
        <w:jc w:val="both"/>
      </w:pPr>
      <w:r>
        <w:lastRenderedPageBreak/>
        <w:t>12) принимает у заявителя или его представителя комплексный запрос и документы и передает его работнику МФЦ, 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1E7102" w:rsidRDefault="001E7102" w:rsidP="001E7102">
      <w:pPr>
        <w:ind w:firstLine="567"/>
        <w:jc w:val="both"/>
      </w:pPr>
      <w:r>
        <w:t>10</w:t>
      </w:r>
      <w:r w:rsidR="00F62D5D">
        <w:t>7</w:t>
      </w:r>
      <w: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1E7102" w:rsidRDefault="001E7102" w:rsidP="001E7102">
      <w:pPr>
        <w:ind w:firstLine="567"/>
        <w:jc w:val="both"/>
      </w:pPr>
      <w: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1E7102" w:rsidRDefault="001E7102" w:rsidP="001E7102">
      <w:pPr>
        <w:ind w:firstLine="567"/>
        <w:jc w:val="both"/>
      </w:pPr>
      <w:r>
        <w:t>2) переводит в электронную форму и снимает копии с документов, представленных заявителем,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1E7102" w:rsidRDefault="001E7102" w:rsidP="001E7102">
      <w:pPr>
        <w:ind w:firstLine="567"/>
        <w:jc w:val="both"/>
      </w:pPr>
      <w:r>
        <w:t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10</w:t>
      </w:r>
      <w:r w:rsidR="00F62D5D">
        <w:t>3</w:t>
      </w:r>
      <w:r>
        <w:t xml:space="preserve"> настоящего административного регламента.</w:t>
      </w:r>
    </w:p>
    <w:p w:rsidR="001E7102" w:rsidRDefault="001E7102" w:rsidP="001E7102">
      <w:pPr>
        <w:ind w:firstLine="567"/>
        <w:jc w:val="both"/>
      </w:pPr>
      <w:r>
        <w:t>10</w:t>
      </w:r>
      <w:r w:rsidR="00F62D5D">
        <w:t>8</w:t>
      </w:r>
      <w:r>
        <w:t>. В случае подачи заявителем заявления об исправлении технической ошибки, указанного в пункте 111 настоящего административного регламента, посредством МФЦ, работник МФЦ осуществляет прием указанного заявления и осуществляет следующие действия:</w:t>
      </w:r>
    </w:p>
    <w:p w:rsidR="001E7102" w:rsidRDefault="001E7102" w:rsidP="001E7102">
      <w:pPr>
        <w:ind w:firstLine="567"/>
        <w:jc w:val="both"/>
      </w:pPr>
      <w:r>
        <w:t>1) устанавливает личность заявителя или личность и полномочия его представителя;</w:t>
      </w:r>
    </w:p>
    <w:p w:rsidR="001E7102" w:rsidRDefault="001E7102" w:rsidP="001E7102">
      <w:pPr>
        <w:ind w:firstLine="567"/>
        <w:jc w:val="both"/>
      </w:pPr>
      <w: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1E7102" w:rsidRDefault="001E7102" w:rsidP="001E7102">
      <w:pPr>
        <w:ind w:firstLine="567"/>
        <w:jc w:val="both"/>
      </w:pPr>
      <w:r>
        <w:t>3) направляет заявление об исправлении технической ошибки в администрацию:</w:t>
      </w:r>
    </w:p>
    <w:p w:rsidR="001E7102" w:rsidRDefault="001E7102" w:rsidP="001E7102">
      <w:pPr>
        <w:ind w:firstLine="567"/>
        <w:jc w:val="both"/>
      </w:pPr>
      <w:r>
        <w:t>а) в электронном виде – в день обращения заявителя в МФЦ;</w:t>
      </w:r>
    </w:p>
    <w:p w:rsidR="001E7102" w:rsidRDefault="001E7102" w:rsidP="001E7102">
      <w:pPr>
        <w:ind w:firstLine="567"/>
        <w:jc w:val="both"/>
      </w:pPr>
      <w:r>
        <w:t>б) на бумажном носителе – в течение двух рабочих дней, следующих за днем обращения заявителя в МФЦ, посредством курьерской связи с составлением описи передаваемого документа (если рабочий день МФЦ, следующий за днем обращения заявителя 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в МФЦ).</w:t>
      </w:r>
    </w:p>
    <w:p w:rsidR="001E7102" w:rsidRDefault="001E7102" w:rsidP="001E7102">
      <w:pPr>
        <w:ind w:firstLine="567"/>
        <w:jc w:val="both"/>
      </w:pPr>
      <w:r>
        <w:t>1</w:t>
      </w:r>
      <w:r w:rsidR="00F62D5D">
        <w:t>09</w:t>
      </w:r>
      <w:r>
        <w:t>. При получении МФЦ разрешения на строительство, решения об отказе в выдаче разрешения на строительство, уведомления об отказе в предоставлении муниципальной услуги или правового акта администрации об исправлении технической ошибки от администрации работник МФЦ, ответственный за выдачу результата муниципальной услуги, сообщает заявителю о принятом решении по телефону с записью даты и времени телефонного звонка или посредством смс-информирования 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1E7102" w:rsidRDefault="001E7102" w:rsidP="001E7102">
      <w:pPr>
        <w:ind w:firstLine="567"/>
        <w:jc w:val="both"/>
      </w:pPr>
      <w:r>
        <w:t>После выдачи разрешения на строительство, решения об отказе в выдаче разрешения на строительство, уведомления об отказе в предоставлении муниципальной услуги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1E7102" w:rsidRDefault="001E7102" w:rsidP="001E7102">
      <w:pPr>
        <w:ind w:firstLine="567"/>
        <w:jc w:val="both"/>
      </w:pPr>
    </w:p>
    <w:p w:rsidR="001E7102" w:rsidRPr="005829FA" w:rsidRDefault="001E7102" w:rsidP="005829FA">
      <w:pPr>
        <w:ind w:firstLine="567"/>
        <w:jc w:val="center"/>
        <w:rPr>
          <w:b/>
        </w:rPr>
      </w:pPr>
      <w:r w:rsidRPr="005829FA">
        <w:rPr>
          <w:b/>
        </w:rPr>
        <w:t>Глава 23. Исправление допущенных опечаток и ошибок в выданных</w:t>
      </w:r>
    </w:p>
    <w:p w:rsidR="001E7102" w:rsidRPr="005829FA" w:rsidRDefault="001E7102" w:rsidP="005829FA">
      <w:pPr>
        <w:ind w:firstLine="567"/>
        <w:jc w:val="center"/>
        <w:rPr>
          <w:b/>
        </w:rPr>
      </w:pPr>
      <w:r w:rsidRPr="005829FA">
        <w:rPr>
          <w:b/>
        </w:rPr>
        <w:t>в результате предоставления муниципальной услуги документах</w:t>
      </w:r>
    </w:p>
    <w:p w:rsidR="001E7102" w:rsidRDefault="001E7102" w:rsidP="001E7102">
      <w:pPr>
        <w:ind w:firstLine="567"/>
        <w:jc w:val="both"/>
      </w:pPr>
    </w:p>
    <w:p w:rsidR="001E7102" w:rsidRDefault="001E7102" w:rsidP="001E7102">
      <w:pPr>
        <w:ind w:firstLine="567"/>
        <w:jc w:val="both"/>
      </w:pPr>
      <w:r>
        <w:t>11</w:t>
      </w:r>
      <w:r w:rsidR="00F62D5D">
        <w:t>0</w:t>
      </w:r>
      <w:r>
        <w:t xml:space="preserve">. Основанием для начала процедуры по исправлению допущенных опечаток и ошибок в выданном разрешении на строительство или решении об отказе в выдаче разрешения на строительство (далее – техническая ошибка) является получение </w:t>
      </w:r>
      <w:r>
        <w:lastRenderedPageBreak/>
        <w:t>администрацией заявления об исправлении технической ошибки от заявителя или его представителя.</w:t>
      </w:r>
    </w:p>
    <w:p w:rsidR="001E7102" w:rsidRDefault="001E7102" w:rsidP="001E7102">
      <w:pPr>
        <w:ind w:firstLine="567"/>
        <w:jc w:val="both"/>
      </w:pPr>
      <w:r>
        <w:t>11</w:t>
      </w:r>
      <w:r w:rsidR="00F62D5D">
        <w:t>1</w:t>
      </w:r>
      <w:r>
        <w:t xml:space="preserve">. Заявление об исправлении технической ошибки подается заявителем или его представителем в администрацию одним из способов, указанным в пункте 46 настоящего административного регламента. </w:t>
      </w:r>
    </w:p>
    <w:p w:rsidR="001E7102" w:rsidRDefault="001E7102" w:rsidP="001E7102">
      <w:pPr>
        <w:ind w:firstLine="567"/>
        <w:jc w:val="both"/>
      </w:pPr>
      <w:r>
        <w:t>11</w:t>
      </w:r>
      <w:r w:rsidR="00F62D5D">
        <w:t>2</w:t>
      </w:r>
      <w:r>
        <w:t>. Заявление об исправлении технической ошибки регистрируется должностным лицом администрации, ответственным за прием и регистрацию документов, в порядке, установленном главой 10 настоящего административного регламента, и направляется должностному лицу, ответственному за предоставление муниципальной услуги.</w:t>
      </w:r>
    </w:p>
    <w:p w:rsidR="001E7102" w:rsidRDefault="001E7102" w:rsidP="001E7102">
      <w:pPr>
        <w:ind w:firstLine="567"/>
        <w:jc w:val="both"/>
      </w:pPr>
      <w:r>
        <w:t>11</w:t>
      </w:r>
      <w:r w:rsidR="00F62D5D">
        <w:t>3</w:t>
      </w:r>
      <w:r>
        <w:t>. Должностное лицо администрации, ответственное за предоставление муниципальной услуги,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решений:</w:t>
      </w:r>
    </w:p>
    <w:p w:rsidR="001E7102" w:rsidRDefault="001E7102" w:rsidP="001E7102">
      <w:pPr>
        <w:ind w:firstLine="567"/>
        <w:jc w:val="both"/>
      </w:pPr>
      <w:r>
        <w:t>1) об исправлении технической ошибки;</w:t>
      </w:r>
    </w:p>
    <w:p w:rsidR="001E7102" w:rsidRDefault="001E7102" w:rsidP="001E7102">
      <w:pPr>
        <w:ind w:firstLine="567"/>
        <w:jc w:val="both"/>
      </w:pPr>
      <w:r>
        <w:t>2) об отсутствии технической ошибки.</w:t>
      </w:r>
    </w:p>
    <w:p w:rsidR="001E7102" w:rsidRDefault="001E7102" w:rsidP="001E7102">
      <w:pPr>
        <w:ind w:firstLine="567"/>
        <w:jc w:val="both"/>
      </w:pPr>
      <w:r>
        <w:t>11</w:t>
      </w:r>
      <w:r w:rsidR="00F62D5D">
        <w:t>4</w:t>
      </w:r>
      <w:r>
        <w:t>. Критерием принятия решения, указанного в пункте 11</w:t>
      </w:r>
      <w:r w:rsidR="00F62D5D">
        <w:t>3</w:t>
      </w:r>
      <w:r>
        <w:t xml:space="preserve"> настоящего административного регламента, является наличие (отсутствие) опечатки и (или) ошибки в выданном заявителю документе, являющемся результатом предоставления муниципальной услуги.</w:t>
      </w:r>
    </w:p>
    <w:p w:rsidR="001E7102" w:rsidRDefault="001E7102" w:rsidP="001E7102">
      <w:pPr>
        <w:ind w:firstLine="567"/>
        <w:jc w:val="both"/>
      </w:pPr>
      <w:r>
        <w:t>11</w:t>
      </w:r>
      <w:r w:rsidR="00F62D5D">
        <w:t>5</w:t>
      </w:r>
      <w:r>
        <w:t>. В случае принятия решения, указанного в подпункте 1 пункта 11</w:t>
      </w:r>
      <w:r w:rsidR="00F62D5D">
        <w:t>3</w:t>
      </w:r>
      <w:r>
        <w:t xml:space="preserve"> настоящего административного регламента, должностное лицо администрации, ответственное за предоставление муниципальной услуги, подготавливает проект правового акта администрации об исправлении технической ошибки.</w:t>
      </w:r>
    </w:p>
    <w:p w:rsidR="001E7102" w:rsidRDefault="001E7102" w:rsidP="001E7102">
      <w:pPr>
        <w:ind w:firstLine="567"/>
        <w:jc w:val="both"/>
      </w:pPr>
      <w:r>
        <w:t>11</w:t>
      </w:r>
      <w:r w:rsidR="00F62D5D">
        <w:t>6</w:t>
      </w:r>
      <w:r>
        <w:t>. В случае принятия решения, указанного в подпункте 2 пункта 11</w:t>
      </w:r>
      <w:r w:rsidR="00F62D5D">
        <w:t>3</w:t>
      </w:r>
      <w:r>
        <w:t xml:space="preserve"> настоящего административного регламента, должностное лицо администрации, ответственное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1E7102" w:rsidRDefault="001E7102" w:rsidP="001E7102">
      <w:pPr>
        <w:ind w:firstLine="567"/>
        <w:jc w:val="both"/>
      </w:pPr>
      <w:r>
        <w:t>11</w:t>
      </w:r>
      <w:r w:rsidR="00F62D5D">
        <w:t>7</w:t>
      </w:r>
      <w:r>
        <w:t>. Должностное лицо администрации, ответственное за предоставление муниципальной услуги,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документе.</w:t>
      </w:r>
    </w:p>
    <w:p w:rsidR="001E7102" w:rsidRDefault="001E7102" w:rsidP="001E7102">
      <w:pPr>
        <w:ind w:firstLine="567"/>
        <w:jc w:val="both"/>
      </w:pPr>
      <w:r>
        <w:t>11</w:t>
      </w:r>
      <w:r w:rsidR="00F62D5D">
        <w:t>8</w:t>
      </w:r>
      <w:r>
        <w:t>. Глава администрации в течение одного рабочего дня после подписания документа, указанного в пункте 11</w:t>
      </w:r>
      <w:r w:rsidR="00F62D5D">
        <w:t>7</w:t>
      </w:r>
      <w:r>
        <w:t xml:space="preserve"> настоящего административного регламента, передает его должностному лицу администрации, ответственному за выдачу (направление) заявителю результата муниципальной услуги.</w:t>
      </w:r>
    </w:p>
    <w:p w:rsidR="001E7102" w:rsidRDefault="001E7102" w:rsidP="001E7102">
      <w:pPr>
        <w:ind w:firstLine="567"/>
        <w:jc w:val="both"/>
      </w:pPr>
      <w:r>
        <w:t>1</w:t>
      </w:r>
      <w:r w:rsidR="00F62D5D">
        <w:t>19</w:t>
      </w:r>
      <w:r>
        <w:t>. Должностное лицо администрации, ответственное за выдачу (направление) заявителю результата муниципальной услуги, в течение одного рабочего дня со дня подписания главой администрации документа, указанного в пункте 11</w:t>
      </w:r>
      <w:r w:rsidR="00F62D5D">
        <w:t>7</w:t>
      </w:r>
      <w:r>
        <w:t xml:space="preserve"> настоящего административного регламента, направляет указанный документ заявителю почтовым отправлением по почтовому адресу, указанному в заявлении об исправлении технической ошибки либо по обращению заявителя или его представителя – вручает его лично.</w:t>
      </w:r>
    </w:p>
    <w:p w:rsidR="001E7102" w:rsidRDefault="001E7102" w:rsidP="001E7102">
      <w:pPr>
        <w:ind w:firstLine="567"/>
        <w:jc w:val="both"/>
      </w:pPr>
      <w:r>
        <w:t xml:space="preserve">В случае,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выдачу (направление) заявителю результата муниципальной услуги, в течение одного рабочего дня со дня подписания главой администрации документа, указанного в пункте 118 настоящего административного регламента, направляет указанный документ в МФЦ. </w:t>
      </w:r>
    </w:p>
    <w:p w:rsidR="001E7102" w:rsidRDefault="001E7102" w:rsidP="001E7102">
      <w:pPr>
        <w:ind w:firstLine="567"/>
        <w:jc w:val="both"/>
      </w:pPr>
      <w:r>
        <w:t>12</w:t>
      </w:r>
      <w:r w:rsidR="00F62D5D">
        <w:t>0</w:t>
      </w:r>
      <w:r>
        <w:t>. Результатом выполнения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1E7102" w:rsidRDefault="001E7102" w:rsidP="001E7102">
      <w:pPr>
        <w:ind w:firstLine="567"/>
        <w:jc w:val="both"/>
      </w:pPr>
      <w:r>
        <w:lastRenderedPageBreak/>
        <w:t>1) в случае наличия технической ошибки в выданном в результате предоставления муниципальной услуги документе – правовой акт администрации об исправлении технической ошибки;</w:t>
      </w:r>
    </w:p>
    <w:p w:rsidR="001E7102" w:rsidRDefault="001E7102" w:rsidP="001E7102">
      <w:pPr>
        <w:ind w:firstLine="567"/>
        <w:jc w:val="both"/>
      </w:pPr>
      <w:r>
        <w:t>2)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</w:p>
    <w:p w:rsidR="001E7102" w:rsidRDefault="001E7102" w:rsidP="001E7102">
      <w:pPr>
        <w:ind w:firstLine="567"/>
        <w:jc w:val="both"/>
      </w:pPr>
      <w:r>
        <w:t>12</w:t>
      </w:r>
      <w:r w:rsidR="00F62D5D">
        <w:t>1</w:t>
      </w:r>
      <w:r>
        <w:t xml:space="preserve">. Способом фиксации результата процедуры является занесение должностным лицом администрации, ответственным за выдачу (направление) заявителю результата муниципальной услуги, </w:t>
      </w:r>
      <w:r w:rsidRPr="001E7102">
        <w:t xml:space="preserve">в информационной системе электронного управления документами администрации </w:t>
      </w:r>
      <w:r>
        <w:t xml:space="preserve"> отметки о направлении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 или в МФЦ или о получении указанного документа лично заявителем или его представителем.</w:t>
      </w:r>
    </w:p>
    <w:p w:rsidR="001E7102" w:rsidRDefault="001E7102" w:rsidP="001E7102">
      <w:pPr>
        <w:ind w:firstLine="567"/>
        <w:jc w:val="both"/>
      </w:pPr>
    </w:p>
    <w:p w:rsidR="001E7102" w:rsidRPr="001E7102" w:rsidRDefault="001E7102" w:rsidP="001E7102">
      <w:pPr>
        <w:ind w:firstLine="567"/>
        <w:jc w:val="center"/>
        <w:rPr>
          <w:b/>
        </w:rPr>
      </w:pPr>
      <w:r w:rsidRPr="001E7102">
        <w:rPr>
          <w:b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1E7102" w:rsidRPr="00D36028" w:rsidRDefault="001E7102" w:rsidP="00D36028">
      <w:pPr>
        <w:ind w:firstLine="567"/>
        <w:jc w:val="both"/>
      </w:pPr>
    </w:p>
    <w:p w:rsidR="001E7102" w:rsidRDefault="001E7102" w:rsidP="00D36028">
      <w:pPr>
        <w:ind w:firstLine="567"/>
        <w:jc w:val="both"/>
      </w:pPr>
      <w:r w:rsidRPr="00D36028">
        <w:t>12</w:t>
      </w:r>
      <w:r w:rsidR="00F62D5D">
        <w:t>2</w:t>
      </w:r>
      <w:r w:rsidRPr="00D36028">
        <w:t>. Информирование заявителя об изменении статуса рассмотрения запроса о предоставлении муниципальной услуги осуществляется следующими способами:</w:t>
      </w:r>
    </w:p>
    <w:p w:rsidR="001E7102" w:rsidRDefault="001E7102" w:rsidP="001E7102">
      <w:pPr>
        <w:ind w:firstLine="567"/>
        <w:jc w:val="both"/>
      </w:pPr>
      <w:r>
        <w:t>1) путем личного обращения в администрацию;</w:t>
      </w:r>
    </w:p>
    <w:p w:rsidR="001E7102" w:rsidRDefault="001E7102" w:rsidP="001E7102">
      <w:pPr>
        <w:ind w:firstLine="567"/>
        <w:jc w:val="both"/>
      </w:pPr>
      <w:r>
        <w:t>2) через личный кабинет на Портале;</w:t>
      </w:r>
    </w:p>
    <w:p w:rsidR="001E7102" w:rsidRDefault="001E7102" w:rsidP="001E7102">
      <w:pPr>
        <w:ind w:firstLine="567"/>
        <w:jc w:val="both"/>
      </w:pPr>
      <w:r>
        <w:t>3) через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1E7102" w:rsidRDefault="001E7102" w:rsidP="001E7102">
      <w:pPr>
        <w:ind w:firstLine="567"/>
        <w:jc w:val="both"/>
      </w:pPr>
      <w:r>
        <w:t>4) через единую информационную систему жилищного строительства, в случае если заявителем является застройщик, наименование которого содержит слова «специализированный застройщик».</w:t>
      </w:r>
    </w:p>
    <w:p w:rsidR="001E7102" w:rsidRDefault="001E7102" w:rsidP="001E7102">
      <w:pPr>
        <w:ind w:firstLine="567"/>
        <w:jc w:val="both"/>
      </w:pPr>
    </w:p>
    <w:p w:rsidR="001E7102" w:rsidRDefault="001E7102" w:rsidP="001E7102">
      <w:pPr>
        <w:ind w:firstLine="567"/>
        <w:jc w:val="both"/>
      </w:pPr>
    </w:p>
    <w:p w:rsidR="001E7102" w:rsidRDefault="001E7102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D36028" w:rsidRDefault="00D36028" w:rsidP="001E7102">
      <w:pPr>
        <w:ind w:firstLine="567"/>
        <w:jc w:val="both"/>
      </w:pPr>
    </w:p>
    <w:p w:rsidR="001E7102" w:rsidRDefault="001E7102" w:rsidP="001E7102">
      <w:pPr>
        <w:ind w:firstLine="567"/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4"/>
        <w:gridCol w:w="4786"/>
      </w:tblGrid>
      <w:tr w:rsidR="001E7102" w:rsidRPr="00873903" w:rsidTr="00421DB7">
        <w:tc>
          <w:tcPr>
            <w:tcW w:w="4785" w:type="dxa"/>
          </w:tcPr>
          <w:p w:rsidR="001E7102" w:rsidRPr="00873903" w:rsidRDefault="001E7102" w:rsidP="00421DB7">
            <w:pPr>
              <w:rPr>
                <w:b/>
                <w:bCs/>
                <w:kern w:val="2"/>
                <w:sz w:val="26"/>
                <w:szCs w:val="26"/>
              </w:rPr>
            </w:pPr>
          </w:p>
        </w:tc>
        <w:tc>
          <w:tcPr>
            <w:tcW w:w="4786" w:type="dxa"/>
          </w:tcPr>
          <w:p w:rsidR="001E7102" w:rsidRPr="00873903" w:rsidRDefault="001E7102" w:rsidP="00421DB7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873903">
              <w:rPr>
                <w:kern w:val="2"/>
              </w:rPr>
              <w:t>Приложение</w:t>
            </w:r>
            <w:r>
              <w:rPr>
                <w:kern w:val="2"/>
              </w:rPr>
              <w:t xml:space="preserve"> № 1</w:t>
            </w:r>
          </w:p>
          <w:p w:rsidR="001E7102" w:rsidRDefault="001E7102" w:rsidP="00421DB7">
            <w:pPr>
              <w:rPr>
                <w:bCs/>
                <w:kern w:val="2"/>
              </w:rPr>
            </w:pPr>
            <w:r w:rsidRPr="00873903">
              <w:rPr>
                <w:kern w:val="2"/>
              </w:rPr>
              <w:t>к административному регламенту предоставления муниципальной услуги «Выдача разрешения на строительство»</w:t>
            </w:r>
          </w:p>
          <w:p w:rsidR="001E7102" w:rsidRDefault="001E7102" w:rsidP="00421DB7">
            <w:pPr>
              <w:rPr>
                <w:bCs/>
                <w:kern w:val="2"/>
              </w:rPr>
            </w:pPr>
          </w:p>
          <w:p w:rsidR="001E7102" w:rsidRPr="00873903" w:rsidRDefault="003547A0" w:rsidP="00421DB7">
            <w:pPr>
              <w:rPr>
                <w:bCs/>
                <w:kern w:val="2"/>
              </w:rPr>
            </w:pPr>
            <w:r w:rsidRPr="003547A0">
              <w:rPr>
                <w:bCs/>
                <w:kern w:val="2"/>
              </w:rPr>
              <w:t>В администрацию Киренского муниципального округа</w:t>
            </w:r>
          </w:p>
        </w:tc>
      </w:tr>
      <w:tr w:rsidR="001E7102" w:rsidRPr="00873903" w:rsidTr="00421DB7">
        <w:tc>
          <w:tcPr>
            <w:tcW w:w="4785" w:type="dxa"/>
          </w:tcPr>
          <w:p w:rsidR="001E7102" w:rsidRPr="00873903" w:rsidRDefault="001E7102" w:rsidP="00421DB7">
            <w:pPr>
              <w:rPr>
                <w:b/>
                <w:bCs/>
                <w:kern w:val="2"/>
                <w:sz w:val="26"/>
                <w:szCs w:val="26"/>
              </w:rPr>
            </w:pPr>
          </w:p>
        </w:tc>
        <w:tc>
          <w:tcPr>
            <w:tcW w:w="4786" w:type="dxa"/>
          </w:tcPr>
          <w:p w:rsidR="001E7102" w:rsidRPr="00873903" w:rsidRDefault="001E7102" w:rsidP="00421DB7">
            <w:pPr>
              <w:rPr>
                <w:bCs/>
                <w:kern w:val="2"/>
              </w:rPr>
            </w:pPr>
          </w:p>
          <w:p w:rsidR="001E7102" w:rsidRPr="00873903" w:rsidRDefault="001E7102" w:rsidP="00421DB7">
            <w:pPr>
              <w:rPr>
                <w:bCs/>
                <w:kern w:val="2"/>
              </w:rPr>
            </w:pPr>
            <w:r w:rsidRPr="00873903">
              <w:rPr>
                <w:bCs/>
                <w:kern w:val="2"/>
              </w:rPr>
              <w:t>От _______________________________</w:t>
            </w:r>
          </w:p>
          <w:p w:rsidR="001E7102" w:rsidRPr="00873903" w:rsidRDefault="001E7102" w:rsidP="00421DB7">
            <w:pPr>
              <w:rPr>
                <w:bCs/>
                <w:kern w:val="2"/>
              </w:rPr>
            </w:pPr>
            <w:r w:rsidRPr="00873903">
              <w:rPr>
                <w:bCs/>
                <w:kern w:val="2"/>
              </w:rPr>
              <w:t>(</w:t>
            </w:r>
            <w:r w:rsidRPr="00873903">
              <w:rPr>
                <w:bCs/>
                <w:i/>
                <w:kern w:val="2"/>
              </w:rPr>
              <w:t>указываются сведения о заявителе)</w:t>
            </w:r>
            <w:r w:rsidRPr="00873903">
              <w:rPr>
                <w:rStyle w:val="ab"/>
                <w:bCs/>
                <w:i/>
                <w:kern w:val="2"/>
              </w:rPr>
              <w:footnoteReference w:id="1"/>
            </w:r>
          </w:p>
        </w:tc>
      </w:tr>
    </w:tbl>
    <w:p w:rsidR="001E7102" w:rsidRPr="00873903" w:rsidRDefault="001E7102" w:rsidP="001E7102">
      <w:pPr>
        <w:jc w:val="both"/>
        <w:rPr>
          <w:b/>
          <w:bCs/>
          <w:kern w:val="2"/>
          <w:sz w:val="26"/>
          <w:szCs w:val="26"/>
        </w:rPr>
      </w:pPr>
    </w:p>
    <w:p w:rsidR="001E7102" w:rsidRPr="00873903" w:rsidRDefault="001E7102" w:rsidP="001E7102">
      <w:pPr>
        <w:ind w:firstLine="708"/>
        <w:jc w:val="center"/>
        <w:rPr>
          <w:sz w:val="28"/>
          <w:szCs w:val="28"/>
        </w:rPr>
      </w:pPr>
      <w:r w:rsidRPr="00873903">
        <w:rPr>
          <w:sz w:val="28"/>
          <w:szCs w:val="28"/>
        </w:rPr>
        <w:t>Заявление</w:t>
      </w:r>
    </w:p>
    <w:p w:rsidR="001E7102" w:rsidRPr="00873903" w:rsidRDefault="001E7102" w:rsidP="001E7102">
      <w:pPr>
        <w:autoSpaceDE w:val="0"/>
        <w:autoSpaceDN w:val="0"/>
        <w:adjustRightInd w:val="0"/>
        <w:ind w:firstLine="567"/>
        <w:contextualSpacing/>
        <w:jc w:val="both"/>
      </w:pPr>
      <w:r w:rsidRPr="00873903">
        <w:t xml:space="preserve">Прошу выдать разрешение на строительство (реконструкцию) (их отдельные этапы) </w:t>
      </w:r>
    </w:p>
    <w:p w:rsidR="001E7102" w:rsidRPr="00873903" w:rsidRDefault="001E7102" w:rsidP="001E7102">
      <w:pPr>
        <w:autoSpaceDE w:val="0"/>
        <w:autoSpaceDN w:val="0"/>
        <w:adjustRightInd w:val="0"/>
        <w:contextualSpacing/>
        <w:jc w:val="both"/>
        <w:rPr>
          <w:i/>
        </w:rPr>
      </w:pPr>
      <w:r w:rsidRPr="00873903">
        <w:t xml:space="preserve">                                                                                              </w:t>
      </w:r>
      <w:r w:rsidRPr="00873903">
        <w:rPr>
          <w:i/>
        </w:rPr>
        <w:t xml:space="preserve">(нужное подчеркнуть) </w:t>
      </w:r>
    </w:p>
    <w:p w:rsidR="001E7102" w:rsidRPr="00873903" w:rsidRDefault="001E7102" w:rsidP="001E7102">
      <w:pPr>
        <w:autoSpaceDE w:val="0"/>
        <w:autoSpaceDN w:val="0"/>
        <w:adjustRightInd w:val="0"/>
        <w:contextualSpacing/>
        <w:jc w:val="both"/>
      </w:pPr>
      <w:r w:rsidRPr="00873903">
        <w:t>объекта капитального строительства (линейного объекта)</w:t>
      </w:r>
    </w:p>
    <w:p w:rsidR="001E7102" w:rsidRPr="00873903" w:rsidRDefault="001E7102" w:rsidP="001E7102">
      <w:pPr>
        <w:autoSpaceDE w:val="0"/>
        <w:autoSpaceDN w:val="0"/>
        <w:adjustRightInd w:val="0"/>
        <w:contextualSpacing/>
        <w:jc w:val="center"/>
        <w:rPr>
          <w:i/>
        </w:rPr>
      </w:pPr>
      <w:r w:rsidRPr="00873903">
        <w:t xml:space="preserve">_____________________________________________________________________________ </w:t>
      </w:r>
      <w:r w:rsidRPr="00873903">
        <w:rPr>
          <w:i/>
        </w:rPr>
        <w:t>(наименование объекта в соответствии с утвержденной проектной документацией)</w:t>
      </w:r>
    </w:p>
    <w:p w:rsidR="001E7102" w:rsidRPr="00873903" w:rsidRDefault="001E7102" w:rsidP="001E7102">
      <w:pPr>
        <w:autoSpaceDE w:val="0"/>
        <w:autoSpaceDN w:val="0"/>
        <w:adjustRightInd w:val="0"/>
        <w:contextualSpacing/>
        <w:jc w:val="both"/>
      </w:pPr>
    </w:p>
    <w:p w:rsidR="001E7102" w:rsidRPr="00873903" w:rsidRDefault="001E7102" w:rsidP="001E7102">
      <w:pPr>
        <w:autoSpaceDE w:val="0"/>
        <w:autoSpaceDN w:val="0"/>
        <w:adjustRightInd w:val="0"/>
        <w:contextualSpacing/>
        <w:jc w:val="both"/>
      </w:pPr>
      <w:r w:rsidRPr="00873903">
        <w:t>на земельном участке, расположенном по адресу __________________________________</w:t>
      </w:r>
    </w:p>
    <w:p w:rsidR="001E7102" w:rsidRPr="00873903" w:rsidRDefault="001E7102" w:rsidP="001E7102">
      <w:pPr>
        <w:autoSpaceDE w:val="0"/>
        <w:autoSpaceDN w:val="0"/>
        <w:adjustRightInd w:val="0"/>
        <w:contextualSpacing/>
        <w:jc w:val="both"/>
      </w:pPr>
      <w:r w:rsidRPr="00873903">
        <w:t>_____________________________________________________________________________</w:t>
      </w:r>
    </w:p>
    <w:p w:rsidR="001E7102" w:rsidRPr="00873903" w:rsidRDefault="001E7102" w:rsidP="001E7102">
      <w:pPr>
        <w:keepNext/>
        <w:ind w:right="-142"/>
        <w:jc w:val="both"/>
        <w:rPr>
          <w:kern w:val="2"/>
        </w:rPr>
      </w:pPr>
    </w:p>
    <w:p w:rsidR="001E7102" w:rsidRPr="00873903" w:rsidRDefault="001E7102" w:rsidP="001E7102">
      <w:pPr>
        <w:keepNext/>
        <w:ind w:right="-142"/>
        <w:jc w:val="both"/>
        <w:rPr>
          <w:kern w:val="2"/>
        </w:rPr>
      </w:pPr>
      <w:r w:rsidRPr="00873903">
        <w:rPr>
          <w:kern w:val="2"/>
        </w:rPr>
        <w:t>на срок ______________________________________________________________________</w:t>
      </w:r>
    </w:p>
    <w:p w:rsidR="001E7102" w:rsidRPr="00873903" w:rsidRDefault="001E7102" w:rsidP="001E7102">
      <w:pPr>
        <w:keepNext/>
        <w:ind w:right="-142"/>
        <w:jc w:val="both"/>
        <w:rPr>
          <w:kern w:val="2"/>
        </w:rPr>
      </w:pP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Право на пользование земельным участком закреплено ______________________________</w:t>
      </w: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_____________________________________________________________________________</w:t>
      </w: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 w:val="0"/>
          <w:i/>
          <w:sz w:val="22"/>
          <w:szCs w:val="22"/>
        </w:rPr>
      </w:pPr>
      <w:r w:rsidRPr="001E7102">
        <w:rPr>
          <w:rFonts w:ascii="Times New Roman" w:hAnsi="Times New Roman"/>
          <w:b w:val="0"/>
          <w:i/>
          <w:sz w:val="22"/>
          <w:szCs w:val="22"/>
        </w:rPr>
        <w:t>(наименование документа на право собственности, владения,</w:t>
      </w:r>
      <w:r w:rsidRPr="001E7102">
        <w:rPr>
          <w:rFonts w:ascii="Times New Roman" w:hAnsi="Times New Roman"/>
          <w:b w:val="0"/>
          <w:i/>
          <w:sz w:val="22"/>
          <w:szCs w:val="22"/>
        </w:rPr>
        <w:br/>
        <w:t>пользования, распоряжения земельным участком)</w:t>
      </w: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Проектная документация на строительство объекта разработана ______________________</w:t>
      </w: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_____________________________________________________________________________</w:t>
      </w: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 w:val="0"/>
          <w:i/>
          <w:sz w:val="22"/>
          <w:szCs w:val="22"/>
        </w:rPr>
      </w:pPr>
      <w:r w:rsidRPr="001E7102">
        <w:rPr>
          <w:rFonts w:ascii="Times New Roman" w:hAnsi="Times New Roman"/>
          <w:b w:val="0"/>
          <w:i/>
          <w:sz w:val="22"/>
          <w:szCs w:val="22"/>
        </w:rPr>
        <w:t>(наименование проектно-изыскательской, проектной организации)</w:t>
      </w: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имеющим(ей) право выполнения проектных работ на основании ______________________</w:t>
      </w: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________________________________ № _____________________________, выданного ___</w:t>
      </w: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_____________________________________________________________________________</w:t>
      </w:r>
    </w:p>
    <w:p w:rsidR="001E7102" w:rsidRPr="00873903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7390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E7102" w:rsidRPr="003547A0" w:rsidRDefault="001E7102" w:rsidP="001E7102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b w:val="0"/>
          <w:i/>
          <w:sz w:val="22"/>
          <w:szCs w:val="22"/>
        </w:rPr>
      </w:pPr>
      <w:r w:rsidRPr="003547A0">
        <w:rPr>
          <w:rFonts w:ascii="Times New Roman" w:hAnsi="Times New Roman"/>
          <w:b w:val="0"/>
          <w:i/>
          <w:sz w:val="22"/>
          <w:szCs w:val="22"/>
        </w:rPr>
        <w:t>(наименование уполномоченной организации, его выдавшей)</w:t>
      </w:r>
    </w:p>
    <w:p w:rsidR="001E7102" w:rsidRPr="003547A0" w:rsidRDefault="001E7102" w:rsidP="001E7102">
      <w:pPr>
        <w:keepNext/>
        <w:ind w:right="-142"/>
        <w:jc w:val="both"/>
        <w:rPr>
          <w:kern w:val="2"/>
        </w:rPr>
      </w:pPr>
    </w:p>
    <w:p w:rsidR="001E7102" w:rsidRPr="003547A0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3547A0">
        <w:rPr>
          <w:rFonts w:ascii="Times New Roman" w:hAnsi="Times New Roman"/>
          <w:b w:val="0"/>
          <w:sz w:val="24"/>
          <w:szCs w:val="24"/>
        </w:rPr>
        <w:t xml:space="preserve">Заключение государственной (негосударственной) экспертизы от ____________________ </w:t>
      </w:r>
    </w:p>
    <w:p w:rsidR="001E7102" w:rsidRPr="003547A0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i/>
          <w:sz w:val="22"/>
          <w:szCs w:val="22"/>
        </w:rPr>
      </w:pPr>
      <w:r w:rsidRPr="003547A0">
        <w:rPr>
          <w:rFonts w:ascii="Times New Roman" w:hAnsi="Times New Roman"/>
          <w:b w:val="0"/>
          <w:sz w:val="24"/>
          <w:szCs w:val="24"/>
        </w:rPr>
        <w:t xml:space="preserve">                               </w:t>
      </w:r>
      <w:r w:rsidRPr="003547A0">
        <w:rPr>
          <w:rFonts w:ascii="Times New Roman" w:hAnsi="Times New Roman"/>
          <w:b w:val="0"/>
          <w:i/>
          <w:sz w:val="22"/>
          <w:szCs w:val="22"/>
        </w:rPr>
        <w:t xml:space="preserve"> (нужное подчеркнуть)</w:t>
      </w:r>
    </w:p>
    <w:p w:rsidR="001E7102" w:rsidRPr="003547A0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3547A0">
        <w:rPr>
          <w:rFonts w:ascii="Times New Roman" w:hAnsi="Times New Roman"/>
          <w:b w:val="0"/>
          <w:sz w:val="24"/>
          <w:szCs w:val="24"/>
        </w:rPr>
        <w:t>№ __________________ выдано _________________________________________________</w:t>
      </w:r>
    </w:p>
    <w:p w:rsidR="001E7102" w:rsidRPr="003547A0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3547A0">
        <w:rPr>
          <w:rFonts w:ascii="Times New Roman" w:hAnsi="Times New Roman"/>
          <w:b w:val="0"/>
          <w:sz w:val="24"/>
          <w:szCs w:val="24"/>
        </w:rPr>
        <w:t>_____________________________________________________________________________</w:t>
      </w:r>
    </w:p>
    <w:p w:rsidR="001E7102" w:rsidRPr="00873903" w:rsidRDefault="001E7102" w:rsidP="001E7102">
      <w:pPr>
        <w:pStyle w:val="1"/>
        <w:keepNext w:val="0"/>
        <w:autoSpaceDE w:val="0"/>
        <w:autoSpaceDN w:val="0"/>
        <w:adjustRightInd w:val="0"/>
        <w:rPr>
          <w:rFonts w:ascii="Times New Roman" w:hAnsi="Times New Roman"/>
          <w:i/>
          <w:sz w:val="22"/>
          <w:szCs w:val="22"/>
        </w:rPr>
      </w:pPr>
      <w:r w:rsidRPr="003547A0">
        <w:rPr>
          <w:rFonts w:ascii="Times New Roman" w:hAnsi="Times New Roman"/>
          <w:b w:val="0"/>
          <w:i/>
          <w:sz w:val="22"/>
          <w:szCs w:val="22"/>
        </w:rPr>
        <w:t>(наименование органа, выдавшего заключение</w:t>
      </w:r>
      <w:r w:rsidRPr="00873903">
        <w:rPr>
          <w:rFonts w:ascii="Times New Roman" w:hAnsi="Times New Roman"/>
          <w:i/>
          <w:sz w:val="22"/>
          <w:szCs w:val="22"/>
        </w:rPr>
        <w:t>)</w:t>
      </w:r>
    </w:p>
    <w:p w:rsidR="001E7102" w:rsidRPr="00873903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Проектная документация на строительство объекта утверждена ______________________</w:t>
      </w: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№ _______________________</w:t>
      </w:r>
    </w:p>
    <w:p w:rsidR="001E7102" w:rsidRPr="00873903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E7102" w:rsidRPr="001E7102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Краткие проектные характеристики объекта (общая площадь объекта, площадь земельного участка, количество этажей и (или) высота здания, строения, сооружения, строительный объем, в том числе подземной части, количество мест, вместимость, мощность, производительность; в случае выдачи разрешения на строительство линейного объекта указываются общая протяженность и мощность):</w:t>
      </w:r>
    </w:p>
    <w:p w:rsidR="001E7102" w:rsidRPr="00873903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E7102">
        <w:rPr>
          <w:rFonts w:ascii="Times New Roman" w:hAnsi="Times New Roman"/>
          <w:b w:val="0"/>
          <w:sz w:val="24"/>
          <w:szCs w:val="24"/>
        </w:rPr>
        <w:t>_____________________________________________________________________________</w:t>
      </w:r>
    </w:p>
    <w:p w:rsidR="001E7102" w:rsidRPr="00873903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73903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1E7102" w:rsidRPr="00873903" w:rsidRDefault="001E7102" w:rsidP="001E7102">
      <w:pPr>
        <w:tabs>
          <w:tab w:val="left" w:pos="9498"/>
        </w:tabs>
        <w:jc w:val="both"/>
      </w:pPr>
      <w:r w:rsidRPr="00873903">
        <w:rPr>
          <w:kern w:val="2"/>
        </w:rPr>
        <w:t xml:space="preserve">          Результат предоставления муниципальной услуги прошу подготовить в форме бумажного/электронного документа.</w:t>
      </w:r>
    </w:p>
    <w:p w:rsidR="001E7102" w:rsidRPr="00873903" w:rsidRDefault="001E7102" w:rsidP="001E7102">
      <w:pPr>
        <w:contextualSpacing/>
        <w:rPr>
          <w:i/>
          <w:sz w:val="20"/>
          <w:szCs w:val="20"/>
        </w:rPr>
      </w:pPr>
      <w:r w:rsidRPr="00873903">
        <w:t xml:space="preserve">       </w:t>
      </w:r>
      <w:r w:rsidRPr="00873903">
        <w:rPr>
          <w:i/>
          <w:sz w:val="20"/>
          <w:szCs w:val="20"/>
        </w:rPr>
        <w:t xml:space="preserve">(выбрать </w:t>
      </w:r>
      <w:proofErr w:type="gramStart"/>
      <w:r w:rsidRPr="00873903">
        <w:rPr>
          <w:i/>
          <w:sz w:val="20"/>
          <w:szCs w:val="20"/>
        </w:rPr>
        <w:t>нужное)_</w:t>
      </w:r>
      <w:proofErr w:type="gramEnd"/>
      <w:r w:rsidRPr="00873903">
        <w:rPr>
          <w:i/>
          <w:sz w:val="20"/>
          <w:szCs w:val="20"/>
        </w:rPr>
        <w:t>__________________________________________________________</w:t>
      </w:r>
    </w:p>
    <w:p w:rsidR="001E7102" w:rsidRPr="003547A0" w:rsidRDefault="001E7102" w:rsidP="001E7102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kern w:val="2"/>
          <w:sz w:val="24"/>
          <w:szCs w:val="24"/>
        </w:rPr>
      </w:pPr>
      <w:r w:rsidRPr="003547A0">
        <w:rPr>
          <w:rFonts w:ascii="Times New Roman" w:eastAsia="Calibri" w:hAnsi="Times New Roman"/>
          <w:b w:val="0"/>
          <w:bCs/>
          <w:sz w:val="24"/>
          <w:szCs w:val="24"/>
        </w:rPr>
        <w:t xml:space="preserve">         </w:t>
      </w:r>
      <w:r w:rsidRPr="003547A0">
        <w:rPr>
          <w:rFonts w:ascii="Times New Roman" w:hAnsi="Times New Roman"/>
          <w:b w:val="0"/>
          <w:kern w:val="2"/>
          <w:sz w:val="24"/>
          <w:szCs w:val="24"/>
        </w:rPr>
        <w:t>Результат предоставления муниципальной услуги прошу выдать (направить)</w:t>
      </w:r>
      <w:r w:rsidRPr="00873903">
        <w:rPr>
          <w:rFonts w:ascii="Times New Roman" w:hAnsi="Times New Roman"/>
          <w:kern w:val="2"/>
          <w:sz w:val="24"/>
          <w:szCs w:val="24"/>
        </w:rPr>
        <w:t xml:space="preserve"> </w:t>
      </w:r>
      <w:r w:rsidRPr="003547A0">
        <w:rPr>
          <w:rFonts w:ascii="Times New Roman" w:hAnsi="Times New Roman"/>
          <w:b w:val="0"/>
          <w:kern w:val="2"/>
          <w:sz w:val="24"/>
          <w:szCs w:val="24"/>
        </w:rPr>
        <w:t>(</w:t>
      </w:r>
      <w:r w:rsidRPr="003547A0">
        <w:rPr>
          <w:rFonts w:ascii="Times New Roman" w:hAnsi="Times New Roman"/>
          <w:b w:val="0"/>
          <w:i/>
          <w:kern w:val="2"/>
          <w:sz w:val="20"/>
          <w:szCs w:val="20"/>
        </w:rPr>
        <w:t>указать один из способов выдачи (направления) результата предоставления муниципальной услуги</w:t>
      </w:r>
      <w:r w:rsidRPr="003547A0">
        <w:rPr>
          <w:rFonts w:ascii="Times New Roman" w:hAnsi="Times New Roman"/>
          <w:b w:val="0"/>
          <w:kern w:val="2"/>
          <w:sz w:val="24"/>
          <w:szCs w:val="24"/>
        </w:rPr>
        <w:t>):</w:t>
      </w:r>
    </w:p>
    <w:p w:rsidR="001E7102" w:rsidRPr="00873903" w:rsidRDefault="001A5530" w:rsidP="001E7102">
      <w:pPr>
        <w:ind w:firstLine="709"/>
        <w:jc w:val="both"/>
        <w:rPr>
          <w:kern w:val="2"/>
          <w:sz w:val="20"/>
          <w:szCs w:val="20"/>
        </w:rPr>
      </w:pPr>
      <w:r>
        <w:rPr>
          <w:rFonts w:eastAsia="Calibri"/>
          <w:sz w:val="44"/>
          <w:szCs w:val="44"/>
          <w:lang w:eastAsia="en-US"/>
        </w:rPr>
        <w:t>□</w:t>
      </w:r>
      <w:r w:rsidR="001E7102" w:rsidRPr="00873903">
        <w:t xml:space="preserve"> </w:t>
      </w:r>
      <w:r w:rsidR="001E7102" w:rsidRPr="00873903">
        <w:rPr>
          <w:kern w:val="2"/>
        </w:rPr>
        <w:t xml:space="preserve">лично в администрации </w:t>
      </w:r>
      <w:r w:rsidR="003547A0">
        <w:rPr>
          <w:kern w:val="2"/>
        </w:rPr>
        <w:t>Киренского муниципального округа</w:t>
      </w:r>
      <w:r w:rsidR="001E7102" w:rsidRPr="00873903">
        <w:rPr>
          <w:kern w:val="2"/>
          <w:sz w:val="20"/>
          <w:szCs w:val="20"/>
        </w:rPr>
        <w:t>;</w:t>
      </w:r>
    </w:p>
    <w:p w:rsidR="001E7102" w:rsidRPr="00873903" w:rsidRDefault="001A5530" w:rsidP="001E7102">
      <w:pPr>
        <w:spacing w:line="235" w:lineRule="auto"/>
        <w:ind w:firstLine="709"/>
        <w:contextualSpacing/>
        <w:jc w:val="both"/>
      </w:pPr>
      <w:r>
        <w:rPr>
          <w:rFonts w:eastAsia="Calibri"/>
          <w:sz w:val="44"/>
          <w:szCs w:val="44"/>
          <w:lang w:eastAsia="en-US"/>
        </w:rPr>
        <w:t>□</w:t>
      </w:r>
      <w:r w:rsidR="001E7102" w:rsidRPr="00873903">
        <w:t xml:space="preserve"> лично в многофункциональном центре предоставления государственных и муниципальных услуг;</w:t>
      </w:r>
    </w:p>
    <w:p w:rsidR="001E7102" w:rsidRPr="00873903" w:rsidRDefault="001A5530" w:rsidP="001E7102">
      <w:pPr>
        <w:ind w:firstLine="709"/>
        <w:jc w:val="both"/>
        <w:rPr>
          <w:kern w:val="2"/>
        </w:rPr>
      </w:pPr>
      <w:r>
        <w:rPr>
          <w:rFonts w:eastAsia="Calibri"/>
          <w:sz w:val="44"/>
          <w:szCs w:val="44"/>
          <w:lang w:eastAsia="en-US"/>
        </w:rPr>
        <w:t>□</w:t>
      </w:r>
      <w:r w:rsidR="001E7102" w:rsidRPr="00873903">
        <w:t xml:space="preserve"> почтовым отправлением с уведомлением о вручении</w:t>
      </w:r>
      <w:r w:rsidR="001E7102" w:rsidRPr="00873903">
        <w:rPr>
          <w:kern w:val="2"/>
        </w:rPr>
        <w:t>;</w:t>
      </w:r>
    </w:p>
    <w:p w:rsidR="001E7102" w:rsidRPr="00873903" w:rsidRDefault="001A5530" w:rsidP="001E7102">
      <w:pPr>
        <w:spacing w:line="235" w:lineRule="auto"/>
        <w:ind w:firstLine="709"/>
        <w:contextualSpacing/>
        <w:jc w:val="both"/>
        <w:rPr>
          <w:kern w:val="2"/>
        </w:rPr>
      </w:pPr>
      <w:r>
        <w:rPr>
          <w:rFonts w:eastAsia="Calibri"/>
          <w:sz w:val="44"/>
          <w:szCs w:val="44"/>
          <w:lang w:eastAsia="en-US"/>
        </w:rPr>
        <w:t>□</w:t>
      </w:r>
      <w:r w:rsidR="001E7102" w:rsidRPr="00873903">
        <w:t xml:space="preserve"> по </w:t>
      </w:r>
      <w:r w:rsidR="001E7102" w:rsidRPr="00873903">
        <w:rPr>
          <w:kern w:val="2"/>
        </w:rPr>
        <w:t>адресу электронной почты, указанному в заявлении;</w:t>
      </w:r>
    </w:p>
    <w:p w:rsidR="001E7102" w:rsidRPr="00873903" w:rsidRDefault="001A5530" w:rsidP="001E7102">
      <w:pPr>
        <w:spacing w:line="235" w:lineRule="auto"/>
        <w:ind w:firstLine="709"/>
        <w:contextualSpacing/>
        <w:jc w:val="both"/>
        <w:rPr>
          <w:kern w:val="2"/>
        </w:rPr>
      </w:pPr>
      <w:r>
        <w:rPr>
          <w:rFonts w:eastAsia="Calibri"/>
          <w:sz w:val="44"/>
          <w:szCs w:val="44"/>
          <w:lang w:eastAsia="en-US"/>
        </w:rPr>
        <w:t>□</w:t>
      </w:r>
      <w:r w:rsidR="001E7102" w:rsidRPr="00873903">
        <w:rPr>
          <w:kern w:val="2"/>
        </w:rPr>
        <w:t xml:space="preserve"> через личный кабинет в федеральной государственной информационной системе «Единый портал государственных и муниципальных услуг (функций)»;</w:t>
      </w:r>
    </w:p>
    <w:p w:rsidR="001E7102" w:rsidRPr="00873903" w:rsidRDefault="001A5530" w:rsidP="001E7102">
      <w:pPr>
        <w:spacing w:line="235" w:lineRule="auto"/>
        <w:ind w:firstLine="709"/>
        <w:contextualSpacing/>
        <w:jc w:val="both"/>
      </w:pPr>
      <w:r>
        <w:rPr>
          <w:rFonts w:eastAsia="Calibri"/>
          <w:sz w:val="44"/>
          <w:szCs w:val="44"/>
          <w:lang w:eastAsia="en-US"/>
        </w:rPr>
        <w:t>□</w:t>
      </w:r>
      <w:r w:rsidR="001E7102" w:rsidRPr="00873903">
        <w:t xml:space="preserve"> </w:t>
      </w:r>
      <w:r w:rsidR="001E7102" w:rsidRPr="00873903">
        <w:rPr>
          <w:kern w:val="2"/>
        </w:rPr>
        <w:t>через</w:t>
      </w:r>
      <w:r w:rsidR="001E7102" w:rsidRPr="00873903">
        <w:t xml:space="preserve"> государственные информационные системы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1E7102" w:rsidRDefault="001A5530" w:rsidP="001E7102">
      <w:pPr>
        <w:spacing w:line="235" w:lineRule="auto"/>
        <w:ind w:firstLine="709"/>
        <w:contextualSpacing/>
        <w:jc w:val="both"/>
        <w:rPr>
          <w:kern w:val="2"/>
        </w:rPr>
      </w:pPr>
      <w:r>
        <w:rPr>
          <w:rFonts w:eastAsia="Calibri"/>
          <w:sz w:val="44"/>
          <w:szCs w:val="44"/>
          <w:lang w:eastAsia="en-US"/>
        </w:rPr>
        <w:t>□</w:t>
      </w:r>
      <w:r w:rsidR="001E7102" w:rsidRPr="00873903">
        <w:t xml:space="preserve"> </w:t>
      </w:r>
      <w:r w:rsidR="001E7102" w:rsidRPr="00873903">
        <w:rPr>
          <w:kern w:val="2"/>
        </w:rPr>
        <w:t>через единую информационную систему жилищного строительства, в случае если заявителем является застройщик, наименование которого содержит слова «специализированный застройщик».</w:t>
      </w:r>
    </w:p>
    <w:p w:rsidR="00BA423B" w:rsidRDefault="00BA423B" w:rsidP="001E7102">
      <w:pPr>
        <w:spacing w:line="235" w:lineRule="auto"/>
        <w:ind w:firstLine="709"/>
        <w:contextualSpacing/>
        <w:jc w:val="both"/>
        <w:rPr>
          <w:kern w:val="2"/>
        </w:rPr>
      </w:pPr>
    </w:p>
    <w:p w:rsidR="001E7102" w:rsidRPr="00873903" w:rsidRDefault="001E7102" w:rsidP="001E7102">
      <w:pPr>
        <w:keepNext/>
        <w:ind w:right="-142"/>
        <w:jc w:val="both"/>
        <w:rPr>
          <w:kern w:val="2"/>
        </w:rPr>
      </w:pPr>
    </w:p>
    <w:p w:rsidR="001E7102" w:rsidRPr="00873903" w:rsidRDefault="001E7102" w:rsidP="001E7102">
      <w:pPr>
        <w:keepNext/>
        <w:ind w:right="-142"/>
        <w:jc w:val="both"/>
        <w:rPr>
          <w:kern w:val="2"/>
        </w:rPr>
      </w:pPr>
      <w:r w:rsidRPr="00873903">
        <w:rPr>
          <w:kern w:val="2"/>
        </w:rPr>
        <w:t>К заявлению прилагаются: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985"/>
        <w:gridCol w:w="7770"/>
        <w:gridCol w:w="284"/>
      </w:tblGrid>
      <w:tr w:rsidR="001E7102" w:rsidRPr="00873903" w:rsidTr="00421DB7">
        <w:tc>
          <w:tcPr>
            <w:tcW w:w="985" w:type="dxa"/>
          </w:tcPr>
          <w:p w:rsidR="001E7102" w:rsidRPr="00873903" w:rsidRDefault="001E7102" w:rsidP="00421DB7">
            <w:pPr>
              <w:rPr>
                <w:kern w:val="2"/>
              </w:rPr>
            </w:pPr>
            <w:r w:rsidRPr="00873903">
              <w:rPr>
                <w:kern w:val="2"/>
              </w:rPr>
              <w:t>1)</w:t>
            </w:r>
          </w:p>
        </w:tc>
        <w:tc>
          <w:tcPr>
            <w:tcW w:w="7770" w:type="dxa"/>
            <w:tcBorders>
              <w:bottom w:val="single" w:sz="4" w:space="0" w:color="auto"/>
            </w:tcBorders>
          </w:tcPr>
          <w:p w:rsidR="001E7102" w:rsidRPr="00873903" w:rsidRDefault="001E7102" w:rsidP="00421DB7">
            <w:pPr>
              <w:rPr>
                <w:kern w:val="2"/>
              </w:rPr>
            </w:pPr>
          </w:p>
        </w:tc>
        <w:tc>
          <w:tcPr>
            <w:tcW w:w="284" w:type="dxa"/>
          </w:tcPr>
          <w:p w:rsidR="001E7102" w:rsidRPr="00873903" w:rsidRDefault="001E7102" w:rsidP="00421DB7">
            <w:pPr>
              <w:rPr>
                <w:kern w:val="2"/>
              </w:rPr>
            </w:pPr>
            <w:r w:rsidRPr="00873903">
              <w:rPr>
                <w:kern w:val="2"/>
              </w:rPr>
              <w:t>;</w:t>
            </w:r>
          </w:p>
        </w:tc>
      </w:tr>
      <w:tr w:rsidR="001E7102" w:rsidRPr="00873903" w:rsidTr="00421DB7">
        <w:tc>
          <w:tcPr>
            <w:tcW w:w="985" w:type="dxa"/>
          </w:tcPr>
          <w:p w:rsidR="001E7102" w:rsidRPr="00873903" w:rsidRDefault="001E7102" w:rsidP="00421DB7">
            <w:pPr>
              <w:rPr>
                <w:kern w:val="2"/>
              </w:rPr>
            </w:pPr>
            <w:r w:rsidRPr="00873903">
              <w:rPr>
                <w:kern w:val="2"/>
              </w:rPr>
              <w:t>2)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1E7102" w:rsidRPr="00873903" w:rsidRDefault="001E7102" w:rsidP="00421DB7">
            <w:pPr>
              <w:rPr>
                <w:kern w:val="2"/>
              </w:rPr>
            </w:pPr>
          </w:p>
        </w:tc>
        <w:tc>
          <w:tcPr>
            <w:tcW w:w="284" w:type="dxa"/>
          </w:tcPr>
          <w:p w:rsidR="001E7102" w:rsidRPr="00873903" w:rsidRDefault="001E7102" w:rsidP="00421DB7">
            <w:pPr>
              <w:rPr>
                <w:kern w:val="2"/>
              </w:rPr>
            </w:pPr>
            <w:r w:rsidRPr="00873903">
              <w:rPr>
                <w:kern w:val="2"/>
              </w:rPr>
              <w:t>;</w:t>
            </w:r>
          </w:p>
        </w:tc>
      </w:tr>
      <w:tr w:rsidR="001E7102" w:rsidRPr="00873903" w:rsidTr="00421DB7">
        <w:tc>
          <w:tcPr>
            <w:tcW w:w="985" w:type="dxa"/>
          </w:tcPr>
          <w:p w:rsidR="001E7102" w:rsidRPr="00873903" w:rsidRDefault="001E7102" w:rsidP="00421DB7">
            <w:pPr>
              <w:rPr>
                <w:kern w:val="2"/>
              </w:rPr>
            </w:pPr>
            <w:r w:rsidRPr="00873903">
              <w:rPr>
                <w:kern w:val="2"/>
              </w:rPr>
              <w:t>3)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1E7102" w:rsidRPr="00873903" w:rsidRDefault="001E7102" w:rsidP="00421DB7">
            <w:pPr>
              <w:rPr>
                <w:kern w:val="2"/>
              </w:rPr>
            </w:pPr>
          </w:p>
        </w:tc>
        <w:tc>
          <w:tcPr>
            <w:tcW w:w="284" w:type="dxa"/>
          </w:tcPr>
          <w:p w:rsidR="001E7102" w:rsidRPr="00873903" w:rsidRDefault="001E7102" w:rsidP="00421DB7">
            <w:pPr>
              <w:rPr>
                <w:kern w:val="2"/>
              </w:rPr>
            </w:pPr>
            <w:r w:rsidRPr="00873903">
              <w:rPr>
                <w:kern w:val="2"/>
              </w:rPr>
              <w:t>.</w:t>
            </w:r>
          </w:p>
        </w:tc>
      </w:tr>
    </w:tbl>
    <w:p w:rsidR="001E7102" w:rsidRPr="00873903" w:rsidRDefault="001E7102" w:rsidP="001E7102">
      <w:pPr>
        <w:jc w:val="both"/>
        <w:rPr>
          <w:kern w:val="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1E7102" w:rsidRPr="00873903" w:rsidTr="00421DB7">
        <w:tc>
          <w:tcPr>
            <w:tcW w:w="314" w:type="dxa"/>
          </w:tcPr>
          <w:p w:rsidR="001E7102" w:rsidRPr="00873903" w:rsidRDefault="001E7102" w:rsidP="00421DB7">
            <w:pPr>
              <w:rPr>
                <w:kern w:val="2"/>
              </w:rPr>
            </w:pPr>
            <w:r w:rsidRPr="00873903">
              <w:rPr>
                <w:kern w:val="2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1E7102" w:rsidRPr="00873903" w:rsidRDefault="001E7102" w:rsidP="00421DB7">
            <w:pPr>
              <w:rPr>
                <w:kern w:val="2"/>
              </w:rPr>
            </w:pPr>
          </w:p>
        </w:tc>
        <w:tc>
          <w:tcPr>
            <w:tcW w:w="337" w:type="dxa"/>
          </w:tcPr>
          <w:p w:rsidR="001E7102" w:rsidRPr="00873903" w:rsidRDefault="001E7102" w:rsidP="00421DB7">
            <w:pPr>
              <w:rPr>
                <w:kern w:val="2"/>
              </w:rPr>
            </w:pPr>
            <w:r w:rsidRPr="00873903">
              <w:rPr>
                <w:kern w:val="2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1E7102" w:rsidRPr="00873903" w:rsidRDefault="001E7102" w:rsidP="00421DB7">
            <w:pPr>
              <w:rPr>
                <w:kern w:val="2"/>
              </w:rPr>
            </w:pPr>
          </w:p>
        </w:tc>
        <w:tc>
          <w:tcPr>
            <w:tcW w:w="456" w:type="dxa"/>
          </w:tcPr>
          <w:p w:rsidR="001E7102" w:rsidRPr="00873903" w:rsidRDefault="001E7102" w:rsidP="00421DB7">
            <w:pPr>
              <w:rPr>
                <w:kern w:val="2"/>
              </w:rPr>
            </w:pPr>
            <w:r w:rsidRPr="00873903">
              <w:rPr>
                <w:kern w:val="2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1E7102" w:rsidRPr="00873903" w:rsidRDefault="001E7102" w:rsidP="00421DB7">
            <w:pPr>
              <w:rPr>
                <w:kern w:val="2"/>
              </w:rPr>
            </w:pPr>
          </w:p>
        </w:tc>
        <w:tc>
          <w:tcPr>
            <w:tcW w:w="401" w:type="dxa"/>
          </w:tcPr>
          <w:p w:rsidR="001E7102" w:rsidRPr="00873903" w:rsidRDefault="001E7102" w:rsidP="00421DB7">
            <w:pPr>
              <w:rPr>
                <w:kern w:val="2"/>
              </w:rPr>
            </w:pPr>
            <w:r w:rsidRPr="00873903">
              <w:rPr>
                <w:kern w:val="2"/>
              </w:rPr>
              <w:t>г.</w:t>
            </w:r>
          </w:p>
        </w:tc>
        <w:tc>
          <w:tcPr>
            <w:tcW w:w="733" w:type="dxa"/>
          </w:tcPr>
          <w:p w:rsidR="001E7102" w:rsidRPr="00873903" w:rsidRDefault="001E7102" w:rsidP="00421DB7">
            <w:pPr>
              <w:rPr>
                <w:kern w:val="2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E7102" w:rsidRPr="00873903" w:rsidRDefault="001E7102" w:rsidP="00421DB7">
            <w:pPr>
              <w:ind w:right="-108"/>
              <w:rPr>
                <w:kern w:val="2"/>
              </w:rPr>
            </w:pPr>
          </w:p>
        </w:tc>
      </w:tr>
      <w:tr w:rsidR="001E7102" w:rsidRPr="00873903" w:rsidTr="00421DB7">
        <w:tc>
          <w:tcPr>
            <w:tcW w:w="314" w:type="dxa"/>
          </w:tcPr>
          <w:p w:rsidR="001E7102" w:rsidRPr="00873903" w:rsidRDefault="001E7102" w:rsidP="00421DB7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1E7102" w:rsidRPr="00873903" w:rsidRDefault="001E7102" w:rsidP="00421DB7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337" w:type="dxa"/>
          </w:tcPr>
          <w:p w:rsidR="001E7102" w:rsidRPr="00873903" w:rsidRDefault="001E7102" w:rsidP="00421DB7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1E7102" w:rsidRPr="00873903" w:rsidRDefault="001E7102" w:rsidP="00421DB7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456" w:type="dxa"/>
          </w:tcPr>
          <w:p w:rsidR="001E7102" w:rsidRPr="00873903" w:rsidRDefault="001E7102" w:rsidP="00421DB7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1E7102" w:rsidRPr="00873903" w:rsidRDefault="001E7102" w:rsidP="00421DB7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401" w:type="dxa"/>
          </w:tcPr>
          <w:p w:rsidR="001E7102" w:rsidRPr="00873903" w:rsidRDefault="001E7102" w:rsidP="00421DB7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733" w:type="dxa"/>
          </w:tcPr>
          <w:p w:rsidR="001E7102" w:rsidRPr="00873903" w:rsidRDefault="001E7102" w:rsidP="00421DB7">
            <w:pPr>
              <w:jc w:val="center"/>
              <w:rPr>
                <w:kern w:val="2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1E7102" w:rsidRPr="00873903" w:rsidRDefault="001E7102" w:rsidP="00421DB7">
            <w:pPr>
              <w:ind w:right="-108"/>
              <w:jc w:val="center"/>
              <w:rPr>
                <w:kern w:val="2"/>
                <w:sz w:val="18"/>
                <w:szCs w:val="18"/>
              </w:rPr>
            </w:pPr>
            <w:r w:rsidRPr="00873903">
              <w:rPr>
                <w:kern w:val="2"/>
                <w:sz w:val="18"/>
                <w:szCs w:val="18"/>
              </w:rPr>
              <w:t>(подпись заявителя или представителя заявителя)</w:t>
            </w:r>
          </w:p>
        </w:tc>
      </w:tr>
    </w:tbl>
    <w:p w:rsidR="001E7102" w:rsidRDefault="001E7102" w:rsidP="001E7102">
      <w:pPr>
        <w:ind w:firstLine="720"/>
        <w:jc w:val="both"/>
        <w:rPr>
          <w:kern w:val="2"/>
        </w:rPr>
      </w:pPr>
    </w:p>
    <w:p w:rsidR="001E7102" w:rsidRDefault="001E7102" w:rsidP="001E7102">
      <w:pPr>
        <w:ind w:firstLine="720"/>
        <w:jc w:val="both"/>
        <w:rPr>
          <w:kern w:val="2"/>
        </w:rPr>
      </w:pPr>
    </w:p>
    <w:p w:rsidR="001E7102" w:rsidRDefault="001E7102" w:rsidP="001E7102">
      <w:pPr>
        <w:ind w:firstLine="720"/>
        <w:jc w:val="both"/>
        <w:rPr>
          <w:kern w:val="2"/>
        </w:rPr>
      </w:pPr>
    </w:p>
    <w:p w:rsidR="001E7102" w:rsidRDefault="001E7102" w:rsidP="001E7102">
      <w:pPr>
        <w:ind w:firstLine="720"/>
        <w:jc w:val="both"/>
        <w:rPr>
          <w:kern w:val="2"/>
        </w:rPr>
      </w:pPr>
    </w:p>
    <w:p w:rsidR="001E7102" w:rsidRDefault="001E7102" w:rsidP="001E7102">
      <w:pPr>
        <w:ind w:firstLine="720"/>
        <w:jc w:val="both"/>
        <w:rPr>
          <w:kern w:val="2"/>
        </w:rPr>
      </w:pPr>
    </w:p>
    <w:p w:rsidR="001E7102" w:rsidRDefault="001E7102" w:rsidP="001E7102">
      <w:pPr>
        <w:ind w:firstLine="720"/>
        <w:jc w:val="both"/>
        <w:rPr>
          <w:kern w:val="2"/>
        </w:rPr>
      </w:pPr>
    </w:p>
    <w:p w:rsidR="001E7102" w:rsidRDefault="001E7102" w:rsidP="001E7102">
      <w:pPr>
        <w:ind w:firstLine="720"/>
        <w:jc w:val="both"/>
        <w:rPr>
          <w:kern w:val="2"/>
        </w:rPr>
      </w:pPr>
    </w:p>
    <w:p w:rsidR="001E7102" w:rsidRDefault="001E7102" w:rsidP="001E7102">
      <w:pPr>
        <w:ind w:firstLine="720"/>
        <w:jc w:val="both"/>
        <w:rPr>
          <w:kern w:val="2"/>
        </w:rPr>
      </w:pPr>
    </w:p>
    <w:p w:rsidR="001E7102" w:rsidRDefault="001E7102" w:rsidP="001E7102">
      <w:pPr>
        <w:ind w:firstLine="720"/>
        <w:jc w:val="both"/>
        <w:rPr>
          <w:kern w:val="2"/>
        </w:rPr>
      </w:pPr>
    </w:p>
    <w:p w:rsidR="001E7102" w:rsidRDefault="001E7102" w:rsidP="001E7102">
      <w:pPr>
        <w:ind w:firstLine="720"/>
        <w:jc w:val="both"/>
        <w:rPr>
          <w:kern w:val="2"/>
        </w:rPr>
      </w:pPr>
    </w:p>
    <w:p w:rsidR="00D36028" w:rsidRDefault="00D36028" w:rsidP="001E7102">
      <w:pPr>
        <w:ind w:firstLine="720"/>
        <w:jc w:val="both"/>
        <w:rPr>
          <w:kern w:val="2"/>
        </w:rPr>
      </w:pPr>
    </w:p>
    <w:p w:rsidR="001A5530" w:rsidRDefault="001A5530" w:rsidP="001E7102">
      <w:pPr>
        <w:ind w:firstLine="720"/>
        <w:jc w:val="both"/>
        <w:rPr>
          <w:kern w:val="2"/>
        </w:rPr>
      </w:pPr>
    </w:p>
    <w:p w:rsidR="001A5530" w:rsidRDefault="001A5530" w:rsidP="001E7102">
      <w:pPr>
        <w:ind w:firstLine="720"/>
        <w:jc w:val="both"/>
        <w:rPr>
          <w:kern w:val="2"/>
        </w:rPr>
      </w:pPr>
    </w:p>
    <w:p w:rsidR="001A5530" w:rsidRDefault="001A5530" w:rsidP="001E7102">
      <w:pPr>
        <w:ind w:firstLine="720"/>
        <w:jc w:val="both"/>
        <w:rPr>
          <w:kern w:val="2"/>
        </w:rPr>
      </w:pPr>
    </w:p>
    <w:p w:rsidR="001A5530" w:rsidRDefault="001A5530" w:rsidP="001E7102">
      <w:pPr>
        <w:ind w:firstLine="720"/>
        <w:jc w:val="both"/>
        <w:rPr>
          <w:kern w:val="2"/>
        </w:rPr>
      </w:pPr>
    </w:p>
    <w:p w:rsidR="001E7102" w:rsidRPr="00873903" w:rsidRDefault="001E7102" w:rsidP="001A5530">
      <w:pPr>
        <w:autoSpaceDE w:val="0"/>
        <w:autoSpaceDN w:val="0"/>
        <w:adjustRightInd w:val="0"/>
        <w:ind w:left="4536"/>
        <w:jc w:val="both"/>
        <w:rPr>
          <w:kern w:val="2"/>
        </w:rPr>
      </w:pPr>
      <w:r w:rsidRPr="00873903">
        <w:rPr>
          <w:kern w:val="2"/>
        </w:rPr>
        <w:t>Приложение</w:t>
      </w:r>
      <w:r>
        <w:rPr>
          <w:kern w:val="2"/>
        </w:rPr>
        <w:t xml:space="preserve"> № 2</w:t>
      </w:r>
    </w:p>
    <w:p w:rsidR="001E7102" w:rsidRDefault="001E7102" w:rsidP="001A5530">
      <w:pPr>
        <w:ind w:left="4536"/>
        <w:jc w:val="both"/>
        <w:rPr>
          <w:kern w:val="2"/>
        </w:rPr>
      </w:pPr>
      <w:r w:rsidRPr="00873903">
        <w:rPr>
          <w:kern w:val="2"/>
        </w:rPr>
        <w:t>к административному регламенту</w:t>
      </w:r>
    </w:p>
    <w:p w:rsidR="001E7102" w:rsidRDefault="001A5530" w:rsidP="001A5530">
      <w:pPr>
        <w:ind w:left="4536"/>
        <w:jc w:val="both"/>
        <w:rPr>
          <w:kern w:val="2"/>
        </w:rPr>
      </w:pPr>
      <w:r w:rsidRPr="00873903">
        <w:rPr>
          <w:kern w:val="2"/>
        </w:rPr>
        <w:t>предоставления</w:t>
      </w:r>
      <w:r>
        <w:rPr>
          <w:kern w:val="2"/>
        </w:rPr>
        <w:t xml:space="preserve"> </w:t>
      </w:r>
      <w:r w:rsidRPr="00873903">
        <w:rPr>
          <w:kern w:val="2"/>
        </w:rPr>
        <w:t>муниципальной</w:t>
      </w:r>
      <w:r w:rsidR="001E7102" w:rsidRPr="00873903">
        <w:rPr>
          <w:kern w:val="2"/>
        </w:rPr>
        <w:t xml:space="preserve"> услуги</w:t>
      </w:r>
    </w:p>
    <w:p w:rsidR="001E7102" w:rsidRDefault="001E7102" w:rsidP="001A5530">
      <w:pPr>
        <w:ind w:left="4536"/>
        <w:jc w:val="both"/>
        <w:rPr>
          <w:bCs/>
          <w:kern w:val="2"/>
        </w:rPr>
      </w:pPr>
      <w:r w:rsidRPr="00873903">
        <w:rPr>
          <w:kern w:val="2"/>
        </w:rPr>
        <w:t>«Выдача разрешения на строительство»</w:t>
      </w:r>
    </w:p>
    <w:p w:rsidR="001E7102" w:rsidRDefault="001E7102" w:rsidP="001E7102">
      <w:pPr>
        <w:ind w:firstLine="720"/>
        <w:jc w:val="both"/>
        <w:rPr>
          <w:kern w:val="2"/>
        </w:rPr>
      </w:pPr>
    </w:p>
    <w:p w:rsidR="001E7102" w:rsidRDefault="001E7102" w:rsidP="001E7102">
      <w:pPr>
        <w:ind w:firstLine="720"/>
        <w:jc w:val="center"/>
        <w:rPr>
          <w:sz w:val="28"/>
          <w:szCs w:val="28"/>
        </w:rPr>
      </w:pPr>
      <w:r w:rsidRPr="00F77807">
        <w:rPr>
          <w:kern w:val="2"/>
          <w:sz w:val="28"/>
          <w:szCs w:val="28"/>
        </w:rPr>
        <w:t xml:space="preserve">Перечень документов, </w:t>
      </w:r>
      <w:r w:rsidRPr="00F77807">
        <w:rPr>
          <w:sz w:val="28"/>
          <w:szCs w:val="28"/>
        </w:rPr>
        <w:t>необходимых</w:t>
      </w:r>
    </w:p>
    <w:p w:rsidR="001E7102" w:rsidRDefault="001E7102" w:rsidP="001E7102">
      <w:pPr>
        <w:ind w:firstLine="720"/>
        <w:jc w:val="center"/>
        <w:rPr>
          <w:sz w:val="28"/>
          <w:szCs w:val="28"/>
        </w:rPr>
      </w:pPr>
      <w:r w:rsidRPr="00F77807">
        <w:rPr>
          <w:sz w:val="28"/>
          <w:szCs w:val="28"/>
        </w:rPr>
        <w:t xml:space="preserve"> для выдачи разрешения на строительство в соответствии с частью </w:t>
      </w:r>
      <w:r w:rsidR="00D55B8F" w:rsidRPr="00741B9D">
        <w:t xml:space="preserve">7, </w:t>
      </w:r>
      <w:r w:rsidR="00D55B8F" w:rsidRPr="00741B9D">
        <w:rPr>
          <w:sz w:val="28"/>
          <w:szCs w:val="28"/>
        </w:rPr>
        <w:t>7</w:t>
      </w:r>
      <w:r w:rsidR="00D55B8F" w:rsidRPr="00741B9D">
        <w:rPr>
          <w:sz w:val="28"/>
          <w:szCs w:val="28"/>
          <w:vertAlign w:val="superscript"/>
        </w:rPr>
        <w:t>1</w:t>
      </w:r>
      <w:r w:rsidR="00D55B8F" w:rsidRPr="00741B9D">
        <w:t xml:space="preserve">, </w:t>
      </w:r>
      <w:r w:rsidR="00D55B8F" w:rsidRPr="00741B9D">
        <w:rPr>
          <w:sz w:val="28"/>
          <w:szCs w:val="28"/>
        </w:rPr>
        <w:t>7</w:t>
      </w:r>
      <w:r w:rsidR="00D55B8F" w:rsidRPr="00741B9D">
        <w:rPr>
          <w:sz w:val="28"/>
          <w:szCs w:val="28"/>
          <w:vertAlign w:val="superscript"/>
        </w:rPr>
        <w:t>2</w:t>
      </w:r>
      <w:r w:rsidR="00D55B8F" w:rsidRPr="00741B9D">
        <w:t xml:space="preserve"> </w:t>
      </w:r>
      <w:r w:rsidRPr="00F77807">
        <w:rPr>
          <w:sz w:val="28"/>
          <w:szCs w:val="28"/>
        </w:rPr>
        <w:t>статьи 51 Градостроительного кодекса Российской Федерации</w:t>
      </w:r>
    </w:p>
    <w:p w:rsidR="001E7102" w:rsidRDefault="001E7102" w:rsidP="001E7102">
      <w:pPr>
        <w:ind w:firstLine="720"/>
        <w:jc w:val="center"/>
        <w:rPr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670"/>
        <w:gridCol w:w="4238"/>
      </w:tblGrid>
      <w:tr w:rsidR="001E7102" w:rsidTr="00421DB7">
        <w:trPr>
          <w:trHeight w:val="410"/>
        </w:trPr>
        <w:tc>
          <w:tcPr>
            <w:tcW w:w="594" w:type="dxa"/>
          </w:tcPr>
          <w:p w:rsidR="001E7102" w:rsidRDefault="001E7102" w:rsidP="00421DB7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№ п/п</w:t>
            </w:r>
          </w:p>
        </w:tc>
        <w:tc>
          <w:tcPr>
            <w:tcW w:w="4670" w:type="dxa"/>
          </w:tcPr>
          <w:p w:rsidR="001E7102" w:rsidRDefault="001E7102" w:rsidP="00421DB7">
            <w:pPr>
              <w:jc w:val="center"/>
              <w:rPr>
                <w:kern w:val="2"/>
                <w:sz w:val="28"/>
                <w:szCs w:val="28"/>
              </w:rPr>
            </w:pPr>
            <w:r w:rsidRPr="0076217B">
              <w:rPr>
                <w:b/>
              </w:rPr>
              <w:t xml:space="preserve">Документы,  </w:t>
            </w:r>
            <w:r>
              <w:rPr>
                <w:b/>
              </w:rPr>
              <w:t xml:space="preserve">которые </w:t>
            </w:r>
            <w:r w:rsidRPr="0076217B">
              <w:rPr>
                <w:b/>
              </w:rPr>
              <w:t xml:space="preserve"> заявител</w:t>
            </w:r>
            <w:r>
              <w:rPr>
                <w:b/>
              </w:rPr>
              <w:t>ь должен представить</w:t>
            </w:r>
            <w:r w:rsidRPr="0076217B">
              <w:rPr>
                <w:b/>
              </w:rPr>
              <w:t xml:space="preserve"> самостоятельно</w:t>
            </w:r>
          </w:p>
        </w:tc>
        <w:tc>
          <w:tcPr>
            <w:tcW w:w="4238" w:type="dxa"/>
          </w:tcPr>
          <w:p w:rsidR="001E7102" w:rsidRDefault="001E7102" w:rsidP="00421DB7">
            <w:pPr>
              <w:jc w:val="center"/>
              <w:rPr>
                <w:kern w:val="2"/>
                <w:sz w:val="28"/>
                <w:szCs w:val="28"/>
              </w:rPr>
            </w:pPr>
            <w:r w:rsidRPr="0076217B">
              <w:rPr>
                <w:b/>
              </w:rPr>
              <w:t>Документы,  которые заявитель вправе предоставить</w:t>
            </w:r>
            <w:r>
              <w:rPr>
                <w:b/>
              </w:rPr>
              <w:t xml:space="preserve"> по собственной инициативе</w:t>
            </w:r>
          </w:p>
        </w:tc>
      </w:tr>
      <w:tr w:rsidR="001E7102" w:rsidTr="00421DB7">
        <w:trPr>
          <w:trHeight w:val="283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 w:rsidRPr="00C06342">
              <w:rPr>
                <w:kern w:val="2"/>
              </w:rPr>
              <w:t>1</w:t>
            </w:r>
          </w:p>
        </w:tc>
        <w:tc>
          <w:tcPr>
            <w:tcW w:w="4670" w:type="dxa"/>
          </w:tcPr>
          <w:p w:rsidR="001E7102" w:rsidRPr="00C06342" w:rsidRDefault="001E7102" w:rsidP="00F62D5D">
            <w:pPr>
              <w:pStyle w:val="a7"/>
              <w:spacing w:before="0" w:beforeAutospacing="0" w:after="0" w:afterAutospacing="0" w:line="175" w:lineRule="atLeast"/>
            </w:pPr>
            <w:r w:rsidRPr="00C06342">
              <w:rPr>
                <w:sz w:val="22"/>
                <w:szCs w:val="22"/>
              </w:rPr>
              <w:t>письменное согласие всех правообладателей объекта капитального строительства в случае реконструкции такого объекта, за исключением указанных в подпункте 5 настоящего пункта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</w:t>
            </w:r>
          </w:p>
          <w:p w:rsidR="001E7102" w:rsidRPr="00C06342" w:rsidRDefault="001E7102" w:rsidP="00421DB7">
            <w:pPr>
              <w:jc w:val="center"/>
              <w:rPr>
                <w:kern w:val="2"/>
              </w:rPr>
            </w:pPr>
          </w:p>
        </w:tc>
        <w:tc>
          <w:tcPr>
            <w:tcW w:w="4238" w:type="dxa"/>
          </w:tcPr>
          <w:p w:rsidR="001E7102" w:rsidRPr="00671082" w:rsidRDefault="001E7102" w:rsidP="00421DB7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671082"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</w:t>
            </w:r>
            <w:r w:rsidRPr="00671082">
              <w:rPr>
                <w:vertAlign w:val="superscript"/>
              </w:rPr>
              <w:t>1</w:t>
            </w:r>
            <w:r w:rsidRPr="00671082">
              <w:t xml:space="preserve"> и 1</w:t>
            </w:r>
            <w:r w:rsidRPr="00671082">
              <w:rPr>
                <w:vertAlign w:val="superscript"/>
              </w:rPr>
              <w:t>2</w:t>
            </w:r>
            <w:r w:rsidRPr="00671082">
              <w:br/>
              <w:t>статьи 57</w:t>
            </w:r>
            <w:r w:rsidRPr="00671082">
              <w:rPr>
                <w:vertAlign w:val="superscript"/>
              </w:rPr>
              <w:t>3</w:t>
            </w:r>
            <w:r w:rsidRPr="00671082">
              <w:t xml:space="preserve"> Градостроительного кодекса Российской Федерации (за исключением случаев, предусмотренных </w:t>
            </w:r>
            <w:hyperlink r:id="rId10" w:history="1">
              <w:r w:rsidRPr="00671082">
                <w:t>частью 7</w:t>
              </w:r>
              <w:r w:rsidRPr="00671082">
                <w:rPr>
                  <w:vertAlign w:val="superscript"/>
                </w:rPr>
                <w:t>3</w:t>
              </w:r>
              <w:r w:rsidRPr="00671082">
                <w:t xml:space="preserve"> </w:t>
              </w:r>
            </w:hyperlink>
            <w:r w:rsidRPr="00671082">
              <w:t>статьи 51 Градостроительного кодекса Российской Федерации, а также случая отсутствия указанных документов (их копий или сведений, содержащихся в них) в Едином государственном реестре недвижимости)</w:t>
            </w:r>
          </w:p>
        </w:tc>
      </w:tr>
      <w:tr w:rsidR="001E7102" w:rsidTr="00421DB7">
        <w:trPr>
          <w:trHeight w:val="329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 w:rsidRPr="00C06342">
              <w:rPr>
                <w:kern w:val="2"/>
              </w:rPr>
              <w:t>2</w:t>
            </w:r>
          </w:p>
        </w:tc>
        <w:tc>
          <w:tcPr>
            <w:tcW w:w="4670" w:type="dxa"/>
          </w:tcPr>
          <w:p w:rsidR="001E7102" w:rsidRPr="00C06342" w:rsidRDefault="001E7102" w:rsidP="00421DB7">
            <w:pPr>
              <w:autoSpaceDE w:val="0"/>
              <w:autoSpaceDN w:val="0"/>
              <w:adjustRightInd w:val="0"/>
              <w:rPr>
                <w:bCs/>
              </w:rPr>
            </w:pPr>
            <w:r w:rsidRPr="00C06342">
              <w:t xml:space="preserve"> решение общего собрания собственников помещений и </w:t>
            </w:r>
            <w:proofErr w:type="spellStart"/>
            <w:r w:rsidRPr="00C06342">
              <w:t>машино</w:t>
            </w:r>
            <w:proofErr w:type="spellEnd"/>
            <w:r w:rsidRPr="00C06342"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Pr="00C06342">
              <w:t>машино</w:t>
            </w:r>
            <w:proofErr w:type="spellEnd"/>
            <w:r w:rsidRPr="00C06342">
              <w:t>-мест в многоквартирном доме</w:t>
            </w:r>
          </w:p>
          <w:p w:rsidR="001E7102" w:rsidRPr="00C06342" w:rsidRDefault="001E7102" w:rsidP="00421DB7">
            <w:pPr>
              <w:jc w:val="center"/>
              <w:rPr>
                <w:kern w:val="2"/>
              </w:rPr>
            </w:pPr>
          </w:p>
        </w:tc>
        <w:tc>
          <w:tcPr>
            <w:tcW w:w="4238" w:type="dxa"/>
          </w:tcPr>
          <w:p w:rsidR="001E7102" w:rsidRPr="000729D1" w:rsidRDefault="001E7102" w:rsidP="00421DB7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0729D1">
              <w:t>соглашение о передаче органом государственной</w:t>
            </w:r>
            <w:r>
              <w:t xml:space="preserve"> </w:t>
            </w:r>
            <w:r w:rsidRPr="000729D1">
              <w:t>власти (государственным органом), Государственной корпорацией по атомной энергии «</w:t>
            </w:r>
            <w:proofErr w:type="spellStart"/>
            <w:r w:rsidRPr="000729D1">
              <w:t>Росатом</w:t>
            </w:r>
            <w:proofErr w:type="spellEnd"/>
            <w:r w:rsidRPr="000729D1">
              <w:t>», Государственной корпорацией по космической деятельности «</w:t>
            </w:r>
            <w:proofErr w:type="spellStart"/>
            <w:r w:rsidRPr="000729D1">
              <w:t>Роскосмос</w:t>
            </w:r>
            <w:proofErr w:type="spellEnd"/>
            <w:r w:rsidRPr="000729D1">
              <w:t xml:space="preserve"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заключенное при осуществлении бюджетных инвестиций, а также правоустанавливающие документы на земельный участок правообладателя, с </w:t>
            </w:r>
            <w:r w:rsidRPr="000729D1">
              <w:lastRenderedPageBreak/>
              <w:t>которым заключено это соглашение – в случае заключения такого соглашения</w:t>
            </w:r>
          </w:p>
        </w:tc>
      </w:tr>
      <w:tr w:rsidR="001E7102" w:rsidTr="00421DB7">
        <w:trPr>
          <w:trHeight w:val="401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 w:rsidRPr="00C06342">
              <w:rPr>
                <w:kern w:val="2"/>
              </w:rPr>
              <w:lastRenderedPageBreak/>
              <w:t>3</w:t>
            </w:r>
          </w:p>
        </w:tc>
        <w:tc>
          <w:tcPr>
            <w:tcW w:w="4670" w:type="dxa"/>
          </w:tcPr>
          <w:p w:rsidR="001E7102" w:rsidRPr="00C06342" w:rsidRDefault="001E7102" w:rsidP="00421DB7">
            <w:pPr>
              <w:rPr>
                <w:kern w:val="2"/>
              </w:rPr>
            </w:pPr>
            <w:r w:rsidRPr="00C06342">
              <w:t>соглашение о проведении реконструкции, определяющее в том числе условия и порядок возмещения ущерба, причиненного объекту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орган государственной власти (государственный орган) или орган местного самоуправления, являющийся государственным (муниципальным) заказчиком при проведении реконструкции, осуществляет соответственно функции и полномочия учредителя или права собственника имущества, – в случае проведения такой реконструкции указанными органами или Государственной корпорацией по атомной энергии «</w:t>
            </w:r>
            <w:proofErr w:type="spellStart"/>
            <w:r w:rsidRPr="00C06342">
              <w:t>Росатом</w:t>
            </w:r>
            <w:proofErr w:type="spellEnd"/>
            <w:r w:rsidRPr="00C06342">
              <w:t>», Государственной корпорацией по космической деятельности «</w:t>
            </w:r>
            <w:proofErr w:type="spellStart"/>
            <w:r w:rsidRPr="00C06342">
              <w:t>Роскосмос</w:t>
            </w:r>
            <w:proofErr w:type="spellEnd"/>
            <w:r w:rsidRPr="00C06342">
              <w:t>», органом управления государственным внебюджетным фондом</w:t>
            </w:r>
          </w:p>
        </w:tc>
        <w:tc>
          <w:tcPr>
            <w:tcW w:w="4238" w:type="dxa"/>
          </w:tcPr>
          <w:p w:rsidR="001E7102" w:rsidRPr="003F3A03" w:rsidRDefault="001E7102" w:rsidP="00421DB7">
            <w:pPr>
              <w:autoSpaceDE w:val="0"/>
              <w:autoSpaceDN w:val="0"/>
              <w:adjustRightInd w:val="0"/>
              <w:contextualSpacing/>
              <w:rPr>
                <w:kern w:val="2"/>
              </w:rPr>
            </w:pPr>
            <w:r w:rsidRPr="003F3A03">
      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</w:tr>
      <w:tr w:rsidR="001E7102" w:rsidTr="00421DB7">
        <w:trPr>
          <w:trHeight w:val="337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 w:rsidRPr="00C06342">
              <w:rPr>
                <w:kern w:val="2"/>
              </w:rPr>
              <w:t>4</w:t>
            </w:r>
          </w:p>
        </w:tc>
        <w:tc>
          <w:tcPr>
            <w:tcW w:w="4670" w:type="dxa"/>
          </w:tcPr>
          <w:p w:rsidR="001E7102" w:rsidRPr="00C06342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C06342">
              <w:t>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      </w:r>
          </w:p>
        </w:tc>
        <w:tc>
          <w:tcPr>
            <w:tcW w:w="4238" w:type="dxa"/>
          </w:tcPr>
          <w:p w:rsidR="001E7102" w:rsidRPr="003F3A03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3F3A03">
              <w:t>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 (за исключением случая отсутствия указанных документов (их копий или сведений, содержащихся в них) в едином государственном реестре заключений):</w:t>
            </w:r>
          </w:p>
          <w:p w:rsidR="001E7102" w:rsidRPr="003F3A03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3F3A03">
              <w:t>а) пояснительная записка;</w:t>
            </w:r>
          </w:p>
          <w:p w:rsidR="001E7102" w:rsidRPr="003F3A03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3F3A03"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</w:p>
          <w:p w:rsidR="001E7102" w:rsidRPr="003F3A03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3F3A03">
              <w:lastRenderedPageBreak/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</w:p>
          <w:p w:rsidR="001E7102" w:rsidRPr="003F3A03" w:rsidRDefault="001E7102" w:rsidP="00421DB7">
            <w:pPr>
              <w:autoSpaceDE w:val="0"/>
              <w:autoSpaceDN w:val="0"/>
              <w:adjustRightInd w:val="0"/>
              <w:contextualSpacing/>
              <w:rPr>
                <w:kern w:val="2"/>
              </w:rPr>
            </w:pPr>
            <w:r w:rsidRPr="003F3A03"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</w:t>
            </w:r>
            <w:r>
              <w:t>тов капитального строительства)</w:t>
            </w:r>
          </w:p>
        </w:tc>
      </w:tr>
      <w:tr w:rsidR="001E7102" w:rsidTr="00421DB7">
        <w:trPr>
          <w:trHeight w:val="337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5</w:t>
            </w:r>
          </w:p>
        </w:tc>
        <w:tc>
          <w:tcPr>
            <w:tcW w:w="4670" w:type="dxa"/>
          </w:tcPr>
          <w:p w:rsidR="001E7102" w:rsidRPr="004A07A3" w:rsidRDefault="001E7102" w:rsidP="00F62D5D">
            <w:pPr>
              <w:pStyle w:val="a7"/>
              <w:spacing w:before="0" w:beforeAutospacing="0" w:after="0" w:afterAutospacing="0" w:line="175" w:lineRule="atLeast"/>
            </w:pPr>
            <w:r w:rsidRPr="004A07A3">
              <w:rPr>
                <w:sz w:val="22"/>
                <w:szCs w:val="22"/>
              </w:rPr>
              <w:t xml:space="preserve">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</w:t>
            </w:r>
            <w:r w:rsidRPr="0049798F">
              <w:rPr>
                <w:sz w:val="22"/>
                <w:szCs w:val="22"/>
              </w:rPr>
              <w:t>в случаях, предусмотренных частями 1</w:t>
            </w:r>
            <w:r w:rsidRPr="0049798F">
              <w:rPr>
                <w:sz w:val="22"/>
                <w:szCs w:val="22"/>
                <w:vertAlign w:val="superscript"/>
              </w:rPr>
              <w:t>1</w:t>
            </w:r>
            <w:r w:rsidRPr="0049798F">
              <w:rPr>
                <w:sz w:val="22"/>
                <w:szCs w:val="22"/>
              </w:rPr>
              <w:t xml:space="preserve"> и 1</w:t>
            </w:r>
            <w:r w:rsidRPr="0049798F">
              <w:rPr>
                <w:sz w:val="22"/>
                <w:szCs w:val="22"/>
                <w:vertAlign w:val="superscript"/>
              </w:rPr>
              <w:t>2</w:t>
            </w:r>
            <w:r w:rsidRPr="004A07A3">
              <w:rPr>
                <w:sz w:val="22"/>
                <w:szCs w:val="22"/>
                <w:u w:val="single"/>
              </w:rPr>
              <w:br/>
            </w:r>
            <w:r w:rsidRPr="004A07A3">
              <w:rPr>
                <w:sz w:val="22"/>
                <w:szCs w:val="22"/>
              </w:rPr>
              <w:t>статьи 57</w:t>
            </w:r>
            <w:r w:rsidRPr="004A07A3">
              <w:rPr>
                <w:sz w:val="22"/>
                <w:szCs w:val="22"/>
                <w:vertAlign w:val="superscript"/>
              </w:rPr>
              <w:t>3</w:t>
            </w:r>
            <w:r w:rsidRPr="004A07A3">
              <w:rPr>
                <w:sz w:val="22"/>
                <w:szCs w:val="22"/>
              </w:rPr>
              <w:t xml:space="preserve"> Градостроительного кодекса Российской Федерации – за исключением случаев, предусмотренных частью 7</w:t>
            </w:r>
            <w:r w:rsidRPr="004A07A3">
              <w:rPr>
                <w:sz w:val="22"/>
                <w:szCs w:val="22"/>
                <w:vertAlign w:val="superscript"/>
              </w:rPr>
              <w:t>3</w:t>
            </w:r>
            <w:r w:rsidRPr="004A07A3">
              <w:rPr>
                <w:sz w:val="22"/>
                <w:szCs w:val="22"/>
              </w:rPr>
              <w:t xml:space="preserve"> статьи 51 Градостроительного кодекса Российской Федерации (в случае отсутствия указанных документов (их копий или сведений, содержащихся в них) в Едином государственном реестре недвижимости)</w:t>
            </w:r>
          </w:p>
        </w:tc>
        <w:tc>
          <w:tcPr>
            <w:tcW w:w="4238" w:type="dxa"/>
          </w:tcPr>
          <w:p w:rsidR="001E7102" w:rsidRPr="009A01BA" w:rsidRDefault="001E7102" w:rsidP="00421DB7">
            <w:pPr>
              <w:autoSpaceDE w:val="0"/>
              <w:autoSpaceDN w:val="0"/>
              <w:adjustRightInd w:val="0"/>
              <w:contextualSpacing/>
              <w:rPr>
                <w:kern w:val="2"/>
              </w:rPr>
            </w:pPr>
            <w:r w:rsidRPr="009A01BA"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11" w:history="1">
              <w:r w:rsidRPr="009A01BA">
                <w:t>пункте 1 части 5 статьи 49</w:t>
              </w:r>
            </w:hyperlink>
            <w:r w:rsidRPr="009A01BA">
              <w:t xml:space="preserve">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</w:t>
            </w:r>
            <w:r w:rsidRPr="009A01BA">
              <w:rPr>
                <w:vertAlign w:val="superscript"/>
              </w:rPr>
              <w:t>1</w:t>
            </w:r>
            <w:r w:rsidRPr="009A01BA">
              <w:t xml:space="preserve">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 (за исключением случая отсутствия указанного заключения (его копии или сведений, содержащихся в нем) в </w:t>
            </w:r>
            <w:r w:rsidRPr="009A01BA">
              <w:lastRenderedPageBreak/>
              <w:t>едином государственном реестре заключений)</w:t>
            </w:r>
          </w:p>
        </w:tc>
      </w:tr>
      <w:tr w:rsidR="001E7102" w:rsidTr="00421DB7">
        <w:trPr>
          <w:trHeight w:val="337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6</w:t>
            </w:r>
          </w:p>
        </w:tc>
        <w:tc>
          <w:tcPr>
            <w:tcW w:w="4670" w:type="dxa"/>
          </w:tcPr>
          <w:p w:rsidR="001E7102" w:rsidRPr="00181907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181907">
              <w:t>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 – в случаях, предусмотренных частью 7</w:t>
            </w:r>
            <w:r w:rsidRPr="00181907">
              <w:rPr>
                <w:vertAlign w:val="superscript"/>
              </w:rPr>
              <w:t>3</w:t>
            </w:r>
            <w:r w:rsidRPr="00181907">
              <w:t xml:space="preserve"> статьи 51 Градостроительного кодекса Российской Федерации</w:t>
            </w:r>
          </w:p>
        </w:tc>
        <w:tc>
          <w:tcPr>
            <w:tcW w:w="4238" w:type="dxa"/>
          </w:tcPr>
          <w:p w:rsidR="001E7102" w:rsidRPr="009A01BA" w:rsidRDefault="001E7102" w:rsidP="00421DB7">
            <w:pPr>
              <w:autoSpaceDE w:val="0"/>
              <w:autoSpaceDN w:val="0"/>
              <w:adjustRightInd w:val="0"/>
              <w:contextualSpacing/>
              <w:rPr>
                <w:kern w:val="2"/>
              </w:rPr>
            </w:pPr>
            <w:r w:rsidRPr="009A01BA">
              <w:t>положительное заключение государственной экспертизы проектной документации в случаях, предусмотренных частью 3</w:t>
            </w:r>
            <w:r w:rsidRPr="009A01BA">
              <w:rPr>
                <w:vertAlign w:val="superscript"/>
              </w:rPr>
              <w:t>4</w:t>
            </w:r>
            <w:r w:rsidRPr="009A01BA">
              <w:t xml:space="preserve"> статьи 49 Градостроительного кодекса Российской Федерации (за исключением случая отсутствия указанного заключения (его копии или сведений, содержащихся в нем) в едином государственном реестре заключений)</w:t>
            </w:r>
          </w:p>
        </w:tc>
      </w:tr>
      <w:tr w:rsidR="001E7102" w:rsidTr="00421DB7">
        <w:trPr>
          <w:trHeight w:val="337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7</w:t>
            </w:r>
          </w:p>
        </w:tc>
        <w:tc>
          <w:tcPr>
            <w:tcW w:w="4670" w:type="dxa"/>
          </w:tcPr>
          <w:p w:rsidR="001E7102" w:rsidRPr="002A1756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2A1756">
              <w:t>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 (в случае отсутствия указанных документов (их копий или сведений, содержащихся в них) в едином государственном реестре заключений экспертизы проектной документации объектов капитального строительства (далее – единый государственный реестр заключений):</w:t>
            </w:r>
          </w:p>
          <w:p w:rsidR="001E7102" w:rsidRPr="002A1756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2A1756">
              <w:t>а) пояснительная записка;</w:t>
            </w:r>
          </w:p>
          <w:p w:rsidR="001E7102" w:rsidRPr="002A1756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2A1756">
      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</w:p>
          <w:p w:rsidR="001E7102" w:rsidRPr="002A1756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2A1756">
              <w:t xml:space="preserve"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</w:t>
            </w:r>
            <w:r w:rsidRPr="002A1756">
              <w:lastRenderedPageBreak/>
              <w:t>жилищного фонда);</w:t>
            </w:r>
          </w:p>
          <w:p w:rsidR="001E7102" w:rsidRPr="002A1756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2A1756"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</w:t>
            </w:r>
            <w:r>
              <w:t>тов капитального строительства)</w:t>
            </w:r>
          </w:p>
        </w:tc>
        <w:tc>
          <w:tcPr>
            <w:tcW w:w="4238" w:type="dxa"/>
          </w:tcPr>
          <w:p w:rsidR="001E7102" w:rsidRPr="004134CB" w:rsidRDefault="001E7102" w:rsidP="00421DB7">
            <w:pPr>
              <w:autoSpaceDE w:val="0"/>
              <w:autoSpaceDN w:val="0"/>
              <w:adjustRightInd w:val="0"/>
              <w:contextualSpacing/>
              <w:rPr>
                <w:kern w:val="2"/>
              </w:rPr>
            </w:pPr>
            <w:r w:rsidRPr="004134CB">
              <w:lastRenderedPageBreak/>
              <w:t>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 (за исключением случая отсутствия указанного заключения (его копии или сведений, содержащихся в нем) в едином госу</w:t>
            </w:r>
            <w:r>
              <w:t>дарственном реестре заключений)</w:t>
            </w:r>
          </w:p>
        </w:tc>
      </w:tr>
      <w:tr w:rsidR="001E7102" w:rsidTr="00421DB7">
        <w:trPr>
          <w:trHeight w:val="337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8</w:t>
            </w:r>
          </w:p>
        </w:tc>
        <w:tc>
          <w:tcPr>
            <w:tcW w:w="4670" w:type="dxa"/>
          </w:tcPr>
          <w:p w:rsidR="001E7102" w:rsidRPr="002E64F8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2E64F8"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hyperlink r:id="rId12" w:history="1">
              <w:r w:rsidRPr="002E64F8">
                <w:t>пункте 1 части 5 статьи 49</w:t>
              </w:r>
            </w:hyperlink>
            <w:r w:rsidRPr="002E64F8">
              <w:t xml:space="preserve">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частью 12</w:t>
            </w:r>
            <w:r w:rsidRPr="002E64F8">
              <w:rPr>
                <w:vertAlign w:val="superscript"/>
              </w:rPr>
              <w:t>1</w:t>
            </w:r>
            <w:r w:rsidRPr="002E64F8">
              <w:t xml:space="preserve">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 (в случае отсутствия указанного заключения (его копии или сведений, содержащихся в нем) в едином государственном реестре заключений)</w:t>
            </w:r>
          </w:p>
        </w:tc>
        <w:tc>
          <w:tcPr>
            <w:tcW w:w="4238" w:type="dxa"/>
          </w:tcPr>
          <w:p w:rsidR="001E7102" w:rsidRPr="004134CB" w:rsidRDefault="001E7102" w:rsidP="00421DB7">
            <w:pPr>
              <w:rPr>
                <w:kern w:val="2"/>
              </w:rPr>
            </w:pPr>
            <w:r w:rsidRPr="004134CB">
              <w:t>подтверждение соответствия вносимых в проектную документацию изменений требованиям, указанным в части 3</w:t>
            </w:r>
            <w:r w:rsidRPr="004134CB">
              <w:rPr>
                <w:vertAlign w:val="superscript"/>
              </w:rPr>
              <w:t>9</w:t>
            </w:r>
            <w:r w:rsidRPr="004134CB">
              <w:t xml:space="preserve"> статьи 49 Градостроительного кодекса Российской Федерации, предоставленное органом государственной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</w:t>
            </w:r>
            <w:r w:rsidRPr="004134CB">
              <w:rPr>
                <w:vertAlign w:val="superscript"/>
              </w:rPr>
              <w:t>9</w:t>
            </w:r>
            <w:r w:rsidRPr="004134CB">
              <w:t xml:space="preserve"> статьи 49 Градостроительного кодекса Российской Федерации</w:t>
            </w:r>
          </w:p>
        </w:tc>
      </w:tr>
      <w:tr w:rsidR="001E7102" w:rsidTr="00421DB7">
        <w:trPr>
          <w:trHeight w:val="337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9</w:t>
            </w:r>
          </w:p>
        </w:tc>
        <w:tc>
          <w:tcPr>
            <w:tcW w:w="4670" w:type="dxa"/>
          </w:tcPr>
          <w:p w:rsidR="001E7102" w:rsidRPr="00386A22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386A22">
              <w:t>положительное заключение государственной экспертизы проектной документации в случаях, предусмотренных частью 3</w:t>
            </w:r>
            <w:r w:rsidRPr="00386A22">
              <w:rPr>
                <w:vertAlign w:val="superscript"/>
              </w:rPr>
              <w:t>4</w:t>
            </w:r>
            <w:r w:rsidRPr="00386A22">
              <w:t xml:space="preserve"> статьи 49 Градостроительного кодекса Российской Федерации (в случае отсутствия указанного заключения (его копии или сведений, содержащихся в нем) в едином государственном реестре заключений)</w:t>
            </w:r>
          </w:p>
        </w:tc>
        <w:tc>
          <w:tcPr>
            <w:tcW w:w="4238" w:type="dxa"/>
          </w:tcPr>
          <w:p w:rsidR="001E7102" w:rsidRPr="004134CB" w:rsidRDefault="001E7102" w:rsidP="00421DB7">
            <w:pPr>
              <w:autoSpaceDE w:val="0"/>
              <w:autoSpaceDN w:val="0"/>
              <w:adjustRightInd w:val="0"/>
              <w:rPr>
                <w:kern w:val="2"/>
              </w:rPr>
            </w:pPr>
            <w:r w:rsidRPr="004134CB">
              <w:t>разрешение на отклонение от предельных параметров разрешенного строительства, реконструкции – в случае, если застройщику было предоставлено такое разрешение в соответствии со статьей 40 Градостроительного кодекса Российской Федерации</w:t>
            </w:r>
          </w:p>
        </w:tc>
      </w:tr>
      <w:tr w:rsidR="001E7102" w:rsidTr="00421DB7">
        <w:trPr>
          <w:trHeight w:val="337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10</w:t>
            </w:r>
          </w:p>
        </w:tc>
        <w:tc>
          <w:tcPr>
            <w:tcW w:w="4670" w:type="dxa"/>
          </w:tcPr>
          <w:p w:rsidR="001E7102" w:rsidRPr="007D4CC5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7D4CC5">
              <w:t>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 (в случае отсутствия указанного заключения (его копии или сведений, содержащихся в нем) в едином государственном реестре заключений)</w:t>
            </w:r>
          </w:p>
        </w:tc>
        <w:tc>
          <w:tcPr>
            <w:tcW w:w="4238" w:type="dxa"/>
          </w:tcPr>
          <w:p w:rsidR="001E7102" w:rsidRPr="00916847" w:rsidRDefault="001E7102" w:rsidP="00421DB7">
            <w:pPr>
              <w:rPr>
                <w:kern w:val="2"/>
              </w:rPr>
            </w:pPr>
            <w:r w:rsidRPr="00916847">
              <w:t xml:space="preserve">копия решения об установлении или изменении зоны с особыми условиями использования территории –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</w:t>
            </w:r>
            <w:r w:rsidRPr="00916847">
              <w:lastRenderedPageBreak/>
              <w:t>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      </w:r>
          </w:p>
        </w:tc>
      </w:tr>
      <w:tr w:rsidR="001E7102" w:rsidTr="00421DB7">
        <w:trPr>
          <w:trHeight w:val="337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>
              <w:rPr>
                <w:kern w:val="2"/>
              </w:rPr>
              <w:lastRenderedPageBreak/>
              <w:t>11</w:t>
            </w:r>
          </w:p>
        </w:tc>
        <w:tc>
          <w:tcPr>
            <w:tcW w:w="4670" w:type="dxa"/>
          </w:tcPr>
          <w:p w:rsidR="001E7102" w:rsidRPr="007D4CC5" w:rsidRDefault="001E7102" w:rsidP="00421DB7">
            <w:pPr>
              <w:autoSpaceDE w:val="0"/>
              <w:autoSpaceDN w:val="0"/>
              <w:adjustRightInd w:val="0"/>
              <w:contextualSpacing/>
            </w:pPr>
            <w:r w:rsidRPr="007D4CC5">
              <w:t>подтверждение соответствия вносимых в проектную документацию изменений требованиям, указанным в части 3</w:t>
            </w:r>
            <w:r w:rsidRPr="007D4CC5">
              <w:rPr>
                <w:vertAlign w:val="superscript"/>
              </w:rPr>
              <w:t>8</w:t>
            </w:r>
            <w:r w:rsidRPr="007D4CC5">
              <w:t xml:space="preserve">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частью 3</w:t>
            </w:r>
            <w:r w:rsidRPr="007D4CC5">
              <w:rPr>
                <w:vertAlign w:val="superscript"/>
              </w:rPr>
              <w:t>8</w:t>
            </w:r>
            <w:r w:rsidRPr="007D4CC5">
              <w:t xml:space="preserve"> статьи 49 Градостроительного кодекса Российской Федерации</w:t>
            </w:r>
          </w:p>
        </w:tc>
        <w:tc>
          <w:tcPr>
            <w:tcW w:w="4238" w:type="dxa"/>
          </w:tcPr>
          <w:p w:rsidR="001E7102" w:rsidRPr="009C0640" w:rsidRDefault="001E7102" w:rsidP="00F62D5D">
            <w:pPr>
              <w:rPr>
                <w:kern w:val="2"/>
              </w:rPr>
            </w:pPr>
            <w:r w:rsidRPr="009C0640">
              <w:t>согласование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кодекса Российской Федерации</w:t>
            </w:r>
          </w:p>
        </w:tc>
      </w:tr>
      <w:tr w:rsidR="001E7102" w:rsidTr="00421DB7">
        <w:trPr>
          <w:trHeight w:val="337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12</w:t>
            </w:r>
          </w:p>
        </w:tc>
        <w:tc>
          <w:tcPr>
            <w:tcW w:w="4670" w:type="dxa"/>
          </w:tcPr>
          <w:p w:rsidR="001E7102" w:rsidRDefault="001E7102" w:rsidP="00421DB7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238" w:type="dxa"/>
          </w:tcPr>
          <w:p w:rsidR="001E7102" w:rsidRPr="009C0640" w:rsidRDefault="001E7102" w:rsidP="00F62D5D">
            <w:pPr>
              <w:rPr>
                <w:kern w:val="2"/>
              </w:rPr>
            </w:pPr>
            <w:r w:rsidRPr="009C0640">
              <w:t>заключение исполнительного органа государственной власти Иркутской области, уполномоченного в области охраны объектов культурного наследия,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–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</w:t>
            </w:r>
          </w:p>
        </w:tc>
      </w:tr>
      <w:tr w:rsidR="001E7102" w:rsidTr="00421DB7">
        <w:trPr>
          <w:trHeight w:val="337"/>
        </w:trPr>
        <w:tc>
          <w:tcPr>
            <w:tcW w:w="594" w:type="dxa"/>
          </w:tcPr>
          <w:p w:rsidR="001E7102" w:rsidRPr="00C06342" w:rsidRDefault="001E7102" w:rsidP="00421DB7">
            <w:pPr>
              <w:jc w:val="center"/>
              <w:rPr>
                <w:kern w:val="2"/>
              </w:rPr>
            </w:pPr>
            <w:r>
              <w:rPr>
                <w:kern w:val="2"/>
              </w:rPr>
              <w:t>13</w:t>
            </w:r>
          </w:p>
        </w:tc>
        <w:tc>
          <w:tcPr>
            <w:tcW w:w="4670" w:type="dxa"/>
          </w:tcPr>
          <w:p w:rsidR="001E7102" w:rsidRDefault="001E7102" w:rsidP="00421DB7">
            <w:pPr>
              <w:autoSpaceDE w:val="0"/>
              <w:autoSpaceDN w:val="0"/>
              <w:adjustRightInd w:val="0"/>
              <w:contextualSpacing/>
            </w:pPr>
          </w:p>
        </w:tc>
        <w:tc>
          <w:tcPr>
            <w:tcW w:w="4238" w:type="dxa"/>
          </w:tcPr>
          <w:p w:rsidR="001E7102" w:rsidRPr="009C0640" w:rsidRDefault="001E7102" w:rsidP="00F62D5D">
            <w:pPr>
              <w:pStyle w:val="a7"/>
              <w:spacing w:before="0" w:beforeAutospacing="0" w:after="0" w:afterAutospacing="0" w:line="175" w:lineRule="atLeast"/>
              <w:rPr>
                <w:kern w:val="2"/>
              </w:rPr>
            </w:pPr>
            <w:r w:rsidRPr="009C0640">
              <w:rPr>
                <w:sz w:val="22"/>
                <w:szCs w:val="22"/>
              </w:rPr>
              <w:t xml:space="preserve">копия договора о комплексном развитии территории в случае, если строительство, </w:t>
            </w:r>
            <w:r w:rsidRPr="009C0640">
              <w:rPr>
                <w:sz w:val="22"/>
                <w:szCs w:val="22"/>
              </w:rPr>
              <w:lastRenderedPageBreak/>
              <w:t xml:space="preserve">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</w:t>
            </w:r>
            <w:r w:rsidRPr="009C0640">
              <w:rPr>
                <w:sz w:val="22"/>
                <w:szCs w:val="22"/>
                <w:u w:val="single"/>
              </w:rPr>
              <w:t>такого</w:t>
            </w:r>
            <w:r w:rsidRPr="009C0640">
              <w:rPr>
                <w:sz w:val="22"/>
                <w:szCs w:val="22"/>
              </w:rPr>
              <w:t xml:space="preserve">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</w:t>
            </w:r>
          </w:p>
        </w:tc>
      </w:tr>
    </w:tbl>
    <w:p w:rsidR="001E7102" w:rsidRPr="00B3460D" w:rsidRDefault="001E7102" w:rsidP="001E7102">
      <w:pPr>
        <w:ind w:firstLine="567"/>
        <w:jc w:val="both"/>
      </w:pPr>
    </w:p>
    <w:sectPr w:rsidR="001E7102" w:rsidRPr="00B3460D" w:rsidSect="00A33B3F">
      <w:pgSz w:w="11906" w:h="16838"/>
      <w:pgMar w:top="709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379" w:rsidRDefault="005B0379" w:rsidP="001E7102">
      <w:r>
        <w:separator/>
      </w:r>
    </w:p>
  </w:endnote>
  <w:endnote w:type="continuationSeparator" w:id="0">
    <w:p w:rsidR="005B0379" w:rsidRDefault="005B0379" w:rsidP="001E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379" w:rsidRDefault="005B0379" w:rsidP="001E7102">
      <w:r>
        <w:separator/>
      </w:r>
    </w:p>
  </w:footnote>
  <w:footnote w:type="continuationSeparator" w:id="0">
    <w:p w:rsidR="005B0379" w:rsidRDefault="005B0379" w:rsidP="001E7102">
      <w:r>
        <w:continuationSeparator/>
      </w:r>
    </w:p>
  </w:footnote>
  <w:footnote w:id="1">
    <w:p w:rsidR="0074297B" w:rsidRPr="003547A0" w:rsidRDefault="0074297B" w:rsidP="001E7102">
      <w:pPr>
        <w:pStyle w:val="aa"/>
        <w:rPr>
          <w:rFonts w:ascii="Times New Roman" w:hAnsi="Times New Roman"/>
          <w:sz w:val="20"/>
          <w:szCs w:val="20"/>
        </w:rPr>
      </w:pPr>
      <w:r w:rsidRPr="003547A0">
        <w:rPr>
          <w:rStyle w:val="ab"/>
          <w:rFonts w:ascii="Times New Roman" w:hAnsi="Times New Roman"/>
          <w:sz w:val="20"/>
          <w:szCs w:val="20"/>
        </w:rPr>
        <w:footnoteRef/>
      </w:r>
      <w:r w:rsidRPr="003547A0">
        <w:rPr>
          <w:rFonts w:ascii="Times New Roman" w:hAnsi="Times New Roman"/>
          <w:sz w:val="20"/>
          <w:szCs w:val="20"/>
        </w:rPr>
        <w:t xml:space="preserve"> Для заявителя, являющегося физическим лицом, указывается: 1) фамилия, имя (полностью), при наличии отчество (полностью); 2) документ, удостоверяющий личность: вид, серия, номер, кем и когда выдан; 3) место жительства; 4) почтовый адрес; 5) телефон для связи; 6) адрес электронной почты (при наличии).</w:t>
      </w:r>
    </w:p>
    <w:p w:rsidR="0074297B" w:rsidRPr="003547A0" w:rsidRDefault="0074297B" w:rsidP="001E7102">
      <w:pPr>
        <w:pStyle w:val="aa"/>
        <w:rPr>
          <w:rFonts w:ascii="Times New Roman" w:hAnsi="Times New Roman"/>
          <w:sz w:val="20"/>
          <w:szCs w:val="20"/>
        </w:rPr>
      </w:pPr>
      <w:r w:rsidRPr="003547A0">
        <w:rPr>
          <w:rFonts w:ascii="Times New Roman" w:hAnsi="Times New Roman"/>
          <w:sz w:val="20"/>
          <w:szCs w:val="20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74297B" w:rsidRPr="003547A0" w:rsidRDefault="0074297B" w:rsidP="001E7102">
      <w:pPr>
        <w:pStyle w:val="aa"/>
        <w:rPr>
          <w:sz w:val="20"/>
          <w:szCs w:val="20"/>
        </w:rPr>
      </w:pPr>
      <w:r w:rsidRPr="003547A0">
        <w:rPr>
          <w:rFonts w:ascii="Times New Roman" w:hAnsi="Times New Roman"/>
          <w:sz w:val="20"/>
          <w:szCs w:val="20"/>
        </w:rPr>
        <w:t>Для заявителя, являющегося юридическим лицом, указываются: 1) наименование юридического лица; 2) ОГРН, ИНН и дата государственной регистрации юридического лица; 3) место нахождения и почтовый адрес юридического лица; 4) телефон для связи; 5) адрес электронной почты.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37632172"/>
    <w:multiLevelType w:val="hybridMultilevel"/>
    <w:tmpl w:val="0200102E"/>
    <w:lvl w:ilvl="0" w:tplc="24788D52">
      <w:start w:val="1"/>
      <w:numFmt w:val="decimal"/>
      <w:lvlText w:val="%1."/>
      <w:lvlJc w:val="left"/>
      <w:pPr>
        <w:ind w:left="12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4600D3"/>
    <w:multiLevelType w:val="hybridMultilevel"/>
    <w:tmpl w:val="79ECC194"/>
    <w:lvl w:ilvl="0" w:tplc="737CC3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056DCD"/>
    <w:multiLevelType w:val="hybridMultilevel"/>
    <w:tmpl w:val="B0F42148"/>
    <w:lvl w:ilvl="0" w:tplc="7BD65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B0F38"/>
    <w:multiLevelType w:val="multilevel"/>
    <w:tmpl w:val="1E446DD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94438"/>
    <w:rsid w:val="000A59CA"/>
    <w:rsid w:val="000A610D"/>
    <w:rsid w:val="000B0C81"/>
    <w:rsid w:val="000B1492"/>
    <w:rsid w:val="000B5254"/>
    <w:rsid w:val="000C7871"/>
    <w:rsid w:val="000E47C8"/>
    <w:rsid w:val="000E514C"/>
    <w:rsid w:val="000F0BF4"/>
    <w:rsid w:val="001032EF"/>
    <w:rsid w:val="00103DB9"/>
    <w:rsid w:val="00105B22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53F32"/>
    <w:rsid w:val="00160397"/>
    <w:rsid w:val="00162555"/>
    <w:rsid w:val="00173387"/>
    <w:rsid w:val="00176209"/>
    <w:rsid w:val="00182DF6"/>
    <w:rsid w:val="00184875"/>
    <w:rsid w:val="001A2B0F"/>
    <w:rsid w:val="001A3113"/>
    <w:rsid w:val="001A5530"/>
    <w:rsid w:val="001B005A"/>
    <w:rsid w:val="001B0B9B"/>
    <w:rsid w:val="001C5EE3"/>
    <w:rsid w:val="001D1ED6"/>
    <w:rsid w:val="001D3D10"/>
    <w:rsid w:val="001E04CC"/>
    <w:rsid w:val="001E59F2"/>
    <w:rsid w:val="001E7102"/>
    <w:rsid w:val="001F3995"/>
    <w:rsid w:val="001F585A"/>
    <w:rsid w:val="001F7204"/>
    <w:rsid w:val="00202B2C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25C1"/>
    <w:rsid w:val="00254187"/>
    <w:rsid w:val="002564C0"/>
    <w:rsid w:val="002749D7"/>
    <w:rsid w:val="00276467"/>
    <w:rsid w:val="002768A6"/>
    <w:rsid w:val="00285E6D"/>
    <w:rsid w:val="00291903"/>
    <w:rsid w:val="0029571E"/>
    <w:rsid w:val="0029780E"/>
    <w:rsid w:val="002A318B"/>
    <w:rsid w:val="002B0740"/>
    <w:rsid w:val="002B4899"/>
    <w:rsid w:val="002C15CA"/>
    <w:rsid w:val="002C2448"/>
    <w:rsid w:val="002C5EC4"/>
    <w:rsid w:val="002C7C2F"/>
    <w:rsid w:val="002D36E9"/>
    <w:rsid w:val="002D42B0"/>
    <w:rsid w:val="002D69A0"/>
    <w:rsid w:val="002E1EDE"/>
    <w:rsid w:val="002E2B3E"/>
    <w:rsid w:val="002F0EBC"/>
    <w:rsid w:val="00300907"/>
    <w:rsid w:val="00303DFC"/>
    <w:rsid w:val="0030591B"/>
    <w:rsid w:val="00306C4F"/>
    <w:rsid w:val="00306D09"/>
    <w:rsid w:val="00316232"/>
    <w:rsid w:val="0032252C"/>
    <w:rsid w:val="00325C10"/>
    <w:rsid w:val="00334200"/>
    <w:rsid w:val="00334B2D"/>
    <w:rsid w:val="00337879"/>
    <w:rsid w:val="00342D22"/>
    <w:rsid w:val="0034496E"/>
    <w:rsid w:val="003474AF"/>
    <w:rsid w:val="00351596"/>
    <w:rsid w:val="00353285"/>
    <w:rsid w:val="00353C53"/>
    <w:rsid w:val="003547A0"/>
    <w:rsid w:val="00361B57"/>
    <w:rsid w:val="003657FE"/>
    <w:rsid w:val="00367F6F"/>
    <w:rsid w:val="0037223F"/>
    <w:rsid w:val="00372269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6B04"/>
    <w:rsid w:val="00412590"/>
    <w:rsid w:val="00415622"/>
    <w:rsid w:val="00420DD1"/>
    <w:rsid w:val="00421DB7"/>
    <w:rsid w:val="004355A1"/>
    <w:rsid w:val="004406A8"/>
    <w:rsid w:val="0044228A"/>
    <w:rsid w:val="00445531"/>
    <w:rsid w:val="00460ADA"/>
    <w:rsid w:val="004631F4"/>
    <w:rsid w:val="00471C7B"/>
    <w:rsid w:val="00476D89"/>
    <w:rsid w:val="004818AF"/>
    <w:rsid w:val="00482D68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3757"/>
    <w:rsid w:val="0050648F"/>
    <w:rsid w:val="00513F2A"/>
    <w:rsid w:val="005140D1"/>
    <w:rsid w:val="00517629"/>
    <w:rsid w:val="00520E01"/>
    <w:rsid w:val="005259AA"/>
    <w:rsid w:val="00530158"/>
    <w:rsid w:val="00555A41"/>
    <w:rsid w:val="00576950"/>
    <w:rsid w:val="005829FA"/>
    <w:rsid w:val="00596B78"/>
    <w:rsid w:val="00596C41"/>
    <w:rsid w:val="005B0379"/>
    <w:rsid w:val="005C0632"/>
    <w:rsid w:val="005C5B6A"/>
    <w:rsid w:val="005C7F3E"/>
    <w:rsid w:val="005D12FD"/>
    <w:rsid w:val="005F2718"/>
    <w:rsid w:val="00605975"/>
    <w:rsid w:val="006070F1"/>
    <w:rsid w:val="006101FF"/>
    <w:rsid w:val="00613054"/>
    <w:rsid w:val="00615678"/>
    <w:rsid w:val="00624446"/>
    <w:rsid w:val="0064263E"/>
    <w:rsid w:val="00647583"/>
    <w:rsid w:val="00652151"/>
    <w:rsid w:val="00653B35"/>
    <w:rsid w:val="00654800"/>
    <w:rsid w:val="00663484"/>
    <w:rsid w:val="006645DA"/>
    <w:rsid w:val="00667EBE"/>
    <w:rsid w:val="0069036A"/>
    <w:rsid w:val="00692817"/>
    <w:rsid w:val="006A240A"/>
    <w:rsid w:val="006B02D5"/>
    <w:rsid w:val="006B3C89"/>
    <w:rsid w:val="006B7021"/>
    <w:rsid w:val="006C10CA"/>
    <w:rsid w:val="006C119D"/>
    <w:rsid w:val="006C1510"/>
    <w:rsid w:val="006D21D7"/>
    <w:rsid w:val="006E0AA6"/>
    <w:rsid w:val="006E0AC5"/>
    <w:rsid w:val="006E7B4E"/>
    <w:rsid w:val="006F012B"/>
    <w:rsid w:val="006F0B3C"/>
    <w:rsid w:val="006F515D"/>
    <w:rsid w:val="0070029A"/>
    <w:rsid w:val="00703B4E"/>
    <w:rsid w:val="0070568E"/>
    <w:rsid w:val="007147D9"/>
    <w:rsid w:val="00721687"/>
    <w:rsid w:val="0072289B"/>
    <w:rsid w:val="007244F8"/>
    <w:rsid w:val="00726216"/>
    <w:rsid w:val="00730662"/>
    <w:rsid w:val="0073533D"/>
    <w:rsid w:val="00737ABC"/>
    <w:rsid w:val="00737BAB"/>
    <w:rsid w:val="00741B9D"/>
    <w:rsid w:val="0074297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C4243"/>
    <w:rsid w:val="007D0F00"/>
    <w:rsid w:val="007D3CE0"/>
    <w:rsid w:val="007E0491"/>
    <w:rsid w:val="007F2DB5"/>
    <w:rsid w:val="007F3BDE"/>
    <w:rsid w:val="008113E9"/>
    <w:rsid w:val="00814779"/>
    <w:rsid w:val="00822CCD"/>
    <w:rsid w:val="00826BE1"/>
    <w:rsid w:val="00831C32"/>
    <w:rsid w:val="00833789"/>
    <w:rsid w:val="008337E3"/>
    <w:rsid w:val="00833EE5"/>
    <w:rsid w:val="008449A6"/>
    <w:rsid w:val="00863377"/>
    <w:rsid w:val="00873722"/>
    <w:rsid w:val="00875C74"/>
    <w:rsid w:val="0089570B"/>
    <w:rsid w:val="008A41D4"/>
    <w:rsid w:val="008A4E28"/>
    <w:rsid w:val="008A54D7"/>
    <w:rsid w:val="008A7DC6"/>
    <w:rsid w:val="008B1692"/>
    <w:rsid w:val="008C4F8B"/>
    <w:rsid w:val="008C70DA"/>
    <w:rsid w:val="008D04A7"/>
    <w:rsid w:val="008E639E"/>
    <w:rsid w:val="008F3655"/>
    <w:rsid w:val="008F5303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5740E"/>
    <w:rsid w:val="00963C85"/>
    <w:rsid w:val="00964D7D"/>
    <w:rsid w:val="00970CBB"/>
    <w:rsid w:val="009762B4"/>
    <w:rsid w:val="00987A3D"/>
    <w:rsid w:val="009D1622"/>
    <w:rsid w:val="009F6448"/>
    <w:rsid w:val="00A01E70"/>
    <w:rsid w:val="00A0735F"/>
    <w:rsid w:val="00A21A96"/>
    <w:rsid w:val="00A22987"/>
    <w:rsid w:val="00A2356C"/>
    <w:rsid w:val="00A33B3F"/>
    <w:rsid w:val="00A35C65"/>
    <w:rsid w:val="00A379A6"/>
    <w:rsid w:val="00A40D20"/>
    <w:rsid w:val="00A412B0"/>
    <w:rsid w:val="00A52AE9"/>
    <w:rsid w:val="00A5451C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489B"/>
    <w:rsid w:val="00AE6356"/>
    <w:rsid w:val="00AE7622"/>
    <w:rsid w:val="00B015B6"/>
    <w:rsid w:val="00B0442A"/>
    <w:rsid w:val="00B20793"/>
    <w:rsid w:val="00B22B10"/>
    <w:rsid w:val="00B27AF2"/>
    <w:rsid w:val="00B31CDC"/>
    <w:rsid w:val="00B3460D"/>
    <w:rsid w:val="00B362E2"/>
    <w:rsid w:val="00B3649C"/>
    <w:rsid w:val="00B47F10"/>
    <w:rsid w:val="00B53CBE"/>
    <w:rsid w:val="00B614D0"/>
    <w:rsid w:val="00B61E12"/>
    <w:rsid w:val="00B711CC"/>
    <w:rsid w:val="00B76D41"/>
    <w:rsid w:val="00B81775"/>
    <w:rsid w:val="00B8410E"/>
    <w:rsid w:val="00B9516E"/>
    <w:rsid w:val="00BA0D9B"/>
    <w:rsid w:val="00BA3F34"/>
    <w:rsid w:val="00BA423B"/>
    <w:rsid w:val="00BB5F3F"/>
    <w:rsid w:val="00BC174C"/>
    <w:rsid w:val="00BC3231"/>
    <w:rsid w:val="00BC37E5"/>
    <w:rsid w:val="00BC6292"/>
    <w:rsid w:val="00BD7604"/>
    <w:rsid w:val="00BD793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350"/>
    <w:rsid w:val="00C7059E"/>
    <w:rsid w:val="00C70F09"/>
    <w:rsid w:val="00C71A59"/>
    <w:rsid w:val="00C7242E"/>
    <w:rsid w:val="00C73CBE"/>
    <w:rsid w:val="00C74CD1"/>
    <w:rsid w:val="00C76AC7"/>
    <w:rsid w:val="00C80B7F"/>
    <w:rsid w:val="00C87CC2"/>
    <w:rsid w:val="00C91DBD"/>
    <w:rsid w:val="00C91F7C"/>
    <w:rsid w:val="00CA2B7A"/>
    <w:rsid w:val="00CA3FCC"/>
    <w:rsid w:val="00CA7D20"/>
    <w:rsid w:val="00CB0FE5"/>
    <w:rsid w:val="00CB1573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CF77F9"/>
    <w:rsid w:val="00D105ED"/>
    <w:rsid w:val="00D15A66"/>
    <w:rsid w:val="00D1726E"/>
    <w:rsid w:val="00D20666"/>
    <w:rsid w:val="00D22A64"/>
    <w:rsid w:val="00D2360E"/>
    <w:rsid w:val="00D30217"/>
    <w:rsid w:val="00D33728"/>
    <w:rsid w:val="00D36028"/>
    <w:rsid w:val="00D36848"/>
    <w:rsid w:val="00D36E2E"/>
    <w:rsid w:val="00D4558D"/>
    <w:rsid w:val="00D47893"/>
    <w:rsid w:val="00D47C03"/>
    <w:rsid w:val="00D5003C"/>
    <w:rsid w:val="00D55B8F"/>
    <w:rsid w:val="00D74F7A"/>
    <w:rsid w:val="00D808B7"/>
    <w:rsid w:val="00D87795"/>
    <w:rsid w:val="00D92113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2281D"/>
    <w:rsid w:val="00E378F5"/>
    <w:rsid w:val="00E418EB"/>
    <w:rsid w:val="00E41CC7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F12BF0"/>
    <w:rsid w:val="00F2165E"/>
    <w:rsid w:val="00F32511"/>
    <w:rsid w:val="00F40BC5"/>
    <w:rsid w:val="00F62D5D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D31D"/>
  <w15:docId w15:val="{607F9299-C60B-4ECC-BF14-ED45E7AA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2768A6"/>
    <w:rPr>
      <w:color w:val="0000FF"/>
      <w:u w:val="single"/>
    </w:rPr>
  </w:style>
  <w:style w:type="paragraph" w:customStyle="1" w:styleId="ConsNormal">
    <w:name w:val="ConsNormal"/>
    <w:uiPriority w:val="99"/>
    <w:rsid w:val="00291903"/>
    <w:pPr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Текст сноски Знак"/>
    <w:link w:val="aa"/>
    <w:uiPriority w:val="99"/>
    <w:locked/>
    <w:rsid w:val="001E7102"/>
    <w:rPr>
      <w:rFonts w:ascii="Tms Rmn" w:hAnsi="Tms Rmn"/>
    </w:rPr>
  </w:style>
  <w:style w:type="paragraph" w:styleId="aa">
    <w:name w:val="footnote text"/>
    <w:basedOn w:val="a"/>
    <w:link w:val="a9"/>
    <w:uiPriority w:val="99"/>
    <w:rsid w:val="001E7102"/>
    <w:pPr>
      <w:ind w:firstLine="720"/>
      <w:jc w:val="both"/>
    </w:pPr>
    <w:rPr>
      <w:rFonts w:ascii="Tms Rmn" w:eastAsiaTheme="minorHAnsi" w:hAnsi="Tms Rmn" w:cstheme="minorBidi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1E71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rsid w:val="001E7102"/>
    <w:rPr>
      <w:rFonts w:cs="Times New Roman"/>
      <w:vertAlign w:val="superscript"/>
    </w:rPr>
  </w:style>
  <w:style w:type="character" w:styleId="ac">
    <w:name w:val="Strong"/>
    <w:basedOn w:val="a0"/>
    <w:uiPriority w:val="22"/>
    <w:qFormat/>
    <w:rsid w:val="00D337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CAC471FEEDFC6393ADA19D6FB7C685609310D3E7748D8A9930181200151E9E7B2BDFC72AD41F5A84BC2E7C87FCE040A6A67387FA8DCO42D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CAC471FEEDFC6393ADA19D6FB7C685609310D3E7748D8A9930181200151E9E7B2BDFC72AD41F5A84BC2E7C87FCE040A6A67387FA8DCO42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AD9DDD9439549A0F70825E37FF1107DB1BE3D5813BA9C7EF5C32B262A4ECD040D12A9F39FBC85FC0580F388E548E55BD9F218F03BAAy1t1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fc38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3951B-432F-401D-9265-2879D7BA1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1915</TotalTime>
  <Pages>35</Pages>
  <Words>15744</Words>
  <Characters>89743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42</cp:revision>
  <cp:lastPrinted>2026-08-05T07:31:00Z</cp:lastPrinted>
  <dcterms:created xsi:type="dcterms:W3CDTF">2026-01-30T04:45:00Z</dcterms:created>
  <dcterms:modified xsi:type="dcterms:W3CDTF">2026-08-05T07:31:00Z</dcterms:modified>
</cp:coreProperties>
</file>