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-299085</wp:posOffset>
            </wp:positionV>
            <wp:extent cx="737235" cy="805180"/>
            <wp:effectExtent l="0" t="0" r="571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AE6006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14.04.</w:t>
      </w:r>
      <w:r w:rsidR="00175239">
        <w:rPr>
          <w:rFonts w:ascii="Times New Roman" w:hAnsi="Times New Roman"/>
          <w:sz w:val="24"/>
          <w:szCs w:val="24"/>
        </w:rPr>
        <w:t>2015</w:t>
      </w:r>
      <w:r w:rsidR="00E875FC" w:rsidRPr="003076F8">
        <w:rPr>
          <w:rFonts w:ascii="Times New Roman" w:hAnsi="Times New Roman"/>
          <w:sz w:val="24"/>
          <w:szCs w:val="24"/>
        </w:rPr>
        <w:t>г.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47726C">
        <w:rPr>
          <w:rFonts w:ascii="Times New Roman" w:hAnsi="Times New Roman"/>
          <w:sz w:val="24"/>
          <w:szCs w:val="24"/>
        </w:rPr>
        <w:tab/>
      </w:r>
      <w:r w:rsidR="0047726C">
        <w:rPr>
          <w:rFonts w:ascii="Times New Roman" w:hAnsi="Times New Roman"/>
          <w:sz w:val="24"/>
          <w:szCs w:val="24"/>
        </w:rPr>
        <w:tab/>
      </w:r>
      <w:r w:rsidR="0047726C">
        <w:rPr>
          <w:rFonts w:ascii="Times New Roman" w:hAnsi="Times New Roman"/>
          <w:sz w:val="24"/>
          <w:szCs w:val="24"/>
        </w:rPr>
        <w:tab/>
      </w:r>
      <w:r w:rsidR="0047726C">
        <w:rPr>
          <w:rFonts w:ascii="Times New Roman" w:hAnsi="Times New Roman"/>
          <w:sz w:val="24"/>
          <w:szCs w:val="24"/>
        </w:rPr>
        <w:tab/>
      </w:r>
      <w:r w:rsidR="004772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85</w:t>
      </w:r>
      <w:bookmarkStart w:id="0" w:name="_GoBack"/>
      <w:bookmarkEnd w:id="0"/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Тайтурскогомуниципального образования на 2014-2017 г.»</w:t>
      </w:r>
    </w:p>
    <w:p w:rsidR="00E875FC" w:rsidRPr="0038597D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364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внесением изменений в бюджет городского поселения Тайтурского муниципального образования, </w:t>
      </w:r>
      <w:r w:rsidRPr="00A46364">
        <w:rPr>
          <w:rFonts w:ascii="Times New Roman" w:hAnsi="Times New Roman" w:cs="Times New Roman"/>
          <w:sz w:val="24"/>
          <w:szCs w:val="24"/>
        </w:rPr>
        <w:t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</w:t>
      </w:r>
      <w:proofErr w:type="gramEnd"/>
      <w:r w:rsidRPr="00A46364">
        <w:rPr>
          <w:rFonts w:ascii="Times New Roman" w:hAnsi="Times New Roman" w:cs="Times New Roman"/>
          <w:sz w:val="24"/>
          <w:szCs w:val="24"/>
        </w:rPr>
        <w:t xml:space="preserve"> Тайтурского муниципального образования </w:t>
      </w:r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875FC" w:rsidRPr="00A46364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муниципального образования на 2014-2017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 w:rsidRPr="00A46364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E875FC" w:rsidRPr="00A46364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1.1.Строку «</w:t>
      </w:r>
      <w:r w:rsidRPr="00A46364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программы» в</w:t>
      </w:r>
      <w:r w:rsidRPr="00A46364">
        <w:rPr>
          <w:rFonts w:ascii="Times New Roman" w:hAnsi="Times New Roman"/>
          <w:sz w:val="24"/>
          <w:szCs w:val="24"/>
        </w:rPr>
        <w:t xml:space="preserve"> разделе 1 «ПАСПОРТ МУНИЦИПАЛЬНОЙ ПРОГРАММЫ» 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6576"/>
      </w:tblGrid>
      <w:tr w:rsidR="00E875FC" w:rsidRPr="00963623" w:rsidTr="005E3A97">
        <w:trPr>
          <w:jc w:val="center"/>
        </w:trPr>
        <w:tc>
          <w:tcPr>
            <w:tcW w:w="2892" w:type="dxa"/>
            <w:vAlign w:val="center"/>
          </w:tcPr>
          <w:p w:rsidR="00E875FC" w:rsidRPr="000B0C25" w:rsidRDefault="00E875FC" w:rsidP="005E3A9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76" w:type="dxa"/>
            <w:vAlign w:val="center"/>
          </w:tcPr>
          <w:p w:rsidR="00E875FC" w:rsidRPr="000B0C25" w:rsidRDefault="00E875FC" w:rsidP="005E3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0B0C25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2014-2017 годов, может быть уточнено при формировании проектов решений о бюджете поселения на 2014, 2015, 2016, 2017 годы.</w:t>
            </w:r>
          </w:p>
          <w:p w:rsidR="000211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</w:t>
            </w:r>
            <w:r w:rsidR="005E3A97">
              <w:rPr>
                <w:rFonts w:ascii="Times New Roman" w:hAnsi="Times New Roman"/>
                <w:sz w:val="20"/>
                <w:szCs w:val="20"/>
              </w:rPr>
              <w:t>: в 2014-2017 годах -  12 002,42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0211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 xml:space="preserve">2014г. –1 612,00 тыс. руб. </w:t>
            </w:r>
          </w:p>
          <w:p w:rsidR="000211FC" w:rsidRPr="000B0C25" w:rsidRDefault="005E3A97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 – 4 317,66</w:t>
            </w:r>
            <w:r w:rsidR="000211FC" w:rsidRPr="000B0C2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211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2016 г. – 3 035,88 тыс. руб.</w:t>
            </w:r>
          </w:p>
          <w:p w:rsidR="00E875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2017 г. – 3 036,88 тыс. руб.</w:t>
            </w:r>
          </w:p>
        </w:tc>
      </w:tr>
    </w:tbl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1.2. Раздел 7 «Ресурсное обеспечение муниципальной программы» изложить в следующей редакции:</w:t>
      </w:r>
    </w:p>
    <w:p w:rsidR="000211FC" w:rsidRPr="00606697" w:rsidRDefault="00E875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 «Общий объем финансирования мероприятий Программы в 2014-2017 годах за счет средств бюджета городского поселения Тайтурского муниципального образования составит –</w:t>
      </w:r>
      <w:r w:rsidR="006D63E8">
        <w:rPr>
          <w:rFonts w:ascii="Times New Roman" w:hAnsi="Times New Roman"/>
          <w:sz w:val="24"/>
          <w:szCs w:val="24"/>
        </w:rPr>
        <w:t>12 002,42</w:t>
      </w:r>
      <w:r w:rsidR="000211FC" w:rsidRPr="00606697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0211FC" w:rsidRPr="00606697" w:rsidRDefault="000211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sz w:val="24"/>
          <w:szCs w:val="24"/>
        </w:rPr>
        <w:t xml:space="preserve">2014г. –1 612,00 тыс. руб. </w:t>
      </w:r>
    </w:p>
    <w:p w:rsidR="000211FC" w:rsidRPr="00606697" w:rsidRDefault="006D63E8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– 4 317,66</w:t>
      </w:r>
      <w:r w:rsidR="000211FC" w:rsidRPr="00606697">
        <w:rPr>
          <w:rFonts w:ascii="Times New Roman" w:hAnsi="Times New Roman"/>
          <w:sz w:val="24"/>
          <w:szCs w:val="24"/>
        </w:rPr>
        <w:t xml:space="preserve"> тыс. руб.</w:t>
      </w:r>
    </w:p>
    <w:p w:rsidR="000211FC" w:rsidRPr="00606697" w:rsidRDefault="000211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6697">
        <w:rPr>
          <w:rFonts w:ascii="Times New Roman" w:hAnsi="Times New Roman"/>
          <w:sz w:val="24"/>
          <w:szCs w:val="24"/>
        </w:rPr>
        <w:t>2016 г. – 3 035,88 тыс. руб.</w:t>
      </w:r>
    </w:p>
    <w:p w:rsidR="00E875FC" w:rsidRPr="004142DA" w:rsidRDefault="000211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sz w:val="24"/>
          <w:szCs w:val="24"/>
        </w:rPr>
        <w:t>2017 г. – 3 036,88 тыс. руб.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Приложение № 1, таблица № 5, 6.»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lastRenderedPageBreak/>
        <w:t>1.3. 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>в Подпрограмме 1  «Осуществление дорожной деятельности на территории городского поселения Тайтурского муниципального образования на 2014-2017 годы» в ПАСПОРТЕ Подпрограммы 1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7"/>
      </w:tblGrid>
      <w:tr w:rsidR="00E875FC" w:rsidRPr="00963623" w:rsidTr="005E3A97">
        <w:tc>
          <w:tcPr>
            <w:tcW w:w="1951" w:type="dxa"/>
            <w:vAlign w:val="center"/>
          </w:tcPr>
          <w:p w:rsidR="00E875FC" w:rsidRPr="000B0C25" w:rsidRDefault="00E875FC" w:rsidP="005E3A9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E875FC" w:rsidRPr="000B0C25" w:rsidRDefault="00E875FC" w:rsidP="005E3A9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0B0C25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0B0C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Финансирование, 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2014-2017 годов, может быть уточнено при формировании проектов решений о бюджете поселения на 2014, 2015, 2016, 2017 годы.</w:t>
            </w:r>
          </w:p>
          <w:p w:rsidR="000211FC" w:rsidRPr="000B0C25" w:rsidRDefault="00E875FC" w:rsidP="000211F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6D63E8">
              <w:rPr>
                <w:rFonts w:ascii="Times New Roman" w:hAnsi="Times New Roman"/>
                <w:sz w:val="20"/>
                <w:szCs w:val="20"/>
              </w:rPr>
              <w:t xml:space="preserve">Всего: 8537,96 </w:t>
            </w:r>
            <w:r w:rsidR="000211FC" w:rsidRPr="000B0C25">
              <w:rPr>
                <w:rFonts w:ascii="Times New Roman" w:hAnsi="Times New Roman"/>
                <w:sz w:val="20"/>
                <w:szCs w:val="20"/>
              </w:rPr>
              <w:t>тыс. руб., в том числе по годам:</w:t>
            </w:r>
          </w:p>
          <w:p w:rsidR="000211FC" w:rsidRPr="000B0C25" w:rsidRDefault="000211FC" w:rsidP="000211F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2014г.- 591,60 тыс. руб.</w:t>
            </w:r>
          </w:p>
          <w:p w:rsidR="000211FC" w:rsidRPr="000B0C25" w:rsidRDefault="006D63E8" w:rsidP="000211F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2015г.- 3419,96 </w:t>
            </w:r>
            <w:r w:rsidR="000211FC" w:rsidRPr="000B0C2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211FC" w:rsidRPr="000B0C25" w:rsidRDefault="000211FC" w:rsidP="000211F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2016г. – 2262,70 тыс. руб.</w:t>
            </w:r>
          </w:p>
          <w:p w:rsidR="00E875FC" w:rsidRPr="000B0C25" w:rsidRDefault="000211FC" w:rsidP="005E3A9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2017г. – 2263,70 тыс. руб.</w:t>
            </w:r>
          </w:p>
        </w:tc>
      </w:tr>
    </w:tbl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1.4 Абзац 2 в разделе «Ресурсное обеспечение подпрограммы» в Подпрограмме 1  «Осуществление дорожной деятельности на территории городского поселения Тайтурского муниципального образования на 2014-2017 годы» изложить в следующей редакции:</w:t>
      </w:r>
    </w:p>
    <w:p w:rsidR="000211FC" w:rsidRPr="00606697" w:rsidRDefault="00E875FC" w:rsidP="000211F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«На реализацию мероприятий Подпрограммы потребуется </w:t>
      </w:r>
      <w:r w:rsidR="006D63E8">
        <w:rPr>
          <w:rFonts w:ascii="Times New Roman" w:hAnsi="Times New Roman"/>
          <w:sz w:val="24"/>
          <w:szCs w:val="24"/>
        </w:rPr>
        <w:t xml:space="preserve">всего: 8537,96 </w:t>
      </w:r>
      <w:r w:rsidR="000211FC" w:rsidRPr="00606697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0211FC" w:rsidRPr="00606697" w:rsidRDefault="000211FC" w:rsidP="000211F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sz w:val="24"/>
          <w:szCs w:val="24"/>
        </w:rPr>
        <w:t>2014г.- 591,60 тыс. руб.</w:t>
      </w:r>
    </w:p>
    <w:p w:rsidR="000211FC" w:rsidRPr="00606697" w:rsidRDefault="006D63E8" w:rsidP="000211F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2015г.- 3419,96 </w:t>
      </w:r>
      <w:r w:rsidR="000211FC" w:rsidRPr="00606697">
        <w:rPr>
          <w:rFonts w:ascii="Times New Roman" w:hAnsi="Times New Roman"/>
          <w:sz w:val="24"/>
          <w:szCs w:val="24"/>
        </w:rPr>
        <w:t>тыс. руб.</w:t>
      </w:r>
    </w:p>
    <w:p w:rsidR="000211FC" w:rsidRPr="00606697" w:rsidRDefault="000211FC" w:rsidP="000211F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sz w:val="24"/>
          <w:szCs w:val="24"/>
        </w:rPr>
        <w:t>2016г. – 2262,70 тыс. руб.</w:t>
      </w:r>
    </w:p>
    <w:p w:rsidR="00E875FC" w:rsidRPr="00963623" w:rsidRDefault="000211FC" w:rsidP="000211FC">
      <w:pPr>
        <w:widowControl w:val="0"/>
        <w:spacing w:after="0" w:line="240" w:lineRule="auto"/>
        <w:jc w:val="both"/>
        <w:outlineLvl w:val="4"/>
        <w:rPr>
          <w:b/>
          <w:sz w:val="24"/>
          <w:szCs w:val="24"/>
          <w:lang w:eastAsia="en-US"/>
        </w:rPr>
      </w:pPr>
      <w:r w:rsidRPr="00606697">
        <w:rPr>
          <w:rFonts w:ascii="Times New Roman" w:hAnsi="Times New Roman"/>
          <w:sz w:val="24"/>
          <w:szCs w:val="24"/>
        </w:rPr>
        <w:t>2017г. – 2263,70 тыс. руб.</w:t>
      </w:r>
    </w:p>
    <w:p w:rsidR="00E875FC" w:rsidRPr="004142DA" w:rsidRDefault="00C06727" w:rsidP="00606697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</w:p>
    <w:p w:rsidR="00E875FC" w:rsidRPr="004142DA" w:rsidRDefault="00E875FC" w:rsidP="00E875FC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05"/>
        <w:gridCol w:w="842"/>
        <w:gridCol w:w="842"/>
        <w:gridCol w:w="924"/>
        <w:gridCol w:w="842"/>
        <w:gridCol w:w="867"/>
      </w:tblGrid>
      <w:tr w:rsidR="00E875FC" w:rsidRPr="00C06727" w:rsidTr="005E3A97">
        <w:trPr>
          <w:gridAfter w:val="4"/>
          <w:wAfter w:w="1808" w:type="pct"/>
          <w:trHeight w:val="464"/>
        </w:trPr>
        <w:tc>
          <w:tcPr>
            <w:tcW w:w="1606" w:type="pct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123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481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третий год действия программы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 </w:t>
            </w: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452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E875FC" w:rsidRPr="00C06727" w:rsidTr="005E3A97">
        <w:trPr>
          <w:trHeight w:val="133"/>
        </w:trPr>
        <w:tc>
          <w:tcPr>
            <w:tcW w:w="1606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1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75FC" w:rsidRPr="00C06727" w:rsidTr="005E3A97">
        <w:trPr>
          <w:trHeight w:val="236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Программа «Благоустройство территории городского поселения Тайтурского муниципального образования на 2014-2017 г.»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346BE3" w:rsidP="006D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D63E8" w:rsidRPr="00C06727">
              <w:rPr>
                <w:rFonts w:ascii="Times New Roman" w:hAnsi="Times New Roman"/>
                <w:b/>
                <w:sz w:val="18"/>
                <w:szCs w:val="18"/>
              </w:rPr>
              <w:t>4 317,66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452" w:type="pct"/>
          </w:tcPr>
          <w:p w:rsidR="00E875FC" w:rsidRPr="00C06727" w:rsidRDefault="006D63E8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12 002,42</w:t>
            </w:r>
          </w:p>
        </w:tc>
      </w:tr>
      <w:tr w:rsidR="00E875FC" w:rsidRPr="00C06727" w:rsidTr="005E3A97">
        <w:trPr>
          <w:trHeight w:val="411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1612,00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346BE3" w:rsidP="006D6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  <w:r w:rsidR="006D63E8" w:rsidRPr="00C06727">
              <w:rPr>
                <w:rFonts w:ascii="Times New Roman" w:hAnsi="Times New Roman"/>
                <w:sz w:val="18"/>
                <w:szCs w:val="18"/>
              </w:rPr>
              <w:t>4 317,66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3035,88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3036,88</w:t>
            </w:r>
          </w:p>
        </w:tc>
        <w:tc>
          <w:tcPr>
            <w:tcW w:w="452" w:type="pct"/>
          </w:tcPr>
          <w:p w:rsidR="00E875FC" w:rsidRPr="00C06727" w:rsidRDefault="006D63E8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12 002,42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90,00 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материалов на ремонт памятников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15,90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45,9 0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Общественные работы по благоустройству на территории ТМО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Организация отлова бродячих животных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80,50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211,00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конкурса по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городского поселения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5,00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урн, мусорных контейнеров и др.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170,90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E875FC" w:rsidRPr="00C06727" w:rsidTr="005E3A97">
        <w:trPr>
          <w:trHeight w:val="300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«Осуществление дорожной деятельности на территории городского поселения Тайтурского муниципального образования на 2014-2017 годы».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452" w:type="pct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227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452" w:type="pct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412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493,40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67AC2" w:rsidP="0086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3282,76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2152,70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2153,70</w:t>
            </w:r>
          </w:p>
        </w:tc>
        <w:tc>
          <w:tcPr>
            <w:tcW w:w="452" w:type="pct"/>
          </w:tcPr>
          <w:p w:rsidR="00E875FC" w:rsidRPr="00C06727" w:rsidRDefault="00867AC2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8082,56</w:t>
            </w:r>
          </w:p>
        </w:tc>
      </w:tr>
      <w:tr w:rsidR="00E875FC" w:rsidRPr="00C06727" w:rsidTr="005E3A97">
        <w:trPr>
          <w:trHeight w:val="19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значения:</w:t>
            </w:r>
          </w:p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06727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дорог в зимний период (расчистка, подсыпка);</w:t>
            </w:r>
          </w:p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6727">
              <w:rPr>
                <w:rFonts w:ascii="Times New Roman" w:hAnsi="Times New Roman"/>
                <w:sz w:val="18"/>
                <w:szCs w:val="18"/>
                <w:lang w:eastAsia="en-US"/>
              </w:rPr>
              <w:t>- планировка дорог с гравийным покрытием.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58,20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58,30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236,50</w:t>
            </w:r>
          </w:p>
        </w:tc>
      </w:tr>
      <w:tr w:rsidR="00E875FC" w:rsidRPr="00C06727" w:rsidTr="005E3A97">
        <w:trPr>
          <w:trHeight w:val="128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78,90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198,90</w:t>
            </w:r>
          </w:p>
        </w:tc>
      </w:tr>
      <w:tr w:rsidR="00E875FC" w:rsidRPr="00C06727" w:rsidTr="005E3A97">
        <w:trPr>
          <w:trHeight w:val="510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Ремонт, приобретение и установка остановочных павильонов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26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«Ремонт дворовых территорий многоквартирных домов, проездов к дворовым территориям многоквартирных домов на 2014-2017 годы»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84"/>
        </w:trPr>
        <w:tc>
          <w:tcPr>
            <w:tcW w:w="1606" w:type="pct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485,20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230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Мероприятие: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485,20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261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C0672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2014-2017 годы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F620A" w:rsidRPr="00C06727">
              <w:rPr>
                <w:rFonts w:ascii="Times New Roman" w:hAnsi="Times New Roman"/>
                <w:b/>
                <w:sz w:val="18"/>
                <w:szCs w:val="18"/>
              </w:rPr>
              <w:t>97,3</w:t>
            </w: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9F620A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598,60</w:t>
            </w:r>
          </w:p>
        </w:tc>
      </w:tr>
      <w:tr w:rsidR="00E875FC" w:rsidRPr="00C06727" w:rsidTr="005E3A97">
        <w:trPr>
          <w:trHeight w:val="266"/>
        </w:trPr>
        <w:tc>
          <w:tcPr>
            <w:tcW w:w="1606" w:type="pct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9F620A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197,30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9F620A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598,60</w:t>
            </w:r>
          </w:p>
        </w:tc>
      </w:tr>
      <w:tr w:rsidR="00E875FC" w:rsidRPr="00C06727" w:rsidTr="005E3A97">
        <w:trPr>
          <w:trHeight w:val="269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Мероприятие: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9F620A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197,30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9F620A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598,60</w:t>
            </w:r>
          </w:p>
        </w:tc>
      </w:tr>
    </w:tbl>
    <w:p w:rsidR="00E875FC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C06727" w:rsidP="00606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875FC"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E875FC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 г.»</w:t>
      </w:r>
    </w:p>
    <w:p w:rsidR="00C06727" w:rsidRDefault="00C06727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727" w:rsidRPr="00606697" w:rsidRDefault="00C06727" w:rsidP="006066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3" w:type="dxa"/>
        <w:jc w:val="center"/>
        <w:tblInd w:w="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701"/>
        <w:gridCol w:w="992"/>
        <w:gridCol w:w="992"/>
        <w:gridCol w:w="992"/>
        <w:gridCol w:w="1300"/>
        <w:gridCol w:w="1107"/>
      </w:tblGrid>
      <w:tr w:rsidR="00E875FC" w:rsidRPr="00C06727" w:rsidTr="005E3A97">
        <w:trPr>
          <w:gridAfter w:val="5"/>
          <w:wAfter w:w="5383" w:type="dxa"/>
          <w:trHeight w:val="6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E875FC" w:rsidRPr="00C06727" w:rsidTr="005E3A97">
        <w:trPr>
          <w:trHeight w:val="789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992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третий год действия программы </w:t>
            </w:r>
          </w:p>
        </w:tc>
        <w:tc>
          <w:tcPr>
            <w:tcW w:w="1300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1107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E875FC" w:rsidRPr="00C06727" w:rsidTr="005E3A97">
        <w:trPr>
          <w:trHeight w:val="91"/>
          <w:jc w:val="center"/>
        </w:trPr>
        <w:tc>
          <w:tcPr>
            <w:tcW w:w="1843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75FC" w:rsidRPr="00C06727" w:rsidTr="005E3A97">
        <w:trPr>
          <w:trHeight w:val="15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Программа</w:t>
            </w: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Благоустройство территории городского поселения Тайтурского муниципального образования на 2014-2017 г.»</w:t>
            </w:r>
          </w:p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4 317,66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12 002,42</w:t>
            </w:r>
          </w:p>
        </w:tc>
      </w:tr>
      <w:tr w:rsidR="00E875FC" w:rsidRPr="00C06727" w:rsidTr="005E3A97">
        <w:trPr>
          <w:trHeight w:val="22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46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6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4 317,66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12 002,42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4 317,66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12 002,42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4 317,66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12 002,42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5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«Осуществление дорожной деятельности на территории городского поселения Тайтурского муниципального образования на 2014-2016 годы».</w:t>
            </w: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214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395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17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232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11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183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30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30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16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«Ремонт дворовых территорий многоквартирных домов, проездов к дворовым территориям многоквартирных домов на 2014-2016 годы»</w:t>
            </w: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9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13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4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31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4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8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25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4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C0672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2014-2016 годы</w:t>
            </w: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197,30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598,60</w:t>
            </w:r>
          </w:p>
        </w:tc>
      </w:tr>
      <w:tr w:rsidR="00E875FC" w:rsidRPr="00C06727" w:rsidTr="005E3A97">
        <w:trPr>
          <w:trHeight w:val="12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6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197,30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598,60</w:t>
            </w: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1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197,30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598,60</w:t>
            </w: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2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197,30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C81194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598,60</w:t>
            </w:r>
          </w:p>
        </w:tc>
      </w:tr>
      <w:tr w:rsidR="00E875FC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2014-2017г.».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68506C" w:rsidRDefault="00E875FC" w:rsidP="00E875FC">
      <w:r w:rsidRPr="004142DA">
        <w:rPr>
          <w:rFonts w:ascii="Times New Roman" w:hAnsi="Times New Roman"/>
          <w:sz w:val="24"/>
          <w:szCs w:val="24"/>
        </w:rPr>
        <w:t>образования                                                                          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sectPr w:rsidR="0068506C" w:rsidSect="009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C9"/>
    <w:rsid w:val="000211FC"/>
    <w:rsid w:val="00075DC9"/>
    <w:rsid w:val="000B0C25"/>
    <w:rsid w:val="00175239"/>
    <w:rsid w:val="00346BE3"/>
    <w:rsid w:val="0047726C"/>
    <w:rsid w:val="005E3A97"/>
    <w:rsid w:val="00606697"/>
    <w:rsid w:val="0068506C"/>
    <w:rsid w:val="006D63E8"/>
    <w:rsid w:val="00867AC2"/>
    <w:rsid w:val="009E06DD"/>
    <w:rsid w:val="009F620A"/>
    <w:rsid w:val="00A00771"/>
    <w:rsid w:val="00AE6006"/>
    <w:rsid w:val="00C06727"/>
    <w:rsid w:val="00C81194"/>
    <w:rsid w:val="00E8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4C49-A819-4478-A134-734FB40F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11</cp:revision>
  <dcterms:created xsi:type="dcterms:W3CDTF">2015-03-17T06:43:00Z</dcterms:created>
  <dcterms:modified xsi:type="dcterms:W3CDTF">2015-04-23T08:41:00Z</dcterms:modified>
</cp:coreProperties>
</file>