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НИЖНЕИЛИМСКИЙ МУНИЦИПАЛЬНЫЙ РАЙОН</w:t>
      </w:r>
    </w:p>
    <w:p w:rsidR="00730760" w:rsidRPr="00730760" w:rsidRDefault="00730760" w:rsidP="0073076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ДУМА НИЖНЕИЛИМСКОГО МУНИЦИПАЛЬНОГО РАЙОНА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60" w:rsidRPr="003B3FB1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proofErr w:type="gram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24»  февраля 20</w:t>
      </w:r>
      <w:r w:rsidR="004C3A10" w:rsidRPr="003B3FB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C119A">
        <w:rPr>
          <w:rFonts w:ascii="Times New Roman" w:eastAsia="Times New Roman" w:hAnsi="Times New Roman" w:cs="Times New Roman"/>
          <w:sz w:val="24"/>
          <w:szCs w:val="24"/>
          <w:lang w:eastAsia="ru-RU"/>
        </w:rPr>
        <w:t>191</w:t>
      </w:r>
      <w:bookmarkStart w:id="0" w:name="_GoBack"/>
      <w:bookmarkEnd w:id="0"/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Железногорск-Илимский</w:t>
      </w: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рассмотрении отчета о результатах </w:t>
      </w: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оперативно-служебной деятельности </w:t>
      </w: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ОМВД России по </w:t>
      </w:r>
      <w:proofErr w:type="spellStart"/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Нижнеилимскому</w:t>
      </w:r>
      <w:proofErr w:type="spellEnd"/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району за 202</w:t>
      </w:r>
      <w:r w:rsidR="004C3A10" w:rsidRPr="004C3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год»</w:t>
      </w: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60" w:rsidRPr="00730760" w:rsidRDefault="00730760" w:rsidP="00730760">
      <w:pPr>
        <w:shd w:val="clear" w:color="auto" w:fill="FFFFFF"/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Заслушав начальника ОМВД России по 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Нижнеилимскому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Кузнецова А.А. о результатах оперативно-служебной деятельности ОМВД России по 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Нижнеилимскому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за 202</w:t>
      </w:r>
      <w:r w:rsidR="004C3A10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руководствуясь частью 1 статьи 48 Устава муниципального образования «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Нижнеилимский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Дума 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РЕШИЛА: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Default="00730760" w:rsidP="002E23E3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</w:t>
      </w:r>
      <w:proofErr w:type="gramStart"/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  оперативно</w:t>
      </w:r>
      <w:proofErr w:type="gramEnd"/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-служебной деятельности ОМВД России по </w:t>
      </w:r>
      <w:proofErr w:type="spellStart"/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Нижнеилимскому</w:t>
      </w:r>
      <w:proofErr w:type="spellEnd"/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за 202</w:t>
      </w:r>
      <w:r w:rsidR="004C3A10"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принять к сведению (прилагается).</w:t>
      </w:r>
    </w:p>
    <w:p w:rsidR="00751D43" w:rsidRDefault="00751D43" w:rsidP="00751D43">
      <w:pPr>
        <w:pStyle w:val="a8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60" w:rsidRPr="00751D43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Думы </w:t>
      </w: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Е. В. Лихачёв </w:t>
      </w:r>
    </w:p>
    <w:p w:rsidR="00730760" w:rsidRDefault="0073076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279B" w:rsidRPr="004C3A10" w:rsidRDefault="00C77B7D" w:rsidP="005A279B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C3A10">
        <w:rPr>
          <w:rFonts w:ascii="Times New Roman" w:hAnsi="Times New Roman"/>
          <w:b/>
          <w:sz w:val="24"/>
          <w:szCs w:val="24"/>
        </w:rPr>
        <w:t>Доклад</w:t>
      </w:r>
    </w:p>
    <w:p w:rsidR="005A279B" w:rsidRPr="004C3A10" w:rsidRDefault="005A279B" w:rsidP="005A279B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C3A10">
        <w:rPr>
          <w:rFonts w:ascii="Times New Roman" w:hAnsi="Times New Roman"/>
          <w:b/>
          <w:sz w:val="24"/>
          <w:szCs w:val="24"/>
        </w:rPr>
        <w:t>о состоянии криминальной обстановки на территории Нижнеилимского района и результатах оперативно-служебной деятельности ОМВД России по Нижнеилимскому району</w:t>
      </w:r>
      <w:r w:rsidRPr="004C3A10">
        <w:rPr>
          <w:rStyle w:val="a7"/>
          <w:rFonts w:ascii="Times New Roman" w:hAnsi="Times New Roman"/>
          <w:b/>
          <w:sz w:val="24"/>
          <w:szCs w:val="24"/>
        </w:rPr>
        <w:footnoteReference w:id="1"/>
      </w:r>
      <w:r w:rsidRPr="004C3A10">
        <w:rPr>
          <w:rFonts w:ascii="Times New Roman" w:hAnsi="Times New Roman"/>
          <w:b/>
          <w:sz w:val="24"/>
          <w:szCs w:val="24"/>
        </w:rPr>
        <w:t xml:space="preserve"> </w:t>
      </w:r>
    </w:p>
    <w:p w:rsidR="005A279B" w:rsidRPr="004C3A10" w:rsidRDefault="005A279B" w:rsidP="005A279B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C3A10">
        <w:rPr>
          <w:rFonts w:ascii="Times New Roman" w:hAnsi="Times New Roman"/>
          <w:b/>
          <w:sz w:val="24"/>
          <w:szCs w:val="24"/>
        </w:rPr>
        <w:t>за 2021 год</w:t>
      </w:r>
    </w:p>
    <w:p w:rsidR="005A279B" w:rsidRPr="004C3A10" w:rsidRDefault="005A279B" w:rsidP="00352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A14" w:rsidRPr="004C3A10" w:rsidRDefault="005A279B" w:rsidP="00352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00412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7B7D" w:rsidRPr="004C3A10" w:rsidRDefault="000C0F70" w:rsidP="000C0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156DB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</w:t>
      </w:r>
      <w:r w:rsidR="005A279B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деятельность Отдела МВД России по </w:t>
      </w:r>
      <w:r w:rsidR="00C77B7D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Нижнеилимскому району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279B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 w:rsidR="00366993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¹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обеспечение охраны общественного порядка и безопасности на обслуживаемой территории, защиту прав и законных интересов граждан от преступных посягательств, противодействие преступности в </w:t>
      </w:r>
      <w:r w:rsidR="00C77B7D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важных отраслях экономики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942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7B7D" w:rsidRPr="004C3A10" w:rsidRDefault="00C77B7D" w:rsidP="00C77B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еализованный комплекс мер позволил сохранить контроль над оперативной обстановкой в целом. </w:t>
      </w:r>
    </w:p>
    <w:p w:rsidR="00C77B7D" w:rsidRPr="004C3A10" w:rsidRDefault="00352A14" w:rsidP="00C77B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5A279B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сотрудниками ОМВД рассмотрено </w:t>
      </w:r>
      <w:r w:rsidR="009942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8260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942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4214"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11,4</w:t>
      </w:r>
      <w:r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%, </w:t>
      </w:r>
      <w:r w:rsidR="00994214"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9327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заявлений и сообщений</w:t>
      </w:r>
      <w:r w:rsidR="00C77B7D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преступлениях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77B7D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</w:t>
      </w:r>
      <w:r w:rsidR="00C77B7D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</w:t>
      </w:r>
      <w:r w:rsidR="00C77B7D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которых на учет было поставлено </w:t>
      </w:r>
      <w:r w:rsidR="009942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352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94214"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498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преступлени</w:t>
      </w:r>
      <w:r w:rsidR="009942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52A14" w:rsidRPr="004C3A10" w:rsidRDefault="00352A14" w:rsidP="00C77B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года наблюдается снижение </w:t>
      </w:r>
      <w:r w:rsidR="00C77B7D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преступности на 32,8% (</w:t>
      </w:r>
      <w:r w:rsidR="00C77B7D"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445</w:t>
      </w:r>
      <w:r w:rsidR="00C77B7D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совершаемых на территории </w:t>
      </w:r>
      <w:r w:rsidR="009942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Нижнеилимского 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на </w:t>
      </w:r>
      <w:r w:rsidR="009942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29,3%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77B7D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Раскрываемость составила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42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50,4</w:t>
      </w:r>
      <w:r w:rsidR="00C77B7D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352A14" w:rsidRPr="004C3A10" w:rsidRDefault="007E2D5C" w:rsidP="00C77B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реализованного комплекса мер стал</w:t>
      </w:r>
      <w:r w:rsidR="002156DB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6DB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</w:t>
      </w:r>
      <w:r w:rsidR="009942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фактов причинения тяжкого вреда здоровью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r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35,3%; 11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краж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-21,2%; 212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), краж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квартир (-</w:t>
      </w:r>
      <w:r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26,6%; 47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156DB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мошенничеств </w:t>
      </w:r>
      <w:r w:rsidR="00AE114C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14C"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-72,1%; 19</w:t>
      </w:r>
      <w:r w:rsidR="00AE114C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), грабежей (</w:t>
      </w:r>
      <w:r w:rsidR="00AE114C"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-50,0%; 8</w:t>
      </w:r>
      <w:r w:rsidR="00AE114C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031CB1" w:rsidRPr="004C3A10" w:rsidRDefault="00031CB1" w:rsidP="00031C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количество хищений, в том числе нераскрытых, составляют преступления, совершенные с использованием сотовой связи и сети Интернет. Всего в 2021 году жертвами преступников стали 77 жителей района, которые лишились более 5,5 млн. рублей. </w:t>
      </w:r>
    </w:p>
    <w:p w:rsidR="00031CB1" w:rsidRPr="004C3A10" w:rsidRDefault="00031CB1" w:rsidP="00031C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Нами приняты необходимые меры, направленные на полное и всестороннее доведение до населения информации о совершенных на территории города фактах мошеннических действий, в том числе, совершенных с использованием сети Интернет, мобильного банка. В местах массового скопления граждан, у банкоматов размещена наглядная информация в виде листовок, до жителей города путем голосового сообщения и бегущей строки доводится указанная информация. При оказании государственных услуг, гражданам вручаются агитационные листы, с разъяснением информации о совершенных на территории города фактах мошеннических действий. </w:t>
      </w:r>
    </w:p>
    <w:p w:rsidR="007C7899" w:rsidRPr="004C3A10" w:rsidRDefault="00352A14" w:rsidP="00031C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Достигнуты положительные результаты в реализации принимаемых мер по противодействию экономической преступности. </w:t>
      </w:r>
      <w:r w:rsidR="00AE114C" w:rsidRPr="004C3A10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Выявлено </w:t>
      </w:r>
      <w:r w:rsidR="002156DB" w:rsidRPr="004C3A10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Pr="004C3A1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преступлени</w:t>
      </w:r>
      <w:r w:rsidR="00AE114C" w:rsidRPr="004C3A10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4C3A10">
        <w:rPr>
          <w:rFonts w:ascii="Times New Roman" w:eastAsia="Times New Roman" w:hAnsi="Times New Roman"/>
          <w:sz w:val="24"/>
          <w:szCs w:val="24"/>
          <w:lang w:eastAsia="ru-RU"/>
        </w:rPr>
        <w:t xml:space="preserve"> экономической направленности</w:t>
      </w:r>
      <w:r w:rsidR="00AE114C" w:rsidRPr="004C3A1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AE114C" w:rsidRPr="004C3A10">
        <w:rPr>
          <w:rFonts w:ascii="Times New Roman" w:eastAsia="Times New Roman" w:hAnsi="Times New Roman"/>
          <w:i/>
          <w:sz w:val="24"/>
          <w:szCs w:val="24"/>
          <w:lang w:eastAsia="ru-RU"/>
        </w:rPr>
        <w:t>+50,0%</w:t>
      </w:r>
      <w:r w:rsidR="00AE114C" w:rsidRPr="004C3A10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4C3A10">
        <w:rPr>
          <w:rFonts w:ascii="Times New Roman" w:eastAsia="Times New Roman" w:hAnsi="Times New Roman"/>
          <w:sz w:val="24"/>
          <w:szCs w:val="24"/>
          <w:lang w:eastAsia="ru-RU"/>
        </w:rPr>
        <w:t xml:space="preserve">. Пресечено </w:t>
      </w:r>
      <w:r w:rsidR="001C2B53" w:rsidRPr="004C3A10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Pr="004C3A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0BD9" w:rsidRPr="004C3A10">
        <w:rPr>
          <w:rFonts w:ascii="Times New Roman" w:eastAsia="Times New Roman" w:hAnsi="Times New Roman"/>
          <w:sz w:val="24"/>
          <w:szCs w:val="24"/>
          <w:lang w:eastAsia="ru-RU"/>
        </w:rPr>
        <w:t>преступлений,</w:t>
      </w:r>
      <w:r w:rsidRPr="004C3A10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связанных с незаконным оборотом алкогольной продукции. </w:t>
      </w:r>
      <w:r w:rsidR="001C2B53" w:rsidRPr="004C3A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3A10">
        <w:rPr>
          <w:rFonts w:ascii="Times New Roman" w:eastAsia="Times New Roman" w:hAnsi="Times New Roman"/>
          <w:sz w:val="24"/>
          <w:szCs w:val="24"/>
          <w:lang w:eastAsia="ru-RU"/>
        </w:rPr>
        <w:t>В этих условиях особую значимость приобретают комплексные меры профилактического характера, направленные на предупреждение алкоголизма, активизации превентивной практики, применения мер социальной поддержки и общественного контроля.</w:t>
      </w:r>
      <w:r w:rsidR="007C7899" w:rsidRPr="004C3A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C7899" w:rsidRPr="004C3A10" w:rsidRDefault="007C7899" w:rsidP="007C7899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/>
          <w:sz w:val="24"/>
          <w:szCs w:val="24"/>
          <w:lang w:eastAsia="ru-RU"/>
        </w:rPr>
        <w:t xml:space="preserve">      В результате эффективной работы, направленной на выявление и пресечение преступлений в сфере ЛПК, удалось снизить количество незаконн</w:t>
      </w:r>
      <w:r w:rsidR="002A0BD9" w:rsidRPr="004C3A10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C3A10">
        <w:rPr>
          <w:rFonts w:ascii="Times New Roman" w:eastAsia="Times New Roman" w:hAnsi="Times New Roman"/>
          <w:sz w:val="24"/>
          <w:szCs w:val="24"/>
          <w:lang w:eastAsia="ru-RU"/>
        </w:rPr>
        <w:t xml:space="preserve"> руб</w:t>
      </w:r>
      <w:r w:rsidR="002A0BD9" w:rsidRPr="004C3A1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C3A10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 w:rsidR="002A0BD9" w:rsidRPr="004C3A10">
        <w:rPr>
          <w:rFonts w:ascii="Times New Roman" w:eastAsia="Times New Roman" w:hAnsi="Times New Roman"/>
          <w:sz w:val="24"/>
          <w:szCs w:val="24"/>
          <w:lang w:eastAsia="ru-RU"/>
        </w:rPr>
        <w:t>(-</w:t>
      </w:r>
      <w:r w:rsidRPr="004C3A10">
        <w:rPr>
          <w:rFonts w:ascii="Times New Roman" w:eastAsia="Times New Roman" w:hAnsi="Times New Roman"/>
          <w:i/>
          <w:sz w:val="24"/>
          <w:szCs w:val="24"/>
          <w:lang w:eastAsia="ru-RU"/>
        </w:rPr>
        <w:t>81%</w:t>
      </w:r>
      <w:r w:rsidR="002A0BD9" w:rsidRPr="004C3A10">
        <w:rPr>
          <w:rFonts w:ascii="Times New Roman" w:eastAsia="Times New Roman" w:hAnsi="Times New Roman"/>
          <w:i/>
          <w:sz w:val="24"/>
          <w:szCs w:val="24"/>
          <w:lang w:eastAsia="ru-RU"/>
        </w:rPr>
        <w:t>; 13</w:t>
      </w:r>
      <w:r w:rsidR="002A0BD9" w:rsidRPr="004C3A10">
        <w:rPr>
          <w:rFonts w:ascii="Times New Roman" w:eastAsia="Times New Roman" w:hAnsi="Times New Roman"/>
          <w:sz w:val="24"/>
          <w:szCs w:val="24"/>
          <w:lang w:eastAsia="ru-RU"/>
        </w:rPr>
        <w:t>).</w:t>
      </w:r>
      <w:r w:rsidR="00D50BB6" w:rsidRPr="004C3A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3A10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D50BB6" w:rsidRPr="004C3A10">
        <w:rPr>
          <w:rFonts w:ascii="Times New Roman" w:eastAsia="Times New Roman" w:hAnsi="Times New Roman"/>
          <w:sz w:val="24"/>
          <w:szCs w:val="24"/>
          <w:lang w:eastAsia="ru-RU"/>
        </w:rPr>
        <w:t>суд направлено 9 преступлений (</w:t>
      </w:r>
      <w:r w:rsidRPr="004C3A10">
        <w:rPr>
          <w:rFonts w:ascii="Times New Roman" w:eastAsia="Times New Roman" w:hAnsi="Times New Roman"/>
          <w:i/>
          <w:sz w:val="24"/>
          <w:szCs w:val="24"/>
          <w:lang w:eastAsia="ru-RU"/>
        </w:rPr>
        <w:t>+200%</w:t>
      </w:r>
      <w:r w:rsidR="00D50BB6" w:rsidRPr="004C3A10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  <w:r w:rsidRPr="004C3A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F4843" w:rsidRPr="004C3A10" w:rsidRDefault="005F4843" w:rsidP="005F4843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/>
          <w:sz w:val="24"/>
          <w:szCs w:val="24"/>
          <w:lang w:eastAsia="ru-RU"/>
        </w:rPr>
        <w:t>Направлено в суд уголовно</w:t>
      </w:r>
      <w:r w:rsidR="00031CB1" w:rsidRPr="004C3A10">
        <w:rPr>
          <w:rFonts w:ascii="Times New Roman" w:eastAsia="Times New Roman" w:hAnsi="Times New Roman"/>
          <w:sz w:val="24"/>
          <w:szCs w:val="24"/>
          <w:lang w:eastAsia="ru-RU"/>
        </w:rPr>
        <w:t>е дело</w:t>
      </w:r>
      <w:r w:rsidRPr="004C3A10">
        <w:rPr>
          <w:rFonts w:ascii="Times New Roman" w:eastAsia="Times New Roman" w:hAnsi="Times New Roman"/>
          <w:sz w:val="24"/>
          <w:szCs w:val="24"/>
          <w:lang w:eastAsia="ru-RU"/>
        </w:rPr>
        <w:t>, в отношении 4 участников организованной группы, которые в 2019-2020 годах совершили 12 незаконных рубок на общую сумму 12,1 млн. рублей.</w:t>
      </w:r>
    </w:p>
    <w:p w:rsidR="00031CB1" w:rsidRPr="004C3A10" w:rsidRDefault="00031CB1" w:rsidP="005F4843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/>
          <w:sz w:val="24"/>
          <w:szCs w:val="24"/>
          <w:lang w:eastAsia="ru-RU"/>
        </w:rPr>
        <w:t>Велась работа по противодействию должностным и коррупционным преступлениям.</w:t>
      </w:r>
    </w:p>
    <w:p w:rsidR="00031CB1" w:rsidRPr="004C3A10" w:rsidRDefault="00031CB1" w:rsidP="00031C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Выявлен факт служебного подлога и мошенничества, совершенные главой поселения, которая внесла ложные сведения в табель учета рабочего времени и фиктивно трудоустроила дочь. Возбуждены уголовные дела (</w:t>
      </w:r>
      <w:r w:rsidRPr="004C3A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ст. 292 УК РФ, 159 УК РФ</w:t>
      </w: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 </w:t>
      </w:r>
    </w:p>
    <w:p w:rsidR="00031CB1" w:rsidRPr="004C3A10" w:rsidRDefault="00031CB1" w:rsidP="00031C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Проведены мероприятия по защите бюджетных средств, выделенных на устранение последствий и профилактику распространения </w:t>
      </w:r>
      <w:proofErr w:type="spellStart"/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инфекции, а также в рамках национального проекта «Здравоохранение»</w:t>
      </w:r>
      <w:r w:rsidRPr="004C3A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(проверка ЖРБ по поставленному оборудованию в 2019 году</w:t>
      </w: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31CB1" w:rsidRPr="004C3A10" w:rsidRDefault="00031CB1" w:rsidP="00031C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Продолжена работа по декриминализации жилищно-коммунальной сферы. Проведены проверки законности и обоснованности получения субсидий управляющими компаниями в целях возмещения выпадающих доходов (</w:t>
      </w:r>
      <w:r w:rsidRPr="004C3A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КУК «ЖКХ» Новая Игирма, МУП «ЯЖКХ»</w:t>
      </w: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F4843" w:rsidRPr="004C3A10" w:rsidRDefault="005F4843" w:rsidP="00031C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теряет актуальности у граждан вопрос по противодействию наркопреступности. В сфере незаконного оборота наркотиков выявлено 29 правонарушений (</w:t>
      </w:r>
      <w:r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+107,1%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Сотрудниками отдела пресечено 6 преступлений, изъято более 40 грамм наркотиков (героин, синтетические). </w:t>
      </w:r>
    </w:p>
    <w:p w:rsidR="005F4843" w:rsidRPr="004C3A10" w:rsidRDefault="005F4843" w:rsidP="005F48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 и ликвидирован канал поставки наркотических средств из города Братска в </w:t>
      </w:r>
      <w:proofErr w:type="spellStart"/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Нижнеилимский</w:t>
      </w:r>
      <w:proofErr w:type="spellEnd"/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район. К уголовной ответственности привлечено 3 участника организованной группы, у которых изъяты наркотические средства, сотовые телефоны, сим-карты, банковские чеки.</w:t>
      </w:r>
    </w:p>
    <w:p w:rsidR="00743CAA" w:rsidRPr="004C3A10" w:rsidRDefault="00743CAA" w:rsidP="00743C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Большой общественный резонанс вызвал факт пропажи гр. </w:t>
      </w:r>
      <w:proofErr w:type="spellStart"/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Бруско</w:t>
      </w:r>
      <w:proofErr w:type="spellEnd"/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его поиски был задействован весь личный состав ОМВД, сотрудники ГУ МВД по Иркутской области, поисково-спасательная бригада, техника, вертолет, проведены оперативные мероприятия. Обследован лесной массив от города до дачного кооператива «Строитель», в районе поселков Новая Игирма, Игирма, Березняки. В настоящее время работа по поиску гр. </w:t>
      </w:r>
      <w:proofErr w:type="spellStart"/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Бруско</w:t>
      </w:r>
      <w:proofErr w:type="spellEnd"/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продолжается. </w:t>
      </w:r>
    </w:p>
    <w:p w:rsidR="00743CAA" w:rsidRPr="004C3A10" w:rsidRDefault="00743CAA" w:rsidP="00743C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остаются в стороне и рядовые граждане нашего города. За помощь полиции в розыске пропавшего 71 гражданина, правами начальника отдела награжден Евгений Большаков (</w:t>
      </w:r>
      <w:r w:rsidRPr="004C3A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благодарственное письмо</w:t>
      </w: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52FC6" w:rsidRPr="004C3A10" w:rsidRDefault="00452FC6" w:rsidP="00452F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отчетном периоде деятельность ОМВД по оздоровлению оперативной обстановки и профилактики преступности проводились при непосредственном участии органов местного самоуправления, народных дружин, с органами, входящими в систему профилактики безнадзорности и правонарушений несовершеннолетних</w:t>
      </w:r>
      <w:r w:rsidR="000E73E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2FC6" w:rsidRPr="004C3A10" w:rsidRDefault="000E73E4" w:rsidP="000E73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районе создано и действует 4 народные Дружины. </w:t>
      </w:r>
      <w:r w:rsidR="00452FC6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народных дружинников за совершение административных правонарушений задержано 108 человек, изъято 6 единиц огнестрельного оружия.</w:t>
      </w:r>
    </w:p>
    <w:p w:rsidR="00452FC6" w:rsidRPr="004C3A10" w:rsidRDefault="000E73E4" w:rsidP="000E73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предупреждения </w:t>
      </w:r>
      <w:r w:rsidR="00452FC6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распространения новой </w:t>
      </w:r>
      <w:proofErr w:type="spellStart"/>
      <w:r w:rsidR="00452FC6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452FC6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452FC6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отрудниками отдела выявлено более 200 нарушений соблюдения санитарно-эпидемиологических требований и ограничений.</w:t>
      </w:r>
    </w:p>
    <w:p w:rsidR="00D50BB6" w:rsidRPr="004C3A10" w:rsidRDefault="00452FC6" w:rsidP="000E73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25 профилактических мероприятий, более 5000 бесед с населением по вопросам профилактики, пресечено 2300 правонарушений, в отношении 13 лиц установлен надзор (всего под надзором полиции состоит 65 лиц). Силами участковых уполномоченных полиции, сотрудников уголовного розыска, инспекторов по делам несовершеннолетних проведена профилактическая работа с более чем 700 лицами, состоящими на учетах в ОМВД. К административной ответственности привлечено 335 законных представителей (за ненадлежащее исполнение обязанностей по воспитанию детей), выявлено 77 нарушений «комендантского часа», 8 фактов продажи несовершеннолетним алкогольной продукции.</w:t>
      </w:r>
    </w:p>
    <w:p w:rsidR="000E73E4" w:rsidRPr="004C3A10" w:rsidRDefault="000E73E4" w:rsidP="000E7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проводимой работы стало снижение преступности в жилом секторе (</w:t>
      </w:r>
      <w:r w:rsidRPr="004C3A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-27,6%; 97</w:t>
      </w: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«уличной» (</w:t>
      </w:r>
      <w:r w:rsidRPr="004C3A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-20,6%: 104</w:t>
      </w: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«бытовой» преступности (</w:t>
      </w:r>
      <w:r w:rsidRPr="004C3A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-77,8%; 4</w:t>
      </w: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преступлений, совершенных лицами в состоянии алкогольного опьянения (</w:t>
      </w:r>
      <w:r w:rsidRPr="004C3A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-25,0%;132</w:t>
      </w: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ранее судимыми лицами (</w:t>
      </w:r>
      <w:r w:rsidRPr="004C3A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-18,0%;86</w:t>
      </w: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несовершеннолетними (-</w:t>
      </w:r>
      <w:r w:rsidRPr="004C3A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20,0%; 16</w:t>
      </w: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E73E4" w:rsidRPr="004C3A10" w:rsidRDefault="000E73E4" w:rsidP="000E7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совершено ни одного тяжкого и особо тяжкого преступления в быту (</w:t>
      </w:r>
      <w:proofErr w:type="spellStart"/>
      <w:r w:rsidRPr="004C3A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п.г</w:t>
      </w:r>
      <w:proofErr w:type="spellEnd"/>
      <w:r w:rsidRPr="004C3A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4</w:t>
      </w: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4C3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5A0" w:rsidRPr="004C3A10" w:rsidRDefault="00AF484E" w:rsidP="000C0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Принятыми мерами по управлению наружными нарядами полиции удалость стабилизировать число преступлений, совершенных в общественных местах</w:t>
      </w:r>
      <w:r w:rsidR="00A07525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улицах (</w:t>
      </w:r>
      <w:r w:rsidR="00A07525"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="00B625A0"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="001326A9"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="00B625A0"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1326A9"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="00352A14"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%</w:t>
      </w:r>
      <w:r w:rsidR="00A07525"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  <w:r w:rsidR="00B625A0"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131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07525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на улицах (</w:t>
      </w:r>
      <w:r w:rsidR="00A07525"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-20,6%; 104</w:t>
      </w:r>
      <w:r w:rsidR="00A07525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625A0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25A0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26A9" w:rsidRPr="004C3A10" w:rsidRDefault="00352A14" w:rsidP="001D5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Сохраняется стабильной обстановка в сфере безопасности дорожного движения</w:t>
      </w:r>
      <w:r w:rsidR="00A07525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07525"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профилактической и контрольно-надзорной деятельности ГИБДД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сократилось </w:t>
      </w:r>
      <w:r w:rsidR="00B625A0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дорожно- транспортных происшествий</w:t>
      </w:r>
      <w:r w:rsidR="00A07525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5ADA"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1D5ADA" w:rsidRPr="004C3A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-2,4%; 40</w:t>
      </w:r>
      <w:r w:rsidR="001D5ADA"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погибших (</w:t>
      </w:r>
      <w:r w:rsidR="001D5ADA" w:rsidRPr="004C3A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-12,5%;7</w:t>
      </w:r>
      <w:r w:rsidR="001D5ADA"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раненных граждан (</w:t>
      </w:r>
      <w:r w:rsidR="001D5ADA" w:rsidRPr="004C3A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-23,1%; 40</w:t>
      </w:r>
      <w:r w:rsidR="001D5ADA"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Сотрудниками ГИБДД </w:t>
      </w:r>
      <w:r w:rsidR="001326A9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выявлено 5026 административных правонарушений</w:t>
      </w:r>
      <w:r w:rsidR="001D5ADA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, з</w:t>
      </w:r>
      <w:r w:rsidR="001326A9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адержано 489 водителей в состоянии </w:t>
      </w:r>
      <w:r w:rsidR="001D5ADA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опьянения (</w:t>
      </w:r>
      <w:r w:rsidR="001326A9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+7,7 %</w:t>
      </w:r>
      <w:r w:rsidR="001D5ADA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326A9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. А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кцентируя свое внимание в работе на совершенствовани</w:t>
      </w:r>
      <w:r w:rsidR="001326A9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дорожных условий, надзорной деятельности, пропаганде безопасности дорожного движения</w:t>
      </w:r>
      <w:r w:rsidR="001326A9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сохраняется наступательность в указанном напр</w:t>
      </w:r>
      <w:r w:rsidR="00366993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326A9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влении.   </w:t>
      </w:r>
    </w:p>
    <w:p w:rsidR="00352A14" w:rsidRPr="004C3A10" w:rsidRDefault="001326A9" w:rsidP="000C0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66993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выявления каналов незаконной миграции и фактов нарушени</w:t>
      </w:r>
      <w:r w:rsidR="00366993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пребывания на территории города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района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иностранных граждан, проведено </w:t>
      </w:r>
      <w:r w:rsidR="00F139BC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219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проверочных мероприятия мест проживания </w:t>
      </w:r>
      <w:r w:rsidR="00F139BC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 данной категории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139BC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мест их работы.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39BC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ыявлено </w:t>
      </w:r>
      <w:r w:rsidR="00F139BC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105 административных правонарушений в области ми</w:t>
      </w:r>
      <w:r w:rsidR="001D5ADA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грационного законодательства РФ</w:t>
      </w:r>
      <w:r w:rsidR="00F139BC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39BC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39BC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2A14" w:rsidRPr="004C3A10" w:rsidRDefault="00F139BC" w:rsidP="000C0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66993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6993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направлением в работе ОМВД является дальнейшее развитие и укрепление взаимодействия полиции с обществом, совершенствование форм и методов информационного сопровождения деятельности ОМВД, изучение общественного мнения. По итогам отчетного периода подготовлено и размещено в средствах массовой информации 7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 о деятельности ОМВД. </w:t>
      </w:r>
    </w:p>
    <w:p w:rsidR="00366993" w:rsidRPr="004C3A10" w:rsidRDefault="00366993" w:rsidP="00485DF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3A10">
        <w:rPr>
          <w:rFonts w:ascii="Times New Roman" w:hAnsi="Times New Roman"/>
          <w:sz w:val="24"/>
          <w:szCs w:val="24"/>
        </w:rPr>
        <w:t>Личный состав ОМВД достойно выполнил задачи по обеспечению правопорядка и общественной безопасности в период подготовки и проведения Единого дня голосования по выборам депутатов в Государственную Думу РФ, а также Выборов глав поселений и депутатов районной и муниципальных Дум, что можно считать показателем готовности к выполнению задач любой сложности.</w:t>
      </w:r>
    </w:p>
    <w:p w:rsidR="001D5ADA" w:rsidRPr="004C3A10" w:rsidRDefault="00004124" w:rsidP="00485DF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ОМВД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по Нижнеилимскому району</w:t>
      </w:r>
      <w:r w:rsidR="00352A1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взаимодействия с Администрацией и правоохранительными органами района осуществляет значительный объем профилактической работы, в том числе в ходе проведения совместных рейдов, проверок, а также в рамках работы межведомственных комиссий и других совещательных органов. </w:t>
      </w:r>
    </w:p>
    <w:p w:rsidR="00743CAA" w:rsidRPr="004C3A10" w:rsidRDefault="00352A14" w:rsidP="00743CAA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комплексного подхода к решению проблем борьбы с преступностью осуществлялось в рамках реализации долгосрочных целевых программ правоохранительной направленности. В 202</w:t>
      </w:r>
      <w:r w:rsidR="00F139BC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нами неоднократно направлялись предложения о финансировании программных мероприятий для обеспечения профилактики преступлений и безопасности дорожного движения.</w:t>
      </w:r>
    </w:p>
    <w:p w:rsidR="00743CAA" w:rsidRPr="004C3A10" w:rsidRDefault="00352A14" w:rsidP="00743CAA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отчетном периоде, запланированные денежные средства, предусмотренные для реализации программных мероприятий, были выделены</w:t>
      </w:r>
      <w:r w:rsidR="00743CAA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освоены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</w:t>
      </w:r>
      <w:r w:rsidR="00743CAA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43CAA"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более 12 млн. рублей;</w:t>
      </w:r>
      <w:r w:rsidR="00743CAA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3CAA" w:rsidRPr="004C3A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проведение активной антинаркотическая пропаганды; проведение комплекса мероприятий по профилактике социально-негативных явлений для несовершеннолетних и молодежи; содержание автомобильных дорог общего пользования местного значения</w:t>
      </w:r>
      <w:r w:rsidR="00743CAA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43CAA" w:rsidRPr="004C3A10" w:rsidRDefault="00352A14" w:rsidP="00485DF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 правоохранительной направленности влияет на безопасность и благополучие граждан города</w:t>
      </w:r>
      <w:r w:rsidR="00743CAA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района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позволяет снизить смертность от дорожно-транспортных происшествий, повысить результативность противодей</w:t>
      </w:r>
      <w:r w:rsidR="00743CAA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 преступности.</w:t>
      </w:r>
    </w:p>
    <w:p w:rsidR="00774E83" w:rsidRPr="004C3A10" w:rsidRDefault="00AF484E" w:rsidP="00774E83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746F2" w:rsidRPr="004C3A10">
        <w:rPr>
          <w:rFonts w:ascii="Times New Roman" w:hAnsi="Times New Roman" w:cs="Times New Roman"/>
          <w:sz w:val="24"/>
          <w:szCs w:val="24"/>
        </w:rPr>
        <w:t>риняты меры по повышению качества и доступности предоставления государственных услуг. Всего гражданам оказано свыше 16 тысяч государственных услуг (</w:t>
      </w:r>
      <w:r w:rsidR="00B746F2" w:rsidRPr="004C3A10">
        <w:rPr>
          <w:rFonts w:ascii="Times New Roman" w:hAnsi="Times New Roman" w:cs="Times New Roman"/>
          <w:i/>
          <w:sz w:val="24"/>
          <w:szCs w:val="24"/>
        </w:rPr>
        <w:t>16903</w:t>
      </w:r>
      <w:r w:rsidR="00743CAA" w:rsidRPr="004C3A10">
        <w:rPr>
          <w:rFonts w:ascii="Times New Roman" w:hAnsi="Times New Roman" w:cs="Times New Roman"/>
          <w:sz w:val="24"/>
          <w:szCs w:val="24"/>
        </w:rPr>
        <w:t xml:space="preserve">). </w:t>
      </w:r>
      <w:r w:rsidR="00B746F2" w:rsidRPr="004C3A10">
        <w:rPr>
          <w:rFonts w:ascii="Times New Roman" w:hAnsi="Times New Roman" w:cs="Times New Roman"/>
          <w:sz w:val="24"/>
          <w:szCs w:val="24"/>
        </w:rPr>
        <w:t>Удовлетворенность граждан качеством составляет 97%.</w:t>
      </w:r>
    </w:p>
    <w:p w:rsidR="00774E83" w:rsidRPr="004C3A10" w:rsidRDefault="00774E83" w:rsidP="00485DF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достигнутых результатов, а также состояния криминогенной обстановки на территории района, в 2022 году мы сосредоточим основные усилия на </w:t>
      </w:r>
      <w:r w:rsidRPr="004C3A10">
        <w:rPr>
          <w:rFonts w:ascii="Times New Roman" w:hAnsi="Times New Roman" w:cs="Times New Roman"/>
          <w:sz w:val="24"/>
          <w:szCs w:val="24"/>
        </w:rPr>
        <w:t xml:space="preserve">взаимодействии всех субъектов в вопросах профилактики преступлений, совершаемых ранее судимыми гражданами, несовершеннолетними; раскрытие преступлений; обеспечение защиты </w:t>
      </w:r>
      <w:r w:rsidRPr="004C3A10">
        <w:rPr>
          <w:rFonts w:ascii="Times New Roman" w:hAnsi="Times New Roman" w:cs="Times New Roman"/>
          <w:sz w:val="24"/>
          <w:szCs w:val="24"/>
        </w:rPr>
        <w:lastRenderedPageBreak/>
        <w:t>бюджетных средств, в том числе в рамках национальных проектов и программ; организации комплексной работы по профилактике дистанционных преступлений, с использованием мобильной связи и сети интернет; усилении мер обеспечения безопасности дорожного движения; совершенствовании мер противодействия незаконному обороту наркотиков, организованным формам преступности.</w:t>
      </w:r>
    </w:p>
    <w:p w:rsidR="00CC7D25" w:rsidRPr="004C3A10" w:rsidRDefault="00352A14" w:rsidP="00485DF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Подводя итоги работы за 202</w:t>
      </w:r>
      <w:r w:rsidR="0000412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прежде всего хочу поблагодарить всех за поддержку, выразившуюся в понимании проблем, связанных с обеспечением безопасности в</w:t>
      </w:r>
      <w:r w:rsidR="00004124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городе и 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районе, оказание всесторонней помощи по охране правопорядка. </w:t>
      </w:r>
    </w:p>
    <w:p w:rsidR="00AF484E" w:rsidRPr="004C3A10" w:rsidRDefault="00352A14" w:rsidP="00485DF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остаётся ещё немало недостатков и нерешённых проблем. Для их преодоления нужно упорно работать, повыша</w:t>
      </w:r>
      <w:r w:rsidR="006C34FB"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межведомственного взаимодействия.</w:t>
      </w:r>
    </w:p>
    <w:p w:rsidR="003B3FB1" w:rsidRDefault="00352A14" w:rsidP="00AF48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A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94635" w:rsidRPr="004C3A10">
        <w:rPr>
          <w:rFonts w:ascii="Times New Roman" w:hAnsi="Times New Roman"/>
          <w:sz w:val="24"/>
          <w:szCs w:val="24"/>
        </w:rPr>
        <w:t>Начальник</w:t>
      </w:r>
      <w:r w:rsidR="003B3FB1">
        <w:rPr>
          <w:rFonts w:ascii="Times New Roman" w:hAnsi="Times New Roman"/>
          <w:sz w:val="24"/>
          <w:szCs w:val="24"/>
        </w:rPr>
        <w:t xml:space="preserve"> </w:t>
      </w:r>
      <w:r w:rsidR="00294635" w:rsidRPr="004C3A10">
        <w:rPr>
          <w:rFonts w:ascii="Times New Roman" w:hAnsi="Times New Roman"/>
          <w:sz w:val="24"/>
          <w:szCs w:val="24"/>
        </w:rPr>
        <w:t xml:space="preserve">ОМВД </w:t>
      </w:r>
    </w:p>
    <w:p w:rsidR="00294635" w:rsidRPr="004C3A10" w:rsidRDefault="00294635" w:rsidP="00AF48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A10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4C3A10">
        <w:rPr>
          <w:rFonts w:ascii="Times New Roman" w:hAnsi="Times New Roman"/>
          <w:sz w:val="24"/>
          <w:szCs w:val="24"/>
        </w:rPr>
        <w:t>Нижнеилимскому</w:t>
      </w:r>
      <w:proofErr w:type="spellEnd"/>
      <w:r w:rsidRPr="004C3A10">
        <w:rPr>
          <w:rFonts w:ascii="Times New Roman" w:hAnsi="Times New Roman"/>
          <w:sz w:val="24"/>
          <w:szCs w:val="24"/>
        </w:rPr>
        <w:t xml:space="preserve"> району</w:t>
      </w:r>
    </w:p>
    <w:p w:rsidR="00294635" w:rsidRPr="004C3A10" w:rsidRDefault="00294635" w:rsidP="00294635">
      <w:pPr>
        <w:pBdr>
          <w:top w:val="single" w:sz="4" w:space="1" w:color="FFFFFF"/>
          <w:left w:val="single" w:sz="4" w:space="0" w:color="FFFFFF"/>
          <w:bottom w:val="single" w:sz="4" w:space="27" w:color="FFFFFF"/>
          <w:right w:val="single" w:sz="4" w:space="4" w:color="FFFFFF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A10">
        <w:rPr>
          <w:rFonts w:ascii="Times New Roman" w:hAnsi="Times New Roman"/>
          <w:sz w:val="24"/>
          <w:szCs w:val="24"/>
        </w:rPr>
        <w:t xml:space="preserve">подполковник полиции                                                     </w:t>
      </w:r>
      <w:r w:rsidR="003B3FB1">
        <w:rPr>
          <w:rFonts w:ascii="Times New Roman" w:hAnsi="Times New Roman"/>
          <w:sz w:val="24"/>
          <w:szCs w:val="24"/>
        </w:rPr>
        <w:t xml:space="preserve">                         </w:t>
      </w:r>
      <w:r w:rsidRPr="004C3A10">
        <w:rPr>
          <w:rFonts w:ascii="Times New Roman" w:hAnsi="Times New Roman"/>
          <w:sz w:val="24"/>
          <w:szCs w:val="24"/>
        </w:rPr>
        <w:t xml:space="preserve">            А.</w:t>
      </w:r>
      <w:r w:rsidR="003B3FB1">
        <w:rPr>
          <w:rFonts w:ascii="Times New Roman" w:hAnsi="Times New Roman"/>
          <w:sz w:val="24"/>
          <w:szCs w:val="24"/>
        </w:rPr>
        <w:t xml:space="preserve"> </w:t>
      </w:r>
      <w:r w:rsidRPr="004C3A10">
        <w:rPr>
          <w:rFonts w:ascii="Times New Roman" w:hAnsi="Times New Roman"/>
          <w:sz w:val="24"/>
          <w:szCs w:val="24"/>
        </w:rPr>
        <w:t>А. Кузнецов</w:t>
      </w:r>
    </w:p>
    <w:p w:rsidR="007D1124" w:rsidRDefault="007D1124" w:rsidP="000C0F70">
      <w:pPr>
        <w:jc w:val="both"/>
      </w:pPr>
    </w:p>
    <w:sectPr w:rsidR="007D1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4E2" w:rsidRDefault="00C574E2" w:rsidP="005A279B">
      <w:pPr>
        <w:spacing w:after="0" w:line="240" w:lineRule="auto"/>
      </w:pPr>
      <w:r>
        <w:separator/>
      </w:r>
    </w:p>
  </w:endnote>
  <w:endnote w:type="continuationSeparator" w:id="0">
    <w:p w:rsidR="00C574E2" w:rsidRDefault="00C574E2" w:rsidP="005A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4E2" w:rsidRDefault="00C574E2" w:rsidP="005A279B">
      <w:pPr>
        <w:spacing w:after="0" w:line="240" w:lineRule="auto"/>
      </w:pPr>
      <w:r>
        <w:separator/>
      </w:r>
    </w:p>
  </w:footnote>
  <w:footnote w:type="continuationSeparator" w:id="0">
    <w:p w:rsidR="00C574E2" w:rsidRDefault="00C574E2" w:rsidP="005A279B">
      <w:pPr>
        <w:spacing w:after="0" w:line="240" w:lineRule="auto"/>
      </w:pPr>
      <w:r>
        <w:continuationSeparator/>
      </w:r>
    </w:p>
  </w:footnote>
  <w:footnote w:id="1">
    <w:p w:rsidR="005A279B" w:rsidRPr="00A618CD" w:rsidRDefault="005A279B" w:rsidP="005A279B">
      <w:pPr>
        <w:pStyle w:val="a5"/>
        <w:rPr>
          <w:rFonts w:ascii="Times New Roman" w:hAnsi="Times New Roman"/>
        </w:rPr>
      </w:pPr>
      <w:r>
        <w:rPr>
          <w:rStyle w:val="a7"/>
          <w:rFonts w:eastAsia="Calibri"/>
        </w:rPr>
        <w:footnoteRef/>
      </w:r>
      <w:r>
        <w:t xml:space="preserve"> </w:t>
      </w:r>
      <w:r w:rsidRPr="00A618CD">
        <w:rPr>
          <w:rFonts w:ascii="Times New Roman" w:hAnsi="Times New Roman"/>
        </w:rPr>
        <w:t xml:space="preserve">Далее </w:t>
      </w:r>
      <w:r>
        <w:rPr>
          <w:rFonts w:ascii="Times New Roman" w:hAnsi="Times New Roman"/>
        </w:rPr>
        <w:t>–</w:t>
      </w:r>
      <w:r w:rsidRPr="00A618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A618CD">
        <w:rPr>
          <w:rFonts w:ascii="Times New Roman" w:hAnsi="Times New Roman"/>
        </w:rPr>
        <w:t>ОМВД</w:t>
      </w:r>
      <w:r>
        <w:rPr>
          <w:rFonts w:ascii="Times New Roman" w:hAnsi="Times New Roman"/>
        </w:rPr>
        <w:t>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D5C27"/>
    <w:multiLevelType w:val="hybridMultilevel"/>
    <w:tmpl w:val="B0D0A438"/>
    <w:lvl w:ilvl="0" w:tplc="35962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614"/>
    <w:rsid w:val="00004124"/>
    <w:rsid w:val="00031CB1"/>
    <w:rsid w:val="000C0F70"/>
    <w:rsid w:val="000E73E4"/>
    <w:rsid w:val="001326A9"/>
    <w:rsid w:val="001C2B53"/>
    <w:rsid w:val="001D5ADA"/>
    <w:rsid w:val="002156DB"/>
    <w:rsid w:val="00273270"/>
    <w:rsid w:val="00294635"/>
    <w:rsid w:val="002A0BD9"/>
    <w:rsid w:val="002E23E3"/>
    <w:rsid w:val="002E5E52"/>
    <w:rsid w:val="00344F95"/>
    <w:rsid w:val="00352A14"/>
    <w:rsid w:val="00366993"/>
    <w:rsid w:val="003B3FB1"/>
    <w:rsid w:val="003C07DD"/>
    <w:rsid w:val="003F736E"/>
    <w:rsid w:val="0040428E"/>
    <w:rsid w:val="00452FC6"/>
    <w:rsid w:val="00485DF0"/>
    <w:rsid w:val="004C3A10"/>
    <w:rsid w:val="004F4231"/>
    <w:rsid w:val="005A279B"/>
    <w:rsid w:val="005F4843"/>
    <w:rsid w:val="006702DF"/>
    <w:rsid w:val="006C34FB"/>
    <w:rsid w:val="00730760"/>
    <w:rsid w:val="00743CAA"/>
    <w:rsid w:val="00751D43"/>
    <w:rsid w:val="00774E83"/>
    <w:rsid w:val="007A7144"/>
    <w:rsid w:val="007C7899"/>
    <w:rsid w:val="007D1124"/>
    <w:rsid w:val="007E2D5C"/>
    <w:rsid w:val="008A662A"/>
    <w:rsid w:val="008E37FA"/>
    <w:rsid w:val="00986E19"/>
    <w:rsid w:val="00994214"/>
    <w:rsid w:val="009D7A98"/>
    <w:rsid w:val="00A07525"/>
    <w:rsid w:val="00A82609"/>
    <w:rsid w:val="00AE114C"/>
    <w:rsid w:val="00AF484E"/>
    <w:rsid w:val="00B625A0"/>
    <w:rsid w:val="00B746F2"/>
    <w:rsid w:val="00C30614"/>
    <w:rsid w:val="00C574E2"/>
    <w:rsid w:val="00C77B7D"/>
    <w:rsid w:val="00CC7D25"/>
    <w:rsid w:val="00D02C03"/>
    <w:rsid w:val="00D34CEC"/>
    <w:rsid w:val="00D50BB6"/>
    <w:rsid w:val="00DC119A"/>
    <w:rsid w:val="00E7300B"/>
    <w:rsid w:val="00F1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6AF9E"/>
  <w15:chartTrackingRefBased/>
  <w15:docId w15:val="{5AED08A6-FD53-4910-9036-826413DAE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A279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5A27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5A279B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5A279B"/>
    <w:rPr>
      <w:vertAlign w:val="superscript"/>
    </w:rPr>
  </w:style>
  <w:style w:type="character" w:customStyle="1" w:styleId="a4">
    <w:name w:val="Без интервала Знак"/>
    <w:link w:val="a3"/>
    <w:uiPriority w:val="99"/>
    <w:locked/>
    <w:rsid w:val="005A279B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751D4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E5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5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1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1800</Words>
  <Characters>10264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Платонова</dc:creator>
  <cp:keywords/>
  <dc:description/>
  <cp:lastModifiedBy>Ирина</cp:lastModifiedBy>
  <cp:revision>4</cp:revision>
  <cp:lastPrinted>2022-03-02T07:13:00Z</cp:lastPrinted>
  <dcterms:created xsi:type="dcterms:W3CDTF">2022-02-18T09:02:00Z</dcterms:created>
  <dcterms:modified xsi:type="dcterms:W3CDTF">2022-03-02T07:30:00Z</dcterms:modified>
</cp:coreProperties>
</file>