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BCB20" w14:textId="413C5867" w:rsidR="001878D3" w:rsidRPr="001878D3" w:rsidRDefault="001878D3" w:rsidP="001878D3">
      <w:pPr>
        <w:pStyle w:val="ConsPlusNormal"/>
        <w:ind w:left="-567" w:right="-284" w:firstLine="0"/>
        <w:jc w:val="center"/>
        <w:rPr>
          <w:b/>
          <w:bCs/>
          <w:sz w:val="32"/>
          <w:szCs w:val="32"/>
        </w:rPr>
      </w:pPr>
      <w:r w:rsidRPr="001878D3">
        <w:rPr>
          <w:b/>
          <w:bCs/>
          <w:sz w:val="32"/>
          <w:szCs w:val="32"/>
        </w:rPr>
        <w:t>28.01.2025 №103</w:t>
      </w:r>
    </w:p>
    <w:p w14:paraId="4F36F2BF" w14:textId="5C033FB4" w:rsidR="006920FC" w:rsidRPr="001878D3" w:rsidRDefault="006920FC" w:rsidP="006920FC">
      <w:pPr>
        <w:pStyle w:val="ConsPlusNormal"/>
        <w:ind w:left="-567" w:right="-284" w:firstLine="0"/>
        <w:jc w:val="center"/>
        <w:rPr>
          <w:b/>
          <w:bCs/>
          <w:sz w:val="32"/>
          <w:szCs w:val="32"/>
        </w:rPr>
      </w:pPr>
      <w:r w:rsidRPr="001878D3">
        <w:rPr>
          <w:b/>
          <w:bCs/>
          <w:sz w:val="32"/>
          <w:szCs w:val="32"/>
        </w:rPr>
        <w:t>РОССИЙСКАЯ ФЕДЕРАЦИЯ</w:t>
      </w:r>
    </w:p>
    <w:p w14:paraId="6F1E5A4B" w14:textId="77777777" w:rsidR="001878D3" w:rsidRPr="001878D3" w:rsidRDefault="006920FC" w:rsidP="006920FC">
      <w:pPr>
        <w:pStyle w:val="ConsPlusNormal"/>
        <w:ind w:left="-567" w:right="-284" w:firstLine="0"/>
        <w:jc w:val="center"/>
        <w:rPr>
          <w:b/>
          <w:bCs/>
          <w:sz w:val="32"/>
          <w:szCs w:val="32"/>
        </w:rPr>
      </w:pPr>
      <w:r w:rsidRPr="001878D3">
        <w:rPr>
          <w:b/>
          <w:bCs/>
          <w:sz w:val="32"/>
          <w:szCs w:val="32"/>
        </w:rPr>
        <w:t xml:space="preserve">ИРКУТСКАЯ ОБЛАСТЬ </w:t>
      </w:r>
    </w:p>
    <w:p w14:paraId="0A0B61F5" w14:textId="34448715" w:rsidR="006920FC" w:rsidRPr="001878D3" w:rsidRDefault="006920FC" w:rsidP="006920FC">
      <w:pPr>
        <w:pStyle w:val="ConsPlusNormal"/>
        <w:ind w:left="-567" w:right="-284" w:firstLine="0"/>
        <w:jc w:val="center"/>
        <w:rPr>
          <w:b/>
          <w:bCs/>
          <w:sz w:val="32"/>
          <w:szCs w:val="32"/>
        </w:rPr>
      </w:pPr>
      <w:r w:rsidRPr="001878D3">
        <w:rPr>
          <w:b/>
          <w:bCs/>
          <w:sz w:val="32"/>
          <w:szCs w:val="32"/>
        </w:rPr>
        <w:t xml:space="preserve">ЧЕРЕМХОВСКИЙ </w:t>
      </w:r>
      <w:r w:rsidR="001878D3" w:rsidRPr="001878D3">
        <w:rPr>
          <w:b/>
          <w:bCs/>
          <w:sz w:val="32"/>
          <w:szCs w:val="32"/>
        </w:rPr>
        <w:t xml:space="preserve">МУНИЦИПАЛЬНЫЙ </w:t>
      </w:r>
      <w:r w:rsidRPr="001878D3">
        <w:rPr>
          <w:b/>
          <w:bCs/>
          <w:sz w:val="32"/>
          <w:szCs w:val="32"/>
        </w:rPr>
        <w:t>РАЙОН</w:t>
      </w:r>
    </w:p>
    <w:p w14:paraId="71B9B2F1" w14:textId="77777777" w:rsidR="006920FC" w:rsidRPr="001878D3" w:rsidRDefault="006920FC" w:rsidP="006920FC">
      <w:pPr>
        <w:pStyle w:val="ConsPlusNormal"/>
        <w:ind w:left="-567" w:right="-284" w:firstLine="0"/>
        <w:jc w:val="center"/>
        <w:rPr>
          <w:b/>
          <w:bCs/>
          <w:sz w:val="32"/>
          <w:szCs w:val="32"/>
        </w:rPr>
      </w:pPr>
      <w:r w:rsidRPr="001878D3">
        <w:rPr>
          <w:b/>
          <w:bCs/>
          <w:sz w:val="32"/>
          <w:szCs w:val="32"/>
        </w:rPr>
        <w:t>САЯНСКОЕ СЕЛЬСКОЕ ПОСЕЛЕНИЕ</w:t>
      </w:r>
    </w:p>
    <w:p w14:paraId="751924CB" w14:textId="43FEFE2F" w:rsidR="006920FC" w:rsidRPr="001878D3" w:rsidRDefault="006920FC" w:rsidP="001878D3">
      <w:pPr>
        <w:pStyle w:val="ConsPlusNormal"/>
        <w:ind w:left="-567" w:right="-284" w:firstLine="0"/>
        <w:jc w:val="center"/>
        <w:rPr>
          <w:b/>
          <w:bCs/>
          <w:sz w:val="32"/>
          <w:szCs w:val="32"/>
        </w:rPr>
      </w:pPr>
      <w:r w:rsidRPr="001878D3">
        <w:rPr>
          <w:b/>
          <w:bCs/>
          <w:sz w:val="32"/>
          <w:szCs w:val="32"/>
        </w:rPr>
        <w:t xml:space="preserve">ДУМА </w:t>
      </w:r>
    </w:p>
    <w:p w14:paraId="7852BE49" w14:textId="1E0D9A7D" w:rsidR="006920FC" w:rsidRDefault="006920FC" w:rsidP="006920FC">
      <w:pPr>
        <w:pStyle w:val="ConsPlusNormal"/>
        <w:ind w:left="-567" w:right="-284" w:firstLine="0"/>
        <w:jc w:val="center"/>
        <w:rPr>
          <w:b/>
          <w:bCs/>
          <w:sz w:val="32"/>
          <w:szCs w:val="32"/>
        </w:rPr>
      </w:pPr>
      <w:r w:rsidRPr="001878D3">
        <w:rPr>
          <w:b/>
          <w:bCs/>
          <w:sz w:val="32"/>
          <w:szCs w:val="32"/>
        </w:rPr>
        <w:t>РЕШЕНИЕ</w:t>
      </w:r>
    </w:p>
    <w:p w14:paraId="0AEC63BD" w14:textId="34E95FBD" w:rsidR="001878D3" w:rsidRDefault="001878D3" w:rsidP="006920FC">
      <w:pPr>
        <w:pStyle w:val="ConsPlusNormal"/>
        <w:ind w:left="-567" w:right="-284" w:firstLine="0"/>
        <w:jc w:val="center"/>
        <w:rPr>
          <w:b/>
          <w:bCs/>
          <w:sz w:val="32"/>
          <w:szCs w:val="32"/>
        </w:rPr>
      </w:pPr>
    </w:p>
    <w:p w14:paraId="780AB50A" w14:textId="58E98619" w:rsidR="001878D3" w:rsidRPr="001878D3" w:rsidRDefault="001878D3" w:rsidP="006920FC">
      <w:pPr>
        <w:pStyle w:val="ConsPlusNormal"/>
        <w:ind w:left="-567" w:right="-284"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ОБ УТВЕРЖДЕНИИ ОТЧЕТА ГЛАВЫ САЯНСКОГО СЕЛЬСКОГО ПОСЕЛЕНИЯ, О РЕЗУЛЬТАТАХ ЕГО ДЕЯТЕЛЬНОСТИ,</w:t>
      </w:r>
      <w:bookmarkStart w:id="0" w:name="_GoBack"/>
      <w:bookmarkEnd w:id="0"/>
      <w:r>
        <w:rPr>
          <w:b/>
          <w:bCs/>
          <w:sz w:val="32"/>
          <w:szCs w:val="32"/>
        </w:rPr>
        <w:t xml:space="preserve"> И О ДЕЯТЕЛЬНОСТИ АДМИНИСТРАЦИИ САЯНСКОГО СЕЛЬСКОГО ПОСЕЛЕНИЯ ЗА 2024 ГОД</w:t>
      </w:r>
    </w:p>
    <w:p w14:paraId="5A6F3939" w14:textId="77777777" w:rsidR="001878D3" w:rsidRPr="001878D3" w:rsidRDefault="001878D3" w:rsidP="006920FC">
      <w:pPr>
        <w:pStyle w:val="ConsPlusNormal"/>
        <w:ind w:left="-567" w:right="-284" w:firstLine="709"/>
        <w:jc w:val="both"/>
      </w:pPr>
      <w:bookmarkStart w:id="1" w:name="sub_555"/>
    </w:p>
    <w:p w14:paraId="5BD307A9" w14:textId="62E08585" w:rsidR="006920FC" w:rsidRPr="001878D3" w:rsidRDefault="006920FC" w:rsidP="006920FC">
      <w:pPr>
        <w:pStyle w:val="ConsPlusNormal"/>
        <w:ind w:left="-567" w:right="-284" w:firstLine="709"/>
        <w:jc w:val="both"/>
      </w:pPr>
      <w:r w:rsidRPr="001878D3">
        <w:t>Руководствуясь частью 11.1 статьи 35, частью 5.1 статьи 36 Федерального закона от 06.10.2003 № 131-ФЗ «Об общих принципах организации местного самоуправления в Российской Федерации», статьями 23, 24, 31, 42 Устава Саянского сельского поселения, Дума Саянского сельского поселения</w:t>
      </w:r>
    </w:p>
    <w:p w14:paraId="49D9C56C" w14:textId="77777777" w:rsidR="006920FC" w:rsidRPr="001878D3" w:rsidRDefault="006920FC" w:rsidP="006920FC">
      <w:pPr>
        <w:pStyle w:val="ConsPlusNormal"/>
        <w:ind w:left="-567" w:right="-284" w:firstLine="709"/>
        <w:jc w:val="both"/>
      </w:pPr>
    </w:p>
    <w:p w14:paraId="427790B5" w14:textId="77777777" w:rsidR="006920FC" w:rsidRPr="001878D3" w:rsidRDefault="006920FC" w:rsidP="006920FC">
      <w:pPr>
        <w:pStyle w:val="ConsPlusNormal"/>
        <w:ind w:left="-567" w:right="-284" w:firstLine="709"/>
        <w:jc w:val="center"/>
        <w:rPr>
          <w:b/>
          <w:sz w:val="30"/>
          <w:szCs w:val="30"/>
        </w:rPr>
      </w:pPr>
      <w:r w:rsidRPr="001878D3">
        <w:rPr>
          <w:b/>
          <w:sz w:val="30"/>
          <w:szCs w:val="30"/>
        </w:rPr>
        <w:t>РЕШИЛА:</w:t>
      </w:r>
    </w:p>
    <w:p w14:paraId="7FF74CBD" w14:textId="77777777" w:rsidR="006920FC" w:rsidRPr="001878D3" w:rsidRDefault="006920FC" w:rsidP="006920FC">
      <w:pPr>
        <w:pStyle w:val="ConsPlusNormal"/>
        <w:ind w:left="-567" w:right="-284" w:firstLine="709"/>
        <w:jc w:val="both"/>
        <w:rPr>
          <w:bCs/>
        </w:rPr>
      </w:pPr>
    </w:p>
    <w:p w14:paraId="4D47D875" w14:textId="77777777" w:rsidR="006920FC" w:rsidRPr="001878D3" w:rsidRDefault="006920FC" w:rsidP="006920FC">
      <w:pPr>
        <w:pStyle w:val="ConsPlusNormal"/>
        <w:ind w:left="-567" w:right="-284" w:firstLine="709"/>
        <w:jc w:val="both"/>
      </w:pPr>
      <w:bookmarkStart w:id="2" w:name="sub_1"/>
      <w:bookmarkStart w:id="3" w:name="sub_911"/>
      <w:bookmarkEnd w:id="1"/>
      <w:r w:rsidRPr="001878D3">
        <w:t>1. Утвердить отчет главы Саянского сельского поселения о результатах его деятельности и о деятельности администрации Саянского сельского поселения за 2024 год, согласно приложению.</w:t>
      </w:r>
    </w:p>
    <w:p w14:paraId="5847ECA0" w14:textId="77777777" w:rsidR="006920FC" w:rsidRPr="001878D3" w:rsidRDefault="006920FC" w:rsidP="006920FC">
      <w:pPr>
        <w:pStyle w:val="ConsPlusNormal"/>
        <w:ind w:left="-567" w:right="-284" w:firstLine="709"/>
        <w:jc w:val="both"/>
      </w:pPr>
      <w:r w:rsidRPr="001878D3">
        <w:t>2. Признать деятельность главы и администрации Саянского сельского поселения удовлетворительной.</w:t>
      </w:r>
    </w:p>
    <w:p w14:paraId="5A4D9415" w14:textId="77777777" w:rsidR="006920FC" w:rsidRPr="001878D3" w:rsidRDefault="006920FC" w:rsidP="006920FC">
      <w:pPr>
        <w:pStyle w:val="ConsPlusNormal"/>
        <w:ind w:left="-567" w:right="-284" w:firstLine="709"/>
        <w:jc w:val="both"/>
      </w:pPr>
      <w:bookmarkStart w:id="4" w:name="sub_3"/>
      <w:r w:rsidRPr="001878D3">
        <w:t>3</w:t>
      </w:r>
      <w:bookmarkStart w:id="5" w:name="sub_22"/>
      <w:bookmarkEnd w:id="4"/>
      <w:r w:rsidRPr="001878D3">
        <w:t xml:space="preserve">. </w:t>
      </w:r>
      <w:bookmarkStart w:id="6" w:name="sub_92"/>
      <w:r w:rsidRPr="001878D3">
        <w:t>Опубликовать настоящее решение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образования.</w:t>
      </w:r>
    </w:p>
    <w:p w14:paraId="6D36E149" w14:textId="77777777" w:rsidR="006920FC" w:rsidRPr="001878D3" w:rsidRDefault="006920FC" w:rsidP="006920FC">
      <w:pPr>
        <w:pStyle w:val="ConsPlusNormal"/>
        <w:ind w:left="-567" w:right="-284" w:firstLine="709"/>
        <w:jc w:val="both"/>
      </w:pPr>
      <w:r w:rsidRPr="001878D3">
        <w:t xml:space="preserve">4. Настоящее решение вступает в силу со дня его официального опубликования. </w:t>
      </w:r>
    </w:p>
    <w:p w14:paraId="6D6DB0CB" w14:textId="77777777" w:rsidR="006920FC" w:rsidRPr="001878D3" w:rsidRDefault="006920FC" w:rsidP="006920FC">
      <w:pPr>
        <w:pStyle w:val="ConsPlusNormal"/>
        <w:ind w:left="-567" w:right="-284" w:firstLine="709"/>
      </w:pPr>
    </w:p>
    <w:p w14:paraId="24243E94" w14:textId="77777777" w:rsidR="006920FC" w:rsidRPr="001878D3" w:rsidRDefault="006920FC" w:rsidP="006920FC">
      <w:pPr>
        <w:pStyle w:val="ConsPlusNormal"/>
        <w:ind w:left="-567" w:right="-284" w:firstLine="709"/>
      </w:pPr>
    </w:p>
    <w:bookmarkEnd w:id="2"/>
    <w:bookmarkEnd w:id="3"/>
    <w:bookmarkEnd w:id="5"/>
    <w:bookmarkEnd w:id="6"/>
    <w:p w14:paraId="1D817DB9" w14:textId="3C87AD69" w:rsidR="006920FC" w:rsidRPr="001878D3" w:rsidRDefault="006920FC" w:rsidP="001878D3">
      <w:pPr>
        <w:pStyle w:val="a3"/>
        <w:ind w:left="-567" w:right="-284"/>
        <w:jc w:val="both"/>
        <w:rPr>
          <w:rFonts w:ascii="Arial" w:hAnsi="Arial" w:cs="Arial"/>
        </w:rPr>
      </w:pPr>
      <w:r w:rsidRPr="001878D3">
        <w:rPr>
          <w:rFonts w:ascii="Arial" w:hAnsi="Arial" w:cs="Arial"/>
        </w:rPr>
        <w:t>Председатель Думы</w:t>
      </w:r>
      <w:r w:rsidR="001878D3">
        <w:rPr>
          <w:rFonts w:ascii="Arial" w:hAnsi="Arial" w:cs="Arial"/>
        </w:rPr>
        <w:t>, Глава</w:t>
      </w:r>
    </w:p>
    <w:p w14:paraId="10E04AB4" w14:textId="77777777" w:rsidR="001878D3" w:rsidRDefault="006920FC" w:rsidP="001878D3">
      <w:pPr>
        <w:pStyle w:val="a3"/>
        <w:ind w:left="-567" w:right="-284"/>
        <w:jc w:val="both"/>
        <w:rPr>
          <w:rFonts w:ascii="Arial" w:hAnsi="Arial" w:cs="Arial"/>
        </w:rPr>
      </w:pPr>
      <w:r w:rsidRPr="001878D3">
        <w:rPr>
          <w:rFonts w:ascii="Arial" w:hAnsi="Arial" w:cs="Arial"/>
        </w:rPr>
        <w:t>Саянского сельского поселения</w:t>
      </w:r>
    </w:p>
    <w:p w14:paraId="0BC0E067" w14:textId="76BECD8B" w:rsidR="006920FC" w:rsidRPr="001878D3" w:rsidRDefault="006920FC" w:rsidP="001878D3">
      <w:pPr>
        <w:pStyle w:val="a3"/>
        <w:ind w:left="-567" w:right="-284"/>
        <w:jc w:val="both"/>
        <w:rPr>
          <w:rFonts w:ascii="Arial" w:hAnsi="Arial" w:cs="Arial"/>
        </w:rPr>
      </w:pPr>
      <w:r w:rsidRPr="001878D3">
        <w:rPr>
          <w:rFonts w:ascii="Arial" w:hAnsi="Arial" w:cs="Arial"/>
        </w:rPr>
        <w:t>С.Д. Полозов</w:t>
      </w:r>
    </w:p>
    <w:sectPr w:rsidR="006920FC" w:rsidRPr="00187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5EB"/>
    <w:rsid w:val="001878D3"/>
    <w:rsid w:val="006920FC"/>
    <w:rsid w:val="00B2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D70CB"/>
  <w15:chartTrackingRefBased/>
  <w15:docId w15:val="{C268012C-282E-43BF-B586-4C84C8A0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0FC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0FC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920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78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Саянское МО</dc:creator>
  <cp:keywords/>
  <dc:description/>
  <cp:lastModifiedBy>Саянское МО</cp:lastModifiedBy>
  <cp:revision>4</cp:revision>
  <dcterms:created xsi:type="dcterms:W3CDTF">2025-02-07T06:37:00Z</dcterms:created>
  <dcterms:modified xsi:type="dcterms:W3CDTF">2025-02-13T08:49:00Z</dcterms:modified>
</cp:coreProperties>
</file>