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A819" w14:textId="77777777" w:rsidR="00FB450B" w:rsidRPr="002F341C" w:rsidRDefault="00FB450B" w:rsidP="00FB450B">
      <w:pPr>
        <w:jc w:val="center"/>
        <w:rPr>
          <w:rFonts w:hint="eastAsia"/>
          <w:b/>
          <w:sz w:val="28"/>
          <w:szCs w:val="28"/>
        </w:rPr>
      </w:pPr>
      <w:r w:rsidRPr="002F341C">
        <w:rPr>
          <w:noProof/>
          <w:lang w:eastAsia="ru-RU" w:bidi="ar-SA"/>
        </w:rPr>
        <w:drawing>
          <wp:inline distT="0" distB="0" distL="0" distR="0" wp14:anchorId="3A1610C2" wp14:editId="7B8DBE69">
            <wp:extent cx="485775" cy="600075"/>
            <wp:effectExtent l="0" t="0" r="0" b="0"/>
            <wp:docPr id="2" name="Рисунок 2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8BCB" w14:textId="77777777" w:rsidR="00FB450B" w:rsidRPr="002F341C" w:rsidRDefault="00FB450B" w:rsidP="00FB450B">
      <w:pPr>
        <w:jc w:val="center"/>
        <w:rPr>
          <w:rFonts w:hint="eastAsia"/>
          <w:b/>
        </w:rPr>
      </w:pPr>
      <w:r w:rsidRPr="002F341C">
        <w:rPr>
          <w:b/>
        </w:rPr>
        <w:t>АДМИНИСТРАЦИЯ</w:t>
      </w:r>
    </w:p>
    <w:p w14:paraId="396FB3E0" w14:textId="77777777" w:rsidR="00FB450B" w:rsidRPr="002F341C" w:rsidRDefault="00FB450B" w:rsidP="00FB450B">
      <w:pPr>
        <w:jc w:val="center"/>
        <w:rPr>
          <w:rFonts w:hint="eastAsia"/>
          <w:b/>
        </w:rPr>
      </w:pPr>
      <w:r w:rsidRPr="002F341C">
        <w:rPr>
          <w:b/>
        </w:rPr>
        <w:t>УСТЬ-ИЛИМСКОГО МУНИЦИПАЛЬНОГО ОКРУГА</w:t>
      </w:r>
    </w:p>
    <w:p w14:paraId="0D547D02" w14:textId="77777777" w:rsidR="00FB450B" w:rsidRPr="002F341C" w:rsidRDefault="00FB450B" w:rsidP="00FB450B">
      <w:pPr>
        <w:jc w:val="center"/>
        <w:rPr>
          <w:rFonts w:hint="eastAsia"/>
          <w:b/>
        </w:rPr>
      </w:pPr>
      <w:r w:rsidRPr="002F341C">
        <w:rPr>
          <w:b/>
        </w:rPr>
        <w:t>ИРКУТСКОЙ ОБЛАСТИ</w:t>
      </w:r>
    </w:p>
    <w:p w14:paraId="7D4C6707" w14:textId="77777777" w:rsidR="00FB450B" w:rsidRPr="002F341C" w:rsidRDefault="00FB450B" w:rsidP="00FB450B">
      <w:pPr>
        <w:jc w:val="center"/>
        <w:rPr>
          <w:rFonts w:hint="eastAsia"/>
        </w:rPr>
      </w:pPr>
    </w:p>
    <w:p w14:paraId="7719654F" w14:textId="77777777" w:rsidR="00FB450B" w:rsidRPr="002F341C" w:rsidRDefault="00FB450B" w:rsidP="00FB450B">
      <w:pPr>
        <w:jc w:val="center"/>
        <w:rPr>
          <w:rFonts w:hint="eastAsia"/>
          <w:b/>
          <w:spacing w:val="49"/>
          <w:sz w:val="32"/>
          <w:szCs w:val="32"/>
        </w:rPr>
      </w:pPr>
      <w:r w:rsidRPr="002F341C">
        <w:rPr>
          <w:b/>
          <w:spacing w:val="49"/>
          <w:sz w:val="32"/>
          <w:szCs w:val="32"/>
        </w:rPr>
        <w:t>ПОСТАНОВЛЕНИЕ</w:t>
      </w:r>
    </w:p>
    <w:p w14:paraId="24508BF3" w14:textId="77777777" w:rsidR="00FB450B" w:rsidRPr="002F341C" w:rsidRDefault="00FB450B" w:rsidP="00FB450B">
      <w:pPr>
        <w:rPr>
          <w:rFonts w:hint="eastAsi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2423"/>
        <w:gridCol w:w="4621"/>
        <w:gridCol w:w="524"/>
        <w:gridCol w:w="1328"/>
      </w:tblGrid>
      <w:tr w:rsidR="00FB450B" w:rsidRPr="002F341C" w14:paraId="022F12D1" w14:textId="77777777" w:rsidTr="00C800DE">
        <w:tc>
          <w:tcPr>
            <w:tcW w:w="245" w:type="pct"/>
          </w:tcPr>
          <w:p w14:paraId="4115B3AE" w14:textId="77777777" w:rsidR="00FB450B" w:rsidRPr="002F341C" w:rsidRDefault="00FB450B" w:rsidP="00C800DE">
            <w:pPr>
              <w:jc w:val="center"/>
              <w:rPr>
                <w:rFonts w:hint="eastAsia"/>
              </w:rPr>
            </w:pPr>
            <w:r w:rsidRPr="002F341C"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14:paraId="789B0235" w14:textId="77777777" w:rsidR="00FB450B" w:rsidRPr="002F341C" w:rsidRDefault="00FB450B" w:rsidP="00C800DE">
            <w:pPr>
              <w:rPr>
                <w:rFonts w:hint="eastAsia"/>
              </w:rPr>
            </w:pPr>
            <w:r>
              <w:t>01.04.2025</w:t>
            </w:r>
          </w:p>
        </w:tc>
        <w:tc>
          <w:tcPr>
            <w:tcW w:w="2470" w:type="pct"/>
          </w:tcPr>
          <w:p w14:paraId="6DB0AFF3" w14:textId="77777777" w:rsidR="00FB450B" w:rsidRPr="002F341C" w:rsidRDefault="00FB450B" w:rsidP="00C800DE">
            <w:pPr>
              <w:rPr>
                <w:rFonts w:hint="eastAsia"/>
              </w:rPr>
            </w:pPr>
          </w:p>
        </w:tc>
        <w:tc>
          <w:tcPr>
            <w:tcW w:w="280" w:type="pct"/>
          </w:tcPr>
          <w:p w14:paraId="2E5AF17E" w14:textId="77777777" w:rsidR="00FB450B" w:rsidRPr="002F341C" w:rsidRDefault="00FB450B" w:rsidP="00C800DE">
            <w:pPr>
              <w:jc w:val="right"/>
              <w:rPr>
                <w:rFonts w:hint="eastAsia"/>
              </w:rPr>
            </w:pPr>
            <w:r w:rsidRPr="002F341C"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14:paraId="71EF3E1F" w14:textId="77777777" w:rsidR="00FB450B" w:rsidRPr="002F341C" w:rsidRDefault="00FB450B" w:rsidP="00C800DE">
            <w:pPr>
              <w:rPr>
                <w:rFonts w:hint="eastAsia"/>
              </w:rPr>
            </w:pPr>
            <w:r>
              <w:t>184-А</w:t>
            </w:r>
          </w:p>
        </w:tc>
      </w:tr>
    </w:tbl>
    <w:p w14:paraId="62F19099" w14:textId="77777777" w:rsidR="00FB450B" w:rsidRPr="002F341C" w:rsidRDefault="00FB450B" w:rsidP="00FB450B">
      <w:pPr>
        <w:jc w:val="center"/>
        <w:rPr>
          <w:rFonts w:hint="eastAsia"/>
        </w:rPr>
      </w:pPr>
      <w:r w:rsidRPr="002F341C">
        <w:t>г. Усть-Илимск</w:t>
      </w:r>
    </w:p>
    <w:p w14:paraId="68453205" w14:textId="77777777" w:rsidR="00FB450B" w:rsidRPr="001E34A1" w:rsidRDefault="00FB450B" w:rsidP="00FB450B">
      <w:pPr>
        <w:suppressAutoHyphens w:val="0"/>
        <w:autoSpaceDN/>
        <w:jc w:val="center"/>
        <w:textAlignment w:val="auto"/>
        <w:rPr>
          <w:rFonts w:ascii="Times New Roman" w:hAnsi="Times New Roman" w:cs="Times New Roman"/>
        </w:rPr>
      </w:pPr>
    </w:p>
    <w:p w14:paraId="419CE500" w14:textId="77777777" w:rsidR="00FB450B" w:rsidRDefault="00FB450B" w:rsidP="00FB450B">
      <w:pPr>
        <w:pStyle w:val="ConsPlusNormal"/>
        <w:ind w:firstLine="0"/>
        <w:jc w:val="center"/>
        <w:rPr>
          <w:rFonts w:ascii="Times New Roman" w:eastAsia="NSimSun" w:hAnsi="Times New Roman" w:cs="Times New Roman"/>
          <w:sz w:val="24"/>
          <w:szCs w:val="24"/>
          <w:lang w:bidi="hi-IN"/>
        </w:rPr>
      </w:pPr>
      <w:r w:rsidRPr="001E34A1">
        <w:rPr>
          <w:rFonts w:ascii="Times New Roman" w:eastAsia="NSimSun" w:hAnsi="Times New Roman" w:cs="Times New Roman"/>
          <w:sz w:val="24"/>
          <w:szCs w:val="24"/>
          <w:lang w:bidi="hi-IN"/>
        </w:rPr>
        <w:t xml:space="preserve">Об утверждении муниципальной программы Усть-Илимского </w:t>
      </w:r>
    </w:p>
    <w:p w14:paraId="3B09FC27" w14:textId="77777777" w:rsidR="00FB450B" w:rsidRPr="001E34A1" w:rsidRDefault="00FB450B" w:rsidP="00FB450B">
      <w:pPr>
        <w:pStyle w:val="ConsPlusNormal"/>
        <w:ind w:firstLine="0"/>
        <w:jc w:val="center"/>
        <w:rPr>
          <w:rFonts w:ascii="Times New Roman" w:eastAsia="NSimSun" w:hAnsi="Times New Roman" w:cs="Times New Roman"/>
          <w:sz w:val="24"/>
          <w:szCs w:val="24"/>
          <w:lang w:bidi="hi-IN"/>
        </w:rPr>
      </w:pPr>
      <w:r w:rsidRPr="001E34A1">
        <w:rPr>
          <w:rFonts w:ascii="Times New Roman" w:eastAsia="NSimSun" w:hAnsi="Times New Roman" w:cs="Times New Roman"/>
          <w:sz w:val="24"/>
          <w:szCs w:val="24"/>
          <w:lang w:bidi="hi-IN"/>
        </w:rPr>
        <w:t xml:space="preserve">муниципального округа «Совершенствование муниципального управления </w:t>
      </w:r>
    </w:p>
    <w:p w14:paraId="091B4521" w14:textId="7D1D62CE" w:rsidR="00FB450B" w:rsidRDefault="00FB450B" w:rsidP="00FB450B">
      <w:pPr>
        <w:suppressAutoHyphens w:val="0"/>
        <w:autoSpaceDN/>
        <w:jc w:val="center"/>
        <w:textAlignment w:val="auto"/>
        <w:rPr>
          <w:rFonts w:ascii="Times New Roman" w:hAnsi="Times New Roman" w:cs="Times New Roman"/>
        </w:rPr>
      </w:pPr>
      <w:r w:rsidRPr="001E34A1">
        <w:rPr>
          <w:rFonts w:ascii="Times New Roman" w:hAnsi="Times New Roman" w:cs="Times New Roman"/>
        </w:rPr>
        <w:t>Администрации Усть-Илимского муниципального округа</w:t>
      </w:r>
      <w:r w:rsidRPr="006F729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на 2025 - 2029 годы</w:t>
      </w:r>
    </w:p>
    <w:p w14:paraId="6B647D3B" w14:textId="6B33DE92" w:rsidR="00D315E3" w:rsidRPr="00270DA6" w:rsidRDefault="00D315E3" w:rsidP="00FB450B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 w:rsidRPr="00270DA6">
        <w:rPr>
          <w:rFonts w:ascii="Times New Roman" w:hAnsi="Times New Roman" w:cs="Times New Roman"/>
          <w:b/>
          <w:bCs/>
          <w:sz w:val="20"/>
          <w:szCs w:val="20"/>
        </w:rPr>
        <w:t xml:space="preserve">(с внесенными изменениями от </w:t>
      </w:r>
      <w:r w:rsidR="00270DA6" w:rsidRPr="00270DA6">
        <w:rPr>
          <w:rFonts w:ascii="Times New Roman" w:hAnsi="Times New Roman" w:cs="Times New Roman"/>
          <w:b/>
          <w:bCs/>
          <w:sz w:val="20"/>
          <w:szCs w:val="20"/>
        </w:rPr>
        <w:t>23.04.2025 № 235-А, от 21.08.2025 №396-А, от 13.10.2025 № 472-А</w:t>
      </w:r>
      <w:r w:rsidR="00CB5A00">
        <w:rPr>
          <w:rFonts w:ascii="Times New Roman" w:hAnsi="Times New Roman" w:cs="Times New Roman"/>
          <w:b/>
          <w:bCs/>
          <w:sz w:val="20"/>
          <w:szCs w:val="20"/>
        </w:rPr>
        <w:t>, от 05.02.2026 № 32-А</w:t>
      </w:r>
      <w:r w:rsidR="00270DA6" w:rsidRPr="00270DA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637B81C" w14:textId="77777777" w:rsidR="00FB450B" w:rsidRPr="006F7295" w:rsidRDefault="00FB450B" w:rsidP="00FB450B">
      <w:pPr>
        <w:suppressAutoHyphens w:val="0"/>
        <w:autoSpaceDN/>
        <w:ind w:firstLine="540"/>
        <w:jc w:val="both"/>
        <w:textAlignment w:val="auto"/>
        <w:rPr>
          <w:rFonts w:ascii="Times New Roman" w:hAnsi="Times New Roman" w:cs="Times New Roman"/>
        </w:rPr>
      </w:pPr>
    </w:p>
    <w:p w14:paraId="529F020E" w14:textId="77777777" w:rsidR="00FB450B" w:rsidRDefault="00FB450B" w:rsidP="00FB450B">
      <w:pPr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  <w:r w:rsidRPr="00200660">
        <w:t>В целях обеспечения эффективности и результативности расходования бюджетных средств, в соответствии с Бюджетным кодексом Российской Федерации</w:t>
      </w:r>
      <w:r w:rsidRPr="00516D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516D35">
        <w:rPr>
          <w:rFonts w:ascii="Times New Roman" w:hAnsi="Times New Roman" w:cs="Times New Roman"/>
        </w:rPr>
        <w:t>орядк</w:t>
      </w:r>
      <w:r>
        <w:rPr>
          <w:rFonts w:ascii="Times New Roman" w:hAnsi="Times New Roman" w:cs="Times New Roman"/>
        </w:rPr>
        <w:t>ом</w:t>
      </w:r>
      <w:r w:rsidRPr="00516D35">
        <w:rPr>
          <w:rFonts w:ascii="Times New Roman" w:hAnsi="Times New Roman" w:cs="Times New Roman"/>
        </w:rPr>
        <w:t xml:space="preserve"> принятия решений о разработке муниципальных программ Усть-Илимского муниципального округа. их формирования и реализации, утвержденным постановлением Администрации Усть-Илимского муниципального округа от 09.12.2024 № 100-А, руководствуясь статьями 35 и 47 Устава Усть-Илимского муниципального округа Иркутской области, Администрация Усть-Илимского муниципального округа </w:t>
      </w:r>
    </w:p>
    <w:p w14:paraId="391EC4E7" w14:textId="77777777" w:rsidR="00FB450B" w:rsidRDefault="00FB450B" w:rsidP="00FB450B">
      <w:pPr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</w:p>
    <w:p w14:paraId="6C74A862" w14:textId="77777777" w:rsidR="00FB450B" w:rsidRDefault="00FB450B" w:rsidP="00FB450B">
      <w:pPr>
        <w:suppressAutoHyphens w:val="0"/>
        <w:autoSpaceDN/>
        <w:jc w:val="center"/>
        <w:textAlignment w:val="auto"/>
        <w:rPr>
          <w:rFonts w:hint="eastAsia"/>
        </w:rPr>
      </w:pPr>
      <w:r>
        <w:t>П О С Т А Н О В Л Я Е Т</w:t>
      </w:r>
    </w:p>
    <w:p w14:paraId="526CA8F8" w14:textId="77777777" w:rsidR="00FB450B" w:rsidRDefault="00FB450B" w:rsidP="00FB450B">
      <w:pPr>
        <w:suppressAutoHyphens w:val="0"/>
        <w:autoSpaceDN/>
        <w:ind w:firstLine="540"/>
        <w:jc w:val="center"/>
        <w:textAlignment w:val="auto"/>
        <w:rPr>
          <w:rFonts w:hint="eastAsia"/>
        </w:rPr>
      </w:pPr>
    </w:p>
    <w:p w14:paraId="2D9B0531" w14:textId="77777777" w:rsidR="00FB450B" w:rsidRPr="00854DE4" w:rsidRDefault="00FB450B" w:rsidP="00FB450B">
      <w:pPr>
        <w:pStyle w:val="ConsPlusNormal"/>
        <w:jc w:val="both"/>
        <w:rPr>
          <w:rFonts w:ascii="Times New Roman" w:eastAsia="NSimSun" w:hAnsi="Times New Roman" w:cs="Times New Roman"/>
          <w:sz w:val="24"/>
          <w:szCs w:val="24"/>
          <w:lang w:bidi="hi-IN"/>
        </w:rPr>
      </w:pPr>
      <w:r w:rsidRPr="00854DE4">
        <w:rPr>
          <w:rFonts w:ascii="Times New Roman" w:eastAsia="NSimSun" w:hAnsi="Times New Roman" w:cs="Times New Roman"/>
          <w:sz w:val="24"/>
          <w:szCs w:val="24"/>
          <w:lang w:bidi="hi-IN"/>
        </w:rPr>
        <w:t>1. Утвердить прилагаемую муниципальную программу Усть-Илимского муниципального округа «</w:t>
      </w:r>
      <w:r w:rsidRPr="001E34A1">
        <w:rPr>
          <w:rFonts w:ascii="Times New Roman" w:eastAsia="NSimSun" w:hAnsi="Times New Roman" w:cs="Times New Roman"/>
          <w:sz w:val="24"/>
          <w:szCs w:val="24"/>
          <w:lang w:bidi="hi-IN"/>
        </w:rPr>
        <w:t>Совершенствование муниципального управления</w:t>
      </w:r>
      <w:r>
        <w:rPr>
          <w:rFonts w:ascii="Times New Roman" w:eastAsia="NSimSun" w:hAnsi="Times New Roman" w:cs="Times New Roman"/>
          <w:sz w:val="24"/>
          <w:szCs w:val="24"/>
          <w:lang w:bidi="hi-IN"/>
        </w:rPr>
        <w:t xml:space="preserve"> </w:t>
      </w:r>
      <w:r w:rsidRPr="00854DE4">
        <w:rPr>
          <w:rFonts w:ascii="Times New Roman" w:eastAsia="NSimSun" w:hAnsi="Times New Roman" w:cs="Times New Roman"/>
          <w:sz w:val="24"/>
          <w:szCs w:val="24"/>
          <w:lang w:bidi="hi-IN"/>
        </w:rPr>
        <w:t>Администрации Усть-Илимского муниципального округа»</w:t>
      </w:r>
      <w:r>
        <w:rPr>
          <w:rFonts w:ascii="Times New Roman" w:eastAsia="NSimSun" w:hAnsi="Times New Roman" w:cs="Times New Roman"/>
          <w:sz w:val="24"/>
          <w:szCs w:val="24"/>
          <w:lang w:bidi="hi-IN"/>
        </w:rPr>
        <w:t xml:space="preserve"> на 2025 - 2029 годы</w:t>
      </w:r>
      <w:r w:rsidRPr="00854DE4">
        <w:rPr>
          <w:rFonts w:ascii="Times New Roman" w:eastAsia="NSimSun" w:hAnsi="Times New Roman" w:cs="Times New Roman"/>
          <w:sz w:val="24"/>
          <w:szCs w:val="24"/>
          <w:lang w:bidi="hi-IN"/>
        </w:rPr>
        <w:t xml:space="preserve">. </w:t>
      </w:r>
    </w:p>
    <w:p w14:paraId="2F22ED23" w14:textId="77777777" w:rsidR="00FB450B" w:rsidRPr="00854DE4" w:rsidRDefault="00FB450B" w:rsidP="00FB450B">
      <w:pPr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  <w:r w:rsidRPr="00854DE4">
        <w:rPr>
          <w:rFonts w:ascii="Times New Roman" w:hAnsi="Times New Roman" w:cs="Times New Roman"/>
        </w:rPr>
        <w:t xml:space="preserve">2. Настоящее постановление вступает в силу с момента его опубликования. </w:t>
      </w:r>
    </w:p>
    <w:p w14:paraId="69F0245D" w14:textId="77777777" w:rsidR="00FB450B" w:rsidRDefault="00FB450B" w:rsidP="00FB450B">
      <w:pPr>
        <w:suppressAutoHyphens w:val="0"/>
        <w:autoSpaceDN/>
        <w:ind w:firstLine="709"/>
        <w:jc w:val="both"/>
        <w:textAlignment w:val="auto"/>
        <w:rPr>
          <w:rFonts w:hint="eastAsia"/>
        </w:rPr>
      </w:pPr>
      <w:r w:rsidRPr="00854DE4">
        <w:rPr>
          <w:rFonts w:ascii="Times New Roman" w:hAnsi="Times New Roman" w:cs="Times New Roman"/>
        </w:rPr>
        <w:t>3. Опубликовать настоящее постановление в сетевом издании «Официальный</w:t>
      </w:r>
      <w:r>
        <w:t xml:space="preserve"> интернет-портал правовой информации муниципального образования «Усть-Илимский район» (www.уи-район.рф). </w:t>
      </w:r>
    </w:p>
    <w:p w14:paraId="3CAFFD05" w14:textId="77777777" w:rsidR="00FB450B" w:rsidRDefault="00FB450B" w:rsidP="00FB450B">
      <w:pPr>
        <w:suppressAutoHyphens w:val="0"/>
        <w:autoSpaceDN/>
        <w:ind w:firstLine="540"/>
        <w:jc w:val="both"/>
        <w:textAlignment w:val="auto"/>
        <w:rPr>
          <w:rFonts w:eastAsia="Times New Roman"/>
          <w:kern w:val="0"/>
          <w:lang w:eastAsia="ru-RU" w:bidi="ar-SA"/>
        </w:rPr>
      </w:pPr>
    </w:p>
    <w:p w14:paraId="468A7E9C" w14:textId="77777777" w:rsidR="00FB450B" w:rsidRDefault="00FB450B" w:rsidP="00FB450B">
      <w:pPr>
        <w:suppressAutoHyphens w:val="0"/>
        <w:autoSpaceDN/>
        <w:ind w:firstLine="540"/>
        <w:jc w:val="both"/>
        <w:textAlignment w:val="auto"/>
        <w:rPr>
          <w:rFonts w:eastAsia="Times New Roman"/>
          <w:kern w:val="0"/>
          <w:lang w:eastAsia="ru-RU" w:bidi="ar-SA"/>
        </w:rPr>
      </w:pPr>
    </w:p>
    <w:p w14:paraId="4A27FFB0" w14:textId="77777777" w:rsidR="00FB450B" w:rsidRDefault="00FB450B" w:rsidP="00FB450B">
      <w:pPr>
        <w:suppressAutoHyphens w:val="0"/>
        <w:autoSpaceDN/>
        <w:ind w:firstLine="540"/>
        <w:jc w:val="both"/>
        <w:textAlignment w:val="auto"/>
        <w:rPr>
          <w:rFonts w:eastAsia="Times New Roman"/>
          <w:kern w:val="0"/>
          <w:lang w:eastAsia="ru-RU" w:bidi="ar-SA"/>
        </w:rPr>
      </w:pPr>
    </w:p>
    <w:p w14:paraId="7B88D4AE" w14:textId="77777777" w:rsidR="00FB450B" w:rsidRDefault="00FB450B" w:rsidP="00FB450B">
      <w:pPr>
        <w:jc w:val="both"/>
        <w:rPr>
          <w:rFonts w:hint="eastAsia"/>
        </w:rPr>
      </w:pPr>
      <w:r>
        <w:t xml:space="preserve">Мэр Усть-Илимского </w:t>
      </w:r>
    </w:p>
    <w:p w14:paraId="4B541DEF" w14:textId="77777777" w:rsidR="00FB450B" w:rsidRDefault="00FB450B" w:rsidP="00FB450B">
      <w:pPr>
        <w:jc w:val="both"/>
        <w:rPr>
          <w:rFonts w:hint="eastAsia"/>
        </w:rPr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>Я.И. Макаров</w:t>
      </w:r>
    </w:p>
    <w:p w14:paraId="750D2413" w14:textId="77777777" w:rsidR="00FB450B" w:rsidRPr="00516D35" w:rsidRDefault="00FB450B" w:rsidP="00FB450B">
      <w:pPr>
        <w:widowControl w:val="0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42DED55" w14:textId="77777777" w:rsidR="00FB450B" w:rsidRPr="006F7295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F6963E" w14:textId="77777777" w:rsidR="00FB450B" w:rsidRPr="006F7295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EEA37C" w14:textId="77777777" w:rsidR="00FB450B" w:rsidRPr="006F7295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02B985" w14:textId="77777777" w:rsidR="00FB450B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93E540" w14:textId="77777777" w:rsidR="00FB450B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CEC276" w14:textId="77777777" w:rsidR="00FB450B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06E629" w14:textId="77777777" w:rsidR="00FB450B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B87CB2" w14:textId="77777777" w:rsidR="00FB450B" w:rsidRDefault="00FB450B" w:rsidP="00FB450B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14:paraId="7194B5A4" w14:textId="77777777" w:rsidR="00FB450B" w:rsidRDefault="00FB450B" w:rsidP="00FB450B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14:paraId="710953E1" w14:textId="77777777" w:rsidR="00FB450B" w:rsidRDefault="00FB450B" w:rsidP="00FB450B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14:paraId="0DE3CFF5" w14:textId="77777777" w:rsidR="00FB450B" w:rsidRDefault="00FB450B" w:rsidP="00FB450B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14:paraId="09179FCC" w14:textId="77777777" w:rsidR="00FB450B" w:rsidRPr="00FB0F54" w:rsidRDefault="00FB450B" w:rsidP="00FB450B">
      <w:pPr>
        <w:pStyle w:val="ConsPlusTitle"/>
        <w:jc w:val="right"/>
        <w:rPr>
          <w:b w:val="0"/>
          <w:shd w:val="clear" w:color="auto" w:fill="FFFFFF"/>
        </w:rPr>
      </w:pPr>
      <w:r w:rsidRPr="00FB0F54">
        <w:rPr>
          <w:b w:val="0"/>
          <w:shd w:val="clear" w:color="auto" w:fill="FFFFFF"/>
        </w:rPr>
        <w:lastRenderedPageBreak/>
        <w:t>УТВЕРЖДЕНА</w:t>
      </w:r>
    </w:p>
    <w:p w14:paraId="6A5A1698" w14:textId="77777777" w:rsidR="00FB450B" w:rsidRPr="00FB0F54" w:rsidRDefault="00FB450B" w:rsidP="00FB450B">
      <w:pPr>
        <w:tabs>
          <w:tab w:val="left" w:pos="-2160"/>
        </w:tabs>
        <w:autoSpaceDE w:val="0"/>
        <w:ind w:left="5664"/>
        <w:jc w:val="right"/>
        <w:rPr>
          <w:rFonts w:ascii="Times New Roman" w:hAnsi="Times New Roman" w:cs="Times New Roman"/>
        </w:rPr>
      </w:pPr>
      <w:r w:rsidRPr="00FB0F54">
        <w:rPr>
          <w:rFonts w:ascii="Times New Roman" w:hAnsi="Times New Roman" w:cs="Times New Roman"/>
        </w:rPr>
        <w:t>постановлением Администрации</w:t>
      </w:r>
    </w:p>
    <w:p w14:paraId="1D21BBFC" w14:textId="77777777" w:rsidR="00FB450B" w:rsidRPr="00FB0F54" w:rsidRDefault="00FB450B" w:rsidP="00FB450B">
      <w:pPr>
        <w:tabs>
          <w:tab w:val="left" w:pos="-2160"/>
        </w:tabs>
        <w:autoSpaceDE w:val="0"/>
        <w:ind w:left="5664"/>
        <w:jc w:val="right"/>
        <w:rPr>
          <w:rFonts w:ascii="Times New Roman" w:hAnsi="Times New Roman" w:cs="Times New Roman"/>
        </w:rPr>
      </w:pPr>
      <w:r w:rsidRPr="00FB0F54">
        <w:rPr>
          <w:rFonts w:ascii="Times New Roman" w:hAnsi="Times New Roman" w:cs="Times New Roman"/>
        </w:rPr>
        <w:t xml:space="preserve">Усть-Илимского </w:t>
      </w:r>
    </w:p>
    <w:p w14:paraId="32356234" w14:textId="77777777" w:rsidR="00FB450B" w:rsidRPr="00FB0F54" w:rsidRDefault="00FB450B" w:rsidP="00FB450B">
      <w:pPr>
        <w:tabs>
          <w:tab w:val="left" w:pos="-2160"/>
        </w:tabs>
        <w:autoSpaceDE w:val="0"/>
        <w:ind w:left="5664"/>
        <w:jc w:val="right"/>
        <w:rPr>
          <w:rFonts w:ascii="Times New Roman" w:hAnsi="Times New Roman" w:cs="Times New Roman"/>
        </w:rPr>
      </w:pPr>
      <w:r w:rsidRPr="00FB0F54">
        <w:rPr>
          <w:rFonts w:ascii="Times New Roman" w:hAnsi="Times New Roman" w:cs="Times New Roman"/>
        </w:rPr>
        <w:t>муниципального округа</w:t>
      </w: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468"/>
        <w:gridCol w:w="1841"/>
        <w:gridCol w:w="540"/>
        <w:gridCol w:w="867"/>
      </w:tblGrid>
      <w:tr w:rsidR="00FB450B" w:rsidRPr="00FB0F54" w14:paraId="016F5C35" w14:textId="77777777" w:rsidTr="00C800DE">
        <w:trPr>
          <w:jc w:val="right"/>
        </w:trPr>
        <w:tc>
          <w:tcPr>
            <w:tcW w:w="468" w:type="dxa"/>
            <w:hideMark/>
          </w:tcPr>
          <w:p w14:paraId="45052C72" w14:textId="77777777" w:rsidR="00FB450B" w:rsidRPr="00FB0F54" w:rsidRDefault="00FB450B" w:rsidP="00C800D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B0F5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86FD28" w14:textId="77777777" w:rsidR="00FB450B" w:rsidRPr="00FB0F54" w:rsidRDefault="00FB450B" w:rsidP="00C800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540" w:type="dxa"/>
            <w:hideMark/>
          </w:tcPr>
          <w:p w14:paraId="3FAAEF60" w14:textId="77777777" w:rsidR="00FB450B" w:rsidRPr="00FB0F54" w:rsidRDefault="00FB450B" w:rsidP="00C800D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B0F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AE1BDB" w14:textId="77777777" w:rsidR="00FB450B" w:rsidRPr="00FB0F54" w:rsidRDefault="00FB450B" w:rsidP="00C800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184-А</w:t>
            </w:r>
          </w:p>
        </w:tc>
      </w:tr>
    </w:tbl>
    <w:p w14:paraId="283100D9" w14:textId="77777777" w:rsidR="00FB450B" w:rsidRDefault="00FB450B" w:rsidP="00FB450B">
      <w:pPr>
        <w:pStyle w:val="ConsPlusTitle"/>
        <w:jc w:val="center"/>
        <w:rPr>
          <w:b w:val="0"/>
          <w:shd w:val="clear" w:color="auto" w:fill="FFFFFF"/>
        </w:rPr>
      </w:pPr>
    </w:p>
    <w:p w14:paraId="7AFA4305" w14:textId="77777777" w:rsidR="00FB450B" w:rsidRDefault="00FB450B" w:rsidP="00FB450B">
      <w:pPr>
        <w:pStyle w:val="ConsPlusTitle"/>
        <w:jc w:val="center"/>
        <w:rPr>
          <w:b w:val="0"/>
          <w:shd w:val="clear" w:color="auto" w:fill="FFFFFF"/>
        </w:rPr>
      </w:pPr>
    </w:p>
    <w:p w14:paraId="6DEA1960" w14:textId="77777777" w:rsidR="00FB450B" w:rsidRPr="006F7295" w:rsidRDefault="00FB450B" w:rsidP="00FB450B">
      <w:pPr>
        <w:pStyle w:val="ConsPlusTitle"/>
        <w:jc w:val="center"/>
        <w:rPr>
          <w:b w:val="0"/>
          <w:shd w:val="clear" w:color="auto" w:fill="FFFFFF"/>
        </w:rPr>
      </w:pPr>
      <w:r w:rsidRPr="006F7295">
        <w:rPr>
          <w:rFonts w:hint="eastAsia"/>
          <w:b w:val="0"/>
          <w:shd w:val="clear" w:color="auto" w:fill="FFFFFF"/>
        </w:rPr>
        <w:t>МУНИЦИПАЛЬНАЯ ПРОГРАММА</w:t>
      </w:r>
    </w:p>
    <w:p w14:paraId="48DC7887" w14:textId="77777777" w:rsidR="00FB450B" w:rsidRDefault="00FB450B" w:rsidP="00FB450B">
      <w:pPr>
        <w:pStyle w:val="ConsPlusTitle"/>
        <w:jc w:val="center"/>
        <w:rPr>
          <w:b w:val="0"/>
          <w:shd w:val="clear" w:color="auto" w:fill="FFFFFF"/>
        </w:rPr>
      </w:pPr>
      <w:r w:rsidRPr="006F7295">
        <w:rPr>
          <w:rFonts w:hint="eastAsia"/>
          <w:b w:val="0"/>
          <w:shd w:val="clear" w:color="auto" w:fill="FFFFFF"/>
        </w:rPr>
        <w:t xml:space="preserve"> УСТЬ-ИЛИМСКОГО МУНИЦИПАЛЬНОГО ОКРУГА</w:t>
      </w:r>
    </w:p>
    <w:p w14:paraId="4D08A83C" w14:textId="77777777" w:rsidR="00FB450B" w:rsidRDefault="00FB450B" w:rsidP="00FB450B">
      <w:pPr>
        <w:pStyle w:val="12"/>
        <w:tabs>
          <w:tab w:val="left" w:pos="142"/>
        </w:tabs>
        <w:ind w:left="0"/>
        <w:jc w:val="center"/>
      </w:pPr>
      <w:r w:rsidRPr="006F7295">
        <w:rPr>
          <w:rFonts w:hint="eastAsia"/>
          <w:shd w:val="clear" w:color="auto" w:fill="FFFFFF"/>
        </w:rPr>
        <w:t xml:space="preserve"> «</w:t>
      </w:r>
      <w:r w:rsidRPr="00200660">
        <w:t xml:space="preserve">СОВЕРШЕНСТВОВАНИЕ МУНИЦИПАЛЬНОГО УПРАВЛЕНИЯ </w:t>
      </w:r>
    </w:p>
    <w:p w14:paraId="602AF3CA" w14:textId="77777777" w:rsidR="00FB450B" w:rsidRDefault="00FB450B" w:rsidP="00FB450B">
      <w:pPr>
        <w:pStyle w:val="12"/>
        <w:tabs>
          <w:tab w:val="left" w:pos="142"/>
        </w:tabs>
        <w:ind w:left="0"/>
        <w:jc w:val="center"/>
      </w:pPr>
      <w:r w:rsidRPr="00200660">
        <w:t xml:space="preserve">АДМИНИСТРАЦИИ </w:t>
      </w:r>
      <w:r>
        <w:t xml:space="preserve">УСТЬ-ИЛИМСКОГО </w:t>
      </w:r>
    </w:p>
    <w:p w14:paraId="6AD77F19" w14:textId="77777777" w:rsidR="00FB450B" w:rsidRPr="006F7295" w:rsidRDefault="00FB450B" w:rsidP="00FB450B">
      <w:pPr>
        <w:pStyle w:val="12"/>
        <w:tabs>
          <w:tab w:val="left" w:pos="142"/>
        </w:tabs>
        <w:ind w:left="0"/>
        <w:jc w:val="center"/>
        <w:rPr>
          <w:b/>
          <w:shd w:val="clear" w:color="auto" w:fill="FFFFFF"/>
        </w:rPr>
      </w:pPr>
      <w:r w:rsidRPr="00200660">
        <w:t xml:space="preserve">МУНИЦИПАЛЬНОГО </w:t>
      </w:r>
      <w:r>
        <w:t>ОКРУГА» НА 2025-2029 ГОДЫ</w:t>
      </w:r>
    </w:p>
    <w:p w14:paraId="6833BF71" w14:textId="77777777" w:rsidR="00FB450B" w:rsidRDefault="00FB450B" w:rsidP="00FB450B">
      <w:pPr>
        <w:pStyle w:val="ConsPlusTitle"/>
        <w:jc w:val="center"/>
        <w:rPr>
          <w:b w:val="0"/>
          <w:shd w:val="clear" w:color="auto" w:fill="FFFFFF"/>
        </w:rPr>
      </w:pPr>
    </w:p>
    <w:p w14:paraId="2444387B" w14:textId="77777777" w:rsidR="00FB450B" w:rsidRDefault="00FB450B" w:rsidP="00FB450B">
      <w:pPr>
        <w:pStyle w:val="ConsPlusTitle"/>
        <w:jc w:val="center"/>
        <w:outlineLvl w:val="2"/>
        <w:rPr>
          <w:shd w:val="clear" w:color="auto" w:fill="FFFFFF"/>
        </w:rPr>
      </w:pPr>
      <w:r>
        <w:rPr>
          <w:b w:val="0"/>
          <w:shd w:val="clear" w:color="auto" w:fill="FFFFFF"/>
        </w:rPr>
        <w:t xml:space="preserve">Раздел </w:t>
      </w:r>
      <w:r>
        <w:rPr>
          <w:b w:val="0"/>
          <w:shd w:val="clear" w:color="auto" w:fill="FFFFFF"/>
          <w:lang w:val="en-US"/>
        </w:rPr>
        <w:t>I</w:t>
      </w:r>
      <w:r>
        <w:rPr>
          <w:b w:val="0"/>
          <w:shd w:val="clear" w:color="auto" w:fill="FFFFFF"/>
        </w:rPr>
        <w:t>. СТРАТЕГИЧЕСКИЕ ПРИОРИТЕТЫ</w:t>
      </w:r>
    </w:p>
    <w:p w14:paraId="683785C5" w14:textId="77777777" w:rsidR="00FB450B" w:rsidRDefault="00FB450B" w:rsidP="00FB450B">
      <w:pPr>
        <w:suppressAutoHyphens w:val="0"/>
        <w:autoSpaceDE w:val="0"/>
        <w:adjustRightInd w:val="0"/>
        <w:ind w:firstLine="540"/>
        <w:jc w:val="both"/>
        <w:rPr>
          <w:rFonts w:eastAsia="Times New Roman" w:cs="Times New Roman"/>
          <w:kern w:val="0"/>
          <w:shd w:val="clear" w:color="auto" w:fill="FFFFFF"/>
          <w:lang w:bidi="ar-SA"/>
        </w:rPr>
      </w:pPr>
    </w:p>
    <w:p w14:paraId="3513D486" w14:textId="77777777" w:rsidR="00FB450B" w:rsidRDefault="00FB450B" w:rsidP="00FB450B">
      <w:pPr>
        <w:suppressAutoHyphens w:val="0"/>
        <w:autoSpaceDE w:val="0"/>
        <w:adjustRightInd w:val="0"/>
        <w:ind w:left="540"/>
        <w:jc w:val="center"/>
        <w:rPr>
          <w:rFonts w:eastAsia="Times New Roman" w:cs="Times New Roman"/>
          <w:kern w:val="0"/>
          <w:shd w:val="clear" w:color="auto" w:fill="FFFFFF"/>
          <w:lang w:bidi="ar-SA"/>
        </w:rPr>
      </w:pPr>
      <w:r>
        <w:rPr>
          <w:rFonts w:eastAsia="Times New Roman" w:cs="Times New Roman"/>
          <w:kern w:val="0"/>
          <w:shd w:val="clear" w:color="auto" w:fill="FFFFFF"/>
          <w:lang w:bidi="ar-SA"/>
        </w:rPr>
        <w:t xml:space="preserve">Глава 1. </w:t>
      </w:r>
      <w:r w:rsidRPr="002459EB">
        <w:rPr>
          <w:rFonts w:eastAsia="Times New Roman" w:cs="Times New Roman"/>
          <w:kern w:val="0"/>
          <w:shd w:val="clear" w:color="auto" w:fill="FFFFFF"/>
          <w:lang w:bidi="ar-SA"/>
        </w:rPr>
        <w:t xml:space="preserve">Приоритеты и цели муниципальной программы </w:t>
      </w:r>
      <w:r w:rsidRPr="002459EB">
        <w:rPr>
          <w:rFonts w:eastAsia="Times New Roman" w:cs="Times New Roman" w:hint="eastAsia"/>
          <w:kern w:val="0"/>
          <w:shd w:val="clear" w:color="auto" w:fill="FFFFFF"/>
          <w:lang w:bidi="ar-SA"/>
        </w:rPr>
        <w:t>«</w:t>
      </w:r>
      <w:r>
        <w:rPr>
          <w:rFonts w:eastAsia="Times New Roman" w:cs="Times New Roman"/>
          <w:kern w:val="0"/>
          <w:shd w:val="clear" w:color="auto" w:fill="FFFFFF"/>
          <w:lang w:bidi="ar-SA"/>
        </w:rPr>
        <w:t>Совершенствование муниципального управления Администрации Усть-Илимского</w:t>
      </w:r>
    </w:p>
    <w:p w14:paraId="54CCD91E" w14:textId="77777777" w:rsidR="00FB450B" w:rsidRPr="002459EB" w:rsidRDefault="00FB450B" w:rsidP="00FB450B">
      <w:pPr>
        <w:suppressAutoHyphens w:val="0"/>
        <w:autoSpaceDE w:val="0"/>
        <w:adjustRightInd w:val="0"/>
        <w:ind w:left="540"/>
        <w:jc w:val="center"/>
        <w:rPr>
          <w:rFonts w:hint="eastAsia"/>
          <w:b/>
          <w:shd w:val="clear" w:color="auto" w:fill="FFFFFF"/>
        </w:rPr>
      </w:pPr>
      <w:r>
        <w:rPr>
          <w:rFonts w:eastAsia="Times New Roman" w:cs="Times New Roman"/>
          <w:kern w:val="0"/>
          <w:shd w:val="clear" w:color="auto" w:fill="FFFFFF"/>
          <w:lang w:bidi="ar-SA"/>
        </w:rPr>
        <w:t xml:space="preserve"> муниципального округа</w:t>
      </w:r>
      <w:r w:rsidRPr="002459EB">
        <w:rPr>
          <w:rFonts w:eastAsia="Times New Roman" w:cs="Times New Roman" w:hint="eastAsia"/>
          <w:kern w:val="0"/>
          <w:shd w:val="clear" w:color="auto" w:fill="FFFFFF"/>
          <w:lang w:bidi="ar-SA"/>
        </w:rPr>
        <w:t>»</w:t>
      </w:r>
      <w:r>
        <w:rPr>
          <w:rFonts w:eastAsia="Times New Roman" w:cs="Times New Roman"/>
          <w:kern w:val="0"/>
          <w:shd w:val="clear" w:color="auto" w:fill="FFFFFF"/>
          <w:lang w:bidi="ar-SA"/>
        </w:rPr>
        <w:t xml:space="preserve"> на 2025-2029 годы </w:t>
      </w:r>
    </w:p>
    <w:p w14:paraId="51B235D4" w14:textId="77777777" w:rsidR="00FB450B" w:rsidRDefault="00FB450B" w:rsidP="00FB450B">
      <w:pPr>
        <w:suppressAutoHyphens w:val="0"/>
        <w:autoSpaceDE w:val="0"/>
        <w:adjustRightInd w:val="0"/>
        <w:jc w:val="both"/>
        <w:rPr>
          <w:rFonts w:hint="eastAsia"/>
          <w:b/>
          <w:shd w:val="clear" w:color="auto" w:fill="FFFFFF"/>
        </w:rPr>
      </w:pPr>
    </w:p>
    <w:p w14:paraId="3CC7EF5E" w14:textId="77777777" w:rsidR="00FB450B" w:rsidRPr="00200660" w:rsidRDefault="00FB450B" w:rsidP="00FB450B">
      <w:pPr>
        <w:ind w:firstLine="540"/>
        <w:jc w:val="both"/>
        <w:rPr>
          <w:rFonts w:eastAsia="Times New Roman" w:cs="Times New Roman"/>
          <w:lang w:eastAsia="ru-RU" w:bidi="ar-SA"/>
        </w:rPr>
      </w:pPr>
      <w:r w:rsidRPr="00200660">
        <w:rPr>
          <w:rFonts w:cs="Times New Roman"/>
        </w:rPr>
        <w:t xml:space="preserve">Современный этап социально-экономического развития </w:t>
      </w:r>
      <w:r>
        <w:rPr>
          <w:rFonts w:cs="Times New Roman"/>
        </w:rPr>
        <w:t xml:space="preserve">Усть-Илимского муниципального округа, а также в связи с принятием Закона Иркутской области от </w:t>
      </w:r>
      <w:r w:rsidRPr="0098531E">
        <w:rPr>
          <w:rFonts w:cs="Times New Roman"/>
        </w:rPr>
        <w:t>02.04.2024 № 24-</w:t>
      </w:r>
      <w:r>
        <w:rPr>
          <w:rFonts w:cs="Times New Roman"/>
        </w:rPr>
        <w:t>оз</w:t>
      </w:r>
      <w:r w:rsidRPr="0098531E">
        <w:rPr>
          <w:rFonts w:cs="Times New Roman"/>
        </w:rPr>
        <w:t> </w:t>
      </w:r>
      <w:r>
        <w:rPr>
          <w:rFonts w:cs="Times New Roman"/>
        </w:rPr>
        <w:t>«</w:t>
      </w:r>
      <w:r w:rsidRPr="0098531E">
        <w:rPr>
          <w:rFonts w:cs="Times New Roman"/>
        </w:rPr>
        <w:t>О преобразовании всех поселений, входящих в состав Усть-Илимского муниципального района Иркутской области, путем их объединения</w:t>
      </w:r>
      <w:r>
        <w:rPr>
          <w:rFonts w:cs="Times New Roman"/>
        </w:rPr>
        <w:t xml:space="preserve">» </w:t>
      </w:r>
      <w:r w:rsidRPr="00200660">
        <w:rPr>
          <w:rFonts w:cs="Times New Roman"/>
        </w:rPr>
        <w:t xml:space="preserve">диктует необходимость перехода Администрации </w:t>
      </w:r>
      <w:r>
        <w:rPr>
          <w:rFonts w:cs="Times New Roman"/>
        </w:rPr>
        <w:t xml:space="preserve">Усть-Илимского муниципального округа </w:t>
      </w:r>
      <w:r w:rsidRPr="00200660">
        <w:rPr>
          <w:rFonts w:cs="Times New Roman"/>
        </w:rPr>
        <w:t xml:space="preserve">(далее – Администрации) на качественно новый уровень деятельности, ставит новые задачи по его развитию и совершенствованию муниципального управления в Администрации. </w:t>
      </w:r>
      <w:r w:rsidRPr="00200660">
        <w:rPr>
          <w:rFonts w:eastAsia="Times New Roman" w:cs="Times New Roman"/>
          <w:lang w:eastAsia="ru-RU" w:bidi="ar-SA"/>
        </w:rPr>
        <w:t xml:space="preserve">Управление </w:t>
      </w:r>
      <w:r>
        <w:rPr>
          <w:rFonts w:eastAsia="Times New Roman" w:cs="Times New Roman"/>
          <w:lang w:eastAsia="ru-RU" w:bidi="ar-SA"/>
        </w:rPr>
        <w:t xml:space="preserve">Усть-Илимским </w:t>
      </w:r>
      <w:r w:rsidRPr="00200660">
        <w:rPr>
          <w:rFonts w:eastAsia="Times New Roman" w:cs="Times New Roman"/>
          <w:lang w:eastAsia="ru-RU" w:bidi="ar-SA"/>
        </w:rPr>
        <w:t xml:space="preserve">муниципальным </w:t>
      </w:r>
      <w:r>
        <w:rPr>
          <w:rFonts w:eastAsia="Times New Roman" w:cs="Times New Roman"/>
          <w:lang w:eastAsia="ru-RU" w:bidi="ar-SA"/>
        </w:rPr>
        <w:t>округом</w:t>
      </w:r>
      <w:r w:rsidRPr="00200660">
        <w:rPr>
          <w:rFonts w:eastAsia="Times New Roman" w:cs="Times New Roman"/>
          <w:lang w:eastAsia="ru-RU" w:bidi="ar-SA"/>
        </w:rPr>
        <w:t xml:space="preserve"> требует постоянного комплексного развития, внедрения лучших отечественных и мировых практик, что приведет к достижению более эффективной системы муниципального управления в целом.</w:t>
      </w:r>
    </w:p>
    <w:p w14:paraId="5D36AB75" w14:textId="77777777" w:rsidR="00FB450B" w:rsidRDefault="00FB450B" w:rsidP="00FB450B">
      <w:pPr>
        <w:jc w:val="both"/>
        <w:rPr>
          <w:rFonts w:cs="Times New Roman" w:hint="eastAsia"/>
        </w:rPr>
      </w:pPr>
      <w:r w:rsidRPr="00200660">
        <w:rPr>
          <w:rFonts w:cs="Times New Roman"/>
        </w:rPr>
        <w:tab/>
        <w:t xml:space="preserve">В основу муниципальной программы «Совершенствование муниципального управления Администрации </w:t>
      </w:r>
      <w:r>
        <w:rPr>
          <w:rFonts w:cs="Times New Roman"/>
        </w:rPr>
        <w:t>Усть-Илимского муниципального округа</w:t>
      </w:r>
      <w:r w:rsidRPr="00200660">
        <w:rPr>
          <w:rFonts w:cs="Times New Roman"/>
        </w:rPr>
        <w:t>»</w:t>
      </w:r>
      <w:r>
        <w:rPr>
          <w:rFonts w:cs="Times New Roman"/>
        </w:rPr>
        <w:t xml:space="preserve"> на 2025-2029 годы</w:t>
      </w:r>
      <w:r w:rsidRPr="00200660">
        <w:rPr>
          <w:rFonts w:cs="Times New Roman"/>
        </w:rPr>
        <w:t xml:space="preserve"> (далее - Программа) заложена целостная модель формирования системы качественного муниципального управления, включающая мероприятия по финансовому, материально – техническому, информационному и организационно-правовому обеспечению процесса совершенствования муниципального управления.</w:t>
      </w:r>
    </w:p>
    <w:p w14:paraId="155C9E31" w14:textId="77777777" w:rsidR="00FB450B" w:rsidRDefault="00FB450B" w:rsidP="00FB450B">
      <w:pPr>
        <w:ind w:firstLine="720"/>
        <w:jc w:val="both"/>
        <w:rPr>
          <w:rFonts w:eastAsia="Times New Roman"/>
        </w:rPr>
      </w:pPr>
      <w:r w:rsidRPr="008414A7">
        <w:t>О</w:t>
      </w:r>
      <w:r w:rsidRPr="008414A7">
        <w:rPr>
          <w:rFonts w:eastAsia="Times New Roman"/>
        </w:rPr>
        <w:t xml:space="preserve">сновными стратегическими документами в сфере реализации </w:t>
      </w:r>
      <w:r>
        <w:rPr>
          <w:rFonts w:eastAsia="Times New Roman"/>
        </w:rPr>
        <w:t>П</w:t>
      </w:r>
      <w:r w:rsidRPr="008414A7">
        <w:rPr>
          <w:rFonts w:eastAsia="Times New Roman"/>
        </w:rPr>
        <w:t>рограммы являются:</w:t>
      </w:r>
    </w:p>
    <w:p w14:paraId="1D2D8CDA" w14:textId="77777777" w:rsidR="00FB450B" w:rsidRPr="00FB4E8C" w:rsidRDefault="00FB450B" w:rsidP="00FB450B">
      <w:pPr>
        <w:ind w:firstLine="720"/>
        <w:jc w:val="both"/>
        <w:rPr>
          <w:rFonts w:cs="Times New Roman" w:hint="eastAsia"/>
        </w:rPr>
      </w:pPr>
      <w:r w:rsidRPr="00FB4E8C">
        <w:rPr>
          <w:rFonts w:cs="Times New Roman"/>
        </w:rPr>
        <w:t xml:space="preserve">1) Федеральный закон от </w:t>
      </w:r>
      <w:r>
        <w:rPr>
          <w:rFonts w:cs="Times New Roman"/>
        </w:rPr>
        <w:t>06.10.2003</w:t>
      </w:r>
      <w:r w:rsidRPr="00FB4E8C">
        <w:rPr>
          <w:rFonts w:cs="Times New Roman"/>
        </w:rPr>
        <w:t xml:space="preserve"> </w:t>
      </w:r>
      <w:r>
        <w:rPr>
          <w:rFonts w:cs="Times New Roman"/>
        </w:rPr>
        <w:t>№</w:t>
      </w:r>
      <w:r w:rsidRPr="00FB4E8C">
        <w:rPr>
          <w:rFonts w:cs="Times New Roman"/>
        </w:rPr>
        <w:t> 131-ФЗ </w:t>
      </w:r>
      <w:r>
        <w:rPr>
          <w:rFonts w:cs="Times New Roman"/>
        </w:rPr>
        <w:t>«</w:t>
      </w:r>
      <w:r w:rsidRPr="00FB4E8C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»;</w:t>
      </w:r>
    </w:p>
    <w:p w14:paraId="778152DF" w14:textId="77777777" w:rsidR="00FB450B" w:rsidRPr="00FB4E8C" w:rsidRDefault="00FB450B" w:rsidP="00FB450B">
      <w:pPr>
        <w:shd w:val="clear" w:color="auto" w:fill="FFFFFF"/>
        <w:tabs>
          <w:tab w:val="left" w:pos="1134"/>
        </w:tabs>
        <w:autoSpaceDN/>
        <w:ind w:firstLine="709"/>
        <w:contextualSpacing/>
        <w:jc w:val="both"/>
        <w:textAlignment w:val="top"/>
        <w:rPr>
          <w:rFonts w:hint="eastAsia"/>
        </w:rPr>
      </w:pPr>
      <w:r>
        <w:t xml:space="preserve">2) </w:t>
      </w:r>
      <w:r w:rsidRPr="00FB4E8C">
        <w:t>Закон Иркутской области от 24.07.2008 № 63-оз «О наделении органов местного самоуправления отдельными областными государственными полномочиями в сфере труда»;</w:t>
      </w:r>
    </w:p>
    <w:p w14:paraId="37552063" w14:textId="77777777" w:rsidR="00FB450B" w:rsidRPr="00FB4E8C" w:rsidRDefault="00FB450B" w:rsidP="00FB450B">
      <w:pPr>
        <w:shd w:val="clear" w:color="auto" w:fill="FFFFFF"/>
        <w:tabs>
          <w:tab w:val="left" w:pos="1134"/>
        </w:tabs>
        <w:autoSpaceDN/>
        <w:ind w:firstLine="709"/>
        <w:contextualSpacing/>
        <w:jc w:val="both"/>
        <w:textAlignment w:val="top"/>
        <w:rPr>
          <w:rFonts w:hint="eastAsia"/>
        </w:rPr>
      </w:pPr>
      <w:r>
        <w:t xml:space="preserve">3) </w:t>
      </w:r>
      <w:r w:rsidRPr="00FB4E8C">
        <w:t>Закон Иркутской области от 10.10.2008 № 89-</w:t>
      </w:r>
      <w:proofErr w:type="gramStart"/>
      <w:r w:rsidRPr="00FB4E8C">
        <w:t>оз  «</w:t>
      </w:r>
      <w:proofErr w:type="gramEnd"/>
      <w:r w:rsidRPr="00FB4E8C">
        <w:t>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 районных в городах комиссий по делам несовершеннолетних и защите их прав»;</w:t>
      </w:r>
    </w:p>
    <w:p w14:paraId="57C834AE" w14:textId="77777777" w:rsidR="00FB450B" w:rsidRPr="00FB4E8C" w:rsidRDefault="00FB450B" w:rsidP="00FB450B">
      <w:pPr>
        <w:shd w:val="clear" w:color="auto" w:fill="FFFFFF"/>
        <w:tabs>
          <w:tab w:val="left" w:pos="1134"/>
        </w:tabs>
        <w:autoSpaceDN/>
        <w:ind w:firstLine="709"/>
        <w:contextualSpacing/>
        <w:jc w:val="both"/>
        <w:textAlignment w:val="top"/>
        <w:rPr>
          <w:rFonts w:hint="eastAsia"/>
        </w:rPr>
      </w:pPr>
      <w:r>
        <w:t xml:space="preserve">4) </w:t>
      </w:r>
      <w:r w:rsidRPr="00FB4E8C">
        <w:t>Закон Иркутской области от 18.07.2008 № 47-оз «О наделении органов местного самоуправления областными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Иркутской области»;</w:t>
      </w:r>
    </w:p>
    <w:p w14:paraId="3699D253" w14:textId="77777777" w:rsidR="00FB450B" w:rsidRPr="00FB4E8C" w:rsidRDefault="00FB450B" w:rsidP="00FB450B">
      <w:pPr>
        <w:shd w:val="clear" w:color="auto" w:fill="FFFFFF"/>
        <w:tabs>
          <w:tab w:val="left" w:pos="1134"/>
        </w:tabs>
        <w:autoSpaceDN/>
        <w:ind w:firstLine="709"/>
        <w:contextualSpacing/>
        <w:jc w:val="both"/>
        <w:textAlignment w:val="top"/>
        <w:rPr>
          <w:rFonts w:hint="eastAsia"/>
        </w:rPr>
      </w:pPr>
      <w:r>
        <w:t xml:space="preserve">5) </w:t>
      </w:r>
      <w:r w:rsidRPr="00FB4E8C">
        <w:t xml:space="preserve">Закон Иркутской области от 09.12.2013 № 110-оз «О наделении органов местного самоуправления отдельными областными государственными полномочиями по </w:t>
      </w:r>
      <w:r w:rsidRPr="00FB4E8C">
        <w:lastRenderedPageBreak/>
        <w:t>организации проведения в Иркутской области мероприятий по отлову и содержанию безнадзорных собак и кошек»;</w:t>
      </w:r>
    </w:p>
    <w:p w14:paraId="46268F32" w14:textId="77777777" w:rsidR="00FB450B" w:rsidRDefault="00FB450B" w:rsidP="00FB450B">
      <w:pPr>
        <w:shd w:val="clear" w:color="auto" w:fill="FFFFFF"/>
        <w:tabs>
          <w:tab w:val="left" w:pos="1134"/>
        </w:tabs>
        <w:autoSpaceDN/>
        <w:ind w:firstLine="709"/>
        <w:contextualSpacing/>
        <w:jc w:val="both"/>
        <w:textAlignment w:val="top"/>
        <w:rPr>
          <w:rFonts w:hint="eastAsia"/>
          <w:lang w:eastAsia="ru-RU"/>
        </w:rPr>
      </w:pPr>
      <w:r>
        <w:rPr>
          <w:lang w:eastAsia="ru-RU"/>
        </w:rPr>
        <w:t xml:space="preserve">6) </w:t>
      </w:r>
      <w:r w:rsidRPr="00FB4E8C">
        <w:rPr>
          <w:lang w:eastAsia="ru-RU"/>
        </w:rPr>
        <w:t>Федеральный закон от 20.08.2004 № 113-ФЗ «О присяжных заседателях федеральных судов общей юрисдикции в Российской Федерации»</w:t>
      </w:r>
      <w:r>
        <w:rPr>
          <w:lang w:eastAsia="ru-RU"/>
        </w:rPr>
        <w:t>;</w:t>
      </w:r>
    </w:p>
    <w:p w14:paraId="50505139" w14:textId="77777777" w:rsidR="00FB450B" w:rsidRDefault="00FB450B" w:rsidP="00FB450B">
      <w:pPr>
        <w:jc w:val="both"/>
        <w:rPr>
          <w:rFonts w:cs="Times New Roman" w:hint="eastAsia"/>
        </w:rPr>
      </w:pPr>
      <w:r w:rsidRPr="00200660">
        <w:rPr>
          <w:rFonts w:cs="Times New Roman"/>
        </w:rPr>
        <w:tab/>
        <w:t xml:space="preserve">Реформирование системы государственного и муниципального управления в Российской Федерации является одним из важнейших условий ускорения социально-экономического развития. В связи с этим, одной из задач стратегических целей является совершенствование системы управления </w:t>
      </w:r>
      <w:r>
        <w:rPr>
          <w:rFonts w:cs="Times New Roman"/>
        </w:rPr>
        <w:t>Усть-Илимским муниципальным округом</w:t>
      </w:r>
      <w:r w:rsidRPr="00200660">
        <w:rPr>
          <w:rFonts w:cs="Times New Roman"/>
        </w:rPr>
        <w:t>.</w:t>
      </w:r>
    </w:p>
    <w:p w14:paraId="3448CC4D" w14:textId="77777777" w:rsidR="00FB450B" w:rsidRDefault="00FB450B" w:rsidP="00FB450B">
      <w:pPr>
        <w:jc w:val="both"/>
        <w:rPr>
          <w:rFonts w:cs="Times New Roman" w:hint="eastAsia"/>
        </w:rPr>
      </w:pPr>
    </w:p>
    <w:p w14:paraId="67D28295" w14:textId="77777777" w:rsidR="00FB450B" w:rsidRDefault="00FB450B" w:rsidP="00FB450B">
      <w:pPr>
        <w:pStyle w:val="ConsPlusTitle"/>
        <w:jc w:val="center"/>
        <w:outlineLvl w:val="2"/>
        <w:rPr>
          <w:b w:val="0"/>
          <w:shd w:val="clear" w:color="auto" w:fill="FFFFFF"/>
        </w:rPr>
      </w:pPr>
      <w:r w:rsidRPr="008414A7">
        <w:rPr>
          <w:b w:val="0"/>
          <w:shd w:val="clear" w:color="auto" w:fill="FFFFFF"/>
        </w:rPr>
        <w:t xml:space="preserve">Глава 2. Характеристика текущего состояния сферы </w:t>
      </w:r>
    </w:p>
    <w:p w14:paraId="11E87B74" w14:textId="77777777" w:rsidR="00FB450B" w:rsidRPr="008414A7" w:rsidRDefault="00FB450B" w:rsidP="00FB450B">
      <w:pPr>
        <w:pStyle w:val="ConsPlusTitle"/>
        <w:jc w:val="center"/>
        <w:outlineLvl w:val="2"/>
        <w:rPr>
          <w:b w:val="0"/>
          <w:shd w:val="clear" w:color="auto" w:fill="FFFFFF"/>
        </w:rPr>
      </w:pPr>
      <w:r w:rsidRPr="008414A7">
        <w:rPr>
          <w:b w:val="0"/>
          <w:shd w:val="clear" w:color="auto" w:fill="FFFFFF"/>
        </w:rPr>
        <w:t>реализации муниципальной программы</w:t>
      </w:r>
    </w:p>
    <w:p w14:paraId="1ED4C525" w14:textId="77777777" w:rsidR="00FB450B" w:rsidRPr="008414A7" w:rsidRDefault="00FB450B" w:rsidP="00FB450B">
      <w:pPr>
        <w:ind w:firstLine="720"/>
        <w:jc w:val="both"/>
        <w:rPr>
          <w:rFonts w:eastAsia="Times New Roman"/>
          <w:lang w:eastAsia="ru-RU"/>
        </w:rPr>
      </w:pPr>
    </w:p>
    <w:p w14:paraId="639BD22A" w14:textId="77777777" w:rsidR="00FB450B" w:rsidRDefault="00FB450B" w:rsidP="00FB450B">
      <w:pPr>
        <w:jc w:val="both"/>
        <w:rPr>
          <w:rFonts w:cs="Times New Roman" w:hint="eastAsia"/>
        </w:rPr>
      </w:pPr>
      <w:r w:rsidRPr="00200660">
        <w:rPr>
          <w:rFonts w:cs="Times New Roman"/>
        </w:rPr>
        <w:tab/>
      </w:r>
      <w:r>
        <w:rPr>
          <w:rFonts w:cs="Times New Roman"/>
        </w:rPr>
        <w:t>Необходимость р</w:t>
      </w:r>
      <w:r w:rsidRPr="00200660">
        <w:rPr>
          <w:rFonts w:cs="Times New Roman"/>
        </w:rPr>
        <w:t>еформировани</w:t>
      </w:r>
      <w:r>
        <w:rPr>
          <w:rFonts w:cs="Times New Roman"/>
        </w:rPr>
        <w:t>я и совершенствования</w:t>
      </w:r>
      <w:r w:rsidRPr="00200660">
        <w:rPr>
          <w:rFonts w:cs="Times New Roman"/>
        </w:rPr>
        <w:t xml:space="preserve"> системы муниципального управления </w:t>
      </w:r>
      <w:r>
        <w:rPr>
          <w:rFonts w:cs="Times New Roman"/>
        </w:rPr>
        <w:t xml:space="preserve">в Усть-Илимском районе обусловлено принятием Закона Иркутской области от </w:t>
      </w:r>
      <w:r w:rsidRPr="0098531E">
        <w:rPr>
          <w:rFonts w:cs="Times New Roman"/>
        </w:rPr>
        <w:t>02.04.2024 № 24-</w:t>
      </w:r>
      <w:r>
        <w:rPr>
          <w:rFonts w:cs="Times New Roman"/>
        </w:rPr>
        <w:t>оз</w:t>
      </w:r>
      <w:r w:rsidRPr="0098531E">
        <w:rPr>
          <w:rFonts w:cs="Times New Roman"/>
        </w:rPr>
        <w:t> </w:t>
      </w:r>
      <w:r>
        <w:rPr>
          <w:rFonts w:cs="Times New Roman"/>
        </w:rPr>
        <w:t>«</w:t>
      </w:r>
      <w:r w:rsidRPr="0098531E">
        <w:rPr>
          <w:rFonts w:cs="Times New Roman"/>
        </w:rPr>
        <w:t>О преобразовании всех поселений, входящих в состав Усть-Илимского муниципального района Иркутской области, путем их объединения</w:t>
      </w:r>
      <w:r w:rsidRPr="00200660">
        <w:rPr>
          <w:rFonts w:cs="Times New Roman"/>
        </w:rPr>
        <w:t>.</w:t>
      </w:r>
    </w:p>
    <w:p w14:paraId="6BDA7829" w14:textId="77777777" w:rsidR="00FB450B" w:rsidRPr="00E11150" w:rsidRDefault="00FB450B" w:rsidP="00FB450B">
      <w:pPr>
        <w:ind w:firstLine="708"/>
        <w:jc w:val="both"/>
        <w:rPr>
          <w:rFonts w:cs="Times New Roman" w:hint="eastAsia"/>
        </w:rPr>
      </w:pPr>
      <w:r w:rsidRPr="00200660">
        <w:rPr>
          <w:rFonts w:cs="Times New Roman"/>
        </w:rPr>
        <w:t>Администрация – исполнительно-распорядительный орган</w:t>
      </w:r>
      <w:r>
        <w:rPr>
          <w:rFonts w:cs="Times New Roman"/>
        </w:rPr>
        <w:t xml:space="preserve"> Усть-Илимского</w:t>
      </w:r>
      <w:r w:rsidRPr="00200660">
        <w:rPr>
          <w:rFonts w:cs="Times New Roman"/>
        </w:rPr>
        <w:t xml:space="preserve"> </w:t>
      </w:r>
      <w:r>
        <w:rPr>
          <w:rFonts w:cs="Times New Roman"/>
        </w:rPr>
        <w:t>муниципального округа</w:t>
      </w:r>
      <w:r w:rsidRPr="00200660">
        <w:rPr>
          <w:rFonts w:cs="Times New Roman"/>
        </w:rPr>
        <w:t>, наделенный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Иркутской области. В связи с этим, на постоянной основе необходимо создание условий для эффективной реализации органами местного самоуправления указанных полномочий,</w:t>
      </w:r>
      <w:r w:rsidRPr="00E11150">
        <w:rPr>
          <w:rFonts w:cs="Times New Roman"/>
        </w:rPr>
        <w:t xml:space="preserve"> развитие материально-технической базы органов местного самоуправления, осуществление оплаты труда и стимулирования муниципальных служащих, а также содержание имущества, используемого органами местного самоуправления.</w:t>
      </w:r>
    </w:p>
    <w:p w14:paraId="3740B41B" w14:textId="77777777" w:rsidR="00FB450B" w:rsidRPr="00200660" w:rsidRDefault="00FB450B" w:rsidP="00FB450B">
      <w:pPr>
        <w:ind w:firstLine="567"/>
        <w:jc w:val="both"/>
        <w:rPr>
          <w:rFonts w:cs="Times New Roman" w:hint="eastAsia"/>
        </w:rPr>
      </w:pPr>
      <w:r w:rsidRPr="00E11150">
        <w:rPr>
          <w:rFonts w:cs="Times New Roman"/>
        </w:rPr>
        <w:t xml:space="preserve">Эти задачи невозможно решить без модернизации существующей системы муниципального управления, основанной на современных информационных технологиях. </w:t>
      </w:r>
      <w:r w:rsidRPr="00200660">
        <w:rPr>
          <w:rFonts w:cs="Times New Roman"/>
        </w:rPr>
        <w:t>В системе муниципального управления все структуры и должностные лица связаны между собой документационными потоками, образуя единую коммуникационную сеть. В основе деятельности Администрации и ее отраслевых (функциональных)</w:t>
      </w:r>
      <w:r>
        <w:rPr>
          <w:rFonts w:cs="Times New Roman"/>
        </w:rPr>
        <w:t xml:space="preserve"> и территориальных</w:t>
      </w:r>
      <w:r w:rsidRPr="00200660">
        <w:rPr>
          <w:rFonts w:cs="Times New Roman"/>
        </w:rPr>
        <w:t xml:space="preserve"> органов лежит процесс получения, обработки информации, принятия решения, доведения его до сведения исполнителей, организации и контроля исполнения. От оперативности, устойчивости и оптимальности документационных потоков во многом зависит качество управления, эффективность организационно-документационной деятельности Администрации.</w:t>
      </w:r>
    </w:p>
    <w:p w14:paraId="484A4959" w14:textId="77777777" w:rsidR="00FB450B" w:rsidRDefault="00FB450B" w:rsidP="00FB450B">
      <w:pPr>
        <w:ind w:firstLine="709"/>
        <w:jc w:val="both"/>
        <w:rPr>
          <w:rFonts w:cs="Times New Roman" w:hint="eastAsia"/>
        </w:rPr>
      </w:pPr>
      <w:r>
        <w:rPr>
          <w:rFonts w:cs="Times New Roman"/>
        </w:rPr>
        <w:t xml:space="preserve">Также Программой предусмотрено </w:t>
      </w:r>
      <w:r w:rsidRPr="00200660">
        <w:rPr>
          <w:rFonts w:cs="Times New Roman"/>
        </w:rPr>
        <w:t>исполн</w:t>
      </w:r>
      <w:r>
        <w:rPr>
          <w:rFonts w:cs="Times New Roman"/>
        </w:rPr>
        <w:t>ение</w:t>
      </w:r>
      <w:r w:rsidRPr="00200660">
        <w:rPr>
          <w:rFonts w:cs="Times New Roman"/>
        </w:rPr>
        <w:t xml:space="preserve"> Администраци</w:t>
      </w:r>
      <w:r>
        <w:rPr>
          <w:rFonts w:cs="Times New Roman"/>
        </w:rPr>
        <w:t>ей</w:t>
      </w:r>
      <w:r w:rsidRPr="00200660">
        <w:rPr>
          <w:rFonts w:cs="Times New Roman"/>
        </w:rPr>
        <w:t xml:space="preserve"> областны</w:t>
      </w:r>
      <w:r>
        <w:rPr>
          <w:rFonts w:cs="Times New Roman"/>
        </w:rPr>
        <w:t>х</w:t>
      </w:r>
      <w:r w:rsidRPr="00200660">
        <w:rPr>
          <w:rFonts w:cs="Times New Roman"/>
        </w:rPr>
        <w:t xml:space="preserve"> государственны</w:t>
      </w:r>
      <w:r>
        <w:rPr>
          <w:rFonts w:cs="Times New Roman"/>
        </w:rPr>
        <w:t>х</w:t>
      </w:r>
      <w:r w:rsidRPr="00200660">
        <w:rPr>
          <w:rFonts w:cs="Times New Roman"/>
        </w:rPr>
        <w:t xml:space="preserve"> полномочи</w:t>
      </w:r>
      <w:r>
        <w:rPr>
          <w:rFonts w:cs="Times New Roman"/>
        </w:rPr>
        <w:t>й</w:t>
      </w:r>
      <w:r w:rsidRPr="00200660">
        <w:rPr>
          <w:rFonts w:cs="Times New Roman"/>
        </w:rPr>
        <w:t xml:space="preserve"> в соответствии</w:t>
      </w:r>
      <w:r>
        <w:rPr>
          <w:rFonts w:cs="Times New Roman"/>
        </w:rPr>
        <w:t xml:space="preserve"> с</w:t>
      </w:r>
      <w:r w:rsidRPr="00200660">
        <w:rPr>
          <w:rFonts w:cs="Times New Roman"/>
        </w:rPr>
        <w:t xml:space="preserve"> нормативными правовыми актами о наделении органов местного самоуправления муниципальных образований Иркутской области отдельными областными государственными полномочиями</w:t>
      </w:r>
      <w:r>
        <w:rPr>
          <w:rFonts w:cs="Times New Roman"/>
        </w:rPr>
        <w:t>.</w:t>
      </w:r>
    </w:p>
    <w:p w14:paraId="64ECB77E" w14:textId="77777777" w:rsidR="00FB450B" w:rsidRPr="00200660" w:rsidRDefault="00FB450B" w:rsidP="00FB450B">
      <w:pPr>
        <w:ind w:firstLine="708"/>
        <w:jc w:val="both"/>
        <w:rPr>
          <w:rFonts w:cs="Times New Roman" w:hint="eastAsia"/>
        </w:rPr>
      </w:pPr>
      <w:r w:rsidRPr="00200660">
        <w:rPr>
          <w:rFonts w:cs="Times New Roman"/>
        </w:rPr>
        <w:t xml:space="preserve">Финансирование переданных полномочий регулируется методикой расчета нормативов для определения общего объема субвенций, предоставляемых местным бюджетам из бюджета Иркутской области для осуществления государственных полномочий. </w:t>
      </w:r>
    </w:p>
    <w:p w14:paraId="684846A5" w14:textId="77777777" w:rsidR="00FB450B" w:rsidRDefault="00FB450B" w:rsidP="00FB450B">
      <w:pPr>
        <w:ind w:firstLine="709"/>
        <w:jc w:val="both"/>
        <w:rPr>
          <w:rFonts w:cs="Times New Roman" w:hint="eastAsia"/>
        </w:rPr>
      </w:pPr>
      <w:r>
        <w:rPr>
          <w:rFonts w:cs="Times New Roman"/>
        </w:rPr>
        <w:t xml:space="preserve">В связи с преобразованием муниципального образования «Усть-Илимский район» в Усть-Илимский муниципальный округ возникла необходимость обеспечения деятельности вновь образованных территориальных </w:t>
      </w:r>
      <w:r w:rsidRPr="00401C72">
        <w:rPr>
          <w:rFonts w:cs="Times New Roman"/>
        </w:rPr>
        <w:t>отделов.</w:t>
      </w:r>
      <w:r>
        <w:rPr>
          <w:rFonts w:cs="Times New Roman"/>
        </w:rPr>
        <w:t xml:space="preserve"> </w:t>
      </w:r>
    </w:p>
    <w:p w14:paraId="37CB1B08" w14:textId="77777777" w:rsidR="00FB450B" w:rsidRPr="00220106" w:rsidRDefault="00FB450B" w:rsidP="00FB450B">
      <w:pPr>
        <w:ind w:firstLine="567"/>
        <w:jc w:val="both"/>
        <w:rPr>
          <w:rFonts w:hint="eastAsia"/>
          <w:sz w:val="27"/>
          <w:szCs w:val="27"/>
        </w:rPr>
      </w:pPr>
    </w:p>
    <w:p w14:paraId="05D8DBC0" w14:textId="77777777" w:rsidR="00FB450B" w:rsidRPr="008414A7" w:rsidRDefault="00FB450B" w:rsidP="00FB450B">
      <w:pPr>
        <w:tabs>
          <w:tab w:val="left" w:pos="1134"/>
        </w:tabs>
        <w:ind w:firstLine="851"/>
        <w:jc w:val="center"/>
        <w:rPr>
          <w:rFonts w:eastAsia="Times New Roman"/>
          <w:bCs/>
          <w:color w:val="000000"/>
          <w:kern w:val="0"/>
          <w:lang w:eastAsia="ar-SA"/>
        </w:rPr>
      </w:pPr>
      <w:r w:rsidRPr="008414A7">
        <w:rPr>
          <w:bCs/>
          <w:shd w:val="clear" w:color="auto" w:fill="FFFFFF"/>
        </w:rPr>
        <w:t>Глава 3. Задачи муниципального управления в сфере реализации муниципальной программы, способы их эффективного решения</w:t>
      </w:r>
    </w:p>
    <w:p w14:paraId="6B73000E" w14:textId="77777777" w:rsidR="00FB450B" w:rsidRDefault="00FB450B" w:rsidP="00FB450B">
      <w:pPr>
        <w:jc w:val="both"/>
        <w:rPr>
          <w:rFonts w:cs="Times New Roman" w:hint="eastAsia"/>
        </w:rPr>
      </w:pPr>
    </w:p>
    <w:p w14:paraId="35D618D7" w14:textId="77777777" w:rsidR="00FB450B" w:rsidRDefault="00FB450B" w:rsidP="00FB450B">
      <w:pPr>
        <w:jc w:val="both"/>
        <w:rPr>
          <w:rFonts w:cs="Times New Roman" w:hint="eastAsia"/>
        </w:rPr>
      </w:pPr>
      <w:r w:rsidRPr="00200660">
        <w:rPr>
          <w:rFonts w:cs="Times New Roman"/>
        </w:rPr>
        <w:tab/>
        <w:t>Настоящая Программа охватывает существенную часть сферы муниципального управления.</w:t>
      </w:r>
    </w:p>
    <w:p w14:paraId="7183BE67" w14:textId="77777777" w:rsidR="00FB450B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lastRenderedPageBreak/>
        <w:t>Для достижения цели Программы необходимо решение следующих задач:</w:t>
      </w:r>
    </w:p>
    <w:p w14:paraId="662C6E80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t xml:space="preserve">1) </w:t>
      </w:r>
      <w:r w:rsidRPr="00FB0F54">
        <w:rPr>
          <w:rFonts w:cs="Times New Roman"/>
        </w:rPr>
        <w:t>обеспечение единого порядка работы с документами: служебной корреспонденцией, правовыми актами, обращениями граждан;</w:t>
      </w:r>
    </w:p>
    <w:p w14:paraId="519812B8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t xml:space="preserve">2) </w:t>
      </w:r>
      <w:r w:rsidRPr="00FB0F54">
        <w:rPr>
          <w:rFonts w:cs="Times New Roman"/>
        </w:rPr>
        <w:t>к</w:t>
      </w:r>
      <w:r w:rsidRPr="00200660">
        <w:t xml:space="preserve">онтроль за своевременным исполнением </w:t>
      </w:r>
      <w:r>
        <w:t>Администрацией</w:t>
      </w:r>
      <w:r w:rsidRPr="00200660">
        <w:t xml:space="preserve"> действующего законодательст</w:t>
      </w:r>
      <w:r>
        <w:t>ва, служебных и иных документов;</w:t>
      </w:r>
      <w:r w:rsidRPr="00FB0F54">
        <w:rPr>
          <w:rFonts w:cs="Times New Roman"/>
        </w:rPr>
        <w:tab/>
      </w:r>
    </w:p>
    <w:p w14:paraId="5212FE1A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t xml:space="preserve">3) </w:t>
      </w:r>
      <w:r w:rsidRPr="00FB0F54">
        <w:rPr>
          <w:rFonts w:cs="Times New Roman"/>
        </w:rPr>
        <w:t>обеспечение открытости и доступности к проектам и принятым нормативным правовым актам Администрации;</w:t>
      </w:r>
    </w:p>
    <w:p w14:paraId="3DAAFC71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eastAsia="Calibri" w:cs="Times New Roman"/>
        </w:rPr>
        <w:t xml:space="preserve">4) </w:t>
      </w:r>
      <w:r w:rsidRPr="00FB0F54">
        <w:rPr>
          <w:rFonts w:eastAsia="Calibri" w:cs="Times New Roman"/>
        </w:rPr>
        <w:t>взаимодействие с</w:t>
      </w:r>
      <w:r w:rsidRPr="00200660">
        <w:t xml:space="preserve"> организациями, предоставляющими государственные (муниципальные) услуги</w:t>
      </w:r>
      <w:r w:rsidRPr="00FB0F54">
        <w:rPr>
          <w:rFonts w:eastAsia="Calibri" w:cs="Times New Roman"/>
        </w:rPr>
        <w:t xml:space="preserve"> с использованием </w:t>
      </w:r>
      <w:r w:rsidRPr="00FB0F54">
        <w:rPr>
          <w:bCs/>
        </w:rPr>
        <w:t>СМЭВ;</w:t>
      </w:r>
    </w:p>
    <w:p w14:paraId="63A36273" w14:textId="77777777" w:rsidR="00FB450B" w:rsidRDefault="00FB450B" w:rsidP="00FB450B">
      <w:pPr>
        <w:pStyle w:val="afd"/>
        <w:ind w:firstLine="708"/>
        <w:jc w:val="both"/>
        <w:rPr>
          <w:bCs/>
        </w:rPr>
      </w:pPr>
      <w:r>
        <w:rPr>
          <w:bCs/>
        </w:rPr>
        <w:t>5) в</w:t>
      </w:r>
      <w:r w:rsidRPr="00200660">
        <w:rPr>
          <w:bCs/>
        </w:rPr>
        <w:t>заимодействие между структурными подразделениями органов местного самоуправления и муниципальными учреждениями с использованием систе</w:t>
      </w:r>
      <w:r>
        <w:rPr>
          <w:bCs/>
        </w:rPr>
        <w:t>м электронного документооборота;</w:t>
      </w:r>
    </w:p>
    <w:p w14:paraId="0E04C918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t xml:space="preserve">6) </w:t>
      </w:r>
      <w:r w:rsidRPr="00FB0F54">
        <w:rPr>
          <w:rFonts w:cs="Times New Roman"/>
        </w:rPr>
        <w:t>осуществление отдельных государст</w:t>
      </w:r>
      <w:r>
        <w:rPr>
          <w:rFonts w:cs="Times New Roman"/>
        </w:rPr>
        <w:t>венных полномочий в сфере труда;</w:t>
      </w:r>
    </w:p>
    <w:p w14:paraId="68A36619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t xml:space="preserve">7) </w:t>
      </w:r>
      <w:r w:rsidRPr="00FB0F54">
        <w:rPr>
          <w:rFonts w:cs="Times New Roman"/>
        </w:rPr>
        <w:t>образование комиссии по делам несовершеннолетних, определение персонального состава, защиты их пра</w:t>
      </w:r>
      <w:r>
        <w:rPr>
          <w:rFonts w:cs="Times New Roman"/>
        </w:rPr>
        <w:t>в и обеспечение их деятельности;</w:t>
      </w:r>
    </w:p>
    <w:p w14:paraId="5F90B8C1" w14:textId="77777777" w:rsidR="00FB450B" w:rsidRPr="00FB0F54" w:rsidRDefault="00FB450B" w:rsidP="00FB450B">
      <w:pPr>
        <w:ind w:firstLine="708"/>
        <w:jc w:val="both"/>
        <w:rPr>
          <w:rFonts w:cs="Times New Roman" w:hint="eastAsia"/>
        </w:rPr>
      </w:pPr>
      <w:r>
        <w:rPr>
          <w:rFonts w:cs="Times New Roman"/>
        </w:rPr>
        <w:t xml:space="preserve">8) </w:t>
      </w:r>
      <w:r w:rsidRPr="00FB0F54">
        <w:rPr>
          <w:rFonts w:cs="Times New Roman"/>
        </w:rPr>
        <w:t>обеспечение хранения, комплектования, учета и использования архивных документов, относящихся к государственной собственности Иркутс</w:t>
      </w:r>
      <w:r>
        <w:rPr>
          <w:rFonts w:cs="Times New Roman"/>
        </w:rPr>
        <w:t>кой области;</w:t>
      </w:r>
    </w:p>
    <w:p w14:paraId="4E0C9EA0" w14:textId="77777777" w:rsidR="00FB450B" w:rsidRPr="00FB0F54" w:rsidRDefault="00FB450B" w:rsidP="00FB450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FB0F54">
        <w:rPr>
          <w:rFonts w:ascii="Times New Roman" w:hAnsi="Times New Roman" w:cs="Times New Roman"/>
        </w:rPr>
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</w:t>
      </w:r>
      <w:r>
        <w:rPr>
          <w:rFonts w:ascii="Times New Roman" w:hAnsi="Times New Roman" w:cs="Times New Roman"/>
        </w:rPr>
        <w:t>енных пунктов Иркутской области;</w:t>
      </w:r>
    </w:p>
    <w:p w14:paraId="552E4A26" w14:textId="77777777" w:rsidR="00FB450B" w:rsidRDefault="00FB450B" w:rsidP="00FB4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</w:t>
      </w:r>
      <w:r w:rsidRPr="002A59A6">
        <w:rPr>
          <w:rFonts w:ascii="Times New Roman" w:hAnsi="Times New Roman" w:cs="Times New Roman"/>
          <w:sz w:val="24"/>
          <w:szCs w:val="24"/>
        </w:rPr>
        <w:t>существление отдельных полномочий по составлению общих списков кандидатов в присяжные заседатели федеральных судов общей юр</w:t>
      </w:r>
      <w:r>
        <w:rPr>
          <w:rFonts w:ascii="Times New Roman" w:hAnsi="Times New Roman" w:cs="Times New Roman"/>
          <w:sz w:val="24"/>
          <w:szCs w:val="24"/>
        </w:rPr>
        <w:t>исдикции в Российской Федерации;</w:t>
      </w:r>
    </w:p>
    <w:p w14:paraId="6BDF6E77" w14:textId="77777777" w:rsidR="00FB450B" w:rsidRPr="00FB0F54" w:rsidRDefault="00FB450B" w:rsidP="00FB450B">
      <w:pPr>
        <w:suppressAutoHyphens w:val="0"/>
        <w:autoSpaceDN/>
        <w:ind w:firstLine="708"/>
        <w:jc w:val="both"/>
        <w:textAlignment w:val="auto"/>
        <w:rPr>
          <w:rFonts w:cs="Times New Roman" w:hint="eastAsia"/>
        </w:rPr>
      </w:pPr>
      <w:r>
        <w:rPr>
          <w:rFonts w:cs="Times New Roman"/>
        </w:rPr>
        <w:t xml:space="preserve">11) </w:t>
      </w:r>
      <w:r w:rsidRPr="00FB0F54">
        <w:rPr>
          <w:rFonts w:cs="Times New Roman"/>
        </w:rPr>
        <w:t>создание условий для эффективной реализации органами местно</w:t>
      </w:r>
      <w:r>
        <w:rPr>
          <w:rFonts w:cs="Times New Roman"/>
        </w:rPr>
        <w:t>го самоуправления их полномочий;</w:t>
      </w:r>
    </w:p>
    <w:p w14:paraId="759DC330" w14:textId="77777777" w:rsidR="00FB450B" w:rsidRPr="00FB0F54" w:rsidRDefault="00FB450B" w:rsidP="00FB450B">
      <w:pPr>
        <w:suppressAutoHyphens w:val="0"/>
        <w:autoSpaceDN/>
        <w:ind w:firstLine="708"/>
        <w:jc w:val="both"/>
        <w:textAlignment w:val="auto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12) </w:t>
      </w:r>
      <w:r w:rsidRPr="00FB0F54">
        <w:rPr>
          <w:rFonts w:eastAsia="Times New Roman" w:cs="Times New Roman"/>
          <w:lang w:eastAsia="ru-RU" w:bidi="ar-SA"/>
        </w:rPr>
        <w:t xml:space="preserve">развитие материально-технической базы </w:t>
      </w:r>
      <w:r>
        <w:rPr>
          <w:rFonts w:eastAsia="Times New Roman" w:cs="Times New Roman"/>
          <w:lang w:eastAsia="ru-RU" w:bidi="ar-SA"/>
        </w:rPr>
        <w:t>органов местного самоуправления;</w:t>
      </w:r>
      <w:r w:rsidRPr="00FB0F54">
        <w:rPr>
          <w:rFonts w:eastAsia="Times New Roman" w:cs="Times New Roman"/>
          <w:lang w:eastAsia="ru-RU" w:bidi="ar-SA"/>
        </w:rPr>
        <w:t xml:space="preserve"> </w:t>
      </w:r>
    </w:p>
    <w:p w14:paraId="4056014C" w14:textId="77777777" w:rsidR="00FB450B" w:rsidRPr="00FB0F54" w:rsidRDefault="00FB450B" w:rsidP="00FB450B">
      <w:pPr>
        <w:suppressAutoHyphens w:val="0"/>
        <w:autoSpaceDN/>
        <w:ind w:firstLine="708"/>
        <w:jc w:val="both"/>
        <w:textAlignment w:val="auto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13) </w:t>
      </w:r>
      <w:r w:rsidRPr="00FB0F54">
        <w:rPr>
          <w:rFonts w:eastAsia="Times New Roman" w:cs="Times New Roman"/>
          <w:lang w:eastAsia="ru-RU" w:bidi="ar-SA"/>
        </w:rPr>
        <w:t>осуществление оплаты труда и стимул</w:t>
      </w:r>
      <w:r>
        <w:rPr>
          <w:rFonts w:eastAsia="Times New Roman" w:cs="Times New Roman"/>
          <w:lang w:eastAsia="ru-RU" w:bidi="ar-SA"/>
        </w:rPr>
        <w:t>ирования муниципальных служащих;</w:t>
      </w:r>
      <w:r w:rsidRPr="00FB0F54">
        <w:rPr>
          <w:rFonts w:eastAsia="Times New Roman" w:cs="Times New Roman"/>
          <w:lang w:eastAsia="ru-RU" w:bidi="ar-SA"/>
        </w:rPr>
        <w:t xml:space="preserve"> </w:t>
      </w:r>
    </w:p>
    <w:p w14:paraId="3E7C9A00" w14:textId="77777777" w:rsidR="00FB450B" w:rsidRPr="00FB0F54" w:rsidRDefault="00FB450B" w:rsidP="00FB450B">
      <w:pPr>
        <w:suppressAutoHyphens w:val="0"/>
        <w:autoSpaceDN/>
        <w:ind w:firstLine="708"/>
        <w:jc w:val="both"/>
        <w:textAlignment w:val="auto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14) </w:t>
      </w:r>
      <w:r w:rsidRPr="00FB0F54">
        <w:rPr>
          <w:rFonts w:eastAsia="Times New Roman" w:cs="Times New Roman"/>
          <w:lang w:eastAsia="ru-RU" w:bidi="ar-SA"/>
        </w:rPr>
        <w:t>содержание имущества, используемого органами местного самоуправления</w:t>
      </w:r>
      <w:r w:rsidRPr="00FB0F54">
        <w:rPr>
          <w:rFonts w:ascii="Arial" w:hAnsi="Arial" w:cs="Arial"/>
          <w:sz w:val="29"/>
          <w:szCs w:val="29"/>
        </w:rPr>
        <w:t>.</w:t>
      </w:r>
    </w:p>
    <w:p w14:paraId="4D2CC03A" w14:textId="77777777" w:rsidR="00FB450B" w:rsidRPr="00CC0DCC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Способами решения задач муниципальной программы является эффективное взаимодействие между Администрацией ее функциональными (отраслевыми) и территориальными органами. </w:t>
      </w:r>
    </w:p>
    <w:p w14:paraId="48D73CD3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044536A2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6E4D9F5E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32E7D408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02BE0C8E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4FF4484D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69868BF6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69B452FA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45E02F44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44821380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4D33007F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38A6F0AA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776B6C24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6F209EBB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51765D4D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44E62611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4C4F44E0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18121208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084A696B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29BADD4D" w14:textId="77777777" w:rsidR="00FB450B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00C8ABFE" w14:textId="77777777" w:rsidR="00FB450B" w:rsidRPr="00DE7F6E" w:rsidRDefault="00FB450B" w:rsidP="00FB450B">
      <w:pPr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2D7ADAA9" w14:textId="77777777" w:rsidR="00FB450B" w:rsidRPr="00F464CA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>ПАСПОРТ</w:t>
      </w:r>
    </w:p>
    <w:p w14:paraId="5D233F64" w14:textId="77777777" w:rsidR="00FB450B" w:rsidRPr="00F464CA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</w:t>
      </w:r>
    </w:p>
    <w:p w14:paraId="2C43B4EF" w14:textId="77777777" w:rsidR="00FB450B" w:rsidRPr="00F464CA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>УСТЬ-ИЛИМСКОГО МУНИЦИПАЛЬНОГО ОКРУГА</w:t>
      </w:r>
    </w:p>
    <w:p w14:paraId="3C810FA3" w14:textId="77777777" w:rsidR="00FB450B" w:rsidRPr="00F464CA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- МУНИЦИПАЛЬНАЯ ПРОГРАММА)</w:t>
      </w:r>
    </w:p>
    <w:p w14:paraId="3E41BFC0" w14:textId="77777777" w:rsidR="00FB450B" w:rsidRPr="00F464CA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муниципального управления </w:t>
      </w:r>
    </w:p>
    <w:p w14:paraId="7B65F2ED" w14:textId="77777777" w:rsidR="00FB450B" w:rsidRPr="00F464CA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 Усть-И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лимского муниципального округа» на 2025 - 2029 годы</w:t>
      </w:r>
    </w:p>
    <w:p w14:paraId="1125678F" w14:textId="77777777" w:rsidR="00FB450B" w:rsidRPr="00F464CA" w:rsidRDefault="00FB450B" w:rsidP="00FB450B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029D5B" w14:textId="77777777" w:rsidR="00FB450B" w:rsidRPr="00F464CA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1</w:t>
      </w:r>
    </w:p>
    <w:p w14:paraId="765BA60A" w14:textId="77777777" w:rsidR="00FB450B" w:rsidRPr="00F464CA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P412"/>
      <w:bookmarkEnd w:id="0"/>
      <w:r w:rsidRPr="00F464C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положения</w:t>
      </w:r>
    </w:p>
    <w:p w14:paraId="34FDC2BF" w14:textId="77777777" w:rsidR="00FB450B" w:rsidRPr="00F464CA" w:rsidRDefault="00FB450B" w:rsidP="00FB450B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2"/>
        <w:gridCol w:w="5382"/>
      </w:tblGrid>
      <w:tr w:rsidR="00FB450B" w:rsidRPr="00F464CA" w14:paraId="5D7B7CA9" w14:textId="77777777" w:rsidTr="00C800DE">
        <w:trPr>
          <w:trHeight w:val="449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EFA2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 исполнитель муниципальной программы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CFF3" w14:textId="77777777" w:rsidR="00FB450B" w:rsidRPr="00F464CA" w:rsidRDefault="00FB450B" w:rsidP="00C800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Усть-Илимского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(далее – Администрация)</w:t>
            </w:r>
          </w:p>
        </w:tc>
      </w:tr>
      <w:tr w:rsidR="00FB450B" w:rsidRPr="00F464CA" w14:paraId="16169ADC" w14:textId="77777777" w:rsidTr="00C800DE"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4200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Соисполнители муниципальной программы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D557" w14:textId="77777777" w:rsidR="00FB450B" w:rsidRPr="00F464CA" w:rsidRDefault="00FB450B" w:rsidP="00C800DE">
            <w:pPr>
              <w:pStyle w:val="afd"/>
              <w:ind w:right="87"/>
              <w:jc w:val="both"/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</w:pPr>
            <w:r w:rsidRPr="00F464CA"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1. Администрация </w:t>
            </w:r>
          </w:p>
          <w:p w14:paraId="286F2E31" w14:textId="77777777" w:rsidR="00FB450B" w:rsidRPr="00F464CA" w:rsidRDefault="00FB450B" w:rsidP="00C800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Комитет по экономике и финансам Администрации Усть-Илимского муниципального округа </w:t>
            </w:r>
          </w:p>
          <w:p w14:paraId="4C4BE17F" w14:textId="77777777" w:rsidR="00FB450B" w:rsidRPr="00F464CA" w:rsidRDefault="00FB450B" w:rsidP="00C800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Отдел по инфраструктуре и управлению ресурсами Администрации Усть-Илимского муниципального округа</w:t>
            </w:r>
          </w:p>
        </w:tc>
      </w:tr>
      <w:tr w:rsidR="00FB450B" w:rsidRPr="00F464CA" w14:paraId="7B7A6B7A" w14:textId="77777777" w:rsidTr="00C800DE"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959A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муниципальной программы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312E" w14:textId="77777777" w:rsidR="00FB450B" w:rsidRPr="00F464CA" w:rsidRDefault="00FB450B" w:rsidP="00C800DE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</w:pPr>
            <w:r w:rsidRPr="00F464C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  <w:t>Отраслевые (функциональные) органы Администрации</w:t>
            </w:r>
          </w:p>
        </w:tc>
      </w:tr>
      <w:tr w:rsidR="00FB450B" w:rsidRPr="00F464CA" w14:paraId="1A3EC650" w14:textId="77777777" w:rsidTr="00C800DE"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2940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Период реализации муниципальной программы 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2E87" w14:textId="77777777" w:rsidR="00FB450B" w:rsidRPr="00F464CA" w:rsidRDefault="00FB450B" w:rsidP="00C800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2029 </w:t>
            </w:r>
          </w:p>
        </w:tc>
      </w:tr>
      <w:tr w:rsidR="00FB450B" w:rsidRPr="00F464CA" w14:paraId="6EFEA5A5" w14:textId="77777777" w:rsidTr="00C800DE"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B9A9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6FD" w14:textId="77777777" w:rsidR="00FB450B" w:rsidRPr="00F464CA" w:rsidRDefault="00FB450B" w:rsidP="00C800DE">
            <w:pPr>
              <w:pStyle w:val="afd"/>
              <w:ind w:right="87"/>
              <w:jc w:val="both"/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</w:pPr>
            <w:r w:rsidRPr="00F464CA">
              <w:rPr>
                <w:rFonts w:cs="Times New Roman"/>
              </w:rPr>
              <w:t>Совершенствование муниципального управления в Администрации</w:t>
            </w:r>
          </w:p>
        </w:tc>
      </w:tr>
      <w:tr w:rsidR="00FB450B" w:rsidRPr="00F464CA" w14:paraId="6B036610" w14:textId="77777777" w:rsidTr="00C800DE"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8DB3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Финансовое обеспечение реализации муниципальной программы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EAF7" w14:textId="77777777" w:rsidR="00CB5A00" w:rsidRDefault="00CB5A00" w:rsidP="00CB5A00">
            <w:pPr>
              <w:spacing w:line="254" w:lineRule="auto"/>
              <w:ind w:right="8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bidi="ar-SA"/>
              </w:rPr>
            </w:pPr>
            <w:r>
              <w:t xml:space="preserve">Общий объем финансирования составляет 606 387,0 тыс. рублей, в том числе: </w:t>
            </w:r>
          </w:p>
          <w:p w14:paraId="6066E796" w14:textId="77777777" w:rsidR="00CB5A00" w:rsidRDefault="00CB5A00" w:rsidP="00CB5A00">
            <w:pPr>
              <w:spacing w:line="254" w:lineRule="auto"/>
              <w:ind w:right="87"/>
              <w:jc w:val="both"/>
            </w:pPr>
            <w:r>
              <w:t xml:space="preserve">2025 год – 139 761,8 тыс. рублей;     </w:t>
            </w:r>
          </w:p>
          <w:p w14:paraId="66CF47DF" w14:textId="77777777" w:rsidR="00CB5A00" w:rsidRDefault="00CB5A00" w:rsidP="00CB5A00">
            <w:pPr>
              <w:spacing w:line="254" w:lineRule="auto"/>
              <w:ind w:right="87"/>
              <w:jc w:val="both"/>
            </w:pPr>
            <w:r>
              <w:t xml:space="preserve">2026 год – 138 821,7 тыс. рублей;     </w:t>
            </w:r>
          </w:p>
          <w:p w14:paraId="390522CF" w14:textId="77777777" w:rsidR="00CB5A00" w:rsidRDefault="00CB5A00" w:rsidP="00CB5A00">
            <w:pPr>
              <w:spacing w:line="254" w:lineRule="auto"/>
              <w:ind w:right="87"/>
              <w:jc w:val="both"/>
            </w:pPr>
            <w:r>
              <w:t xml:space="preserve">2027 год – 107 080,2 тыс. рублей;     </w:t>
            </w:r>
          </w:p>
          <w:p w14:paraId="15152F27" w14:textId="77777777" w:rsidR="00CB5A00" w:rsidRDefault="00CB5A00" w:rsidP="00CB5A00">
            <w:pPr>
              <w:spacing w:line="254" w:lineRule="auto"/>
              <w:ind w:right="87"/>
              <w:jc w:val="both"/>
            </w:pPr>
            <w:r>
              <w:t>2028 год – 111 723,3 тыс. рублей;</w:t>
            </w:r>
          </w:p>
          <w:p w14:paraId="6702A1BB" w14:textId="71F69B9C" w:rsidR="00FB450B" w:rsidRPr="00F464CA" w:rsidRDefault="00CB5A00" w:rsidP="00CB5A00">
            <w:pPr>
              <w:ind w:right="87"/>
              <w:jc w:val="both"/>
              <w:rPr>
                <w:rFonts w:ascii="Times New Roman" w:hAnsi="Times New Roman" w:cs="Times New Roman"/>
              </w:rPr>
            </w:pPr>
            <w:r>
              <w:t>2029 год – 109 000,0 тыс. рублей</w:t>
            </w:r>
            <w:r>
              <w:t>.</w:t>
            </w:r>
          </w:p>
        </w:tc>
      </w:tr>
      <w:tr w:rsidR="00FB450B" w:rsidRPr="00F464CA" w14:paraId="65E7546D" w14:textId="77777777" w:rsidTr="00C800DE"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5990" w14:textId="77777777" w:rsidR="00FB450B" w:rsidRPr="00F464CA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Связь с государственной программой Иркутской области </w:t>
            </w:r>
          </w:p>
        </w:tc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DCED" w14:textId="77777777" w:rsidR="00FB450B" w:rsidRPr="00F464CA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14:paraId="769EBBC0" w14:textId="77777777" w:rsidR="00FB450B" w:rsidRDefault="00FB450B" w:rsidP="00FB450B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4295B301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AFD095"/>
        </w:rPr>
      </w:pPr>
    </w:p>
    <w:p w14:paraId="040109C1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14:paraId="36DFE32B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  <w:sectPr w:rsidR="00FB450B" w:rsidSect="00CC0D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C8C8193" w14:textId="77777777" w:rsidR="00FB450B" w:rsidRPr="00E44C3E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P436"/>
      <w:bookmarkEnd w:id="1"/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ПОКАЗАТЕЛИ МУНИЦИПАЛЬНОЙ ПРОГРАММЫ </w:t>
      </w:r>
    </w:p>
    <w:p w14:paraId="6553C80E" w14:textId="77777777" w:rsidR="00FB450B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Совершенствование муниципального управления Администрации Усть-Илимского муниципального окр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уга» </w:t>
      </w:r>
    </w:p>
    <w:p w14:paraId="6FBFAF01" w14:textId="77777777" w:rsidR="00344DE2" w:rsidRDefault="00FB450B" w:rsidP="00344DE2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2025 - 2029 годы</w:t>
      </w:r>
    </w:p>
    <w:p w14:paraId="4C58A0F9" w14:textId="34384D52" w:rsidR="00FB450B" w:rsidRPr="005A7BD1" w:rsidRDefault="00344DE2" w:rsidP="00344DE2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  <w:r w:rsidRPr="00344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2</w:t>
      </w:r>
    </w:p>
    <w:tbl>
      <w:tblPr>
        <w:tblW w:w="5359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945"/>
        <w:gridCol w:w="652"/>
        <w:gridCol w:w="1195"/>
        <w:gridCol w:w="939"/>
        <w:gridCol w:w="1217"/>
        <w:gridCol w:w="12"/>
        <w:gridCol w:w="690"/>
        <w:gridCol w:w="9"/>
        <w:gridCol w:w="31"/>
        <w:gridCol w:w="534"/>
        <w:gridCol w:w="562"/>
        <w:gridCol w:w="37"/>
        <w:gridCol w:w="790"/>
        <w:gridCol w:w="16"/>
        <w:gridCol w:w="952"/>
        <w:gridCol w:w="19"/>
        <w:gridCol w:w="537"/>
        <w:gridCol w:w="22"/>
        <w:gridCol w:w="1289"/>
        <w:gridCol w:w="1717"/>
        <w:gridCol w:w="12"/>
        <w:gridCol w:w="955"/>
        <w:gridCol w:w="12"/>
        <w:gridCol w:w="989"/>
        <w:gridCol w:w="9"/>
      </w:tblGrid>
      <w:tr w:rsidR="00FB450B" w:rsidRPr="005A7BD1" w14:paraId="7BD933A0" w14:textId="77777777" w:rsidTr="00344DE2"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4127" w14:textId="77777777" w:rsidR="00FB450B" w:rsidRPr="005A7BD1" w:rsidRDefault="00FB450B" w:rsidP="00C800DE">
            <w:pPr>
              <w:pStyle w:val="ConsPlusNormal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N п/п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670F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 xml:space="preserve">Наименование показателя </w:t>
            </w:r>
          </w:p>
        </w:tc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87E2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Уровень показателя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D658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Признак возрастания/убывания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E7BA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 xml:space="preserve">Единица измерения (по </w:t>
            </w:r>
            <w:hyperlink r:id="rId8" w:history="1">
              <w:r w:rsidRPr="005A7BD1">
                <w:rPr>
                  <w:rStyle w:val="afe"/>
                  <w:rFonts w:ascii="Times New Roman" w:eastAsiaTheme="majorEastAsia" w:hAnsi="Times New Roman" w:cs="Times New Roman"/>
                  <w:color w:val="auto"/>
                  <w:shd w:val="clear" w:color="auto" w:fill="FFFFFF"/>
                </w:rPr>
                <w:t>ОКЕИ</w:t>
              </w:r>
            </w:hyperlink>
            <w:r w:rsidRPr="005A7BD1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6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AAC8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 xml:space="preserve">Базовое значение </w:t>
            </w:r>
          </w:p>
        </w:tc>
        <w:tc>
          <w:tcPr>
            <w:tcW w:w="111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76D4" w14:textId="77777777" w:rsidR="00FB450B" w:rsidRPr="005A7BD1" w:rsidRDefault="00FB450B" w:rsidP="00C800DE">
            <w:pPr>
              <w:pStyle w:val="ConsPlusNormal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Значения показателя по годам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5106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 xml:space="preserve">Документ 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1AE2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Ответственный за достижение показателя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49CA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Связь с показателями национальных целей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37D43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Информационная система (при наличии)</w:t>
            </w:r>
          </w:p>
        </w:tc>
      </w:tr>
      <w:tr w:rsidR="00FB450B" w:rsidRPr="005A7BD1" w14:paraId="699F2821" w14:textId="77777777" w:rsidTr="00344DE2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7B7B" w14:textId="77777777" w:rsidR="00FB450B" w:rsidRPr="005A7BD1" w:rsidRDefault="00FB450B" w:rsidP="00C800DE">
            <w:pPr>
              <w:snapToGrid w:val="0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0F5A" w14:textId="77777777" w:rsidR="00FB450B" w:rsidRPr="005A7BD1" w:rsidRDefault="00FB450B" w:rsidP="00C800DE">
            <w:pPr>
              <w:snapToGrid w:val="0"/>
              <w:jc w:val="center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B839" w14:textId="77777777" w:rsidR="00FB450B" w:rsidRPr="005A7BD1" w:rsidRDefault="00FB450B" w:rsidP="00C800DE">
            <w:pPr>
              <w:snapToGrid w:val="0"/>
              <w:jc w:val="center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5C51" w14:textId="77777777" w:rsidR="00FB450B" w:rsidRPr="005A7BD1" w:rsidRDefault="00FB450B" w:rsidP="00C800DE">
            <w:pPr>
              <w:snapToGrid w:val="0"/>
              <w:jc w:val="center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61B2" w14:textId="77777777" w:rsidR="00FB450B" w:rsidRPr="005A7BD1" w:rsidRDefault="00FB450B" w:rsidP="00C800DE">
            <w:pPr>
              <w:snapToGrid w:val="0"/>
              <w:jc w:val="center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D470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значение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A04E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год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C574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A2F2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BD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F369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2027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C049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2028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92C1" w14:textId="77777777" w:rsidR="00FB450B" w:rsidRPr="005A7BD1" w:rsidRDefault="00FB450B" w:rsidP="00C800DE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5A7BD1">
              <w:rPr>
                <w:rFonts w:ascii="Times New Roman" w:hAnsi="Times New Roman" w:cs="Times New Roman"/>
                <w:shd w:val="clear" w:color="auto" w:fill="FFFFFF"/>
              </w:rPr>
              <w:t>029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C59D" w14:textId="77777777" w:rsidR="00FB450B" w:rsidRPr="005A7BD1" w:rsidRDefault="00FB450B" w:rsidP="00C800DE">
            <w:pPr>
              <w:snapToGrid w:val="0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E729" w14:textId="77777777" w:rsidR="00FB450B" w:rsidRPr="005A7BD1" w:rsidRDefault="00FB450B" w:rsidP="00C800DE">
            <w:pPr>
              <w:snapToGrid w:val="0"/>
              <w:rPr>
                <w:rFonts w:cs="Times New Roman" w:hint="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E28A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AF62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450B" w:rsidRPr="005A7BD1" w14:paraId="0643AC67" w14:textId="77777777" w:rsidTr="00344DE2">
        <w:trPr>
          <w:trHeight w:val="236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58A0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B569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5B54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8BB8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E265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FA48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81D6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B4E0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CFD0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419E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292F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C14C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568D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462C" w14:textId="77777777" w:rsidR="00FB450B" w:rsidRPr="005A7BD1" w:rsidRDefault="00FB450B" w:rsidP="00C800DE">
            <w:pPr>
              <w:pStyle w:val="ConsPlusNormal"/>
              <w:ind w:firstLine="0"/>
              <w:jc w:val="center"/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F5DA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8D4D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</w:tr>
      <w:tr w:rsidR="00FB450B" w:rsidRPr="005A7BD1" w14:paraId="6FB86D7C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8E68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2550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cs="Times New Roman"/>
              </w:rPr>
            </w:pPr>
            <w:r w:rsidRPr="005A7BD1">
              <w:rPr>
                <w:rFonts w:ascii="Times New Roman" w:eastAsia="Calibri" w:hAnsi="Times New Roman" w:cs="Times New Roman"/>
                <w:lang w:bidi="hi-IN"/>
              </w:rPr>
              <w:t>Доля жалоб (обращений) граждан о нарушении сроков исполнения обращений граждан, от общего числа жалоб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5FE0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1134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убывающий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E941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%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5BFF" w14:textId="77777777" w:rsidR="00FB450B" w:rsidRPr="005A7BD1" w:rsidRDefault="00FB450B" w:rsidP="004059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295D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CBEC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EF61" w14:textId="77777777" w:rsidR="00FB450B" w:rsidRPr="005A7BD1" w:rsidRDefault="00FB450B" w:rsidP="00C800DE">
            <w:pPr>
              <w:pStyle w:val="ConsPlusNormal"/>
              <w:snapToGrid w:val="0"/>
              <w:ind w:hanging="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437C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F7CA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D115" w14:textId="77777777" w:rsidR="00FB450B" w:rsidRPr="005A7BD1" w:rsidRDefault="00FB450B" w:rsidP="00C800DE">
            <w:pPr>
              <w:pStyle w:val="ConsPlusNormal"/>
              <w:snapToGrid w:val="0"/>
              <w:ind w:hanging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DE29" w14:textId="77777777" w:rsidR="00FB450B" w:rsidRPr="005A7BD1" w:rsidRDefault="00FB450B" w:rsidP="00C800DE">
            <w:pPr>
              <w:pStyle w:val="ConsPlusNormal"/>
              <w:snapToGrid w:val="0"/>
              <w:ind w:hanging="7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81F8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организационный отдел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CDFA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DA38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3043F86E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1168" w14:textId="77777777" w:rsidR="00FB450B" w:rsidRPr="00816DF0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6D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70DC" w14:textId="77777777" w:rsidR="00FB450B" w:rsidRPr="00816DF0" w:rsidRDefault="00FB450B" w:rsidP="00C800DE">
            <w:pPr>
              <w:pStyle w:val="ConsPlusNormal"/>
              <w:snapToGrid w:val="0"/>
              <w:ind w:firstLine="0"/>
              <w:rPr>
                <w:rFonts w:cs="Times New Roman"/>
              </w:rPr>
            </w:pPr>
            <w:r w:rsidRPr="00816DF0">
              <w:rPr>
                <w:rFonts w:ascii="Times New Roman" w:eastAsia="Calibri" w:hAnsi="Times New Roman" w:cs="Times New Roman"/>
                <w:lang w:bidi="hi-IN"/>
              </w:rPr>
              <w:t>Доля принятых нормативных правовых актов и их проектов, своевременно направленных для размещения на официальном сайте Администрации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9CF6" w14:textId="77777777" w:rsidR="00FB450B" w:rsidRPr="00816DF0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5890" w14:textId="77777777" w:rsidR="00FB450B" w:rsidRPr="00816DF0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hd w:val="clear" w:color="auto" w:fill="FFFFFF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8C4A" w14:textId="77777777" w:rsidR="00FB450B" w:rsidRPr="00816DF0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hd w:val="clear" w:color="auto" w:fill="FFFFFF"/>
              </w:rPr>
              <w:t>%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D603" w14:textId="77777777" w:rsidR="00FB450B" w:rsidRPr="00816DF0" w:rsidRDefault="00FB450B" w:rsidP="004059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hd w:val="clear" w:color="auto" w:fill="FFFFFF"/>
              </w:rPr>
              <w:t>1100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16D9" w14:textId="77777777" w:rsidR="00FB450B" w:rsidRPr="00816DF0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993" w14:textId="77777777" w:rsidR="00FB450B" w:rsidRPr="00816DF0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9C5C" w14:textId="77777777" w:rsidR="00FB450B" w:rsidRPr="00816DF0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327E" w14:textId="77777777" w:rsidR="00FB450B" w:rsidRPr="00816DF0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C0AC" w14:textId="77777777" w:rsidR="00FB450B" w:rsidRPr="00816DF0" w:rsidRDefault="00FB450B" w:rsidP="00C800DE">
            <w:pPr>
              <w:pStyle w:val="ConsPlusNormal"/>
              <w:snapToGrid w:val="0"/>
              <w:ind w:firstLine="9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6977" w14:textId="77777777" w:rsidR="00FB450B" w:rsidRPr="00816DF0" w:rsidRDefault="00FB450B" w:rsidP="00C800DE">
            <w:pPr>
              <w:pStyle w:val="ConsPlusNormal"/>
              <w:snapToGrid w:val="0"/>
              <w:ind w:hanging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16DF0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D20D" w14:textId="77777777" w:rsidR="00FB450B" w:rsidRPr="00816DF0" w:rsidRDefault="00FB450B" w:rsidP="00C800DE">
            <w:pPr>
              <w:pStyle w:val="ConsPlusNormal"/>
              <w:snapToGrid w:val="0"/>
              <w:ind w:firstLine="3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EBB5" w14:textId="77777777" w:rsidR="00FB450B" w:rsidRPr="00816DF0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организационный отдел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2DF5" w14:textId="77777777" w:rsidR="00FB450B" w:rsidRPr="00816DF0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FA7B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3852A65D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7332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19D5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cs="Times New Roman"/>
              </w:rPr>
            </w:pPr>
            <w:r w:rsidRPr="005A7BD1">
              <w:rPr>
                <w:rFonts w:ascii="Times New Roman" w:eastAsia="Calibri" w:hAnsi="Times New Roman" w:cs="Times New Roman"/>
                <w:lang w:bidi="hi-IN"/>
              </w:rPr>
              <w:t xml:space="preserve">Доля своевременно направленных нормативных правовых актов в Регистр муниципальных нормативных правовых актов Иркутской области, </w:t>
            </w:r>
            <w:r w:rsidRPr="005A7BD1">
              <w:rPr>
                <w:rFonts w:ascii="Times New Roman" w:eastAsia="Calibri" w:hAnsi="Times New Roman" w:cs="Times New Roman"/>
                <w:lang w:bidi="hi-IN"/>
              </w:rPr>
              <w:lastRenderedPageBreak/>
              <w:t>от общего числа подлежащих направлению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E3F5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1747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Возрастающий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E07F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40962F1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%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ACAA" w14:textId="77777777" w:rsidR="00FB450B" w:rsidRPr="005A7BD1" w:rsidRDefault="00FB450B" w:rsidP="00C800DE">
            <w:pPr>
              <w:pStyle w:val="ConsPlusNormal"/>
              <w:snapToGrid w:val="0"/>
              <w:ind w:hanging="7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CBFF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0867F877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A667" w14:textId="77777777" w:rsidR="00FB450B" w:rsidRPr="005A7BD1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8798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75CBAE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968D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4583" w14:textId="77777777" w:rsidR="00FB450B" w:rsidRPr="005A7BD1" w:rsidRDefault="00FB450B" w:rsidP="00C800DE">
            <w:pPr>
              <w:pStyle w:val="ConsPlusNormal"/>
              <w:snapToGrid w:val="0"/>
              <w:ind w:firstLine="2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70E8575" w14:textId="77777777" w:rsidR="00FB450B" w:rsidRPr="005A7BD1" w:rsidRDefault="00FB450B" w:rsidP="00C800DE">
            <w:pPr>
              <w:pStyle w:val="ConsPlusNormal"/>
              <w:snapToGrid w:val="0"/>
              <w:ind w:firstLine="2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D5A9" w14:textId="77777777" w:rsidR="00FB450B" w:rsidRPr="005A7BD1" w:rsidRDefault="00FB450B" w:rsidP="00C800DE">
            <w:pPr>
              <w:pStyle w:val="ConsPlusNormal"/>
              <w:snapToGrid w:val="0"/>
              <w:ind w:firstLine="1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  <w:p w14:paraId="5A6B8D68" w14:textId="77777777" w:rsidR="00FB450B" w:rsidRPr="005A7BD1" w:rsidRDefault="00FB450B" w:rsidP="00C800DE">
            <w:pPr>
              <w:pStyle w:val="ConsPlusNormal"/>
              <w:snapToGrid w:val="0"/>
              <w:ind w:firstLine="1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C6E4" w14:textId="77777777" w:rsidR="00FB450B" w:rsidRPr="005A7BD1" w:rsidRDefault="00FB450B" w:rsidP="00C800DE">
            <w:pPr>
              <w:pStyle w:val="ConsPlusNormal"/>
              <w:snapToGrid w:val="0"/>
              <w:ind w:firstLine="3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F930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5A7BD1">
              <w:rPr>
                <w:rFonts w:ascii="Times New Roman" w:hAnsi="Times New Roman" w:cs="Times New Roman"/>
                <w:shd w:val="clear" w:color="auto" w:fill="FFFFFF"/>
              </w:rPr>
              <w:t>организационный отдел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70B2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105D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199779B6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0AE3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7CC9" w14:textId="77777777" w:rsidR="00FB450B" w:rsidRPr="005A7BD1" w:rsidRDefault="00FB450B" w:rsidP="00C800DE">
            <w:pPr>
              <w:shd w:val="clear" w:color="000000" w:fill="FFFFFF"/>
              <w:spacing w:line="100" w:lineRule="atLeast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color w:val="00000A"/>
                <w:sz w:val="20"/>
                <w:szCs w:val="20"/>
              </w:rPr>
              <w:t>Удельный вес рабочих мест с проведенной оценкой условий труда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E816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6F42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0A99" w14:textId="77777777" w:rsidR="00FB450B" w:rsidRPr="005A7BD1" w:rsidRDefault="00FB450B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18"/>
                <w:szCs w:val="18"/>
                <w:lang w:bidi="ar-SA"/>
              </w:rPr>
              <w:t>%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5E55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20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B90B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D6DA" w14:textId="77777777" w:rsidR="00FB450B" w:rsidRPr="005A7BD1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4CC7" w14:textId="77777777" w:rsidR="00FB450B" w:rsidRPr="005A7BD1" w:rsidRDefault="00FB450B" w:rsidP="00C800DE">
            <w:pPr>
              <w:pStyle w:val="ConsPlusNormal"/>
              <w:snapToGrid w:val="0"/>
              <w:ind w:firstLine="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20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3120" w14:textId="77777777" w:rsidR="00FB450B" w:rsidRPr="005A7BD1" w:rsidRDefault="00FB450B" w:rsidP="00C800DE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20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99BB" w14:textId="77777777" w:rsidR="00FB450B" w:rsidRPr="005A7BD1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20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4D36" w14:textId="77777777" w:rsidR="00FB450B" w:rsidRPr="005A7BD1" w:rsidRDefault="00FB450B" w:rsidP="00C800DE">
            <w:pPr>
              <w:pStyle w:val="ConsPlusNormal"/>
              <w:snapToGrid w:val="0"/>
              <w:ind w:firstLine="1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20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E5E3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0411" w14:textId="77777777" w:rsidR="00FB450B" w:rsidRPr="005A7BD1" w:rsidRDefault="00FB450B" w:rsidP="00C800DE">
            <w:pPr>
              <w:pStyle w:val="ConsPlusNormal"/>
              <w:snapToGrid w:val="0"/>
              <w:ind w:firstLine="88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Консультант по охране труда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C868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B85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6DC69592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FE07" w14:textId="77777777" w:rsidR="00FB450B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3440" w14:textId="77777777" w:rsidR="00FB450B" w:rsidRDefault="00FB450B" w:rsidP="00C800DE">
            <w:pPr>
              <w:shd w:val="clear" w:color="000000" w:fill="FFFFFF"/>
              <w:spacing w:line="100" w:lineRule="atLeast"/>
              <w:rPr>
                <w:rFonts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/>
                <w:color w:val="00000A"/>
                <w:sz w:val="20"/>
                <w:szCs w:val="20"/>
              </w:rPr>
              <w:t>Уровень производственного травматизма на 1 тыс. работающих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4FB2" w14:textId="77777777" w:rsidR="00FB450B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2E58" w14:textId="77777777" w:rsidR="00FB450B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убывающий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8ECF" w14:textId="77777777" w:rsidR="00FB450B" w:rsidRDefault="00FB450B" w:rsidP="00C800DE">
            <w:pPr>
              <w:snapToGrid w:val="0"/>
              <w:jc w:val="center"/>
              <w:rPr>
                <w:rFonts w:eastAsia="Times New Roman" w:cs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18"/>
                <w:szCs w:val="18"/>
                <w:lang w:bidi="ar-SA"/>
              </w:rPr>
              <w:t>%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4E73" w14:textId="77777777" w:rsidR="00FB450B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4,18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74E7" w14:textId="77777777" w:rsidR="00FB450B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CE08" w14:textId="77777777" w:rsidR="00FB450B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FC85" w14:textId="77777777" w:rsidR="00FB450B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5EA5" w14:textId="77777777" w:rsidR="00FB450B" w:rsidRDefault="00FB450B" w:rsidP="00C800DE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C219" w14:textId="77777777" w:rsidR="00FB450B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10F9" w14:textId="77777777" w:rsidR="00FB450B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FCC4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E304" w14:textId="77777777" w:rsidR="00FB450B" w:rsidRDefault="00FB450B" w:rsidP="00C800DE">
            <w:pPr>
              <w:pStyle w:val="ConsPlusNormal"/>
              <w:snapToGrid w:val="0"/>
              <w:ind w:firstLine="88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Консультант по охране труда Администрации </w:t>
            </w:r>
          </w:p>
          <w:p w14:paraId="350CD4F0" w14:textId="77777777" w:rsidR="00FB450B" w:rsidRDefault="00FB450B" w:rsidP="00C800DE">
            <w:pPr>
              <w:pStyle w:val="ConsPlusNormal"/>
              <w:snapToGrid w:val="0"/>
              <w:ind w:firstLine="88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D5C7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14EE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0491CD0D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FB32" w14:textId="77777777" w:rsidR="00FB450B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A26E" w14:textId="77777777" w:rsidR="00FB450B" w:rsidRDefault="00FB450B" w:rsidP="00C800DE">
            <w:pPr>
              <w:shd w:val="clear" w:color="000000" w:fill="FFFFFF"/>
              <w:spacing w:line="100" w:lineRule="atLeast"/>
              <w:rPr>
                <w:rFonts w:eastAsia="Calibri"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13C7" w14:textId="77777777" w:rsidR="00FB450B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8D84" w14:textId="77777777" w:rsidR="00FB450B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BABA" w14:textId="77777777" w:rsidR="00FB450B" w:rsidRDefault="00FB450B" w:rsidP="00C800DE">
            <w:pPr>
              <w:snapToGrid w:val="0"/>
              <w:jc w:val="center"/>
              <w:rPr>
                <w:rFonts w:eastAsia="Times New Roman" w:cs="Times New Roman"/>
                <w:color w:val="00000A"/>
                <w:sz w:val="18"/>
                <w:szCs w:val="18"/>
                <w:lang w:bidi="ar-SA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26C5" w14:textId="77777777" w:rsidR="00FB450B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2C0E" w14:textId="77777777" w:rsidR="00FB450B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02C7" w14:textId="77777777" w:rsidR="00FB450B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8980" w14:textId="77777777" w:rsidR="00FB450B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BB0E" w14:textId="77777777" w:rsidR="00FB450B" w:rsidRDefault="00FB450B" w:rsidP="00C800DE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F3D5" w14:textId="77777777" w:rsidR="00FB450B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13DD" w14:textId="77777777" w:rsidR="00FB450B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C4D3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ADB0" w14:textId="77777777" w:rsidR="00FB450B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Консультант по охране труда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2D61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A035" w14:textId="77777777" w:rsidR="00FB450B" w:rsidRPr="005A7BD1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029CAFAF" w14:textId="77777777" w:rsidTr="00344DE2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1D40" w14:textId="77777777" w:rsidR="00FB450B" w:rsidRPr="00D55AF3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066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FC90" w14:textId="77777777" w:rsidR="00FB450B" w:rsidRPr="00D55AF3" w:rsidRDefault="00FB450B" w:rsidP="00C800DE">
            <w:pPr>
              <w:shd w:val="clear" w:color="000000" w:fill="FFFFFF"/>
              <w:spacing w:line="100" w:lineRule="atLeast"/>
              <w:rPr>
                <w:rFonts w:eastAsia="Calibri" w:cs="Times New Roman"/>
                <w:kern w:val="0"/>
                <w:sz w:val="20"/>
                <w:szCs w:val="20"/>
                <w:highlight w:val="green"/>
              </w:rPr>
            </w:pPr>
            <w:r>
              <w:rPr>
                <w:rFonts w:cs="Times New Roman"/>
                <w:sz w:val="20"/>
                <w:szCs w:val="20"/>
              </w:rPr>
              <w:t xml:space="preserve">Выполнение плана проверок </w:t>
            </w:r>
            <w:r>
              <w:rPr>
                <w:rFonts w:cs="Times New Roman"/>
                <w:bCs/>
                <w:sz w:val="20"/>
                <w:szCs w:val="20"/>
              </w:rPr>
              <w:t>соблюдения трудового законодательства и иных нормативных актов, содержащих нормы трудового права, в муниципальных учреждениях Усть-Илимского муниципального округа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F1C3" w14:textId="77777777" w:rsidR="00FB450B" w:rsidRPr="00D55AF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highlight w:val="green"/>
                <w:shd w:val="clear" w:color="auto" w:fill="FFFFFF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A53" w14:textId="77777777" w:rsidR="00FB450B" w:rsidRPr="00D55AF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6CBE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A"/>
              </w:rPr>
            </w:pPr>
          </w:p>
          <w:p w14:paraId="250D7FA7" w14:textId="77777777" w:rsidR="00FB450B" w:rsidRPr="00D55AF3" w:rsidRDefault="00FB450B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highlight w:val="green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0037" w14:textId="77777777" w:rsidR="00FB450B" w:rsidRPr="00D55AF3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E996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  <w:p w14:paraId="25B114C2" w14:textId="77777777" w:rsidR="00FB450B" w:rsidRPr="00D55AF3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438" w14:textId="77777777" w:rsidR="00FB450B" w:rsidRPr="00D55AF3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7598" w14:textId="77777777" w:rsidR="00FB450B" w:rsidRDefault="00FB450B" w:rsidP="00C800DE">
            <w:pPr>
              <w:pStyle w:val="ConsPlusNormal"/>
              <w:jc w:val="center"/>
              <w:rPr>
                <w:rFonts w:ascii="Times New Roman" w:hAnsi="Times New Roman" w:cs="Times New Roman"/>
                <w:color w:val="00000A"/>
              </w:rPr>
            </w:pPr>
          </w:p>
          <w:p w14:paraId="09962C7A" w14:textId="77777777" w:rsidR="00FB450B" w:rsidRPr="00D55AF3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F94B" w14:textId="77777777" w:rsidR="00FB450B" w:rsidRPr="00D55AF3" w:rsidRDefault="00FB450B" w:rsidP="00C800DE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9C32" w14:textId="77777777" w:rsidR="00FB450B" w:rsidRDefault="00FB450B" w:rsidP="00C800DE">
            <w:pPr>
              <w:pStyle w:val="ConsPlusNormal"/>
              <w:ind w:firstLine="233"/>
              <w:jc w:val="center"/>
              <w:rPr>
                <w:rFonts w:ascii="Times New Roman" w:hAnsi="Times New Roman" w:cs="Times New Roman"/>
                <w:color w:val="00000A"/>
              </w:rPr>
            </w:pPr>
          </w:p>
          <w:p w14:paraId="3E10FDDC" w14:textId="77777777" w:rsidR="00FB450B" w:rsidRPr="00D55AF3" w:rsidRDefault="00FB450B" w:rsidP="00C800DE">
            <w:pPr>
              <w:pStyle w:val="ConsPlusNormal"/>
              <w:snapToGrid w:val="0"/>
              <w:ind w:firstLine="264"/>
              <w:jc w:val="center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B6A4" w14:textId="77777777" w:rsidR="00FB450B" w:rsidRPr="00D55AF3" w:rsidRDefault="00FB450B" w:rsidP="00C800DE">
            <w:pPr>
              <w:pStyle w:val="ConsPlusNormal"/>
              <w:snapToGrid w:val="0"/>
              <w:ind w:left="-763" w:firstLine="764"/>
              <w:jc w:val="center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83A0" w14:textId="77777777" w:rsidR="00FB450B" w:rsidRPr="00D55AF3" w:rsidRDefault="00FB450B" w:rsidP="00C800DE">
            <w:pPr>
              <w:pStyle w:val="ConsPlusNormal"/>
              <w:snapToGrid w:val="0"/>
              <w:ind w:firstLine="217"/>
              <w:jc w:val="center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>100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66FF" w14:textId="77777777" w:rsidR="00FB450B" w:rsidRPr="00D55AF3" w:rsidRDefault="00FB450B" w:rsidP="00C800DE">
            <w:pPr>
              <w:pStyle w:val="ConsPlusNormal"/>
              <w:snapToGrid w:val="0"/>
              <w:ind w:firstLine="88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Консультант по охране труда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FE42" w14:textId="77777777" w:rsidR="00FB450B" w:rsidRPr="00D55AF3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F79B" w14:textId="77777777" w:rsidR="00FB450B" w:rsidRPr="00D55AF3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highlight w:val="green"/>
                <w:shd w:val="clear" w:color="auto" w:fill="FFFFFF"/>
              </w:rPr>
            </w:pPr>
          </w:p>
        </w:tc>
      </w:tr>
      <w:tr w:rsidR="00FB450B" w:rsidRPr="005A7BD1" w14:paraId="0666B812" w14:textId="77777777" w:rsidTr="00344DE2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6CCB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5A3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bidi="hi-IN"/>
              </w:rPr>
              <w:t>Количество проведенных заседаний КДН и ЗП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7930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D80B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Возрастающий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DAEA" w14:textId="77777777" w:rsidR="00FB450B" w:rsidRPr="005A7BD1" w:rsidRDefault="00FB450B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18"/>
                <w:szCs w:val="18"/>
                <w:shd w:val="clear" w:color="auto" w:fill="FFFFFF"/>
                <w:lang w:bidi="ar-SA"/>
              </w:rPr>
              <w:t>Ед.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1EB5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D553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CD9B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A845" w14:textId="77777777" w:rsidR="00FB450B" w:rsidRPr="005A7BD1" w:rsidRDefault="00FB450B" w:rsidP="00C800DE">
            <w:pPr>
              <w:pStyle w:val="ConsPlusNormal"/>
              <w:snapToGrid w:val="0"/>
              <w:ind w:firstLine="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4DBC" w14:textId="77777777" w:rsidR="00FB450B" w:rsidRPr="005A7BD1" w:rsidRDefault="00FB450B" w:rsidP="00C800DE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24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0A13" w14:textId="77777777" w:rsidR="00FB450B" w:rsidRPr="005A7BD1" w:rsidRDefault="00FB450B" w:rsidP="00C800DE">
            <w:pPr>
              <w:pStyle w:val="ConsPlusNormal"/>
              <w:snapToGrid w:val="0"/>
              <w:ind w:firstLine="37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24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6081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24</w:t>
            </w:r>
          </w:p>
          <w:p w14:paraId="5BB81A64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4CE3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8325" w14:textId="77777777" w:rsidR="00FB450B" w:rsidRPr="005A7BD1" w:rsidRDefault="00FB450B" w:rsidP="00C800DE">
            <w:pPr>
              <w:pStyle w:val="ConsPlusNormal"/>
              <w:snapToGrid w:val="0"/>
              <w:ind w:firstLine="27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КДН и ЗП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04BE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8720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</w:p>
          <w:p w14:paraId="40EAAFCA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FB450B" w:rsidRPr="005A7BD1" w14:paraId="1374B81F" w14:textId="77777777" w:rsidTr="005315DE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3C4B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D419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bidi="hi-IN"/>
              </w:rPr>
              <w:t xml:space="preserve">Количество рассмотренных персональных дел (в т.ч. </w:t>
            </w:r>
            <w:r>
              <w:rPr>
                <w:rFonts w:ascii="Times New Roman" w:eastAsia="Calibri" w:hAnsi="Times New Roman" w:cs="Times New Roman"/>
                <w:color w:val="00000A"/>
                <w:lang w:bidi="hi-IN"/>
              </w:rPr>
              <w:lastRenderedPageBreak/>
              <w:t>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AE88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lastRenderedPageBreak/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5D03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Убывающий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327A" w14:textId="77777777" w:rsidR="00FB450B" w:rsidRPr="005A7BD1" w:rsidRDefault="00FB450B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18"/>
                <w:szCs w:val="18"/>
                <w:shd w:val="clear" w:color="auto" w:fill="FFFFFF"/>
                <w:lang w:bidi="ar-SA"/>
              </w:rPr>
              <w:t>Ед.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4BDC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315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1316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F680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310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7F97" w14:textId="77777777" w:rsidR="00FB450B" w:rsidRPr="005A7BD1" w:rsidRDefault="00FB450B" w:rsidP="00C800DE">
            <w:pPr>
              <w:pStyle w:val="ConsPlusNormal"/>
              <w:snapToGrid w:val="0"/>
              <w:ind w:hanging="5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shd w:val="clear" w:color="auto" w:fill="FFFFFF"/>
              </w:rPr>
              <w:t>305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9DB1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300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8757" w14:textId="77777777" w:rsidR="00FB450B" w:rsidRPr="005A7BD1" w:rsidRDefault="00FB450B" w:rsidP="00C800DE">
            <w:pPr>
              <w:pStyle w:val="ConsPlusNormal"/>
              <w:snapToGrid w:val="0"/>
              <w:ind w:firstLine="37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295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C7C9" w14:textId="77777777" w:rsidR="00FB450B" w:rsidRPr="005A7BD1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290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1FD2" w14:textId="77777777" w:rsidR="00FB450B" w:rsidRPr="005A7BD1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-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7ECC" w14:textId="77777777" w:rsidR="00FB450B" w:rsidRPr="005A7BD1" w:rsidRDefault="00FB450B" w:rsidP="00C800DE">
            <w:pPr>
              <w:pStyle w:val="ConsPlusNormal"/>
              <w:snapToGrid w:val="0"/>
              <w:ind w:firstLine="27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КДН и ЗП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4B34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-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EA60" w14:textId="77777777" w:rsidR="005315DE" w:rsidRDefault="005315DE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</w:p>
          <w:p w14:paraId="4D5D4D07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-</w:t>
            </w:r>
          </w:p>
          <w:p w14:paraId="0F60E66E" w14:textId="77777777" w:rsidR="00FB450B" w:rsidRPr="005A7BD1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450B" w:rsidRPr="00660A93" w14:paraId="74E5DAE1" w14:textId="77777777" w:rsidTr="00344DE2">
        <w:trPr>
          <w:gridAfter w:val="1"/>
          <w:wAfter w:w="3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2C8A" w14:textId="77777777" w:rsidR="00FB450B" w:rsidRPr="00660A93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9B93" w14:textId="77777777" w:rsidR="00FB450B" w:rsidRPr="00660A93" w:rsidRDefault="00FB450B" w:rsidP="00C800DE">
            <w:pPr>
              <w:rPr>
                <w:rFonts w:eastAsia="Calibri" w:cs="Times New Roman"/>
                <w:kern w:val="0"/>
                <w:sz w:val="20"/>
                <w:szCs w:val="20"/>
              </w:rPr>
            </w:pPr>
            <w:r w:rsidRPr="00660A93">
              <w:rPr>
                <w:rFonts w:eastAsia="Calibri" w:cs="Times New Roman"/>
                <w:kern w:val="0"/>
                <w:sz w:val="20"/>
                <w:szCs w:val="20"/>
              </w:rPr>
              <w:t>Доля архивных дел, относящихся к государственной собственности Иркутской области, находящихся в нормативных условиях, обеспечивающих их постоянное (вечное) хранение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308A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0BAE" w14:textId="3C3AA65D" w:rsidR="00FB450B" w:rsidRPr="00660A93" w:rsidRDefault="009F38F5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DB1E" w14:textId="310D04AB" w:rsidR="00FB450B" w:rsidRPr="00660A93" w:rsidRDefault="009F38F5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  <w:t>%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DD9E" w14:textId="77777777" w:rsidR="00FB450B" w:rsidRPr="00660A93" w:rsidRDefault="00FB450B" w:rsidP="00C800DE">
            <w:pPr>
              <w:pStyle w:val="ConsPlusNormal"/>
              <w:snapToGrid w:val="0"/>
              <w:ind w:firstLine="66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00CA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321A" w14:textId="77777777" w:rsidR="00FB450B" w:rsidRPr="00660A93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FECA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6213" w14:textId="77777777" w:rsidR="00FB450B" w:rsidRPr="00660A93" w:rsidRDefault="00FB450B" w:rsidP="00C800DE">
            <w:pPr>
              <w:pStyle w:val="ConsPlusNormal"/>
              <w:snapToGrid w:val="0"/>
              <w:ind w:firstLine="79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52CF" w14:textId="77777777" w:rsidR="00FB450B" w:rsidRPr="00660A93" w:rsidRDefault="00FB450B" w:rsidP="00C800DE">
            <w:pPr>
              <w:pStyle w:val="ConsPlusNormal"/>
              <w:snapToGrid w:val="0"/>
              <w:ind w:firstLine="233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BC37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9545" w14:textId="77777777" w:rsidR="00FB450B" w:rsidRPr="00660A93" w:rsidRDefault="00FB450B" w:rsidP="00C800DE">
            <w:pPr>
              <w:pStyle w:val="ConsPlusNormal"/>
              <w:snapToGrid w:val="0"/>
              <w:ind w:firstLine="378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6BAF" w14:textId="77777777" w:rsidR="00FB450B" w:rsidRPr="00660A93" w:rsidRDefault="00FB450B" w:rsidP="00C800DE">
            <w:pPr>
              <w:pStyle w:val="ConsPlusNormal"/>
              <w:snapToGrid w:val="0"/>
              <w:ind w:firstLine="16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 xml:space="preserve">архивный отдел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D678" w14:textId="77777777" w:rsidR="00FB450B" w:rsidRPr="00660A93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6E6C" w14:textId="77777777" w:rsidR="00FB450B" w:rsidRPr="00660A93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660A93" w14:paraId="6988C932" w14:textId="77777777" w:rsidTr="00344DE2">
        <w:trPr>
          <w:gridAfter w:val="1"/>
          <w:wAfter w:w="3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EC0A" w14:textId="77777777" w:rsidR="00FB450B" w:rsidRPr="00660A93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10AE" w14:textId="77777777" w:rsidR="00FB450B" w:rsidRPr="00660A93" w:rsidRDefault="00FB450B" w:rsidP="00C800DE">
            <w:pPr>
              <w:rPr>
                <w:rFonts w:eastAsia="Calibri" w:cs="Times New Roman"/>
                <w:kern w:val="0"/>
                <w:sz w:val="20"/>
                <w:szCs w:val="20"/>
              </w:rPr>
            </w:pPr>
            <w:r w:rsidRPr="00660A93">
              <w:rPr>
                <w:rFonts w:eastAsia="Calibri" w:cs="Times New Roman"/>
                <w:kern w:val="0"/>
                <w:sz w:val="20"/>
                <w:szCs w:val="20"/>
              </w:rPr>
              <w:t>Доля выданных архивных справок, выписок, копий архивных документов, в т.ч. подтверждающих право на владение землей, исполненных в установленные сроки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9CE8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44E0" w14:textId="01BBE7F8" w:rsidR="00FB450B" w:rsidRPr="00660A93" w:rsidRDefault="009F38F5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21FD" w14:textId="1B288231" w:rsidR="00FB450B" w:rsidRPr="00660A93" w:rsidRDefault="009F38F5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%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ADDD" w14:textId="77777777" w:rsidR="00FB450B" w:rsidRPr="00660A93" w:rsidRDefault="00FB450B" w:rsidP="00C800DE">
            <w:pPr>
              <w:pStyle w:val="ConsPlusNormal"/>
              <w:snapToGrid w:val="0"/>
              <w:ind w:firstLine="66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F804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6755" w14:textId="77777777" w:rsidR="00FB450B" w:rsidRPr="00660A93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CBFE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BE3F" w14:textId="77777777" w:rsidR="00FB450B" w:rsidRPr="00660A93" w:rsidRDefault="00FB450B" w:rsidP="00C800DE">
            <w:pPr>
              <w:pStyle w:val="ConsPlusNormal"/>
              <w:snapToGrid w:val="0"/>
              <w:ind w:firstLine="79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3932" w14:textId="77777777" w:rsidR="00FB450B" w:rsidRPr="00660A93" w:rsidRDefault="00FB450B" w:rsidP="00C800DE">
            <w:pPr>
              <w:pStyle w:val="ConsPlusNormal"/>
              <w:snapToGrid w:val="0"/>
              <w:ind w:firstLine="233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9DA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5F3E" w14:textId="77777777" w:rsidR="00FB450B" w:rsidRPr="00660A93" w:rsidRDefault="00FB450B" w:rsidP="00C800DE">
            <w:pPr>
              <w:pStyle w:val="ConsPlusNormal"/>
              <w:snapToGrid w:val="0"/>
              <w:ind w:firstLine="378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BF91" w14:textId="77777777" w:rsidR="00FB450B" w:rsidRPr="00660A93" w:rsidRDefault="00FB450B" w:rsidP="00C800DE">
            <w:pPr>
              <w:pStyle w:val="ConsPlusNormal"/>
              <w:snapToGrid w:val="0"/>
              <w:ind w:firstLine="16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 xml:space="preserve">архивный отдел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E2AF" w14:textId="77777777" w:rsidR="00FB450B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783894" w14:textId="77777777" w:rsidR="00FB450B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F1F59EA" w14:textId="77777777" w:rsidR="00FB450B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3D7E77A" w14:textId="77777777" w:rsidR="005315DE" w:rsidRDefault="005315DE" w:rsidP="005315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544892C" w14:textId="77777777" w:rsidR="005315DE" w:rsidRDefault="005315DE" w:rsidP="005315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DC99CE1" w14:textId="2CD7FE53" w:rsidR="00FB450B" w:rsidRPr="00660A93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6238" w14:textId="77777777" w:rsidR="00FB450B" w:rsidRPr="00660A93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7BC08C5E" w14:textId="77777777" w:rsidTr="00344DE2">
        <w:trPr>
          <w:gridAfter w:val="1"/>
          <w:wAfter w:w="3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6E9D" w14:textId="77777777" w:rsidR="00FB450B" w:rsidRPr="00660A93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0A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42A5" w14:textId="77777777" w:rsidR="00FB450B" w:rsidRPr="00660A93" w:rsidRDefault="00FB450B" w:rsidP="00C800DE">
            <w:pPr>
              <w:shd w:val="clear" w:color="000000" w:fill="FFFFFF"/>
              <w:spacing w:line="100" w:lineRule="atLeast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660A93">
              <w:rPr>
                <w:rFonts w:eastAsia="Calibri" w:cs="Times New Roman"/>
                <w:kern w:val="0"/>
                <w:sz w:val="20"/>
                <w:szCs w:val="20"/>
              </w:rPr>
              <w:t>Доля принятых документов на хранение в соответствии с действующими НПА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83F8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7445" w14:textId="039DEB83" w:rsidR="00FB450B" w:rsidRPr="00660A93" w:rsidRDefault="009F38F5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Возрастающий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573A" w14:textId="5C60BE67" w:rsidR="00FB450B" w:rsidRPr="00660A93" w:rsidRDefault="009F38F5" w:rsidP="00C800DE">
            <w:pPr>
              <w:snapToGrid w:val="0"/>
              <w:jc w:val="center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bidi="ar-SA"/>
              </w:rPr>
              <w:t>%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35F2" w14:textId="77777777" w:rsidR="00FB450B" w:rsidRPr="00660A93" w:rsidRDefault="00FB450B" w:rsidP="00C800DE">
            <w:pPr>
              <w:pStyle w:val="ConsPlusNormal"/>
              <w:snapToGrid w:val="0"/>
              <w:ind w:firstLine="66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51A4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DA6C" w14:textId="77777777" w:rsidR="00FB450B" w:rsidRPr="00660A93" w:rsidRDefault="00FB450B" w:rsidP="00C800DE">
            <w:pPr>
              <w:pStyle w:val="ConsPlusNormal"/>
              <w:snapToGrid w:val="0"/>
              <w:ind w:hanging="5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0C8B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09E2" w14:textId="77777777" w:rsidR="00FB450B" w:rsidRPr="00660A93" w:rsidRDefault="00FB450B" w:rsidP="00C800DE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17B0" w14:textId="77777777" w:rsidR="00FB450B" w:rsidRPr="00660A93" w:rsidRDefault="00FB450B" w:rsidP="00C800DE">
            <w:pPr>
              <w:pStyle w:val="ConsPlusNormal"/>
              <w:snapToGrid w:val="0"/>
              <w:ind w:firstLine="233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AD0D" w14:textId="77777777" w:rsidR="00FB450B" w:rsidRPr="00660A93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BE11" w14:textId="77777777" w:rsidR="00FB450B" w:rsidRPr="00660A93" w:rsidRDefault="00FB450B" w:rsidP="00C800DE">
            <w:pPr>
              <w:pStyle w:val="ConsPlusNormal"/>
              <w:snapToGrid w:val="0"/>
              <w:ind w:firstLine="378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4CB2" w14:textId="77777777" w:rsidR="00FB450B" w:rsidRPr="00660A93" w:rsidRDefault="00FB450B" w:rsidP="00C800DE">
            <w:pPr>
              <w:pStyle w:val="ConsPlusNormal"/>
              <w:snapToGrid w:val="0"/>
              <w:ind w:firstLine="16"/>
              <w:rPr>
                <w:rFonts w:ascii="Times New Roman" w:hAnsi="Times New Roman" w:cs="Times New Roman"/>
                <w:shd w:val="clear" w:color="auto" w:fill="FFFFFF"/>
              </w:rPr>
            </w:pPr>
            <w:r w:rsidRPr="00660A93">
              <w:rPr>
                <w:rFonts w:ascii="Times New Roman" w:hAnsi="Times New Roman" w:cs="Times New Roman"/>
                <w:shd w:val="clear" w:color="auto" w:fill="FFFFFF"/>
              </w:rPr>
              <w:t xml:space="preserve">архивный отдел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1D2E" w14:textId="77777777" w:rsidR="00FB450B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3C282ED" w14:textId="77777777" w:rsidR="00FB450B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82571BA" w14:textId="77777777" w:rsidR="00FB450B" w:rsidRPr="00660A93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BCD2" w14:textId="77777777" w:rsidR="00FB450B" w:rsidRPr="00660A93" w:rsidRDefault="00FB450B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FB450B" w:rsidRPr="005A7BD1" w14:paraId="0CB49344" w14:textId="77777777" w:rsidTr="00344DE2">
        <w:trPr>
          <w:gridAfter w:val="1"/>
          <w:wAfter w:w="3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E850" w14:textId="77777777" w:rsidR="00FB450B" w:rsidRPr="007A379B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16D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09C6" w14:textId="01B203A6" w:rsidR="00FB450B" w:rsidRPr="007A379B" w:rsidRDefault="00FB450B" w:rsidP="00C800DE">
            <w:pPr>
              <w:shd w:val="clear" w:color="000000" w:fill="FFFFFF"/>
              <w:spacing w:line="100" w:lineRule="atLeast"/>
              <w:jc w:val="both"/>
              <w:rPr>
                <w:rFonts w:eastAsia="Calibri" w:cs="Times New Roman"/>
                <w:kern w:val="0"/>
                <w:sz w:val="20"/>
                <w:szCs w:val="20"/>
                <w:highlight w:val="cyan"/>
              </w:rPr>
            </w:pPr>
            <w:r w:rsidRPr="00816DF0">
              <w:rPr>
                <w:rFonts w:eastAsia="Calibri" w:cs="Times New Roman"/>
                <w:kern w:val="0"/>
                <w:sz w:val="20"/>
                <w:szCs w:val="20"/>
              </w:rPr>
              <w:t xml:space="preserve">Доля отловленных и направленных на передержку безнадзорных собак и кошек на территории </w:t>
            </w:r>
            <w:r>
              <w:rPr>
                <w:rFonts w:eastAsia="Calibri" w:cs="Times New Roman"/>
                <w:kern w:val="0"/>
                <w:sz w:val="20"/>
                <w:szCs w:val="20"/>
              </w:rPr>
              <w:t>Усть-</w:t>
            </w:r>
            <w:r>
              <w:rPr>
                <w:rFonts w:eastAsia="Calibri" w:cs="Times New Roman"/>
                <w:kern w:val="0"/>
                <w:sz w:val="20"/>
                <w:szCs w:val="20"/>
              </w:rPr>
              <w:lastRenderedPageBreak/>
              <w:t xml:space="preserve">Илимского </w:t>
            </w:r>
            <w:r w:rsidRPr="00816DF0">
              <w:rPr>
                <w:rFonts w:eastAsia="Calibri" w:cs="Times New Roman"/>
                <w:kern w:val="0"/>
                <w:sz w:val="20"/>
                <w:szCs w:val="20"/>
              </w:rPr>
              <w:t>муниципального</w:t>
            </w:r>
            <w:r>
              <w:rPr>
                <w:rFonts w:eastAsia="Calibri" w:cs="Times New Roman"/>
                <w:kern w:val="0"/>
                <w:sz w:val="20"/>
                <w:szCs w:val="20"/>
              </w:rPr>
              <w:t xml:space="preserve"> округа</w:t>
            </w:r>
            <w:r w:rsidRPr="00816DF0">
              <w:rPr>
                <w:rFonts w:eastAsia="Calibri" w:cs="Times New Roman"/>
                <w:kern w:val="0"/>
                <w:sz w:val="20"/>
                <w:szCs w:val="20"/>
              </w:rPr>
              <w:t xml:space="preserve"> к запланированному количеству безнадзорных собак и кошек, подлежащих отлову (120 ед.), в рамках доведенных лимитов бюджетных обязательств на эти цели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BA10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B614" w14:textId="77777777" w:rsidR="00FB450B" w:rsidRPr="005A7BD1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Возрастающий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F4EF" w14:textId="77777777" w:rsidR="00FB450B" w:rsidRPr="00223A6A" w:rsidRDefault="00FB450B" w:rsidP="00C800DE">
            <w:pPr>
              <w:snapToGrid w:val="0"/>
              <w:jc w:val="center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223A6A">
              <w:rPr>
                <w:rFonts w:eastAsia="Calibri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3C3B" w14:textId="77777777" w:rsidR="00FB450B" w:rsidRPr="00223A6A" w:rsidRDefault="00FB450B" w:rsidP="00C800DE">
            <w:pPr>
              <w:pStyle w:val="ConsPlusNormal"/>
              <w:snapToGrid w:val="0"/>
              <w:ind w:firstLine="66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27,5%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813F" w14:textId="77777777" w:rsidR="00FB450B" w:rsidRPr="00223A6A" w:rsidRDefault="00FB450B" w:rsidP="00C800DE">
            <w:pPr>
              <w:pStyle w:val="ConsPlusNormal"/>
              <w:snapToGrid w:val="0"/>
              <w:ind w:firstLine="0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2024</w:t>
            </w:r>
          </w:p>
        </w:tc>
        <w:tc>
          <w:tcPr>
            <w:tcW w:w="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1140" w14:textId="77777777" w:rsidR="00FB450B" w:rsidRPr="00223A6A" w:rsidRDefault="00FB450B" w:rsidP="00C800DE">
            <w:pPr>
              <w:pStyle w:val="ConsPlusNormal"/>
              <w:snapToGrid w:val="0"/>
              <w:ind w:firstLine="88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100%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830A" w14:textId="77777777" w:rsidR="00FB450B" w:rsidRPr="00223A6A" w:rsidRDefault="00FB450B" w:rsidP="00C800DE">
            <w:pPr>
              <w:pStyle w:val="ConsPlusNormal"/>
              <w:snapToGrid w:val="0"/>
              <w:ind w:firstLine="0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100%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F8B7" w14:textId="77777777" w:rsidR="00FB450B" w:rsidRPr="00223A6A" w:rsidRDefault="00FB450B" w:rsidP="00C800DE">
            <w:pPr>
              <w:jc w:val="center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67DA5567" w14:textId="77777777" w:rsidR="00FB450B" w:rsidRPr="00223A6A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100%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30DA" w14:textId="77777777" w:rsidR="00FB450B" w:rsidRPr="00223A6A" w:rsidRDefault="00FB450B" w:rsidP="00C800DE">
            <w:pPr>
              <w:pStyle w:val="ConsPlusNormal"/>
              <w:snapToGrid w:val="0"/>
              <w:ind w:firstLine="233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100%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EC44" w14:textId="77777777" w:rsidR="00FB450B" w:rsidRPr="00223A6A" w:rsidRDefault="00FB450B" w:rsidP="00C800DE">
            <w:pPr>
              <w:pStyle w:val="ConsPlusNormal"/>
              <w:snapToGrid w:val="0"/>
              <w:ind w:firstLine="76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100%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DB14" w14:textId="480707EE" w:rsidR="00FB450B" w:rsidRPr="00223A6A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Приказ Службы ветеринарии</w:t>
            </w:r>
            <w:r>
              <w:rPr>
                <w:rFonts w:ascii="Liberation Serif" w:eastAsia="Calibri" w:hAnsi="Liberation Serif" w:cs="Times New Roman"/>
                <w:kern w:val="0"/>
                <w:lang w:bidi="hi-IN"/>
              </w:rPr>
              <w:t xml:space="preserve"> Иркутской области от 15.10.2024 г.</w:t>
            </w:r>
            <w:r w:rsidR="005315DE">
              <w:rPr>
                <w:rFonts w:ascii="Liberation Serif" w:eastAsia="Calibri" w:hAnsi="Liberation Serif" w:cs="Times New Roman"/>
                <w:kern w:val="0"/>
                <w:lang w:bidi="hi-IN"/>
              </w:rPr>
              <w:t xml:space="preserve"> </w:t>
            </w:r>
            <w:r>
              <w:rPr>
                <w:rFonts w:ascii="Liberation Serif" w:eastAsia="Calibri" w:hAnsi="Liberation Serif" w:cs="Times New Roman"/>
                <w:kern w:val="0"/>
                <w:lang w:bidi="hi-IN"/>
              </w:rPr>
              <w:lastRenderedPageBreak/>
              <w:t>№</w:t>
            </w: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 xml:space="preserve"> 128-спр</w:t>
            </w:r>
          </w:p>
          <w:p w14:paraId="540A30BB" w14:textId="7F9E3032" w:rsidR="00FB450B" w:rsidRPr="00223A6A" w:rsidRDefault="005315DE" w:rsidP="005315DE">
            <w:pPr>
              <w:pStyle w:val="ConsPlusNormal"/>
              <w:snapToGrid w:val="0"/>
              <w:ind w:firstLine="0"/>
              <w:jc w:val="center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>
              <w:rPr>
                <w:rFonts w:ascii="Liberation Serif" w:eastAsia="Calibri" w:hAnsi="Liberation Serif" w:cs="Times New Roman"/>
                <w:kern w:val="0"/>
                <w:lang w:bidi="hi-IN"/>
              </w:rPr>
              <w:t>«</w:t>
            </w:r>
            <w:r w:rsidR="00FB450B"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Об установлении средней стоимости услуг для расчета субвенций</w:t>
            </w:r>
            <w:r>
              <w:rPr>
                <w:rFonts w:ascii="Liberation Serif" w:eastAsia="Calibri" w:hAnsi="Liberation Serif" w:cs="Times New Roman"/>
                <w:kern w:val="0"/>
                <w:lang w:bidi="hi-IN"/>
              </w:rPr>
              <w:t>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650E" w14:textId="77777777" w:rsidR="00FB450B" w:rsidRPr="00223A6A" w:rsidRDefault="00FB450B" w:rsidP="00C800DE">
            <w:pPr>
              <w:pStyle w:val="ConsPlusNormal"/>
              <w:snapToGrid w:val="0"/>
              <w:ind w:firstLine="0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lastRenderedPageBreak/>
              <w:t xml:space="preserve">Отдел по инфраструктуре и управлению ресурсами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8BDF" w14:textId="77777777" w:rsidR="00FB450B" w:rsidRPr="00223A6A" w:rsidRDefault="00FB450B" w:rsidP="005315DE">
            <w:pPr>
              <w:pStyle w:val="ConsPlusNormal"/>
              <w:ind w:firstLine="0"/>
              <w:jc w:val="center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kern w:val="0"/>
                <w:lang w:bidi="hi-IN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D649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348740D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2ADE99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14:paraId="32AA688D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E79C250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204FC7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2A16187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42768E2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EF9512" w14:textId="77777777" w:rsidR="00FB450B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36ADC1" w14:textId="77777777" w:rsidR="00FB450B" w:rsidRPr="005A7BD1" w:rsidRDefault="00FB450B" w:rsidP="00C800DE">
            <w:pPr>
              <w:pStyle w:val="ConsPlusNormal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44DE2" w:rsidRPr="005A7BD1" w14:paraId="2160029D" w14:textId="77777777" w:rsidTr="005315DE">
        <w:trPr>
          <w:gridAfter w:val="1"/>
          <w:wAfter w:w="3" w:type="pct"/>
          <w:trHeight w:val="2621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EAB9" w14:textId="416F6A3D" w:rsidR="00344DE2" w:rsidRPr="00816DF0" w:rsidRDefault="00344DE2" w:rsidP="00344DE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641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B894" w14:textId="77777777" w:rsidR="00344DE2" w:rsidRDefault="00344DE2" w:rsidP="00344DE2">
            <w:pPr>
              <w:shd w:val="clear" w:color="000000" w:fill="FFFFFF"/>
              <w:spacing w:line="100" w:lineRule="atLeast"/>
              <w:jc w:val="center"/>
              <w:rPr>
                <w:rFonts w:hint="eastAsia"/>
                <w:sz w:val="20"/>
              </w:rPr>
            </w:pPr>
          </w:p>
          <w:p w14:paraId="094D7391" w14:textId="77777777" w:rsidR="00344DE2" w:rsidRDefault="00344DE2" w:rsidP="00344DE2">
            <w:pPr>
              <w:shd w:val="clear" w:color="000000" w:fill="FFFFFF"/>
              <w:spacing w:line="100" w:lineRule="atLeast"/>
              <w:jc w:val="center"/>
              <w:rPr>
                <w:rFonts w:hint="eastAsia"/>
                <w:sz w:val="20"/>
              </w:rPr>
            </w:pPr>
          </w:p>
          <w:p w14:paraId="5CE0DC5B" w14:textId="77777777" w:rsidR="00344DE2" w:rsidRDefault="00344DE2" w:rsidP="00344DE2">
            <w:pPr>
              <w:shd w:val="clear" w:color="000000" w:fill="FFFFFF"/>
              <w:spacing w:line="100" w:lineRule="atLeast"/>
              <w:jc w:val="center"/>
              <w:rPr>
                <w:rFonts w:hint="eastAsia"/>
                <w:sz w:val="20"/>
              </w:rPr>
            </w:pPr>
          </w:p>
          <w:p w14:paraId="03FDA8AE" w14:textId="7B573D8A" w:rsidR="00344DE2" w:rsidRPr="00816DF0" w:rsidRDefault="00344DE2" w:rsidP="00344DE2">
            <w:pPr>
              <w:shd w:val="clear" w:color="000000" w:fill="FFFFFF"/>
              <w:spacing w:line="100" w:lineRule="atLeast"/>
              <w:jc w:val="both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526154">
              <w:rPr>
                <w:sz w:val="20"/>
              </w:rPr>
              <w:t>Количество дел об административных правонарушениях в соответствии с КоАП РФ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DD39" w14:textId="6AE80F49" w:rsidR="00344DE2" w:rsidRDefault="00344DE2" w:rsidP="00344DE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МП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AE84" w14:textId="639F53E9" w:rsidR="00344DE2" w:rsidRDefault="00344DE2" w:rsidP="00344DE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Возрастающий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03DA" w14:textId="7262FD2A" w:rsidR="00344DE2" w:rsidRPr="00223A6A" w:rsidRDefault="00344DE2" w:rsidP="00344DE2">
            <w:pPr>
              <w:snapToGrid w:val="0"/>
              <w:jc w:val="center"/>
              <w:rPr>
                <w:rFonts w:eastAsia="Calibri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</w:rPr>
              <w:t>ед</w:t>
            </w:r>
            <w:proofErr w:type="spellEnd"/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8C72" w14:textId="5A972732" w:rsidR="00344DE2" w:rsidRPr="00223A6A" w:rsidRDefault="00344DE2" w:rsidP="00344DE2">
            <w:pPr>
              <w:pStyle w:val="ConsPlusNormal"/>
              <w:snapToGrid w:val="0"/>
              <w:ind w:firstLine="66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>
              <w:rPr>
                <w:rFonts w:ascii="Liberation Serif" w:eastAsia="Calibri" w:hAnsi="Liberation Serif" w:cs="Times New Roman"/>
                <w:lang w:bidi="hi-IN"/>
              </w:rPr>
              <w:t>12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F1D7" w14:textId="73C79B94" w:rsidR="00344DE2" w:rsidRPr="00223A6A" w:rsidRDefault="00344DE2" w:rsidP="00344DE2">
            <w:pPr>
              <w:pStyle w:val="ConsPlusNormal"/>
              <w:snapToGrid w:val="0"/>
              <w:ind w:firstLine="0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lang w:bidi="hi-IN"/>
              </w:rPr>
              <w:t>2024</w:t>
            </w:r>
          </w:p>
        </w:tc>
        <w:tc>
          <w:tcPr>
            <w:tcW w:w="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ABD5" w14:textId="4BA8649E" w:rsidR="00344DE2" w:rsidRPr="00223A6A" w:rsidRDefault="00344DE2" w:rsidP="00344DE2">
            <w:pPr>
              <w:pStyle w:val="ConsPlusNormal"/>
              <w:snapToGrid w:val="0"/>
              <w:ind w:firstLine="88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>
              <w:rPr>
                <w:rFonts w:ascii="Liberation Serif" w:eastAsia="Calibri" w:hAnsi="Liberation Serif" w:cs="Times New Roman"/>
                <w:lang w:bidi="hi-IN"/>
              </w:rPr>
              <w:t>8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E558" w14:textId="1628D1F3" w:rsidR="00344DE2" w:rsidRPr="00223A6A" w:rsidRDefault="00344DE2" w:rsidP="00344DE2">
            <w:pPr>
              <w:pStyle w:val="ConsPlusNormal"/>
              <w:snapToGrid w:val="0"/>
              <w:ind w:firstLine="0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>
              <w:rPr>
                <w:rFonts w:ascii="Liberation Serif" w:eastAsia="Calibri" w:hAnsi="Liberation Serif" w:cs="Times New Roman"/>
                <w:lang w:bidi="hi-IN"/>
              </w:rPr>
              <w:t>9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2813" w14:textId="370B14DF" w:rsidR="00344DE2" w:rsidRPr="00223A6A" w:rsidRDefault="00344DE2" w:rsidP="00344DE2">
            <w:pPr>
              <w:jc w:val="center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4934" w14:textId="3F2C6E54" w:rsidR="00344DE2" w:rsidRPr="00223A6A" w:rsidRDefault="00344DE2" w:rsidP="00344DE2">
            <w:pPr>
              <w:pStyle w:val="ConsPlusNormal"/>
              <w:snapToGrid w:val="0"/>
              <w:ind w:firstLine="233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>
              <w:rPr>
                <w:rFonts w:ascii="Liberation Serif" w:eastAsia="Calibri" w:hAnsi="Liberation Serif" w:cs="Times New Roman"/>
                <w:lang w:bidi="hi-IN"/>
              </w:rPr>
              <w:t>10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23BD" w14:textId="269152A6" w:rsidR="00344DE2" w:rsidRPr="00223A6A" w:rsidRDefault="00344DE2" w:rsidP="00344DE2">
            <w:pPr>
              <w:pStyle w:val="ConsPlusNormal"/>
              <w:snapToGrid w:val="0"/>
              <w:ind w:firstLine="76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>
              <w:rPr>
                <w:rFonts w:ascii="Liberation Serif" w:eastAsia="Calibri" w:hAnsi="Liberation Serif" w:cs="Times New Roman"/>
                <w:lang w:bidi="hi-IN"/>
              </w:rPr>
              <w:t>10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84BF" w14:textId="77777777" w:rsidR="00344DE2" w:rsidRPr="00210ECA" w:rsidRDefault="00344DE2" w:rsidP="00344DE2">
            <w:pPr>
              <w:autoSpaceDE w:val="0"/>
              <w:adjustRightInd w:val="0"/>
              <w:jc w:val="center"/>
              <w:rPr>
                <w:rFonts w:hint="eastAsia"/>
                <w:sz w:val="20"/>
              </w:rPr>
            </w:pPr>
            <w:r w:rsidRPr="00210ECA">
              <w:rPr>
                <w:sz w:val="20"/>
              </w:rPr>
              <w:t>Закон</w:t>
            </w:r>
          </w:p>
          <w:p w14:paraId="511D5014" w14:textId="77777777" w:rsidR="00344DE2" w:rsidRPr="00210ECA" w:rsidRDefault="00344DE2" w:rsidP="00344DE2">
            <w:pPr>
              <w:autoSpaceDE w:val="0"/>
              <w:adjustRightInd w:val="0"/>
              <w:jc w:val="center"/>
              <w:rPr>
                <w:rFonts w:hint="eastAsia"/>
                <w:sz w:val="20"/>
              </w:rPr>
            </w:pPr>
            <w:r w:rsidRPr="00210ECA">
              <w:rPr>
                <w:sz w:val="20"/>
              </w:rPr>
              <w:t>Иркутской области</w:t>
            </w:r>
          </w:p>
          <w:p w14:paraId="040AC6F5" w14:textId="6C95EE0C" w:rsidR="00344DE2" w:rsidRPr="00223A6A" w:rsidRDefault="00344DE2" w:rsidP="00344DE2">
            <w:pPr>
              <w:pStyle w:val="ConsPlusNormal"/>
              <w:snapToGrid w:val="0"/>
              <w:ind w:firstLine="0"/>
              <w:jc w:val="center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344DE2">
              <w:rPr>
                <w:rFonts w:ascii="Times New Roman" w:hAnsi="Times New Roman" w:cs="Times New Roman"/>
              </w:rPr>
              <w:t>29.12.2008 №145-оз «Об административных комиссиях в Иркутской</w:t>
            </w:r>
            <w:r w:rsidRPr="00210ECA">
              <w:t xml:space="preserve"> </w:t>
            </w:r>
            <w:r w:rsidRPr="00344DE2">
              <w:rPr>
                <w:rFonts w:ascii="Times New Roman" w:hAnsi="Times New Roman" w:cs="Times New Roman"/>
              </w:rPr>
              <w:t>области»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4872" w14:textId="4EDA39F2" w:rsidR="00344DE2" w:rsidRPr="00223A6A" w:rsidRDefault="00344DE2" w:rsidP="00344DE2">
            <w:pPr>
              <w:pStyle w:val="ConsPlusNormal"/>
              <w:snapToGrid w:val="0"/>
              <w:ind w:firstLine="0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lang w:bidi="hi-IN"/>
              </w:rPr>
              <w:t xml:space="preserve">Отдел по инфраструктуре и управлению ресурсами Администрации </w:t>
            </w:r>
          </w:p>
        </w:tc>
        <w:tc>
          <w:tcPr>
            <w:tcW w:w="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1408" w14:textId="24EDCEDC" w:rsidR="00344DE2" w:rsidRPr="00223A6A" w:rsidRDefault="00344DE2" w:rsidP="00344DE2">
            <w:pPr>
              <w:pStyle w:val="ConsPlusNormal"/>
              <w:ind w:firstLine="0"/>
              <w:jc w:val="center"/>
              <w:rPr>
                <w:rFonts w:ascii="Liberation Serif" w:eastAsia="Calibri" w:hAnsi="Liberation Serif" w:cs="Times New Roman"/>
                <w:kern w:val="0"/>
                <w:lang w:bidi="hi-IN"/>
              </w:rPr>
            </w:pPr>
            <w:r w:rsidRPr="00223A6A">
              <w:rPr>
                <w:rFonts w:ascii="Liberation Serif" w:eastAsia="Calibri" w:hAnsi="Liberation Serif" w:cs="Times New Roman"/>
                <w:lang w:bidi="hi-IN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8E82" w14:textId="77777777" w:rsidR="00344DE2" w:rsidRDefault="00344DE2" w:rsidP="00344DE2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5FE0ACE" w14:textId="1565B85A" w:rsidR="00344DE2" w:rsidRDefault="00344DE2" w:rsidP="00531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14:paraId="060C4FDA" w14:textId="77777777" w:rsidR="00344DE2" w:rsidRDefault="00344DE2" w:rsidP="00344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06825C7E" w14:textId="77777777" w:rsidR="00FB450B" w:rsidRPr="00B72581" w:rsidRDefault="00FB450B" w:rsidP="00FB450B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14:paraId="5222F782" w14:textId="77777777" w:rsidR="00FB450B" w:rsidRPr="00B72581" w:rsidRDefault="00FB450B" w:rsidP="00FB450B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14:paraId="227E16BD" w14:textId="77777777" w:rsidR="00FB450B" w:rsidRDefault="00FB450B" w:rsidP="00FB450B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5A3B0256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24D5877E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2EBBB5FB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7241236A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47F8936A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263C37BB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6F32BBD3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085C8504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6067AB90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042DAD99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67698AD7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57004627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40901D29" w14:textId="5B73C581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036CD848" w14:textId="77777777" w:rsidR="005315DE" w:rsidRDefault="005315DE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</w:rPr>
      </w:pPr>
    </w:p>
    <w:p w14:paraId="7BA97098" w14:textId="77777777" w:rsidR="00FB450B" w:rsidRPr="00E44C3E" w:rsidRDefault="00FB450B" w:rsidP="00FB450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518403" w14:textId="77777777" w:rsidR="00FB450B" w:rsidRPr="00E44C3E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P622"/>
      <w:bookmarkEnd w:id="2"/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ПЕРЕЧЕНЬ СТРУКТУРНЫХ ЭЛЕМЕНТОВ И ОТДЕЛЬНЫХ МЕРОПРИЯТИЙ </w:t>
      </w:r>
    </w:p>
    <w:p w14:paraId="08422642" w14:textId="77777777" w:rsidR="00FB450B" w:rsidRPr="00E44C3E" w:rsidRDefault="00FB450B" w:rsidP="00FB450B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МУНИЦИПАЛЬНОЙ ПРОГРАММЫ </w:t>
      </w:r>
    </w:p>
    <w:p w14:paraId="6CC26A2C" w14:textId="77777777" w:rsidR="00FB450B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C3E">
        <w:rPr>
          <w:rFonts w:ascii="Times New Roman" w:hAnsi="Times New Roman" w:cs="Times New Roman"/>
          <w:sz w:val="24"/>
          <w:szCs w:val="24"/>
        </w:rPr>
        <w:t>«</w:t>
      </w:r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Совершенствование муниципального управления Администрации Усть-Илимского муниципального округа»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C3402F7" w14:textId="42626764" w:rsidR="00344DE2" w:rsidRDefault="00FB450B" w:rsidP="00344DE2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2025 -2029 годы</w:t>
      </w:r>
    </w:p>
    <w:p w14:paraId="583CE823" w14:textId="343660D0" w:rsidR="00FB450B" w:rsidRPr="006F7295" w:rsidRDefault="00344DE2" w:rsidP="00344DE2">
      <w:pPr>
        <w:pStyle w:val="ConsPlusNormal"/>
        <w:ind w:firstLine="0"/>
        <w:jc w:val="right"/>
        <w:outlineLvl w:val="3"/>
        <w:rPr>
          <w:rFonts w:cs="Times New Roman"/>
        </w:rPr>
      </w:pPr>
      <w:r w:rsidRPr="00E44C3E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5233" w:type="pct"/>
        <w:tblInd w:w="-28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"/>
        <w:gridCol w:w="3846"/>
        <w:gridCol w:w="3779"/>
        <w:gridCol w:w="4645"/>
        <w:gridCol w:w="1984"/>
        <w:gridCol w:w="15"/>
      </w:tblGrid>
      <w:tr w:rsidR="00FB450B" w:rsidRPr="00E92920" w14:paraId="5BDB4C76" w14:textId="77777777" w:rsidTr="00C800DE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7396" w14:textId="77777777" w:rsidR="00FB450B" w:rsidRPr="00E44C3E" w:rsidRDefault="00FB450B" w:rsidP="00C800D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0592121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п/п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1868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 структурного элемента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4297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Ответственный за реализацию 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A1F4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D44C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Связь с показателями </w:t>
            </w:r>
          </w:p>
        </w:tc>
      </w:tr>
      <w:tr w:rsidR="00FB450B" w:rsidRPr="00E92920" w14:paraId="1B13332F" w14:textId="77777777" w:rsidTr="00C800DE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3771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A518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68A8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ADD3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6BB8" w14:textId="77777777" w:rsidR="00FB450B" w:rsidRPr="00E92920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9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FB450B" w:rsidRPr="00E92920" w14:paraId="5D7AEA07" w14:textId="77777777" w:rsidTr="00C800DE">
        <w:trPr>
          <w:trHeight w:val="24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5489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часть</w:t>
            </w:r>
          </w:p>
        </w:tc>
      </w:tr>
      <w:tr w:rsidR="00FB450B" w:rsidRPr="00E92920" w14:paraId="3C7567E8" w14:textId="77777777" w:rsidTr="00C800D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FBB6" w14:textId="77777777" w:rsidR="00FB450B" w:rsidRPr="00E44C3E" w:rsidRDefault="00FB450B" w:rsidP="00C800DE">
            <w:pPr>
              <w:pStyle w:val="ConsPlusNormal"/>
              <w:numPr>
                <w:ilvl w:val="0"/>
                <w:numId w:val="35"/>
              </w:numPr>
              <w:autoSpaceDE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Муниципальные проекты, не направленные на реализацию РП </w:t>
            </w:r>
          </w:p>
        </w:tc>
      </w:tr>
      <w:tr w:rsidR="00FB450B" w:rsidRPr="00E92920" w14:paraId="045A820F" w14:textId="77777777" w:rsidTr="00C800D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139B" w14:textId="77777777" w:rsidR="00FB450B" w:rsidRDefault="00FB450B" w:rsidP="00C800DE">
            <w:pPr>
              <w:jc w:val="center"/>
              <w:rPr>
                <w:rFonts w:eastAsia="Courier New" w:cs="Times New Roman"/>
              </w:rPr>
            </w:pPr>
            <w:r w:rsidRPr="00E44C3E">
              <w:rPr>
                <w:rFonts w:cs="Times New Roman"/>
                <w:shd w:val="clear" w:color="auto" w:fill="FFFFFF"/>
              </w:rPr>
              <w:t xml:space="preserve">1.1. </w:t>
            </w:r>
            <w:r w:rsidRPr="00E44C3E">
              <w:rPr>
                <w:rFonts w:eastAsia="Courier New" w:cs="Times New Roman"/>
              </w:rPr>
              <w:t xml:space="preserve">«Повышение эффективности организационно-документационной деятельности Администрации </w:t>
            </w:r>
          </w:p>
          <w:p w14:paraId="0C9D29D5" w14:textId="77777777" w:rsidR="00FB450B" w:rsidRPr="00E44C3E" w:rsidRDefault="00FB450B" w:rsidP="00C800DE">
            <w:pPr>
              <w:jc w:val="center"/>
              <w:rPr>
                <w:rFonts w:ascii="Times New Roman" w:hAnsi="Times New Roman" w:cs="Times New Roman"/>
              </w:rPr>
            </w:pPr>
            <w:r w:rsidRPr="00E44C3E">
              <w:rPr>
                <w:rFonts w:eastAsia="Courier New" w:cs="Times New Roman"/>
              </w:rPr>
              <w:t>Усть-Илимского муниципального округа»</w:t>
            </w:r>
          </w:p>
        </w:tc>
      </w:tr>
      <w:tr w:rsidR="00FB450B" w:rsidRPr="00E92920" w14:paraId="1B1B1CF6" w14:textId="77777777" w:rsidTr="00C800DE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3D56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D572" w14:textId="77777777" w:rsidR="00FB450B" w:rsidRPr="00E44C3E" w:rsidRDefault="00FB450B" w:rsidP="00C800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открытости и доступности к проектам и принятым нормативным правовым актам, а также информации о деятельности Администрации Усть-Илимского муниципального округа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203" w14:textId="77777777" w:rsidR="00FB450B" w:rsidRPr="00E44C3E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организационный отдел</w:t>
            </w:r>
          </w:p>
          <w:p w14:paraId="6B12E0A2" w14:textId="77777777" w:rsidR="00FB450B" w:rsidRPr="00E44C3E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4FF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уровня открытости и доступности информации о деятельности Администрации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D514" w14:textId="77777777" w:rsidR="00FB450B" w:rsidRPr="00E92920" w:rsidRDefault="00FB450B" w:rsidP="00C800DE">
            <w:pPr>
              <w:pStyle w:val="ConsPlusNormal"/>
              <w:snapToGrid w:val="0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1,2,3</w:t>
            </w:r>
          </w:p>
        </w:tc>
      </w:tr>
      <w:tr w:rsidR="00FB450B" w:rsidRPr="00E92920" w14:paraId="0841339C" w14:textId="77777777" w:rsidTr="00C800DE">
        <w:trPr>
          <w:trHeight w:val="21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C1C9" w14:textId="77777777" w:rsidR="00FB450B" w:rsidRPr="00E44C3E" w:rsidRDefault="00FB450B" w:rsidP="00C80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Процессная часть</w:t>
            </w:r>
          </w:p>
        </w:tc>
      </w:tr>
      <w:tr w:rsidR="00FB450B" w:rsidRPr="00E92920" w14:paraId="7C685933" w14:textId="77777777" w:rsidTr="00C800D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9740" w14:textId="77777777" w:rsidR="00FB450B" w:rsidRPr="00E44C3E" w:rsidRDefault="00FB450B" w:rsidP="00C800DE">
            <w:pPr>
              <w:pStyle w:val="ConsPlusNormal"/>
              <w:numPr>
                <w:ilvl w:val="0"/>
                <w:numId w:val="35"/>
              </w:numPr>
              <w:autoSpaceDE/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Комплексы процессных мероприятий</w:t>
            </w:r>
          </w:p>
        </w:tc>
      </w:tr>
      <w:tr w:rsidR="00FB450B" w:rsidRPr="00E92920" w14:paraId="1E30A8E0" w14:textId="77777777" w:rsidTr="00C800D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E965" w14:textId="77777777" w:rsidR="00FB450B" w:rsidRPr="00E44C3E" w:rsidRDefault="00FB450B" w:rsidP="00C800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2.1.  </w:t>
            </w:r>
            <w:r w:rsidRPr="00E44C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FB450B" w:rsidRPr="00E92920" w14:paraId="0B6ADDAB" w14:textId="77777777" w:rsidTr="00C800DE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6367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51F0" w14:textId="77777777" w:rsidR="00FB450B" w:rsidRPr="00E44C3E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5721" w14:textId="77777777" w:rsidR="00FB450B" w:rsidRPr="00E44C3E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Консультант по охране труда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58E5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мотивации у работодателей и работников к безопасному труду, пропаганда охраны труда в муниципальных учреждениях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FCBF" w14:textId="77777777" w:rsidR="00FB450B" w:rsidRPr="00E92920" w:rsidRDefault="00FB450B" w:rsidP="00C800DE">
            <w:pPr>
              <w:pStyle w:val="ConsPlusNormal"/>
              <w:snapToGrid w:val="0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4,5,6,7</w:t>
            </w:r>
          </w:p>
        </w:tc>
      </w:tr>
      <w:tr w:rsidR="00FB450B" w:rsidRPr="00E92920" w14:paraId="0054E886" w14:textId="77777777" w:rsidTr="00C800DE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9807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2.1.2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1324" w14:textId="77777777" w:rsidR="00FB450B" w:rsidRPr="00E44C3E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E44C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 xml:space="preserve">Осуществление областных государственных полномочий по определению персонального </w:t>
            </w:r>
            <w:r w:rsidRPr="00E44C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lastRenderedPageBreak/>
              <w:t>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3AAC" w14:textId="77777777" w:rsidR="00FB450B" w:rsidRPr="00E44C3E" w:rsidRDefault="00FB450B" w:rsidP="00C800DE">
            <w:pPr>
              <w:jc w:val="center"/>
              <w:rPr>
                <w:rFonts w:hint="eastAsia"/>
              </w:rPr>
            </w:pPr>
            <w:r w:rsidRPr="00E44C3E">
              <w:lastRenderedPageBreak/>
              <w:t xml:space="preserve">Комиссия по делам несовершеннолетних </w:t>
            </w:r>
          </w:p>
          <w:p w14:paraId="0A51B639" w14:textId="77777777" w:rsidR="00FB450B" w:rsidRPr="00E44C3E" w:rsidRDefault="00FB450B" w:rsidP="00C800DE">
            <w:pPr>
              <w:jc w:val="center"/>
              <w:rPr>
                <w:rFonts w:hint="eastAsia"/>
              </w:rPr>
            </w:pPr>
            <w:r w:rsidRPr="00E44C3E">
              <w:t>и защите их прав</w:t>
            </w:r>
          </w:p>
          <w:p w14:paraId="7BC86519" w14:textId="77777777" w:rsidR="00FB450B" w:rsidRPr="00E44C3E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595B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Снижение количества правонарушений, совершенных родителями (законными представителями) и несовершеннолетними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D9D7" w14:textId="77777777" w:rsidR="00FB450B" w:rsidRPr="00E92920" w:rsidRDefault="00FB450B" w:rsidP="00C800DE">
            <w:pPr>
              <w:pStyle w:val="ConsPlusNormal"/>
              <w:snapToGrid w:val="0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8,9</w:t>
            </w:r>
          </w:p>
        </w:tc>
      </w:tr>
      <w:tr w:rsidR="00FB450B" w:rsidRPr="00E92920" w14:paraId="7016837D" w14:textId="77777777" w:rsidTr="00C800DE">
        <w:trPr>
          <w:gridAfter w:val="1"/>
          <w:wAfter w:w="5" w:type="pct"/>
          <w:trHeight w:val="774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00DE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2.1.3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3A96" w14:textId="77777777" w:rsidR="00FB450B" w:rsidRPr="00E44C3E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E44C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70F9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Архивный отдел Администрации, </w:t>
            </w:r>
          </w:p>
          <w:p w14:paraId="2329CA30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юридические и физические лица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6317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Исполнение поступивших запросов юридических и физических лиц в части осуществления переданных полномочий по хранению, комплектованию, учету и использованию архивных документов за весь срок реализации Программы - 100 %;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200E" w14:textId="77777777" w:rsidR="00FB450B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10,11,12</w:t>
            </w:r>
          </w:p>
        </w:tc>
      </w:tr>
      <w:tr w:rsidR="00FB450B" w:rsidRPr="00E92920" w14:paraId="2AB7AA5B" w14:textId="77777777" w:rsidTr="00C800DE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3A6A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2.1.4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AC7C" w14:textId="77777777" w:rsidR="00FB450B" w:rsidRPr="00E44C3E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E44C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B876" w14:textId="77777777" w:rsidR="00FB450B" w:rsidRPr="00E44C3E" w:rsidRDefault="00FB450B" w:rsidP="00C800DE">
            <w:pPr>
              <w:jc w:val="center"/>
              <w:rPr>
                <w:rFonts w:hint="eastAsia"/>
              </w:rPr>
            </w:pPr>
            <w:r w:rsidRPr="00E44C3E">
              <w:t xml:space="preserve">Отдел по инфраструктуре </w:t>
            </w:r>
          </w:p>
          <w:p w14:paraId="6E924F2C" w14:textId="77777777" w:rsidR="00FB450B" w:rsidRPr="00E44C3E" w:rsidRDefault="00FB450B" w:rsidP="00C800DE">
            <w:pPr>
              <w:jc w:val="center"/>
              <w:rPr>
                <w:rFonts w:hint="eastAsia"/>
              </w:rPr>
            </w:pPr>
            <w:r w:rsidRPr="00E44C3E">
              <w:t>и управлению ресурсами</w:t>
            </w:r>
            <w:r>
              <w:t xml:space="preserve"> Администрации</w:t>
            </w:r>
          </w:p>
          <w:p w14:paraId="7DF42FAF" w14:textId="77777777" w:rsidR="00FB450B" w:rsidRPr="00E44C3E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5193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Регулирование численности животных без владельцев,</w:t>
            </w:r>
          </w:p>
          <w:p w14:paraId="080437C4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уменьшение количества случаев нападения безнадзорных животных на людей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18FF" w14:textId="77777777" w:rsidR="00FB450B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</w:t>
            </w:r>
          </w:p>
        </w:tc>
      </w:tr>
      <w:tr w:rsidR="00344DE2" w:rsidRPr="00E92920" w14:paraId="4374FE11" w14:textId="77777777" w:rsidTr="00421BC2">
        <w:trPr>
          <w:gridAfter w:val="1"/>
          <w:wAfter w:w="5" w:type="pct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35FB" w14:textId="77777777" w:rsidR="00344DE2" w:rsidRPr="00E44C3E" w:rsidRDefault="00344DE2" w:rsidP="00344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2.1.5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BE9D" w14:textId="645A0B8F" w:rsidR="00344DE2" w:rsidRPr="00344DE2" w:rsidRDefault="00344DE2" w:rsidP="00344DE2">
            <w:pPr>
              <w:pStyle w:val="ConsPlusNormal"/>
              <w:snapToGrid w:val="0"/>
              <w:ind w:firstLine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344D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847A" w14:textId="0AFCB6E4" w:rsidR="00344DE2" w:rsidRPr="00344DE2" w:rsidRDefault="00344DE2" w:rsidP="00344DE2">
            <w:pPr>
              <w:jc w:val="center"/>
              <w:rPr>
                <w:rFonts w:hint="eastAsia"/>
              </w:rPr>
            </w:pPr>
            <w:r w:rsidRPr="00344DE2">
              <w:t xml:space="preserve">Консультант-ответственный секретарь административной комиссии Администрации Усть-Илимского муниципального округа  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DDF7" w14:textId="6ACB25CD" w:rsidR="00344DE2" w:rsidRPr="00344DE2" w:rsidRDefault="00344DE2" w:rsidP="00344DE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4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Снижение количества правонарушений, совершенных </w:t>
            </w:r>
            <w:r w:rsidRPr="00344D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и юридическими лицами Усть-Илимского муниципального округа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158F" w14:textId="77777777" w:rsidR="00344DE2" w:rsidRDefault="00344DE2" w:rsidP="00344DE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B450B" w:rsidRPr="00E92920" w14:paraId="1352CE4C" w14:textId="77777777" w:rsidTr="00C800DE">
        <w:trPr>
          <w:trHeight w:val="50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BA66" w14:textId="77777777" w:rsidR="00FB450B" w:rsidRPr="00E44C3E" w:rsidRDefault="00FB450B" w:rsidP="00C800DE">
            <w:pPr>
              <w:pStyle w:val="ConsPlusNormal"/>
              <w:numPr>
                <w:ilvl w:val="1"/>
                <w:numId w:val="35"/>
              </w:numPr>
              <w:autoSpaceDE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«Обеспечение деятельности Администрации Усть-Илимского муниципального округа»</w:t>
            </w:r>
          </w:p>
        </w:tc>
      </w:tr>
      <w:tr w:rsidR="00FB450B" w:rsidRPr="00E92920" w14:paraId="0BD53D2C" w14:textId="77777777" w:rsidTr="00C800DE">
        <w:trPr>
          <w:gridAfter w:val="1"/>
          <w:wAfter w:w="5" w:type="pct"/>
          <w:trHeight w:val="598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FB2B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9E5B" w14:textId="77777777" w:rsidR="00FB450B" w:rsidRPr="00E44C3E" w:rsidRDefault="00FB450B" w:rsidP="00C800DE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</w:pPr>
            <w:r w:rsidRPr="00E44C3E"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  <w:t>Осуществление расходов на обеспечение деятельности Администрации</w:t>
            </w:r>
          </w:p>
          <w:p w14:paraId="6377B497" w14:textId="77777777" w:rsidR="00FB450B" w:rsidRPr="00E44C3E" w:rsidRDefault="00FB450B" w:rsidP="00C800DE">
            <w:pPr>
              <w:pStyle w:val="ConsPlusNormal"/>
              <w:snapToGrid w:val="0"/>
              <w:ind w:firstLine="0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bidi="hi-IN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(материально-техническое обеспечение, коммунальное обслуживание, обеспечение услугами почтовой и телефонной связи, интернетом, содержание имущества)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F327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Отраслевые (функциональные) органы Администрации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E109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социально-экономических и материально-технических условий для эффективного функционирования системы </w:t>
            </w: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муниципальной службы.</w:t>
            </w:r>
          </w:p>
          <w:p w14:paraId="4620BCC9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задолженности.</w:t>
            </w:r>
          </w:p>
          <w:p w14:paraId="70F7436D" w14:textId="77777777" w:rsidR="00FB450B" w:rsidRPr="00E44C3E" w:rsidRDefault="00FB450B" w:rsidP="00C800D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B20B" w14:textId="77777777" w:rsidR="00FB450B" w:rsidRPr="00E92920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-</w:t>
            </w:r>
          </w:p>
        </w:tc>
      </w:tr>
      <w:tr w:rsidR="00FB450B" w:rsidRPr="00E92920" w14:paraId="07B61BB1" w14:textId="77777777" w:rsidTr="00C800DE">
        <w:trPr>
          <w:trHeight w:val="59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670D" w14:textId="7A9FB1C5" w:rsidR="00FB450B" w:rsidRPr="00E44C3E" w:rsidRDefault="005315DE" w:rsidP="00C800DE">
            <w:pPr>
              <w:pStyle w:val="ConsPlusNormal"/>
              <w:numPr>
                <w:ilvl w:val="1"/>
                <w:numId w:val="35"/>
              </w:numPr>
              <w:autoSpaceDE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B450B"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деятельности территориальных отделов Администрации Усть-Илимского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B450B" w:rsidRPr="00E92920" w14:paraId="6A5AD832" w14:textId="77777777" w:rsidTr="00C800DE">
        <w:trPr>
          <w:gridAfter w:val="1"/>
          <w:wAfter w:w="5" w:type="pct"/>
          <w:trHeight w:val="598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1117" w14:textId="77777777" w:rsidR="00FB450B" w:rsidRPr="00E44C3E" w:rsidRDefault="00FB450B" w:rsidP="00C80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9D9B" w14:textId="77777777" w:rsidR="00FB450B" w:rsidRPr="00E44C3E" w:rsidRDefault="00FB450B" w:rsidP="00C800DE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</w:pPr>
            <w:r w:rsidRPr="00E44C3E"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  <w:t xml:space="preserve">Осуществление расходов на обеспечение деятельности </w:t>
            </w:r>
            <w:r w:rsidRPr="00E44C3E">
              <w:rPr>
                <w:rFonts w:cs="Times New Roman"/>
                <w:shd w:val="clear" w:color="auto" w:fill="FFFFFF"/>
              </w:rPr>
              <w:t xml:space="preserve">территориальных отделов </w:t>
            </w:r>
            <w:r w:rsidRPr="00E44C3E"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  <w:t>Администрации</w:t>
            </w:r>
          </w:p>
          <w:p w14:paraId="18F04610" w14:textId="77777777" w:rsidR="00FB450B" w:rsidRPr="00E44C3E" w:rsidRDefault="00FB450B" w:rsidP="00C800DE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</w:pPr>
            <w:r w:rsidRPr="00E44C3E">
              <w:rPr>
                <w:rFonts w:eastAsia="Times New Roman" w:cs="Times New Roman"/>
                <w:kern w:val="0"/>
                <w:shd w:val="clear" w:color="auto" w:fill="FFFFFF"/>
                <w:lang w:bidi="ar-SA"/>
              </w:rPr>
              <w:t>(материально-техническое обеспечение, коммунальное обслуживание, обеспечение услугами почтовой и телефонной связи, интернетом, содержание имущества)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85F0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Территориальные органы Администрации  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35E2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социально-экономических и материально-технических условий для эффективного функционирования системы муниципальной службы.</w:t>
            </w:r>
          </w:p>
          <w:p w14:paraId="2EFEF5F2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задолженности.</w:t>
            </w:r>
          </w:p>
          <w:p w14:paraId="062E0C66" w14:textId="77777777" w:rsidR="00FB450B" w:rsidRPr="00E44C3E" w:rsidRDefault="00FB450B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6379" w14:textId="59EA1CE6" w:rsidR="00FB450B" w:rsidRDefault="005315DE" w:rsidP="00C800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</w:p>
        </w:tc>
      </w:tr>
      <w:bookmarkEnd w:id="3"/>
    </w:tbl>
    <w:p w14:paraId="3A24DBB1" w14:textId="77777777" w:rsidR="00FB450B" w:rsidRDefault="00FB450B" w:rsidP="00FB450B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330CF3DD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12F4219B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3AB9F340" w14:textId="77777777" w:rsidR="00FB450B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</w:rPr>
        <w:sectPr w:rsidR="00FB450B" w:rsidSect="00344DE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14:paraId="7A300755" w14:textId="77777777" w:rsidR="00FB450B" w:rsidRPr="00E44C3E" w:rsidRDefault="00FB450B" w:rsidP="00FB450B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1F964071" w14:textId="77777777" w:rsidR="00FB450B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D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ФИНАНСОВОЕ ОБЕСПЕЧЕНИЕ РЕАЛИЗАЦИИ МУНИЦИПАЛЬНОЙ ПРОГРАММЫ </w:t>
      </w:r>
    </w:p>
    <w:p w14:paraId="6232EC91" w14:textId="77777777" w:rsidR="00FB450B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C3E">
        <w:rPr>
          <w:rFonts w:ascii="Times New Roman" w:hAnsi="Times New Roman" w:cs="Times New Roman"/>
          <w:sz w:val="24"/>
          <w:szCs w:val="24"/>
        </w:rPr>
        <w:t>«</w:t>
      </w:r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муниципального управления Администрации </w:t>
      </w:r>
    </w:p>
    <w:p w14:paraId="56AA5562" w14:textId="77777777" w:rsidR="00FB450B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C3E">
        <w:rPr>
          <w:rFonts w:ascii="Times New Roman" w:hAnsi="Times New Roman" w:cs="Times New Roman"/>
          <w:sz w:val="24"/>
          <w:szCs w:val="24"/>
          <w:shd w:val="clear" w:color="auto" w:fill="FFFFFF"/>
        </w:rPr>
        <w:t>Усть-Илимского муниципального округа»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F9A8138" w14:textId="6546EE83" w:rsidR="00FB450B" w:rsidRDefault="00FB450B" w:rsidP="00FB45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2025 - 2029 годы</w:t>
      </w:r>
    </w:p>
    <w:p w14:paraId="455C1B68" w14:textId="66610EE0" w:rsidR="00FB450B" w:rsidRPr="00E33D98" w:rsidRDefault="00344DE2" w:rsidP="00344DE2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1062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1560"/>
        <w:gridCol w:w="992"/>
        <w:gridCol w:w="992"/>
        <w:gridCol w:w="992"/>
        <w:gridCol w:w="993"/>
        <w:gridCol w:w="1134"/>
      </w:tblGrid>
      <w:tr w:rsidR="005315DE" w:rsidRPr="00A92F8A" w14:paraId="3325197B" w14:textId="77777777" w:rsidTr="005315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C79F" w14:textId="77777777" w:rsidR="003D03D1" w:rsidRPr="00A92F8A" w:rsidRDefault="003D03D1" w:rsidP="00233599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_Hlk193885128"/>
            <w:r>
              <w:rPr>
                <w:rFonts w:ascii="Times New Roman" w:hAnsi="Times New Roman" w:cs="Times New Roman"/>
              </w:rPr>
              <w:t>№</w:t>
            </w:r>
            <w:r w:rsidRPr="00A92F8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EBA3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Наименование программы, структурного элемента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B3FE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E0C7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1367" w14:textId="77777777" w:rsidR="003D03D1" w:rsidRPr="00A92F8A" w:rsidRDefault="003D03D1" w:rsidP="00233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5315DE" w:rsidRPr="00A92F8A" w14:paraId="6BE90A0A" w14:textId="77777777" w:rsidTr="005315D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4CF7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6BEF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7F3F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8268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A68D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2FBC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2833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EB64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4461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2029</w:t>
            </w:r>
          </w:p>
        </w:tc>
      </w:tr>
      <w:tr w:rsidR="005315DE" w:rsidRPr="00A92F8A" w14:paraId="3E6B8F2D" w14:textId="77777777" w:rsidTr="005315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0270" w14:textId="77777777" w:rsidR="003D03D1" w:rsidRPr="00A92F8A" w:rsidRDefault="003D03D1" w:rsidP="00233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769A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CBB6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CFD2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88CC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EE52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B580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D70D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E89D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9</w:t>
            </w:r>
          </w:p>
        </w:tc>
      </w:tr>
      <w:tr w:rsidR="00CB5A00" w:rsidRPr="00A92F8A" w14:paraId="5057E52F" w14:textId="77777777" w:rsidTr="005315DE">
        <w:trPr>
          <w:trHeight w:val="673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7768" w14:textId="77777777" w:rsidR="00CB5A00" w:rsidRPr="00A92F8A" w:rsidRDefault="00CB5A00" w:rsidP="00CB5A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«Совершенствование муниципального управления Администрации </w:t>
            </w:r>
          </w:p>
          <w:p w14:paraId="72D1A440" w14:textId="77777777" w:rsidR="00CB5A00" w:rsidRPr="00A92F8A" w:rsidRDefault="00CB5A00" w:rsidP="00CB5A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Усть-Илимского муниципального округа»</w:t>
            </w:r>
          </w:p>
          <w:p w14:paraId="6F97126C" w14:textId="77777777" w:rsidR="00CB5A00" w:rsidRPr="00A92F8A" w:rsidRDefault="00CB5A00" w:rsidP="00CB5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BE16" w14:textId="77777777" w:rsidR="00CB5A00" w:rsidRPr="00A92F8A" w:rsidRDefault="00CB5A00" w:rsidP="00CB5A0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076A" w14:textId="77777777" w:rsidR="00CB5A00" w:rsidRPr="00A92F8A" w:rsidRDefault="00CB5A00" w:rsidP="00CB5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5AE6" w14:textId="28266240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9 761,8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3140" w14:textId="3C38FF8D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138 821,7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3C4A" w14:textId="212DCC28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107 080,2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CD22" w14:textId="4B3ECD15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111 723,3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5A8F" w14:textId="365ECF06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109 000,0</w:t>
            </w:r>
          </w:p>
        </w:tc>
      </w:tr>
      <w:tr w:rsidR="00CB5A00" w:rsidRPr="00A92F8A" w14:paraId="2D749592" w14:textId="77777777" w:rsidTr="005315DE">
        <w:trPr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0F9E" w14:textId="77777777" w:rsidR="00CB5A00" w:rsidRPr="00A92F8A" w:rsidRDefault="00CB5A00" w:rsidP="00CB5A00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0E8B" w14:textId="77777777" w:rsidR="00CB5A00" w:rsidRPr="00A92F8A" w:rsidRDefault="00CB5A00" w:rsidP="00CB5A00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C4C8" w14:textId="77777777" w:rsidR="00CB5A00" w:rsidRPr="00A92F8A" w:rsidRDefault="00CB5A00" w:rsidP="00CB5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2824" w14:textId="170138D3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ADBE" w14:textId="4BBE9001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1179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2280" w14:textId="79154605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1179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3F20" w14:textId="79CBC91D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1179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720F" w14:textId="0BCFB14F" w:rsidR="00CB5A00" w:rsidRPr="00A92F8A" w:rsidRDefault="00CB5A00" w:rsidP="00CB5A00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1179B3">
              <w:rPr>
                <w:rFonts w:ascii="Times New Roman" w:hAnsi="Times New Roman" w:cs="Times New Roman"/>
              </w:rPr>
              <w:t>0,0</w:t>
            </w:r>
          </w:p>
        </w:tc>
      </w:tr>
      <w:tr w:rsidR="00CB5A00" w:rsidRPr="00A92F8A" w14:paraId="3DCABE0F" w14:textId="77777777" w:rsidTr="005315DE">
        <w:trPr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DFFF" w14:textId="77777777" w:rsidR="00CB5A00" w:rsidRPr="00A92F8A" w:rsidRDefault="00CB5A00" w:rsidP="00CB5A00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314D" w14:textId="77777777" w:rsidR="00CB5A00" w:rsidRPr="00A92F8A" w:rsidRDefault="00CB5A00" w:rsidP="00CB5A00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0D99" w14:textId="77777777" w:rsidR="00CB5A00" w:rsidRPr="00A92F8A" w:rsidRDefault="00CB5A00" w:rsidP="00CB5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6A04" w14:textId="42D6C3E8" w:rsidR="00CB5A00" w:rsidRPr="005315DE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0792" w14:textId="12DDD2A2" w:rsidR="00CB5A00" w:rsidRPr="005315DE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7070" w14:textId="3A339585" w:rsidR="00CB5A00" w:rsidRPr="005315DE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5108" w14:textId="456BDDDE" w:rsidR="00CB5A00" w:rsidRPr="005315DE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594D" w14:textId="5B3F0BCB" w:rsidR="00CB5A00" w:rsidRPr="005315DE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F8A">
              <w:rPr>
                <w:rFonts w:ascii="Times New Roman" w:hAnsi="Times New Roman" w:cs="Times New Roman"/>
              </w:rPr>
              <w:t>766,6</w:t>
            </w:r>
          </w:p>
        </w:tc>
      </w:tr>
      <w:tr w:rsidR="00CB5A00" w:rsidRPr="00A92F8A" w14:paraId="62DFFB84" w14:textId="77777777" w:rsidTr="005315DE">
        <w:trPr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0C2F" w14:textId="77777777" w:rsidR="00CB5A00" w:rsidRPr="00A92F8A" w:rsidRDefault="00CB5A00" w:rsidP="00CB5A00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2C89" w14:textId="77777777" w:rsidR="00CB5A00" w:rsidRPr="00A92F8A" w:rsidRDefault="00CB5A00" w:rsidP="00CB5A00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45DB" w14:textId="77777777" w:rsidR="00CB5A00" w:rsidRPr="00A92F8A" w:rsidRDefault="00CB5A00" w:rsidP="00CB5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C456" w14:textId="4F38AC4E" w:rsidR="00CB5A00" w:rsidRPr="00A92F8A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131 704,8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1905" w14:textId="757363D6" w:rsidR="00CB5A00" w:rsidRPr="00A92F8A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131 660,7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9F5E" w14:textId="6EC0695A" w:rsidR="00CB5A00" w:rsidRPr="00A92F8A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100 287,2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CF16" w14:textId="3A71F607" w:rsidR="00CB5A00" w:rsidRPr="00A92F8A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104 930,3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5515" w14:textId="0BA70058" w:rsidR="00CB5A00" w:rsidRPr="00A92F8A" w:rsidRDefault="00CB5A00" w:rsidP="00CB5A00">
            <w:pPr>
              <w:pStyle w:val="ConsPlusNormal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103 233,4</w:t>
            </w:r>
          </w:p>
        </w:tc>
      </w:tr>
      <w:tr w:rsidR="005315DE" w:rsidRPr="00A92F8A" w14:paraId="075E5AAE" w14:textId="77777777" w:rsidTr="005315DE">
        <w:trPr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DE94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B5A0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7724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Иные источники (далее - ИИ)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8CE0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3D52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6BBA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78A3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FCA6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tr w:rsidR="005315DE" w:rsidRPr="00A92F8A" w14:paraId="6DA8C9B3" w14:textId="77777777" w:rsidTr="005315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67C1" w14:textId="77777777" w:rsidR="003D03D1" w:rsidRPr="00A92F8A" w:rsidRDefault="003D03D1" w:rsidP="002335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26D6" w14:textId="77777777" w:rsidR="003D03D1" w:rsidRPr="00A92F8A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Проектная часть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C3C6" w14:textId="77777777" w:rsidR="003D03D1" w:rsidRPr="00A92F8A" w:rsidRDefault="003D03D1" w:rsidP="00233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4936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84F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545,5</w:t>
            </w:r>
            <w:r w:rsidRPr="00A92F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DF29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0E65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30A7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4917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</w:tr>
      <w:tr w:rsidR="005315DE" w:rsidRPr="00A92F8A" w14:paraId="34DE4240" w14:textId="77777777" w:rsidTr="005315D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C9C4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5A38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CD1D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C945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3FF2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05A0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9561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844D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648E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tr w:rsidR="005315DE" w:rsidRPr="00A92F8A" w14:paraId="018270C9" w14:textId="77777777" w:rsidTr="005315D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6099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B523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B43D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6EAA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35D2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6666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7D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950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527D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tr w:rsidR="005315DE" w:rsidRPr="00A92F8A" w14:paraId="2A212876" w14:textId="77777777" w:rsidTr="005315D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8DAA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608A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72CB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BC78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48EC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4CD8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BC69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B5A1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9EC8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</w:tr>
      <w:tr w:rsidR="005315DE" w:rsidRPr="00A92F8A" w14:paraId="18EC7065" w14:textId="77777777" w:rsidTr="005315D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0D7C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26FC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82B0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7E6B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Иные источники (далее - ИИ)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9899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1B97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7347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5BB6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24B2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tr w:rsidR="005315DE" w:rsidRPr="00A92F8A" w14:paraId="5A267A7B" w14:textId="77777777" w:rsidTr="005315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A137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A29B" w14:textId="77777777" w:rsidR="003D03D1" w:rsidRPr="00A92F8A" w:rsidRDefault="003D03D1" w:rsidP="00233599">
            <w:pPr>
              <w:snapToGrid w:val="0"/>
              <w:jc w:val="center"/>
              <w:rPr>
                <w:rFonts w:hint="eastAsia"/>
                <w:sz w:val="20"/>
              </w:rPr>
            </w:pPr>
            <w:r w:rsidRPr="00075472">
              <w:rPr>
                <w:sz w:val="20"/>
              </w:rPr>
              <w:t>Муниципальные проекты, не направленные на реализацию федеральных проектов и региональных проектов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F62A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8BA3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D904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180A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0A35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4D2D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</w:tr>
      <w:tr w:rsidR="005315DE" w:rsidRPr="00A92F8A" w14:paraId="3E95744A" w14:textId="77777777" w:rsidTr="005315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B74C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A6B0" w14:textId="77777777" w:rsidR="003D03D1" w:rsidRPr="00E33D98" w:rsidRDefault="003D03D1" w:rsidP="00233599">
            <w:pPr>
              <w:jc w:val="center"/>
              <w:rPr>
                <w:rFonts w:eastAsia="Courier New"/>
                <w:sz w:val="20"/>
              </w:rPr>
            </w:pPr>
            <w:r w:rsidRPr="00A92F8A">
              <w:rPr>
                <w:rFonts w:eastAsia="Courier New"/>
                <w:sz w:val="20"/>
              </w:rPr>
              <w:t>«Повышение эффективности организационно-документационной деятельности Администрации Усть-Илимского муниципального округа»</w:t>
            </w:r>
          </w:p>
          <w:p w14:paraId="3D98A41A" w14:textId="77777777" w:rsidR="003D03D1" w:rsidRPr="00E33D98" w:rsidRDefault="003D03D1" w:rsidP="0023359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3E15" w14:textId="77777777" w:rsidR="003D03D1" w:rsidRPr="00A92F8A" w:rsidRDefault="003D03D1" w:rsidP="003D03D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92F8A">
              <w:rPr>
                <w:rFonts w:ascii="Times New Roman" w:hAnsi="Times New Roman" w:cs="Times New Roman"/>
                <w:shd w:val="clear" w:color="auto" w:fill="FFFFFF"/>
              </w:rPr>
              <w:t>рганизационный отдел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Администрации</w:t>
            </w:r>
          </w:p>
          <w:p w14:paraId="53466DCA" w14:textId="77777777" w:rsidR="003D03D1" w:rsidRPr="00A92F8A" w:rsidRDefault="003D03D1" w:rsidP="00233599">
            <w:pPr>
              <w:pStyle w:val="ConsPlusNormal"/>
              <w:ind w:right="146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C722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3AA5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96D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B510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0EAB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604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</w:tr>
      <w:tr w:rsidR="005315DE" w:rsidRPr="00A92F8A" w14:paraId="3D863DDD" w14:textId="77777777" w:rsidTr="005315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2090" w14:textId="77777777" w:rsidR="003D03D1" w:rsidRPr="00A92F8A" w:rsidRDefault="003D03D1" w:rsidP="002335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FA73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C1DB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AB40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9509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4B7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6B7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B16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B8FB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tr w:rsidR="005315DE" w:rsidRPr="00A92F8A" w14:paraId="51C2EE1C" w14:textId="77777777" w:rsidTr="005315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2877" w14:textId="77777777" w:rsidR="003D03D1" w:rsidRPr="00A92F8A" w:rsidRDefault="003D03D1" w:rsidP="002335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4DA0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B848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9518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AC22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7C35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A771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57A4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1441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tr w:rsidR="005315DE" w:rsidRPr="00A92F8A" w14:paraId="35B00769" w14:textId="77777777" w:rsidTr="005315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829C" w14:textId="77777777" w:rsidR="003D03D1" w:rsidRPr="00A92F8A" w:rsidRDefault="003D03D1" w:rsidP="002335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7DBB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275B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9F48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631A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9D09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2BC7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2C09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3EB3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400,00</w:t>
            </w:r>
          </w:p>
        </w:tc>
      </w:tr>
      <w:tr w:rsidR="005315DE" w:rsidRPr="00A92F8A" w14:paraId="44ECE911" w14:textId="77777777" w:rsidTr="005315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0B54" w14:textId="77777777" w:rsidR="003D03D1" w:rsidRPr="00A92F8A" w:rsidRDefault="003D03D1" w:rsidP="002335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7A99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F454" w14:textId="77777777" w:rsidR="003D03D1" w:rsidRPr="00A92F8A" w:rsidRDefault="003D03D1" w:rsidP="00233599">
            <w:pPr>
              <w:snapToGrid w:val="0"/>
              <w:rPr>
                <w:rFonts w:hint="eastAsia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35EB" w14:textId="77777777" w:rsidR="003D03D1" w:rsidRPr="00A92F8A" w:rsidRDefault="003D03D1" w:rsidP="003D03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 xml:space="preserve">Иные источники (далее - ИИ)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7ECA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067E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D3F6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4316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57BF" w14:textId="77777777" w:rsidR="003D03D1" w:rsidRPr="00A92F8A" w:rsidRDefault="003D03D1" w:rsidP="00233599">
            <w:pPr>
              <w:pStyle w:val="ConsPlusNormal"/>
              <w:snapToGrid w:val="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92F8A">
              <w:rPr>
                <w:rFonts w:ascii="Times New Roman" w:hAnsi="Times New Roman" w:cs="Times New Roman"/>
              </w:rPr>
              <w:t>0,00</w:t>
            </w:r>
          </w:p>
        </w:tc>
      </w:tr>
      <w:bookmarkEnd w:id="4"/>
      <w:tr w:rsidR="00CB5A00" w:rsidRPr="00EC6DFC" w14:paraId="3EB78D8C" w14:textId="77777777" w:rsidTr="005315DE">
        <w:tblPrEx>
          <w:jc w:val="left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7851" w14:textId="77777777" w:rsidR="00CB5A00" w:rsidRPr="00EC6DFC" w:rsidRDefault="00CB5A00" w:rsidP="00CB5A00">
            <w:pPr>
              <w:widowControl w:val="0"/>
              <w:jc w:val="center"/>
              <w:rPr>
                <w:rFonts w:eastAsia="Arial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9DA8" w14:textId="77777777" w:rsidR="00CB5A00" w:rsidRPr="00EC6DFC" w:rsidRDefault="00CB5A00" w:rsidP="00CB5A00">
            <w:pPr>
              <w:widowControl w:val="0"/>
              <w:jc w:val="center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Процессная часть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14E5" w14:textId="77777777" w:rsidR="00CB5A00" w:rsidRPr="00EC6DFC" w:rsidRDefault="00CB5A00" w:rsidP="00CB5A00">
            <w:pPr>
              <w:widowControl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color w:val="000000"/>
                <w:sz w:val="20"/>
                <w:shd w:val="clear" w:color="auto" w:fill="FFFFFF"/>
                <w:lang w:eastAsia="ru-RU"/>
              </w:rPr>
              <w:t>Комитет по экономике и финансам Усть-Илимского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4705" w14:textId="77777777" w:rsidR="00CB5A00" w:rsidRPr="00EC6DFC" w:rsidRDefault="00CB5A00" w:rsidP="00CB5A00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5CA4" w14:textId="7BCD1FF1" w:rsidR="00CB5A00" w:rsidRPr="00EC6DFC" w:rsidRDefault="00CB5A00" w:rsidP="00CB5A00">
            <w:pPr>
              <w:widowControl w:val="0"/>
              <w:snapToGrid w:val="0"/>
              <w:ind w:left="-69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C08A" w14:textId="07CA45B2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138 647,7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5A7C" w14:textId="3FD9D2CF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107 006,2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ED2F" w14:textId="1CAF7BBD" w:rsidR="00CB5A00" w:rsidRPr="00EC6DFC" w:rsidRDefault="00CB5A00" w:rsidP="00CB5A00">
            <w:pPr>
              <w:widowControl w:val="0"/>
              <w:snapToGrid w:val="0"/>
              <w:ind w:left="-56" w:right="-66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111 649,3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0F5F" w14:textId="6B53B047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color w:val="000000"/>
                <w:sz w:val="20"/>
                <w:lang w:eastAsia="ru-RU"/>
              </w:rPr>
              <w:t>10</w:t>
            </w:r>
            <w:r>
              <w:rPr>
                <w:rFonts w:eastAsia="Arial"/>
                <w:color w:val="000000"/>
                <w:sz w:val="20"/>
                <w:lang w:eastAsia="ru-RU"/>
              </w:rPr>
              <w:t>8</w:t>
            </w:r>
            <w:r w:rsidRPr="00EC6DFC">
              <w:rPr>
                <w:rFonts w:eastAsia="Arial"/>
                <w:color w:val="000000"/>
                <w:sz w:val="20"/>
                <w:lang w:eastAsia="ru-RU"/>
              </w:rPr>
              <w:t> </w:t>
            </w:r>
            <w:r>
              <w:rPr>
                <w:rFonts w:eastAsia="Arial"/>
                <w:color w:val="000000"/>
                <w:sz w:val="20"/>
                <w:lang w:eastAsia="ru-RU"/>
              </w:rPr>
              <w:t>6</w:t>
            </w:r>
            <w:r w:rsidRPr="00EC6DFC">
              <w:rPr>
                <w:rFonts w:eastAsia="Arial"/>
                <w:color w:val="000000"/>
                <w:sz w:val="20"/>
                <w:lang w:eastAsia="ru-RU"/>
              </w:rPr>
              <w:t>00,0</w:t>
            </w:r>
          </w:p>
        </w:tc>
      </w:tr>
      <w:tr w:rsidR="00CB5A00" w:rsidRPr="00EC6DFC" w14:paraId="43F68718" w14:textId="77777777" w:rsidTr="005315DE">
        <w:tblPrEx>
          <w:jc w:val="left"/>
        </w:tblPrEx>
        <w:trPr>
          <w:trHeight w:val="34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0C21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006A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C5B7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C3D6" w14:textId="77777777" w:rsidR="00CB5A00" w:rsidRPr="00EC6DFC" w:rsidRDefault="00CB5A00" w:rsidP="00CB5A00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D816" w14:textId="4FAF5144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9AAF" w14:textId="4E3EAC59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0B7C" w14:textId="5D2499F5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5AB5" w14:textId="2A27C8A0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903F" w14:textId="1F0AA16E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7DB3B7D2" w14:textId="77777777" w:rsidTr="005315DE">
        <w:tblPrEx>
          <w:jc w:val="left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8520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FB8E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7C1C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0C06" w14:textId="77777777" w:rsidR="00CB5A00" w:rsidRPr="00EC6DFC" w:rsidRDefault="00CB5A00" w:rsidP="00CB5A00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1175" w14:textId="23E0D417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481192">
              <w:rPr>
                <w:sz w:val="20"/>
              </w:rPr>
              <w:t>8 057,0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6FBA" w14:textId="2C94FF65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BB10C0">
              <w:rPr>
                <w:sz w:val="20"/>
              </w:rPr>
              <w:t>7 161,0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EB37" w14:textId="5958821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BB10C0">
              <w:rPr>
                <w:sz w:val="20"/>
              </w:rPr>
              <w:t>6 793,0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831C" w14:textId="6D94026D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BB10C0">
              <w:rPr>
                <w:sz w:val="20"/>
              </w:rPr>
              <w:t>6 793,0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92C0" w14:textId="174CF4D5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BB10C0">
              <w:rPr>
                <w:sz w:val="20"/>
              </w:rPr>
              <w:t>5 766,6</w:t>
            </w:r>
          </w:p>
        </w:tc>
      </w:tr>
      <w:tr w:rsidR="00CB5A00" w:rsidRPr="00EC6DFC" w14:paraId="45358E54" w14:textId="77777777" w:rsidTr="005315DE">
        <w:tblPrEx>
          <w:jc w:val="left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FEF4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C6A8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0A26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3C08" w14:textId="77777777" w:rsidR="00CB5A00" w:rsidRPr="00EC6DFC" w:rsidRDefault="00CB5A00" w:rsidP="00CB5A00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CBDB" w14:textId="437A654E" w:rsidR="00CB5A00" w:rsidRPr="00EC6DFC" w:rsidRDefault="00CB5A00" w:rsidP="00CB5A00">
            <w:pPr>
              <w:widowControl w:val="0"/>
              <w:snapToGrid w:val="0"/>
              <w:ind w:left="-69"/>
              <w:jc w:val="center"/>
              <w:rPr>
                <w:rFonts w:eastAsia="Arial"/>
                <w:sz w:val="20"/>
                <w:lang w:eastAsia="ru-RU"/>
              </w:rPr>
            </w:pPr>
            <w:r w:rsidRPr="00481192">
              <w:rPr>
                <w:sz w:val="20"/>
              </w:rPr>
              <w:t>131</w:t>
            </w:r>
            <w:r>
              <w:rPr>
                <w:sz w:val="20"/>
              </w:rPr>
              <w:t> 159,3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7F4E" w14:textId="4AD07742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131 486,7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98CB" w14:textId="442457A5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100 213,2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8C32" w14:textId="4A1E780D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104 856,3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3BF3" w14:textId="5AF5727B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102 833</w:t>
            </w:r>
            <w:r w:rsidRPr="00EC6DFC">
              <w:rPr>
                <w:rFonts w:eastAsia="Arial"/>
                <w:color w:val="000000"/>
                <w:sz w:val="20"/>
                <w:lang w:eastAsia="ru-RU"/>
              </w:rPr>
              <w:t>,4</w:t>
            </w:r>
          </w:p>
        </w:tc>
      </w:tr>
      <w:tr w:rsidR="005315DE" w:rsidRPr="00EC6DFC" w14:paraId="434CCFF6" w14:textId="77777777" w:rsidTr="005315DE">
        <w:tblPrEx>
          <w:jc w:val="left"/>
        </w:tblPrEx>
        <w:trPr>
          <w:trHeight w:val="7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1F712" w14:textId="77777777" w:rsidR="003F1452" w:rsidRPr="00EC6DFC" w:rsidRDefault="003F1452" w:rsidP="003F1452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03D1E" w14:textId="77777777" w:rsidR="003F1452" w:rsidRPr="00EC6DFC" w:rsidRDefault="003F1452" w:rsidP="003F1452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557A0" w14:textId="77777777" w:rsidR="003F1452" w:rsidRPr="00EC6DFC" w:rsidRDefault="003F1452" w:rsidP="003F1452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F8A03" w14:textId="77777777" w:rsidR="003F1452" w:rsidRPr="00EC6DFC" w:rsidRDefault="003F1452" w:rsidP="003F1452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 xml:space="preserve">Иные источники (далее - ИИ)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E7CB7" w14:textId="5FF09D8E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35A55" w14:textId="23EF75BE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D779F" w14:textId="656A8658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2FBA1" w14:textId="14F7BECA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C4CD8" w14:textId="7D974ABB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5602DECE" w14:textId="77777777" w:rsidTr="005315DE">
        <w:tblPrEx>
          <w:jc w:val="left"/>
        </w:tblPrEx>
        <w:trPr>
          <w:trHeight w:val="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2F3DE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2943E" w14:textId="77777777" w:rsidR="00CB5A00" w:rsidRPr="00312A6F" w:rsidRDefault="00CB5A00" w:rsidP="00CB5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C6DFC">
              <w:rPr>
                <w:rFonts w:ascii="Times New Roman" w:hAnsi="Times New Roman" w:cs="Times New Roman"/>
              </w:rPr>
              <w:t>Комплекс процессных мероприяти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DED76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B80AA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3C775" w14:textId="2D88485A" w:rsidR="00CB5A00" w:rsidRPr="00EC6DFC" w:rsidRDefault="00CB5A00" w:rsidP="00CB5A00">
            <w:pPr>
              <w:widowControl w:val="0"/>
              <w:snapToGrid w:val="0"/>
              <w:ind w:left="-69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139 216,3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7BB35" w14:textId="6F26BBE4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138 647,7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5A2B7" w14:textId="5BDCCFBE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107 006,2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024BE" w14:textId="319CA050" w:rsidR="00CB5A00" w:rsidRPr="00EC6DFC" w:rsidRDefault="00CB5A00" w:rsidP="00CB5A00">
            <w:pPr>
              <w:widowControl w:val="0"/>
              <w:snapToGrid w:val="0"/>
              <w:ind w:left="-56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color w:val="000000"/>
                <w:sz w:val="20"/>
                <w:lang w:eastAsia="ru-RU"/>
              </w:rPr>
              <w:t>111 649,3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E53D4" w14:textId="15EB11EF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color w:val="000000"/>
                <w:sz w:val="20"/>
                <w:lang w:eastAsia="ru-RU"/>
              </w:rPr>
              <w:t>10</w:t>
            </w:r>
            <w:r>
              <w:rPr>
                <w:rFonts w:eastAsia="Arial"/>
                <w:color w:val="000000"/>
                <w:sz w:val="20"/>
                <w:lang w:eastAsia="ru-RU"/>
              </w:rPr>
              <w:t>8</w:t>
            </w:r>
            <w:r w:rsidRPr="00EC6DFC">
              <w:rPr>
                <w:rFonts w:eastAsia="Arial"/>
                <w:color w:val="000000"/>
                <w:sz w:val="20"/>
                <w:lang w:eastAsia="ru-RU"/>
              </w:rPr>
              <w:t> </w:t>
            </w:r>
            <w:r>
              <w:rPr>
                <w:rFonts w:eastAsia="Arial"/>
                <w:color w:val="000000"/>
                <w:sz w:val="20"/>
                <w:lang w:eastAsia="ru-RU"/>
              </w:rPr>
              <w:t>6</w:t>
            </w:r>
            <w:r w:rsidRPr="00EC6DFC">
              <w:rPr>
                <w:rFonts w:eastAsia="Arial"/>
                <w:color w:val="000000"/>
                <w:sz w:val="20"/>
                <w:lang w:eastAsia="ru-RU"/>
              </w:rPr>
              <w:t>00,0</w:t>
            </w:r>
          </w:p>
        </w:tc>
      </w:tr>
      <w:tr w:rsidR="005315DE" w:rsidRPr="00EC6DFC" w14:paraId="21E95E8A" w14:textId="77777777" w:rsidTr="005315DE">
        <w:tblPrEx>
          <w:jc w:val="left"/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692A" w14:textId="77777777" w:rsidR="003D03D1" w:rsidRPr="00EC6DFC" w:rsidRDefault="003D03D1" w:rsidP="00233599">
            <w:pPr>
              <w:widowControl w:val="0"/>
              <w:jc w:val="center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2.</w:t>
            </w:r>
            <w:r>
              <w:rPr>
                <w:rFonts w:eastAsia="Arial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526A" w14:textId="77777777" w:rsidR="003D03D1" w:rsidRPr="00EC6DFC" w:rsidRDefault="003D03D1" w:rsidP="00233599">
            <w:pPr>
              <w:widowControl w:val="0"/>
              <w:jc w:val="both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sz w:val="20"/>
              </w:rPr>
              <w:t>«</w:t>
            </w:r>
            <w:r w:rsidRPr="00EC6DFC">
              <w:rPr>
                <w:rFonts w:eastAsia="SimSun"/>
                <w:kern w:val="2"/>
                <w:sz w:val="20"/>
              </w:rPr>
              <w:t>Организация и исполнение переданных областных государственных полномочий»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8466" w14:textId="77777777" w:rsidR="003D03D1" w:rsidRPr="00EC6DFC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C6DFC">
              <w:rPr>
                <w:rFonts w:ascii="Times New Roman" w:hAnsi="Times New Roman" w:cs="Times New Roman"/>
                <w:shd w:val="clear" w:color="auto" w:fill="FFFFFF"/>
              </w:rPr>
              <w:t>Консультант по охране труда Администрации</w:t>
            </w:r>
          </w:p>
          <w:p w14:paraId="464B195E" w14:textId="77777777" w:rsidR="003D03D1" w:rsidRPr="00EC6DFC" w:rsidRDefault="003D03D1" w:rsidP="00233599">
            <w:pPr>
              <w:jc w:val="center"/>
              <w:rPr>
                <w:rFonts w:hint="eastAsia"/>
                <w:sz w:val="20"/>
              </w:rPr>
            </w:pPr>
            <w:r w:rsidRPr="00EC6DFC">
              <w:rPr>
                <w:sz w:val="20"/>
              </w:rPr>
              <w:t xml:space="preserve">Комиссия по делам несовершеннолетних </w:t>
            </w:r>
          </w:p>
          <w:p w14:paraId="4A18FC98" w14:textId="77777777" w:rsidR="003D03D1" w:rsidRPr="00EC6DFC" w:rsidRDefault="003D03D1" w:rsidP="00233599">
            <w:pPr>
              <w:jc w:val="center"/>
              <w:rPr>
                <w:rFonts w:hint="eastAsia"/>
                <w:sz w:val="20"/>
              </w:rPr>
            </w:pPr>
            <w:r w:rsidRPr="00EC6DFC">
              <w:rPr>
                <w:sz w:val="20"/>
              </w:rPr>
              <w:t>и защите их прав</w:t>
            </w:r>
          </w:p>
          <w:p w14:paraId="3B9F3E11" w14:textId="77777777" w:rsidR="003D03D1" w:rsidRPr="00EC6DFC" w:rsidRDefault="003D03D1" w:rsidP="003D03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C6DFC">
              <w:rPr>
                <w:rFonts w:ascii="Times New Roman" w:hAnsi="Times New Roman" w:cs="Times New Roman"/>
                <w:shd w:val="clear" w:color="auto" w:fill="FFFFFF"/>
              </w:rPr>
              <w:t xml:space="preserve">Архивный отдел Администрации, </w:t>
            </w:r>
          </w:p>
          <w:p w14:paraId="671CECC3" w14:textId="77777777" w:rsidR="003D03D1" w:rsidRPr="00EC6DFC" w:rsidRDefault="003D03D1" w:rsidP="003D0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C6DFC">
              <w:rPr>
                <w:rFonts w:ascii="Times New Roman" w:hAnsi="Times New Roman" w:cs="Times New Roman"/>
                <w:shd w:val="clear" w:color="auto" w:fill="FFFFFF"/>
              </w:rPr>
              <w:t>юридические и физические лица</w:t>
            </w:r>
          </w:p>
          <w:p w14:paraId="5BB3E5D5" w14:textId="77777777" w:rsidR="003D03D1" w:rsidRPr="00EC6DFC" w:rsidRDefault="003D03D1" w:rsidP="003D03D1">
            <w:pPr>
              <w:jc w:val="center"/>
              <w:rPr>
                <w:rFonts w:hint="eastAsia"/>
                <w:sz w:val="20"/>
              </w:rPr>
            </w:pPr>
            <w:r w:rsidRPr="00EC6DFC">
              <w:rPr>
                <w:sz w:val="20"/>
              </w:rPr>
              <w:t xml:space="preserve">Отдел по инфраструктуре </w:t>
            </w:r>
          </w:p>
          <w:p w14:paraId="1F84F2EC" w14:textId="77777777" w:rsidR="003D03D1" w:rsidRPr="00EC6DFC" w:rsidRDefault="003D03D1" w:rsidP="003D03D1">
            <w:pPr>
              <w:jc w:val="center"/>
              <w:rPr>
                <w:rFonts w:hint="eastAsia"/>
                <w:sz w:val="20"/>
              </w:rPr>
            </w:pPr>
            <w:r w:rsidRPr="00EC6DFC">
              <w:rPr>
                <w:sz w:val="20"/>
              </w:rPr>
              <w:t>и управлению ресурсами Администрации</w:t>
            </w:r>
          </w:p>
          <w:p w14:paraId="4A6819B5" w14:textId="77777777" w:rsidR="003D03D1" w:rsidRPr="00EC6DFC" w:rsidRDefault="003D03D1" w:rsidP="003D03D1">
            <w:pPr>
              <w:widowControl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  <w:shd w:val="clear" w:color="auto" w:fill="FFFFFF"/>
              </w:rPr>
              <w:t>Организационный отдел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03A8" w14:textId="77777777" w:rsidR="003D03D1" w:rsidRPr="00EC6DFC" w:rsidRDefault="003D03D1" w:rsidP="00233599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01C5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7 225,0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D62E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86F7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8CEB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F63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</w:tr>
      <w:tr w:rsidR="005315DE" w:rsidRPr="00EC6DFC" w14:paraId="3BCF345B" w14:textId="77777777" w:rsidTr="005315DE">
        <w:tblPrEx>
          <w:jc w:val="left"/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A91B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2388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177D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CC48" w14:textId="77777777" w:rsidR="003D03D1" w:rsidRPr="00EC6DFC" w:rsidRDefault="003D03D1" w:rsidP="00233599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D700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E39C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B86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61D5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ED2A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5315DE" w:rsidRPr="00EC6DFC" w14:paraId="725A4B4A" w14:textId="77777777" w:rsidTr="005315DE">
        <w:tblPrEx>
          <w:jc w:val="left"/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6792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FDB8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3FBB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B224" w14:textId="77777777" w:rsidR="003D03D1" w:rsidRPr="00EC6DFC" w:rsidRDefault="003D03D1" w:rsidP="00233599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450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7 204,5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D49C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2C75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386E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915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5 766,6</w:t>
            </w:r>
          </w:p>
        </w:tc>
      </w:tr>
      <w:tr w:rsidR="005315DE" w:rsidRPr="00EC6DFC" w14:paraId="33D2E1E6" w14:textId="77777777" w:rsidTr="005315DE">
        <w:tblPrEx>
          <w:jc w:val="left"/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CB9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0BFA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6D8E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C49E" w14:textId="77777777" w:rsidR="003D03D1" w:rsidRPr="00EC6DFC" w:rsidRDefault="003D03D1" w:rsidP="00233599">
            <w:pPr>
              <w:widowControl w:val="0"/>
              <w:rPr>
                <w:rFonts w:eastAsia="Arial"/>
                <w:color w:val="000000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7AE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A695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A34F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C6DF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2331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69912CE4" w14:textId="77777777" w:rsidTr="005315DE">
        <w:tblPrEx>
          <w:jc w:val="left"/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F8E4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  <w:r w:rsidRPr="00EC6DFC">
              <w:rPr>
                <w:sz w:val="20"/>
              </w:rPr>
              <w:t>2.2.</w:t>
            </w:r>
          </w:p>
          <w:p w14:paraId="3DC90F7B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  <w:p w14:paraId="6563B48D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8161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  <w:r w:rsidRPr="00EC6DFC">
              <w:rPr>
                <w:rFonts w:eastAsia="SimSun"/>
                <w:kern w:val="2"/>
                <w:sz w:val="20"/>
              </w:rPr>
              <w:t>«Обеспечение деятельности Администрации Усть-Илимского муниципального округа»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3F42" w14:textId="77777777" w:rsidR="00CB5A00" w:rsidRPr="00EC6DFC" w:rsidRDefault="00CB5A00" w:rsidP="00CB5A00">
            <w:pPr>
              <w:widowControl w:val="0"/>
              <w:snapToGrid w:val="0"/>
              <w:ind w:left="-66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  <w:r w:rsidRPr="00EC6DFC">
              <w:rPr>
                <w:sz w:val="20"/>
                <w:shd w:val="clear" w:color="auto" w:fill="FFFFFF"/>
              </w:rPr>
              <w:t>Отраслевые (функциональные) органы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725C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13C7" w14:textId="7D3BB6A5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70 377,1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9C3" w14:textId="43DC7E30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70 707,9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69F8" w14:textId="7CCD71FB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53 378,7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178C" w14:textId="77DAF178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55 917,3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487F" w14:textId="1A4F6535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54 300,0</w:t>
            </w:r>
          </w:p>
        </w:tc>
      </w:tr>
      <w:tr w:rsidR="00CB5A00" w:rsidRPr="00EC6DFC" w14:paraId="62E78CDE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113B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B536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BBFA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F37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6011" w14:textId="243249BC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32E9" w14:textId="1026E772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DA1A" w14:textId="20990592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FFE5" w14:textId="688EDBCF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D5F8" w14:textId="7286C094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65714807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1190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B73F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E858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467E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3766" w14:textId="53C47C6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sz w:val="20"/>
                <w:lang w:eastAsia="ru-RU"/>
              </w:rPr>
              <w:t>473,6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25E8" w14:textId="11802D4B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3E06" w14:textId="70CD4198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590E" w14:textId="5E1C2861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1EA4" w14:textId="0BF8FD30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2E58EC3F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1533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2B82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D5DF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5F8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14C9" w14:textId="63EAC043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69 903,5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4254" w14:textId="5C897C28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70 707,9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6C28" w14:textId="6A7ED6CD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53 378,7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F3A0" w14:textId="60407B4C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55 917,3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2AB2" w14:textId="019A24B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54 300,0</w:t>
            </w:r>
          </w:p>
        </w:tc>
      </w:tr>
      <w:tr w:rsidR="005315DE" w:rsidRPr="00EC6DFC" w14:paraId="7A45AA0B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F0D9" w14:textId="77777777" w:rsidR="003F1452" w:rsidRPr="00EC6DFC" w:rsidRDefault="003F1452" w:rsidP="003F1452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8501" w14:textId="77777777" w:rsidR="003F1452" w:rsidRPr="00EC6DFC" w:rsidRDefault="003F1452" w:rsidP="003F1452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5ED8" w14:textId="77777777" w:rsidR="003F1452" w:rsidRPr="00EC6DFC" w:rsidRDefault="003F1452" w:rsidP="003F1452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3206" w14:textId="77777777" w:rsidR="003F1452" w:rsidRPr="00EC6DFC" w:rsidRDefault="003F1452" w:rsidP="003F1452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Иные источники (далее - ИИ) -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FACD" w14:textId="5DF7A6B5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7699" w14:textId="60DA6A27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832E" w14:textId="1C86C563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4D03" w14:textId="6B9C2860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22A4" w14:textId="2062D7D9" w:rsidR="003F1452" w:rsidRPr="00EC6DFC" w:rsidRDefault="003F1452" w:rsidP="003F1452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22652507" w14:textId="77777777" w:rsidTr="005315DE">
        <w:tblPrEx>
          <w:jc w:val="left"/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583D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  <w:r w:rsidRPr="00EC6DFC">
              <w:rPr>
                <w:sz w:val="20"/>
              </w:rPr>
              <w:t>2.3.</w:t>
            </w:r>
          </w:p>
          <w:p w14:paraId="5EDAF9E5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  <w:p w14:paraId="11B1A8F3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3530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  <w:r w:rsidRPr="00EC6DFC">
              <w:rPr>
                <w:sz w:val="20"/>
                <w:shd w:val="clear" w:color="auto" w:fill="FFFFFF"/>
              </w:rPr>
              <w:t xml:space="preserve">«Обеспечение деятельности территориальных </w:t>
            </w:r>
            <w:r w:rsidRPr="00EC6DFC">
              <w:rPr>
                <w:sz w:val="20"/>
                <w:shd w:val="clear" w:color="auto" w:fill="FFFFFF"/>
              </w:rPr>
              <w:lastRenderedPageBreak/>
              <w:t>отделов Администрации Усть-Илимского муниципального округа»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5425" w14:textId="77777777" w:rsidR="00CB5A00" w:rsidRPr="00EC6DFC" w:rsidRDefault="00CB5A00" w:rsidP="00CB5A0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lang w:eastAsia="ru-RU"/>
              </w:rPr>
            </w:pPr>
            <w:r w:rsidRPr="00EC6DFC">
              <w:rPr>
                <w:sz w:val="20"/>
                <w:shd w:val="clear" w:color="auto" w:fill="FFFFFF"/>
              </w:rPr>
              <w:lastRenderedPageBreak/>
              <w:t>Территориальные органы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E3E3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4A23" w14:textId="4E1808DE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61 614,2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1647" w14:textId="5CA45DD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60 748,8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7B68" w14:textId="3921D1DE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46 804,5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27E9" w14:textId="1487D396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48 909,0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FB79" w14:textId="0354F149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48 533,4</w:t>
            </w:r>
          </w:p>
        </w:tc>
      </w:tr>
      <w:tr w:rsidR="00CB5A00" w:rsidRPr="00EC6DFC" w14:paraId="7427833F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4FBE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E977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1F8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8BD5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 xml:space="preserve">Федеральный </w:t>
            </w:r>
            <w:r w:rsidRPr="00EC6DFC">
              <w:rPr>
                <w:sz w:val="20"/>
              </w:rPr>
              <w:lastRenderedPageBreak/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4412" w14:textId="175A3B29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2A47" w14:textId="3525DC4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A10F" w14:textId="50281354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B04B" w14:textId="7008269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E525" w14:textId="259CA8EF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34CD8962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FAAE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A32D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780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47C0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381" w14:textId="3AED2E64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rFonts w:eastAsia="Arial"/>
                <w:sz w:val="20"/>
                <w:lang w:eastAsia="ru-RU"/>
              </w:rPr>
              <w:t>378,9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6DFF" w14:textId="458811C9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09B" w14:textId="17FEC372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128" w14:textId="4F0CED31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D3A8" w14:textId="610859ED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rFonts w:eastAsia="Arial"/>
                <w:sz w:val="20"/>
                <w:lang w:eastAsia="ru-RU"/>
              </w:rPr>
              <w:t>0,0</w:t>
            </w:r>
          </w:p>
        </w:tc>
      </w:tr>
      <w:tr w:rsidR="00CB5A00" w:rsidRPr="00EC6DFC" w14:paraId="4ED8B677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4AA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4335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4636" w14:textId="77777777" w:rsidR="00CB5A00" w:rsidRPr="00EC6DFC" w:rsidRDefault="00CB5A00" w:rsidP="00CB5A00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621" w14:textId="77777777" w:rsidR="00CB5A00" w:rsidRPr="00EC6DFC" w:rsidRDefault="00CB5A00" w:rsidP="00CB5A00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48E3" w14:textId="6F2315B0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61 235,3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11B1" w14:textId="1FF26A59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60 748,8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C5B" w14:textId="77DE4FB8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46 804,5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57F" w14:textId="29751A76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48 909,0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E9F2" w14:textId="6200810A" w:rsidR="00CB5A00" w:rsidRPr="00EC6DFC" w:rsidRDefault="00CB5A00" w:rsidP="00CB5A00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>
              <w:rPr>
                <w:sz w:val="20"/>
              </w:rPr>
              <w:t>48 533,4</w:t>
            </w:r>
          </w:p>
        </w:tc>
      </w:tr>
      <w:tr w:rsidR="005315DE" w:rsidRPr="00EC6DFC" w14:paraId="42C9670F" w14:textId="77777777" w:rsidTr="005315DE">
        <w:tblPrEx>
          <w:jc w:val="left"/>
        </w:tblPrEx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CCFE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1D57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031" w14:textId="77777777" w:rsidR="003D03D1" w:rsidRPr="00EC6DFC" w:rsidRDefault="003D03D1" w:rsidP="00233599">
            <w:pPr>
              <w:widowControl w:val="0"/>
              <w:snapToGrid w:val="0"/>
              <w:rPr>
                <w:rFonts w:hint="eastAsia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DC9F" w14:textId="77777777" w:rsidR="003D03D1" w:rsidRPr="00EC6DFC" w:rsidRDefault="003D03D1" w:rsidP="00233599">
            <w:pPr>
              <w:widowControl w:val="0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Иные источники (далее - ИИ) -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AE9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13F8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C65D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E39C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9B09" w14:textId="77777777" w:rsidR="003D03D1" w:rsidRPr="00EC6DFC" w:rsidRDefault="003D03D1" w:rsidP="00233599">
            <w:pPr>
              <w:widowControl w:val="0"/>
              <w:snapToGrid w:val="0"/>
              <w:jc w:val="center"/>
              <w:rPr>
                <w:rFonts w:eastAsia="Arial"/>
                <w:sz w:val="20"/>
                <w:lang w:eastAsia="ru-RU"/>
              </w:rPr>
            </w:pPr>
            <w:r w:rsidRPr="00EC6DFC">
              <w:rPr>
                <w:sz w:val="20"/>
              </w:rPr>
              <w:t>0,00</w:t>
            </w:r>
          </w:p>
        </w:tc>
      </w:tr>
    </w:tbl>
    <w:p w14:paraId="0638E228" w14:textId="77777777" w:rsidR="003C2994" w:rsidRDefault="003C2994">
      <w:pPr>
        <w:rPr>
          <w:rFonts w:hint="eastAsia"/>
        </w:rPr>
      </w:pPr>
    </w:p>
    <w:sectPr w:rsidR="003C2994" w:rsidSect="00CC0DCC">
      <w:headerReference w:type="default" r:id="rId9"/>
      <w:footerReference w:type="defaul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4B11" w14:textId="77777777" w:rsidR="00B47976" w:rsidRDefault="009F38F5">
      <w:pPr>
        <w:rPr>
          <w:rFonts w:hint="eastAsia"/>
        </w:rPr>
      </w:pPr>
      <w:r>
        <w:separator/>
      </w:r>
    </w:p>
  </w:endnote>
  <w:endnote w:type="continuationSeparator" w:id="0">
    <w:p w14:paraId="34315C04" w14:textId="77777777" w:rsidR="00B47976" w:rsidRDefault="009F38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B69A" w14:textId="77777777" w:rsidR="00E33D98" w:rsidRDefault="00CB5A00">
    <w:pPr>
      <w:pStyle w:val="Standar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C2CF" w14:textId="77777777" w:rsidR="00B47976" w:rsidRDefault="009F38F5">
      <w:pPr>
        <w:rPr>
          <w:rFonts w:hint="eastAsia"/>
        </w:rPr>
      </w:pPr>
      <w:r>
        <w:separator/>
      </w:r>
    </w:p>
  </w:footnote>
  <w:footnote w:type="continuationSeparator" w:id="0">
    <w:p w14:paraId="63AAF47B" w14:textId="77777777" w:rsidR="00B47976" w:rsidRDefault="009F38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BD7B" w14:textId="77777777" w:rsidR="00E33D98" w:rsidRDefault="00CB5A0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F01"/>
    <w:multiLevelType w:val="hybridMultilevel"/>
    <w:tmpl w:val="F642E0DE"/>
    <w:lvl w:ilvl="0" w:tplc="D1DA16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DB1"/>
    <w:multiLevelType w:val="hybridMultilevel"/>
    <w:tmpl w:val="6E0095FE"/>
    <w:lvl w:ilvl="0" w:tplc="42F66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5FB9"/>
    <w:multiLevelType w:val="hybridMultilevel"/>
    <w:tmpl w:val="F54280B2"/>
    <w:lvl w:ilvl="0" w:tplc="74A2F4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A08C2"/>
    <w:multiLevelType w:val="hybridMultilevel"/>
    <w:tmpl w:val="4BD21E6C"/>
    <w:lvl w:ilvl="0" w:tplc="944CA6D2">
      <w:numFmt w:val="bullet"/>
      <w:lvlText w:val="•"/>
      <w:lvlJc w:val="left"/>
      <w:pPr>
        <w:ind w:left="2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7A20B56">
      <w:numFmt w:val="bullet"/>
      <w:lvlText w:val="•"/>
      <w:lvlJc w:val="left"/>
      <w:pPr>
        <w:ind w:left="1234" w:hanging="708"/>
      </w:pPr>
      <w:rPr>
        <w:lang w:val="ru-RU" w:eastAsia="en-US" w:bidi="ar-SA"/>
      </w:rPr>
    </w:lvl>
    <w:lvl w:ilvl="2" w:tplc="31980E5E">
      <w:numFmt w:val="bullet"/>
      <w:lvlText w:val="•"/>
      <w:lvlJc w:val="left"/>
      <w:pPr>
        <w:ind w:left="2249" w:hanging="708"/>
      </w:pPr>
      <w:rPr>
        <w:lang w:val="ru-RU" w:eastAsia="en-US" w:bidi="ar-SA"/>
      </w:rPr>
    </w:lvl>
    <w:lvl w:ilvl="3" w:tplc="954854B4">
      <w:numFmt w:val="bullet"/>
      <w:lvlText w:val="•"/>
      <w:lvlJc w:val="left"/>
      <w:pPr>
        <w:ind w:left="3263" w:hanging="708"/>
      </w:pPr>
      <w:rPr>
        <w:lang w:val="ru-RU" w:eastAsia="en-US" w:bidi="ar-SA"/>
      </w:rPr>
    </w:lvl>
    <w:lvl w:ilvl="4" w:tplc="008676F4">
      <w:numFmt w:val="bullet"/>
      <w:lvlText w:val="•"/>
      <w:lvlJc w:val="left"/>
      <w:pPr>
        <w:ind w:left="4278" w:hanging="708"/>
      </w:pPr>
      <w:rPr>
        <w:lang w:val="ru-RU" w:eastAsia="en-US" w:bidi="ar-SA"/>
      </w:rPr>
    </w:lvl>
    <w:lvl w:ilvl="5" w:tplc="E284908C">
      <w:numFmt w:val="bullet"/>
      <w:lvlText w:val="•"/>
      <w:lvlJc w:val="left"/>
      <w:pPr>
        <w:ind w:left="5293" w:hanging="708"/>
      </w:pPr>
      <w:rPr>
        <w:lang w:val="ru-RU" w:eastAsia="en-US" w:bidi="ar-SA"/>
      </w:rPr>
    </w:lvl>
    <w:lvl w:ilvl="6" w:tplc="BB88DE4C">
      <w:numFmt w:val="bullet"/>
      <w:lvlText w:val="•"/>
      <w:lvlJc w:val="left"/>
      <w:pPr>
        <w:ind w:left="6307" w:hanging="708"/>
      </w:pPr>
      <w:rPr>
        <w:lang w:val="ru-RU" w:eastAsia="en-US" w:bidi="ar-SA"/>
      </w:rPr>
    </w:lvl>
    <w:lvl w:ilvl="7" w:tplc="CDB6448C">
      <w:numFmt w:val="bullet"/>
      <w:lvlText w:val="•"/>
      <w:lvlJc w:val="left"/>
      <w:pPr>
        <w:ind w:left="7322" w:hanging="708"/>
      </w:pPr>
      <w:rPr>
        <w:lang w:val="ru-RU" w:eastAsia="en-US" w:bidi="ar-SA"/>
      </w:rPr>
    </w:lvl>
    <w:lvl w:ilvl="8" w:tplc="2910ACFA">
      <w:numFmt w:val="bullet"/>
      <w:lvlText w:val="•"/>
      <w:lvlJc w:val="left"/>
      <w:pPr>
        <w:ind w:left="8337" w:hanging="708"/>
      </w:pPr>
      <w:rPr>
        <w:lang w:val="ru-RU" w:eastAsia="en-US" w:bidi="ar-SA"/>
      </w:rPr>
    </w:lvl>
  </w:abstractNum>
  <w:abstractNum w:abstractNumId="4" w15:restartNumberingAfterBreak="0">
    <w:nsid w:val="0CF257C2"/>
    <w:multiLevelType w:val="hybridMultilevel"/>
    <w:tmpl w:val="193EC480"/>
    <w:lvl w:ilvl="0" w:tplc="F70E9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7B33"/>
    <w:multiLevelType w:val="multilevel"/>
    <w:tmpl w:val="45148776"/>
    <w:styleLink w:val="WW8Num2"/>
    <w:lvl w:ilvl="0">
      <w:start w:val="1"/>
      <w:numFmt w:val="decimal"/>
      <w:lvlText w:val="%1."/>
      <w:lvlJc w:val="left"/>
      <w:rPr>
        <w:rFonts w:eastAsia="Courier New"/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C76085"/>
    <w:multiLevelType w:val="hybridMultilevel"/>
    <w:tmpl w:val="484858A4"/>
    <w:lvl w:ilvl="0" w:tplc="42F66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9B40A2"/>
    <w:multiLevelType w:val="hybridMultilevel"/>
    <w:tmpl w:val="0812EFD8"/>
    <w:lvl w:ilvl="0" w:tplc="F47E50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848FE"/>
    <w:multiLevelType w:val="hybridMultilevel"/>
    <w:tmpl w:val="D054CEDC"/>
    <w:lvl w:ilvl="0" w:tplc="42F66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03810"/>
    <w:multiLevelType w:val="hybridMultilevel"/>
    <w:tmpl w:val="0D7CC5CC"/>
    <w:lvl w:ilvl="0" w:tplc="42F6611C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4591"/>
    <w:multiLevelType w:val="hybridMultilevel"/>
    <w:tmpl w:val="A098582A"/>
    <w:lvl w:ilvl="0" w:tplc="42F66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C51"/>
    <w:multiLevelType w:val="multilevel"/>
    <w:tmpl w:val="BFAA7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eastAsia="SimSun" w:hint="default"/>
      </w:rPr>
    </w:lvl>
  </w:abstractNum>
  <w:abstractNum w:abstractNumId="12" w15:restartNumberingAfterBreak="0">
    <w:nsid w:val="29654623"/>
    <w:multiLevelType w:val="hybridMultilevel"/>
    <w:tmpl w:val="C1C8BD1A"/>
    <w:lvl w:ilvl="0" w:tplc="432683E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47918"/>
    <w:multiLevelType w:val="hybridMultilevel"/>
    <w:tmpl w:val="B5422716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3DDF"/>
    <w:multiLevelType w:val="hybridMultilevel"/>
    <w:tmpl w:val="C658AFCC"/>
    <w:lvl w:ilvl="0" w:tplc="7F3E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178DA"/>
    <w:multiLevelType w:val="hybridMultilevel"/>
    <w:tmpl w:val="9772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3E38"/>
    <w:multiLevelType w:val="hybridMultilevel"/>
    <w:tmpl w:val="40A693B2"/>
    <w:lvl w:ilvl="0" w:tplc="6E926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FD6CE8"/>
    <w:multiLevelType w:val="multilevel"/>
    <w:tmpl w:val="CCA42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3F153C9B"/>
    <w:multiLevelType w:val="hybridMultilevel"/>
    <w:tmpl w:val="8F4E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45EAB"/>
    <w:multiLevelType w:val="hybridMultilevel"/>
    <w:tmpl w:val="193EC480"/>
    <w:lvl w:ilvl="0" w:tplc="F70E9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62EB6"/>
    <w:multiLevelType w:val="hybridMultilevel"/>
    <w:tmpl w:val="86B0AED8"/>
    <w:lvl w:ilvl="0" w:tplc="49280642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2D09"/>
    <w:multiLevelType w:val="multilevel"/>
    <w:tmpl w:val="E9A63C5C"/>
    <w:lvl w:ilvl="0">
      <w:start w:val="1"/>
      <w:numFmt w:val="decimal"/>
      <w:lvlText w:val="%1"/>
      <w:lvlJc w:val="left"/>
      <w:pPr>
        <w:ind w:left="720" w:hanging="360"/>
      </w:pPr>
      <w:rPr>
        <w:color w:val="FF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9128A"/>
    <w:multiLevelType w:val="hybridMultilevel"/>
    <w:tmpl w:val="193EC480"/>
    <w:lvl w:ilvl="0" w:tplc="F70E9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166C8"/>
    <w:multiLevelType w:val="hybridMultilevel"/>
    <w:tmpl w:val="C4F69A02"/>
    <w:lvl w:ilvl="0" w:tplc="42F66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E653D"/>
    <w:multiLevelType w:val="hybridMultilevel"/>
    <w:tmpl w:val="85E65974"/>
    <w:lvl w:ilvl="0" w:tplc="9D9E2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22074B"/>
    <w:multiLevelType w:val="multilevel"/>
    <w:tmpl w:val="076E71E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6B904AD"/>
    <w:multiLevelType w:val="hybridMultilevel"/>
    <w:tmpl w:val="F642E0DE"/>
    <w:lvl w:ilvl="0" w:tplc="D1DA16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7CC2"/>
    <w:multiLevelType w:val="multilevel"/>
    <w:tmpl w:val="E27C726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2378B5"/>
    <w:multiLevelType w:val="hybridMultilevel"/>
    <w:tmpl w:val="B798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04F8E"/>
    <w:multiLevelType w:val="hybridMultilevel"/>
    <w:tmpl w:val="1C706D54"/>
    <w:lvl w:ilvl="0" w:tplc="A332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8402D7"/>
    <w:multiLevelType w:val="hybridMultilevel"/>
    <w:tmpl w:val="09DA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65BE8"/>
    <w:multiLevelType w:val="multilevel"/>
    <w:tmpl w:val="4392C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2" w15:restartNumberingAfterBreak="0">
    <w:nsid w:val="7BD205BB"/>
    <w:multiLevelType w:val="hybridMultilevel"/>
    <w:tmpl w:val="193EC480"/>
    <w:lvl w:ilvl="0" w:tplc="F70E9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8A4"/>
    <w:multiLevelType w:val="hybridMultilevel"/>
    <w:tmpl w:val="5B041A1E"/>
    <w:lvl w:ilvl="0" w:tplc="42F66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37E2B"/>
    <w:multiLevelType w:val="hybridMultilevel"/>
    <w:tmpl w:val="F44EF762"/>
    <w:lvl w:ilvl="0" w:tplc="EB56DC6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56065"/>
    <w:multiLevelType w:val="hybridMultilevel"/>
    <w:tmpl w:val="86B0AED8"/>
    <w:lvl w:ilvl="0" w:tplc="49280642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1"/>
  </w:num>
  <w:num w:numId="4">
    <w:abstractNumId w:val="31"/>
  </w:num>
  <w:num w:numId="5">
    <w:abstractNumId w:val="30"/>
  </w:num>
  <w:num w:numId="6">
    <w:abstractNumId w:val="7"/>
  </w:num>
  <w:num w:numId="7">
    <w:abstractNumId w:val="16"/>
  </w:num>
  <w:num w:numId="8">
    <w:abstractNumId w:val="3"/>
  </w:num>
  <w:num w:numId="9">
    <w:abstractNumId w:val="2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26"/>
  </w:num>
  <w:num w:numId="14">
    <w:abstractNumId w:val="32"/>
  </w:num>
  <w:num w:numId="15">
    <w:abstractNumId w:val="28"/>
  </w:num>
  <w:num w:numId="16">
    <w:abstractNumId w:val="13"/>
  </w:num>
  <w:num w:numId="17">
    <w:abstractNumId w:val="22"/>
  </w:num>
  <w:num w:numId="18">
    <w:abstractNumId w:val="14"/>
  </w:num>
  <w:num w:numId="19">
    <w:abstractNumId w:val="4"/>
  </w:num>
  <w:num w:numId="20">
    <w:abstractNumId w:val="19"/>
  </w:num>
  <w:num w:numId="21">
    <w:abstractNumId w:val="29"/>
  </w:num>
  <w:num w:numId="22">
    <w:abstractNumId w:val="20"/>
  </w:num>
  <w:num w:numId="23">
    <w:abstractNumId w:val="35"/>
  </w:num>
  <w:num w:numId="24">
    <w:abstractNumId w:val="8"/>
  </w:num>
  <w:num w:numId="25">
    <w:abstractNumId w:val="33"/>
  </w:num>
  <w:num w:numId="26">
    <w:abstractNumId w:val="1"/>
  </w:num>
  <w:num w:numId="27">
    <w:abstractNumId w:val="6"/>
  </w:num>
  <w:num w:numId="28">
    <w:abstractNumId w:val="23"/>
  </w:num>
  <w:num w:numId="29">
    <w:abstractNumId w:val="10"/>
  </w:num>
  <w:num w:numId="30">
    <w:abstractNumId w:val="2"/>
  </w:num>
  <w:num w:numId="31">
    <w:abstractNumId w:val="9"/>
  </w:num>
  <w:num w:numId="32">
    <w:abstractNumId w:val="17"/>
  </w:num>
  <w:num w:numId="33">
    <w:abstractNumId w:val="27"/>
  </w:num>
  <w:num w:numId="34">
    <w:abstractNumId w:val="12"/>
  </w:num>
  <w:num w:numId="35">
    <w:abstractNumId w:val="1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0B"/>
    <w:rsid w:val="00253569"/>
    <w:rsid w:val="00270DA6"/>
    <w:rsid w:val="00344DE2"/>
    <w:rsid w:val="00392BD2"/>
    <w:rsid w:val="003C2994"/>
    <w:rsid w:val="003D03D1"/>
    <w:rsid w:val="003F1452"/>
    <w:rsid w:val="003F66B0"/>
    <w:rsid w:val="0040599C"/>
    <w:rsid w:val="00433BB6"/>
    <w:rsid w:val="00443851"/>
    <w:rsid w:val="005315DE"/>
    <w:rsid w:val="00792019"/>
    <w:rsid w:val="007F1AA0"/>
    <w:rsid w:val="009F38F5"/>
    <w:rsid w:val="00B47976"/>
    <w:rsid w:val="00CB5A00"/>
    <w:rsid w:val="00D315E3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41A4"/>
  <w15:chartTrackingRefBased/>
  <w15:docId w15:val="{760AA6F8-4F69-43D8-B6A3-B6B9A6E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50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B450B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2">
    <w:name w:val="heading 2"/>
    <w:basedOn w:val="Heading"/>
    <w:next w:val="Textbody"/>
    <w:link w:val="20"/>
    <w:uiPriority w:val="9"/>
    <w:semiHidden/>
    <w:unhideWhenUsed/>
    <w:qFormat/>
    <w:rsid w:val="00FB450B"/>
    <w:pPr>
      <w:spacing w:before="200"/>
      <w:outlineLvl w:val="1"/>
    </w:pPr>
    <w:rPr>
      <w:b/>
      <w:bCs/>
      <w:sz w:val="32"/>
      <w:szCs w:val="32"/>
    </w:rPr>
  </w:style>
  <w:style w:type="paragraph" w:styleId="5">
    <w:name w:val="heading 5"/>
    <w:basedOn w:val="Heading"/>
    <w:next w:val="Textbody"/>
    <w:link w:val="50"/>
    <w:unhideWhenUsed/>
    <w:qFormat/>
    <w:rsid w:val="00FB450B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50B"/>
    <w:pPr>
      <w:keepNext/>
      <w:keepLines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0B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FB450B"/>
    <w:rPr>
      <w:rFonts w:ascii="Liberation Sans" w:eastAsia="Microsoft YaHei" w:hAnsi="Liberation Sans" w:cs="Mangal"/>
      <w:b/>
      <w:bCs/>
      <w:kern w:val="3"/>
      <w:sz w:val="32"/>
      <w:szCs w:val="32"/>
      <w:lang w:eastAsia="zh-CN" w:bidi="hi-IN"/>
    </w:rPr>
  </w:style>
  <w:style w:type="character" w:customStyle="1" w:styleId="50">
    <w:name w:val="Заголовок 5 Знак"/>
    <w:basedOn w:val="a0"/>
    <w:link w:val="5"/>
    <w:rsid w:val="00FB450B"/>
    <w:rPr>
      <w:rFonts w:ascii="Liberation Sans" w:eastAsia="Microsoft YaHei" w:hAnsi="Liberation Sans" w:cs="Mangal"/>
      <w:b/>
      <w:bCs/>
      <w:kern w:val="3"/>
      <w:sz w:val="24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FB45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Standard">
    <w:name w:val="Standard"/>
    <w:rsid w:val="00FB450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B45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B450B"/>
    <w:pPr>
      <w:spacing w:after="140" w:line="276" w:lineRule="auto"/>
    </w:pPr>
  </w:style>
  <w:style w:type="paragraph" w:styleId="a3">
    <w:name w:val="List"/>
    <w:basedOn w:val="Textbody"/>
    <w:rsid w:val="00FB450B"/>
  </w:style>
  <w:style w:type="paragraph" w:styleId="a4">
    <w:name w:val="caption"/>
    <w:basedOn w:val="Standard"/>
    <w:rsid w:val="00FB45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B450B"/>
    <w:pPr>
      <w:suppressLineNumbers/>
    </w:pPr>
  </w:style>
  <w:style w:type="paragraph" w:customStyle="1" w:styleId="ConsPlusNormal">
    <w:name w:val="ConsPlusNormal"/>
    <w:link w:val="ConsPlusNormal0"/>
    <w:qFormat/>
    <w:rsid w:val="00FB450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Cell">
    <w:name w:val="ConsPlusCell"/>
    <w:rsid w:val="00FB450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5">
    <w:name w:val="List Paragraph"/>
    <w:basedOn w:val="Standard"/>
    <w:uiPriority w:val="34"/>
    <w:qFormat/>
    <w:rsid w:val="00FB450B"/>
    <w:pPr>
      <w:ind w:left="720"/>
    </w:pPr>
    <w:rPr>
      <w:szCs w:val="21"/>
    </w:rPr>
  </w:style>
  <w:style w:type="paragraph" w:customStyle="1" w:styleId="formattext">
    <w:name w:val="formattext"/>
    <w:basedOn w:val="Standard"/>
    <w:rsid w:val="00FB450B"/>
    <w:pPr>
      <w:spacing w:before="280" w:after="280"/>
    </w:pPr>
    <w:rPr>
      <w:rFonts w:eastAsia="Times New Roman" w:cs="Times New Roman"/>
    </w:rPr>
  </w:style>
  <w:style w:type="paragraph" w:customStyle="1" w:styleId="HeaderandFooter">
    <w:name w:val="Header and Footer"/>
    <w:basedOn w:val="Standard"/>
    <w:rsid w:val="00FB450B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link w:val="a7"/>
    <w:uiPriority w:val="99"/>
    <w:rsid w:val="00FB450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FB450B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rsid w:val="00FB450B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FB450B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FB450B"/>
    <w:pPr>
      <w:widowControl w:val="0"/>
      <w:suppressLineNumbers/>
    </w:pPr>
  </w:style>
  <w:style w:type="paragraph" w:customStyle="1" w:styleId="TableHeading">
    <w:name w:val="Table Heading"/>
    <w:basedOn w:val="TableContents"/>
    <w:rsid w:val="00FB450B"/>
    <w:pPr>
      <w:jc w:val="center"/>
    </w:pPr>
    <w:rPr>
      <w:b/>
      <w:bCs/>
    </w:rPr>
  </w:style>
  <w:style w:type="paragraph" w:customStyle="1" w:styleId="ConsPlusCell1">
    <w:name w:val="ConsPlusCell1"/>
    <w:next w:val="Standard"/>
    <w:rsid w:val="00FB450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Textbodyindentuser">
    <w:name w:val="Text body indent (user)"/>
    <w:basedOn w:val="Standard"/>
    <w:rsid w:val="00FB450B"/>
    <w:pPr>
      <w:widowControl w:val="0"/>
      <w:spacing w:after="120"/>
      <w:ind w:left="283"/>
    </w:pPr>
    <w:rPr>
      <w:rFonts w:eastAsia="SimSun, 宋体" w:cs="Times New Roman"/>
      <w:sz w:val="28"/>
      <w:szCs w:val="28"/>
    </w:rPr>
  </w:style>
  <w:style w:type="paragraph" w:customStyle="1" w:styleId="ConsPlusNonformat">
    <w:name w:val="ConsPlusNonformat"/>
    <w:rsid w:val="00FB450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character" w:customStyle="1" w:styleId="Internetlink">
    <w:name w:val="Internet link"/>
    <w:rsid w:val="00FB450B"/>
    <w:rPr>
      <w:rFonts w:cs="Times New Roman"/>
      <w:color w:val="0000FF"/>
      <w:u w:val="single"/>
    </w:rPr>
  </w:style>
  <w:style w:type="character" w:customStyle="1" w:styleId="WW8Num2z0">
    <w:name w:val="WW8Num2z0"/>
    <w:rsid w:val="00FB450B"/>
    <w:rPr>
      <w:rFonts w:eastAsia="Courier New"/>
      <w:b w:val="0"/>
      <w:color w:val="auto"/>
    </w:rPr>
  </w:style>
  <w:style w:type="table" w:styleId="aa">
    <w:name w:val="Table Grid"/>
    <w:basedOn w:val="a1"/>
    <w:uiPriority w:val="59"/>
    <w:rsid w:val="00FB450B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link w:val="ac"/>
    <w:rsid w:val="00FB450B"/>
    <w:rPr>
      <w:sz w:val="28"/>
      <w:szCs w:val="28"/>
      <w:shd w:val="clear" w:color="auto" w:fill="FFFFFF"/>
    </w:rPr>
  </w:style>
  <w:style w:type="numbering" w:customStyle="1" w:styleId="WW8Num4">
    <w:name w:val="WW8Num4"/>
    <w:basedOn w:val="a2"/>
    <w:rsid w:val="00FB450B"/>
    <w:pPr>
      <w:numPr>
        <w:numId w:val="1"/>
      </w:numPr>
    </w:pPr>
  </w:style>
  <w:style w:type="numbering" w:customStyle="1" w:styleId="WW8Num2">
    <w:name w:val="WW8Num2"/>
    <w:basedOn w:val="a2"/>
    <w:rsid w:val="00FB450B"/>
    <w:pPr>
      <w:numPr>
        <w:numId w:val="2"/>
      </w:numPr>
    </w:pPr>
  </w:style>
  <w:style w:type="paragraph" w:customStyle="1" w:styleId="ac">
    <w:name w:val="Другое"/>
    <w:basedOn w:val="a"/>
    <w:link w:val="ab"/>
    <w:rsid w:val="00FB450B"/>
    <w:pPr>
      <w:widowControl w:val="0"/>
      <w:shd w:val="clear" w:color="auto" w:fill="FFFFFF"/>
      <w:suppressAutoHyphens w:val="0"/>
      <w:autoSpaceDN/>
      <w:ind w:firstLine="400"/>
      <w:textAlignment w:val="auto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paragraph" w:customStyle="1" w:styleId="richfactdown-paragraph">
    <w:name w:val="richfactdown-paragraph"/>
    <w:basedOn w:val="a"/>
    <w:rsid w:val="00FB45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d">
    <w:name w:val="Основной текст_"/>
    <w:link w:val="11"/>
    <w:rsid w:val="00FB450B"/>
    <w:rPr>
      <w:spacing w:val="1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FB450B"/>
    <w:pPr>
      <w:shd w:val="clear" w:color="auto" w:fill="FFFFFF"/>
      <w:suppressAutoHyphens w:val="0"/>
      <w:autoSpaceDN/>
      <w:spacing w:line="302" w:lineRule="exact"/>
      <w:jc w:val="both"/>
      <w:textAlignment w:val="auto"/>
    </w:pPr>
    <w:rPr>
      <w:rFonts w:asciiTheme="minorHAnsi" w:eastAsiaTheme="minorHAnsi" w:hAnsiTheme="minorHAnsi" w:cstheme="minorBidi"/>
      <w:spacing w:val="10"/>
      <w:kern w:val="0"/>
      <w:sz w:val="23"/>
      <w:szCs w:val="23"/>
      <w:shd w:val="clear" w:color="auto" w:fill="FFFFFF"/>
      <w:lang w:eastAsia="en-US" w:bidi="ar-SA"/>
    </w:rPr>
  </w:style>
  <w:style w:type="paragraph" w:styleId="ae">
    <w:name w:val="Normal (Web)"/>
    <w:aliases w:val="Обычный (Web)"/>
    <w:basedOn w:val="a"/>
    <w:uiPriority w:val="99"/>
    <w:unhideWhenUsed/>
    <w:qFormat/>
    <w:rsid w:val="00FB45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pfo1">
    <w:name w:val="spfo1"/>
    <w:basedOn w:val="a0"/>
    <w:uiPriority w:val="99"/>
    <w:rsid w:val="00FB450B"/>
  </w:style>
  <w:style w:type="paragraph" w:styleId="af">
    <w:name w:val="Body Text"/>
    <w:basedOn w:val="a"/>
    <w:link w:val="af0"/>
    <w:uiPriority w:val="1"/>
    <w:qFormat/>
    <w:rsid w:val="00FB450B"/>
    <w:pPr>
      <w:widowControl w:val="0"/>
      <w:suppressAutoHyphens w:val="0"/>
      <w:autoSpaceDE w:val="0"/>
      <w:ind w:left="969" w:firstLine="567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1"/>
    <w:rsid w:val="00FB450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B450B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B450B"/>
    <w:pPr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450B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FB450B"/>
  </w:style>
  <w:style w:type="character" w:customStyle="1" w:styleId="ConsPlusNormal0">
    <w:name w:val="ConsPlusNormal Знак"/>
    <w:link w:val="ConsPlusNormal"/>
    <w:rsid w:val="00FB450B"/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f4">
    <w:name w:val="Подпись к таблице_"/>
    <w:link w:val="af5"/>
    <w:rsid w:val="00FB450B"/>
    <w:rPr>
      <w:sz w:val="28"/>
      <w:szCs w:val="28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FB450B"/>
    <w:pPr>
      <w:widowControl w:val="0"/>
      <w:shd w:val="clear" w:color="auto" w:fill="FFFFFF"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paragraph" w:customStyle="1" w:styleId="ConsPlusTitle">
    <w:name w:val="ConsPlusTitle"/>
    <w:rsid w:val="00FB45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2">
    <w:name w:val="Абзац списка1"/>
    <w:basedOn w:val="a"/>
    <w:qFormat/>
    <w:rsid w:val="00FB450B"/>
    <w:pPr>
      <w:autoSpaceDN/>
      <w:ind w:left="720"/>
      <w:textAlignment w:val="auto"/>
    </w:pPr>
    <w:rPr>
      <w:rFonts w:ascii="Times New Roman" w:eastAsia="Calibri" w:hAnsi="Times New Roman" w:cs="Times New Roman"/>
      <w:kern w:val="1"/>
      <w:lang w:bidi="ar-SA"/>
    </w:rPr>
  </w:style>
  <w:style w:type="character" w:styleId="af6">
    <w:name w:val="annotation reference"/>
    <w:basedOn w:val="a0"/>
    <w:uiPriority w:val="99"/>
    <w:semiHidden/>
    <w:unhideWhenUsed/>
    <w:rsid w:val="00FB450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B450B"/>
    <w:rPr>
      <w:sz w:val="20"/>
      <w:szCs w:val="18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B450B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B4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B450B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customStyle="1" w:styleId="afb">
    <w:name w:val="Стиль"/>
    <w:rsid w:val="00FB4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W-">
    <w:name w:val="WW-Базовый"/>
    <w:qFormat/>
    <w:rsid w:val="00FB450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3">
    <w:name w:val="index 1"/>
    <w:basedOn w:val="a"/>
    <w:next w:val="a"/>
    <w:autoRedefine/>
    <w:uiPriority w:val="99"/>
    <w:semiHidden/>
    <w:unhideWhenUsed/>
    <w:rsid w:val="00FB450B"/>
    <w:pPr>
      <w:ind w:left="240" w:hanging="240"/>
    </w:pPr>
    <w:rPr>
      <w:szCs w:val="21"/>
    </w:rPr>
  </w:style>
  <w:style w:type="paragraph" w:styleId="afc">
    <w:name w:val="index heading"/>
    <w:basedOn w:val="a"/>
    <w:qFormat/>
    <w:rsid w:val="00FB450B"/>
    <w:pPr>
      <w:widowControl w:val="0"/>
      <w:suppressLineNumbers/>
      <w:autoSpaceDN/>
      <w:textAlignment w:val="auto"/>
    </w:pPr>
    <w:rPr>
      <w:rFonts w:ascii="Times New Roman" w:eastAsia="SimSun" w:hAnsi="Times New Roman"/>
      <w:color w:val="00000A"/>
      <w:kern w:val="0"/>
    </w:rPr>
  </w:style>
  <w:style w:type="paragraph" w:customStyle="1" w:styleId="ConsPlusDocList">
    <w:name w:val="ConsPlusDocList"/>
    <w:qFormat/>
    <w:rsid w:val="00FB450B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sz w:val="20"/>
      <w:szCs w:val="20"/>
      <w:lang w:eastAsia="hi-IN" w:bidi="hi-IN"/>
    </w:rPr>
  </w:style>
  <w:style w:type="paragraph" w:customStyle="1" w:styleId="no-indent">
    <w:name w:val="no-indent"/>
    <w:basedOn w:val="a"/>
    <w:rsid w:val="00FB45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d">
    <w:name w:val="Содержимое таблицы"/>
    <w:basedOn w:val="a"/>
    <w:uiPriority w:val="99"/>
    <w:qFormat/>
    <w:rsid w:val="00FB450B"/>
    <w:pPr>
      <w:widowControl w:val="0"/>
      <w:suppressLineNumbers/>
      <w:autoSpaceDN/>
      <w:textAlignment w:val="auto"/>
    </w:pPr>
    <w:rPr>
      <w:rFonts w:ascii="Times New Roman" w:eastAsia="SimSun" w:hAnsi="Times New Roman"/>
      <w:color w:val="00000A"/>
      <w:kern w:val="0"/>
    </w:rPr>
  </w:style>
  <w:style w:type="character" w:styleId="afe">
    <w:name w:val="Hyperlink"/>
    <w:rsid w:val="00FB450B"/>
    <w:rPr>
      <w:color w:val="00007F"/>
      <w:u w:val="single"/>
    </w:rPr>
  </w:style>
  <w:style w:type="paragraph" w:styleId="aff">
    <w:name w:val="Body Text Indent"/>
    <w:basedOn w:val="a"/>
    <w:link w:val="aff0"/>
    <w:uiPriority w:val="99"/>
    <w:semiHidden/>
    <w:unhideWhenUsed/>
    <w:rsid w:val="00FB450B"/>
    <w:pPr>
      <w:widowControl w:val="0"/>
      <w:autoSpaceDN/>
      <w:spacing w:after="120"/>
      <w:ind w:left="283"/>
      <w:textAlignment w:val="auto"/>
    </w:pPr>
    <w:rPr>
      <w:rFonts w:ascii="Times New Roman" w:eastAsia="SimSun" w:hAnsi="Times New Roman"/>
      <w:color w:val="000000"/>
      <w:kern w:val="2"/>
      <w:szCs w:val="21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FB450B"/>
    <w:rPr>
      <w:rFonts w:ascii="Times New Roman" w:eastAsia="SimSun" w:hAnsi="Times New Roman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CF1D8C0F48C5685CC9B8DE593FD4AB26239F1B782AD51C4B806AFEA925BDDBFBC9725F65F8A8D8994789A5Bo9m0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2025-04-28T05:14:00Z</dcterms:created>
  <dcterms:modified xsi:type="dcterms:W3CDTF">2026-02-17T02:57:00Z</dcterms:modified>
</cp:coreProperties>
</file>