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E18" w:rsidRDefault="00064E18" w:rsidP="00064E1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</w:t>
      </w:r>
    </w:p>
    <w:p w:rsidR="00064E18" w:rsidRDefault="00064E18" w:rsidP="00C060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4E18" w:rsidRDefault="00064E18" w:rsidP="00C060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ИРКУТСКАЯ ОБЛАСТЬ</w:t>
      </w:r>
    </w:p>
    <w:p w:rsidR="00064E18" w:rsidRDefault="00064E18" w:rsidP="00C060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БОХАНСКОГО РАЙОНА</w:t>
      </w:r>
    </w:p>
    <w:p w:rsidR="00064E18" w:rsidRDefault="00064E18" w:rsidP="00C060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064E18" w:rsidRDefault="00064E18" w:rsidP="00C060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«ТИХОНОВКА»</w:t>
      </w:r>
    </w:p>
    <w:p w:rsidR="00064E18" w:rsidRDefault="00064E18" w:rsidP="00C06014">
      <w:pPr>
        <w:spacing w:after="0"/>
        <w:jc w:val="center"/>
        <w:rPr>
          <w:sz w:val="28"/>
          <w:szCs w:val="28"/>
        </w:rPr>
      </w:pPr>
    </w:p>
    <w:p w:rsidR="00064E18" w:rsidRDefault="00C06014" w:rsidP="00C06014">
      <w:pPr>
        <w:spacing w:after="0"/>
        <w:rPr>
          <w:sz w:val="28"/>
          <w:szCs w:val="28"/>
        </w:rPr>
      </w:pPr>
      <w:r>
        <w:rPr>
          <w:sz w:val="28"/>
          <w:szCs w:val="28"/>
        </w:rPr>
        <w:t>Двадцать седьмая</w:t>
      </w:r>
      <w:r w:rsidR="00064E18">
        <w:rPr>
          <w:sz w:val="28"/>
          <w:szCs w:val="28"/>
        </w:rPr>
        <w:t xml:space="preserve"> сессия</w:t>
      </w:r>
      <w:proofErr w:type="gramStart"/>
      <w:r w:rsidR="00064E1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 </w:t>
      </w:r>
      <w:r w:rsidR="00064E18">
        <w:rPr>
          <w:sz w:val="28"/>
          <w:szCs w:val="28"/>
        </w:rPr>
        <w:t xml:space="preserve">           В</w:t>
      </w:r>
      <w:proofErr w:type="gramEnd"/>
      <w:r w:rsidR="00064E18">
        <w:rPr>
          <w:sz w:val="28"/>
          <w:szCs w:val="28"/>
        </w:rPr>
        <w:t>торого созыва</w:t>
      </w:r>
    </w:p>
    <w:p w:rsidR="00064E18" w:rsidRDefault="00064E18" w:rsidP="00C060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                                                                                              с. Тихоновка</w:t>
      </w:r>
    </w:p>
    <w:p w:rsidR="00C06014" w:rsidRDefault="00C06014" w:rsidP="00C06014">
      <w:pPr>
        <w:spacing w:after="0"/>
        <w:rPr>
          <w:sz w:val="28"/>
          <w:szCs w:val="28"/>
        </w:rPr>
      </w:pPr>
    </w:p>
    <w:p w:rsidR="00064E18" w:rsidRDefault="00C06014" w:rsidP="00C0601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 ДУМЫ № 113</w:t>
      </w:r>
    </w:p>
    <w:p w:rsidR="00C06014" w:rsidRDefault="00C06014" w:rsidP="00C06014">
      <w:pPr>
        <w:spacing w:after="0"/>
        <w:jc w:val="center"/>
        <w:rPr>
          <w:sz w:val="28"/>
          <w:szCs w:val="28"/>
        </w:rPr>
      </w:pPr>
    </w:p>
    <w:p w:rsidR="00C06014" w:rsidRPr="00C06014" w:rsidRDefault="00064E18" w:rsidP="00C06014">
      <w:pPr>
        <w:spacing w:after="0"/>
        <w:rPr>
          <w:sz w:val="28"/>
          <w:szCs w:val="28"/>
        </w:rPr>
      </w:pPr>
      <w:r w:rsidRPr="00C06014">
        <w:rPr>
          <w:sz w:val="28"/>
          <w:szCs w:val="28"/>
        </w:rPr>
        <w:t>«</w:t>
      </w:r>
      <w:r w:rsidR="00C06014" w:rsidRPr="00C06014">
        <w:rPr>
          <w:sz w:val="28"/>
          <w:szCs w:val="28"/>
        </w:rPr>
        <w:t xml:space="preserve">Об утверждении Положения о </w:t>
      </w:r>
    </w:p>
    <w:p w:rsidR="00064E18" w:rsidRPr="00C06014" w:rsidRDefault="00C06014" w:rsidP="00C06014">
      <w:pPr>
        <w:spacing w:after="0"/>
        <w:rPr>
          <w:sz w:val="28"/>
          <w:szCs w:val="28"/>
        </w:rPr>
      </w:pPr>
      <w:r w:rsidRPr="00C06014">
        <w:rPr>
          <w:sz w:val="28"/>
          <w:szCs w:val="28"/>
        </w:rPr>
        <w:t xml:space="preserve">ревизионной комиссии МО «Тихоновка» </w:t>
      </w:r>
    </w:p>
    <w:p w:rsidR="00064E18" w:rsidRDefault="00064E18" w:rsidP="00C06014">
      <w:pPr>
        <w:spacing w:after="0"/>
        <w:rPr>
          <w:sz w:val="28"/>
          <w:szCs w:val="28"/>
        </w:rPr>
      </w:pPr>
    </w:p>
    <w:p w:rsidR="00C06014" w:rsidRPr="00C06014" w:rsidRDefault="00C06014" w:rsidP="00C0601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В связи с вступлением с 01 октября 2011 года в силу нового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ДУМА РЕШИЛА:</w:t>
      </w:r>
    </w:p>
    <w:p w:rsidR="00064E18" w:rsidRPr="00C06014" w:rsidRDefault="00064E18" w:rsidP="00C06014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064E18" w:rsidRDefault="00C06014" w:rsidP="00C060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  <w:r w:rsidRPr="00C0601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Думы МО «Тихоновка» № 19 от 25.01.2006 года «Об 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верждении Положения о ревизионной комиссии муниципального образования «Тихоновка» считать утратившим силу.</w:t>
      </w:r>
    </w:p>
    <w:p w:rsidR="00C06014" w:rsidRDefault="00C06014" w:rsidP="00C060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«Положение о ревизионной комиссии муниципального образования «Тихоновка» в новой редакции.</w:t>
      </w:r>
    </w:p>
    <w:p w:rsidR="00C06014" w:rsidRDefault="00C06014" w:rsidP="00C0601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Вестнике МО «Тихоновка».</w:t>
      </w:r>
    </w:p>
    <w:p w:rsid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</w:p>
    <w:p w:rsid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</w:p>
    <w:p w:rsidR="00C06014" w:rsidRDefault="002269A1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Глава администрации ____________ М.В. Скоробогатова</w:t>
      </w:r>
    </w:p>
    <w:p w:rsid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</w:p>
    <w:p w:rsid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</w:p>
    <w:p w:rsid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</w:p>
    <w:p w:rsid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</w:p>
    <w:p w:rsid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</w:p>
    <w:p w:rsidR="00C06014" w:rsidRPr="00C06014" w:rsidRDefault="00C06014" w:rsidP="00C06014">
      <w:pPr>
        <w:pStyle w:val="a4"/>
        <w:autoSpaceDE w:val="0"/>
        <w:autoSpaceDN w:val="0"/>
        <w:adjustRightInd w:val="0"/>
        <w:spacing w:after="0"/>
        <w:ind w:left="13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4E18" w:rsidRPr="00C06014" w:rsidRDefault="00064E18" w:rsidP="00C06014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064E18" w:rsidRPr="00C06014" w:rsidRDefault="00064E18" w:rsidP="00C06014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 w:rsidRPr="00C06014">
        <w:rPr>
          <w:sz w:val="28"/>
          <w:szCs w:val="28"/>
        </w:rPr>
        <w:lastRenderedPageBreak/>
        <w:t xml:space="preserve">                                               </w:t>
      </w:r>
      <w:r w:rsidR="00C06014">
        <w:rPr>
          <w:sz w:val="28"/>
          <w:szCs w:val="28"/>
        </w:rPr>
        <w:t xml:space="preserve">                                             </w:t>
      </w:r>
      <w:r w:rsidRPr="00C06014">
        <w:rPr>
          <w:sz w:val="28"/>
          <w:szCs w:val="28"/>
        </w:rPr>
        <w:t>Утверждено решением</w:t>
      </w:r>
    </w:p>
    <w:p w:rsidR="00064E18" w:rsidRPr="00C06014" w:rsidRDefault="00064E18" w:rsidP="00C06014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C06014">
        <w:rPr>
          <w:sz w:val="28"/>
          <w:szCs w:val="28"/>
        </w:rPr>
        <w:t xml:space="preserve">                                                                                   </w:t>
      </w:r>
      <w:r w:rsidR="00C06014" w:rsidRPr="00C06014">
        <w:rPr>
          <w:sz w:val="28"/>
          <w:szCs w:val="28"/>
        </w:rPr>
        <w:t xml:space="preserve">         Думы МО «Тихоновка</w:t>
      </w:r>
      <w:r w:rsidRPr="00C06014">
        <w:rPr>
          <w:sz w:val="28"/>
          <w:szCs w:val="28"/>
        </w:rPr>
        <w:t xml:space="preserve">»  </w:t>
      </w:r>
    </w:p>
    <w:p w:rsidR="00064E18" w:rsidRPr="00C06014" w:rsidRDefault="00064E18" w:rsidP="00C06014">
      <w:pPr>
        <w:autoSpaceDE w:val="0"/>
        <w:autoSpaceDN w:val="0"/>
        <w:adjustRightInd w:val="0"/>
        <w:spacing w:after="0"/>
        <w:jc w:val="center"/>
        <w:rPr>
          <w:sz w:val="28"/>
          <w:szCs w:val="28"/>
        </w:rPr>
      </w:pPr>
      <w:r w:rsidRPr="00C06014">
        <w:rPr>
          <w:sz w:val="28"/>
          <w:szCs w:val="28"/>
        </w:rPr>
        <w:t xml:space="preserve">                                                                  </w:t>
      </w:r>
      <w:r w:rsidR="00C06014" w:rsidRPr="00C06014">
        <w:rPr>
          <w:sz w:val="28"/>
          <w:szCs w:val="28"/>
        </w:rPr>
        <w:t xml:space="preserve">                        № 113 </w:t>
      </w:r>
      <w:r w:rsidRPr="00C06014">
        <w:rPr>
          <w:sz w:val="28"/>
          <w:szCs w:val="28"/>
        </w:rPr>
        <w:t xml:space="preserve">от ___________ </w:t>
      </w:r>
      <w:proofErr w:type="gramStart"/>
      <w:r w:rsidRPr="00C06014">
        <w:rPr>
          <w:sz w:val="28"/>
          <w:szCs w:val="28"/>
        </w:rPr>
        <w:t>г</w:t>
      </w:r>
      <w:proofErr w:type="gramEnd"/>
      <w:r w:rsidRPr="00C06014">
        <w:rPr>
          <w:sz w:val="28"/>
          <w:szCs w:val="28"/>
        </w:rPr>
        <w:t>.</w:t>
      </w:r>
    </w:p>
    <w:p w:rsidR="00064E18" w:rsidRPr="00C06014" w:rsidRDefault="00064E18" w:rsidP="00226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E18" w:rsidRPr="002269A1" w:rsidRDefault="00064E18" w:rsidP="00064E18">
      <w:pPr>
        <w:pStyle w:val="ConsPlusTitle"/>
        <w:widowControl/>
        <w:jc w:val="center"/>
      </w:pPr>
      <w:r w:rsidRPr="002269A1">
        <w:t>ПОЛОЖЕНИЕ</w:t>
      </w:r>
    </w:p>
    <w:p w:rsidR="00064E18" w:rsidRPr="002269A1" w:rsidRDefault="00064E18" w:rsidP="00064E18">
      <w:pPr>
        <w:pStyle w:val="ConsPlusTitle"/>
        <w:widowControl/>
        <w:jc w:val="center"/>
      </w:pPr>
      <w:r w:rsidRPr="002269A1">
        <w:t>О РЕВИЗИОННОЙ КОМИССИИ</w:t>
      </w:r>
    </w:p>
    <w:p w:rsidR="00064E18" w:rsidRPr="002269A1" w:rsidRDefault="00064E18" w:rsidP="00064E18">
      <w:pPr>
        <w:pStyle w:val="ConsPlusTitle"/>
        <w:widowControl/>
        <w:jc w:val="center"/>
      </w:pPr>
      <w:r w:rsidRPr="002269A1">
        <w:t xml:space="preserve">МУНИЦИПАЛЬНОГО ОБРАЗОВАНИЯ  </w:t>
      </w:r>
    </w:p>
    <w:p w:rsidR="00064E18" w:rsidRPr="002269A1" w:rsidRDefault="002269A1" w:rsidP="00064E18">
      <w:pPr>
        <w:pStyle w:val="ConsPlusTitle"/>
        <w:widowControl/>
        <w:jc w:val="center"/>
      </w:pPr>
      <w:r w:rsidRPr="002269A1">
        <w:t>«Тихоновка</w:t>
      </w:r>
      <w:r w:rsidR="00064E18" w:rsidRPr="002269A1">
        <w:t>»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1. Статус ревизионной комиссии муниципального образования муниципал</w:t>
      </w:r>
      <w:r w:rsidRPr="002269A1">
        <w:rPr>
          <w:sz w:val="24"/>
          <w:szCs w:val="24"/>
        </w:rPr>
        <w:t>ь</w:t>
      </w:r>
      <w:r w:rsidRPr="002269A1">
        <w:rPr>
          <w:sz w:val="24"/>
          <w:szCs w:val="24"/>
        </w:rPr>
        <w:t>ного образования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Ревизионная комиссия муниципаль</w:t>
      </w:r>
      <w:r w:rsidR="002269A1">
        <w:rPr>
          <w:sz w:val="24"/>
          <w:szCs w:val="24"/>
        </w:rPr>
        <w:t>ного образования «Тихоновка</w:t>
      </w:r>
      <w:r w:rsidRPr="002269A1">
        <w:rPr>
          <w:sz w:val="24"/>
          <w:szCs w:val="24"/>
        </w:rPr>
        <w:t>» (далее Коми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сия) является постоянно действующим органом внешнего муниципального финансового контроля, образуется Думой муниципал</w:t>
      </w:r>
      <w:r w:rsidR="002269A1">
        <w:rPr>
          <w:sz w:val="24"/>
          <w:szCs w:val="24"/>
        </w:rPr>
        <w:t>ьного образования «Тихоновка</w:t>
      </w:r>
      <w:r w:rsidRPr="002269A1">
        <w:rPr>
          <w:sz w:val="24"/>
          <w:szCs w:val="24"/>
        </w:rPr>
        <w:t>» и подотче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на ей.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Комиссия обладает организационной и функциональной независимостью и ос</w:t>
      </w:r>
      <w:r w:rsidRPr="002269A1">
        <w:rPr>
          <w:sz w:val="24"/>
          <w:szCs w:val="24"/>
        </w:rPr>
        <w:t>у</w:t>
      </w:r>
      <w:r w:rsidRPr="002269A1">
        <w:rPr>
          <w:sz w:val="24"/>
          <w:szCs w:val="24"/>
        </w:rPr>
        <w:t>ществляет свою деятельность самостоятельно.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Деятельность комиссии не может быть приостановлена, в том числе в связи с и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течением срока или досрочным прекращением полномочий Думы муниципального обр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зования.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Комиссия является органом местного самоуправления муниципального образов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ния, входит в структуру органов местного самоуправления муниципального образования. Комиссия может обладать правами юридического лица, если это предусмотрено уставом муниципального образ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вания.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5. Комиссия обладает правом правотворческой инициативы по вопросам своей де</w:t>
      </w:r>
      <w:r w:rsidRPr="002269A1">
        <w:rPr>
          <w:sz w:val="24"/>
          <w:szCs w:val="24"/>
        </w:rPr>
        <w:t>я</w:t>
      </w:r>
      <w:r w:rsidRPr="002269A1">
        <w:rPr>
          <w:sz w:val="24"/>
          <w:szCs w:val="24"/>
        </w:rPr>
        <w:t>тельности.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2. Правовые основы деятельности ревизионной комиссии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Комиссия осуществляет свою деятельность на основе </w:t>
      </w:r>
      <w:hyperlink r:id="rId5" w:history="1">
        <w:r w:rsidRPr="002269A1">
          <w:rPr>
            <w:rStyle w:val="a3"/>
            <w:sz w:val="24"/>
            <w:szCs w:val="24"/>
          </w:rPr>
          <w:t>Конституции</w:t>
        </w:r>
      </w:hyperlink>
      <w:r w:rsidRPr="002269A1">
        <w:rPr>
          <w:sz w:val="24"/>
          <w:szCs w:val="24"/>
        </w:rPr>
        <w:t xml:space="preserve"> Российской Ф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 xml:space="preserve">дерации, федерального законодательства, законов и иных нормативных правовых актов Иркутской области, </w:t>
      </w:r>
      <w:hyperlink r:id="rId6" w:history="1">
        <w:r w:rsidRPr="002269A1">
          <w:rPr>
            <w:rStyle w:val="a3"/>
            <w:sz w:val="24"/>
            <w:szCs w:val="24"/>
          </w:rPr>
          <w:t>Устава</w:t>
        </w:r>
      </w:hyperlink>
      <w:r w:rsidRPr="002269A1">
        <w:rPr>
          <w:sz w:val="24"/>
          <w:szCs w:val="24"/>
        </w:rPr>
        <w:t xml:space="preserve"> муници</w:t>
      </w:r>
      <w:r w:rsidR="002269A1">
        <w:rPr>
          <w:sz w:val="24"/>
          <w:szCs w:val="24"/>
        </w:rPr>
        <w:t>пального образования  «Тихоновка</w:t>
      </w:r>
      <w:r w:rsidRPr="002269A1">
        <w:rPr>
          <w:sz w:val="24"/>
          <w:szCs w:val="24"/>
        </w:rPr>
        <w:t>», настоящего Пол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жения и иных правовых актов муниципального образования муниципального образов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ния.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3. Принципы деятельности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Деятельность Комиссии основывается на принципах законности, объективности, э</w:t>
      </w:r>
      <w:r w:rsidRPr="002269A1">
        <w:rPr>
          <w:sz w:val="24"/>
          <w:szCs w:val="24"/>
        </w:rPr>
        <w:t>ф</w:t>
      </w:r>
      <w:r w:rsidRPr="002269A1">
        <w:rPr>
          <w:sz w:val="24"/>
          <w:szCs w:val="24"/>
        </w:rPr>
        <w:t>фективности, независимости и гласности.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>Статья 4. Состав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Комиссия образуется в составе 3 человек: председателя, заместителя председат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ля и аудитора Комиссии.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Срок полномочий председателя, заместителя председателя и аудитора Комиссии соста</w:t>
      </w:r>
      <w:r w:rsidRPr="002269A1">
        <w:rPr>
          <w:sz w:val="24"/>
          <w:szCs w:val="24"/>
        </w:rPr>
        <w:t>в</w:t>
      </w:r>
      <w:r w:rsidRPr="002269A1">
        <w:rPr>
          <w:sz w:val="24"/>
          <w:szCs w:val="24"/>
        </w:rPr>
        <w:t>ляет 5 лет.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Структура и штатное расписание Комиссии утверждается председателем Комиссии исходя из возложенных на Комиссию полномочий.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Права, обязанности и ответственность работников Комиссии определяются фед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ральным законодательством, законодательством Российской Федерации и Иркутской о</w:t>
      </w:r>
      <w:r w:rsidRPr="002269A1">
        <w:rPr>
          <w:sz w:val="24"/>
          <w:szCs w:val="24"/>
        </w:rPr>
        <w:t>б</w:t>
      </w:r>
      <w:r w:rsidRPr="002269A1">
        <w:rPr>
          <w:sz w:val="24"/>
          <w:szCs w:val="24"/>
        </w:rPr>
        <w:t>ласти о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пальной службе, настоящим Положением.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5. Порядок назначения на должность председателя, заместителя председат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ля и аудитора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Председатель, заместитель председателя и аудитор Комиссии назначаются на должность  Думой муниципального образования.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Предложения о кандидатурах на должность председателя Комиссии вносятся в  Думу главой поселения, депутатами Думы в количестве на менее одной трети от устано</w:t>
      </w:r>
      <w:r w:rsidRPr="002269A1">
        <w:rPr>
          <w:sz w:val="24"/>
          <w:szCs w:val="24"/>
        </w:rPr>
        <w:t>в</w:t>
      </w:r>
      <w:r w:rsidRPr="002269A1">
        <w:rPr>
          <w:sz w:val="24"/>
          <w:szCs w:val="24"/>
        </w:rPr>
        <w:t>ленного числа д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путатов.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Предложения о кандидатурах на должности заместителя председателя и аудитора Комиссии вносятся в Думу главой поселения, </w:t>
      </w:r>
      <w:r w:rsidR="002269A1">
        <w:rPr>
          <w:sz w:val="24"/>
          <w:szCs w:val="24"/>
        </w:rPr>
        <w:t>депутатами  Думы в количестве не</w:t>
      </w:r>
      <w:r w:rsidRPr="002269A1">
        <w:rPr>
          <w:sz w:val="24"/>
          <w:szCs w:val="24"/>
        </w:rPr>
        <w:t xml:space="preserve"> менее одной трети от уст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новленного числа депутатов.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3. Кандидатуры на должности председателя, заместителя председателя и аудитора Комиссии представляются в Думу не </w:t>
      </w:r>
      <w:proofErr w:type="gramStart"/>
      <w:r w:rsidRPr="002269A1">
        <w:rPr>
          <w:sz w:val="24"/>
          <w:szCs w:val="24"/>
        </w:rPr>
        <w:t>позднее</w:t>
      </w:r>
      <w:proofErr w:type="gramEnd"/>
      <w:r w:rsidRPr="002269A1">
        <w:rPr>
          <w:sz w:val="24"/>
          <w:szCs w:val="24"/>
        </w:rPr>
        <w:t xml:space="preserve"> чем за два месяца до истечения полном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чий действующих председателя, заместителя председателя и аудитора Комиссии.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4. Порядок рассмотрения кандидатур на должности председателя, заместителя председателя и аудитора Комиссии устанавливается </w:t>
      </w:r>
      <w:hyperlink r:id="rId7" w:history="1">
        <w:r w:rsidRPr="002269A1">
          <w:rPr>
            <w:rStyle w:val="a3"/>
            <w:sz w:val="24"/>
            <w:szCs w:val="24"/>
          </w:rPr>
          <w:t>нормативно-правовым</w:t>
        </w:r>
      </w:hyperlink>
      <w:r w:rsidRPr="002269A1">
        <w:rPr>
          <w:sz w:val="24"/>
          <w:szCs w:val="24"/>
        </w:rPr>
        <w:t xml:space="preserve"> актом  мун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ципального образ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вания.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6. Требования к кандидатурам на должности председателя, заместителя председателя и аудитора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На должности председателя, заместителя председателя и аудитора Комиссии н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значаются граждане Российской Федерации, имеющие высшее образование и опыт раб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ты в области государственного, муниципального управления, государственного,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пального контроля (ауд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та), экономики, финансов, юриспруденции.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Гражданин Российской Федерации не может быть назначен на должность предс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дателя, заместителя председателя или аудитора Комиссии в случае: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1) наличия у него неснятой или непогашенной судимости;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>2) признания его недееспособным или ограниченно дееспособным решением суда, вст</w:t>
      </w:r>
      <w:r w:rsidRPr="002269A1">
        <w:rPr>
          <w:sz w:val="24"/>
          <w:szCs w:val="24"/>
        </w:rPr>
        <w:t>у</w:t>
      </w:r>
      <w:r w:rsidRPr="002269A1">
        <w:rPr>
          <w:sz w:val="24"/>
          <w:szCs w:val="24"/>
        </w:rPr>
        <w:t>пившим в законную силу;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</w:t>
      </w:r>
      <w:r w:rsidRPr="002269A1">
        <w:rPr>
          <w:sz w:val="24"/>
          <w:szCs w:val="24"/>
        </w:rPr>
        <w:t>д</w:t>
      </w:r>
      <w:r w:rsidRPr="002269A1">
        <w:rPr>
          <w:sz w:val="24"/>
          <w:szCs w:val="24"/>
        </w:rPr>
        <w:t>тверждающего право на постоянное проживание гражданина Российской Федерации на территории иностранн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го государства.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Председатель, заместитель председателя и аудитор Комиссии не могут состоять в бли</w:t>
      </w:r>
      <w:r w:rsidRPr="002269A1">
        <w:rPr>
          <w:sz w:val="24"/>
          <w:szCs w:val="24"/>
        </w:rPr>
        <w:t>з</w:t>
      </w:r>
      <w:r w:rsidRPr="002269A1">
        <w:rPr>
          <w:sz w:val="24"/>
          <w:szCs w:val="24"/>
        </w:rPr>
        <w:t>ком родстве или свойстве (родители, супруги, дети, братья, сестры, родители и дети супругов) с председателем Думы, главой муниципального образования.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7. Гарантии статуса должностных лиц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Председатель, заместитель председателя и аудитор Комиссии являются должн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стными лицами Комиссии.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2. </w:t>
      </w:r>
      <w:proofErr w:type="gramStart"/>
      <w:r w:rsidRPr="002269A1">
        <w:rPr>
          <w:sz w:val="24"/>
          <w:szCs w:val="24"/>
        </w:rPr>
        <w:t>Воздействие в какой-либо форме на должностных лиц Комиссии в целях воспр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Комиссии либо распространение заведомо ло</w:t>
      </w:r>
      <w:r w:rsidRPr="002269A1">
        <w:rPr>
          <w:sz w:val="24"/>
          <w:szCs w:val="24"/>
        </w:rPr>
        <w:t>ж</w:t>
      </w:r>
      <w:r w:rsidRPr="002269A1">
        <w:rPr>
          <w:sz w:val="24"/>
          <w:szCs w:val="24"/>
        </w:rPr>
        <w:t>ной информации об их деятельности влекут за собой ответственность, установленную з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конодательством Российской Федерации и (или) Иркутской области.</w:t>
      </w:r>
      <w:proofErr w:type="gramEnd"/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Должностные лица Комиссии обладают гарантиями профессиональной независ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мости.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Председатель, заместитель председателя, аудитор Комиссии досрочно освобо</w:t>
      </w:r>
      <w:r w:rsidRPr="002269A1">
        <w:rPr>
          <w:sz w:val="24"/>
          <w:szCs w:val="24"/>
        </w:rPr>
        <w:t>ж</w:t>
      </w:r>
      <w:r w:rsidRPr="002269A1">
        <w:rPr>
          <w:sz w:val="24"/>
          <w:szCs w:val="24"/>
        </w:rPr>
        <w:t>даются от должности на основании решения  Думы в случае: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1) вступления в законную силу обвинительного приговора суда в отношении них;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2) признания их </w:t>
      </w:r>
      <w:proofErr w:type="gramStart"/>
      <w:r w:rsidRPr="002269A1">
        <w:rPr>
          <w:sz w:val="24"/>
          <w:szCs w:val="24"/>
        </w:rPr>
        <w:t>недееспособными</w:t>
      </w:r>
      <w:proofErr w:type="gramEnd"/>
      <w:r w:rsidRPr="002269A1">
        <w:rPr>
          <w:sz w:val="24"/>
          <w:szCs w:val="24"/>
        </w:rPr>
        <w:t xml:space="preserve"> или ограниченно дееспособными вступившим в законную силу решением суда;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</w:t>
      </w:r>
      <w:r w:rsidRPr="002269A1">
        <w:rPr>
          <w:sz w:val="24"/>
          <w:szCs w:val="24"/>
        </w:rPr>
        <w:t>д</w:t>
      </w:r>
      <w:r w:rsidRPr="002269A1">
        <w:rPr>
          <w:sz w:val="24"/>
          <w:szCs w:val="24"/>
        </w:rPr>
        <w:t>тверждающего право на постоянное проживание гражданина Российской Федерации на территории иностранн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го государства;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4) подачи письменного заявления об освобождении от обязанностей;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5) нарушения требований законодательства Российской </w:t>
      </w:r>
      <w:proofErr w:type="gramStart"/>
      <w:r w:rsidRPr="002269A1">
        <w:rPr>
          <w:sz w:val="24"/>
          <w:szCs w:val="24"/>
        </w:rPr>
        <w:t>Федерации</w:t>
      </w:r>
      <w:proofErr w:type="gramEnd"/>
      <w:r w:rsidRPr="002269A1">
        <w:rPr>
          <w:sz w:val="24"/>
          <w:szCs w:val="24"/>
        </w:rPr>
        <w:t xml:space="preserve"> при осуществл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Думы;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 xml:space="preserve">7) выявления обстоятельств, предусмотренных </w:t>
      </w:r>
      <w:hyperlink r:id="rId8" w:history="1">
        <w:r w:rsidRPr="002269A1">
          <w:rPr>
            <w:rStyle w:val="a3"/>
            <w:sz w:val="24"/>
            <w:szCs w:val="24"/>
          </w:rPr>
          <w:t>частями 2</w:t>
        </w:r>
      </w:hyperlink>
      <w:r w:rsidRPr="002269A1">
        <w:rPr>
          <w:sz w:val="24"/>
          <w:szCs w:val="24"/>
        </w:rPr>
        <w:t xml:space="preserve"> и </w:t>
      </w:r>
      <w:hyperlink r:id="rId9" w:history="1">
        <w:r w:rsidRPr="002269A1">
          <w:rPr>
            <w:rStyle w:val="a3"/>
            <w:sz w:val="24"/>
            <w:szCs w:val="24"/>
          </w:rPr>
          <w:t>3 статьи 6</w:t>
        </w:r>
      </w:hyperlink>
      <w:r w:rsidRPr="002269A1">
        <w:rPr>
          <w:sz w:val="24"/>
          <w:szCs w:val="24"/>
        </w:rPr>
        <w:t xml:space="preserve"> настоящего Положения.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8. Полномочия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Контрольно-ревизионная комиссия осуществляет следующие полномочия: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1) </w:t>
      </w:r>
      <w:proofErr w:type="gramStart"/>
      <w:r w:rsidRPr="002269A1">
        <w:rPr>
          <w:sz w:val="24"/>
          <w:szCs w:val="24"/>
        </w:rPr>
        <w:t>контроль за</w:t>
      </w:r>
      <w:proofErr w:type="gramEnd"/>
      <w:r w:rsidRPr="002269A1">
        <w:rPr>
          <w:sz w:val="24"/>
          <w:szCs w:val="24"/>
        </w:rPr>
        <w:t xml:space="preserve"> исполнением бюджета муниципального образования;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2) экспертиза проектов бюджета муниципального образования;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3) внешняя проверка годового отчета об исполнении бюджета муниципального о</w:t>
      </w:r>
      <w:r w:rsidRPr="002269A1">
        <w:rPr>
          <w:sz w:val="24"/>
          <w:szCs w:val="24"/>
        </w:rPr>
        <w:t>б</w:t>
      </w:r>
      <w:r w:rsidRPr="002269A1">
        <w:rPr>
          <w:sz w:val="24"/>
          <w:szCs w:val="24"/>
        </w:rPr>
        <w:t>разования;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4) организация и осуществление </w:t>
      </w:r>
      <w:proofErr w:type="gramStart"/>
      <w:r w:rsidRPr="002269A1">
        <w:rPr>
          <w:sz w:val="24"/>
          <w:szCs w:val="24"/>
        </w:rPr>
        <w:t>контроля за</w:t>
      </w:r>
      <w:proofErr w:type="gramEnd"/>
      <w:r w:rsidRPr="002269A1">
        <w:rPr>
          <w:sz w:val="24"/>
          <w:szCs w:val="24"/>
        </w:rPr>
        <w:t xml:space="preserve"> законностью, результативностью (э</w:t>
      </w:r>
      <w:r w:rsidRPr="002269A1">
        <w:rPr>
          <w:sz w:val="24"/>
          <w:szCs w:val="24"/>
        </w:rPr>
        <w:t>ф</w:t>
      </w:r>
      <w:r w:rsidRPr="002269A1">
        <w:rPr>
          <w:sz w:val="24"/>
          <w:szCs w:val="24"/>
        </w:rPr>
        <w:t>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дательством Российской Фед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рации;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5) </w:t>
      </w:r>
      <w:proofErr w:type="gramStart"/>
      <w:r w:rsidRPr="002269A1">
        <w:rPr>
          <w:sz w:val="24"/>
          <w:szCs w:val="24"/>
        </w:rPr>
        <w:t>контроль за</w:t>
      </w:r>
      <w:proofErr w:type="gramEnd"/>
      <w:r w:rsidRPr="002269A1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муниципальн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го образования, в том числе охраняемыми результатами интеллектуальной деятельности и средствами индивиду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лизации, принадлежащими муниципальному образованию;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269A1">
        <w:rPr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доставления муниципальных гарантий и поручительств или обеспечения исполнения об</w:t>
      </w:r>
      <w:r w:rsidRPr="002269A1">
        <w:rPr>
          <w:sz w:val="24"/>
          <w:szCs w:val="24"/>
        </w:rPr>
        <w:t>я</w:t>
      </w:r>
      <w:r w:rsidRPr="002269A1">
        <w:rPr>
          <w:sz w:val="24"/>
          <w:szCs w:val="24"/>
        </w:rPr>
        <w:t>зательств другими способами по сделкам, совершаемым юридическими лицами и инд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видуальными предпринимателями за счет средств местного бюджета   и имущества, н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ходящегося в муниципальной собстве</w:t>
      </w:r>
      <w:r w:rsidRPr="002269A1">
        <w:rPr>
          <w:sz w:val="24"/>
          <w:szCs w:val="24"/>
        </w:rPr>
        <w:t>н</w:t>
      </w:r>
      <w:r w:rsidRPr="002269A1">
        <w:rPr>
          <w:sz w:val="24"/>
          <w:szCs w:val="24"/>
        </w:rPr>
        <w:t>ности;</w:t>
      </w:r>
      <w:proofErr w:type="gramEnd"/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грамм;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8) анализ бюджетного процесса в муниципальном образовании и подготовка пре</w:t>
      </w:r>
      <w:r w:rsidRPr="002269A1">
        <w:rPr>
          <w:sz w:val="24"/>
          <w:szCs w:val="24"/>
        </w:rPr>
        <w:t>д</w:t>
      </w:r>
      <w:r w:rsidRPr="002269A1">
        <w:rPr>
          <w:sz w:val="24"/>
          <w:szCs w:val="24"/>
        </w:rPr>
        <w:t>ложений, направленных на его совершенствование;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9) подготовка информации в ходе исполнения местного бюджета о результатах пр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веденных контрольных и экспертно-аналитических мероприятий и представление такой информации в Думу и главе муниципального образования;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10) участие в пределах полномочий в мероприятиях, направленных на противоде</w:t>
      </w:r>
      <w:r w:rsidRPr="002269A1">
        <w:rPr>
          <w:sz w:val="24"/>
          <w:szCs w:val="24"/>
        </w:rPr>
        <w:t>й</w:t>
      </w:r>
      <w:r w:rsidRPr="002269A1">
        <w:rPr>
          <w:sz w:val="24"/>
          <w:szCs w:val="24"/>
        </w:rPr>
        <w:t>ствие коррупции;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11) иные полномочия в сфере внешнего муниципального финансового контроля, у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 xml:space="preserve">тановленные федеральными законами, законами Иркутской области, </w:t>
      </w:r>
      <w:hyperlink r:id="rId10" w:history="1">
        <w:r w:rsidRPr="002269A1">
          <w:rPr>
            <w:rStyle w:val="a3"/>
            <w:sz w:val="24"/>
            <w:szCs w:val="24"/>
          </w:rPr>
          <w:t>Уставом</w:t>
        </w:r>
      </w:hyperlink>
      <w:r w:rsidRPr="002269A1">
        <w:rPr>
          <w:sz w:val="24"/>
          <w:szCs w:val="24"/>
        </w:rPr>
        <w:t xml:space="preserve">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lastRenderedPageBreak/>
        <w:t>пального образования и нормативными правовыми актами Думы муниципального обр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зования.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Внешний муниципальный финансовый контроль осуществляется Комиссией: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1) в отношении органов местного самоуправления и муниципальных органов, мун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ципальных учреждений и муниципальных унитарных предприятий, а также иных орган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заций, если они используют имущество, находящееся в муниципальной собственности;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269A1">
        <w:rPr>
          <w:sz w:val="24"/>
          <w:szCs w:val="24"/>
        </w:rPr>
        <w:t>2) в отношении иных организаций путем осуществления проверки соблюдения усл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вий получения ими субсидий, кредитов, гарантий за счет средств местного бюджета  в п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рядке контроля за деятельностью главных распорядителей (распорядителей) и получат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лей средств бюджета, предоставивших указанные средства, в случаях, если возможность проверок указанных организ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ций установлена в договорах о предоставлении субсидий, кредитов, гарантий за счет средств м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стного бюджета.</w:t>
      </w:r>
      <w:proofErr w:type="gramEnd"/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9. Формы осуществления ревизионной комиссией внешнего муниципального фина</w:t>
      </w:r>
      <w:r w:rsidRPr="002269A1">
        <w:rPr>
          <w:sz w:val="24"/>
          <w:szCs w:val="24"/>
        </w:rPr>
        <w:t>н</w:t>
      </w:r>
      <w:r w:rsidRPr="002269A1">
        <w:rPr>
          <w:sz w:val="24"/>
          <w:szCs w:val="24"/>
        </w:rPr>
        <w:t>сового контроля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Внешний муниципальный финансовый контроль осуществляется Комиссией в форме контрольных и экспертно-аналитических мероприятий.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При проведении контрольного мероприятия Комиссией составляется соответс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вующий акт (акты), который доводится до сведения руководителей проверяемых органов и организаций. На основании акта (актов) Комиссией составляется отчет.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При проведении экспертно-аналитического мероприятия Комиссией составляются отчет или заключение.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10. Стандарты внешнего муниципального финансового контроля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1. При осуществлении внешнего муниципального финансового контроля Комиссия руководствуется </w:t>
      </w:r>
      <w:hyperlink r:id="rId11" w:history="1">
        <w:r w:rsidRPr="002269A1">
          <w:rPr>
            <w:rStyle w:val="a3"/>
            <w:sz w:val="24"/>
            <w:szCs w:val="24"/>
          </w:rPr>
          <w:t>Конституцией</w:t>
        </w:r>
      </w:hyperlink>
      <w:r w:rsidRPr="002269A1">
        <w:rPr>
          <w:sz w:val="24"/>
          <w:szCs w:val="24"/>
        </w:rPr>
        <w:t xml:space="preserve"> Российской Федерации, законодательством Российской Федерации, зак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нодательством Иркутской области, нормативными правовыми актами муниципального образования, а также стандартами внешнего муниципального финанс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вого контроля.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Стандарты внешнего муниципального финансового контроля для проведения ко</w:t>
      </w:r>
      <w:r w:rsidRPr="002269A1">
        <w:rPr>
          <w:sz w:val="24"/>
          <w:szCs w:val="24"/>
        </w:rPr>
        <w:t>н</w:t>
      </w:r>
      <w:r w:rsidRPr="002269A1">
        <w:rPr>
          <w:sz w:val="24"/>
          <w:szCs w:val="24"/>
        </w:rPr>
        <w:t>трольных и экспертно-аналитических мероприятий разрабатываются и утверждаются 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миссией: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- в отношении органов местного самоуправления, муниципальных учреждений и муниципальных унитарных предприятий - в соответствии с общими требованиями, утве</w:t>
      </w:r>
      <w:r w:rsidRPr="002269A1">
        <w:rPr>
          <w:sz w:val="24"/>
          <w:szCs w:val="24"/>
        </w:rPr>
        <w:t>р</w:t>
      </w:r>
      <w:r w:rsidRPr="002269A1">
        <w:rPr>
          <w:sz w:val="24"/>
          <w:szCs w:val="24"/>
        </w:rPr>
        <w:t>жденными Сче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ной палатой Российской Федерации и (или) Контрольно-счетной палатой Иркутской области;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- в отношении иных организаций - в соответствии с общими требованиями, устано</w:t>
      </w:r>
      <w:r w:rsidRPr="002269A1">
        <w:rPr>
          <w:sz w:val="24"/>
          <w:szCs w:val="24"/>
        </w:rPr>
        <w:t>в</w:t>
      </w:r>
      <w:r w:rsidRPr="002269A1">
        <w:rPr>
          <w:sz w:val="24"/>
          <w:szCs w:val="24"/>
        </w:rPr>
        <w:t>ленными федеральным законом.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>3. При подготовке стандартов внешнего муниципального финансового контроля уч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тываются международные стандарты в области государственного контроля, аудита и ф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нансовой отче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ности.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Стандарты внешнего муниципального финансового контроля не могут противор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чить законодательству Российской Федерации и (или) законодательству Иркутской обла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ти.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11. Планирование деятельности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Контрольно-ревизионная комиссия осуществляет свою деятельность на основе г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довых планов, которые разрабатываются и утверждаются ею самостоятельно.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2. План работы Комиссии утверждается в срок до 30 декабря года, предшествующего </w:t>
      </w:r>
      <w:proofErr w:type="gramStart"/>
      <w:r w:rsidRPr="002269A1">
        <w:rPr>
          <w:sz w:val="24"/>
          <w:szCs w:val="24"/>
        </w:rPr>
        <w:t>план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руемому</w:t>
      </w:r>
      <w:proofErr w:type="gramEnd"/>
      <w:r w:rsidRPr="002269A1">
        <w:rPr>
          <w:sz w:val="24"/>
          <w:szCs w:val="24"/>
        </w:rPr>
        <w:t>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Обязательному включению в планы работы Комиссии подлежат экспертиза прое</w:t>
      </w:r>
      <w:r w:rsidRPr="002269A1">
        <w:rPr>
          <w:sz w:val="24"/>
          <w:szCs w:val="24"/>
        </w:rPr>
        <w:t>к</w:t>
      </w:r>
      <w:r w:rsidRPr="002269A1">
        <w:rPr>
          <w:sz w:val="24"/>
          <w:szCs w:val="24"/>
        </w:rPr>
        <w:t>та решения Думы муниципального образования об утверждении местного бюджета  на планируемый финансовый год, внешняя проверка годового отчета об исполнении местн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го бюджета, а также поручения  Думы, предложения и запросы главы муниципального образования муниципального образования, направленные в Комиссию до 30 ноября г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да, предшествующего планируемому.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Предложения Думы, главы муниципального образования  по изменению плана работы Комиссии рассматриваются Комиссией в 10-дневный срок со дня поступления.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12. Регламент ревизионной комиссии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Содержание направлений деятельности Комиссии, порядок ведения дел, подгото</w:t>
      </w:r>
      <w:r w:rsidRPr="002269A1">
        <w:rPr>
          <w:sz w:val="24"/>
          <w:szCs w:val="24"/>
        </w:rPr>
        <w:t>в</w:t>
      </w:r>
      <w:r w:rsidRPr="002269A1">
        <w:rPr>
          <w:sz w:val="24"/>
          <w:szCs w:val="24"/>
        </w:rPr>
        <w:t>ки и проведения контрольных и экспертно-аналитических мероприятий и иные вопросы внутренней деятельности Комиссии определяются Регламентом Комиссии, утвержда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мым председателем 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миссии.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13. Полномочия председателя, заместителя председателя и аудитора ревиз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онной комиссии по организации деятельности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Председатель ревизионной комиссии: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1) осуществляет общее руководство деятельностью Комиссии;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2) представляет Думе муниципального образования ежегодный отчет о деятельн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сти Комиссии, результатах проведенных контрольных и экспертно-аналитических мер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приятий;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3) представляет Комиссию в отношениях с государственными органами Российской Федерации, государственными органами Иркутской области и органами местного сам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управления;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4) утверждает штатное расписание Комиссии;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>5) утверждает Регламент Комиссии и должностные инструкции работников Коми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сии;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6) издает правовые акты (приказы, распоряжения) по вопросам организации де</w:t>
      </w:r>
      <w:r w:rsidRPr="002269A1">
        <w:rPr>
          <w:sz w:val="24"/>
          <w:szCs w:val="24"/>
        </w:rPr>
        <w:t>я</w:t>
      </w:r>
      <w:r w:rsidRPr="002269A1">
        <w:rPr>
          <w:sz w:val="24"/>
          <w:szCs w:val="24"/>
        </w:rPr>
        <w:t>тельности Комиссии;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7) подписывает представления и предписания Комиссии, вынесенные по результ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там проведения контрольных мероприятий.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Заместитель председателя Комиссии выполняет должностные обязанности в соо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ветствии с Регламентом Комиссии и его должностной инструкцией. На время отсутствия председателя 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миссии заместитель председателя исполняет его обязанности в полном объеме и несет ответс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венность за их надлежащее исполнение.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Аудитор Комиссии осуществляет полномочия, возложенные на него Регламентом Коми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сии и его должностной инструкцией.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14. Обязательность исполнения требований должностных лиц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1. </w:t>
      </w:r>
      <w:proofErr w:type="gramStart"/>
      <w:r w:rsidRPr="002269A1">
        <w:rPr>
          <w:sz w:val="24"/>
          <w:szCs w:val="24"/>
        </w:rPr>
        <w:t>Требования и запросы должностных лиц Комиссии, связанные с осуществлением ими своих должностных полномочий, установленных законодательством Российской Ф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дерации, законодательством Иркутской области, нормативными правовыми актами м</w:t>
      </w:r>
      <w:r w:rsidRPr="002269A1">
        <w:rPr>
          <w:sz w:val="24"/>
          <w:szCs w:val="24"/>
        </w:rPr>
        <w:t>у</w:t>
      </w:r>
      <w:r w:rsidRPr="002269A1">
        <w:rPr>
          <w:sz w:val="24"/>
          <w:szCs w:val="24"/>
        </w:rPr>
        <w:t>ниципального образ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вания, являются обязательными для исполнения органами местного самоуправления, организациями, в отношении которых осуществляется внешний мун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ципальный финансовый контроль.</w:t>
      </w:r>
      <w:proofErr w:type="gramEnd"/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Неисполнение законных требований и запросов должностных лиц Комиссии, а также воспрепятствование осуществлению ими возложенных на них должностных полн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мочий влекут за собой ответственность, установленную законодательством Российской Федерации и законод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тельством Иркутской области.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15. Права, обязанности и ответственность должностных лиц ревизионной 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Должностные лица ревизионной комиссии при осуществлении возложенных на них должностных полномочий имеют право: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1) беспрепятственно входить на территорию и в помещения, занимаемые проверя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2) в случае обнаружения подделок, подлогов, хищений, злоупотреблений и при н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сийской Федерации. Опеч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 xml:space="preserve">тывание касс, кассовых и служебных помещений, складов и </w:t>
      </w:r>
      <w:r w:rsidRPr="002269A1">
        <w:rPr>
          <w:sz w:val="24"/>
          <w:szCs w:val="24"/>
        </w:rPr>
        <w:lastRenderedPageBreak/>
        <w:t>архивов, изъятие документов и мат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риалов производятся с участием уполномоченных должностных лиц проверяемых органов и орг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низаций и составлением соответствующих актов;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3) в пределах своей компетенции направлять запросы должностным лицам террит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риальных органов федеральных органов исполнительной власти и их структурных по</w:t>
      </w:r>
      <w:r w:rsidRPr="002269A1">
        <w:rPr>
          <w:sz w:val="24"/>
          <w:szCs w:val="24"/>
        </w:rPr>
        <w:t>д</w:t>
      </w:r>
      <w:r w:rsidRPr="002269A1">
        <w:rPr>
          <w:sz w:val="24"/>
          <w:szCs w:val="24"/>
        </w:rPr>
        <w:t>разделений, органов государственной власти и государственных органов Иркутской о</w:t>
      </w:r>
      <w:r w:rsidRPr="002269A1">
        <w:rPr>
          <w:sz w:val="24"/>
          <w:szCs w:val="24"/>
        </w:rPr>
        <w:t>б</w:t>
      </w:r>
      <w:r w:rsidRPr="002269A1">
        <w:rPr>
          <w:sz w:val="24"/>
          <w:szCs w:val="24"/>
        </w:rPr>
        <w:t>ласти, органов местного самоуправления и муниципальных органов, организаций;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</w:t>
      </w:r>
      <w:r w:rsidRPr="002269A1">
        <w:rPr>
          <w:sz w:val="24"/>
          <w:szCs w:val="24"/>
        </w:rPr>
        <w:t>к</w:t>
      </w:r>
      <w:r w:rsidRPr="002269A1">
        <w:rPr>
          <w:sz w:val="24"/>
          <w:szCs w:val="24"/>
        </w:rPr>
        <w:t>там нарушений, выявленных при проведении контрольных мероприятий, а также необх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димых копий док</w:t>
      </w:r>
      <w:r w:rsidRPr="002269A1">
        <w:rPr>
          <w:sz w:val="24"/>
          <w:szCs w:val="24"/>
        </w:rPr>
        <w:t>у</w:t>
      </w:r>
      <w:r w:rsidRPr="002269A1">
        <w:rPr>
          <w:sz w:val="24"/>
          <w:szCs w:val="24"/>
        </w:rPr>
        <w:t>ментов, заверенных в установленном порядке;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5) составлять акты по фактам непредставления или несвоевременного представл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ния должностными лицами проверяемых органов и организаций документов и матери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лов, запрошенных при проведении контрольных мероприятий;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6) в пределах своей компетенции знакомиться со всеми необходимыми документ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ми, касающимися финансово-хозяйственной деятельности проверяемых органов и орг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низаций, в том числе в установленном порядке, с документами, содержащими государс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венную, служебную, коммерческую и иную охраняемую законом тайну;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7) знакомиться с информацией, касающейся финансово-хозяйственной деятельности пров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ряемых органов и организаций и хранящейся в электронной форме в базах данных проверяемых органов и организаций, в том числе в установленном порядке, с информ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цией, содержащей государственную, служебную, коммерческую и иную охраняемую з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коном тайну;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8) знакомиться с технической документацией к электронным базам данных. 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Должностные лица Комиссии в случае опечатывания касс, кассовых и служебных помещений, складов и архивов, изъятия документов и материалов в случае, предусмо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 xml:space="preserve">ренном </w:t>
      </w:r>
      <w:hyperlink r:id="rId12" w:history="1">
        <w:r w:rsidRPr="002269A1">
          <w:rPr>
            <w:rStyle w:val="a3"/>
            <w:sz w:val="24"/>
            <w:szCs w:val="24"/>
          </w:rPr>
          <w:t>пунктом 2 части 1</w:t>
        </w:r>
      </w:hyperlink>
      <w:r w:rsidRPr="002269A1">
        <w:rPr>
          <w:sz w:val="24"/>
          <w:szCs w:val="24"/>
        </w:rPr>
        <w:t xml:space="preserve"> настоящей статьи, должны незамедлительно (в течение 24 ч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сов) уведомить об этом председателя Комиссии в порядке и форме, установленных зак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ном Иркутской области.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Должностные лица Комиссии не вправе вмешиваться в оперативно-хозяйственную деятельность проверяемых органов и организаций, а также разглашать информацию, п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тов.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4. </w:t>
      </w:r>
      <w:proofErr w:type="gramStart"/>
      <w:r w:rsidRPr="002269A1">
        <w:rPr>
          <w:sz w:val="24"/>
          <w:szCs w:val="24"/>
        </w:rPr>
        <w:t>Должностные лица Комиссии обязаны сохранять государственную, служебную, коммерческую и иную охраняемую законом тайну, ставшую им известной при провед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нии в проверяемых органах и организациях контрольных и экспертно-аналитических м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роприятий, проводить ко</w:t>
      </w:r>
      <w:r w:rsidRPr="002269A1">
        <w:rPr>
          <w:sz w:val="24"/>
          <w:szCs w:val="24"/>
        </w:rPr>
        <w:t>н</w:t>
      </w:r>
      <w:r w:rsidRPr="002269A1">
        <w:rPr>
          <w:sz w:val="24"/>
          <w:szCs w:val="24"/>
        </w:rPr>
        <w:t xml:space="preserve">трольные и экспертно-аналитические мероприятия, объективно </w:t>
      </w:r>
      <w:r w:rsidRPr="002269A1">
        <w:rPr>
          <w:sz w:val="24"/>
          <w:szCs w:val="24"/>
        </w:rPr>
        <w:lastRenderedPageBreak/>
        <w:t>и достоверно отражать их результаты в соответствующих актах, отчетах и заключениях Комиссии.</w:t>
      </w:r>
      <w:proofErr w:type="gramEnd"/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5. Должностные лица Комиссии несут ответственность в соответствии с законод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тельством Российской Федерации за достоверность и объективность результатов пров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димых ими контрольных и экспертно-аналитических мероприятий, а также за разглаш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ние государственной и иной охраняемой законом тайны.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6. Председатель, заместитель председателя и аудитор Комиссии вправе участвовать в зас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даниях Думы, ее комитетов, комиссий и рабочих групп, в заседаниях иных органов местного с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 xml:space="preserve">моуправления муниципального образования муниципального образования, а также в </w:t>
      </w:r>
      <w:proofErr w:type="gramStart"/>
      <w:r w:rsidRPr="002269A1">
        <w:rPr>
          <w:sz w:val="24"/>
          <w:szCs w:val="24"/>
        </w:rPr>
        <w:t>заседаниях</w:t>
      </w:r>
      <w:proofErr w:type="gramEnd"/>
      <w:r w:rsidRPr="002269A1">
        <w:rPr>
          <w:sz w:val="24"/>
          <w:szCs w:val="24"/>
        </w:rPr>
        <w:t xml:space="preserve"> созданных при главе муниципального образования муниципального образования координацио</w:t>
      </w:r>
      <w:r w:rsidRPr="002269A1">
        <w:rPr>
          <w:sz w:val="24"/>
          <w:szCs w:val="24"/>
        </w:rPr>
        <w:t>н</w:t>
      </w:r>
      <w:r w:rsidRPr="002269A1">
        <w:rPr>
          <w:sz w:val="24"/>
          <w:szCs w:val="24"/>
        </w:rPr>
        <w:t>ных и совещательных органов.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16. Представление информации по запросам ревизионной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Проверяемые органы и организации, их должностные лица в установленные зак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ном Иркутской области сроки обязаны представлять по запросам Комиссии информацию, документы и материалы, необходимые для проведения контрольных и экспертно-аналитических мероприятий.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2. Порядок направления Комиссией запросов, указанных в </w:t>
      </w:r>
      <w:hyperlink r:id="rId13" w:history="1">
        <w:r w:rsidRPr="002269A1">
          <w:rPr>
            <w:rStyle w:val="a3"/>
            <w:sz w:val="24"/>
            <w:szCs w:val="24"/>
          </w:rPr>
          <w:t>части 1</w:t>
        </w:r>
      </w:hyperlink>
      <w:r w:rsidRPr="002269A1">
        <w:rPr>
          <w:sz w:val="24"/>
          <w:szCs w:val="24"/>
        </w:rPr>
        <w:t xml:space="preserve"> настоящей статьи, определяется законом Иркутской области или нормативными правовыми актами мун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ципального о</w:t>
      </w:r>
      <w:r w:rsidRPr="002269A1">
        <w:rPr>
          <w:sz w:val="24"/>
          <w:szCs w:val="24"/>
        </w:rPr>
        <w:t>б</w:t>
      </w:r>
      <w:r w:rsidRPr="002269A1">
        <w:rPr>
          <w:sz w:val="24"/>
          <w:szCs w:val="24"/>
        </w:rPr>
        <w:t>разования муниципального образования и Регламентом Комиссии.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3. </w:t>
      </w:r>
      <w:proofErr w:type="gramStart"/>
      <w:r w:rsidRPr="002269A1">
        <w:rPr>
          <w:sz w:val="24"/>
          <w:szCs w:val="24"/>
        </w:rPr>
        <w:t>Правовые акты муниципального образования муниципального образования о создании, преобразовании или ликвидации муниципальных учреждений и муниципал</w:t>
      </w:r>
      <w:r w:rsidRPr="002269A1">
        <w:rPr>
          <w:sz w:val="24"/>
          <w:szCs w:val="24"/>
        </w:rPr>
        <w:t>ь</w:t>
      </w:r>
      <w:r w:rsidRPr="002269A1">
        <w:rPr>
          <w:sz w:val="24"/>
          <w:szCs w:val="24"/>
        </w:rPr>
        <w:t>ных унитарных предприятий, об изменении количества акций и долей муниципального образования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пального образования в уставных капиталах хозяйственных обществ, о заключении договоров об управлении средствами бюджета города и иными объектами собственности муниципального о</w:t>
      </w:r>
      <w:r w:rsidRPr="002269A1">
        <w:rPr>
          <w:sz w:val="24"/>
          <w:szCs w:val="24"/>
        </w:rPr>
        <w:t>б</w:t>
      </w:r>
      <w:r w:rsidRPr="002269A1">
        <w:rPr>
          <w:sz w:val="24"/>
          <w:szCs w:val="24"/>
        </w:rPr>
        <w:t>разования муниципального образования направляются в Комиссию в течение 10 рабочих дней со дня их принятия</w:t>
      </w:r>
      <w:proofErr w:type="gramEnd"/>
      <w:r w:rsidRPr="002269A1">
        <w:rPr>
          <w:sz w:val="24"/>
          <w:szCs w:val="24"/>
        </w:rPr>
        <w:t>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Финансовый орган муниципального образования муниципального образования направляет в Комиссию бюджетную отчетность муниципального образования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пального образования, утвержденную сводную бюджетную роспись, кассовый план и и</w:t>
      </w:r>
      <w:r w:rsidRPr="002269A1">
        <w:rPr>
          <w:sz w:val="24"/>
          <w:szCs w:val="24"/>
        </w:rPr>
        <w:t>з</w:t>
      </w:r>
      <w:r w:rsidRPr="002269A1">
        <w:rPr>
          <w:sz w:val="24"/>
          <w:szCs w:val="24"/>
        </w:rPr>
        <w:t>менения к ним.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5. Главные администраторы средств бюджета города направляют в Комиссию сво</w:t>
      </w:r>
      <w:r w:rsidRPr="002269A1">
        <w:rPr>
          <w:sz w:val="24"/>
          <w:szCs w:val="24"/>
        </w:rPr>
        <w:t>д</w:t>
      </w:r>
      <w:r w:rsidRPr="002269A1">
        <w:rPr>
          <w:sz w:val="24"/>
          <w:szCs w:val="24"/>
        </w:rPr>
        <w:t>ную бюджетную отчетность.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6. Органы администрации муниципального образования муниципального образов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ния ежегодно направляют в Комиссию отчеты и заключения аудиторских организаций по результатам аудиторских проверок деятельности муниципальных унитарных предпр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ятий, муниципальных учреждений, а также акционерных обществ с долей муниципальн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го образования не менее 50% в течение 30 дней со дня их подписания.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 xml:space="preserve">7. </w:t>
      </w:r>
      <w:proofErr w:type="gramStart"/>
      <w:r w:rsidRPr="002269A1">
        <w:rPr>
          <w:sz w:val="24"/>
          <w:szCs w:val="24"/>
        </w:rPr>
        <w:t>Непредставление или несвоевременное представление проверяемыми органами и организациями Комиссии по ее запросам информации, документов и материалов, н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обходимых для проведения контрольных и экспертно-аналитических мероприятий, а ра</w:t>
      </w:r>
      <w:r w:rsidRPr="002269A1">
        <w:rPr>
          <w:sz w:val="24"/>
          <w:szCs w:val="24"/>
        </w:rPr>
        <w:t>в</w:t>
      </w:r>
      <w:r w:rsidRPr="002269A1">
        <w:rPr>
          <w:sz w:val="24"/>
          <w:szCs w:val="24"/>
        </w:rPr>
        <w:t>но представление информации, документов и материалов не в полном объеме или пре</w:t>
      </w:r>
      <w:r w:rsidRPr="002269A1">
        <w:rPr>
          <w:sz w:val="24"/>
          <w:szCs w:val="24"/>
        </w:rPr>
        <w:t>д</w:t>
      </w:r>
      <w:r w:rsidRPr="002269A1">
        <w:rPr>
          <w:sz w:val="24"/>
          <w:szCs w:val="24"/>
        </w:rPr>
        <w:t>ставление недостоверных информации, документов и материалов влечет за собой отве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ственность, установленную законодательством Российской Федерации и (или) законод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тельством Иркутской области.</w:t>
      </w:r>
      <w:proofErr w:type="gramEnd"/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17. Представления и предписания Комиссии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1. </w:t>
      </w:r>
      <w:proofErr w:type="gramStart"/>
      <w:r w:rsidRPr="002269A1">
        <w:rPr>
          <w:sz w:val="24"/>
          <w:szCs w:val="24"/>
        </w:rPr>
        <w:t>Ревизионная комиссия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нию выявленных н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рушений и недостатков, предотвращению нанесения материального ущерба муниципальному образованию или возмещению причиненного вреда, по пр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влечению к ответственности должн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стных лиц, виновных в допущенных нарушениях, а также мер по пресечению, устранению</w:t>
      </w:r>
      <w:proofErr w:type="gramEnd"/>
      <w:r w:rsidRPr="002269A1">
        <w:rPr>
          <w:sz w:val="24"/>
          <w:szCs w:val="24"/>
        </w:rPr>
        <w:t xml:space="preserve"> и пр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дупреждению нарушений.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Представление Комиссии подписывается председателем Комиссии или замест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телем председателя.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</w:t>
      </w:r>
      <w:r w:rsidRPr="002269A1">
        <w:rPr>
          <w:sz w:val="24"/>
          <w:szCs w:val="24"/>
        </w:rPr>
        <w:t>н</w:t>
      </w:r>
      <w:r w:rsidRPr="002269A1">
        <w:rPr>
          <w:sz w:val="24"/>
          <w:szCs w:val="24"/>
        </w:rPr>
        <w:t>ной форме 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миссию о принятых по результатам рассмотрения представления решениях и мерах.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В случае выявления нарушений, требующих безотлагательных мер по их пресеч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нию и предупреждению, а также в случае воспрепятствования проведению должностн</w:t>
      </w:r>
      <w:r w:rsidRPr="002269A1">
        <w:rPr>
          <w:sz w:val="24"/>
          <w:szCs w:val="24"/>
        </w:rPr>
        <w:t>ы</w:t>
      </w:r>
      <w:r w:rsidRPr="002269A1">
        <w:rPr>
          <w:sz w:val="24"/>
          <w:szCs w:val="24"/>
        </w:rPr>
        <w:t>ми лицами К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миссии контрольных мероприятий Комиссия направляет в органы местного самоуправления, пр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веряемые организации и их должностным лицам предписание.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5. Предписание Комиссии должно содержать указание на конкретные допущенные нарушения и конкретные основания вынесения предписания. Предписание подписывае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ся председат</w:t>
      </w:r>
      <w:r w:rsidRPr="002269A1">
        <w:rPr>
          <w:sz w:val="24"/>
          <w:szCs w:val="24"/>
        </w:rPr>
        <w:t>е</w:t>
      </w:r>
      <w:r w:rsidRPr="002269A1">
        <w:rPr>
          <w:sz w:val="24"/>
          <w:szCs w:val="24"/>
        </w:rPr>
        <w:t>лем Комиссии или его заместителем.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6. Предписание Комиссии должно быть исполнено в установленные в нем сроки.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7. Неисполнение или ненадлежащее исполнение предписания Комиссии влечет за собой ответственность, установленную законодательством Российской Федерации и (или) законодательс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вом Иркутской области.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8. В случае</w:t>
      </w:r>
      <w:proofErr w:type="gramStart"/>
      <w:r w:rsidRPr="002269A1">
        <w:rPr>
          <w:sz w:val="24"/>
          <w:szCs w:val="24"/>
        </w:rPr>
        <w:t>,</w:t>
      </w:r>
      <w:proofErr w:type="gramEnd"/>
      <w:r w:rsidRPr="002269A1">
        <w:rPr>
          <w:sz w:val="24"/>
          <w:szCs w:val="24"/>
        </w:rPr>
        <w:t xml:space="preserve"> если при проведении контрольных мероприятий выявлены факты нез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конного использования средств местного бюджета, в которых усматриваются признаки преступления или коррупционного правонарушения, Комиссия в установленном порядке незамедлительно перед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ет материалы контрольных мероприятий в правоохранительные органы.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>Статья 18. Гарантии прав проверяемых органов и организаций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Акты, составленные Комиссией при проведении контрольных мероприятий, дов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дятся до сведения руководителей проверяемых органов и организаций. Пояснения и з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мечания руковод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телей проверяемых органов и организаций, представленные в срок, установленный законом Иркутской области, прилагаются к актам и в дальнейшем являю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ся их неотъемлемой частью.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Проверяемые органы и организации и их должностные лица вправе обратиться с жалобой на действия (бездействие) Комиссии в Думу муниципального образования, а также вправе обж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ловать в суд предписание Комиссии. При обжаловании предписания его действие не приостана</w:t>
      </w:r>
      <w:r w:rsidRPr="002269A1">
        <w:rPr>
          <w:sz w:val="24"/>
          <w:szCs w:val="24"/>
        </w:rPr>
        <w:t>в</w:t>
      </w:r>
      <w:r w:rsidRPr="002269A1">
        <w:rPr>
          <w:sz w:val="24"/>
          <w:szCs w:val="24"/>
        </w:rPr>
        <w:t>ливается.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19. Взаимодействие ревизионной комиссии с государственными и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пальными органами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1. </w:t>
      </w:r>
      <w:proofErr w:type="gramStart"/>
      <w:r w:rsidRPr="002269A1">
        <w:rPr>
          <w:sz w:val="24"/>
          <w:szCs w:val="24"/>
        </w:rPr>
        <w:t>Ревизионная комиссия при осуществлении своей деятельности вправе взаим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действовать с иными органами местного самоуправления муниципального образования муниципального образования, с Контрольно-счетной платой Думы МО «</w:t>
      </w:r>
      <w:proofErr w:type="spellStart"/>
      <w:r w:rsidRPr="002269A1">
        <w:rPr>
          <w:sz w:val="24"/>
          <w:szCs w:val="24"/>
        </w:rPr>
        <w:t>Боханский</w:t>
      </w:r>
      <w:proofErr w:type="spellEnd"/>
      <w:r w:rsidRPr="002269A1">
        <w:rPr>
          <w:sz w:val="24"/>
          <w:szCs w:val="24"/>
        </w:rPr>
        <w:t xml:space="preserve"> ра</w:t>
      </w:r>
      <w:r w:rsidRPr="002269A1">
        <w:rPr>
          <w:sz w:val="24"/>
          <w:szCs w:val="24"/>
        </w:rPr>
        <w:t>й</w:t>
      </w:r>
      <w:r w:rsidRPr="002269A1">
        <w:rPr>
          <w:sz w:val="24"/>
          <w:szCs w:val="24"/>
        </w:rPr>
        <w:t>он», с Контрольно-счетной п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латой Иркутской области, с контрольно-счетными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терр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ториальными органами Федерального казначейства, налоговыми органами, органами прокуратуры, иными правоохранительными, надзорными</w:t>
      </w:r>
      <w:proofErr w:type="gramEnd"/>
      <w:r w:rsidRPr="002269A1">
        <w:rPr>
          <w:sz w:val="24"/>
          <w:szCs w:val="24"/>
        </w:rPr>
        <w:t xml:space="preserve"> и контрольными органами</w:t>
      </w:r>
      <w:proofErr w:type="gramStart"/>
      <w:r w:rsidRPr="002269A1">
        <w:rPr>
          <w:sz w:val="24"/>
          <w:szCs w:val="24"/>
        </w:rPr>
        <w:t xml:space="preserve"> Р</w:t>
      </w:r>
      <w:proofErr w:type="gramEnd"/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сийской Федерации, субъектов Российской Федерации и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пальных образований, заключать с ними соглашения о сотрудничестве и взаимодействии, обмениваться резул</w:t>
      </w:r>
      <w:r w:rsidRPr="002269A1">
        <w:rPr>
          <w:sz w:val="24"/>
          <w:szCs w:val="24"/>
        </w:rPr>
        <w:t>ь</w:t>
      </w:r>
      <w:r w:rsidRPr="002269A1">
        <w:rPr>
          <w:sz w:val="24"/>
          <w:szCs w:val="24"/>
        </w:rPr>
        <w:t>татами контрольной и экспертно-аналитической работы, нормативными и мет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дическими материалами.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Ревизионная комиссия вправе вступать в объединения (ассоциации) контрольно-счетных органов Российской Федерации, объединения (ассоциации) контрольно-счетных органов Ирку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ской области.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3. В целях координации своей деятельности Комиссия и иные органы местного с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моуправления муниципального образования муниципального образования могут созд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вать как временные, так и постоянно действующие совместные координационные, ко</w:t>
      </w:r>
      <w:r w:rsidRPr="002269A1">
        <w:rPr>
          <w:sz w:val="24"/>
          <w:szCs w:val="24"/>
        </w:rPr>
        <w:t>н</w:t>
      </w:r>
      <w:r w:rsidRPr="002269A1">
        <w:rPr>
          <w:sz w:val="24"/>
          <w:szCs w:val="24"/>
        </w:rPr>
        <w:t>сультационные, совещ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тельные и другие рабочие органы.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4. Комиссия вправе планировать и проводить совместные контрольные и экспертно-аналитические мероприятия с Контрольно-счетной палатой Думы МО «</w:t>
      </w:r>
      <w:proofErr w:type="spellStart"/>
      <w:r w:rsidRPr="002269A1">
        <w:rPr>
          <w:sz w:val="24"/>
          <w:szCs w:val="24"/>
        </w:rPr>
        <w:t>Боханский</w:t>
      </w:r>
      <w:proofErr w:type="spellEnd"/>
      <w:r w:rsidRPr="002269A1">
        <w:rPr>
          <w:sz w:val="24"/>
          <w:szCs w:val="24"/>
        </w:rPr>
        <w:t xml:space="preserve"> район»,  обр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щаться в Контрольно-счетную палату Иркутской области по вопросам осуществления   анализа деятельности ревизионной комиссии и получения рекомендаций по повышению эффективности ее работы.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lastRenderedPageBreak/>
        <w:t>5. Комиссия по письменному обращению контрольно-счетных органов других мун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ципальных образований может принимать участие в проводимых ими контрольных и эк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пертно-аналитических мероприятиях.</w:t>
      </w:r>
    </w:p>
    <w:p w:rsidR="00064E18" w:rsidRPr="002269A1" w:rsidRDefault="00064E18" w:rsidP="002269A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6. Комиссия вправе привлекать к участию в проводимых ею контрольных и экспер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но-аналитических мероприятиях на договорной основе аудиторские организации, о</w:t>
      </w:r>
      <w:r w:rsidRPr="002269A1">
        <w:rPr>
          <w:sz w:val="24"/>
          <w:szCs w:val="24"/>
        </w:rPr>
        <w:t>т</w:t>
      </w:r>
      <w:r w:rsidRPr="002269A1">
        <w:rPr>
          <w:sz w:val="24"/>
          <w:szCs w:val="24"/>
        </w:rPr>
        <w:t>дельных специалистов.</w:t>
      </w:r>
    </w:p>
    <w:p w:rsidR="00064E18" w:rsidRPr="002269A1" w:rsidRDefault="00064E18" w:rsidP="00C824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20. Обеспечение доступа к информации о деятельности ревизионной коми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сии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1. </w:t>
      </w:r>
      <w:proofErr w:type="gramStart"/>
      <w:r w:rsidRPr="002269A1">
        <w:rPr>
          <w:sz w:val="24"/>
          <w:szCs w:val="24"/>
        </w:rPr>
        <w:t>Ревизионная комиссия в целях обеспечения доступа к информации о своей де</w:t>
      </w:r>
      <w:r w:rsidRPr="002269A1">
        <w:rPr>
          <w:sz w:val="24"/>
          <w:szCs w:val="24"/>
        </w:rPr>
        <w:t>я</w:t>
      </w:r>
      <w:r w:rsidRPr="002269A1">
        <w:rPr>
          <w:sz w:val="24"/>
          <w:szCs w:val="24"/>
        </w:rPr>
        <w:t>тельности размещает на официальном сайте муниципального образования   в информ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ционно-телекоммуникационной сети Интернет и опубликовывает в официальных издан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ях муниципал</w:t>
      </w:r>
      <w:r w:rsidRPr="002269A1">
        <w:rPr>
          <w:sz w:val="24"/>
          <w:szCs w:val="24"/>
        </w:rPr>
        <w:t>ь</w:t>
      </w:r>
      <w:r w:rsidRPr="002269A1">
        <w:rPr>
          <w:sz w:val="24"/>
          <w:szCs w:val="24"/>
        </w:rPr>
        <w:t>ного образования информацию о проведенных контрольных и экспертно-аналитических мер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приятиях, о выявленных при их проведении нарушениях, о внесенных представлениях и предп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саниях, а также о принятых по ним решениях и мерах.</w:t>
      </w:r>
      <w:proofErr w:type="gramEnd"/>
    </w:p>
    <w:p w:rsidR="00064E18" w:rsidRPr="002269A1" w:rsidRDefault="00064E18" w:rsidP="00C824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Комиссия ежегодно представляет отчет о своей деятельности Думе муниципал</w:t>
      </w:r>
      <w:r w:rsidRPr="002269A1">
        <w:rPr>
          <w:sz w:val="24"/>
          <w:szCs w:val="24"/>
        </w:rPr>
        <w:t>ь</w:t>
      </w:r>
      <w:r w:rsidRPr="002269A1">
        <w:rPr>
          <w:sz w:val="24"/>
          <w:szCs w:val="24"/>
        </w:rPr>
        <w:t>ного образования. Данный отчет опубликовывается в официальных изданиях муниц</w:t>
      </w:r>
      <w:r w:rsidRPr="002269A1">
        <w:rPr>
          <w:sz w:val="24"/>
          <w:szCs w:val="24"/>
        </w:rPr>
        <w:t>и</w:t>
      </w:r>
      <w:r w:rsidRPr="002269A1">
        <w:rPr>
          <w:sz w:val="24"/>
          <w:szCs w:val="24"/>
        </w:rPr>
        <w:t>пального образования и размещается в сети Интернет только после его рассмотрения Д</w:t>
      </w:r>
      <w:r w:rsidRPr="002269A1">
        <w:rPr>
          <w:sz w:val="24"/>
          <w:szCs w:val="24"/>
        </w:rPr>
        <w:t>у</w:t>
      </w:r>
      <w:r w:rsidRPr="002269A1">
        <w:rPr>
          <w:sz w:val="24"/>
          <w:szCs w:val="24"/>
        </w:rPr>
        <w:t>мой муниципального обр</w:t>
      </w:r>
      <w:r w:rsidRPr="002269A1">
        <w:rPr>
          <w:sz w:val="24"/>
          <w:szCs w:val="24"/>
        </w:rPr>
        <w:t>а</w:t>
      </w:r>
      <w:r w:rsidRPr="002269A1">
        <w:rPr>
          <w:sz w:val="24"/>
          <w:szCs w:val="24"/>
        </w:rPr>
        <w:t>зования.</w:t>
      </w:r>
    </w:p>
    <w:p w:rsidR="00064E18" w:rsidRPr="002269A1" w:rsidRDefault="00064E18" w:rsidP="00C824B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269A1">
        <w:rPr>
          <w:sz w:val="24"/>
          <w:szCs w:val="24"/>
        </w:rPr>
        <w:t>Статья 21. Финансовое обеспечение и бухгалтерское обслуживание деятельности р</w:t>
      </w:r>
      <w:r w:rsidRPr="002269A1">
        <w:rPr>
          <w:sz w:val="24"/>
          <w:szCs w:val="24"/>
        </w:rPr>
        <w:t>е</w:t>
      </w:r>
      <w:r w:rsidR="00C824B1">
        <w:rPr>
          <w:sz w:val="24"/>
          <w:szCs w:val="24"/>
        </w:rPr>
        <w:t>визионной комиссии.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1. Финансовое обеспечение деятельности ревизионной комиссии осуществляется за счет средств бюджета муниципального образования и предусматривается в объеме, п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зволяющем обеспечить осуществление возложенных на нее полномочий.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>2. Расходы на обеспечение деятельности Комиссии предусматриваются в бюджете муниципального образования отдельной строкой в соответствии с классификацией ра</w:t>
      </w:r>
      <w:r w:rsidRPr="002269A1">
        <w:rPr>
          <w:sz w:val="24"/>
          <w:szCs w:val="24"/>
        </w:rPr>
        <w:t>с</w:t>
      </w:r>
      <w:r w:rsidRPr="002269A1">
        <w:rPr>
          <w:sz w:val="24"/>
          <w:szCs w:val="24"/>
        </w:rPr>
        <w:t>ходов бюджетов Российской Федерации.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3. </w:t>
      </w:r>
      <w:proofErr w:type="gramStart"/>
      <w:r w:rsidRPr="002269A1">
        <w:rPr>
          <w:sz w:val="24"/>
          <w:szCs w:val="24"/>
        </w:rPr>
        <w:t>Контроль за</w:t>
      </w:r>
      <w:proofErr w:type="gramEnd"/>
      <w:r w:rsidRPr="002269A1">
        <w:rPr>
          <w:sz w:val="24"/>
          <w:szCs w:val="24"/>
        </w:rPr>
        <w:t xml:space="preserve"> использованием Комиссией бюджетных средств и муниципального имущества осуществляется на основании правовых актов Думы муниципального образ</w:t>
      </w:r>
      <w:r w:rsidRPr="002269A1">
        <w:rPr>
          <w:sz w:val="24"/>
          <w:szCs w:val="24"/>
        </w:rPr>
        <w:t>о</w:t>
      </w:r>
      <w:r w:rsidRPr="002269A1">
        <w:rPr>
          <w:sz w:val="24"/>
          <w:szCs w:val="24"/>
        </w:rPr>
        <w:t>вания.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 </w:t>
      </w:r>
    </w:p>
    <w:p w:rsidR="00064E18" w:rsidRPr="002269A1" w:rsidRDefault="00064E18" w:rsidP="00064E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69A1">
        <w:rPr>
          <w:sz w:val="24"/>
          <w:szCs w:val="24"/>
        </w:rPr>
        <w:t xml:space="preserve"> </w:t>
      </w:r>
    </w:p>
    <w:p w:rsidR="00064E18" w:rsidRPr="002269A1" w:rsidRDefault="00064E18" w:rsidP="00064E18">
      <w:pPr>
        <w:rPr>
          <w:sz w:val="24"/>
          <w:szCs w:val="24"/>
        </w:rPr>
      </w:pPr>
    </w:p>
    <w:p w:rsidR="00D51924" w:rsidRPr="002269A1" w:rsidRDefault="00D51924">
      <w:pPr>
        <w:rPr>
          <w:sz w:val="24"/>
          <w:szCs w:val="24"/>
        </w:rPr>
      </w:pPr>
    </w:p>
    <w:sectPr w:rsidR="00D51924" w:rsidRPr="002269A1" w:rsidSect="00753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9059C"/>
    <w:multiLevelType w:val="hybridMultilevel"/>
    <w:tmpl w:val="0518D146"/>
    <w:lvl w:ilvl="0" w:tplc="4434FA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>
    <w:useFELayout/>
  </w:compat>
  <w:rsids>
    <w:rsidRoot w:val="00064E18"/>
    <w:rsid w:val="00064E18"/>
    <w:rsid w:val="002269A1"/>
    <w:rsid w:val="007539E4"/>
    <w:rsid w:val="00C06014"/>
    <w:rsid w:val="00C824B1"/>
    <w:rsid w:val="00D51924"/>
    <w:rsid w:val="00F9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64E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64E1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6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04F97DCE4671B444B3F792F3EBB7226DE9A85C9FABE4A53808283783D8CE0C13B5E70B1936CBAB677C74EFi6M" TargetMode="External"/><Relationship Id="rId13" Type="http://schemas.openxmlformats.org/officeDocument/2006/relationships/hyperlink" Target="consultantplus://offline/ref=C504F97DCE4671B444B3F792F3EBB7226DE9A85C9FABE4A53808283783D8CE0C13B5E70B1936CBAB677D75EFiB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04F97DCE4671B444B3F792F3EBB7226DE9A85C9FAAE4A03B08283783D8CE0CE1i3M" TargetMode="External"/><Relationship Id="rId12" Type="http://schemas.openxmlformats.org/officeDocument/2006/relationships/hyperlink" Target="consultantplus://offline/ref=C504F97DCE4671B444B3F792F3EBB7226DE9A85C9FABE4A53808283783D8CE0C13B5E70B1936CBAB677D76EFi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04F97DCE4671B444B3F792F3EBB7226DE9A85C9FAAE4A03B08283783D8CE0CE1i3M" TargetMode="External"/><Relationship Id="rId11" Type="http://schemas.openxmlformats.org/officeDocument/2006/relationships/hyperlink" Target="consultantplus://offline/ref=C504F97DCE4671B444B3E99FE587ED2E6EEAF15491F8BAF030027DE6iFM" TargetMode="External"/><Relationship Id="rId5" Type="http://schemas.openxmlformats.org/officeDocument/2006/relationships/hyperlink" Target="consultantplus://offline/ref=C504F97DCE4671B444B3E99FE587ED2E6EEAF15491F8BAF030027DE6iF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04F97DCE4671B444B3F792F3EBB7226DE9A85C9FAAE4A03B08283783D8CE0CE1i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04F97DCE4671B444B3F792F3EBB7226DE9A85C9FABE4A53808283783D8CE0C13B5E70B1936CBAB677C73EFi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2011-12-06T05:33:00Z</cp:lastPrinted>
  <dcterms:created xsi:type="dcterms:W3CDTF">2011-12-06T04:29:00Z</dcterms:created>
  <dcterms:modified xsi:type="dcterms:W3CDTF">2011-12-06T05:35:00Z</dcterms:modified>
</cp:coreProperties>
</file>