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0D53A" w14:textId="0E9A641A" w:rsidR="0060297C" w:rsidRPr="00193610" w:rsidRDefault="004E2E54" w:rsidP="00640340">
      <w:pPr>
        <w:spacing w:line="240" w:lineRule="auto"/>
        <w:ind w:firstLine="0"/>
        <w:jc w:val="center"/>
        <w:rPr>
          <w:b/>
          <w:sz w:val="22"/>
          <w:szCs w:val="22"/>
        </w:rPr>
      </w:pPr>
      <w:r w:rsidRPr="00193610">
        <w:rPr>
          <w:noProof/>
          <w:sz w:val="22"/>
          <w:szCs w:val="22"/>
        </w:rPr>
        <w:drawing>
          <wp:inline distT="0" distB="0" distL="0" distR="0" wp14:anchorId="53FEFB9B" wp14:editId="7807520E">
            <wp:extent cx="2377440" cy="8229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7440" cy="822960"/>
                    </a:xfrm>
                    <a:prstGeom prst="rect">
                      <a:avLst/>
                    </a:prstGeom>
                    <a:noFill/>
                    <a:ln>
                      <a:noFill/>
                    </a:ln>
                  </pic:spPr>
                </pic:pic>
              </a:graphicData>
            </a:graphic>
          </wp:inline>
        </w:drawing>
      </w:r>
    </w:p>
    <w:p w14:paraId="1F45E322" w14:textId="25BD5D01" w:rsidR="0048078E" w:rsidRPr="00193610" w:rsidRDefault="0048078E" w:rsidP="00640340">
      <w:pPr>
        <w:spacing w:line="240" w:lineRule="auto"/>
        <w:ind w:firstLine="0"/>
        <w:jc w:val="center"/>
        <w:rPr>
          <w:b/>
          <w:sz w:val="22"/>
          <w:szCs w:val="22"/>
        </w:rPr>
      </w:pPr>
    </w:p>
    <w:p w14:paraId="66E01BE5" w14:textId="476442B9" w:rsidR="0060297C" w:rsidRPr="00193610" w:rsidRDefault="00C12FB5" w:rsidP="00640340">
      <w:pPr>
        <w:spacing w:line="240" w:lineRule="auto"/>
        <w:ind w:firstLine="0"/>
        <w:jc w:val="center"/>
        <w:rPr>
          <w:sz w:val="22"/>
          <w:szCs w:val="22"/>
        </w:rPr>
      </w:pPr>
      <w:r w:rsidRPr="00193610">
        <w:rPr>
          <w:sz w:val="22"/>
          <w:szCs w:val="22"/>
        </w:rPr>
        <w:tab/>
        <w:t xml:space="preserve"> </w:t>
      </w:r>
    </w:p>
    <w:p w14:paraId="3E9B1C20" w14:textId="77777777" w:rsidR="0060297C" w:rsidRPr="00193610" w:rsidRDefault="0060297C" w:rsidP="00640340">
      <w:pPr>
        <w:spacing w:line="240" w:lineRule="auto"/>
        <w:ind w:firstLine="0"/>
        <w:jc w:val="center"/>
        <w:rPr>
          <w:sz w:val="22"/>
          <w:szCs w:val="22"/>
        </w:rPr>
      </w:pPr>
    </w:p>
    <w:p w14:paraId="5F92D2BC" w14:textId="77777777" w:rsidR="0060297C" w:rsidRPr="00193610" w:rsidRDefault="0060297C" w:rsidP="00640340">
      <w:pPr>
        <w:spacing w:line="240" w:lineRule="auto"/>
        <w:ind w:firstLine="0"/>
        <w:jc w:val="center"/>
        <w:rPr>
          <w:sz w:val="22"/>
          <w:szCs w:val="22"/>
        </w:rPr>
      </w:pPr>
    </w:p>
    <w:p w14:paraId="1EAB71B5" w14:textId="77777777" w:rsidR="0060297C" w:rsidRPr="00193610" w:rsidRDefault="0060297C" w:rsidP="00640340">
      <w:pPr>
        <w:spacing w:line="240" w:lineRule="auto"/>
        <w:ind w:firstLine="0"/>
        <w:jc w:val="center"/>
        <w:rPr>
          <w:sz w:val="22"/>
          <w:szCs w:val="22"/>
        </w:rPr>
      </w:pPr>
    </w:p>
    <w:p w14:paraId="3235E673" w14:textId="137E92B2" w:rsidR="0060297C" w:rsidRPr="00B53865" w:rsidRDefault="0060297C" w:rsidP="00640340">
      <w:pPr>
        <w:spacing w:line="240" w:lineRule="auto"/>
        <w:ind w:firstLine="0"/>
        <w:jc w:val="center"/>
        <w:rPr>
          <w:b/>
          <w:sz w:val="32"/>
          <w:szCs w:val="32"/>
        </w:rPr>
      </w:pPr>
      <w:r w:rsidRPr="00B53865">
        <w:rPr>
          <w:b/>
          <w:sz w:val="32"/>
          <w:szCs w:val="32"/>
        </w:rPr>
        <w:t>ВНЕСЕНИ</w:t>
      </w:r>
      <w:r w:rsidR="00BD5F04" w:rsidRPr="00B53865">
        <w:rPr>
          <w:b/>
          <w:sz w:val="32"/>
          <w:szCs w:val="32"/>
        </w:rPr>
        <w:t>Е</w:t>
      </w:r>
      <w:r w:rsidRPr="00B53865">
        <w:rPr>
          <w:b/>
          <w:sz w:val="32"/>
          <w:szCs w:val="32"/>
        </w:rPr>
        <w:t xml:space="preserve"> ИЗМЕНЕНИЙ</w:t>
      </w:r>
      <w:r w:rsidRPr="00B53865">
        <w:rPr>
          <w:b/>
          <w:sz w:val="32"/>
          <w:szCs w:val="32"/>
        </w:rPr>
        <w:br/>
        <w:t>В ПРАВИЛА ЗЕМЛЕПОЛЬЗОВАНИЯ И ЗАСТРОЙКИ</w:t>
      </w:r>
      <w:r w:rsidR="00642CF9">
        <w:rPr>
          <w:b/>
          <w:sz w:val="32"/>
          <w:szCs w:val="32"/>
        </w:rPr>
        <w:t xml:space="preserve"> </w:t>
      </w:r>
      <w:r w:rsidR="00192984">
        <w:rPr>
          <w:b/>
          <w:sz w:val="32"/>
          <w:szCs w:val="32"/>
        </w:rPr>
        <w:t>БУЛАЙСКОГО</w:t>
      </w:r>
      <w:r w:rsidR="00642CF9">
        <w:rPr>
          <w:b/>
          <w:sz w:val="32"/>
          <w:szCs w:val="32"/>
        </w:rPr>
        <w:t xml:space="preserve"> </w:t>
      </w:r>
      <w:r w:rsidRPr="00B53865">
        <w:rPr>
          <w:b/>
          <w:sz w:val="32"/>
          <w:szCs w:val="32"/>
        </w:rPr>
        <w:br/>
        <w:t>МУНИЦИПАЛЬНОГО ОБРАЗОВАНИЯ</w:t>
      </w:r>
      <w:r w:rsidR="00A4163C" w:rsidRPr="00B53865">
        <w:rPr>
          <w:b/>
          <w:sz w:val="32"/>
          <w:szCs w:val="32"/>
        </w:rPr>
        <w:br/>
      </w:r>
      <w:r w:rsidR="00B625DA" w:rsidRPr="00B53865">
        <w:rPr>
          <w:b/>
          <w:sz w:val="32"/>
          <w:szCs w:val="32"/>
        </w:rPr>
        <w:t>(градостроительные регламенты и порядок их применения и внесения изменений в указанные правила)</w:t>
      </w:r>
      <w:r w:rsidRPr="00B53865">
        <w:rPr>
          <w:b/>
          <w:sz w:val="32"/>
          <w:szCs w:val="32"/>
        </w:rPr>
        <w:br/>
      </w:r>
    </w:p>
    <w:p w14:paraId="58D69E5F" w14:textId="77777777" w:rsidR="0060297C" w:rsidRPr="00193610" w:rsidRDefault="0060297C" w:rsidP="00640340">
      <w:pPr>
        <w:spacing w:line="240" w:lineRule="auto"/>
        <w:ind w:firstLine="0"/>
        <w:jc w:val="center"/>
        <w:rPr>
          <w:sz w:val="22"/>
          <w:szCs w:val="22"/>
        </w:rPr>
      </w:pPr>
    </w:p>
    <w:p w14:paraId="7F22D7DC" w14:textId="5CAB7EE1" w:rsidR="0060297C" w:rsidRPr="00193610" w:rsidRDefault="0060297C" w:rsidP="00640340">
      <w:pPr>
        <w:tabs>
          <w:tab w:val="left" w:pos="5295"/>
        </w:tabs>
        <w:spacing w:line="240" w:lineRule="auto"/>
        <w:ind w:firstLine="0"/>
        <w:jc w:val="left"/>
        <w:rPr>
          <w:sz w:val="22"/>
          <w:szCs w:val="22"/>
        </w:rPr>
      </w:pPr>
    </w:p>
    <w:p w14:paraId="76C012BF" w14:textId="77777777" w:rsidR="0060297C" w:rsidRPr="00193610" w:rsidRDefault="0060297C" w:rsidP="00640340">
      <w:pPr>
        <w:spacing w:line="240" w:lineRule="auto"/>
        <w:ind w:firstLine="0"/>
        <w:jc w:val="center"/>
        <w:rPr>
          <w:sz w:val="22"/>
          <w:szCs w:val="22"/>
        </w:rPr>
      </w:pPr>
    </w:p>
    <w:p w14:paraId="1E47DF5D" w14:textId="77777777" w:rsidR="0060297C" w:rsidRPr="00193610" w:rsidRDefault="0060297C" w:rsidP="00640340">
      <w:pPr>
        <w:spacing w:line="240" w:lineRule="auto"/>
        <w:ind w:firstLine="0"/>
        <w:jc w:val="center"/>
        <w:rPr>
          <w:sz w:val="22"/>
          <w:szCs w:val="22"/>
        </w:rPr>
      </w:pPr>
    </w:p>
    <w:p w14:paraId="2187DA0A" w14:textId="77777777" w:rsidR="0060297C" w:rsidRPr="00193610" w:rsidRDefault="0060297C" w:rsidP="00640340">
      <w:pPr>
        <w:spacing w:line="240" w:lineRule="auto"/>
        <w:ind w:firstLine="0"/>
        <w:jc w:val="center"/>
        <w:rPr>
          <w:sz w:val="22"/>
          <w:szCs w:val="22"/>
        </w:rPr>
      </w:pPr>
    </w:p>
    <w:p w14:paraId="73C482C7" w14:textId="77777777" w:rsidR="0060297C" w:rsidRPr="00193610" w:rsidRDefault="0060297C" w:rsidP="00640340">
      <w:pPr>
        <w:spacing w:line="240" w:lineRule="auto"/>
        <w:ind w:firstLine="0"/>
        <w:jc w:val="center"/>
        <w:rPr>
          <w:sz w:val="22"/>
          <w:szCs w:val="22"/>
        </w:rPr>
      </w:pPr>
    </w:p>
    <w:p w14:paraId="7AD9DA31" w14:textId="24D46306" w:rsidR="0048078E" w:rsidRPr="00193610" w:rsidRDefault="0048078E" w:rsidP="00640340">
      <w:pPr>
        <w:widowControl w:val="0"/>
        <w:spacing w:line="240" w:lineRule="auto"/>
        <w:ind w:firstLine="0"/>
        <w:jc w:val="center"/>
        <w:rPr>
          <w:b/>
          <w:sz w:val="22"/>
          <w:szCs w:val="22"/>
        </w:rPr>
      </w:pPr>
    </w:p>
    <w:p w14:paraId="02E7AA0F" w14:textId="463C9A9D" w:rsidR="000D40DB" w:rsidRPr="00193610" w:rsidRDefault="000D40DB" w:rsidP="00640340">
      <w:pPr>
        <w:widowControl w:val="0"/>
        <w:spacing w:line="240" w:lineRule="auto"/>
        <w:ind w:firstLine="0"/>
        <w:jc w:val="center"/>
        <w:rPr>
          <w:b/>
          <w:sz w:val="22"/>
          <w:szCs w:val="22"/>
        </w:rPr>
      </w:pPr>
    </w:p>
    <w:p w14:paraId="1E044E3B" w14:textId="2639F511" w:rsidR="000D40DB" w:rsidRPr="00193610" w:rsidRDefault="000D40DB" w:rsidP="00640340">
      <w:pPr>
        <w:widowControl w:val="0"/>
        <w:spacing w:line="240" w:lineRule="auto"/>
        <w:ind w:firstLine="0"/>
        <w:jc w:val="center"/>
        <w:rPr>
          <w:b/>
          <w:sz w:val="22"/>
          <w:szCs w:val="22"/>
        </w:rPr>
      </w:pPr>
    </w:p>
    <w:p w14:paraId="67C41701" w14:textId="68B371E7" w:rsidR="0048078E" w:rsidRPr="00193610" w:rsidRDefault="0048078E" w:rsidP="00640340">
      <w:pPr>
        <w:widowControl w:val="0"/>
        <w:spacing w:line="240" w:lineRule="auto"/>
        <w:ind w:firstLine="0"/>
        <w:jc w:val="center"/>
        <w:rPr>
          <w:b/>
          <w:sz w:val="22"/>
          <w:szCs w:val="22"/>
        </w:rPr>
      </w:pPr>
    </w:p>
    <w:p w14:paraId="261C3CB0" w14:textId="5B673A29" w:rsidR="00D55CB9" w:rsidRPr="00193610" w:rsidRDefault="00D55CB9" w:rsidP="00640340">
      <w:pPr>
        <w:widowControl w:val="0"/>
        <w:spacing w:line="240" w:lineRule="auto"/>
        <w:ind w:firstLine="0"/>
        <w:jc w:val="center"/>
        <w:rPr>
          <w:b/>
          <w:sz w:val="22"/>
          <w:szCs w:val="22"/>
        </w:rPr>
      </w:pPr>
    </w:p>
    <w:p w14:paraId="222F2C02" w14:textId="06B81EE6" w:rsidR="00D55CB9" w:rsidRPr="00193610" w:rsidRDefault="00D55CB9" w:rsidP="00640340">
      <w:pPr>
        <w:widowControl w:val="0"/>
        <w:spacing w:line="240" w:lineRule="auto"/>
        <w:ind w:firstLine="0"/>
        <w:jc w:val="center"/>
        <w:rPr>
          <w:b/>
          <w:sz w:val="22"/>
          <w:szCs w:val="22"/>
        </w:rPr>
      </w:pPr>
    </w:p>
    <w:p w14:paraId="60860CAF" w14:textId="11A17915" w:rsidR="00D55CB9" w:rsidRPr="00193610" w:rsidRDefault="00D55CB9" w:rsidP="00640340">
      <w:pPr>
        <w:widowControl w:val="0"/>
        <w:spacing w:line="240" w:lineRule="auto"/>
        <w:ind w:firstLine="0"/>
        <w:jc w:val="center"/>
        <w:rPr>
          <w:b/>
          <w:sz w:val="22"/>
          <w:szCs w:val="22"/>
        </w:rPr>
      </w:pPr>
    </w:p>
    <w:p w14:paraId="7AAED67E" w14:textId="2067A500" w:rsidR="00D55CB9" w:rsidRPr="00193610" w:rsidRDefault="00D55CB9" w:rsidP="00640340">
      <w:pPr>
        <w:widowControl w:val="0"/>
        <w:spacing w:line="240" w:lineRule="auto"/>
        <w:ind w:firstLine="0"/>
        <w:jc w:val="center"/>
        <w:rPr>
          <w:b/>
          <w:sz w:val="22"/>
          <w:szCs w:val="22"/>
        </w:rPr>
      </w:pPr>
    </w:p>
    <w:p w14:paraId="4331A2FA" w14:textId="1CFCAEAB" w:rsidR="00D55CB9" w:rsidRDefault="00D55CB9" w:rsidP="00640340">
      <w:pPr>
        <w:widowControl w:val="0"/>
        <w:spacing w:line="240" w:lineRule="auto"/>
        <w:ind w:firstLine="0"/>
        <w:jc w:val="center"/>
        <w:rPr>
          <w:b/>
          <w:sz w:val="22"/>
          <w:szCs w:val="22"/>
        </w:rPr>
      </w:pPr>
    </w:p>
    <w:p w14:paraId="24C5A2B3" w14:textId="092F7116" w:rsidR="00B53865" w:rsidRDefault="00B53865" w:rsidP="00640340">
      <w:pPr>
        <w:widowControl w:val="0"/>
        <w:spacing w:line="240" w:lineRule="auto"/>
        <w:ind w:firstLine="0"/>
        <w:jc w:val="center"/>
        <w:rPr>
          <w:b/>
          <w:sz w:val="22"/>
          <w:szCs w:val="22"/>
        </w:rPr>
      </w:pPr>
    </w:p>
    <w:p w14:paraId="7C1220FF" w14:textId="640B502E" w:rsidR="00B53865" w:rsidRDefault="00B53865" w:rsidP="00640340">
      <w:pPr>
        <w:widowControl w:val="0"/>
        <w:spacing w:line="240" w:lineRule="auto"/>
        <w:ind w:firstLine="0"/>
        <w:jc w:val="center"/>
        <w:rPr>
          <w:b/>
          <w:sz w:val="22"/>
          <w:szCs w:val="22"/>
        </w:rPr>
      </w:pPr>
    </w:p>
    <w:p w14:paraId="210FD080" w14:textId="72B4E936" w:rsidR="00B53865" w:rsidRDefault="00B53865" w:rsidP="00640340">
      <w:pPr>
        <w:widowControl w:val="0"/>
        <w:spacing w:line="240" w:lineRule="auto"/>
        <w:ind w:firstLine="0"/>
        <w:jc w:val="center"/>
        <w:rPr>
          <w:b/>
          <w:sz w:val="22"/>
          <w:szCs w:val="22"/>
        </w:rPr>
      </w:pPr>
    </w:p>
    <w:p w14:paraId="2163A6A5" w14:textId="1A5847B3" w:rsidR="00B53865" w:rsidRDefault="00B53865" w:rsidP="00640340">
      <w:pPr>
        <w:widowControl w:val="0"/>
        <w:spacing w:line="240" w:lineRule="auto"/>
        <w:ind w:firstLine="0"/>
        <w:jc w:val="center"/>
        <w:rPr>
          <w:b/>
          <w:sz w:val="22"/>
          <w:szCs w:val="22"/>
        </w:rPr>
      </w:pPr>
    </w:p>
    <w:p w14:paraId="47C36D00" w14:textId="081592C5" w:rsidR="00B53865" w:rsidRDefault="00B53865" w:rsidP="00640340">
      <w:pPr>
        <w:widowControl w:val="0"/>
        <w:spacing w:line="240" w:lineRule="auto"/>
        <w:ind w:firstLine="0"/>
        <w:jc w:val="center"/>
        <w:rPr>
          <w:b/>
          <w:sz w:val="22"/>
          <w:szCs w:val="22"/>
        </w:rPr>
      </w:pPr>
    </w:p>
    <w:p w14:paraId="3EAC4E6F" w14:textId="0A7DE632" w:rsidR="00B53865" w:rsidRDefault="00B53865" w:rsidP="00640340">
      <w:pPr>
        <w:widowControl w:val="0"/>
        <w:spacing w:line="240" w:lineRule="auto"/>
        <w:ind w:firstLine="0"/>
        <w:jc w:val="center"/>
        <w:rPr>
          <w:b/>
          <w:sz w:val="22"/>
          <w:szCs w:val="22"/>
        </w:rPr>
      </w:pPr>
    </w:p>
    <w:p w14:paraId="1AF4C1E4" w14:textId="78FDC5A0" w:rsidR="00B53865" w:rsidRDefault="00B53865" w:rsidP="00640340">
      <w:pPr>
        <w:widowControl w:val="0"/>
        <w:spacing w:line="240" w:lineRule="auto"/>
        <w:ind w:firstLine="0"/>
        <w:jc w:val="center"/>
        <w:rPr>
          <w:b/>
          <w:sz w:val="22"/>
          <w:szCs w:val="22"/>
        </w:rPr>
      </w:pPr>
    </w:p>
    <w:p w14:paraId="3A93785F" w14:textId="15B52237" w:rsidR="00B53865" w:rsidRDefault="00B53865" w:rsidP="00640340">
      <w:pPr>
        <w:widowControl w:val="0"/>
        <w:spacing w:line="240" w:lineRule="auto"/>
        <w:ind w:firstLine="0"/>
        <w:jc w:val="center"/>
        <w:rPr>
          <w:b/>
          <w:sz w:val="22"/>
          <w:szCs w:val="22"/>
        </w:rPr>
      </w:pPr>
    </w:p>
    <w:p w14:paraId="60EE42FD" w14:textId="35F3FB63" w:rsidR="00B53865" w:rsidRDefault="00B53865" w:rsidP="00640340">
      <w:pPr>
        <w:widowControl w:val="0"/>
        <w:spacing w:line="240" w:lineRule="auto"/>
        <w:ind w:firstLine="0"/>
        <w:jc w:val="center"/>
        <w:rPr>
          <w:b/>
          <w:sz w:val="22"/>
          <w:szCs w:val="22"/>
        </w:rPr>
      </w:pPr>
    </w:p>
    <w:p w14:paraId="1F1514F2" w14:textId="06D138D9" w:rsidR="00D55CB9" w:rsidRPr="00193610" w:rsidRDefault="00D55CB9" w:rsidP="00640340">
      <w:pPr>
        <w:widowControl w:val="0"/>
        <w:spacing w:line="240" w:lineRule="auto"/>
        <w:ind w:firstLine="0"/>
        <w:jc w:val="center"/>
        <w:rPr>
          <w:b/>
          <w:sz w:val="22"/>
          <w:szCs w:val="22"/>
        </w:rPr>
      </w:pPr>
    </w:p>
    <w:p w14:paraId="237E8166" w14:textId="4736F21B" w:rsidR="00D55CB9" w:rsidRPr="00193610" w:rsidRDefault="00D55CB9" w:rsidP="00640340">
      <w:pPr>
        <w:widowControl w:val="0"/>
        <w:spacing w:line="240" w:lineRule="auto"/>
        <w:ind w:firstLine="0"/>
        <w:jc w:val="center"/>
        <w:rPr>
          <w:b/>
          <w:sz w:val="22"/>
          <w:szCs w:val="22"/>
        </w:rPr>
      </w:pPr>
    </w:p>
    <w:p w14:paraId="21F2DDA9" w14:textId="7D2E6CCA" w:rsidR="00D55CB9" w:rsidRPr="00193610" w:rsidRDefault="00D55CB9" w:rsidP="00640340">
      <w:pPr>
        <w:widowControl w:val="0"/>
        <w:spacing w:line="240" w:lineRule="auto"/>
        <w:ind w:firstLine="0"/>
        <w:jc w:val="center"/>
        <w:rPr>
          <w:b/>
          <w:sz w:val="22"/>
          <w:szCs w:val="22"/>
        </w:rPr>
      </w:pPr>
    </w:p>
    <w:p w14:paraId="79107DC3" w14:textId="08B58FC3" w:rsidR="00D55CB9" w:rsidRPr="00193610" w:rsidRDefault="00D55CB9" w:rsidP="00640340">
      <w:pPr>
        <w:widowControl w:val="0"/>
        <w:spacing w:line="240" w:lineRule="auto"/>
        <w:ind w:firstLine="0"/>
        <w:jc w:val="center"/>
        <w:rPr>
          <w:b/>
          <w:sz w:val="22"/>
          <w:szCs w:val="22"/>
        </w:rPr>
      </w:pPr>
    </w:p>
    <w:p w14:paraId="3858F14D" w14:textId="472DD90F" w:rsidR="00D55CB9" w:rsidRPr="00193610" w:rsidRDefault="00D55CB9" w:rsidP="00640340">
      <w:pPr>
        <w:widowControl w:val="0"/>
        <w:spacing w:line="240" w:lineRule="auto"/>
        <w:ind w:firstLine="0"/>
        <w:jc w:val="center"/>
        <w:rPr>
          <w:b/>
          <w:sz w:val="22"/>
          <w:szCs w:val="22"/>
        </w:rPr>
      </w:pPr>
    </w:p>
    <w:p w14:paraId="44ECF63B" w14:textId="51AF10D8" w:rsidR="00D55CB9" w:rsidRPr="00193610" w:rsidRDefault="00D55CB9" w:rsidP="00640340">
      <w:pPr>
        <w:widowControl w:val="0"/>
        <w:spacing w:line="240" w:lineRule="auto"/>
        <w:ind w:firstLine="0"/>
        <w:jc w:val="center"/>
        <w:rPr>
          <w:b/>
          <w:sz w:val="22"/>
          <w:szCs w:val="22"/>
        </w:rPr>
      </w:pPr>
    </w:p>
    <w:p w14:paraId="44261F63" w14:textId="058EE88B" w:rsidR="00D55CB9" w:rsidRPr="00193610" w:rsidRDefault="00D55CB9" w:rsidP="00640340">
      <w:pPr>
        <w:widowControl w:val="0"/>
        <w:spacing w:line="240" w:lineRule="auto"/>
        <w:ind w:firstLine="0"/>
        <w:jc w:val="center"/>
        <w:rPr>
          <w:b/>
          <w:sz w:val="22"/>
          <w:szCs w:val="22"/>
        </w:rPr>
      </w:pPr>
    </w:p>
    <w:p w14:paraId="567BCC39" w14:textId="66569B98" w:rsidR="00D55CB9" w:rsidRPr="00193610" w:rsidRDefault="00D55CB9" w:rsidP="00640340">
      <w:pPr>
        <w:widowControl w:val="0"/>
        <w:spacing w:line="240" w:lineRule="auto"/>
        <w:ind w:firstLine="0"/>
        <w:jc w:val="center"/>
        <w:rPr>
          <w:b/>
          <w:sz w:val="22"/>
          <w:szCs w:val="22"/>
        </w:rPr>
      </w:pPr>
    </w:p>
    <w:p w14:paraId="239BFDD9" w14:textId="4B64A63E" w:rsidR="00D55CB9" w:rsidRPr="00193610" w:rsidRDefault="00D55CB9" w:rsidP="00640340">
      <w:pPr>
        <w:widowControl w:val="0"/>
        <w:spacing w:line="240" w:lineRule="auto"/>
        <w:ind w:firstLine="0"/>
        <w:jc w:val="center"/>
        <w:rPr>
          <w:b/>
          <w:sz w:val="22"/>
          <w:szCs w:val="22"/>
        </w:rPr>
      </w:pPr>
    </w:p>
    <w:p w14:paraId="329B3C6B" w14:textId="77777777" w:rsidR="00BD5F04" w:rsidRPr="00193610" w:rsidRDefault="00BD5F04" w:rsidP="00BD5F04">
      <w:pPr>
        <w:widowControl w:val="0"/>
        <w:spacing w:line="240" w:lineRule="auto"/>
        <w:ind w:firstLine="0"/>
        <w:jc w:val="center"/>
        <w:rPr>
          <w:b/>
          <w:sz w:val="22"/>
          <w:szCs w:val="22"/>
        </w:rPr>
      </w:pPr>
    </w:p>
    <w:p w14:paraId="163CF587" w14:textId="77777777" w:rsidR="00BD5F04" w:rsidRPr="00193610" w:rsidRDefault="00BD5F04" w:rsidP="00BD5F04">
      <w:pPr>
        <w:widowControl w:val="0"/>
        <w:spacing w:line="240" w:lineRule="auto"/>
        <w:ind w:firstLine="0"/>
        <w:jc w:val="center"/>
        <w:rPr>
          <w:b/>
          <w:sz w:val="22"/>
          <w:szCs w:val="22"/>
        </w:rPr>
      </w:pPr>
    </w:p>
    <w:p w14:paraId="635A0BFF" w14:textId="1E4F5091" w:rsidR="00640EB0" w:rsidRPr="00B53865" w:rsidRDefault="0060297C" w:rsidP="00BD5F04">
      <w:pPr>
        <w:widowControl w:val="0"/>
        <w:spacing w:line="240" w:lineRule="auto"/>
        <w:ind w:firstLine="0"/>
        <w:jc w:val="center"/>
        <w:rPr>
          <w:b/>
          <w:sz w:val="28"/>
          <w:szCs w:val="28"/>
        </w:rPr>
      </w:pPr>
      <w:r w:rsidRPr="00B53865">
        <w:rPr>
          <w:b/>
          <w:sz w:val="28"/>
          <w:szCs w:val="28"/>
        </w:rPr>
        <w:t>20</w:t>
      </w:r>
      <w:r w:rsidR="00FB5B23" w:rsidRPr="00B53865">
        <w:rPr>
          <w:b/>
          <w:sz w:val="28"/>
          <w:szCs w:val="28"/>
        </w:rPr>
        <w:t>2</w:t>
      </w:r>
      <w:r w:rsidR="009D4F68">
        <w:rPr>
          <w:b/>
          <w:sz w:val="28"/>
          <w:szCs w:val="28"/>
        </w:rPr>
        <w:t>3</w:t>
      </w:r>
      <w:r w:rsidRPr="00B53865">
        <w:rPr>
          <w:b/>
          <w:sz w:val="28"/>
          <w:szCs w:val="28"/>
        </w:rPr>
        <w:t>г.</w:t>
      </w:r>
      <w:r w:rsidR="00640EB0" w:rsidRPr="00B53865">
        <w:rPr>
          <w:b/>
          <w:sz w:val="28"/>
          <w:szCs w:val="28"/>
        </w:rPr>
        <w:t xml:space="preserve">             </w:t>
      </w:r>
      <w:r w:rsidR="00640EB0" w:rsidRPr="00B53865">
        <w:rPr>
          <w:b/>
          <w:sz w:val="28"/>
          <w:szCs w:val="28"/>
        </w:rPr>
        <w:br w:type="page"/>
      </w:r>
    </w:p>
    <w:sdt>
      <w:sdtPr>
        <w:rPr>
          <w:rFonts w:ascii="Times New Roman" w:eastAsia="Times New Roman" w:hAnsi="Times New Roman" w:cs="Times New Roman"/>
          <w:color w:val="auto"/>
          <w:sz w:val="22"/>
          <w:szCs w:val="22"/>
        </w:rPr>
        <w:id w:val="270445639"/>
        <w:docPartObj>
          <w:docPartGallery w:val="Table of Contents"/>
          <w:docPartUnique/>
        </w:docPartObj>
      </w:sdtPr>
      <w:sdtEndPr>
        <w:rPr>
          <w:b/>
          <w:bCs/>
        </w:rPr>
      </w:sdtEndPr>
      <w:sdtContent>
        <w:p w14:paraId="1ABCB904" w14:textId="77777777" w:rsidR="00640EB0" w:rsidRPr="00193610" w:rsidRDefault="00640EB0" w:rsidP="00640340">
          <w:pPr>
            <w:pStyle w:val="aa"/>
            <w:rPr>
              <w:color w:val="auto"/>
              <w:sz w:val="22"/>
              <w:szCs w:val="22"/>
            </w:rPr>
          </w:pPr>
          <w:r w:rsidRPr="00193610">
            <w:rPr>
              <w:color w:val="auto"/>
              <w:sz w:val="22"/>
              <w:szCs w:val="22"/>
            </w:rPr>
            <w:t>Оглавление</w:t>
          </w:r>
        </w:p>
        <w:p w14:paraId="12E29C5D" w14:textId="2CF6FD6C" w:rsidR="00234679" w:rsidRDefault="00640EB0">
          <w:pPr>
            <w:pStyle w:val="11"/>
            <w:tabs>
              <w:tab w:val="right" w:leader="dot" w:pos="10053"/>
            </w:tabs>
            <w:rPr>
              <w:rFonts w:asciiTheme="minorHAnsi" w:eastAsiaTheme="minorEastAsia" w:hAnsiTheme="minorHAnsi" w:cstheme="minorBidi"/>
              <w:noProof/>
              <w:sz w:val="22"/>
              <w:szCs w:val="22"/>
            </w:rPr>
          </w:pPr>
          <w:r w:rsidRPr="00193610">
            <w:rPr>
              <w:b/>
              <w:sz w:val="22"/>
              <w:szCs w:val="22"/>
            </w:rPr>
            <w:fldChar w:fldCharType="begin"/>
          </w:r>
          <w:r w:rsidRPr="00193610">
            <w:rPr>
              <w:b/>
              <w:sz w:val="22"/>
              <w:szCs w:val="22"/>
            </w:rPr>
            <w:instrText xml:space="preserve"> TOC \o "1-3" \h \z \u </w:instrText>
          </w:r>
          <w:r w:rsidRPr="00193610">
            <w:rPr>
              <w:b/>
              <w:sz w:val="22"/>
              <w:szCs w:val="22"/>
            </w:rPr>
            <w:fldChar w:fldCharType="separate"/>
          </w:r>
          <w:bookmarkStart w:id="0" w:name="_GoBack"/>
          <w:bookmarkEnd w:id="0"/>
          <w:r w:rsidR="00234679" w:rsidRPr="001C331A">
            <w:rPr>
              <w:rStyle w:val="a8"/>
              <w:noProof/>
            </w:rPr>
            <w:fldChar w:fldCharType="begin"/>
          </w:r>
          <w:r w:rsidR="00234679" w:rsidRPr="001C331A">
            <w:rPr>
              <w:rStyle w:val="a8"/>
              <w:noProof/>
            </w:rPr>
            <w:instrText xml:space="preserve"> </w:instrText>
          </w:r>
          <w:r w:rsidR="00234679">
            <w:rPr>
              <w:noProof/>
            </w:rPr>
            <w:instrText>HYPERLINK \l "_Toc147992579"</w:instrText>
          </w:r>
          <w:r w:rsidR="00234679" w:rsidRPr="001C331A">
            <w:rPr>
              <w:rStyle w:val="a8"/>
              <w:noProof/>
            </w:rPr>
            <w:instrText xml:space="preserve"> </w:instrText>
          </w:r>
          <w:r w:rsidR="00234679" w:rsidRPr="001C331A">
            <w:rPr>
              <w:rStyle w:val="a8"/>
              <w:noProof/>
            </w:rPr>
          </w:r>
          <w:r w:rsidR="00234679" w:rsidRPr="001C331A">
            <w:rPr>
              <w:rStyle w:val="a8"/>
              <w:noProof/>
            </w:rPr>
            <w:fldChar w:fldCharType="separate"/>
          </w:r>
          <w:r w:rsidR="00234679" w:rsidRPr="001C331A">
            <w:rPr>
              <w:rStyle w:val="a8"/>
              <w:noProof/>
            </w:rPr>
            <w:t>Глава 1. Порядок применения правил землепользования и застройки и внесения изменений в указанные правила</w:t>
          </w:r>
          <w:r w:rsidR="00234679">
            <w:rPr>
              <w:noProof/>
              <w:webHidden/>
            </w:rPr>
            <w:tab/>
          </w:r>
          <w:r w:rsidR="00234679">
            <w:rPr>
              <w:noProof/>
              <w:webHidden/>
            </w:rPr>
            <w:fldChar w:fldCharType="begin"/>
          </w:r>
          <w:r w:rsidR="00234679">
            <w:rPr>
              <w:noProof/>
              <w:webHidden/>
            </w:rPr>
            <w:instrText xml:space="preserve"> PAGEREF _Toc147992579 \h </w:instrText>
          </w:r>
          <w:r w:rsidR="00234679">
            <w:rPr>
              <w:noProof/>
              <w:webHidden/>
            </w:rPr>
          </w:r>
          <w:r w:rsidR="00234679">
            <w:rPr>
              <w:noProof/>
              <w:webHidden/>
            </w:rPr>
            <w:fldChar w:fldCharType="separate"/>
          </w:r>
          <w:r w:rsidR="00996273">
            <w:rPr>
              <w:noProof/>
              <w:webHidden/>
            </w:rPr>
            <w:t>3</w:t>
          </w:r>
          <w:r w:rsidR="00234679">
            <w:rPr>
              <w:noProof/>
              <w:webHidden/>
            </w:rPr>
            <w:fldChar w:fldCharType="end"/>
          </w:r>
          <w:r w:rsidR="00234679" w:rsidRPr="001C331A">
            <w:rPr>
              <w:rStyle w:val="a8"/>
              <w:noProof/>
            </w:rPr>
            <w:fldChar w:fldCharType="end"/>
          </w:r>
        </w:p>
        <w:p w14:paraId="1A9553D6" w14:textId="7D86143B" w:rsidR="00234679" w:rsidRDefault="00234679">
          <w:pPr>
            <w:pStyle w:val="21"/>
            <w:rPr>
              <w:rFonts w:asciiTheme="minorHAnsi" w:eastAsiaTheme="minorEastAsia" w:hAnsiTheme="minorHAnsi" w:cstheme="minorBidi"/>
              <w:noProof/>
              <w:sz w:val="22"/>
              <w:szCs w:val="22"/>
            </w:rPr>
          </w:pPr>
          <w:hyperlink w:anchor="_Toc147992580" w:history="1">
            <w:r w:rsidRPr="001C331A">
              <w:rPr>
                <w:rStyle w:val="a8"/>
                <w:noProof/>
              </w:rPr>
              <w:t>Статья 1. Общие положения о регулировании землепользования и застройки органами местного самоуправления</w:t>
            </w:r>
            <w:r>
              <w:rPr>
                <w:noProof/>
                <w:webHidden/>
              </w:rPr>
              <w:tab/>
            </w:r>
            <w:r>
              <w:rPr>
                <w:noProof/>
                <w:webHidden/>
              </w:rPr>
              <w:fldChar w:fldCharType="begin"/>
            </w:r>
            <w:r>
              <w:rPr>
                <w:noProof/>
                <w:webHidden/>
              </w:rPr>
              <w:instrText xml:space="preserve"> PAGEREF _Toc147992580 \h </w:instrText>
            </w:r>
            <w:r>
              <w:rPr>
                <w:noProof/>
                <w:webHidden/>
              </w:rPr>
            </w:r>
            <w:r>
              <w:rPr>
                <w:noProof/>
                <w:webHidden/>
              </w:rPr>
              <w:fldChar w:fldCharType="separate"/>
            </w:r>
            <w:r w:rsidR="00996273">
              <w:rPr>
                <w:noProof/>
                <w:webHidden/>
              </w:rPr>
              <w:t>3</w:t>
            </w:r>
            <w:r>
              <w:rPr>
                <w:noProof/>
                <w:webHidden/>
              </w:rPr>
              <w:fldChar w:fldCharType="end"/>
            </w:r>
          </w:hyperlink>
        </w:p>
        <w:p w14:paraId="6DBDE71F" w14:textId="2721ECB9" w:rsidR="00234679" w:rsidRDefault="00234679">
          <w:pPr>
            <w:pStyle w:val="21"/>
            <w:rPr>
              <w:rFonts w:asciiTheme="minorHAnsi" w:eastAsiaTheme="minorEastAsia" w:hAnsiTheme="minorHAnsi" w:cstheme="minorBidi"/>
              <w:noProof/>
              <w:sz w:val="22"/>
              <w:szCs w:val="22"/>
            </w:rPr>
          </w:pPr>
          <w:hyperlink w:anchor="_Toc147992581" w:history="1">
            <w:r w:rsidRPr="001C331A">
              <w:rPr>
                <w:rStyle w:val="a8"/>
                <w:noProof/>
              </w:rPr>
              <w:t>Статья 2. Общие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Pr>
                <w:noProof/>
                <w:webHidden/>
              </w:rPr>
              <w:tab/>
            </w:r>
            <w:r>
              <w:rPr>
                <w:noProof/>
                <w:webHidden/>
              </w:rPr>
              <w:fldChar w:fldCharType="begin"/>
            </w:r>
            <w:r>
              <w:rPr>
                <w:noProof/>
                <w:webHidden/>
              </w:rPr>
              <w:instrText xml:space="preserve"> PAGEREF _Toc147992581 \h </w:instrText>
            </w:r>
            <w:r>
              <w:rPr>
                <w:noProof/>
                <w:webHidden/>
              </w:rPr>
            </w:r>
            <w:r>
              <w:rPr>
                <w:noProof/>
                <w:webHidden/>
              </w:rPr>
              <w:fldChar w:fldCharType="separate"/>
            </w:r>
            <w:r w:rsidR="00996273">
              <w:rPr>
                <w:noProof/>
                <w:webHidden/>
              </w:rPr>
              <w:t>4</w:t>
            </w:r>
            <w:r>
              <w:rPr>
                <w:noProof/>
                <w:webHidden/>
              </w:rPr>
              <w:fldChar w:fldCharType="end"/>
            </w:r>
          </w:hyperlink>
        </w:p>
        <w:p w14:paraId="29587AD0" w14:textId="579BEF9C" w:rsidR="00234679" w:rsidRDefault="00234679">
          <w:pPr>
            <w:pStyle w:val="21"/>
            <w:rPr>
              <w:rFonts w:asciiTheme="minorHAnsi" w:eastAsiaTheme="minorEastAsia" w:hAnsiTheme="minorHAnsi" w:cstheme="minorBidi"/>
              <w:noProof/>
              <w:sz w:val="22"/>
              <w:szCs w:val="22"/>
            </w:rPr>
          </w:pPr>
          <w:hyperlink w:anchor="_Toc147992582" w:history="1">
            <w:r w:rsidRPr="001C331A">
              <w:rPr>
                <w:rStyle w:val="a8"/>
                <w:noProof/>
              </w:rPr>
              <w:t>Статья 3. Общие положения о подготовке документации по планировке территории органами местного самоуправления</w:t>
            </w:r>
            <w:r>
              <w:rPr>
                <w:noProof/>
                <w:webHidden/>
              </w:rPr>
              <w:tab/>
            </w:r>
            <w:r>
              <w:rPr>
                <w:noProof/>
                <w:webHidden/>
              </w:rPr>
              <w:fldChar w:fldCharType="begin"/>
            </w:r>
            <w:r>
              <w:rPr>
                <w:noProof/>
                <w:webHidden/>
              </w:rPr>
              <w:instrText xml:space="preserve"> PAGEREF _Toc147992582 \h </w:instrText>
            </w:r>
            <w:r>
              <w:rPr>
                <w:noProof/>
                <w:webHidden/>
              </w:rPr>
            </w:r>
            <w:r>
              <w:rPr>
                <w:noProof/>
                <w:webHidden/>
              </w:rPr>
              <w:fldChar w:fldCharType="separate"/>
            </w:r>
            <w:r w:rsidR="00996273">
              <w:rPr>
                <w:noProof/>
                <w:webHidden/>
              </w:rPr>
              <w:t>5</w:t>
            </w:r>
            <w:r>
              <w:rPr>
                <w:noProof/>
                <w:webHidden/>
              </w:rPr>
              <w:fldChar w:fldCharType="end"/>
            </w:r>
          </w:hyperlink>
        </w:p>
        <w:p w14:paraId="426C3C6D" w14:textId="10AA9911" w:rsidR="00234679" w:rsidRDefault="00234679">
          <w:pPr>
            <w:pStyle w:val="21"/>
            <w:rPr>
              <w:rFonts w:asciiTheme="minorHAnsi" w:eastAsiaTheme="minorEastAsia" w:hAnsiTheme="minorHAnsi" w:cstheme="minorBidi"/>
              <w:noProof/>
              <w:sz w:val="22"/>
              <w:szCs w:val="22"/>
            </w:rPr>
          </w:pPr>
          <w:hyperlink w:anchor="_Toc147992583" w:history="1">
            <w:r w:rsidRPr="001C331A">
              <w:rPr>
                <w:rStyle w:val="a8"/>
                <w:noProof/>
              </w:rPr>
              <w:t>Статья 4. Общие положения о проведении общественных обсуждений или публичных слушаний по вопросам землепользования и застройки</w:t>
            </w:r>
            <w:r>
              <w:rPr>
                <w:noProof/>
                <w:webHidden/>
              </w:rPr>
              <w:tab/>
            </w:r>
            <w:r>
              <w:rPr>
                <w:noProof/>
                <w:webHidden/>
              </w:rPr>
              <w:fldChar w:fldCharType="begin"/>
            </w:r>
            <w:r>
              <w:rPr>
                <w:noProof/>
                <w:webHidden/>
              </w:rPr>
              <w:instrText xml:space="preserve"> PAGEREF _Toc147992583 \h </w:instrText>
            </w:r>
            <w:r>
              <w:rPr>
                <w:noProof/>
                <w:webHidden/>
              </w:rPr>
            </w:r>
            <w:r>
              <w:rPr>
                <w:noProof/>
                <w:webHidden/>
              </w:rPr>
              <w:fldChar w:fldCharType="separate"/>
            </w:r>
            <w:r w:rsidR="00996273">
              <w:rPr>
                <w:noProof/>
                <w:webHidden/>
              </w:rPr>
              <w:t>5</w:t>
            </w:r>
            <w:r>
              <w:rPr>
                <w:noProof/>
                <w:webHidden/>
              </w:rPr>
              <w:fldChar w:fldCharType="end"/>
            </w:r>
          </w:hyperlink>
        </w:p>
        <w:p w14:paraId="4D570AA6" w14:textId="6685D315" w:rsidR="00234679" w:rsidRDefault="00234679">
          <w:pPr>
            <w:pStyle w:val="21"/>
            <w:rPr>
              <w:rFonts w:asciiTheme="minorHAnsi" w:eastAsiaTheme="minorEastAsia" w:hAnsiTheme="minorHAnsi" w:cstheme="minorBidi"/>
              <w:noProof/>
              <w:sz w:val="22"/>
              <w:szCs w:val="22"/>
            </w:rPr>
          </w:pPr>
          <w:hyperlink w:anchor="_Toc147992584" w:history="1">
            <w:r w:rsidRPr="001C331A">
              <w:rPr>
                <w:rStyle w:val="a8"/>
                <w:noProof/>
              </w:rPr>
              <w:t>Статья 5. Общие положения о внесении изменений в правила землепользования и застройки</w:t>
            </w:r>
            <w:r>
              <w:rPr>
                <w:noProof/>
                <w:webHidden/>
              </w:rPr>
              <w:tab/>
            </w:r>
            <w:r>
              <w:rPr>
                <w:noProof/>
                <w:webHidden/>
              </w:rPr>
              <w:fldChar w:fldCharType="begin"/>
            </w:r>
            <w:r>
              <w:rPr>
                <w:noProof/>
                <w:webHidden/>
              </w:rPr>
              <w:instrText xml:space="preserve"> PAGEREF _Toc147992584 \h </w:instrText>
            </w:r>
            <w:r>
              <w:rPr>
                <w:noProof/>
                <w:webHidden/>
              </w:rPr>
            </w:r>
            <w:r>
              <w:rPr>
                <w:noProof/>
                <w:webHidden/>
              </w:rPr>
              <w:fldChar w:fldCharType="separate"/>
            </w:r>
            <w:r w:rsidR="00996273">
              <w:rPr>
                <w:noProof/>
                <w:webHidden/>
              </w:rPr>
              <w:t>6</w:t>
            </w:r>
            <w:r>
              <w:rPr>
                <w:noProof/>
                <w:webHidden/>
              </w:rPr>
              <w:fldChar w:fldCharType="end"/>
            </w:r>
          </w:hyperlink>
        </w:p>
        <w:p w14:paraId="1F404F1C" w14:textId="0CC9AB6B" w:rsidR="00234679" w:rsidRDefault="00234679">
          <w:pPr>
            <w:pStyle w:val="21"/>
            <w:rPr>
              <w:rFonts w:asciiTheme="minorHAnsi" w:eastAsiaTheme="minorEastAsia" w:hAnsiTheme="minorHAnsi" w:cstheme="minorBidi"/>
              <w:noProof/>
              <w:sz w:val="22"/>
              <w:szCs w:val="22"/>
            </w:rPr>
          </w:pPr>
          <w:hyperlink w:anchor="_Toc147992585" w:history="1">
            <w:r w:rsidRPr="001C331A">
              <w:rPr>
                <w:rStyle w:val="a8"/>
                <w:noProof/>
              </w:rPr>
              <w:t>Статья 6. Зоны застройки индивидуальными жилыми домами (Ж-1)</w:t>
            </w:r>
            <w:r>
              <w:rPr>
                <w:noProof/>
                <w:webHidden/>
              </w:rPr>
              <w:tab/>
            </w:r>
            <w:r>
              <w:rPr>
                <w:noProof/>
                <w:webHidden/>
              </w:rPr>
              <w:fldChar w:fldCharType="begin"/>
            </w:r>
            <w:r>
              <w:rPr>
                <w:noProof/>
                <w:webHidden/>
              </w:rPr>
              <w:instrText xml:space="preserve"> PAGEREF _Toc147992585 \h </w:instrText>
            </w:r>
            <w:r>
              <w:rPr>
                <w:noProof/>
                <w:webHidden/>
              </w:rPr>
            </w:r>
            <w:r>
              <w:rPr>
                <w:noProof/>
                <w:webHidden/>
              </w:rPr>
              <w:fldChar w:fldCharType="separate"/>
            </w:r>
            <w:r w:rsidR="00996273">
              <w:rPr>
                <w:noProof/>
                <w:webHidden/>
              </w:rPr>
              <w:t>8</w:t>
            </w:r>
            <w:r>
              <w:rPr>
                <w:noProof/>
                <w:webHidden/>
              </w:rPr>
              <w:fldChar w:fldCharType="end"/>
            </w:r>
          </w:hyperlink>
        </w:p>
        <w:p w14:paraId="01279F9F" w14:textId="3C6D26F8" w:rsidR="00234679" w:rsidRDefault="00234679">
          <w:pPr>
            <w:pStyle w:val="21"/>
            <w:rPr>
              <w:rFonts w:asciiTheme="minorHAnsi" w:eastAsiaTheme="minorEastAsia" w:hAnsiTheme="minorHAnsi" w:cstheme="minorBidi"/>
              <w:noProof/>
              <w:sz w:val="22"/>
              <w:szCs w:val="22"/>
            </w:rPr>
          </w:pPr>
          <w:hyperlink w:anchor="_Toc147992586" w:history="1">
            <w:r w:rsidRPr="001C331A">
              <w:rPr>
                <w:rStyle w:val="a8"/>
                <w:bCs/>
                <w:iCs/>
                <w:noProof/>
              </w:rPr>
              <w:t>Статья 8. Зоны размещения объектов социального и коммунально-бытового назначения (ОД-1)</w:t>
            </w:r>
            <w:r>
              <w:rPr>
                <w:noProof/>
                <w:webHidden/>
              </w:rPr>
              <w:tab/>
            </w:r>
            <w:r>
              <w:rPr>
                <w:noProof/>
                <w:webHidden/>
              </w:rPr>
              <w:fldChar w:fldCharType="begin"/>
            </w:r>
            <w:r>
              <w:rPr>
                <w:noProof/>
                <w:webHidden/>
              </w:rPr>
              <w:instrText xml:space="preserve"> PAGEREF _Toc147992586 \h </w:instrText>
            </w:r>
            <w:r>
              <w:rPr>
                <w:noProof/>
                <w:webHidden/>
              </w:rPr>
            </w:r>
            <w:r>
              <w:rPr>
                <w:noProof/>
                <w:webHidden/>
              </w:rPr>
              <w:fldChar w:fldCharType="separate"/>
            </w:r>
            <w:r w:rsidR="00996273">
              <w:rPr>
                <w:noProof/>
                <w:webHidden/>
              </w:rPr>
              <w:t>12</w:t>
            </w:r>
            <w:r>
              <w:rPr>
                <w:noProof/>
                <w:webHidden/>
              </w:rPr>
              <w:fldChar w:fldCharType="end"/>
            </w:r>
          </w:hyperlink>
        </w:p>
        <w:p w14:paraId="68233DF2" w14:textId="47A5E57B" w:rsidR="00234679" w:rsidRDefault="00234679">
          <w:pPr>
            <w:pStyle w:val="21"/>
            <w:rPr>
              <w:rFonts w:asciiTheme="minorHAnsi" w:eastAsiaTheme="minorEastAsia" w:hAnsiTheme="minorHAnsi" w:cstheme="minorBidi"/>
              <w:noProof/>
              <w:sz w:val="22"/>
              <w:szCs w:val="22"/>
            </w:rPr>
          </w:pPr>
          <w:hyperlink w:anchor="_Toc147992587" w:history="1">
            <w:r w:rsidRPr="001C331A">
              <w:rPr>
                <w:rStyle w:val="a8"/>
                <w:noProof/>
              </w:rPr>
              <w:t>Статья 9. Зоны делового, общественного и коммерческого назначения (ОД-2)</w:t>
            </w:r>
            <w:r>
              <w:rPr>
                <w:noProof/>
                <w:webHidden/>
              </w:rPr>
              <w:tab/>
            </w:r>
            <w:r>
              <w:rPr>
                <w:noProof/>
                <w:webHidden/>
              </w:rPr>
              <w:fldChar w:fldCharType="begin"/>
            </w:r>
            <w:r>
              <w:rPr>
                <w:noProof/>
                <w:webHidden/>
              </w:rPr>
              <w:instrText xml:space="preserve"> PAGEREF _Toc147992587 \h </w:instrText>
            </w:r>
            <w:r>
              <w:rPr>
                <w:noProof/>
                <w:webHidden/>
              </w:rPr>
            </w:r>
            <w:r>
              <w:rPr>
                <w:noProof/>
                <w:webHidden/>
              </w:rPr>
              <w:fldChar w:fldCharType="separate"/>
            </w:r>
            <w:r w:rsidR="00996273">
              <w:rPr>
                <w:noProof/>
                <w:webHidden/>
              </w:rPr>
              <w:t>21</w:t>
            </w:r>
            <w:r>
              <w:rPr>
                <w:noProof/>
                <w:webHidden/>
              </w:rPr>
              <w:fldChar w:fldCharType="end"/>
            </w:r>
          </w:hyperlink>
        </w:p>
        <w:p w14:paraId="2B0C6D0B" w14:textId="31EFCACD" w:rsidR="00234679" w:rsidRDefault="00234679">
          <w:pPr>
            <w:pStyle w:val="21"/>
            <w:rPr>
              <w:rFonts w:asciiTheme="minorHAnsi" w:eastAsiaTheme="minorEastAsia" w:hAnsiTheme="minorHAnsi" w:cstheme="minorBidi"/>
              <w:noProof/>
              <w:sz w:val="22"/>
              <w:szCs w:val="22"/>
            </w:rPr>
          </w:pPr>
          <w:hyperlink w:anchor="_Toc147992588" w:history="1">
            <w:r w:rsidRPr="001C331A">
              <w:rPr>
                <w:rStyle w:val="a8"/>
                <w:bCs/>
                <w:iCs/>
                <w:noProof/>
              </w:rPr>
              <w:t>Статья 10. Зона размещения производственных объектов (ПК-1)</w:t>
            </w:r>
            <w:r>
              <w:rPr>
                <w:noProof/>
                <w:webHidden/>
              </w:rPr>
              <w:tab/>
            </w:r>
            <w:r>
              <w:rPr>
                <w:noProof/>
                <w:webHidden/>
              </w:rPr>
              <w:fldChar w:fldCharType="begin"/>
            </w:r>
            <w:r>
              <w:rPr>
                <w:noProof/>
                <w:webHidden/>
              </w:rPr>
              <w:instrText xml:space="preserve"> PAGEREF _Toc147992588 \h </w:instrText>
            </w:r>
            <w:r>
              <w:rPr>
                <w:noProof/>
                <w:webHidden/>
              </w:rPr>
            </w:r>
            <w:r>
              <w:rPr>
                <w:noProof/>
                <w:webHidden/>
              </w:rPr>
              <w:fldChar w:fldCharType="separate"/>
            </w:r>
            <w:r w:rsidR="00996273">
              <w:rPr>
                <w:noProof/>
                <w:webHidden/>
              </w:rPr>
              <w:t>27</w:t>
            </w:r>
            <w:r>
              <w:rPr>
                <w:noProof/>
                <w:webHidden/>
              </w:rPr>
              <w:fldChar w:fldCharType="end"/>
            </w:r>
          </w:hyperlink>
        </w:p>
        <w:p w14:paraId="16C0152B" w14:textId="609F652B" w:rsidR="00234679" w:rsidRDefault="00234679">
          <w:pPr>
            <w:pStyle w:val="21"/>
            <w:rPr>
              <w:rFonts w:asciiTheme="minorHAnsi" w:eastAsiaTheme="minorEastAsia" w:hAnsiTheme="minorHAnsi" w:cstheme="minorBidi"/>
              <w:noProof/>
              <w:sz w:val="22"/>
              <w:szCs w:val="22"/>
            </w:rPr>
          </w:pPr>
          <w:hyperlink w:anchor="_Toc147992589" w:history="1">
            <w:r w:rsidRPr="001C331A">
              <w:rPr>
                <w:rStyle w:val="a8"/>
                <w:bCs/>
                <w:iCs/>
                <w:noProof/>
              </w:rPr>
              <w:t>Статья 11. Зоны инженерной инфраструктуры (ИТ-1)</w:t>
            </w:r>
            <w:r>
              <w:rPr>
                <w:noProof/>
                <w:webHidden/>
              </w:rPr>
              <w:tab/>
            </w:r>
            <w:r>
              <w:rPr>
                <w:noProof/>
                <w:webHidden/>
              </w:rPr>
              <w:fldChar w:fldCharType="begin"/>
            </w:r>
            <w:r>
              <w:rPr>
                <w:noProof/>
                <w:webHidden/>
              </w:rPr>
              <w:instrText xml:space="preserve"> PAGEREF _Toc147992589 \h </w:instrText>
            </w:r>
            <w:r>
              <w:rPr>
                <w:noProof/>
                <w:webHidden/>
              </w:rPr>
            </w:r>
            <w:r>
              <w:rPr>
                <w:noProof/>
                <w:webHidden/>
              </w:rPr>
              <w:fldChar w:fldCharType="separate"/>
            </w:r>
            <w:r w:rsidR="00996273">
              <w:rPr>
                <w:noProof/>
                <w:webHidden/>
              </w:rPr>
              <w:t>33</w:t>
            </w:r>
            <w:r>
              <w:rPr>
                <w:noProof/>
                <w:webHidden/>
              </w:rPr>
              <w:fldChar w:fldCharType="end"/>
            </w:r>
          </w:hyperlink>
        </w:p>
        <w:p w14:paraId="61F8C1C0" w14:textId="390D5216" w:rsidR="00234679" w:rsidRDefault="00234679">
          <w:pPr>
            <w:pStyle w:val="21"/>
            <w:rPr>
              <w:rFonts w:asciiTheme="minorHAnsi" w:eastAsiaTheme="minorEastAsia" w:hAnsiTheme="minorHAnsi" w:cstheme="minorBidi"/>
              <w:noProof/>
              <w:sz w:val="22"/>
              <w:szCs w:val="22"/>
            </w:rPr>
          </w:pPr>
          <w:hyperlink w:anchor="_Toc147992590" w:history="1">
            <w:r w:rsidRPr="001C331A">
              <w:rPr>
                <w:rStyle w:val="a8"/>
                <w:bCs/>
                <w:iCs/>
                <w:noProof/>
              </w:rPr>
              <w:t>Статья 12. Зоны транспортной инфраструктуры (ИТ-2)</w:t>
            </w:r>
            <w:r>
              <w:rPr>
                <w:noProof/>
                <w:webHidden/>
              </w:rPr>
              <w:tab/>
            </w:r>
            <w:r>
              <w:rPr>
                <w:noProof/>
                <w:webHidden/>
              </w:rPr>
              <w:fldChar w:fldCharType="begin"/>
            </w:r>
            <w:r>
              <w:rPr>
                <w:noProof/>
                <w:webHidden/>
              </w:rPr>
              <w:instrText xml:space="preserve"> PAGEREF _Toc147992590 \h </w:instrText>
            </w:r>
            <w:r>
              <w:rPr>
                <w:noProof/>
                <w:webHidden/>
              </w:rPr>
            </w:r>
            <w:r>
              <w:rPr>
                <w:noProof/>
                <w:webHidden/>
              </w:rPr>
              <w:fldChar w:fldCharType="separate"/>
            </w:r>
            <w:r w:rsidR="00996273">
              <w:rPr>
                <w:noProof/>
                <w:webHidden/>
              </w:rPr>
              <w:t>35</w:t>
            </w:r>
            <w:r>
              <w:rPr>
                <w:noProof/>
                <w:webHidden/>
              </w:rPr>
              <w:fldChar w:fldCharType="end"/>
            </w:r>
          </w:hyperlink>
        </w:p>
        <w:p w14:paraId="1F2DC642" w14:textId="2145F58F" w:rsidR="00234679" w:rsidRDefault="00234679">
          <w:pPr>
            <w:pStyle w:val="21"/>
            <w:rPr>
              <w:rFonts w:asciiTheme="minorHAnsi" w:eastAsiaTheme="minorEastAsia" w:hAnsiTheme="minorHAnsi" w:cstheme="minorBidi"/>
              <w:noProof/>
              <w:sz w:val="22"/>
              <w:szCs w:val="22"/>
            </w:rPr>
          </w:pPr>
          <w:hyperlink w:anchor="_Toc147992591" w:history="1">
            <w:r w:rsidRPr="001C331A">
              <w:rPr>
                <w:rStyle w:val="a8"/>
                <w:bCs/>
                <w:iCs/>
                <w:noProof/>
              </w:rPr>
              <w:t>Статья 13. Зоны развития объектов сельскохозяйственного назначения (СХ-2)</w:t>
            </w:r>
            <w:r>
              <w:rPr>
                <w:noProof/>
                <w:webHidden/>
              </w:rPr>
              <w:tab/>
            </w:r>
            <w:r>
              <w:rPr>
                <w:noProof/>
                <w:webHidden/>
              </w:rPr>
              <w:fldChar w:fldCharType="begin"/>
            </w:r>
            <w:r>
              <w:rPr>
                <w:noProof/>
                <w:webHidden/>
              </w:rPr>
              <w:instrText xml:space="preserve"> PAGEREF _Toc147992591 \h </w:instrText>
            </w:r>
            <w:r>
              <w:rPr>
                <w:noProof/>
                <w:webHidden/>
              </w:rPr>
            </w:r>
            <w:r>
              <w:rPr>
                <w:noProof/>
                <w:webHidden/>
              </w:rPr>
              <w:fldChar w:fldCharType="separate"/>
            </w:r>
            <w:r w:rsidR="00996273">
              <w:rPr>
                <w:noProof/>
                <w:webHidden/>
              </w:rPr>
              <w:t>41</w:t>
            </w:r>
            <w:r>
              <w:rPr>
                <w:noProof/>
                <w:webHidden/>
              </w:rPr>
              <w:fldChar w:fldCharType="end"/>
            </w:r>
          </w:hyperlink>
        </w:p>
        <w:p w14:paraId="3A1B8DD8" w14:textId="190677F6" w:rsidR="00234679" w:rsidRDefault="00234679">
          <w:pPr>
            <w:pStyle w:val="21"/>
            <w:rPr>
              <w:rFonts w:asciiTheme="minorHAnsi" w:eastAsiaTheme="minorEastAsia" w:hAnsiTheme="minorHAnsi" w:cstheme="minorBidi"/>
              <w:noProof/>
              <w:sz w:val="22"/>
              <w:szCs w:val="22"/>
            </w:rPr>
          </w:pPr>
          <w:hyperlink w:anchor="_Toc147992592" w:history="1">
            <w:r w:rsidRPr="001C331A">
              <w:rPr>
                <w:rStyle w:val="a8"/>
                <w:bCs/>
                <w:iCs/>
                <w:noProof/>
              </w:rPr>
              <w:t>Статья 14. Зоны, предназначенные для ведения личного подсобного хозяйства, крестьянско-фермерского хозяйств (СХ-3)</w:t>
            </w:r>
            <w:r>
              <w:rPr>
                <w:noProof/>
                <w:webHidden/>
              </w:rPr>
              <w:tab/>
            </w:r>
            <w:r>
              <w:rPr>
                <w:noProof/>
                <w:webHidden/>
              </w:rPr>
              <w:fldChar w:fldCharType="begin"/>
            </w:r>
            <w:r>
              <w:rPr>
                <w:noProof/>
                <w:webHidden/>
              </w:rPr>
              <w:instrText xml:space="preserve"> PAGEREF _Toc147992592 \h </w:instrText>
            </w:r>
            <w:r>
              <w:rPr>
                <w:noProof/>
                <w:webHidden/>
              </w:rPr>
            </w:r>
            <w:r>
              <w:rPr>
                <w:noProof/>
                <w:webHidden/>
              </w:rPr>
              <w:fldChar w:fldCharType="separate"/>
            </w:r>
            <w:r w:rsidR="00996273">
              <w:rPr>
                <w:noProof/>
                <w:webHidden/>
              </w:rPr>
              <w:t>46</w:t>
            </w:r>
            <w:r>
              <w:rPr>
                <w:noProof/>
                <w:webHidden/>
              </w:rPr>
              <w:fldChar w:fldCharType="end"/>
            </w:r>
          </w:hyperlink>
        </w:p>
        <w:p w14:paraId="4E1D7654" w14:textId="0DF29E55" w:rsidR="00234679" w:rsidRDefault="00234679">
          <w:pPr>
            <w:pStyle w:val="21"/>
            <w:rPr>
              <w:rFonts w:asciiTheme="minorHAnsi" w:eastAsiaTheme="minorEastAsia" w:hAnsiTheme="minorHAnsi" w:cstheme="minorBidi"/>
              <w:noProof/>
              <w:sz w:val="22"/>
              <w:szCs w:val="22"/>
            </w:rPr>
          </w:pPr>
          <w:hyperlink w:anchor="_Toc147992593" w:history="1">
            <w:r w:rsidRPr="001C331A">
              <w:rPr>
                <w:rStyle w:val="a8"/>
                <w:bCs/>
                <w:iCs/>
                <w:noProof/>
              </w:rPr>
              <w:t>Статья 15. Зона зеленых насаждений общего пользования (Р-1)</w:t>
            </w:r>
            <w:r>
              <w:rPr>
                <w:noProof/>
                <w:webHidden/>
              </w:rPr>
              <w:tab/>
            </w:r>
            <w:r>
              <w:rPr>
                <w:noProof/>
                <w:webHidden/>
              </w:rPr>
              <w:fldChar w:fldCharType="begin"/>
            </w:r>
            <w:r>
              <w:rPr>
                <w:noProof/>
                <w:webHidden/>
              </w:rPr>
              <w:instrText xml:space="preserve"> PAGEREF _Toc147992593 \h </w:instrText>
            </w:r>
            <w:r>
              <w:rPr>
                <w:noProof/>
                <w:webHidden/>
              </w:rPr>
            </w:r>
            <w:r>
              <w:rPr>
                <w:noProof/>
                <w:webHidden/>
              </w:rPr>
              <w:fldChar w:fldCharType="separate"/>
            </w:r>
            <w:r w:rsidR="00996273">
              <w:rPr>
                <w:noProof/>
                <w:webHidden/>
              </w:rPr>
              <w:t>54</w:t>
            </w:r>
            <w:r>
              <w:rPr>
                <w:noProof/>
                <w:webHidden/>
              </w:rPr>
              <w:fldChar w:fldCharType="end"/>
            </w:r>
          </w:hyperlink>
        </w:p>
        <w:p w14:paraId="5B514CB4" w14:textId="2E3EB12E" w:rsidR="00234679" w:rsidRDefault="00234679">
          <w:pPr>
            <w:pStyle w:val="21"/>
            <w:rPr>
              <w:rFonts w:asciiTheme="minorHAnsi" w:eastAsiaTheme="minorEastAsia" w:hAnsiTheme="minorHAnsi" w:cstheme="minorBidi"/>
              <w:noProof/>
              <w:sz w:val="22"/>
              <w:szCs w:val="22"/>
            </w:rPr>
          </w:pPr>
          <w:hyperlink w:anchor="_Toc147992594" w:history="1">
            <w:r w:rsidRPr="001C331A">
              <w:rPr>
                <w:rStyle w:val="a8"/>
                <w:bCs/>
                <w:iCs/>
                <w:noProof/>
              </w:rPr>
              <w:t>Статья 16. Зона объектов отдыха (Р-4)</w:t>
            </w:r>
            <w:r>
              <w:rPr>
                <w:noProof/>
                <w:webHidden/>
              </w:rPr>
              <w:tab/>
            </w:r>
            <w:r>
              <w:rPr>
                <w:noProof/>
                <w:webHidden/>
              </w:rPr>
              <w:fldChar w:fldCharType="begin"/>
            </w:r>
            <w:r>
              <w:rPr>
                <w:noProof/>
                <w:webHidden/>
              </w:rPr>
              <w:instrText xml:space="preserve"> PAGEREF _Toc147992594 \h </w:instrText>
            </w:r>
            <w:r>
              <w:rPr>
                <w:noProof/>
                <w:webHidden/>
              </w:rPr>
            </w:r>
            <w:r>
              <w:rPr>
                <w:noProof/>
                <w:webHidden/>
              </w:rPr>
              <w:fldChar w:fldCharType="separate"/>
            </w:r>
            <w:r w:rsidR="00996273">
              <w:rPr>
                <w:noProof/>
                <w:webHidden/>
              </w:rPr>
              <w:t>57</w:t>
            </w:r>
            <w:r>
              <w:rPr>
                <w:noProof/>
                <w:webHidden/>
              </w:rPr>
              <w:fldChar w:fldCharType="end"/>
            </w:r>
          </w:hyperlink>
        </w:p>
        <w:p w14:paraId="58F88D93" w14:textId="04AD45D1" w:rsidR="00234679" w:rsidRDefault="00234679">
          <w:pPr>
            <w:pStyle w:val="21"/>
            <w:rPr>
              <w:rFonts w:asciiTheme="minorHAnsi" w:eastAsiaTheme="minorEastAsia" w:hAnsiTheme="minorHAnsi" w:cstheme="minorBidi"/>
              <w:noProof/>
              <w:sz w:val="22"/>
              <w:szCs w:val="22"/>
            </w:rPr>
          </w:pPr>
          <w:hyperlink w:anchor="_Toc147992595" w:history="1">
            <w:r w:rsidRPr="001C331A">
              <w:rPr>
                <w:rStyle w:val="a8"/>
                <w:bCs/>
                <w:iCs/>
                <w:noProof/>
              </w:rPr>
              <w:t>Статья 17. Зоны размещения кладбищ (СН-4)</w:t>
            </w:r>
            <w:r>
              <w:rPr>
                <w:noProof/>
                <w:webHidden/>
              </w:rPr>
              <w:tab/>
            </w:r>
            <w:r>
              <w:rPr>
                <w:noProof/>
                <w:webHidden/>
              </w:rPr>
              <w:fldChar w:fldCharType="begin"/>
            </w:r>
            <w:r>
              <w:rPr>
                <w:noProof/>
                <w:webHidden/>
              </w:rPr>
              <w:instrText xml:space="preserve"> PAGEREF _Toc147992595 \h </w:instrText>
            </w:r>
            <w:r>
              <w:rPr>
                <w:noProof/>
                <w:webHidden/>
              </w:rPr>
            </w:r>
            <w:r>
              <w:rPr>
                <w:noProof/>
                <w:webHidden/>
              </w:rPr>
              <w:fldChar w:fldCharType="separate"/>
            </w:r>
            <w:r w:rsidR="00996273">
              <w:rPr>
                <w:noProof/>
                <w:webHidden/>
              </w:rPr>
              <w:t>60</w:t>
            </w:r>
            <w:r>
              <w:rPr>
                <w:noProof/>
                <w:webHidden/>
              </w:rPr>
              <w:fldChar w:fldCharType="end"/>
            </w:r>
          </w:hyperlink>
        </w:p>
        <w:p w14:paraId="525C27BA" w14:textId="13225E22" w:rsidR="00234679" w:rsidRDefault="00234679">
          <w:pPr>
            <w:pStyle w:val="21"/>
            <w:rPr>
              <w:rFonts w:asciiTheme="minorHAnsi" w:eastAsiaTheme="minorEastAsia" w:hAnsiTheme="minorHAnsi" w:cstheme="minorBidi"/>
              <w:noProof/>
              <w:sz w:val="22"/>
              <w:szCs w:val="22"/>
            </w:rPr>
          </w:pPr>
          <w:hyperlink w:anchor="_Toc147992596" w:history="1">
            <w:r w:rsidRPr="001C331A">
              <w:rPr>
                <w:rStyle w:val="a8"/>
                <w:bCs/>
                <w:iCs/>
                <w:noProof/>
              </w:rPr>
              <w:t>Статья 18. Зоны сельскохозяйственных угодий (СХ-1), зоны размещения лесов (ПН-1), поверхностные водные объекты</w:t>
            </w:r>
            <w:r>
              <w:rPr>
                <w:noProof/>
                <w:webHidden/>
              </w:rPr>
              <w:tab/>
            </w:r>
            <w:r>
              <w:rPr>
                <w:noProof/>
                <w:webHidden/>
              </w:rPr>
              <w:fldChar w:fldCharType="begin"/>
            </w:r>
            <w:r>
              <w:rPr>
                <w:noProof/>
                <w:webHidden/>
              </w:rPr>
              <w:instrText xml:space="preserve"> PAGEREF _Toc147992596 \h </w:instrText>
            </w:r>
            <w:r>
              <w:rPr>
                <w:noProof/>
                <w:webHidden/>
              </w:rPr>
            </w:r>
            <w:r>
              <w:rPr>
                <w:noProof/>
                <w:webHidden/>
              </w:rPr>
              <w:fldChar w:fldCharType="separate"/>
            </w:r>
            <w:r w:rsidR="00996273">
              <w:rPr>
                <w:noProof/>
                <w:webHidden/>
              </w:rPr>
              <w:t>63</w:t>
            </w:r>
            <w:r>
              <w:rPr>
                <w:noProof/>
                <w:webHidden/>
              </w:rPr>
              <w:fldChar w:fldCharType="end"/>
            </w:r>
          </w:hyperlink>
        </w:p>
        <w:p w14:paraId="346CF6EB" w14:textId="1AD3F2F3" w:rsidR="00234679" w:rsidRDefault="00234679">
          <w:pPr>
            <w:pStyle w:val="21"/>
            <w:rPr>
              <w:rFonts w:asciiTheme="minorHAnsi" w:eastAsiaTheme="minorEastAsia" w:hAnsiTheme="minorHAnsi" w:cstheme="minorBidi"/>
              <w:noProof/>
              <w:sz w:val="22"/>
              <w:szCs w:val="22"/>
            </w:rPr>
          </w:pPr>
          <w:hyperlink w:anchor="_Toc147992597" w:history="1">
            <w:r w:rsidRPr="001C331A">
              <w:rPr>
                <w:rStyle w:val="a8"/>
                <w:bCs/>
                <w:iCs/>
                <w:noProof/>
              </w:rPr>
              <w:t>Статья 19. Использование земельных участков, действие градостроительного регламента на которые не распространяется</w:t>
            </w:r>
            <w:r>
              <w:rPr>
                <w:noProof/>
                <w:webHidden/>
              </w:rPr>
              <w:tab/>
            </w:r>
            <w:r>
              <w:rPr>
                <w:noProof/>
                <w:webHidden/>
              </w:rPr>
              <w:fldChar w:fldCharType="begin"/>
            </w:r>
            <w:r>
              <w:rPr>
                <w:noProof/>
                <w:webHidden/>
              </w:rPr>
              <w:instrText xml:space="preserve"> PAGEREF _Toc147992597 \h </w:instrText>
            </w:r>
            <w:r>
              <w:rPr>
                <w:noProof/>
                <w:webHidden/>
              </w:rPr>
            </w:r>
            <w:r>
              <w:rPr>
                <w:noProof/>
                <w:webHidden/>
              </w:rPr>
              <w:fldChar w:fldCharType="separate"/>
            </w:r>
            <w:r w:rsidR="00996273">
              <w:rPr>
                <w:noProof/>
                <w:webHidden/>
              </w:rPr>
              <w:t>63</w:t>
            </w:r>
            <w:r>
              <w:rPr>
                <w:noProof/>
                <w:webHidden/>
              </w:rPr>
              <w:fldChar w:fldCharType="end"/>
            </w:r>
          </w:hyperlink>
        </w:p>
        <w:p w14:paraId="534961DF" w14:textId="62339CD0" w:rsidR="00234679" w:rsidRDefault="00234679">
          <w:pPr>
            <w:pStyle w:val="21"/>
            <w:rPr>
              <w:rFonts w:asciiTheme="minorHAnsi" w:eastAsiaTheme="minorEastAsia" w:hAnsiTheme="minorHAnsi" w:cstheme="minorBidi"/>
              <w:noProof/>
              <w:sz w:val="22"/>
              <w:szCs w:val="22"/>
            </w:rPr>
          </w:pPr>
          <w:hyperlink w:anchor="_Toc147992598" w:history="1">
            <w:r w:rsidRPr="001C331A">
              <w:rPr>
                <w:rStyle w:val="a8"/>
                <w:bCs/>
                <w:iCs/>
                <w:noProof/>
              </w:rPr>
              <w:t>Статья 20. Использование земельных участков, действие градостроительного регламента на которые не распространяется</w:t>
            </w:r>
            <w:r>
              <w:rPr>
                <w:noProof/>
                <w:webHidden/>
              </w:rPr>
              <w:tab/>
            </w:r>
            <w:r>
              <w:rPr>
                <w:noProof/>
                <w:webHidden/>
              </w:rPr>
              <w:fldChar w:fldCharType="begin"/>
            </w:r>
            <w:r>
              <w:rPr>
                <w:noProof/>
                <w:webHidden/>
              </w:rPr>
              <w:instrText xml:space="preserve"> PAGEREF _Toc147992598 \h </w:instrText>
            </w:r>
            <w:r>
              <w:rPr>
                <w:noProof/>
                <w:webHidden/>
              </w:rPr>
            </w:r>
            <w:r>
              <w:rPr>
                <w:noProof/>
                <w:webHidden/>
              </w:rPr>
              <w:fldChar w:fldCharType="separate"/>
            </w:r>
            <w:r w:rsidR="00996273">
              <w:rPr>
                <w:noProof/>
                <w:webHidden/>
              </w:rPr>
              <w:t>64</w:t>
            </w:r>
            <w:r>
              <w:rPr>
                <w:noProof/>
                <w:webHidden/>
              </w:rPr>
              <w:fldChar w:fldCharType="end"/>
            </w:r>
          </w:hyperlink>
        </w:p>
        <w:p w14:paraId="413C934F" w14:textId="1E35AF50" w:rsidR="00234679" w:rsidRDefault="00234679">
          <w:pPr>
            <w:pStyle w:val="21"/>
            <w:rPr>
              <w:rFonts w:asciiTheme="minorHAnsi" w:eastAsiaTheme="minorEastAsia" w:hAnsiTheme="minorHAnsi" w:cstheme="minorBidi"/>
              <w:noProof/>
              <w:sz w:val="22"/>
              <w:szCs w:val="22"/>
            </w:rPr>
          </w:pPr>
          <w:hyperlink w:anchor="_Toc147992599" w:history="1">
            <w:r w:rsidRPr="001C331A">
              <w:rPr>
                <w:rStyle w:val="a8"/>
                <w:bCs/>
                <w:iCs/>
                <w:noProof/>
              </w:rPr>
              <w:t>Статья 21. Ограничения использования земельных участков и объектов капитального строительства по условиям охраны объектов культурного наследия</w:t>
            </w:r>
            <w:r>
              <w:rPr>
                <w:noProof/>
                <w:webHidden/>
              </w:rPr>
              <w:tab/>
            </w:r>
            <w:r>
              <w:rPr>
                <w:noProof/>
                <w:webHidden/>
              </w:rPr>
              <w:fldChar w:fldCharType="begin"/>
            </w:r>
            <w:r>
              <w:rPr>
                <w:noProof/>
                <w:webHidden/>
              </w:rPr>
              <w:instrText xml:space="preserve"> PAGEREF _Toc147992599 \h </w:instrText>
            </w:r>
            <w:r>
              <w:rPr>
                <w:noProof/>
                <w:webHidden/>
              </w:rPr>
            </w:r>
            <w:r>
              <w:rPr>
                <w:noProof/>
                <w:webHidden/>
              </w:rPr>
              <w:fldChar w:fldCharType="separate"/>
            </w:r>
            <w:r w:rsidR="00996273">
              <w:rPr>
                <w:noProof/>
                <w:webHidden/>
              </w:rPr>
              <w:t>65</w:t>
            </w:r>
            <w:r>
              <w:rPr>
                <w:noProof/>
                <w:webHidden/>
              </w:rPr>
              <w:fldChar w:fldCharType="end"/>
            </w:r>
          </w:hyperlink>
        </w:p>
        <w:p w14:paraId="4BEC1BBC" w14:textId="0AFFBAE0" w:rsidR="00234679" w:rsidRDefault="00234679">
          <w:pPr>
            <w:pStyle w:val="21"/>
            <w:rPr>
              <w:rFonts w:asciiTheme="minorHAnsi" w:eastAsiaTheme="minorEastAsia" w:hAnsiTheme="minorHAnsi" w:cstheme="minorBidi"/>
              <w:noProof/>
              <w:sz w:val="22"/>
              <w:szCs w:val="22"/>
            </w:rPr>
          </w:pPr>
          <w:hyperlink w:anchor="_Toc147992600" w:history="1">
            <w:r w:rsidRPr="001C331A">
              <w:rPr>
                <w:rStyle w:val="a8"/>
                <w:noProof/>
              </w:rPr>
              <w:t>Статья 22. Требования к противопожарным расстояниям между зданиями и сооружениями</w:t>
            </w:r>
            <w:r>
              <w:rPr>
                <w:noProof/>
                <w:webHidden/>
              </w:rPr>
              <w:tab/>
            </w:r>
            <w:r>
              <w:rPr>
                <w:noProof/>
                <w:webHidden/>
              </w:rPr>
              <w:fldChar w:fldCharType="begin"/>
            </w:r>
            <w:r>
              <w:rPr>
                <w:noProof/>
                <w:webHidden/>
              </w:rPr>
              <w:instrText xml:space="preserve"> PAGEREF _Toc147992600 \h </w:instrText>
            </w:r>
            <w:r>
              <w:rPr>
                <w:noProof/>
                <w:webHidden/>
              </w:rPr>
            </w:r>
            <w:r>
              <w:rPr>
                <w:noProof/>
                <w:webHidden/>
              </w:rPr>
              <w:fldChar w:fldCharType="separate"/>
            </w:r>
            <w:r w:rsidR="00996273">
              <w:rPr>
                <w:noProof/>
                <w:webHidden/>
              </w:rPr>
              <w:t>67</w:t>
            </w:r>
            <w:r>
              <w:rPr>
                <w:noProof/>
                <w:webHidden/>
              </w:rPr>
              <w:fldChar w:fldCharType="end"/>
            </w:r>
          </w:hyperlink>
        </w:p>
        <w:p w14:paraId="3BF0D390" w14:textId="0CF30919" w:rsidR="00234679" w:rsidRDefault="00234679">
          <w:pPr>
            <w:pStyle w:val="21"/>
            <w:rPr>
              <w:rFonts w:asciiTheme="minorHAnsi" w:eastAsiaTheme="minorEastAsia" w:hAnsiTheme="minorHAnsi" w:cstheme="minorBidi"/>
              <w:noProof/>
              <w:sz w:val="22"/>
              <w:szCs w:val="22"/>
            </w:rPr>
          </w:pPr>
          <w:hyperlink w:anchor="_Toc147992601" w:history="1">
            <w:r w:rsidRPr="001C331A">
              <w:rPr>
                <w:rStyle w:val="a8"/>
                <w:bCs/>
                <w:iCs/>
                <w:noProof/>
              </w:rPr>
              <w:t>Статья 23. Ограничения использования земельных участков и объектов капитального строительства в Зонах с особыми условиями использования</w:t>
            </w:r>
            <w:r>
              <w:rPr>
                <w:noProof/>
                <w:webHidden/>
              </w:rPr>
              <w:tab/>
            </w:r>
            <w:r>
              <w:rPr>
                <w:noProof/>
                <w:webHidden/>
              </w:rPr>
              <w:fldChar w:fldCharType="begin"/>
            </w:r>
            <w:r>
              <w:rPr>
                <w:noProof/>
                <w:webHidden/>
              </w:rPr>
              <w:instrText xml:space="preserve"> PAGEREF _Toc147992601 \h </w:instrText>
            </w:r>
            <w:r>
              <w:rPr>
                <w:noProof/>
                <w:webHidden/>
              </w:rPr>
            </w:r>
            <w:r>
              <w:rPr>
                <w:noProof/>
                <w:webHidden/>
              </w:rPr>
              <w:fldChar w:fldCharType="separate"/>
            </w:r>
            <w:r w:rsidR="00996273">
              <w:rPr>
                <w:noProof/>
                <w:webHidden/>
              </w:rPr>
              <w:t>71</w:t>
            </w:r>
            <w:r>
              <w:rPr>
                <w:noProof/>
                <w:webHidden/>
              </w:rPr>
              <w:fldChar w:fldCharType="end"/>
            </w:r>
          </w:hyperlink>
        </w:p>
        <w:p w14:paraId="55127E08" w14:textId="283EF8FC" w:rsidR="00640EB0" w:rsidRPr="00193610" w:rsidRDefault="00640EB0" w:rsidP="00640340">
          <w:pPr>
            <w:rPr>
              <w:b/>
              <w:sz w:val="22"/>
              <w:szCs w:val="22"/>
            </w:rPr>
          </w:pPr>
          <w:r w:rsidRPr="00193610">
            <w:rPr>
              <w:b/>
              <w:bCs/>
              <w:sz w:val="22"/>
              <w:szCs w:val="22"/>
            </w:rPr>
            <w:fldChar w:fldCharType="end"/>
          </w:r>
        </w:p>
      </w:sdtContent>
    </w:sdt>
    <w:p w14:paraId="2163F545" w14:textId="0A2614B2" w:rsidR="0060297C" w:rsidRPr="00193610" w:rsidRDefault="0060297C" w:rsidP="00640340">
      <w:pPr>
        <w:widowControl w:val="0"/>
        <w:spacing w:line="240" w:lineRule="auto"/>
        <w:ind w:firstLine="0"/>
        <w:jc w:val="center"/>
        <w:rPr>
          <w:b/>
          <w:sz w:val="22"/>
          <w:szCs w:val="22"/>
        </w:rPr>
      </w:pPr>
      <w:r w:rsidRPr="00193610">
        <w:rPr>
          <w:b/>
          <w:sz w:val="22"/>
          <w:szCs w:val="22"/>
        </w:rPr>
        <w:br w:type="page"/>
      </w:r>
    </w:p>
    <w:p w14:paraId="172EA076" w14:textId="05950445" w:rsidR="00EB17CE" w:rsidRPr="00193610" w:rsidRDefault="0060297C" w:rsidP="00640340">
      <w:pPr>
        <w:widowControl w:val="0"/>
        <w:spacing w:line="240" w:lineRule="auto"/>
        <w:jc w:val="center"/>
        <w:rPr>
          <w:b/>
          <w:sz w:val="22"/>
          <w:szCs w:val="22"/>
          <w:lang w:eastAsia="en-US"/>
        </w:rPr>
      </w:pPr>
      <w:r w:rsidRPr="00193610">
        <w:rPr>
          <w:b/>
          <w:sz w:val="22"/>
          <w:szCs w:val="22"/>
          <w:lang w:eastAsia="en-US"/>
        </w:rPr>
        <w:lastRenderedPageBreak/>
        <w:t xml:space="preserve">Проект внесения изменений в правила </w:t>
      </w:r>
      <w:r w:rsidR="00EB17CE" w:rsidRPr="00193610">
        <w:rPr>
          <w:b/>
          <w:sz w:val="22"/>
          <w:szCs w:val="22"/>
          <w:lang w:eastAsia="en-US"/>
        </w:rPr>
        <w:t>землепользования</w:t>
      </w:r>
    </w:p>
    <w:p w14:paraId="778ADA37" w14:textId="3701EC0E" w:rsidR="00EB17CE" w:rsidRPr="00193610" w:rsidRDefault="00EB17CE" w:rsidP="00640340">
      <w:pPr>
        <w:widowControl w:val="0"/>
        <w:spacing w:line="240" w:lineRule="auto"/>
        <w:jc w:val="center"/>
        <w:rPr>
          <w:sz w:val="22"/>
          <w:szCs w:val="22"/>
          <w:lang w:eastAsia="en-US"/>
        </w:rPr>
      </w:pPr>
      <w:r w:rsidRPr="00193610">
        <w:rPr>
          <w:b/>
          <w:sz w:val="22"/>
          <w:szCs w:val="22"/>
          <w:lang w:eastAsia="en-US"/>
        </w:rPr>
        <w:t>и застройки</w:t>
      </w:r>
      <w:r w:rsidR="00A4163C" w:rsidRPr="00193610">
        <w:rPr>
          <w:b/>
          <w:sz w:val="22"/>
          <w:szCs w:val="22"/>
          <w:lang w:eastAsia="en-US"/>
        </w:rPr>
        <w:t xml:space="preserve"> </w:t>
      </w:r>
      <w:proofErr w:type="spellStart"/>
      <w:r w:rsidR="00192984">
        <w:rPr>
          <w:b/>
          <w:sz w:val="22"/>
          <w:szCs w:val="22"/>
          <w:lang w:eastAsia="en-US"/>
        </w:rPr>
        <w:t>Булайского</w:t>
      </w:r>
      <w:proofErr w:type="spellEnd"/>
      <w:r w:rsidR="00642CF9">
        <w:rPr>
          <w:b/>
          <w:sz w:val="22"/>
          <w:szCs w:val="22"/>
          <w:lang w:eastAsia="en-US"/>
        </w:rPr>
        <w:t xml:space="preserve"> муниципального образования</w:t>
      </w:r>
      <w:r w:rsidR="0097711E" w:rsidRPr="00193610">
        <w:rPr>
          <w:b/>
          <w:sz w:val="22"/>
          <w:szCs w:val="22"/>
          <w:lang w:eastAsia="en-US"/>
        </w:rPr>
        <w:t xml:space="preserve"> (градостроительные регламенты и порядок их применения и внесения изменений в указанные правила)</w:t>
      </w:r>
    </w:p>
    <w:p w14:paraId="24E268D7" w14:textId="77777777" w:rsidR="006F5B8A" w:rsidRPr="00193610" w:rsidRDefault="006F5B8A" w:rsidP="00640340">
      <w:pPr>
        <w:pStyle w:val="Default"/>
        <w:jc w:val="center"/>
        <w:rPr>
          <w:b/>
          <w:color w:val="auto"/>
          <w:sz w:val="22"/>
          <w:szCs w:val="22"/>
        </w:rPr>
      </w:pPr>
    </w:p>
    <w:p w14:paraId="1CDCD97F" w14:textId="77777777" w:rsidR="006F5B8A" w:rsidRPr="00193610" w:rsidRDefault="00CB7787" w:rsidP="00640340">
      <w:pPr>
        <w:pStyle w:val="Default"/>
        <w:jc w:val="both"/>
        <w:outlineLvl w:val="0"/>
        <w:rPr>
          <w:color w:val="auto"/>
          <w:sz w:val="22"/>
          <w:szCs w:val="22"/>
        </w:rPr>
      </w:pPr>
      <w:bookmarkStart w:id="1" w:name="_Toc490566085"/>
      <w:bookmarkStart w:id="2" w:name="_Toc147992579"/>
      <w:r w:rsidRPr="00193610">
        <w:rPr>
          <w:color w:val="auto"/>
          <w:sz w:val="22"/>
          <w:szCs w:val="22"/>
        </w:rPr>
        <w:t xml:space="preserve">Глава </w:t>
      </w:r>
      <w:r w:rsidR="00AA0E1B" w:rsidRPr="00193610">
        <w:rPr>
          <w:color w:val="auto"/>
          <w:sz w:val="22"/>
          <w:szCs w:val="22"/>
        </w:rPr>
        <w:t xml:space="preserve">1. </w:t>
      </w:r>
      <w:r w:rsidR="00106671" w:rsidRPr="00193610">
        <w:rPr>
          <w:color w:val="auto"/>
          <w:sz w:val="22"/>
          <w:szCs w:val="22"/>
        </w:rPr>
        <w:t>Порядок применения правил землепользования и застройки и внесения изменений в указанные правила</w:t>
      </w:r>
      <w:bookmarkEnd w:id="1"/>
      <w:bookmarkEnd w:id="2"/>
    </w:p>
    <w:p w14:paraId="5F90AB5C" w14:textId="77777777" w:rsidR="00106671" w:rsidRPr="00193610" w:rsidRDefault="00106671" w:rsidP="003C6EFE">
      <w:pPr>
        <w:pStyle w:val="Default"/>
        <w:rPr>
          <w:color w:val="auto"/>
          <w:sz w:val="22"/>
          <w:szCs w:val="22"/>
        </w:rPr>
      </w:pPr>
    </w:p>
    <w:p w14:paraId="4C0ADA8A" w14:textId="77777777" w:rsidR="00A42238" w:rsidRPr="00193610" w:rsidRDefault="00AE305D" w:rsidP="00640340">
      <w:pPr>
        <w:pStyle w:val="2"/>
        <w:widowControl w:val="0"/>
        <w:spacing w:before="0" w:line="240" w:lineRule="auto"/>
        <w:rPr>
          <w:rFonts w:ascii="Times New Roman" w:hAnsi="Times New Roman" w:cs="Times New Roman"/>
          <w:color w:val="auto"/>
          <w:sz w:val="22"/>
          <w:szCs w:val="22"/>
        </w:rPr>
      </w:pPr>
      <w:bookmarkStart w:id="3" w:name="_Toc490566087"/>
      <w:bookmarkStart w:id="4" w:name="_Toc147992580"/>
      <w:r w:rsidRPr="00193610">
        <w:rPr>
          <w:rFonts w:ascii="Times New Roman" w:hAnsi="Times New Roman" w:cs="Times New Roman"/>
          <w:color w:val="auto"/>
          <w:sz w:val="22"/>
          <w:szCs w:val="22"/>
        </w:rPr>
        <w:t xml:space="preserve">Статья </w:t>
      </w:r>
      <w:r w:rsidR="00EB17CE" w:rsidRPr="00193610">
        <w:rPr>
          <w:rFonts w:ascii="Times New Roman" w:hAnsi="Times New Roman" w:cs="Times New Roman"/>
          <w:color w:val="auto"/>
          <w:sz w:val="22"/>
          <w:szCs w:val="22"/>
        </w:rPr>
        <w:t>1</w:t>
      </w:r>
      <w:r w:rsidRPr="00193610">
        <w:rPr>
          <w:rFonts w:ascii="Times New Roman" w:hAnsi="Times New Roman" w:cs="Times New Roman"/>
          <w:color w:val="auto"/>
          <w:sz w:val="22"/>
          <w:szCs w:val="22"/>
        </w:rPr>
        <w:t xml:space="preserve">. </w:t>
      </w:r>
      <w:r w:rsidR="00C72F30" w:rsidRPr="00193610">
        <w:rPr>
          <w:rFonts w:ascii="Times New Roman" w:hAnsi="Times New Roman" w:cs="Times New Roman"/>
          <w:color w:val="auto"/>
          <w:sz w:val="22"/>
          <w:szCs w:val="22"/>
        </w:rPr>
        <w:t>Общие положения о р</w:t>
      </w:r>
      <w:r w:rsidR="00A42238" w:rsidRPr="00193610">
        <w:rPr>
          <w:rFonts w:ascii="Times New Roman" w:hAnsi="Times New Roman" w:cs="Times New Roman"/>
          <w:color w:val="auto"/>
          <w:sz w:val="22"/>
          <w:szCs w:val="22"/>
        </w:rPr>
        <w:t>егулировани</w:t>
      </w:r>
      <w:r w:rsidR="00C72F30" w:rsidRPr="00193610">
        <w:rPr>
          <w:rFonts w:ascii="Times New Roman" w:hAnsi="Times New Roman" w:cs="Times New Roman"/>
          <w:color w:val="auto"/>
          <w:sz w:val="22"/>
          <w:szCs w:val="22"/>
        </w:rPr>
        <w:t>и</w:t>
      </w:r>
      <w:r w:rsidR="00A42238" w:rsidRPr="00193610">
        <w:rPr>
          <w:rFonts w:ascii="Times New Roman" w:hAnsi="Times New Roman" w:cs="Times New Roman"/>
          <w:color w:val="auto"/>
          <w:sz w:val="22"/>
          <w:szCs w:val="22"/>
        </w:rPr>
        <w:t xml:space="preserve"> землепользования и застройки органами местного самоуправления</w:t>
      </w:r>
      <w:bookmarkEnd w:id="3"/>
      <w:bookmarkEnd w:id="4"/>
    </w:p>
    <w:p w14:paraId="576EAC1C" w14:textId="77777777" w:rsidR="006F0C1C" w:rsidRPr="00193610" w:rsidRDefault="006F0C1C" w:rsidP="00640340">
      <w:pPr>
        <w:widowControl w:val="0"/>
        <w:spacing w:line="240" w:lineRule="auto"/>
        <w:ind w:firstLine="709"/>
        <w:rPr>
          <w:sz w:val="22"/>
          <w:szCs w:val="22"/>
        </w:rPr>
      </w:pPr>
    </w:p>
    <w:p w14:paraId="4BCD8F0E" w14:textId="77777777" w:rsidR="007E6068" w:rsidRPr="00193610" w:rsidRDefault="00FA2B82" w:rsidP="00640340">
      <w:pPr>
        <w:widowControl w:val="0"/>
        <w:spacing w:line="240" w:lineRule="auto"/>
        <w:ind w:firstLine="709"/>
        <w:rPr>
          <w:sz w:val="22"/>
          <w:szCs w:val="22"/>
        </w:rPr>
      </w:pPr>
      <w:r w:rsidRPr="00193610">
        <w:rPr>
          <w:sz w:val="22"/>
          <w:szCs w:val="22"/>
        </w:rPr>
        <w:t>1</w:t>
      </w:r>
      <w:r w:rsidR="007E6068" w:rsidRPr="00193610">
        <w:rPr>
          <w:sz w:val="22"/>
          <w:szCs w:val="22"/>
        </w:rPr>
        <w:t xml:space="preserve">. </w:t>
      </w:r>
      <w:r w:rsidR="008E52F5" w:rsidRPr="00193610">
        <w:rPr>
          <w:sz w:val="22"/>
          <w:szCs w:val="22"/>
        </w:rPr>
        <w:t>Целью регулирования землепользования и застройки органами местного самоуправления</w:t>
      </w:r>
      <w:r w:rsidR="009E43C2" w:rsidRPr="00193610">
        <w:rPr>
          <w:sz w:val="22"/>
          <w:szCs w:val="22"/>
        </w:rPr>
        <w:t xml:space="preserve"> является:</w:t>
      </w:r>
    </w:p>
    <w:p w14:paraId="27F5E09B" w14:textId="77777777" w:rsidR="009E43C2" w:rsidRPr="00193610" w:rsidRDefault="009E43C2" w:rsidP="00640340">
      <w:pPr>
        <w:widowControl w:val="0"/>
        <w:spacing w:line="240" w:lineRule="auto"/>
        <w:ind w:firstLine="709"/>
        <w:rPr>
          <w:sz w:val="22"/>
          <w:szCs w:val="22"/>
        </w:rPr>
      </w:pPr>
      <w:r w:rsidRPr="00193610">
        <w:rPr>
          <w:sz w:val="22"/>
          <w:szCs w:val="22"/>
        </w:rPr>
        <w:t>1) определение состава и границ территориальных зон;</w:t>
      </w:r>
    </w:p>
    <w:p w14:paraId="1EB66FF4" w14:textId="77777777" w:rsidR="009E43C2" w:rsidRPr="00193610" w:rsidRDefault="009E43C2" w:rsidP="00640340">
      <w:pPr>
        <w:widowControl w:val="0"/>
        <w:spacing w:line="240" w:lineRule="auto"/>
        <w:ind w:firstLine="709"/>
        <w:rPr>
          <w:sz w:val="22"/>
          <w:szCs w:val="22"/>
        </w:rPr>
      </w:pPr>
      <w:r w:rsidRPr="00193610">
        <w:rPr>
          <w:sz w:val="22"/>
          <w:szCs w:val="22"/>
        </w:rPr>
        <w:t xml:space="preserve">2) </w:t>
      </w:r>
      <w:r w:rsidR="00B05488" w:rsidRPr="00193610">
        <w:rPr>
          <w:sz w:val="22"/>
          <w:szCs w:val="22"/>
        </w:rPr>
        <w:t>определение видов разрешенного использования земельных участков и объектов капитального строительства;</w:t>
      </w:r>
    </w:p>
    <w:p w14:paraId="57F1AEB8" w14:textId="77777777" w:rsidR="00B05488" w:rsidRPr="00193610" w:rsidRDefault="00B05488" w:rsidP="00640340">
      <w:pPr>
        <w:widowControl w:val="0"/>
        <w:spacing w:line="240" w:lineRule="auto"/>
        <w:ind w:firstLine="709"/>
        <w:rPr>
          <w:sz w:val="22"/>
          <w:szCs w:val="22"/>
        </w:rPr>
      </w:pPr>
      <w:r w:rsidRPr="00193610">
        <w:rPr>
          <w:sz w:val="22"/>
          <w:szCs w:val="22"/>
        </w:rPr>
        <w:t>3) определение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6DC8A2D5" w14:textId="77777777" w:rsidR="00B05488" w:rsidRPr="00193610" w:rsidRDefault="00B05488" w:rsidP="00640340">
      <w:pPr>
        <w:widowControl w:val="0"/>
        <w:spacing w:line="240" w:lineRule="auto"/>
        <w:ind w:firstLine="709"/>
        <w:rPr>
          <w:sz w:val="22"/>
          <w:szCs w:val="22"/>
        </w:rPr>
      </w:pPr>
      <w:r w:rsidRPr="00193610">
        <w:rPr>
          <w:sz w:val="22"/>
          <w:szCs w:val="22"/>
        </w:rPr>
        <w:t xml:space="preserve">4) </w:t>
      </w:r>
      <w:r w:rsidR="00822277" w:rsidRPr="00193610">
        <w:rPr>
          <w:sz w:val="22"/>
          <w:szCs w:val="22"/>
        </w:rPr>
        <w:t>определение</w:t>
      </w:r>
      <w:r w:rsidRPr="00193610">
        <w:rPr>
          <w:sz w:val="22"/>
          <w:szCs w:val="22"/>
        </w:rPr>
        <w:t xml:space="preserve"> ограничений использования земельных участков и объектов капитального строительства, устанавливаемы</w:t>
      </w:r>
      <w:r w:rsidR="00822277" w:rsidRPr="00193610">
        <w:rPr>
          <w:sz w:val="22"/>
          <w:szCs w:val="22"/>
        </w:rPr>
        <w:t>х</w:t>
      </w:r>
      <w:r w:rsidRPr="00193610">
        <w:rPr>
          <w:sz w:val="22"/>
          <w:szCs w:val="22"/>
        </w:rPr>
        <w:t xml:space="preserve"> в соответствии с законодательством Российской Федерации;</w:t>
      </w:r>
    </w:p>
    <w:p w14:paraId="451BA4FD" w14:textId="77777777" w:rsidR="00822277" w:rsidRPr="00193610" w:rsidRDefault="00822277" w:rsidP="00640340">
      <w:pPr>
        <w:widowControl w:val="0"/>
        <w:spacing w:line="240" w:lineRule="auto"/>
        <w:ind w:firstLine="709"/>
        <w:rPr>
          <w:sz w:val="22"/>
          <w:szCs w:val="22"/>
        </w:rPr>
      </w:pPr>
      <w:r w:rsidRPr="00193610">
        <w:rPr>
          <w:sz w:val="22"/>
          <w:szCs w:val="22"/>
        </w:rPr>
        <w:t>5) установление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14:paraId="50954F0F" w14:textId="77777777" w:rsidR="00822277" w:rsidRPr="00193610" w:rsidRDefault="00822277" w:rsidP="00640340">
      <w:pPr>
        <w:widowControl w:val="0"/>
        <w:spacing w:line="240" w:lineRule="auto"/>
        <w:ind w:firstLine="709"/>
        <w:rPr>
          <w:sz w:val="22"/>
          <w:szCs w:val="22"/>
        </w:rPr>
      </w:pPr>
      <w:r w:rsidRPr="00193610">
        <w:rPr>
          <w:sz w:val="22"/>
          <w:szCs w:val="22"/>
        </w:rPr>
        <w:t xml:space="preserve">6) </w:t>
      </w:r>
      <w:r w:rsidR="006021E8" w:rsidRPr="00193610">
        <w:rPr>
          <w:sz w:val="22"/>
          <w:szCs w:val="22"/>
        </w:rPr>
        <w:t>соблюдение всеми субъектами градостроительных отношений утвержденных градостроительных регламентов</w:t>
      </w:r>
      <w:r w:rsidR="00BD01D8" w:rsidRPr="00193610">
        <w:rPr>
          <w:sz w:val="22"/>
          <w:szCs w:val="22"/>
        </w:rPr>
        <w:t>;</w:t>
      </w:r>
      <w:r w:rsidR="006021E8" w:rsidRPr="00193610">
        <w:rPr>
          <w:sz w:val="22"/>
          <w:szCs w:val="22"/>
        </w:rPr>
        <w:t xml:space="preserve"> </w:t>
      </w:r>
    </w:p>
    <w:p w14:paraId="0B06C16D" w14:textId="77777777" w:rsidR="006021E8" w:rsidRPr="00193610" w:rsidRDefault="006021E8" w:rsidP="00640340">
      <w:pPr>
        <w:widowControl w:val="0"/>
        <w:spacing w:line="240" w:lineRule="auto"/>
        <w:ind w:firstLine="709"/>
        <w:rPr>
          <w:sz w:val="22"/>
          <w:szCs w:val="22"/>
        </w:rPr>
      </w:pPr>
      <w:r w:rsidRPr="00193610">
        <w:rPr>
          <w:sz w:val="22"/>
          <w:szCs w:val="22"/>
        </w:rPr>
        <w:t>7) создание условий по благоустройству территории поселения;</w:t>
      </w:r>
    </w:p>
    <w:p w14:paraId="1D37374F" w14:textId="77777777" w:rsidR="006021E8" w:rsidRPr="00193610" w:rsidRDefault="006021E8" w:rsidP="00640340">
      <w:pPr>
        <w:widowControl w:val="0"/>
        <w:spacing w:line="240" w:lineRule="auto"/>
        <w:ind w:firstLine="709"/>
        <w:rPr>
          <w:sz w:val="22"/>
          <w:szCs w:val="22"/>
        </w:rPr>
      </w:pPr>
      <w:r w:rsidRPr="00193610">
        <w:rPr>
          <w:sz w:val="22"/>
          <w:szCs w:val="22"/>
        </w:rPr>
        <w:t xml:space="preserve">8) </w:t>
      </w:r>
      <w:r w:rsidR="00141A3D" w:rsidRPr="00193610">
        <w:rPr>
          <w:sz w:val="22"/>
          <w:szCs w:val="22"/>
        </w:rPr>
        <w:t xml:space="preserve">учета </w:t>
      </w:r>
      <w:r w:rsidR="00DB089F" w:rsidRPr="00193610">
        <w:rPr>
          <w:sz w:val="22"/>
          <w:szCs w:val="22"/>
        </w:rPr>
        <w:t xml:space="preserve">законных </w:t>
      </w:r>
      <w:r w:rsidR="00141A3D" w:rsidRPr="00193610">
        <w:rPr>
          <w:sz w:val="22"/>
          <w:szCs w:val="22"/>
        </w:rPr>
        <w:t>интересов всех субъектов градостроительных отношений;</w:t>
      </w:r>
    </w:p>
    <w:p w14:paraId="6A519AD4" w14:textId="77777777" w:rsidR="00141A3D" w:rsidRPr="00193610" w:rsidRDefault="00141A3D" w:rsidP="00640340">
      <w:pPr>
        <w:widowControl w:val="0"/>
        <w:spacing w:line="240" w:lineRule="auto"/>
        <w:ind w:firstLine="709"/>
        <w:rPr>
          <w:sz w:val="22"/>
          <w:szCs w:val="22"/>
        </w:rPr>
      </w:pPr>
      <w:r w:rsidRPr="00193610">
        <w:rPr>
          <w:sz w:val="22"/>
          <w:szCs w:val="22"/>
        </w:rPr>
        <w:t>9) сохранения окружающей среды и объектов культурного наследия;</w:t>
      </w:r>
    </w:p>
    <w:p w14:paraId="57AD9BA5" w14:textId="77777777" w:rsidR="00141A3D" w:rsidRPr="00193610" w:rsidRDefault="00141A3D" w:rsidP="00640340">
      <w:pPr>
        <w:widowControl w:val="0"/>
        <w:spacing w:line="240" w:lineRule="auto"/>
        <w:ind w:firstLine="709"/>
        <w:rPr>
          <w:sz w:val="22"/>
          <w:szCs w:val="22"/>
        </w:rPr>
      </w:pPr>
      <w:r w:rsidRPr="00193610">
        <w:rPr>
          <w:sz w:val="22"/>
          <w:szCs w:val="22"/>
        </w:rPr>
        <w:t>10) повышения инвестиционной прив</w:t>
      </w:r>
      <w:r w:rsidR="00DB089F" w:rsidRPr="00193610">
        <w:rPr>
          <w:sz w:val="22"/>
          <w:szCs w:val="22"/>
        </w:rPr>
        <w:t>лекательности территории;</w:t>
      </w:r>
    </w:p>
    <w:p w14:paraId="3A38E09C" w14:textId="77777777" w:rsidR="006B544B" w:rsidRPr="00193610" w:rsidRDefault="006B544B" w:rsidP="00640340">
      <w:pPr>
        <w:widowControl w:val="0"/>
        <w:spacing w:line="240" w:lineRule="auto"/>
        <w:ind w:firstLine="709"/>
        <w:rPr>
          <w:sz w:val="22"/>
          <w:szCs w:val="22"/>
        </w:rPr>
      </w:pPr>
      <w:r w:rsidRPr="00193610">
        <w:rPr>
          <w:sz w:val="22"/>
          <w:szCs w:val="22"/>
        </w:rPr>
        <w:t xml:space="preserve">11) </w:t>
      </w:r>
      <w:r w:rsidR="006364F5" w:rsidRPr="00193610">
        <w:rPr>
          <w:sz w:val="22"/>
          <w:szCs w:val="22"/>
        </w:rPr>
        <w:t>обеспечение условий для функционирования и размещения объектов капитального строительства федерального значения, объектов капитального строительства регионального значения, объектов капитального строительства местного значения;</w:t>
      </w:r>
    </w:p>
    <w:p w14:paraId="330D8814" w14:textId="77777777" w:rsidR="006364F5" w:rsidRPr="00193610" w:rsidRDefault="006364F5" w:rsidP="00640340">
      <w:pPr>
        <w:widowControl w:val="0"/>
        <w:spacing w:line="240" w:lineRule="auto"/>
        <w:ind w:firstLine="709"/>
        <w:rPr>
          <w:sz w:val="22"/>
          <w:szCs w:val="22"/>
        </w:rPr>
      </w:pPr>
      <w:r w:rsidRPr="00193610">
        <w:rPr>
          <w:sz w:val="22"/>
          <w:szCs w:val="22"/>
        </w:rPr>
        <w:t>12) обеспечение участие жителей поселения и их объединений в осуществлении градостроительной деятельности, обеспечение свободы такого участия.</w:t>
      </w:r>
    </w:p>
    <w:p w14:paraId="292A4514" w14:textId="77777777" w:rsidR="006364F5" w:rsidRPr="00193610" w:rsidRDefault="00FA2B82" w:rsidP="00640340">
      <w:pPr>
        <w:widowControl w:val="0"/>
        <w:spacing w:line="240" w:lineRule="auto"/>
        <w:ind w:firstLine="709"/>
        <w:rPr>
          <w:sz w:val="22"/>
          <w:szCs w:val="22"/>
        </w:rPr>
      </w:pPr>
      <w:r w:rsidRPr="00193610">
        <w:rPr>
          <w:sz w:val="22"/>
          <w:szCs w:val="22"/>
        </w:rPr>
        <w:t>2</w:t>
      </w:r>
      <w:r w:rsidR="006364F5" w:rsidRPr="00193610">
        <w:rPr>
          <w:sz w:val="22"/>
          <w:szCs w:val="22"/>
        </w:rPr>
        <w:t xml:space="preserve">. </w:t>
      </w:r>
      <w:r w:rsidRPr="00193610">
        <w:rPr>
          <w:sz w:val="22"/>
          <w:szCs w:val="22"/>
        </w:rPr>
        <w:t>Регулирование землепользования и застройки органами местного самоуправления осуществляется путем принятия муниципальных правовых актов.</w:t>
      </w:r>
    </w:p>
    <w:p w14:paraId="55A8D3A0" w14:textId="77777777" w:rsidR="00C743B1" w:rsidRPr="00193610" w:rsidRDefault="008279C3" w:rsidP="00640340">
      <w:pPr>
        <w:widowControl w:val="0"/>
        <w:spacing w:line="240" w:lineRule="auto"/>
        <w:ind w:firstLine="709"/>
        <w:rPr>
          <w:sz w:val="22"/>
          <w:szCs w:val="22"/>
        </w:rPr>
      </w:pPr>
      <w:r w:rsidRPr="00193610">
        <w:rPr>
          <w:sz w:val="22"/>
          <w:szCs w:val="22"/>
        </w:rPr>
        <w:t>3. Муниципальные правовые акты</w:t>
      </w:r>
      <w:r w:rsidR="00C743B1" w:rsidRPr="00193610">
        <w:rPr>
          <w:sz w:val="22"/>
          <w:szCs w:val="22"/>
        </w:rPr>
        <w:t xml:space="preserve">, принимаемые в целях регулирование землепользования и застройки, </w:t>
      </w:r>
      <w:r w:rsidR="007D3E86" w:rsidRPr="00193610">
        <w:rPr>
          <w:sz w:val="22"/>
          <w:szCs w:val="22"/>
        </w:rPr>
        <w:t>могут как устанавливать либо изменять общеобязательные правила, так и иметь индивидуальный характер.</w:t>
      </w:r>
    </w:p>
    <w:p w14:paraId="48CB8647" w14:textId="77777777" w:rsidR="007D3E86" w:rsidRPr="00193610" w:rsidRDefault="007D3E86" w:rsidP="00640340">
      <w:pPr>
        <w:widowControl w:val="0"/>
        <w:spacing w:line="240" w:lineRule="auto"/>
        <w:ind w:firstLine="709"/>
        <w:rPr>
          <w:sz w:val="22"/>
          <w:szCs w:val="22"/>
        </w:rPr>
      </w:pPr>
      <w:r w:rsidRPr="00193610">
        <w:rPr>
          <w:sz w:val="22"/>
          <w:szCs w:val="22"/>
        </w:rPr>
        <w:t xml:space="preserve">4. </w:t>
      </w:r>
      <w:r w:rsidR="00176ECF" w:rsidRPr="00193610">
        <w:rPr>
          <w:sz w:val="22"/>
          <w:szCs w:val="22"/>
        </w:rPr>
        <w:t>Муниципальные правовые акты, принимаемые в целях регулирование землепользования и застройки, могут содержать</w:t>
      </w:r>
      <w:r w:rsidR="009274E8" w:rsidRPr="00193610">
        <w:rPr>
          <w:sz w:val="22"/>
          <w:szCs w:val="22"/>
        </w:rPr>
        <w:t>, в том числе,</w:t>
      </w:r>
      <w:r w:rsidR="00176ECF" w:rsidRPr="00193610">
        <w:rPr>
          <w:sz w:val="22"/>
          <w:szCs w:val="22"/>
        </w:rPr>
        <w:t xml:space="preserve"> следующие решения:</w:t>
      </w:r>
    </w:p>
    <w:p w14:paraId="42EB33E0" w14:textId="6DB0F2BC" w:rsidR="00176ECF" w:rsidRPr="00193610" w:rsidRDefault="005E4D4F" w:rsidP="00640340">
      <w:pPr>
        <w:widowControl w:val="0"/>
        <w:spacing w:line="240" w:lineRule="auto"/>
        <w:ind w:firstLine="709"/>
        <w:rPr>
          <w:sz w:val="22"/>
          <w:szCs w:val="22"/>
        </w:rPr>
      </w:pPr>
      <w:r w:rsidRPr="00193610">
        <w:rPr>
          <w:sz w:val="22"/>
          <w:szCs w:val="22"/>
        </w:rPr>
        <w:t xml:space="preserve">1) </w:t>
      </w:r>
      <w:r w:rsidR="00B625DA" w:rsidRPr="00193610">
        <w:rPr>
          <w:sz w:val="22"/>
          <w:szCs w:val="22"/>
        </w:rPr>
        <w:t>по утверждению п</w:t>
      </w:r>
      <w:r w:rsidR="00176ECF" w:rsidRPr="00193610">
        <w:rPr>
          <w:sz w:val="22"/>
          <w:szCs w:val="22"/>
        </w:rPr>
        <w:t>равил</w:t>
      </w:r>
      <w:r w:rsidR="00B625DA" w:rsidRPr="00193610">
        <w:rPr>
          <w:sz w:val="22"/>
          <w:szCs w:val="22"/>
        </w:rPr>
        <w:t xml:space="preserve"> землепользования и застройки (далее – Правила)</w:t>
      </w:r>
      <w:r w:rsidR="00176ECF" w:rsidRPr="00193610">
        <w:rPr>
          <w:sz w:val="22"/>
          <w:szCs w:val="22"/>
        </w:rPr>
        <w:t>, в том числе внесения изменений в Правила;</w:t>
      </w:r>
    </w:p>
    <w:p w14:paraId="5431E94C" w14:textId="77777777" w:rsidR="005E4D4F" w:rsidRPr="00193610" w:rsidRDefault="00176ECF" w:rsidP="00640340">
      <w:pPr>
        <w:widowControl w:val="0"/>
        <w:spacing w:line="240" w:lineRule="auto"/>
        <w:ind w:firstLine="709"/>
        <w:rPr>
          <w:sz w:val="22"/>
          <w:szCs w:val="22"/>
        </w:rPr>
      </w:pPr>
      <w:r w:rsidRPr="00193610">
        <w:rPr>
          <w:sz w:val="22"/>
          <w:szCs w:val="22"/>
        </w:rPr>
        <w:t>2) по подготовке проекта Правил, в том числе проекта внесения изменений в Правила;</w:t>
      </w:r>
    </w:p>
    <w:p w14:paraId="19CFE90B" w14:textId="77777777" w:rsidR="008279C3" w:rsidRPr="00193610" w:rsidRDefault="00176ECF" w:rsidP="00640340">
      <w:pPr>
        <w:widowControl w:val="0"/>
        <w:spacing w:line="240" w:lineRule="auto"/>
        <w:ind w:firstLine="709"/>
        <w:rPr>
          <w:sz w:val="22"/>
          <w:szCs w:val="22"/>
        </w:rPr>
      </w:pPr>
      <w:r w:rsidRPr="00193610">
        <w:rPr>
          <w:sz w:val="22"/>
          <w:szCs w:val="22"/>
        </w:rPr>
        <w:t>3</w:t>
      </w:r>
      <w:r w:rsidR="004A17F3" w:rsidRPr="00193610">
        <w:rPr>
          <w:sz w:val="22"/>
          <w:szCs w:val="22"/>
        </w:rPr>
        <w:t xml:space="preserve">) </w:t>
      </w:r>
      <w:r w:rsidRPr="00193610">
        <w:rPr>
          <w:sz w:val="22"/>
          <w:szCs w:val="22"/>
        </w:rPr>
        <w:t xml:space="preserve">по </w:t>
      </w:r>
      <w:r w:rsidR="005E4D4F" w:rsidRPr="00193610">
        <w:rPr>
          <w:sz w:val="22"/>
          <w:szCs w:val="22"/>
        </w:rPr>
        <w:t>определени</w:t>
      </w:r>
      <w:r w:rsidRPr="00193610">
        <w:rPr>
          <w:sz w:val="22"/>
          <w:szCs w:val="22"/>
        </w:rPr>
        <w:t>ю</w:t>
      </w:r>
      <w:r w:rsidR="005E4D4F" w:rsidRPr="00193610">
        <w:rPr>
          <w:sz w:val="22"/>
          <w:szCs w:val="22"/>
        </w:rPr>
        <w:t xml:space="preserve"> порядка </w:t>
      </w:r>
      <w:r w:rsidRPr="00193610">
        <w:rPr>
          <w:sz w:val="22"/>
          <w:szCs w:val="22"/>
        </w:rPr>
        <w:t>проведения публичных слушаний</w:t>
      </w:r>
      <w:r w:rsidR="005E4D4F" w:rsidRPr="00193610">
        <w:rPr>
          <w:sz w:val="22"/>
          <w:szCs w:val="22"/>
        </w:rPr>
        <w:t xml:space="preserve"> </w:t>
      </w:r>
      <w:r w:rsidRPr="00193610">
        <w:rPr>
          <w:sz w:val="22"/>
          <w:szCs w:val="22"/>
        </w:rPr>
        <w:t xml:space="preserve">по </w:t>
      </w:r>
      <w:r w:rsidR="005E4D4F" w:rsidRPr="00193610">
        <w:rPr>
          <w:sz w:val="22"/>
          <w:szCs w:val="22"/>
        </w:rPr>
        <w:t>проекту правил землепользования и застройки</w:t>
      </w:r>
      <w:r w:rsidR="00B04C8E" w:rsidRPr="00193610">
        <w:rPr>
          <w:sz w:val="22"/>
          <w:szCs w:val="22"/>
        </w:rPr>
        <w:t xml:space="preserve">, в том числе по проекту внесения изменений в </w:t>
      </w:r>
      <w:r w:rsidR="00584FD7" w:rsidRPr="00193610">
        <w:rPr>
          <w:sz w:val="22"/>
          <w:szCs w:val="22"/>
        </w:rPr>
        <w:t>Правила</w:t>
      </w:r>
      <w:r w:rsidR="00C806C8" w:rsidRPr="00193610">
        <w:rPr>
          <w:sz w:val="22"/>
          <w:szCs w:val="22"/>
        </w:rPr>
        <w:t>, по предоставлению разрешения на условно разрешенный вид использования земельного участка или объекта капитального строительства, по предоставлению разрешения на отклонение от предельных параметров разрешенного строительства, реконструкции объектов капитального строительства;</w:t>
      </w:r>
    </w:p>
    <w:p w14:paraId="582C1C11" w14:textId="77777777" w:rsidR="00176ECF" w:rsidRPr="00193610" w:rsidRDefault="00176ECF" w:rsidP="00640340">
      <w:pPr>
        <w:widowControl w:val="0"/>
        <w:spacing w:line="240" w:lineRule="auto"/>
        <w:ind w:firstLine="709"/>
        <w:rPr>
          <w:sz w:val="22"/>
          <w:szCs w:val="22"/>
        </w:rPr>
      </w:pPr>
      <w:r w:rsidRPr="00193610">
        <w:rPr>
          <w:sz w:val="22"/>
          <w:szCs w:val="22"/>
        </w:rPr>
        <w:t xml:space="preserve">4) </w:t>
      </w:r>
      <w:r w:rsidR="0054661E" w:rsidRPr="00193610">
        <w:rPr>
          <w:sz w:val="22"/>
          <w:szCs w:val="22"/>
        </w:rPr>
        <w:t>по установлению требования к составу и порядку деятельности комиссии по подготовке проекта правил землепользования и застройки;</w:t>
      </w:r>
    </w:p>
    <w:p w14:paraId="2F3DA68C" w14:textId="77777777" w:rsidR="0054661E" w:rsidRPr="00193610" w:rsidRDefault="0054661E" w:rsidP="00640340">
      <w:pPr>
        <w:widowControl w:val="0"/>
        <w:spacing w:line="240" w:lineRule="auto"/>
        <w:ind w:firstLine="709"/>
        <w:rPr>
          <w:sz w:val="22"/>
          <w:szCs w:val="22"/>
        </w:rPr>
      </w:pPr>
      <w:r w:rsidRPr="00193610">
        <w:rPr>
          <w:sz w:val="22"/>
          <w:szCs w:val="22"/>
        </w:rPr>
        <w:t>5) о проведении публичных слушаний по проекту Правил, в том числе по проек</w:t>
      </w:r>
      <w:r w:rsidR="00007496" w:rsidRPr="00193610">
        <w:rPr>
          <w:sz w:val="22"/>
          <w:szCs w:val="22"/>
        </w:rPr>
        <w:t>т</w:t>
      </w:r>
      <w:r w:rsidR="00C806C8" w:rsidRPr="00193610">
        <w:rPr>
          <w:sz w:val="22"/>
          <w:szCs w:val="22"/>
        </w:rPr>
        <w:t>у внесения изменений в Правила;</w:t>
      </w:r>
    </w:p>
    <w:p w14:paraId="6B2B11B0" w14:textId="77777777" w:rsidR="00C806C8" w:rsidRPr="00193610" w:rsidRDefault="00C806C8" w:rsidP="00640340">
      <w:pPr>
        <w:widowControl w:val="0"/>
        <w:spacing w:line="240" w:lineRule="auto"/>
        <w:ind w:firstLine="709"/>
        <w:rPr>
          <w:sz w:val="22"/>
          <w:szCs w:val="22"/>
        </w:rPr>
      </w:pPr>
      <w:r w:rsidRPr="00193610">
        <w:rPr>
          <w:sz w:val="22"/>
          <w:szCs w:val="22"/>
        </w:rPr>
        <w:t>6) о предоставлении разрешения на условно разрешенный вид использования или об отказе в предоставлении такого разрешения земельного участка или объекта капитального строительства;</w:t>
      </w:r>
    </w:p>
    <w:p w14:paraId="6E527C0E" w14:textId="77777777" w:rsidR="0054661E" w:rsidRPr="00193610" w:rsidRDefault="00C806C8" w:rsidP="00640340">
      <w:pPr>
        <w:widowControl w:val="0"/>
        <w:spacing w:line="240" w:lineRule="auto"/>
        <w:ind w:firstLine="709"/>
        <w:rPr>
          <w:sz w:val="22"/>
          <w:szCs w:val="22"/>
        </w:rPr>
      </w:pPr>
      <w:r w:rsidRPr="00193610">
        <w:rPr>
          <w:sz w:val="22"/>
          <w:szCs w:val="22"/>
        </w:rPr>
        <w:lastRenderedPageBreak/>
        <w:t>7</w:t>
      </w:r>
      <w:r w:rsidR="0054661E" w:rsidRPr="00193610">
        <w:rPr>
          <w:sz w:val="22"/>
          <w:szCs w:val="22"/>
        </w:rPr>
        <w:t xml:space="preserve">) </w:t>
      </w:r>
      <w:r w:rsidR="00F573F5" w:rsidRPr="00193610">
        <w:rPr>
          <w:sz w:val="22"/>
          <w:szCs w:val="22"/>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6D6E0D4F" w14:textId="77777777" w:rsidR="00F573F5" w:rsidRPr="00193610" w:rsidRDefault="00F573F5" w:rsidP="00640340">
      <w:pPr>
        <w:widowControl w:val="0"/>
        <w:spacing w:line="240" w:lineRule="auto"/>
        <w:ind w:firstLine="709"/>
        <w:rPr>
          <w:sz w:val="22"/>
          <w:szCs w:val="22"/>
        </w:rPr>
      </w:pPr>
      <w:r w:rsidRPr="00193610">
        <w:rPr>
          <w:sz w:val="22"/>
          <w:szCs w:val="22"/>
        </w:rPr>
        <w:t xml:space="preserve">8) </w:t>
      </w:r>
      <w:r w:rsidR="00F82A43" w:rsidRPr="00193610">
        <w:rPr>
          <w:sz w:val="22"/>
          <w:szCs w:val="22"/>
        </w:rPr>
        <w:t xml:space="preserve">о </w:t>
      </w:r>
      <w:r w:rsidR="006A7EB0" w:rsidRPr="00193610">
        <w:rPr>
          <w:sz w:val="22"/>
          <w:szCs w:val="22"/>
        </w:rPr>
        <w:t>подготовке документации по планировке территории, предусматривающей размещение объекта местного значения;</w:t>
      </w:r>
    </w:p>
    <w:p w14:paraId="32018304" w14:textId="77777777" w:rsidR="009274E8" w:rsidRPr="00193610" w:rsidRDefault="006A7EB0" w:rsidP="00640340">
      <w:pPr>
        <w:widowControl w:val="0"/>
        <w:spacing w:line="240" w:lineRule="auto"/>
        <w:ind w:firstLine="709"/>
        <w:rPr>
          <w:sz w:val="22"/>
          <w:szCs w:val="22"/>
        </w:rPr>
      </w:pPr>
      <w:r w:rsidRPr="00193610">
        <w:rPr>
          <w:sz w:val="22"/>
          <w:szCs w:val="22"/>
        </w:rPr>
        <w:t xml:space="preserve">9) </w:t>
      </w:r>
      <w:r w:rsidR="009274E8" w:rsidRPr="00193610">
        <w:rPr>
          <w:sz w:val="22"/>
          <w:szCs w:val="22"/>
        </w:rPr>
        <w:t>о порядке подготовки документации по планировке территории, разрабатываемой на основании решений органов местного самоуправления</w:t>
      </w:r>
      <w:r w:rsidR="00334A3A" w:rsidRPr="00193610">
        <w:rPr>
          <w:sz w:val="22"/>
          <w:szCs w:val="22"/>
        </w:rPr>
        <w:t>, а также в иных случаях, предусмотренных законодательством;</w:t>
      </w:r>
    </w:p>
    <w:p w14:paraId="7F0BF8E8" w14:textId="77777777" w:rsidR="009274E8" w:rsidRPr="00193610" w:rsidRDefault="009274E8" w:rsidP="00640340">
      <w:pPr>
        <w:widowControl w:val="0"/>
        <w:spacing w:line="240" w:lineRule="auto"/>
        <w:ind w:firstLine="709"/>
        <w:rPr>
          <w:sz w:val="22"/>
          <w:szCs w:val="22"/>
        </w:rPr>
      </w:pPr>
      <w:r w:rsidRPr="00193610">
        <w:rPr>
          <w:sz w:val="22"/>
          <w:szCs w:val="22"/>
        </w:rPr>
        <w:t xml:space="preserve">10) о порядке принятия решения об утверждении документации по планировке территории в случаях, установленных законодательством о градостроительной деятельности; </w:t>
      </w:r>
    </w:p>
    <w:p w14:paraId="0958CEED" w14:textId="77777777" w:rsidR="009274E8" w:rsidRPr="00193610" w:rsidRDefault="009274E8" w:rsidP="00640340">
      <w:pPr>
        <w:widowControl w:val="0"/>
        <w:spacing w:line="240" w:lineRule="auto"/>
        <w:ind w:firstLine="709"/>
        <w:rPr>
          <w:sz w:val="22"/>
          <w:szCs w:val="22"/>
        </w:rPr>
      </w:pPr>
      <w:r w:rsidRPr="00193610">
        <w:rPr>
          <w:sz w:val="22"/>
          <w:szCs w:val="22"/>
        </w:rPr>
        <w:t>11) о порядке организации и проведения публичных слушаний по проекту планировки территории и проекту межевания территории;</w:t>
      </w:r>
    </w:p>
    <w:p w14:paraId="2F070A47" w14:textId="77777777" w:rsidR="009274E8" w:rsidRPr="00193610" w:rsidRDefault="009274E8" w:rsidP="00640340">
      <w:pPr>
        <w:widowControl w:val="0"/>
        <w:spacing w:line="240" w:lineRule="auto"/>
        <w:ind w:firstLine="709"/>
        <w:rPr>
          <w:sz w:val="22"/>
          <w:szCs w:val="22"/>
        </w:rPr>
      </w:pPr>
      <w:r w:rsidRPr="00193610">
        <w:rPr>
          <w:sz w:val="22"/>
          <w:szCs w:val="22"/>
        </w:rPr>
        <w:t xml:space="preserve">12) </w:t>
      </w:r>
      <w:r w:rsidR="00AD0295" w:rsidRPr="00193610">
        <w:rPr>
          <w:sz w:val="22"/>
          <w:szCs w:val="22"/>
        </w:rPr>
        <w:t>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указанных протокола публичных слушаний по проекту планировки территории и проекту межевания территории и заключения о результатах публичных слушаний.</w:t>
      </w:r>
    </w:p>
    <w:p w14:paraId="3C2217C4" w14:textId="77777777" w:rsidR="00F551AE" w:rsidRPr="00193610" w:rsidRDefault="00F551AE" w:rsidP="00640340">
      <w:pPr>
        <w:widowControl w:val="0"/>
        <w:spacing w:line="240" w:lineRule="auto"/>
        <w:ind w:firstLine="709"/>
        <w:rPr>
          <w:sz w:val="22"/>
          <w:szCs w:val="22"/>
        </w:rPr>
      </w:pPr>
      <w:r w:rsidRPr="00193610">
        <w:rPr>
          <w:sz w:val="22"/>
          <w:szCs w:val="22"/>
        </w:rPr>
        <w:t>13) о развитии застроенной территории;</w:t>
      </w:r>
    </w:p>
    <w:p w14:paraId="02F6891B" w14:textId="77777777" w:rsidR="00F551AE" w:rsidRPr="00193610" w:rsidRDefault="00F551AE" w:rsidP="00640340">
      <w:pPr>
        <w:widowControl w:val="0"/>
        <w:spacing w:line="240" w:lineRule="auto"/>
        <w:ind w:firstLine="709"/>
        <w:rPr>
          <w:sz w:val="22"/>
          <w:szCs w:val="22"/>
        </w:rPr>
      </w:pPr>
      <w:r w:rsidRPr="00193610">
        <w:rPr>
          <w:sz w:val="22"/>
          <w:szCs w:val="22"/>
        </w:rPr>
        <w:t>14) о проведении аукциона на право заключить договор о развитии застроенной территории;</w:t>
      </w:r>
    </w:p>
    <w:p w14:paraId="46F68E8D" w14:textId="77777777" w:rsidR="00F551AE" w:rsidRPr="00193610" w:rsidRDefault="00F551AE" w:rsidP="00640340">
      <w:pPr>
        <w:widowControl w:val="0"/>
        <w:spacing w:line="240" w:lineRule="auto"/>
        <w:ind w:firstLine="709"/>
        <w:rPr>
          <w:sz w:val="22"/>
          <w:szCs w:val="22"/>
        </w:rPr>
      </w:pPr>
      <w:r w:rsidRPr="00193610">
        <w:rPr>
          <w:sz w:val="22"/>
          <w:szCs w:val="22"/>
        </w:rPr>
        <w:t xml:space="preserve">15) </w:t>
      </w:r>
      <w:r w:rsidR="00E608FF" w:rsidRPr="00193610">
        <w:rPr>
          <w:sz w:val="22"/>
          <w:szCs w:val="22"/>
        </w:rPr>
        <w:t>о проведении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w:t>
      </w:r>
      <w:r w:rsidR="002A4154" w:rsidRPr="00193610">
        <w:rPr>
          <w:sz w:val="22"/>
          <w:szCs w:val="22"/>
        </w:rPr>
        <w:t>;</w:t>
      </w:r>
    </w:p>
    <w:p w14:paraId="7BC78479" w14:textId="77777777" w:rsidR="002A4154" w:rsidRPr="00193610" w:rsidRDefault="002A4154" w:rsidP="00640340">
      <w:pPr>
        <w:widowControl w:val="0"/>
        <w:spacing w:line="240" w:lineRule="auto"/>
        <w:ind w:firstLine="709"/>
        <w:rPr>
          <w:sz w:val="22"/>
          <w:szCs w:val="22"/>
        </w:rPr>
      </w:pPr>
      <w:r w:rsidRPr="00193610">
        <w:rPr>
          <w:sz w:val="22"/>
          <w:szCs w:val="22"/>
        </w:rPr>
        <w:t xml:space="preserve">16) </w:t>
      </w:r>
      <w:r w:rsidR="005718FE" w:rsidRPr="00193610">
        <w:rPr>
          <w:sz w:val="22"/>
          <w:szCs w:val="22"/>
        </w:rPr>
        <w:t>о комплексном развитии территории по инициативе органа местного самоуправления;</w:t>
      </w:r>
    </w:p>
    <w:p w14:paraId="30321137" w14:textId="77777777" w:rsidR="005718FE" w:rsidRPr="00193610" w:rsidRDefault="005718FE" w:rsidP="00640340">
      <w:pPr>
        <w:widowControl w:val="0"/>
        <w:spacing w:line="240" w:lineRule="auto"/>
        <w:ind w:firstLine="709"/>
        <w:rPr>
          <w:sz w:val="22"/>
          <w:szCs w:val="22"/>
        </w:rPr>
      </w:pPr>
      <w:r w:rsidRPr="00193610">
        <w:rPr>
          <w:sz w:val="22"/>
          <w:szCs w:val="22"/>
        </w:rPr>
        <w:t xml:space="preserve">17) о проведении аукциона на право заключения договора о комплексном развитии территории по инициативе органа местного самоуправления. </w:t>
      </w:r>
    </w:p>
    <w:p w14:paraId="0BCB3D2E" w14:textId="77777777" w:rsidR="00A42238" w:rsidRPr="00193610" w:rsidRDefault="00AD0295" w:rsidP="00640340">
      <w:pPr>
        <w:widowControl w:val="0"/>
        <w:spacing w:line="240" w:lineRule="auto"/>
        <w:ind w:firstLine="709"/>
        <w:rPr>
          <w:sz w:val="22"/>
          <w:szCs w:val="22"/>
        </w:rPr>
      </w:pPr>
      <w:r w:rsidRPr="00193610">
        <w:rPr>
          <w:sz w:val="22"/>
          <w:szCs w:val="22"/>
        </w:rPr>
        <w:t xml:space="preserve">5. </w:t>
      </w:r>
      <w:r w:rsidR="004F410B" w:rsidRPr="00193610">
        <w:rPr>
          <w:sz w:val="22"/>
          <w:szCs w:val="22"/>
        </w:rPr>
        <w:t>Муниципальные правовые акты, принимаемые в целях регулирование землепользования и застройки, не могут противоречить настоящим Правилам.</w:t>
      </w:r>
    </w:p>
    <w:p w14:paraId="0EF6CB28" w14:textId="77777777" w:rsidR="004F410B" w:rsidRPr="00193610" w:rsidRDefault="004F410B" w:rsidP="00640340">
      <w:pPr>
        <w:widowControl w:val="0"/>
        <w:spacing w:line="240" w:lineRule="auto"/>
        <w:ind w:firstLine="709"/>
        <w:rPr>
          <w:sz w:val="22"/>
          <w:szCs w:val="22"/>
        </w:rPr>
      </w:pPr>
      <w:r w:rsidRPr="00193610">
        <w:rPr>
          <w:sz w:val="22"/>
          <w:szCs w:val="22"/>
        </w:rPr>
        <w:t xml:space="preserve">6. </w:t>
      </w:r>
      <w:r w:rsidR="00D33F8B" w:rsidRPr="00193610">
        <w:rPr>
          <w:sz w:val="22"/>
          <w:szCs w:val="22"/>
        </w:rPr>
        <w:t>Регулирование землепользования и застройки на территории поселения осуществляется представительными органами поселения, муниципального района, главами поселения, муниципального района, местными администрациями поселения, муниципального района (далее – органы местного самоуправления).</w:t>
      </w:r>
    </w:p>
    <w:p w14:paraId="2CDC6EE9" w14:textId="54D5E7F6" w:rsidR="004A5282" w:rsidRPr="00193610" w:rsidRDefault="00CB0BE9" w:rsidP="00640340">
      <w:pPr>
        <w:widowControl w:val="0"/>
        <w:spacing w:line="240" w:lineRule="auto"/>
        <w:ind w:firstLine="709"/>
        <w:rPr>
          <w:sz w:val="22"/>
          <w:szCs w:val="22"/>
        </w:rPr>
      </w:pPr>
      <w:r w:rsidRPr="00193610">
        <w:rPr>
          <w:sz w:val="22"/>
          <w:szCs w:val="22"/>
        </w:rPr>
        <w:t xml:space="preserve">7. </w:t>
      </w:r>
      <w:r w:rsidR="00D02F7B" w:rsidRPr="00193610">
        <w:rPr>
          <w:sz w:val="22"/>
          <w:szCs w:val="22"/>
        </w:rPr>
        <w:t>Полномочия органов</w:t>
      </w:r>
      <w:r w:rsidRPr="00193610">
        <w:rPr>
          <w:sz w:val="22"/>
          <w:szCs w:val="22"/>
        </w:rPr>
        <w:t xml:space="preserve"> </w:t>
      </w:r>
      <w:r w:rsidR="00D02F7B" w:rsidRPr="00193610">
        <w:rPr>
          <w:sz w:val="22"/>
          <w:szCs w:val="22"/>
        </w:rPr>
        <w:t>местного самоуправления</w:t>
      </w:r>
      <w:r w:rsidRPr="00193610">
        <w:rPr>
          <w:sz w:val="22"/>
          <w:szCs w:val="22"/>
        </w:rPr>
        <w:t xml:space="preserve"> </w:t>
      </w:r>
      <w:r w:rsidR="00077FC8" w:rsidRPr="00193610">
        <w:rPr>
          <w:sz w:val="22"/>
          <w:szCs w:val="22"/>
        </w:rPr>
        <w:t xml:space="preserve">поселения и муниципального района </w:t>
      </w:r>
      <w:r w:rsidRPr="00193610">
        <w:rPr>
          <w:sz w:val="22"/>
          <w:szCs w:val="22"/>
        </w:rPr>
        <w:t xml:space="preserve">по вопросам землепользования и застройки определяются в соответствии с </w:t>
      </w:r>
      <w:r w:rsidR="00255D22" w:rsidRPr="00193610">
        <w:rPr>
          <w:sz w:val="22"/>
          <w:szCs w:val="22"/>
        </w:rPr>
        <w:t>Федеральный законом от 06.10.2003 N 131-ФЗ «Об общих принципах организации местного самоуправления в Российской Федерации», принятыми в соответствии с указанным законом иные правовые акты Российской Федерации, Иркутской области,</w:t>
      </w:r>
      <w:r w:rsidR="00A4163C" w:rsidRPr="00193610">
        <w:rPr>
          <w:sz w:val="22"/>
          <w:szCs w:val="22"/>
        </w:rPr>
        <w:t xml:space="preserve"> </w:t>
      </w:r>
      <w:r w:rsidR="00642CF9">
        <w:rPr>
          <w:sz w:val="22"/>
          <w:szCs w:val="22"/>
        </w:rPr>
        <w:t>Черемховского районного муниципального образования</w:t>
      </w:r>
      <w:r w:rsidR="00255D22" w:rsidRPr="00193610">
        <w:rPr>
          <w:sz w:val="22"/>
          <w:szCs w:val="22"/>
        </w:rPr>
        <w:t xml:space="preserve">, </w:t>
      </w:r>
      <w:r w:rsidR="00636CD1" w:rsidRPr="00193610">
        <w:rPr>
          <w:sz w:val="22"/>
          <w:szCs w:val="22"/>
        </w:rPr>
        <w:t>муниципального образования</w:t>
      </w:r>
      <w:r w:rsidR="00BE1B6A" w:rsidRPr="00193610">
        <w:rPr>
          <w:sz w:val="22"/>
          <w:szCs w:val="22"/>
        </w:rPr>
        <w:t xml:space="preserve"> </w:t>
      </w:r>
      <w:r w:rsidR="00255D22" w:rsidRPr="00193610">
        <w:rPr>
          <w:sz w:val="22"/>
          <w:szCs w:val="22"/>
        </w:rPr>
        <w:t>и заключенными соглашениями между органами местного самоуправления</w:t>
      </w:r>
      <w:r w:rsidR="00A4163C" w:rsidRPr="00193610">
        <w:rPr>
          <w:sz w:val="22"/>
          <w:szCs w:val="22"/>
        </w:rPr>
        <w:t xml:space="preserve"> </w:t>
      </w:r>
      <w:r w:rsidR="00642CF9">
        <w:rPr>
          <w:sz w:val="22"/>
          <w:szCs w:val="22"/>
        </w:rPr>
        <w:t>Черемховского районного муниципального образования</w:t>
      </w:r>
      <w:r w:rsidR="00255D22" w:rsidRPr="00193610">
        <w:rPr>
          <w:sz w:val="22"/>
          <w:szCs w:val="22"/>
        </w:rPr>
        <w:t xml:space="preserve"> и</w:t>
      </w:r>
      <w:r w:rsidR="00A4163C" w:rsidRPr="00193610">
        <w:rPr>
          <w:sz w:val="22"/>
          <w:szCs w:val="22"/>
        </w:rPr>
        <w:t xml:space="preserve"> </w:t>
      </w:r>
      <w:proofErr w:type="spellStart"/>
      <w:r w:rsidR="00192984">
        <w:rPr>
          <w:sz w:val="22"/>
          <w:szCs w:val="22"/>
        </w:rPr>
        <w:t>Булайского</w:t>
      </w:r>
      <w:proofErr w:type="spellEnd"/>
      <w:r w:rsidR="00642CF9">
        <w:rPr>
          <w:sz w:val="22"/>
          <w:szCs w:val="22"/>
        </w:rPr>
        <w:t xml:space="preserve"> муниципального образования</w:t>
      </w:r>
      <w:r w:rsidR="00255D22" w:rsidRPr="00193610">
        <w:rPr>
          <w:sz w:val="22"/>
          <w:szCs w:val="22"/>
        </w:rPr>
        <w:t>.</w:t>
      </w:r>
    </w:p>
    <w:p w14:paraId="1F97AF06" w14:textId="77777777" w:rsidR="00255D22" w:rsidRPr="00193610" w:rsidRDefault="00255D22" w:rsidP="00640340">
      <w:pPr>
        <w:widowControl w:val="0"/>
        <w:spacing w:line="240" w:lineRule="auto"/>
        <w:ind w:firstLine="709"/>
        <w:rPr>
          <w:sz w:val="22"/>
          <w:szCs w:val="22"/>
        </w:rPr>
      </w:pPr>
    </w:p>
    <w:p w14:paraId="19222C82" w14:textId="77777777" w:rsidR="00255D22" w:rsidRPr="00193610" w:rsidRDefault="00255D22" w:rsidP="00640340">
      <w:pPr>
        <w:pStyle w:val="2"/>
        <w:widowControl w:val="0"/>
        <w:spacing w:before="0" w:line="240" w:lineRule="auto"/>
        <w:rPr>
          <w:rFonts w:ascii="Times New Roman" w:hAnsi="Times New Roman" w:cs="Times New Roman"/>
          <w:color w:val="auto"/>
          <w:sz w:val="22"/>
          <w:szCs w:val="22"/>
        </w:rPr>
      </w:pPr>
      <w:bookmarkStart w:id="5" w:name="_Toc490566088"/>
      <w:bookmarkStart w:id="6" w:name="_Toc147992581"/>
      <w:r w:rsidRPr="00193610">
        <w:rPr>
          <w:rFonts w:ascii="Times New Roman" w:hAnsi="Times New Roman" w:cs="Times New Roman"/>
          <w:color w:val="auto"/>
          <w:sz w:val="22"/>
          <w:szCs w:val="22"/>
        </w:rPr>
        <w:t xml:space="preserve">Статья </w:t>
      </w:r>
      <w:r w:rsidR="00EB17CE" w:rsidRPr="00193610">
        <w:rPr>
          <w:rFonts w:ascii="Times New Roman" w:hAnsi="Times New Roman" w:cs="Times New Roman"/>
          <w:color w:val="auto"/>
          <w:sz w:val="22"/>
          <w:szCs w:val="22"/>
        </w:rPr>
        <w:t>2</w:t>
      </w:r>
      <w:r w:rsidRPr="00193610">
        <w:rPr>
          <w:rFonts w:ascii="Times New Roman" w:hAnsi="Times New Roman" w:cs="Times New Roman"/>
          <w:color w:val="auto"/>
          <w:sz w:val="22"/>
          <w:szCs w:val="22"/>
        </w:rPr>
        <w:t xml:space="preserve">. </w:t>
      </w:r>
      <w:r w:rsidR="00C72F30" w:rsidRPr="00193610">
        <w:rPr>
          <w:rFonts w:ascii="Times New Roman" w:hAnsi="Times New Roman" w:cs="Times New Roman"/>
          <w:color w:val="auto"/>
          <w:sz w:val="22"/>
          <w:szCs w:val="22"/>
        </w:rPr>
        <w:t>Общие положения об и</w:t>
      </w:r>
      <w:r w:rsidRPr="00193610">
        <w:rPr>
          <w:rFonts w:ascii="Times New Roman" w:hAnsi="Times New Roman" w:cs="Times New Roman"/>
          <w:color w:val="auto"/>
          <w:sz w:val="22"/>
          <w:szCs w:val="22"/>
        </w:rPr>
        <w:t>зменени</w:t>
      </w:r>
      <w:r w:rsidR="00C72F30" w:rsidRPr="00193610">
        <w:rPr>
          <w:rFonts w:ascii="Times New Roman" w:hAnsi="Times New Roman" w:cs="Times New Roman"/>
          <w:color w:val="auto"/>
          <w:sz w:val="22"/>
          <w:szCs w:val="22"/>
        </w:rPr>
        <w:t>и</w:t>
      </w:r>
      <w:r w:rsidRPr="00193610">
        <w:rPr>
          <w:rFonts w:ascii="Times New Roman" w:hAnsi="Times New Roman" w:cs="Times New Roman"/>
          <w:color w:val="auto"/>
          <w:sz w:val="22"/>
          <w:szCs w:val="22"/>
        </w:rPr>
        <w:t xml:space="preserve"> видов разрешенного использования земельных участков и объектов капитального строительства физическими и юридическими лицами</w:t>
      </w:r>
      <w:bookmarkEnd w:id="5"/>
      <w:bookmarkEnd w:id="6"/>
    </w:p>
    <w:p w14:paraId="4F123AF6" w14:textId="77777777" w:rsidR="00255D22" w:rsidRPr="00193610" w:rsidRDefault="00255D22" w:rsidP="00640340">
      <w:pPr>
        <w:widowControl w:val="0"/>
        <w:spacing w:line="240" w:lineRule="auto"/>
        <w:ind w:firstLine="709"/>
        <w:rPr>
          <w:sz w:val="22"/>
          <w:szCs w:val="22"/>
        </w:rPr>
      </w:pPr>
    </w:p>
    <w:p w14:paraId="096CD101" w14:textId="77777777" w:rsidR="00C11159" w:rsidRPr="00193610" w:rsidRDefault="00882E1C" w:rsidP="00640340">
      <w:pPr>
        <w:widowControl w:val="0"/>
        <w:spacing w:line="240" w:lineRule="auto"/>
        <w:ind w:firstLine="709"/>
        <w:rPr>
          <w:sz w:val="22"/>
          <w:szCs w:val="22"/>
        </w:rPr>
      </w:pPr>
      <w:r w:rsidRPr="00193610">
        <w:rPr>
          <w:sz w:val="22"/>
          <w:szCs w:val="22"/>
        </w:rPr>
        <w:t xml:space="preserve">1. </w:t>
      </w:r>
      <w:r w:rsidR="00C11159" w:rsidRPr="00193610">
        <w:rPr>
          <w:sz w:val="22"/>
          <w:szCs w:val="22"/>
        </w:rPr>
        <w:t xml:space="preserve">Изменение видов разрешенного использования земельных участков и объектов капитального строительства (далее – видов разрешенного использования) </w:t>
      </w:r>
      <w:r w:rsidR="00401712" w:rsidRPr="00193610">
        <w:rPr>
          <w:sz w:val="22"/>
          <w:szCs w:val="22"/>
        </w:rPr>
        <w:t>физическими и юридическими лицами, являющихся правообладателями земельных участков и объектов капитального строительства (далее – правообладатели)</w:t>
      </w:r>
      <w:r w:rsidR="0087254C" w:rsidRPr="00193610">
        <w:rPr>
          <w:sz w:val="22"/>
          <w:szCs w:val="22"/>
        </w:rPr>
        <w:t xml:space="preserve">, осуществляется в соответствии с </w:t>
      </w:r>
      <w:r w:rsidR="000E254B" w:rsidRPr="00193610">
        <w:rPr>
          <w:sz w:val="22"/>
          <w:szCs w:val="22"/>
        </w:rPr>
        <w:t>законодательством о градостроительной деятельности, земельным законодательством и настоящими Правилами.</w:t>
      </w:r>
    </w:p>
    <w:p w14:paraId="2E9ABA7A" w14:textId="77777777" w:rsidR="00882E1C" w:rsidRPr="00193610" w:rsidRDefault="00E110D0" w:rsidP="00640340">
      <w:pPr>
        <w:widowControl w:val="0"/>
        <w:spacing w:line="240" w:lineRule="auto"/>
        <w:ind w:firstLine="709"/>
        <w:rPr>
          <w:sz w:val="22"/>
          <w:szCs w:val="22"/>
        </w:rPr>
      </w:pPr>
      <w:r w:rsidRPr="00193610">
        <w:rPr>
          <w:sz w:val="22"/>
          <w:szCs w:val="22"/>
        </w:rPr>
        <w:t xml:space="preserve">2. </w:t>
      </w:r>
      <w:r w:rsidR="00586162" w:rsidRPr="00193610">
        <w:rPr>
          <w:sz w:val="22"/>
          <w:szCs w:val="22"/>
        </w:rPr>
        <w:t>Выбор и изменение основных</w:t>
      </w:r>
      <w:r w:rsidR="000E254B" w:rsidRPr="00193610">
        <w:rPr>
          <w:sz w:val="22"/>
          <w:szCs w:val="22"/>
        </w:rPr>
        <w:t xml:space="preserve"> </w:t>
      </w:r>
      <w:r w:rsidR="00586162" w:rsidRPr="00193610">
        <w:rPr>
          <w:sz w:val="22"/>
          <w:szCs w:val="22"/>
        </w:rPr>
        <w:t>и вспомогательных</w:t>
      </w:r>
      <w:r w:rsidR="002B5222" w:rsidRPr="00193610">
        <w:rPr>
          <w:sz w:val="22"/>
          <w:szCs w:val="22"/>
        </w:rPr>
        <w:t xml:space="preserve"> </w:t>
      </w:r>
      <w:r w:rsidR="000E254B" w:rsidRPr="00193610">
        <w:rPr>
          <w:sz w:val="22"/>
          <w:szCs w:val="22"/>
        </w:rPr>
        <w:t>вид</w:t>
      </w:r>
      <w:r w:rsidR="00586162" w:rsidRPr="00193610">
        <w:rPr>
          <w:sz w:val="22"/>
          <w:szCs w:val="22"/>
        </w:rPr>
        <w:t>ов</w:t>
      </w:r>
      <w:r w:rsidR="000E254B" w:rsidRPr="00193610">
        <w:rPr>
          <w:sz w:val="22"/>
          <w:szCs w:val="22"/>
        </w:rPr>
        <w:t xml:space="preserve"> разрешенного использования </w:t>
      </w:r>
      <w:r w:rsidR="00CC19B7" w:rsidRPr="00193610">
        <w:rPr>
          <w:sz w:val="22"/>
          <w:szCs w:val="22"/>
        </w:rPr>
        <w:t xml:space="preserve">осуществляется </w:t>
      </w:r>
      <w:r w:rsidR="00586162" w:rsidRPr="00193610">
        <w:rPr>
          <w:sz w:val="22"/>
          <w:szCs w:val="22"/>
        </w:rPr>
        <w:t xml:space="preserve">правообладателями </w:t>
      </w:r>
      <w:r w:rsidR="00CC19B7" w:rsidRPr="00193610">
        <w:rPr>
          <w:sz w:val="22"/>
          <w:szCs w:val="22"/>
        </w:rPr>
        <w:t>самостоятельно,</w:t>
      </w:r>
      <w:r w:rsidR="007C7C07" w:rsidRPr="00193610">
        <w:rPr>
          <w:sz w:val="22"/>
          <w:szCs w:val="22"/>
        </w:rPr>
        <w:t xml:space="preserve"> без дополнительных разрешений и согласования,</w:t>
      </w:r>
      <w:r w:rsidR="00CC19B7" w:rsidRPr="00193610">
        <w:rPr>
          <w:sz w:val="22"/>
          <w:szCs w:val="22"/>
        </w:rPr>
        <w:t xml:space="preserve"> если иное не предусмотрено действующим законодательством.</w:t>
      </w:r>
    </w:p>
    <w:p w14:paraId="00F0AD1F" w14:textId="77777777" w:rsidR="00E110D0" w:rsidRPr="00193610" w:rsidRDefault="00E110D0" w:rsidP="00640340">
      <w:pPr>
        <w:widowControl w:val="0"/>
        <w:spacing w:line="240" w:lineRule="auto"/>
        <w:ind w:firstLine="709"/>
        <w:rPr>
          <w:sz w:val="22"/>
          <w:szCs w:val="22"/>
        </w:rPr>
      </w:pPr>
      <w:r w:rsidRPr="00193610">
        <w:rPr>
          <w:sz w:val="22"/>
          <w:szCs w:val="22"/>
        </w:rPr>
        <w:t>3. Правообладатели вправе выбирать основные и вспомогательные виды разрешенного использования только из перечня видов разрешенного использования, предусмотренных утвержденным настоящими Правилами градостроительным регламентом для территориальной зоны, в которой расположен такой земельный участок или объект капитального строительства.</w:t>
      </w:r>
    </w:p>
    <w:p w14:paraId="2C2E26B9" w14:textId="77777777" w:rsidR="00E110D0" w:rsidRPr="00193610" w:rsidRDefault="00E110D0" w:rsidP="00640340">
      <w:pPr>
        <w:widowControl w:val="0"/>
        <w:spacing w:line="240" w:lineRule="auto"/>
        <w:ind w:firstLine="709"/>
        <w:rPr>
          <w:sz w:val="22"/>
          <w:szCs w:val="22"/>
        </w:rPr>
      </w:pPr>
      <w:r w:rsidRPr="00193610">
        <w:rPr>
          <w:sz w:val="22"/>
          <w:szCs w:val="22"/>
        </w:rPr>
        <w:t xml:space="preserve">4. </w:t>
      </w:r>
      <w:r w:rsidR="00422344" w:rsidRPr="00193610">
        <w:rPr>
          <w:sz w:val="22"/>
          <w:szCs w:val="22"/>
        </w:rPr>
        <w:t xml:space="preserve">При выборе </w:t>
      </w:r>
      <w:r w:rsidR="00D90EFC" w:rsidRPr="00193610">
        <w:rPr>
          <w:sz w:val="22"/>
          <w:szCs w:val="22"/>
        </w:rPr>
        <w:t xml:space="preserve">основных и вспомогательных </w:t>
      </w:r>
      <w:r w:rsidR="00EC7BE5" w:rsidRPr="00193610">
        <w:rPr>
          <w:sz w:val="22"/>
          <w:szCs w:val="22"/>
        </w:rPr>
        <w:t>видов разрешенного использования</w:t>
      </w:r>
      <w:r w:rsidRPr="00193610">
        <w:rPr>
          <w:sz w:val="22"/>
          <w:szCs w:val="22"/>
        </w:rPr>
        <w:t>, правообладатели обязаны соблюдать</w:t>
      </w:r>
      <w:r w:rsidR="00B266A9" w:rsidRPr="00193610">
        <w:rPr>
          <w:sz w:val="22"/>
          <w:szCs w:val="22"/>
        </w:rPr>
        <w:t xml:space="preserve"> требования технических регламентов. В с</w:t>
      </w:r>
      <w:r w:rsidR="00943E66" w:rsidRPr="00193610">
        <w:rPr>
          <w:sz w:val="22"/>
          <w:szCs w:val="22"/>
        </w:rPr>
        <w:t xml:space="preserve">лучае, если в результате выбора правообладателем основного или вспомогательного вида разрешенного использования не были соблюдены требования технических регламентов, такой правообладатель </w:t>
      </w:r>
      <w:r w:rsidR="00FF4A00" w:rsidRPr="00193610">
        <w:rPr>
          <w:sz w:val="22"/>
          <w:szCs w:val="22"/>
        </w:rPr>
        <w:t xml:space="preserve">самостоятельно </w:t>
      </w:r>
      <w:r w:rsidR="00943E66" w:rsidRPr="00193610">
        <w:rPr>
          <w:sz w:val="22"/>
          <w:szCs w:val="22"/>
        </w:rPr>
        <w:t>несет ответственность</w:t>
      </w:r>
      <w:r w:rsidR="00FF4A00" w:rsidRPr="00193610">
        <w:rPr>
          <w:sz w:val="22"/>
          <w:szCs w:val="22"/>
        </w:rPr>
        <w:t xml:space="preserve"> за принятое решение</w:t>
      </w:r>
      <w:r w:rsidR="00943E66" w:rsidRPr="00193610">
        <w:rPr>
          <w:sz w:val="22"/>
          <w:szCs w:val="22"/>
        </w:rPr>
        <w:t>.</w:t>
      </w:r>
    </w:p>
    <w:p w14:paraId="01906459" w14:textId="77777777" w:rsidR="00AF46DE" w:rsidRPr="00193610" w:rsidRDefault="00AF46DE" w:rsidP="00640340">
      <w:pPr>
        <w:widowControl w:val="0"/>
        <w:spacing w:line="240" w:lineRule="auto"/>
        <w:ind w:firstLine="709"/>
        <w:rPr>
          <w:sz w:val="22"/>
          <w:szCs w:val="22"/>
        </w:rPr>
      </w:pPr>
      <w:r w:rsidRPr="00193610">
        <w:rPr>
          <w:sz w:val="22"/>
          <w:szCs w:val="22"/>
        </w:rPr>
        <w:lastRenderedPageBreak/>
        <w:t>5. Изменение основного или условно разрешенного вида на другой условно разрешенный вид использования разрешенного использования осуществляется на основании решения главы местной администрации, принимаемо</w:t>
      </w:r>
      <w:r w:rsidR="00575D8F" w:rsidRPr="00193610">
        <w:rPr>
          <w:sz w:val="22"/>
          <w:szCs w:val="22"/>
        </w:rPr>
        <w:t>го</w:t>
      </w:r>
      <w:r w:rsidRPr="00193610">
        <w:rPr>
          <w:sz w:val="22"/>
          <w:szCs w:val="22"/>
        </w:rPr>
        <w:t xml:space="preserve"> в соответствии с положениями законодательства о гра</w:t>
      </w:r>
      <w:r w:rsidR="00FB3FC4" w:rsidRPr="00193610">
        <w:rPr>
          <w:sz w:val="22"/>
          <w:szCs w:val="22"/>
        </w:rPr>
        <w:t>достроительной деятельности и настоящих Правил.</w:t>
      </w:r>
    </w:p>
    <w:p w14:paraId="1B6660D8" w14:textId="77777777" w:rsidR="00AF46DE" w:rsidRPr="00193610" w:rsidRDefault="00AF46DE" w:rsidP="00640340">
      <w:pPr>
        <w:widowControl w:val="0"/>
        <w:spacing w:line="240" w:lineRule="auto"/>
        <w:ind w:firstLine="709"/>
        <w:rPr>
          <w:sz w:val="22"/>
          <w:szCs w:val="22"/>
        </w:rPr>
      </w:pPr>
    </w:p>
    <w:p w14:paraId="419E0AA2" w14:textId="77777777" w:rsidR="00C90F8F" w:rsidRPr="00193610" w:rsidRDefault="00B8396A" w:rsidP="00640340">
      <w:pPr>
        <w:pStyle w:val="2"/>
        <w:widowControl w:val="0"/>
        <w:spacing w:before="0" w:line="240" w:lineRule="auto"/>
        <w:rPr>
          <w:rFonts w:ascii="Times New Roman" w:hAnsi="Times New Roman" w:cs="Times New Roman"/>
          <w:color w:val="auto"/>
          <w:sz w:val="22"/>
          <w:szCs w:val="22"/>
        </w:rPr>
      </w:pPr>
      <w:bookmarkStart w:id="7" w:name="_Toc490566089"/>
      <w:bookmarkStart w:id="8" w:name="_Toc147992582"/>
      <w:r w:rsidRPr="00193610">
        <w:rPr>
          <w:rFonts w:ascii="Times New Roman" w:hAnsi="Times New Roman" w:cs="Times New Roman"/>
          <w:color w:val="auto"/>
          <w:sz w:val="22"/>
          <w:szCs w:val="22"/>
        </w:rPr>
        <w:t xml:space="preserve">Статья </w:t>
      </w:r>
      <w:r w:rsidR="00EB17CE" w:rsidRPr="00193610">
        <w:rPr>
          <w:rFonts w:ascii="Times New Roman" w:hAnsi="Times New Roman" w:cs="Times New Roman"/>
          <w:color w:val="auto"/>
          <w:sz w:val="22"/>
          <w:szCs w:val="22"/>
        </w:rPr>
        <w:t>3</w:t>
      </w:r>
      <w:r w:rsidRPr="00193610">
        <w:rPr>
          <w:rFonts w:ascii="Times New Roman" w:hAnsi="Times New Roman" w:cs="Times New Roman"/>
          <w:color w:val="auto"/>
          <w:sz w:val="22"/>
          <w:szCs w:val="22"/>
        </w:rPr>
        <w:t xml:space="preserve">. </w:t>
      </w:r>
      <w:r w:rsidR="00C72F30" w:rsidRPr="00193610">
        <w:rPr>
          <w:rFonts w:ascii="Times New Roman" w:hAnsi="Times New Roman" w:cs="Times New Roman"/>
          <w:color w:val="auto"/>
          <w:sz w:val="22"/>
          <w:szCs w:val="22"/>
        </w:rPr>
        <w:t>Общие положения о п</w:t>
      </w:r>
      <w:r w:rsidR="008719DA" w:rsidRPr="00193610">
        <w:rPr>
          <w:rFonts w:ascii="Times New Roman" w:hAnsi="Times New Roman" w:cs="Times New Roman"/>
          <w:color w:val="auto"/>
          <w:sz w:val="22"/>
          <w:szCs w:val="22"/>
        </w:rPr>
        <w:t>одготовк</w:t>
      </w:r>
      <w:r w:rsidR="00C72F30" w:rsidRPr="00193610">
        <w:rPr>
          <w:rFonts w:ascii="Times New Roman" w:hAnsi="Times New Roman" w:cs="Times New Roman"/>
          <w:color w:val="auto"/>
          <w:sz w:val="22"/>
          <w:szCs w:val="22"/>
        </w:rPr>
        <w:t>е</w:t>
      </w:r>
      <w:r w:rsidR="008719DA" w:rsidRPr="00193610">
        <w:rPr>
          <w:rFonts w:ascii="Times New Roman" w:hAnsi="Times New Roman" w:cs="Times New Roman"/>
          <w:color w:val="auto"/>
          <w:sz w:val="22"/>
          <w:szCs w:val="22"/>
        </w:rPr>
        <w:t xml:space="preserve"> документации по планировке территории органами местного самоуправления</w:t>
      </w:r>
      <w:bookmarkEnd w:id="7"/>
      <w:bookmarkEnd w:id="8"/>
    </w:p>
    <w:p w14:paraId="670AD379" w14:textId="77777777" w:rsidR="008719DA" w:rsidRPr="00193610" w:rsidRDefault="008719DA" w:rsidP="00640340">
      <w:pPr>
        <w:widowControl w:val="0"/>
        <w:spacing w:line="240" w:lineRule="auto"/>
        <w:ind w:firstLine="709"/>
        <w:rPr>
          <w:sz w:val="22"/>
          <w:szCs w:val="22"/>
        </w:rPr>
      </w:pPr>
    </w:p>
    <w:p w14:paraId="255FB501" w14:textId="77777777" w:rsidR="008719DA" w:rsidRPr="00193610" w:rsidRDefault="008719DA" w:rsidP="00640340">
      <w:pPr>
        <w:widowControl w:val="0"/>
        <w:spacing w:line="240" w:lineRule="auto"/>
        <w:ind w:firstLine="709"/>
        <w:rPr>
          <w:sz w:val="22"/>
          <w:szCs w:val="22"/>
        </w:rPr>
      </w:pPr>
      <w:r w:rsidRPr="00193610">
        <w:rPr>
          <w:sz w:val="22"/>
          <w:szCs w:val="22"/>
        </w:rPr>
        <w:t xml:space="preserve">1. </w:t>
      </w:r>
      <w:r w:rsidR="007F3B20" w:rsidRPr="00193610">
        <w:rPr>
          <w:sz w:val="22"/>
          <w:szCs w:val="22"/>
        </w:rPr>
        <w:t xml:space="preserve">Органы местного самоуправления </w:t>
      </w:r>
      <w:r w:rsidR="00F12380" w:rsidRPr="00193610">
        <w:rPr>
          <w:sz w:val="22"/>
          <w:szCs w:val="22"/>
        </w:rPr>
        <w:t>принимают решения</w:t>
      </w:r>
      <w:r w:rsidR="005C6991" w:rsidRPr="00193610">
        <w:rPr>
          <w:sz w:val="22"/>
          <w:szCs w:val="22"/>
        </w:rPr>
        <w:t xml:space="preserve"> о подготовке документации по планировке территории </w:t>
      </w:r>
      <w:r w:rsidR="00063AA6" w:rsidRPr="00193610">
        <w:rPr>
          <w:sz w:val="22"/>
          <w:szCs w:val="22"/>
        </w:rPr>
        <w:t>и обеспечивают подготовку такой документации в случаях, определенных законодательством.</w:t>
      </w:r>
    </w:p>
    <w:p w14:paraId="63AFBE5A" w14:textId="77777777" w:rsidR="004F2363" w:rsidRPr="00193610" w:rsidRDefault="00063AA6" w:rsidP="00640340">
      <w:pPr>
        <w:widowControl w:val="0"/>
        <w:spacing w:line="240" w:lineRule="auto"/>
        <w:ind w:firstLine="709"/>
        <w:rPr>
          <w:sz w:val="22"/>
          <w:szCs w:val="22"/>
        </w:rPr>
      </w:pPr>
      <w:r w:rsidRPr="00193610">
        <w:rPr>
          <w:sz w:val="22"/>
          <w:szCs w:val="22"/>
        </w:rPr>
        <w:t xml:space="preserve">2. </w:t>
      </w:r>
      <w:r w:rsidR="004F2363" w:rsidRPr="00193610">
        <w:rPr>
          <w:sz w:val="22"/>
          <w:szCs w:val="22"/>
        </w:rPr>
        <w:t>Р</w:t>
      </w:r>
      <w:r w:rsidR="0072173B" w:rsidRPr="00193610">
        <w:rPr>
          <w:sz w:val="22"/>
          <w:szCs w:val="22"/>
        </w:rPr>
        <w:t xml:space="preserve">ешения по </w:t>
      </w:r>
      <w:r w:rsidR="00285BE1" w:rsidRPr="00193610">
        <w:rPr>
          <w:sz w:val="22"/>
          <w:szCs w:val="22"/>
        </w:rPr>
        <w:t>подготовк</w:t>
      </w:r>
      <w:r w:rsidR="0072173B" w:rsidRPr="00193610">
        <w:rPr>
          <w:sz w:val="22"/>
          <w:szCs w:val="22"/>
        </w:rPr>
        <w:t>е</w:t>
      </w:r>
      <w:r w:rsidR="00285BE1" w:rsidRPr="00193610">
        <w:rPr>
          <w:sz w:val="22"/>
          <w:szCs w:val="22"/>
        </w:rPr>
        <w:t xml:space="preserve"> докуме</w:t>
      </w:r>
      <w:r w:rsidR="0020732A" w:rsidRPr="00193610">
        <w:rPr>
          <w:sz w:val="22"/>
          <w:szCs w:val="22"/>
        </w:rPr>
        <w:t xml:space="preserve">нтации по планировке территории применительно к территории </w:t>
      </w:r>
      <w:r w:rsidR="00880D16" w:rsidRPr="00193610">
        <w:rPr>
          <w:sz w:val="22"/>
          <w:szCs w:val="22"/>
        </w:rPr>
        <w:t xml:space="preserve">поселения </w:t>
      </w:r>
      <w:r w:rsidR="004F2363" w:rsidRPr="00193610">
        <w:rPr>
          <w:sz w:val="22"/>
          <w:szCs w:val="22"/>
        </w:rPr>
        <w:t xml:space="preserve">принимаются </w:t>
      </w:r>
      <w:r w:rsidR="00042CD0" w:rsidRPr="00193610">
        <w:rPr>
          <w:sz w:val="22"/>
          <w:szCs w:val="22"/>
        </w:rPr>
        <w:t>главой местной администрации</w:t>
      </w:r>
      <w:r w:rsidR="004F2363" w:rsidRPr="00193610">
        <w:rPr>
          <w:sz w:val="22"/>
          <w:szCs w:val="22"/>
        </w:rPr>
        <w:t>, уполномоченным на принятие таких решений, по собственной инициативе или по основании предложений физических или юридических лиц, если иное не предусмотрено действующем законодательством.</w:t>
      </w:r>
    </w:p>
    <w:p w14:paraId="68267E7A" w14:textId="77777777" w:rsidR="004943AB" w:rsidRPr="00193610" w:rsidRDefault="004943AB" w:rsidP="00640340">
      <w:pPr>
        <w:widowControl w:val="0"/>
        <w:spacing w:line="240" w:lineRule="auto"/>
        <w:ind w:firstLine="709"/>
        <w:rPr>
          <w:sz w:val="22"/>
          <w:szCs w:val="22"/>
        </w:rPr>
      </w:pPr>
      <w:r w:rsidRPr="00193610">
        <w:rPr>
          <w:sz w:val="22"/>
          <w:szCs w:val="22"/>
        </w:rPr>
        <w:t xml:space="preserve">3. </w:t>
      </w:r>
      <w:r w:rsidR="009C529E" w:rsidRPr="00193610">
        <w:rPr>
          <w:sz w:val="22"/>
          <w:szCs w:val="22"/>
        </w:rPr>
        <w:t xml:space="preserve">Предложение, указанное в пункте 2 настоящей статьи, </w:t>
      </w:r>
      <w:r w:rsidR="00004770" w:rsidRPr="00193610">
        <w:rPr>
          <w:sz w:val="22"/>
          <w:szCs w:val="22"/>
        </w:rPr>
        <w:t xml:space="preserve">цели и обоснование необходимости подготовки документации по планировке территории, </w:t>
      </w:r>
      <w:r w:rsidR="00B07989" w:rsidRPr="00193610">
        <w:rPr>
          <w:sz w:val="22"/>
          <w:szCs w:val="22"/>
        </w:rPr>
        <w:t>в том числе</w:t>
      </w:r>
      <w:r w:rsidR="00D26B60" w:rsidRPr="00193610">
        <w:rPr>
          <w:sz w:val="22"/>
          <w:szCs w:val="22"/>
        </w:rPr>
        <w:t>:</w:t>
      </w:r>
    </w:p>
    <w:p w14:paraId="27CEEADC" w14:textId="77777777" w:rsidR="00D26B60" w:rsidRPr="00193610" w:rsidRDefault="00D26B60" w:rsidP="00640340">
      <w:pPr>
        <w:widowControl w:val="0"/>
        <w:spacing w:line="240" w:lineRule="auto"/>
        <w:ind w:firstLine="709"/>
        <w:rPr>
          <w:sz w:val="22"/>
          <w:szCs w:val="22"/>
        </w:rPr>
      </w:pPr>
      <w:r w:rsidRPr="00193610">
        <w:rPr>
          <w:sz w:val="22"/>
          <w:szCs w:val="22"/>
        </w:rPr>
        <w:t>1) вид документации по планировке территории;</w:t>
      </w:r>
    </w:p>
    <w:p w14:paraId="4814B9E9" w14:textId="77777777" w:rsidR="00D26B60" w:rsidRPr="00193610" w:rsidRDefault="00D26B60" w:rsidP="00640340">
      <w:pPr>
        <w:widowControl w:val="0"/>
        <w:spacing w:line="240" w:lineRule="auto"/>
        <w:ind w:firstLine="709"/>
        <w:rPr>
          <w:sz w:val="22"/>
          <w:szCs w:val="22"/>
        </w:rPr>
      </w:pPr>
      <w:r w:rsidRPr="00193610">
        <w:rPr>
          <w:sz w:val="22"/>
          <w:szCs w:val="22"/>
        </w:rPr>
        <w:t xml:space="preserve">2) </w:t>
      </w:r>
      <w:r w:rsidR="00A37088" w:rsidRPr="00193610">
        <w:rPr>
          <w:sz w:val="22"/>
          <w:szCs w:val="22"/>
        </w:rPr>
        <w:t xml:space="preserve">информация </w:t>
      </w:r>
      <w:r w:rsidR="00207C8B" w:rsidRPr="00193610">
        <w:rPr>
          <w:sz w:val="22"/>
          <w:szCs w:val="22"/>
        </w:rPr>
        <w:t>о территории, применительно которой предлагается подготовить документацию по планировке территории;</w:t>
      </w:r>
    </w:p>
    <w:p w14:paraId="5E2CFE21" w14:textId="77777777" w:rsidR="00207C8B" w:rsidRPr="00193610" w:rsidRDefault="00207C8B" w:rsidP="00640340">
      <w:pPr>
        <w:widowControl w:val="0"/>
        <w:spacing w:line="240" w:lineRule="auto"/>
        <w:ind w:firstLine="709"/>
        <w:rPr>
          <w:sz w:val="22"/>
          <w:szCs w:val="22"/>
        </w:rPr>
      </w:pPr>
      <w:r w:rsidRPr="00193610">
        <w:rPr>
          <w:sz w:val="22"/>
          <w:szCs w:val="22"/>
        </w:rPr>
        <w:t xml:space="preserve">3) </w:t>
      </w:r>
      <w:r w:rsidR="00CD1C4B" w:rsidRPr="00193610">
        <w:rPr>
          <w:sz w:val="22"/>
          <w:szCs w:val="22"/>
        </w:rPr>
        <w:t xml:space="preserve">информацию </w:t>
      </w:r>
      <w:r w:rsidR="005A0979" w:rsidRPr="00193610">
        <w:rPr>
          <w:sz w:val="22"/>
          <w:szCs w:val="22"/>
        </w:rPr>
        <w:t xml:space="preserve">о предлагаемых </w:t>
      </w:r>
      <w:r w:rsidR="00695C7B" w:rsidRPr="00193610">
        <w:rPr>
          <w:sz w:val="22"/>
          <w:szCs w:val="22"/>
        </w:rPr>
        <w:t xml:space="preserve">источниках </w:t>
      </w:r>
      <w:r w:rsidR="00BE6648" w:rsidRPr="00193610">
        <w:rPr>
          <w:sz w:val="22"/>
          <w:szCs w:val="22"/>
        </w:rPr>
        <w:t xml:space="preserve">финансирования </w:t>
      </w:r>
      <w:r w:rsidR="00AC03B0" w:rsidRPr="00193610">
        <w:rPr>
          <w:sz w:val="22"/>
          <w:szCs w:val="22"/>
        </w:rPr>
        <w:t>работ по планировке территории.</w:t>
      </w:r>
    </w:p>
    <w:p w14:paraId="7F1E13B2" w14:textId="77777777" w:rsidR="004943AB" w:rsidRPr="00193610" w:rsidRDefault="004943AB" w:rsidP="00640340">
      <w:pPr>
        <w:widowControl w:val="0"/>
        <w:spacing w:line="240" w:lineRule="auto"/>
        <w:ind w:firstLine="709"/>
        <w:rPr>
          <w:sz w:val="22"/>
          <w:szCs w:val="22"/>
        </w:rPr>
      </w:pPr>
      <w:r w:rsidRPr="00193610">
        <w:rPr>
          <w:sz w:val="22"/>
          <w:szCs w:val="22"/>
        </w:rPr>
        <w:t xml:space="preserve">4. </w:t>
      </w:r>
      <w:r w:rsidR="003455CB" w:rsidRPr="00193610">
        <w:rPr>
          <w:sz w:val="22"/>
          <w:szCs w:val="22"/>
        </w:rPr>
        <w:t>Орган местного самоуправления, уполномоченный на подготовку документации по планировке терр</w:t>
      </w:r>
      <w:r w:rsidR="001959E5" w:rsidRPr="00193610">
        <w:rPr>
          <w:sz w:val="22"/>
          <w:szCs w:val="22"/>
        </w:rPr>
        <w:t>итории, в срок не более 30 календарных дней рассматривает поступившее предложение и направляет главе местной администрации, уполномоченному на принятие решения о подготовке документации по планировке территории, заключение о целесообразности подготовки документации по планировке территории</w:t>
      </w:r>
      <w:r w:rsidR="00F908F5" w:rsidRPr="00193610">
        <w:rPr>
          <w:sz w:val="22"/>
          <w:szCs w:val="22"/>
        </w:rPr>
        <w:t xml:space="preserve"> или о нецелесообразности подготовки документации по планировке территории</w:t>
      </w:r>
      <w:r w:rsidR="001959E5" w:rsidRPr="00193610">
        <w:rPr>
          <w:sz w:val="22"/>
          <w:szCs w:val="22"/>
        </w:rPr>
        <w:t>.</w:t>
      </w:r>
    </w:p>
    <w:p w14:paraId="3FE6A074" w14:textId="77777777" w:rsidR="004943AB" w:rsidRPr="00193610" w:rsidRDefault="004943AB" w:rsidP="00640340">
      <w:pPr>
        <w:widowControl w:val="0"/>
        <w:spacing w:line="240" w:lineRule="auto"/>
        <w:ind w:firstLine="709"/>
        <w:rPr>
          <w:sz w:val="22"/>
          <w:szCs w:val="22"/>
        </w:rPr>
      </w:pPr>
      <w:r w:rsidRPr="00193610">
        <w:rPr>
          <w:sz w:val="22"/>
          <w:szCs w:val="22"/>
        </w:rPr>
        <w:t xml:space="preserve">5. </w:t>
      </w:r>
      <w:r w:rsidR="00903DAC" w:rsidRPr="00193610">
        <w:rPr>
          <w:sz w:val="22"/>
          <w:szCs w:val="22"/>
        </w:rPr>
        <w:t xml:space="preserve">В случае, если </w:t>
      </w:r>
      <w:r w:rsidR="00F908F5" w:rsidRPr="00193610">
        <w:rPr>
          <w:sz w:val="22"/>
          <w:szCs w:val="22"/>
        </w:rPr>
        <w:t xml:space="preserve">финансирование работ по подготовке документации по планировке территории предлагается осуществить за счет средств местного бюджета, заключение, указанное </w:t>
      </w:r>
      <w:r w:rsidR="00F531AF" w:rsidRPr="00193610">
        <w:rPr>
          <w:sz w:val="22"/>
          <w:szCs w:val="22"/>
        </w:rPr>
        <w:t xml:space="preserve">в пункте 4 настоящей статьи, должно содержать </w:t>
      </w:r>
      <w:r w:rsidR="006E3D5F" w:rsidRPr="00193610">
        <w:rPr>
          <w:sz w:val="22"/>
          <w:szCs w:val="22"/>
        </w:rPr>
        <w:t>информацию о наличии или об отсутствии средств местного бюджета на выполнение указанных работ.</w:t>
      </w:r>
    </w:p>
    <w:p w14:paraId="0DA667AC" w14:textId="77777777" w:rsidR="006E3D5F" w:rsidRPr="00193610" w:rsidRDefault="006E3D5F" w:rsidP="00640340">
      <w:pPr>
        <w:widowControl w:val="0"/>
        <w:spacing w:line="240" w:lineRule="auto"/>
        <w:ind w:firstLine="709"/>
        <w:rPr>
          <w:sz w:val="22"/>
          <w:szCs w:val="22"/>
        </w:rPr>
      </w:pPr>
      <w:r w:rsidRPr="00193610">
        <w:rPr>
          <w:sz w:val="22"/>
          <w:szCs w:val="22"/>
        </w:rPr>
        <w:t xml:space="preserve">6. </w:t>
      </w:r>
      <w:r w:rsidR="000C5164" w:rsidRPr="00193610">
        <w:rPr>
          <w:sz w:val="22"/>
          <w:szCs w:val="22"/>
        </w:rPr>
        <w:t xml:space="preserve">Глава местной администрации, уполномоченный на </w:t>
      </w:r>
      <w:r w:rsidR="00C32257" w:rsidRPr="00193610">
        <w:rPr>
          <w:sz w:val="22"/>
          <w:szCs w:val="22"/>
        </w:rPr>
        <w:t>принятие решения о подготовке документации по планировке территории, в течении 30 календарных дней со дня поступления заключения, указанного в пункте 4 настоящей статьи, должен принять решение о подготовке документации по планировке территории или направить лицу, указанному в пункте 2 настоящей статьи, информацию об отказе в принятии решения о подготовке документации по планировке территории, с указанием причины такого отказа.</w:t>
      </w:r>
    </w:p>
    <w:p w14:paraId="43E3E9AE" w14:textId="77777777" w:rsidR="0005381A" w:rsidRPr="00193610" w:rsidRDefault="0005381A" w:rsidP="00640340">
      <w:pPr>
        <w:widowControl w:val="0"/>
        <w:spacing w:line="240" w:lineRule="auto"/>
        <w:ind w:firstLine="709"/>
        <w:rPr>
          <w:sz w:val="22"/>
          <w:szCs w:val="22"/>
        </w:rPr>
      </w:pPr>
    </w:p>
    <w:p w14:paraId="19889AE5" w14:textId="7829C6B5" w:rsidR="0005381A" w:rsidRPr="00193610" w:rsidRDefault="0005381A" w:rsidP="00640340">
      <w:pPr>
        <w:pStyle w:val="2"/>
        <w:widowControl w:val="0"/>
        <w:spacing w:before="0" w:line="240" w:lineRule="auto"/>
        <w:rPr>
          <w:rFonts w:ascii="Times New Roman" w:hAnsi="Times New Roman" w:cs="Times New Roman"/>
          <w:color w:val="auto"/>
          <w:sz w:val="22"/>
          <w:szCs w:val="22"/>
        </w:rPr>
      </w:pPr>
      <w:bookmarkStart w:id="9" w:name="_Toc490566090"/>
      <w:bookmarkStart w:id="10" w:name="_Toc147992583"/>
      <w:r w:rsidRPr="00193610">
        <w:rPr>
          <w:rFonts w:ascii="Times New Roman" w:hAnsi="Times New Roman" w:cs="Times New Roman"/>
          <w:color w:val="auto"/>
          <w:sz w:val="22"/>
          <w:szCs w:val="22"/>
        </w:rPr>
        <w:t xml:space="preserve">Статья </w:t>
      </w:r>
      <w:r w:rsidR="00EB17CE" w:rsidRPr="00193610">
        <w:rPr>
          <w:rFonts w:ascii="Times New Roman" w:hAnsi="Times New Roman" w:cs="Times New Roman"/>
          <w:color w:val="auto"/>
          <w:sz w:val="22"/>
          <w:szCs w:val="22"/>
        </w:rPr>
        <w:t>4</w:t>
      </w:r>
      <w:r w:rsidRPr="00193610">
        <w:rPr>
          <w:rFonts w:ascii="Times New Roman" w:hAnsi="Times New Roman" w:cs="Times New Roman"/>
          <w:color w:val="auto"/>
          <w:sz w:val="22"/>
          <w:szCs w:val="22"/>
        </w:rPr>
        <w:t xml:space="preserve">. Общие положения </w:t>
      </w:r>
      <w:bookmarkEnd w:id="9"/>
      <w:r w:rsidR="00C35B79" w:rsidRPr="00193610">
        <w:rPr>
          <w:rFonts w:ascii="Times New Roman" w:hAnsi="Times New Roman" w:cs="Times New Roman"/>
          <w:color w:val="auto"/>
          <w:sz w:val="22"/>
          <w:szCs w:val="22"/>
        </w:rPr>
        <w:t>о проведении общественных обсуждений или публичных слушаний по вопросам землепользования и застройки</w:t>
      </w:r>
      <w:bookmarkEnd w:id="10"/>
    </w:p>
    <w:p w14:paraId="28AAFF23" w14:textId="77777777" w:rsidR="00765928" w:rsidRPr="00193610" w:rsidRDefault="00765928" w:rsidP="00640340">
      <w:pPr>
        <w:widowControl w:val="0"/>
        <w:spacing w:line="240" w:lineRule="auto"/>
        <w:ind w:firstLine="709"/>
        <w:rPr>
          <w:sz w:val="22"/>
          <w:szCs w:val="22"/>
        </w:rPr>
      </w:pPr>
    </w:p>
    <w:p w14:paraId="430AA12E" w14:textId="3DE66006" w:rsidR="0005381A" w:rsidRPr="00193610" w:rsidRDefault="0005381A" w:rsidP="00640340">
      <w:pPr>
        <w:widowControl w:val="0"/>
        <w:spacing w:line="240" w:lineRule="auto"/>
        <w:ind w:firstLine="709"/>
        <w:rPr>
          <w:sz w:val="22"/>
          <w:szCs w:val="22"/>
        </w:rPr>
      </w:pPr>
      <w:r w:rsidRPr="00193610">
        <w:rPr>
          <w:sz w:val="22"/>
          <w:szCs w:val="22"/>
        </w:rPr>
        <w:t xml:space="preserve">1. </w:t>
      </w:r>
      <w:r w:rsidR="003803F6" w:rsidRPr="00193610">
        <w:rPr>
          <w:sz w:val="22"/>
          <w:szCs w:val="22"/>
        </w:rPr>
        <w:t>Общественные обсуждения или п</w:t>
      </w:r>
      <w:r w:rsidR="0038134F" w:rsidRPr="00193610">
        <w:rPr>
          <w:sz w:val="22"/>
          <w:szCs w:val="22"/>
        </w:rPr>
        <w:t xml:space="preserve">убличные слушания </w:t>
      </w:r>
      <w:r w:rsidR="001F338F" w:rsidRPr="00193610">
        <w:rPr>
          <w:sz w:val="22"/>
          <w:szCs w:val="22"/>
        </w:rPr>
        <w:t>по вопросам землепользования и застройки на территории поселения проводятся в отношении:</w:t>
      </w:r>
    </w:p>
    <w:p w14:paraId="09D635C9" w14:textId="77777777" w:rsidR="001F338F" w:rsidRPr="00193610" w:rsidRDefault="001F338F" w:rsidP="00640340">
      <w:pPr>
        <w:widowControl w:val="0"/>
        <w:spacing w:line="240" w:lineRule="auto"/>
        <w:ind w:firstLine="709"/>
        <w:rPr>
          <w:sz w:val="22"/>
          <w:szCs w:val="22"/>
        </w:rPr>
      </w:pPr>
      <w:r w:rsidRPr="00193610">
        <w:rPr>
          <w:sz w:val="22"/>
          <w:szCs w:val="22"/>
        </w:rPr>
        <w:t>1) проектов правил землепользования и застройки, в том числе по вопросам внесения изменений в указанные правила;</w:t>
      </w:r>
    </w:p>
    <w:p w14:paraId="79DA0BD9" w14:textId="77777777" w:rsidR="001F338F" w:rsidRPr="00193610" w:rsidRDefault="001F338F" w:rsidP="00640340">
      <w:pPr>
        <w:widowControl w:val="0"/>
        <w:spacing w:line="240" w:lineRule="auto"/>
        <w:ind w:firstLine="709"/>
        <w:rPr>
          <w:sz w:val="22"/>
          <w:szCs w:val="22"/>
        </w:rPr>
      </w:pPr>
      <w:r w:rsidRPr="00193610">
        <w:rPr>
          <w:sz w:val="22"/>
          <w:szCs w:val="22"/>
        </w:rPr>
        <w:t>2) документации по планировке территории, если иное прямо не предусмотрено действующим законодательством;</w:t>
      </w:r>
    </w:p>
    <w:p w14:paraId="3D058E00" w14:textId="77777777" w:rsidR="001F338F" w:rsidRPr="00193610" w:rsidRDefault="001F338F" w:rsidP="00640340">
      <w:pPr>
        <w:widowControl w:val="0"/>
        <w:spacing w:line="240" w:lineRule="auto"/>
        <w:ind w:firstLine="709"/>
        <w:rPr>
          <w:sz w:val="22"/>
          <w:szCs w:val="22"/>
        </w:rPr>
      </w:pPr>
      <w:r w:rsidRPr="00193610">
        <w:rPr>
          <w:sz w:val="22"/>
          <w:szCs w:val="22"/>
        </w:rPr>
        <w:t>3) предоставления разрешения на условно разрешенный вид использования земельного участка или объекта капитального строительства;</w:t>
      </w:r>
    </w:p>
    <w:p w14:paraId="19256DBE" w14:textId="77777777" w:rsidR="001F338F" w:rsidRPr="00193610" w:rsidRDefault="001F338F" w:rsidP="00640340">
      <w:pPr>
        <w:widowControl w:val="0"/>
        <w:spacing w:line="240" w:lineRule="auto"/>
        <w:ind w:firstLine="709"/>
        <w:rPr>
          <w:sz w:val="22"/>
          <w:szCs w:val="22"/>
        </w:rPr>
      </w:pPr>
      <w:r w:rsidRPr="00193610">
        <w:rPr>
          <w:sz w:val="22"/>
          <w:szCs w:val="22"/>
        </w:rPr>
        <w:t>4)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14:paraId="4BEFE066" w14:textId="5BE2EA7B" w:rsidR="001F338F" w:rsidRPr="00193610" w:rsidRDefault="001F338F" w:rsidP="00640340">
      <w:pPr>
        <w:widowControl w:val="0"/>
        <w:spacing w:line="240" w:lineRule="auto"/>
        <w:ind w:firstLine="709"/>
        <w:rPr>
          <w:sz w:val="22"/>
          <w:szCs w:val="22"/>
        </w:rPr>
      </w:pPr>
      <w:r w:rsidRPr="00193610">
        <w:rPr>
          <w:sz w:val="22"/>
          <w:szCs w:val="22"/>
        </w:rPr>
        <w:t xml:space="preserve">2. </w:t>
      </w:r>
      <w:r w:rsidR="00CF1D30" w:rsidRPr="00193610">
        <w:rPr>
          <w:sz w:val="22"/>
          <w:szCs w:val="22"/>
        </w:rPr>
        <w:t xml:space="preserve">Организации и проведение </w:t>
      </w:r>
      <w:r w:rsidR="0079094E" w:rsidRPr="00193610">
        <w:rPr>
          <w:sz w:val="22"/>
          <w:szCs w:val="22"/>
        </w:rPr>
        <w:t>общественных обсуждений или публичных слушаний</w:t>
      </w:r>
      <w:r w:rsidR="00CF1D30" w:rsidRPr="00193610">
        <w:rPr>
          <w:sz w:val="22"/>
          <w:szCs w:val="22"/>
        </w:rPr>
        <w:t xml:space="preserve"> осуществляется в соответствии с законодательством о градостроительной деятельности, уставом муниципального образования и (или) нормативными правовыми актами представительного органа муниципального образования, с учетом положений настоящих Правил.</w:t>
      </w:r>
    </w:p>
    <w:p w14:paraId="4C8082BE" w14:textId="479A79AA" w:rsidR="00CF1D30" w:rsidRPr="00193610" w:rsidRDefault="00CF1D30" w:rsidP="00640340">
      <w:pPr>
        <w:widowControl w:val="0"/>
        <w:spacing w:line="240" w:lineRule="auto"/>
        <w:ind w:firstLine="709"/>
        <w:rPr>
          <w:sz w:val="22"/>
          <w:szCs w:val="22"/>
        </w:rPr>
      </w:pPr>
      <w:r w:rsidRPr="00193610">
        <w:rPr>
          <w:sz w:val="22"/>
          <w:szCs w:val="22"/>
        </w:rPr>
        <w:t xml:space="preserve">3. </w:t>
      </w:r>
      <w:r w:rsidR="0079094E" w:rsidRPr="00193610">
        <w:rPr>
          <w:sz w:val="22"/>
          <w:szCs w:val="22"/>
        </w:rPr>
        <w:t>Общественные обсуждения или публичные слушания</w:t>
      </w:r>
      <w:r w:rsidR="00AD4FC6" w:rsidRPr="00193610">
        <w:rPr>
          <w:sz w:val="22"/>
          <w:szCs w:val="22"/>
        </w:rPr>
        <w:t xml:space="preserve"> </w:t>
      </w:r>
      <w:r w:rsidR="004342BA" w:rsidRPr="00193610">
        <w:rPr>
          <w:sz w:val="22"/>
          <w:szCs w:val="22"/>
        </w:rPr>
        <w:t>проводятся комиссией по подготовке проекта правил землепользования и застройки.</w:t>
      </w:r>
    </w:p>
    <w:p w14:paraId="79249D1E" w14:textId="77777777" w:rsidR="004342BA" w:rsidRPr="00193610" w:rsidRDefault="004342BA" w:rsidP="00640340">
      <w:pPr>
        <w:widowControl w:val="0"/>
        <w:spacing w:line="240" w:lineRule="auto"/>
        <w:ind w:firstLine="709"/>
        <w:rPr>
          <w:sz w:val="22"/>
          <w:szCs w:val="22"/>
        </w:rPr>
      </w:pPr>
    </w:p>
    <w:p w14:paraId="0CAC8FE6" w14:textId="77777777" w:rsidR="00CE6077" w:rsidRPr="00193610" w:rsidRDefault="00CE6077" w:rsidP="00640340">
      <w:pPr>
        <w:pStyle w:val="2"/>
        <w:widowControl w:val="0"/>
        <w:spacing w:before="0" w:line="240" w:lineRule="auto"/>
        <w:rPr>
          <w:rFonts w:ascii="Times New Roman" w:hAnsi="Times New Roman" w:cs="Times New Roman"/>
          <w:color w:val="auto"/>
          <w:sz w:val="22"/>
          <w:szCs w:val="22"/>
        </w:rPr>
      </w:pPr>
      <w:bookmarkStart w:id="11" w:name="_Toc490566091"/>
      <w:bookmarkStart w:id="12" w:name="_Toc147992584"/>
      <w:r w:rsidRPr="00193610">
        <w:rPr>
          <w:rFonts w:ascii="Times New Roman" w:hAnsi="Times New Roman" w:cs="Times New Roman"/>
          <w:color w:val="auto"/>
          <w:sz w:val="22"/>
          <w:szCs w:val="22"/>
        </w:rPr>
        <w:lastRenderedPageBreak/>
        <w:t xml:space="preserve">Статья </w:t>
      </w:r>
      <w:r w:rsidR="00EB17CE" w:rsidRPr="00193610">
        <w:rPr>
          <w:rFonts w:ascii="Times New Roman" w:hAnsi="Times New Roman" w:cs="Times New Roman"/>
          <w:color w:val="auto"/>
          <w:sz w:val="22"/>
          <w:szCs w:val="22"/>
        </w:rPr>
        <w:t>5</w:t>
      </w:r>
      <w:r w:rsidRPr="00193610">
        <w:rPr>
          <w:rFonts w:ascii="Times New Roman" w:hAnsi="Times New Roman" w:cs="Times New Roman"/>
          <w:color w:val="auto"/>
          <w:sz w:val="22"/>
          <w:szCs w:val="22"/>
        </w:rPr>
        <w:t xml:space="preserve">. </w:t>
      </w:r>
      <w:r w:rsidR="00765928" w:rsidRPr="00193610">
        <w:rPr>
          <w:rFonts w:ascii="Times New Roman" w:hAnsi="Times New Roman" w:cs="Times New Roman"/>
          <w:color w:val="auto"/>
          <w:sz w:val="22"/>
          <w:szCs w:val="22"/>
        </w:rPr>
        <w:t>Общие положения о внесении изменений в правила землепользования и застройки</w:t>
      </w:r>
      <w:bookmarkEnd w:id="11"/>
      <w:bookmarkEnd w:id="12"/>
    </w:p>
    <w:p w14:paraId="531911BE" w14:textId="77777777" w:rsidR="00765928" w:rsidRPr="00193610" w:rsidRDefault="00765928" w:rsidP="00640340">
      <w:pPr>
        <w:widowControl w:val="0"/>
        <w:spacing w:line="240" w:lineRule="auto"/>
        <w:ind w:firstLine="709"/>
        <w:rPr>
          <w:sz w:val="22"/>
          <w:szCs w:val="22"/>
        </w:rPr>
      </w:pPr>
    </w:p>
    <w:p w14:paraId="1E1678A0" w14:textId="77777777" w:rsidR="008C0950" w:rsidRPr="00193610" w:rsidRDefault="008C0950" w:rsidP="008C0950">
      <w:pPr>
        <w:widowControl w:val="0"/>
        <w:spacing w:line="240" w:lineRule="auto"/>
        <w:ind w:firstLine="709"/>
        <w:rPr>
          <w:sz w:val="22"/>
          <w:szCs w:val="22"/>
        </w:rPr>
      </w:pPr>
      <w:r w:rsidRPr="00193610">
        <w:rPr>
          <w:sz w:val="22"/>
          <w:szCs w:val="22"/>
        </w:rPr>
        <w:t>1. Внесение изменений в Правила осуществляется в порядке, предусмотренном законодательством о градостроительной деятельности, с учетом положений настоящих Правил.</w:t>
      </w:r>
    </w:p>
    <w:p w14:paraId="5F1E636C" w14:textId="77777777" w:rsidR="008C0950" w:rsidRPr="00193610" w:rsidRDefault="008C0950" w:rsidP="008C0950">
      <w:pPr>
        <w:widowControl w:val="0"/>
        <w:spacing w:line="240" w:lineRule="auto"/>
        <w:ind w:firstLine="709"/>
        <w:rPr>
          <w:sz w:val="22"/>
          <w:szCs w:val="22"/>
        </w:rPr>
      </w:pPr>
      <w:r w:rsidRPr="00193610">
        <w:rPr>
          <w:sz w:val="22"/>
          <w:szCs w:val="22"/>
        </w:rPr>
        <w:t>2. Основаниями для рассмотрения главой местной администрации вопроса о внесении изменений в Правила являются:</w:t>
      </w:r>
    </w:p>
    <w:p w14:paraId="2BD90326" w14:textId="40218207" w:rsidR="008C0950" w:rsidRPr="00193610" w:rsidRDefault="008C0950" w:rsidP="008C0950">
      <w:pPr>
        <w:widowControl w:val="0"/>
        <w:spacing w:line="240" w:lineRule="auto"/>
        <w:ind w:firstLine="709"/>
        <w:rPr>
          <w:sz w:val="22"/>
          <w:szCs w:val="22"/>
        </w:rPr>
      </w:pPr>
      <w:r w:rsidRPr="00193610">
        <w:rPr>
          <w:sz w:val="22"/>
          <w:szCs w:val="22"/>
        </w:rPr>
        <w:t>1) несоответствие Правил Генеральному плану</w:t>
      </w:r>
      <w:r w:rsidR="00A4163C" w:rsidRPr="00193610">
        <w:rPr>
          <w:sz w:val="22"/>
          <w:szCs w:val="22"/>
        </w:rPr>
        <w:t xml:space="preserve"> </w:t>
      </w:r>
      <w:proofErr w:type="spellStart"/>
      <w:r w:rsidR="00192984">
        <w:rPr>
          <w:sz w:val="22"/>
          <w:szCs w:val="22"/>
        </w:rPr>
        <w:t>Булайского</w:t>
      </w:r>
      <w:proofErr w:type="spellEnd"/>
      <w:r w:rsidR="00642CF9">
        <w:rPr>
          <w:sz w:val="22"/>
          <w:szCs w:val="22"/>
        </w:rPr>
        <w:t xml:space="preserve"> муниципального образования</w:t>
      </w:r>
      <w:r w:rsidRPr="00193610">
        <w:rPr>
          <w:sz w:val="22"/>
          <w:szCs w:val="22"/>
        </w:rPr>
        <w:t>, схеме территориального планирования</w:t>
      </w:r>
      <w:r w:rsidR="00A4163C" w:rsidRPr="00193610">
        <w:rPr>
          <w:sz w:val="22"/>
          <w:szCs w:val="22"/>
        </w:rPr>
        <w:t xml:space="preserve"> </w:t>
      </w:r>
      <w:r w:rsidR="00642CF9">
        <w:rPr>
          <w:sz w:val="22"/>
          <w:szCs w:val="22"/>
        </w:rPr>
        <w:t>Черемховского районного муниципального образования</w:t>
      </w:r>
      <w:r w:rsidRPr="00193610">
        <w:rPr>
          <w:sz w:val="22"/>
          <w:szCs w:val="22"/>
        </w:rPr>
        <w:t>, возникшее в результате внесения в них изменений;</w:t>
      </w:r>
    </w:p>
    <w:p w14:paraId="3F5A8546" w14:textId="77777777" w:rsidR="008C0950" w:rsidRPr="00193610" w:rsidRDefault="008C0950" w:rsidP="008C0950">
      <w:pPr>
        <w:widowControl w:val="0"/>
        <w:spacing w:line="240" w:lineRule="auto"/>
        <w:ind w:firstLine="709"/>
        <w:rPr>
          <w:sz w:val="22"/>
          <w:szCs w:val="22"/>
        </w:rPr>
      </w:pPr>
      <w:r w:rsidRPr="00193610">
        <w:rPr>
          <w:sz w:val="22"/>
          <w:szCs w:val="22"/>
        </w:rPr>
        <w:t xml:space="preserve">2)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193610">
        <w:rPr>
          <w:sz w:val="22"/>
          <w:szCs w:val="22"/>
        </w:rPr>
        <w:t>приаэродромной</w:t>
      </w:r>
      <w:proofErr w:type="spellEnd"/>
      <w:r w:rsidRPr="00193610">
        <w:rPr>
          <w:sz w:val="22"/>
          <w:szCs w:val="22"/>
        </w:rPr>
        <w:t xml:space="preserve"> территории, которые допущены в правилах землепользования и застройки поселения, городского округа, межселенной территории;</w:t>
      </w:r>
    </w:p>
    <w:p w14:paraId="0EB79850" w14:textId="77777777" w:rsidR="008C0950" w:rsidRPr="00193610" w:rsidRDefault="008C0950" w:rsidP="008C0950">
      <w:pPr>
        <w:widowControl w:val="0"/>
        <w:spacing w:line="240" w:lineRule="auto"/>
        <w:ind w:firstLine="709"/>
        <w:rPr>
          <w:sz w:val="22"/>
          <w:szCs w:val="22"/>
        </w:rPr>
      </w:pPr>
      <w:r w:rsidRPr="00193610">
        <w:rPr>
          <w:sz w:val="22"/>
          <w:szCs w:val="22"/>
        </w:rPr>
        <w:t xml:space="preserve">3) поступление предложений об изменении границ территориальных зон, изменении градостроительных регламентов. </w:t>
      </w:r>
    </w:p>
    <w:p w14:paraId="345AEC49" w14:textId="77777777" w:rsidR="008C0950" w:rsidRPr="00193610" w:rsidRDefault="008C0950" w:rsidP="008C0950">
      <w:pPr>
        <w:widowControl w:val="0"/>
        <w:spacing w:line="240" w:lineRule="auto"/>
        <w:ind w:firstLine="709"/>
        <w:rPr>
          <w:sz w:val="22"/>
          <w:szCs w:val="22"/>
        </w:rPr>
      </w:pPr>
      <w:r w:rsidRPr="00193610">
        <w:rPr>
          <w:sz w:val="22"/>
          <w:szCs w:val="22"/>
        </w:rPr>
        <w:t>3. Глава местной администрации вправе рассмотреть вопрос о внесении изменений в Правила в иных случаях, если такие случаи предусмотрены действующим законодательством.</w:t>
      </w:r>
    </w:p>
    <w:p w14:paraId="1F278157" w14:textId="77777777" w:rsidR="008C0950" w:rsidRPr="00193610" w:rsidRDefault="008C0950" w:rsidP="008C0950">
      <w:pPr>
        <w:widowControl w:val="0"/>
        <w:spacing w:line="240" w:lineRule="auto"/>
        <w:ind w:firstLine="709"/>
        <w:rPr>
          <w:sz w:val="22"/>
          <w:szCs w:val="22"/>
        </w:rPr>
      </w:pPr>
      <w:r w:rsidRPr="00193610">
        <w:rPr>
          <w:sz w:val="22"/>
          <w:szCs w:val="22"/>
        </w:rPr>
        <w:t>4.  Предложения о внесении изменений в Правила в комиссию направляются:</w:t>
      </w:r>
    </w:p>
    <w:p w14:paraId="4999B1C2" w14:textId="77777777" w:rsidR="008C0950" w:rsidRPr="00193610" w:rsidRDefault="008C0950" w:rsidP="008C0950">
      <w:pPr>
        <w:widowControl w:val="0"/>
        <w:spacing w:line="240" w:lineRule="auto"/>
        <w:ind w:firstLine="709"/>
        <w:rPr>
          <w:sz w:val="22"/>
          <w:szCs w:val="22"/>
        </w:rPr>
      </w:pPr>
      <w:r w:rsidRPr="00193610">
        <w:rPr>
          <w:sz w:val="22"/>
          <w:szCs w:val="22"/>
        </w:rPr>
        <w:t>1)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14:paraId="2845406F" w14:textId="77777777" w:rsidR="008C0950" w:rsidRPr="00193610" w:rsidRDefault="008C0950" w:rsidP="008C0950">
      <w:pPr>
        <w:widowControl w:val="0"/>
        <w:spacing w:line="240" w:lineRule="auto"/>
        <w:ind w:firstLine="709"/>
        <w:rPr>
          <w:sz w:val="22"/>
          <w:szCs w:val="22"/>
        </w:rPr>
      </w:pPr>
      <w:r w:rsidRPr="00193610">
        <w:rPr>
          <w:sz w:val="22"/>
          <w:szCs w:val="22"/>
        </w:rPr>
        <w:t>2) органами исполнительной власти Иркутской области в случаях, если Правила могут воспрепятствовать функционированию, размещению объектов капитального строительства регионального значения;</w:t>
      </w:r>
    </w:p>
    <w:p w14:paraId="03C5BDD1" w14:textId="7B8A71D3" w:rsidR="008C0950" w:rsidRPr="00193610" w:rsidRDefault="008C0950" w:rsidP="008C0950">
      <w:pPr>
        <w:widowControl w:val="0"/>
        <w:spacing w:line="240" w:lineRule="auto"/>
        <w:ind w:firstLine="709"/>
        <w:rPr>
          <w:sz w:val="22"/>
          <w:szCs w:val="22"/>
        </w:rPr>
      </w:pPr>
      <w:r w:rsidRPr="00193610">
        <w:rPr>
          <w:sz w:val="22"/>
          <w:szCs w:val="22"/>
        </w:rPr>
        <w:t>3) органами местного самоуправления</w:t>
      </w:r>
      <w:r w:rsidR="00A4163C" w:rsidRPr="00193610">
        <w:rPr>
          <w:sz w:val="22"/>
          <w:szCs w:val="22"/>
        </w:rPr>
        <w:t xml:space="preserve"> </w:t>
      </w:r>
      <w:r w:rsidR="00642CF9">
        <w:rPr>
          <w:sz w:val="22"/>
          <w:szCs w:val="22"/>
        </w:rPr>
        <w:t>Черемховского районного муниципального образования</w:t>
      </w:r>
      <w:r w:rsidRPr="00193610">
        <w:rPr>
          <w:sz w:val="22"/>
          <w:szCs w:val="22"/>
        </w:rPr>
        <w:t xml:space="preserve">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14:paraId="540FA615" w14:textId="1289F8D0" w:rsidR="008C0950" w:rsidRPr="00193610" w:rsidRDefault="008C0950" w:rsidP="008C0950">
      <w:pPr>
        <w:widowControl w:val="0"/>
        <w:spacing w:line="240" w:lineRule="auto"/>
        <w:ind w:firstLine="709"/>
        <w:rPr>
          <w:sz w:val="22"/>
          <w:szCs w:val="22"/>
        </w:rPr>
      </w:pPr>
      <w:r w:rsidRPr="00193610">
        <w:rPr>
          <w:sz w:val="22"/>
          <w:szCs w:val="22"/>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соответствующей территории</w:t>
      </w:r>
      <w:r w:rsidR="00A4163C" w:rsidRPr="00193610">
        <w:rPr>
          <w:sz w:val="22"/>
          <w:szCs w:val="22"/>
        </w:rPr>
        <w:t xml:space="preserve"> </w:t>
      </w:r>
      <w:proofErr w:type="spellStart"/>
      <w:r w:rsidR="00192984">
        <w:rPr>
          <w:sz w:val="22"/>
          <w:szCs w:val="22"/>
        </w:rPr>
        <w:t>Булайского</w:t>
      </w:r>
      <w:proofErr w:type="spellEnd"/>
      <w:r w:rsidR="00642CF9">
        <w:rPr>
          <w:sz w:val="22"/>
          <w:szCs w:val="22"/>
        </w:rPr>
        <w:t xml:space="preserve"> муниципального образования</w:t>
      </w:r>
      <w:r w:rsidRPr="00193610">
        <w:rPr>
          <w:sz w:val="22"/>
          <w:szCs w:val="22"/>
        </w:rPr>
        <w:t>;</w:t>
      </w:r>
    </w:p>
    <w:p w14:paraId="77636571" w14:textId="77777777" w:rsidR="008C0950" w:rsidRPr="00193610" w:rsidRDefault="008C0950" w:rsidP="008C0950">
      <w:pPr>
        <w:widowControl w:val="0"/>
        <w:spacing w:line="240" w:lineRule="auto"/>
        <w:ind w:firstLine="709"/>
        <w:rPr>
          <w:sz w:val="22"/>
          <w:szCs w:val="22"/>
        </w:rPr>
      </w:pPr>
      <w:r w:rsidRPr="00193610">
        <w:rPr>
          <w:sz w:val="22"/>
          <w:szCs w:val="22"/>
        </w:rPr>
        <w:t>5) 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3B379CE2" w14:textId="729D689C" w:rsidR="008C0950" w:rsidRPr="00193610" w:rsidRDefault="008C0950" w:rsidP="008C0950">
      <w:pPr>
        <w:widowControl w:val="0"/>
        <w:spacing w:line="240" w:lineRule="auto"/>
        <w:ind w:firstLine="709"/>
        <w:rPr>
          <w:sz w:val="22"/>
          <w:szCs w:val="22"/>
        </w:rPr>
      </w:pPr>
      <w:r w:rsidRPr="00193610">
        <w:rPr>
          <w:sz w:val="22"/>
          <w:szCs w:val="22"/>
        </w:rPr>
        <w:t>4. В случае, если Правилами не обеспечена возможность размещения на территории</w:t>
      </w:r>
      <w:r w:rsidR="00A4163C" w:rsidRPr="00193610">
        <w:rPr>
          <w:sz w:val="22"/>
          <w:szCs w:val="22"/>
        </w:rPr>
        <w:t xml:space="preserve"> </w:t>
      </w:r>
      <w:proofErr w:type="spellStart"/>
      <w:r w:rsidR="00192984">
        <w:rPr>
          <w:sz w:val="22"/>
          <w:szCs w:val="22"/>
        </w:rPr>
        <w:t>Булайского</w:t>
      </w:r>
      <w:proofErr w:type="spellEnd"/>
      <w:r w:rsidR="00642CF9">
        <w:rPr>
          <w:sz w:val="22"/>
          <w:szCs w:val="22"/>
        </w:rPr>
        <w:t xml:space="preserve"> муниципального образования</w:t>
      </w:r>
      <w:r w:rsidRPr="00193610">
        <w:rPr>
          <w:sz w:val="22"/>
          <w:szCs w:val="22"/>
        </w:rPr>
        <w:t xml:space="preserve">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местной администрации требование о внесении изменений в правила землепользования и застройки в целях обеспечения размещения указанных объектов. В данном случае проведение общественных обсуждений или публичных слушаний не требуется. </w:t>
      </w:r>
    </w:p>
    <w:p w14:paraId="5F8A5541" w14:textId="77777777" w:rsidR="008C0950" w:rsidRPr="00193610" w:rsidRDefault="008C0950" w:rsidP="008C0950">
      <w:pPr>
        <w:widowControl w:val="0"/>
        <w:spacing w:line="240" w:lineRule="auto"/>
        <w:ind w:firstLine="709"/>
        <w:rPr>
          <w:sz w:val="22"/>
          <w:szCs w:val="22"/>
        </w:rPr>
      </w:pPr>
      <w:r w:rsidRPr="00193610">
        <w:rPr>
          <w:sz w:val="22"/>
          <w:szCs w:val="22"/>
        </w:rPr>
        <w:t>5.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14:paraId="58F57F92" w14:textId="77777777" w:rsidR="008C0950" w:rsidRPr="00193610" w:rsidRDefault="008C0950" w:rsidP="008C0950">
      <w:pPr>
        <w:widowControl w:val="0"/>
        <w:spacing w:line="240" w:lineRule="auto"/>
        <w:ind w:firstLine="709"/>
        <w:rPr>
          <w:sz w:val="22"/>
          <w:szCs w:val="22"/>
        </w:rPr>
      </w:pPr>
      <w:r w:rsidRPr="00193610">
        <w:rPr>
          <w:sz w:val="22"/>
          <w:szCs w:val="22"/>
        </w:rPr>
        <w:t>6. 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14:paraId="5D2BDF86" w14:textId="253856D6" w:rsidR="008C0950" w:rsidRPr="00193610" w:rsidRDefault="008C0950" w:rsidP="008C0950">
      <w:pPr>
        <w:widowControl w:val="0"/>
        <w:spacing w:line="240" w:lineRule="auto"/>
        <w:ind w:firstLine="709"/>
        <w:rPr>
          <w:sz w:val="22"/>
          <w:szCs w:val="22"/>
        </w:rPr>
      </w:pPr>
      <w:r w:rsidRPr="00193610">
        <w:rPr>
          <w:sz w:val="22"/>
          <w:szCs w:val="22"/>
        </w:rPr>
        <w:t>7. Подготовка проекта о внесении изменений в Правила осуществляется с учетом положений о территориальном планировании, содержащихся в Генеральном плане</w:t>
      </w:r>
      <w:r w:rsidR="00A4163C" w:rsidRPr="00193610">
        <w:rPr>
          <w:sz w:val="22"/>
          <w:szCs w:val="22"/>
        </w:rPr>
        <w:t xml:space="preserve"> </w:t>
      </w:r>
      <w:proofErr w:type="spellStart"/>
      <w:r w:rsidR="00192984">
        <w:rPr>
          <w:sz w:val="22"/>
          <w:szCs w:val="22"/>
        </w:rPr>
        <w:t>Булайского</w:t>
      </w:r>
      <w:proofErr w:type="spellEnd"/>
      <w:r w:rsidR="00642CF9">
        <w:rPr>
          <w:sz w:val="22"/>
          <w:szCs w:val="22"/>
        </w:rPr>
        <w:t xml:space="preserve"> муниципального образования</w:t>
      </w:r>
      <w:r w:rsidRPr="00193610">
        <w:rPr>
          <w:sz w:val="22"/>
          <w:szCs w:val="22"/>
        </w:rPr>
        <w:t>, схеме территориального планирования</w:t>
      </w:r>
      <w:r w:rsidR="00A4163C" w:rsidRPr="00193610">
        <w:rPr>
          <w:sz w:val="22"/>
          <w:szCs w:val="22"/>
        </w:rPr>
        <w:t xml:space="preserve"> </w:t>
      </w:r>
      <w:r w:rsidR="00642CF9">
        <w:rPr>
          <w:sz w:val="22"/>
          <w:szCs w:val="22"/>
        </w:rPr>
        <w:t>Черемховского районного муниципального образования</w:t>
      </w:r>
      <w:r w:rsidRPr="00193610">
        <w:rPr>
          <w:sz w:val="22"/>
          <w:szCs w:val="22"/>
        </w:rPr>
        <w:t xml:space="preserve">, схеме территориального планирования Иркутской области, схемах территориального </w:t>
      </w:r>
      <w:r w:rsidRPr="00193610">
        <w:rPr>
          <w:sz w:val="22"/>
          <w:szCs w:val="22"/>
        </w:rPr>
        <w:lastRenderedPageBreak/>
        <w:t>планирования Российской Федерации, с учетом требований технических регламентов, результатов публичных слушаний и предложений заинтересованных лиц.</w:t>
      </w:r>
    </w:p>
    <w:p w14:paraId="772B0F90" w14:textId="1D108D55" w:rsidR="008C0950" w:rsidRPr="00193610" w:rsidRDefault="008C0950" w:rsidP="008C0950">
      <w:pPr>
        <w:widowControl w:val="0"/>
        <w:spacing w:line="240" w:lineRule="auto"/>
        <w:ind w:firstLine="709"/>
        <w:rPr>
          <w:sz w:val="22"/>
          <w:szCs w:val="22"/>
        </w:rPr>
      </w:pPr>
      <w:r w:rsidRPr="00193610">
        <w:rPr>
          <w:sz w:val="22"/>
          <w:szCs w:val="22"/>
        </w:rPr>
        <w:t>8. Глава местной администрации не позднее чем по истечении десяти дней с даты принятия решения о подготовке проекта о внесении изменений в Правила обеспечивает официальное опубликование сообщения о принятии такого решения и размещение указанного сообщения на официальном сайте</w:t>
      </w:r>
      <w:r w:rsidR="00A4163C" w:rsidRPr="00193610">
        <w:rPr>
          <w:sz w:val="22"/>
          <w:szCs w:val="22"/>
        </w:rPr>
        <w:t xml:space="preserve"> </w:t>
      </w:r>
      <w:proofErr w:type="spellStart"/>
      <w:r w:rsidR="00192984">
        <w:rPr>
          <w:sz w:val="22"/>
          <w:szCs w:val="22"/>
        </w:rPr>
        <w:t>Булайского</w:t>
      </w:r>
      <w:proofErr w:type="spellEnd"/>
      <w:r w:rsidR="00642CF9">
        <w:rPr>
          <w:sz w:val="22"/>
          <w:szCs w:val="22"/>
        </w:rPr>
        <w:t xml:space="preserve"> муниципального образования</w:t>
      </w:r>
      <w:r w:rsidRPr="00193610">
        <w:rPr>
          <w:sz w:val="22"/>
          <w:szCs w:val="22"/>
        </w:rPr>
        <w:t xml:space="preserve"> в сети "Интернет". Сообщение о принятии такого решения также может быть распространено по радио и телевидению.</w:t>
      </w:r>
    </w:p>
    <w:p w14:paraId="4A00F921" w14:textId="77777777" w:rsidR="008C0950" w:rsidRPr="00193610" w:rsidRDefault="008C0950" w:rsidP="008C0950">
      <w:pPr>
        <w:widowControl w:val="0"/>
        <w:spacing w:line="240" w:lineRule="auto"/>
        <w:ind w:firstLine="709"/>
        <w:rPr>
          <w:sz w:val="22"/>
          <w:szCs w:val="22"/>
        </w:rPr>
      </w:pPr>
      <w:r w:rsidRPr="00193610">
        <w:rPr>
          <w:sz w:val="22"/>
          <w:szCs w:val="22"/>
        </w:rPr>
        <w:t>9. Подготовку проекта внесения изменений в правила землепользования и застройки обеспечивает орган местного самоуправления, уполномоченный на подготовку проекта правил землепользования и застройки (далее – уполномоченный орган).</w:t>
      </w:r>
    </w:p>
    <w:p w14:paraId="22623D88" w14:textId="7AECAD3D" w:rsidR="008C0950" w:rsidRPr="00193610" w:rsidRDefault="008C0950" w:rsidP="008C0950">
      <w:pPr>
        <w:widowControl w:val="0"/>
        <w:spacing w:line="240" w:lineRule="auto"/>
        <w:ind w:firstLine="709"/>
        <w:rPr>
          <w:sz w:val="22"/>
          <w:szCs w:val="22"/>
        </w:rPr>
      </w:pPr>
      <w:r w:rsidRPr="00193610">
        <w:rPr>
          <w:sz w:val="22"/>
          <w:szCs w:val="22"/>
        </w:rPr>
        <w:t>10. Уполномоченный орган осуществляет проверку проекта о внесении изменений в Правила, представленного комиссией, на соответствие требованиям технических регламентов, Генеральному плану</w:t>
      </w:r>
      <w:r w:rsidR="00A4163C" w:rsidRPr="00193610">
        <w:rPr>
          <w:sz w:val="22"/>
          <w:szCs w:val="22"/>
        </w:rPr>
        <w:t xml:space="preserve"> </w:t>
      </w:r>
      <w:proofErr w:type="spellStart"/>
      <w:r w:rsidR="00192984">
        <w:rPr>
          <w:sz w:val="22"/>
          <w:szCs w:val="22"/>
        </w:rPr>
        <w:t>Булайского</w:t>
      </w:r>
      <w:proofErr w:type="spellEnd"/>
      <w:r w:rsidR="00642CF9">
        <w:rPr>
          <w:sz w:val="22"/>
          <w:szCs w:val="22"/>
        </w:rPr>
        <w:t xml:space="preserve"> муниципального образования</w:t>
      </w:r>
      <w:r w:rsidRPr="00193610">
        <w:rPr>
          <w:sz w:val="22"/>
          <w:szCs w:val="22"/>
        </w:rPr>
        <w:t>, схеме территориального планирования</w:t>
      </w:r>
      <w:r w:rsidR="00A4163C" w:rsidRPr="00193610">
        <w:rPr>
          <w:sz w:val="22"/>
          <w:szCs w:val="22"/>
        </w:rPr>
        <w:t xml:space="preserve"> </w:t>
      </w:r>
      <w:r w:rsidR="00642CF9">
        <w:rPr>
          <w:sz w:val="22"/>
          <w:szCs w:val="22"/>
        </w:rPr>
        <w:t>Черемховского районного муниципального образования</w:t>
      </w:r>
      <w:r w:rsidRPr="00193610">
        <w:rPr>
          <w:sz w:val="22"/>
          <w:szCs w:val="22"/>
        </w:rPr>
        <w:t>, схеме территориального планирования Иркутской области, схемам территориального планирования Российской Федерации.</w:t>
      </w:r>
    </w:p>
    <w:p w14:paraId="2DDF5C61" w14:textId="77777777" w:rsidR="008C0950" w:rsidRPr="00193610" w:rsidRDefault="008C0950" w:rsidP="008C0950">
      <w:pPr>
        <w:widowControl w:val="0"/>
        <w:spacing w:line="240" w:lineRule="auto"/>
        <w:ind w:firstLine="709"/>
        <w:rPr>
          <w:sz w:val="22"/>
          <w:szCs w:val="22"/>
        </w:rPr>
      </w:pPr>
      <w:r w:rsidRPr="00193610">
        <w:rPr>
          <w:sz w:val="22"/>
          <w:szCs w:val="22"/>
        </w:rPr>
        <w:t>11. По результатам проверки, указанной в части 9 настоящей статьи, уполномоченный орган направляет проект о внесении изменений в Правила главе местной администрации или в случае обнаружения его несоответствия требованиям и документам, указанным в части 9 настоящей статьи, - в комиссию на доработку.</w:t>
      </w:r>
    </w:p>
    <w:p w14:paraId="6CE7C423" w14:textId="77777777" w:rsidR="008C0950" w:rsidRPr="00193610" w:rsidRDefault="008C0950" w:rsidP="008C0950">
      <w:pPr>
        <w:widowControl w:val="0"/>
        <w:spacing w:line="240" w:lineRule="auto"/>
        <w:ind w:firstLine="709"/>
        <w:rPr>
          <w:sz w:val="22"/>
          <w:szCs w:val="22"/>
        </w:rPr>
      </w:pPr>
      <w:r w:rsidRPr="00193610">
        <w:rPr>
          <w:sz w:val="22"/>
          <w:szCs w:val="22"/>
        </w:rPr>
        <w:t>12. Глава местной администрации при получении от уполномоченного органа проекта о внесении изменений в Правила принимает решение о проведении публичных слушаний по проекту в срок не позднее чем через десять дней со дня получения такого проекта.</w:t>
      </w:r>
    </w:p>
    <w:p w14:paraId="125C56D2" w14:textId="77777777" w:rsidR="008C0950" w:rsidRPr="00193610" w:rsidRDefault="008C0950" w:rsidP="008C0950">
      <w:pPr>
        <w:widowControl w:val="0"/>
        <w:spacing w:line="240" w:lineRule="auto"/>
        <w:ind w:firstLine="709"/>
        <w:rPr>
          <w:sz w:val="22"/>
          <w:szCs w:val="22"/>
        </w:rPr>
      </w:pPr>
      <w:r w:rsidRPr="00193610">
        <w:rPr>
          <w:sz w:val="22"/>
          <w:szCs w:val="22"/>
        </w:rPr>
        <w:t>13. Проект о внесении изменений в Правила подлежит официальному опубликованию и размещению на официальном сайте муниципального образования в сети "Интернет".</w:t>
      </w:r>
    </w:p>
    <w:p w14:paraId="7B7B8389" w14:textId="77777777" w:rsidR="008C0950" w:rsidRPr="00193610" w:rsidRDefault="008C0950" w:rsidP="008C0950">
      <w:pPr>
        <w:widowControl w:val="0"/>
        <w:spacing w:line="240" w:lineRule="auto"/>
        <w:ind w:firstLine="709"/>
        <w:rPr>
          <w:sz w:val="22"/>
          <w:szCs w:val="22"/>
        </w:rPr>
      </w:pPr>
      <w:r w:rsidRPr="00193610">
        <w:rPr>
          <w:sz w:val="22"/>
          <w:szCs w:val="22"/>
        </w:rPr>
        <w:t>14. После завершения публичных слушаний по проекту о внесении изменений в Правила комиссия с учетом результатов таких публичных слушаний обеспечивает внесение изменений в проект о внесении изменений в Правила и представляет указанный проект главе местного самоуправления. Обязательными приложениями к проекту о внесении изменений в Правила являются протоколы публичных слушаний и заключение о результатах публичных слушаний.</w:t>
      </w:r>
    </w:p>
    <w:p w14:paraId="4C722963" w14:textId="77777777" w:rsidR="008C0950" w:rsidRPr="00193610" w:rsidRDefault="008C0950" w:rsidP="008C0950">
      <w:pPr>
        <w:widowControl w:val="0"/>
        <w:spacing w:line="240" w:lineRule="auto"/>
        <w:ind w:firstLine="709"/>
        <w:rPr>
          <w:sz w:val="22"/>
          <w:szCs w:val="22"/>
        </w:rPr>
      </w:pPr>
      <w:r w:rsidRPr="00193610">
        <w:rPr>
          <w:sz w:val="22"/>
          <w:szCs w:val="22"/>
        </w:rPr>
        <w:t>15.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14:paraId="52AA964D" w14:textId="77777777" w:rsidR="008C0950" w:rsidRPr="00193610" w:rsidRDefault="008C0950" w:rsidP="008C0950">
      <w:pPr>
        <w:widowControl w:val="0"/>
        <w:spacing w:line="240" w:lineRule="auto"/>
        <w:ind w:firstLine="709"/>
        <w:rPr>
          <w:sz w:val="22"/>
          <w:szCs w:val="22"/>
        </w:rPr>
      </w:pPr>
      <w:r w:rsidRPr="00193610">
        <w:rPr>
          <w:sz w:val="22"/>
          <w:szCs w:val="22"/>
        </w:rPr>
        <w:t>16. Глава местной администрации в течение десяти дней после представления ему проекта о внесении изменений в Правила и указанных в пункте 14 настоящей статьи обязательных приложений должен принять решение о направлении указанного проекта в Думу муниципального образования или об отклонении проекта о внесении изменений в Правила и о направлении его на доработку с указанием даты его повторного представления.</w:t>
      </w:r>
    </w:p>
    <w:p w14:paraId="791DF347" w14:textId="7554F1EB" w:rsidR="00AB0185" w:rsidRPr="00193610" w:rsidRDefault="008C0950" w:rsidP="008C0950">
      <w:pPr>
        <w:widowControl w:val="0"/>
        <w:spacing w:line="240" w:lineRule="auto"/>
        <w:ind w:firstLine="709"/>
        <w:rPr>
          <w:rFonts w:ascii="Arial" w:hAnsi="Arial" w:cs="Arial"/>
          <w:sz w:val="22"/>
          <w:szCs w:val="22"/>
        </w:rPr>
      </w:pPr>
      <w:r w:rsidRPr="00193610">
        <w:rPr>
          <w:sz w:val="22"/>
          <w:szCs w:val="22"/>
        </w:rPr>
        <w:t>17.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14C867D4" w14:textId="77777777" w:rsidR="00D55CB9" w:rsidRPr="00193610" w:rsidRDefault="00D55CB9" w:rsidP="00640340">
      <w:pPr>
        <w:widowControl w:val="0"/>
        <w:overflowPunct/>
        <w:autoSpaceDE/>
        <w:autoSpaceDN/>
        <w:adjustRightInd/>
        <w:spacing w:after="200" w:line="276" w:lineRule="auto"/>
        <w:ind w:firstLine="0"/>
        <w:jc w:val="left"/>
        <w:rPr>
          <w:rFonts w:ascii="Arial" w:hAnsi="Arial" w:cs="Arial"/>
          <w:sz w:val="22"/>
          <w:szCs w:val="22"/>
        </w:rPr>
        <w:sectPr w:rsidR="00D55CB9" w:rsidRPr="00193610" w:rsidSect="00D55CB9">
          <w:footerReference w:type="default" r:id="rId9"/>
          <w:headerReference w:type="first" r:id="rId10"/>
          <w:footerReference w:type="first" r:id="rId11"/>
          <w:pgSz w:w="11906" w:h="16838"/>
          <w:pgMar w:top="993" w:right="851" w:bottom="1418" w:left="992" w:header="680" w:footer="403" w:gutter="0"/>
          <w:cols w:space="708"/>
          <w:titlePg/>
          <w:docGrid w:linePitch="360"/>
        </w:sectPr>
      </w:pPr>
    </w:p>
    <w:p w14:paraId="14CED44E" w14:textId="49BA68CF" w:rsidR="00D91B5E" w:rsidRPr="00193610" w:rsidRDefault="00D91B5E" w:rsidP="00D55CB9">
      <w:pPr>
        <w:widowControl w:val="0"/>
        <w:overflowPunct/>
        <w:autoSpaceDE/>
        <w:autoSpaceDN/>
        <w:adjustRightInd/>
        <w:spacing w:after="200" w:line="276" w:lineRule="auto"/>
        <w:ind w:firstLine="0"/>
        <w:jc w:val="center"/>
        <w:rPr>
          <w:sz w:val="22"/>
          <w:szCs w:val="22"/>
        </w:rPr>
      </w:pPr>
      <w:bookmarkStart w:id="13" w:name="_Toc490566094"/>
      <w:r w:rsidRPr="00193610">
        <w:rPr>
          <w:sz w:val="22"/>
          <w:szCs w:val="22"/>
        </w:rPr>
        <w:lastRenderedPageBreak/>
        <w:t>Глава 2. Градостроительные регламенты</w:t>
      </w:r>
      <w:bookmarkEnd w:id="13"/>
    </w:p>
    <w:p w14:paraId="46632B14" w14:textId="40FA994C" w:rsidR="00D91B5E" w:rsidRPr="00193610" w:rsidRDefault="00D91B5E" w:rsidP="00640340">
      <w:pPr>
        <w:widowControl w:val="0"/>
        <w:overflowPunct/>
        <w:spacing w:line="240" w:lineRule="auto"/>
        <w:ind w:firstLine="709"/>
        <w:jc w:val="center"/>
        <w:outlineLvl w:val="1"/>
        <w:rPr>
          <w:sz w:val="22"/>
          <w:szCs w:val="22"/>
        </w:rPr>
      </w:pPr>
      <w:bookmarkStart w:id="14" w:name="_Toc490566096"/>
      <w:bookmarkStart w:id="15" w:name="_Toc147992585"/>
      <w:r w:rsidRPr="00193610">
        <w:rPr>
          <w:sz w:val="22"/>
          <w:szCs w:val="22"/>
        </w:rPr>
        <w:t xml:space="preserve">Статья 6. </w:t>
      </w:r>
      <w:bookmarkEnd w:id="14"/>
      <w:r w:rsidR="003A473B" w:rsidRPr="00193610">
        <w:rPr>
          <w:sz w:val="22"/>
          <w:szCs w:val="22"/>
        </w:rPr>
        <w:t>Зоны застройки индивидуальными жилыми домами (Ж-1)</w:t>
      </w:r>
      <w:bookmarkEnd w:id="15"/>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3544"/>
        <w:gridCol w:w="2268"/>
        <w:gridCol w:w="1985"/>
        <w:gridCol w:w="1984"/>
        <w:gridCol w:w="2127"/>
      </w:tblGrid>
      <w:tr w:rsidR="00D91B5E" w:rsidRPr="00193610" w14:paraId="034610A1" w14:textId="77777777" w:rsidTr="00FB5B23">
        <w:tc>
          <w:tcPr>
            <w:tcW w:w="2267" w:type="dxa"/>
            <w:vMerge w:val="restart"/>
            <w:tcBorders>
              <w:right w:val="single" w:sz="4" w:space="0" w:color="auto"/>
            </w:tcBorders>
          </w:tcPr>
          <w:p w14:paraId="5BA9DE33"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Виды разрешенного использования</w:t>
            </w:r>
          </w:p>
        </w:tc>
        <w:tc>
          <w:tcPr>
            <w:tcW w:w="11908" w:type="dxa"/>
            <w:gridSpan w:val="5"/>
            <w:tcBorders>
              <w:top w:val="single" w:sz="4" w:space="0" w:color="auto"/>
              <w:left w:val="single" w:sz="4" w:space="0" w:color="auto"/>
              <w:bottom w:val="single" w:sz="4" w:space="0" w:color="auto"/>
              <w:right w:val="single" w:sz="4" w:space="0" w:color="auto"/>
            </w:tcBorders>
          </w:tcPr>
          <w:p w14:paraId="1EBE3D65"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91B5E" w:rsidRPr="00193610" w14:paraId="63597430" w14:textId="77777777" w:rsidTr="00FB5B23">
        <w:trPr>
          <w:trHeight w:val="3626"/>
        </w:trPr>
        <w:tc>
          <w:tcPr>
            <w:tcW w:w="2267" w:type="dxa"/>
            <w:vMerge/>
            <w:tcBorders>
              <w:right w:val="single" w:sz="4" w:space="0" w:color="auto"/>
            </w:tcBorders>
          </w:tcPr>
          <w:p w14:paraId="31F8A829" w14:textId="77777777" w:rsidR="00D91B5E" w:rsidRPr="00193610" w:rsidRDefault="00D91B5E" w:rsidP="00640340">
            <w:pPr>
              <w:widowControl w:val="0"/>
              <w:overflowPunct/>
              <w:autoSpaceDE/>
              <w:autoSpaceDN/>
              <w:adjustRightInd/>
              <w:spacing w:line="240" w:lineRule="auto"/>
              <w:ind w:firstLine="0"/>
              <w:jc w:val="center"/>
              <w:rPr>
                <w:b/>
                <w:sz w:val="22"/>
                <w:szCs w:val="22"/>
              </w:rPr>
            </w:pPr>
          </w:p>
        </w:tc>
        <w:tc>
          <w:tcPr>
            <w:tcW w:w="3544" w:type="dxa"/>
            <w:tcBorders>
              <w:top w:val="single" w:sz="4" w:space="0" w:color="auto"/>
              <w:left w:val="single" w:sz="4" w:space="0" w:color="auto"/>
              <w:bottom w:val="single" w:sz="4" w:space="0" w:color="auto"/>
              <w:right w:val="single" w:sz="4" w:space="0" w:color="auto"/>
            </w:tcBorders>
          </w:tcPr>
          <w:p w14:paraId="2B58052A"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предельные (минимальные и (или) максимальные) размеры земельных участков, в том числе их площадь</w:t>
            </w:r>
          </w:p>
        </w:tc>
        <w:tc>
          <w:tcPr>
            <w:tcW w:w="2268" w:type="dxa"/>
            <w:tcBorders>
              <w:top w:val="single" w:sz="4" w:space="0" w:color="auto"/>
              <w:left w:val="single" w:sz="4" w:space="0" w:color="auto"/>
              <w:bottom w:val="single" w:sz="4" w:space="0" w:color="auto"/>
              <w:right w:val="single" w:sz="4" w:space="0" w:color="auto"/>
            </w:tcBorders>
          </w:tcPr>
          <w:p w14:paraId="6ACAE5AF"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85" w:type="dxa"/>
            <w:tcBorders>
              <w:top w:val="single" w:sz="4" w:space="0" w:color="auto"/>
              <w:left w:val="single" w:sz="4" w:space="0" w:color="auto"/>
              <w:bottom w:val="single" w:sz="4" w:space="0" w:color="auto"/>
              <w:right w:val="single" w:sz="4" w:space="0" w:color="auto"/>
            </w:tcBorders>
          </w:tcPr>
          <w:p w14:paraId="04DA6B15"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предельное количество этажей или предельную высоту зданий, строений, сооружений</w:t>
            </w:r>
          </w:p>
        </w:tc>
        <w:tc>
          <w:tcPr>
            <w:tcW w:w="1984" w:type="dxa"/>
            <w:tcBorders>
              <w:top w:val="single" w:sz="4" w:space="0" w:color="auto"/>
              <w:left w:val="single" w:sz="4" w:space="0" w:color="auto"/>
              <w:bottom w:val="single" w:sz="4" w:space="0" w:color="auto"/>
              <w:right w:val="single" w:sz="4" w:space="0" w:color="auto"/>
            </w:tcBorders>
          </w:tcPr>
          <w:p w14:paraId="4A4AA586"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2127" w:type="dxa"/>
            <w:tcBorders>
              <w:top w:val="single" w:sz="4" w:space="0" w:color="auto"/>
              <w:left w:val="single" w:sz="4" w:space="0" w:color="auto"/>
              <w:bottom w:val="single" w:sz="4" w:space="0" w:color="auto"/>
              <w:right w:val="single" w:sz="4" w:space="0" w:color="auto"/>
            </w:tcBorders>
          </w:tcPr>
          <w:p w14:paraId="2CBCD58E"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иные предельные параметры разрешенного строительства, реконструкции объектов капитального строительства</w:t>
            </w:r>
          </w:p>
        </w:tc>
      </w:tr>
      <w:tr w:rsidR="00D91B5E" w:rsidRPr="00193610" w14:paraId="0476D63C" w14:textId="77777777" w:rsidTr="00FB5B23">
        <w:tc>
          <w:tcPr>
            <w:tcW w:w="14175" w:type="dxa"/>
            <w:gridSpan w:val="6"/>
            <w:tcBorders>
              <w:top w:val="single" w:sz="4" w:space="0" w:color="auto"/>
              <w:left w:val="single" w:sz="4" w:space="0" w:color="auto"/>
              <w:bottom w:val="single" w:sz="4" w:space="0" w:color="auto"/>
              <w:right w:val="single" w:sz="4" w:space="0" w:color="auto"/>
            </w:tcBorders>
          </w:tcPr>
          <w:p w14:paraId="79CB39D7"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Основные виды разрешенного использования земельных участков и объектов капитального строительства</w:t>
            </w:r>
          </w:p>
        </w:tc>
      </w:tr>
      <w:tr w:rsidR="00D91B5E" w:rsidRPr="00193610" w14:paraId="738A890D" w14:textId="77777777" w:rsidTr="00FB5B23">
        <w:tc>
          <w:tcPr>
            <w:tcW w:w="2267" w:type="dxa"/>
            <w:tcBorders>
              <w:right w:val="single" w:sz="4" w:space="0" w:color="auto"/>
            </w:tcBorders>
          </w:tcPr>
          <w:p w14:paraId="5E056947" w14:textId="77777777" w:rsidR="00D91B5E" w:rsidRPr="00193610" w:rsidRDefault="00D91B5E" w:rsidP="00640340">
            <w:pPr>
              <w:widowControl w:val="0"/>
              <w:overflowPunct/>
              <w:autoSpaceDE/>
              <w:autoSpaceDN/>
              <w:adjustRightInd/>
              <w:spacing w:line="240" w:lineRule="auto"/>
              <w:ind w:firstLine="0"/>
              <w:jc w:val="center"/>
              <w:rPr>
                <w:sz w:val="22"/>
                <w:szCs w:val="22"/>
              </w:rPr>
            </w:pPr>
            <w:r w:rsidRPr="00193610">
              <w:rPr>
                <w:sz w:val="22"/>
                <w:szCs w:val="22"/>
              </w:rPr>
              <w:t>Для индивидуального жилищного строительства – КОД 2.1.</w:t>
            </w:r>
          </w:p>
        </w:tc>
        <w:tc>
          <w:tcPr>
            <w:tcW w:w="3544" w:type="dxa"/>
            <w:tcBorders>
              <w:top w:val="single" w:sz="4" w:space="0" w:color="auto"/>
              <w:left w:val="single" w:sz="4" w:space="0" w:color="auto"/>
              <w:bottom w:val="single" w:sz="4" w:space="0" w:color="auto"/>
              <w:right w:val="single" w:sz="4" w:space="0" w:color="auto"/>
            </w:tcBorders>
            <w:vAlign w:val="center"/>
          </w:tcPr>
          <w:p w14:paraId="10A4AC73" w14:textId="77777777" w:rsidR="00D91B5E" w:rsidRPr="00193610" w:rsidRDefault="00D91B5E" w:rsidP="00640340">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 размеры земельных участков (длина и ширина):</w:t>
            </w:r>
          </w:p>
          <w:p w14:paraId="18788196" w14:textId="77777777" w:rsidR="00D91B5E" w:rsidRPr="00193610" w:rsidRDefault="00D91B5E" w:rsidP="00640340">
            <w:pPr>
              <w:widowControl w:val="0"/>
              <w:overflowPunct/>
              <w:autoSpaceDE/>
              <w:autoSpaceDN/>
              <w:adjustRightInd/>
              <w:spacing w:line="240" w:lineRule="auto"/>
              <w:ind w:firstLine="0"/>
              <w:jc w:val="center"/>
              <w:rPr>
                <w:sz w:val="22"/>
                <w:szCs w:val="22"/>
              </w:rPr>
            </w:pPr>
            <w:r w:rsidRPr="00193610">
              <w:rPr>
                <w:sz w:val="22"/>
                <w:szCs w:val="22"/>
              </w:rPr>
              <w:t>длина – 15 м;</w:t>
            </w:r>
          </w:p>
          <w:p w14:paraId="621007BF" w14:textId="77777777" w:rsidR="00D91B5E" w:rsidRPr="00193610" w:rsidRDefault="00D91B5E" w:rsidP="00640340">
            <w:pPr>
              <w:widowControl w:val="0"/>
              <w:overflowPunct/>
              <w:autoSpaceDE/>
              <w:autoSpaceDN/>
              <w:adjustRightInd/>
              <w:spacing w:line="240" w:lineRule="auto"/>
              <w:ind w:firstLine="0"/>
              <w:jc w:val="center"/>
              <w:rPr>
                <w:sz w:val="22"/>
                <w:szCs w:val="22"/>
              </w:rPr>
            </w:pPr>
            <w:r w:rsidRPr="00193610">
              <w:rPr>
                <w:sz w:val="22"/>
                <w:szCs w:val="22"/>
              </w:rPr>
              <w:t>ширина – 15 м.</w:t>
            </w:r>
          </w:p>
          <w:p w14:paraId="1C060354" w14:textId="77777777" w:rsidR="00D91B5E" w:rsidRPr="00193610" w:rsidRDefault="00D91B5E" w:rsidP="00640340">
            <w:pPr>
              <w:widowControl w:val="0"/>
              <w:overflowPunct/>
              <w:autoSpaceDE/>
              <w:autoSpaceDN/>
              <w:adjustRightInd/>
              <w:spacing w:line="240" w:lineRule="auto"/>
              <w:ind w:firstLine="0"/>
              <w:jc w:val="center"/>
              <w:rPr>
                <w:sz w:val="22"/>
                <w:szCs w:val="22"/>
              </w:rPr>
            </w:pPr>
            <w:r w:rsidRPr="00193610">
              <w:rPr>
                <w:sz w:val="22"/>
                <w:szCs w:val="22"/>
              </w:rPr>
              <w:t>Предельные максимальные размеры земельных участков (длина и ширина) - не подлежат установлению.</w:t>
            </w:r>
          </w:p>
          <w:p w14:paraId="2DBA784C" w14:textId="2E7A395D" w:rsidR="00D91B5E" w:rsidRPr="00193610" w:rsidRDefault="00D91B5E" w:rsidP="00640340">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0,</w:t>
            </w:r>
            <w:r w:rsidR="00345F49" w:rsidRPr="00193610">
              <w:rPr>
                <w:sz w:val="22"/>
                <w:szCs w:val="22"/>
              </w:rPr>
              <w:t>0</w:t>
            </w:r>
            <w:r w:rsidR="006F48AD">
              <w:rPr>
                <w:sz w:val="22"/>
                <w:szCs w:val="22"/>
              </w:rPr>
              <w:t>6</w:t>
            </w:r>
            <w:r w:rsidRPr="00193610">
              <w:rPr>
                <w:sz w:val="22"/>
                <w:szCs w:val="22"/>
              </w:rPr>
              <w:t xml:space="preserve"> га.</w:t>
            </w:r>
          </w:p>
          <w:p w14:paraId="65A5B9B9" w14:textId="16B0ABF4" w:rsidR="00D91B5E" w:rsidRPr="00193610" w:rsidRDefault="00D91B5E" w:rsidP="006F48AD">
            <w:pPr>
              <w:widowControl w:val="0"/>
              <w:overflowPunct/>
              <w:autoSpaceDE/>
              <w:autoSpaceDN/>
              <w:adjustRightInd/>
              <w:spacing w:line="240" w:lineRule="auto"/>
              <w:ind w:firstLine="0"/>
              <w:jc w:val="center"/>
              <w:rPr>
                <w:sz w:val="22"/>
                <w:szCs w:val="22"/>
              </w:rPr>
            </w:pPr>
            <w:r w:rsidRPr="00193610">
              <w:rPr>
                <w:sz w:val="22"/>
                <w:szCs w:val="22"/>
              </w:rPr>
              <w:t xml:space="preserve">Максимальная </w:t>
            </w:r>
            <w:r w:rsidR="006F48AD">
              <w:rPr>
                <w:sz w:val="22"/>
                <w:szCs w:val="22"/>
              </w:rPr>
              <w:t>площадь земельного участка – 0,2</w:t>
            </w:r>
            <w:r w:rsidRPr="00193610">
              <w:rPr>
                <w:sz w:val="22"/>
                <w:szCs w:val="22"/>
              </w:rPr>
              <w:t xml:space="preserve"> га.</w:t>
            </w:r>
          </w:p>
        </w:tc>
        <w:tc>
          <w:tcPr>
            <w:tcW w:w="2268" w:type="dxa"/>
            <w:tcBorders>
              <w:top w:val="single" w:sz="4" w:space="0" w:color="auto"/>
              <w:left w:val="single" w:sz="4" w:space="0" w:color="auto"/>
              <w:bottom w:val="single" w:sz="4" w:space="0" w:color="auto"/>
              <w:right w:val="single" w:sz="4" w:space="0" w:color="auto"/>
            </w:tcBorders>
            <w:vAlign w:val="center"/>
          </w:tcPr>
          <w:p w14:paraId="21D2DE4D" w14:textId="77777777" w:rsidR="00D91B5E" w:rsidRPr="00193610" w:rsidRDefault="00D91B5E" w:rsidP="00640340">
            <w:pPr>
              <w:widowControl w:val="0"/>
              <w:overflowPunct/>
              <w:autoSpaceDE/>
              <w:autoSpaceDN/>
              <w:adjustRightInd/>
              <w:spacing w:line="240" w:lineRule="auto"/>
              <w:ind w:firstLine="0"/>
              <w:jc w:val="center"/>
              <w:rPr>
                <w:sz w:val="22"/>
                <w:szCs w:val="22"/>
              </w:rPr>
            </w:pPr>
            <w:r w:rsidRPr="00193610">
              <w:rPr>
                <w:sz w:val="22"/>
                <w:szCs w:val="22"/>
              </w:rPr>
              <w:t>От границ смежного земельного участка до основного строения - не менее 3 м, до хозяйственных построек, строений, сооружений вспомогательного использования - не менее 1 м.</w:t>
            </w:r>
          </w:p>
          <w:p w14:paraId="31A6FF9F" w14:textId="77777777" w:rsidR="00D91B5E" w:rsidRPr="00193610" w:rsidRDefault="00D91B5E" w:rsidP="00640340">
            <w:pPr>
              <w:widowControl w:val="0"/>
              <w:overflowPunct/>
              <w:autoSpaceDE/>
              <w:autoSpaceDN/>
              <w:adjustRightInd/>
              <w:spacing w:line="240" w:lineRule="auto"/>
              <w:ind w:firstLine="0"/>
              <w:jc w:val="center"/>
              <w:rPr>
                <w:sz w:val="22"/>
                <w:szCs w:val="22"/>
              </w:rPr>
            </w:pPr>
            <w:r w:rsidRPr="00193610">
              <w:rPr>
                <w:sz w:val="22"/>
                <w:szCs w:val="22"/>
              </w:rPr>
              <w:t xml:space="preserve">Расстояние от окон жилых комнат до стен соседнего дома и хозяйственных </w:t>
            </w:r>
            <w:r w:rsidRPr="00193610">
              <w:rPr>
                <w:sz w:val="22"/>
                <w:szCs w:val="22"/>
              </w:rPr>
              <w:lastRenderedPageBreak/>
              <w:t xml:space="preserve">построек (сарая, гаража, бани), расположенных на соседних земельных участках, должно быть не менее 6 м. </w:t>
            </w:r>
          </w:p>
          <w:p w14:paraId="6EA953D2" w14:textId="77777777" w:rsidR="00D91B5E" w:rsidRPr="00193610" w:rsidRDefault="00D91B5E" w:rsidP="00640340">
            <w:pPr>
              <w:widowControl w:val="0"/>
              <w:overflowPunct/>
              <w:autoSpaceDE/>
              <w:autoSpaceDN/>
              <w:adjustRightInd/>
              <w:spacing w:line="240" w:lineRule="auto"/>
              <w:ind w:firstLine="0"/>
              <w:jc w:val="center"/>
              <w:rPr>
                <w:sz w:val="22"/>
                <w:szCs w:val="22"/>
              </w:rPr>
            </w:pPr>
            <w:r w:rsidRPr="00193610">
              <w:rPr>
                <w:sz w:val="22"/>
                <w:szCs w:val="22"/>
              </w:rPr>
              <w:t>Минимальный отступ от красной линии при новом строительстве - 3 м.</w:t>
            </w:r>
          </w:p>
        </w:tc>
        <w:tc>
          <w:tcPr>
            <w:tcW w:w="1985" w:type="dxa"/>
            <w:tcBorders>
              <w:top w:val="single" w:sz="4" w:space="0" w:color="auto"/>
              <w:left w:val="single" w:sz="4" w:space="0" w:color="auto"/>
              <w:bottom w:val="single" w:sz="4" w:space="0" w:color="auto"/>
              <w:right w:val="single" w:sz="4" w:space="0" w:color="auto"/>
            </w:tcBorders>
            <w:vAlign w:val="center"/>
          </w:tcPr>
          <w:p w14:paraId="7101900E" w14:textId="5B7ED2F8" w:rsidR="00D91B5E" w:rsidRPr="00193610" w:rsidRDefault="00D71253" w:rsidP="00640340">
            <w:pPr>
              <w:widowControl w:val="0"/>
              <w:overflowPunct/>
              <w:autoSpaceDE/>
              <w:autoSpaceDN/>
              <w:adjustRightInd/>
              <w:spacing w:line="240" w:lineRule="auto"/>
              <w:ind w:firstLine="0"/>
              <w:jc w:val="center"/>
              <w:rPr>
                <w:sz w:val="22"/>
                <w:szCs w:val="22"/>
              </w:rPr>
            </w:pPr>
            <w:r w:rsidRPr="00193610">
              <w:rPr>
                <w:sz w:val="22"/>
                <w:szCs w:val="22"/>
              </w:rPr>
              <w:lastRenderedPageBreak/>
              <w:t>3</w:t>
            </w:r>
            <w:r w:rsidR="00D91B5E" w:rsidRPr="00193610">
              <w:rPr>
                <w:sz w:val="22"/>
                <w:szCs w:val="22"/>
              </w:rPr>
              <w:t xml:space="preserve"> этажа</w:t>
            </w:r>
          </w:p>
        </w:tc>
        <w:tc>
          <w:tcPr>
            <w:tcW w:w="1984" w:type="dxa"/>
            <w:tcBorders>
              <w:top w:val="single" w:sz="4" w:space="0" w:color="auto"/>
              <w:left w:val="single" w:sz="4" w:space="0" w:color="auto"/>
              <w:bottom w:val="single" w:sz="4" w:space="0" w:color="auto"/>
              <w:right w:val="single" w:sz="4" w:space="0" w:color="auto"/>
            </w:tcBorders>
            <w:vAlign w:val="center"/>
          </w:tcPr>
          <w:p w14:paraId="64005129" w14:textId="77777777" w:rsidR="00D91B5E" w:rsidRPr="00193610" w:rsidRDefault="00D91B5E" w:rsidP="00640340">
            <w:pPr>
              <w:widowControl w:val="0"/>
              <w:overflowPunct/>
              <w:autoSpaceDE/>
              <w:autoSpaceDN/>
              <w:adjustRightInd/>
              <w:spacing w:line="240" w:lineRule="auto"/>
              <w:ind w:firstLine="0"/>
              <w:jc w:val="center"/>
              <w:rPr>
                <w:sz w:val="22"/>
                <w:szCs w:val="22"/>
              </w:rPr>
            </w:pPr>
            <w:r w:rsidRPr="00193610">
              <w:rPr>
                <w:sz w:val="22"/>
                <w:szCs w:val="22"/>
              </w:rPr>
              <w:t>40%</w:t>
            </w:r>
          </w:p>
        </w:tc>
        <w:tc>
          <w:tcPr>
            <w:tcW w:w="2127" w:type="dxa"/>
            <w:tcBorders>
              <w:top w:val="single" w:sz="4" w:space="0" w:color="auto"/>
              <w:left w:val="single" w:sz="4" w:space="0" w:color="auto"/>
              <w:bottom w:val="single" w:sz="4" w:space="0" w:color="auto"/>
              <w:right w:val="single" w:sz="4" w:space="0" w:color="auto"/>
            </w:tcBorders>
            <w:vAlign w:val="center"/>
          </w:tcPr>
          <w:p w14:paraId="7B367745" w14:textId="77777777" w:rsidR="00D91B5E" w:rsidRPr="00193610" w:rsidRDefault="00D91B5E" w:rsidP="00640340">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D91B5E" w:rsidRPr="00193610" w14:paraId="576E6B88" w14:textId="77777777" w:rsidTr="00FB5B23">
        <w:tc>
          <w:tcPr>
            <w:tcW w:w="14175" w:type="dxa"/>
            <w:gridSpan w:val="6"/>
            <w:tcBorders>
              <w:top w:val="single" w:sz="4" w:space="0" w:color="auto"/>
              <w:left w:val="single" w:sz="4" w:space="0" w:color="auto"/>
              <w:bottom w:val="single" w:sz="4" w:space="0" w:color="auto"/>
              <w:right w:val="single" w:sz="4" w:space="0" w:color="auto"/>
            </w:tcBorders>
          </w:tcPr>
          <w:p w14:paraId="64995996" w14:textId="77777777" w:rsidR="00751EBB" w:rsidRPr="00193610" w:rsidRDefault="00751EBB" w:rsidP="00751EBB">
            <w:pPr>
              <w:widowControl w:val="0"/>
              <w:overflowPunct/>
              <w:autoSpaceDE/>
              <w:autoSpaceDN/>
              <w:adjustRightInd/>
              <w:spacing w:line="240" w:lineRule="auto"/>
              <w:ind w:firstLine="0"/>
              <w:jc w:val="left"/>
              <w:rPr>
                <w:sz w:val="22"/>
                <w:szCs w:val="22"/>
              </w:rPr>
            </w:pPr>
            <w:r w:rsidRPr="00193610">
              <w:rPr>
                <w:sz w:val="22"/>
                <w:szCs w:val="22"/>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514EDEDC" w14:textId="77777777" w:rsidR="00751EBB" w:rsidRPr="00193610" w:rsidRDefault="00751EBB" w:rsidP="00751EBB">
            <w:pPr>
              <w:widowControl w:val="0"/>
              <w:overflowPunct/>
              <w:autoSpaceDE/>
              <w:autoSpaceDN/>
              <w:adjustRightInd/>
              <w:spacing w:line="240" w:lineRule="auto"/>
              <w:ind w:firstLine="0"/>
              <w:jc w:val="left"/>
              <w:rPr>
                <w:sz w:val="22"/>
                <w:szCs w:val="22"/>
              </w:rPr>
            </w:pPr>
            <w:r w:rsidRPr="00193610">
              <w:rPr>
                <w:sz w:val="22"/>
                <w:szCs w:val="22"/>
              </w:rPr>
              <w:t>выращивание сельскохозяйственных культур;</w:t>
            </w:r>
          </w:p>
          <w:p w14:paraId="0F5F55E2" w14:textId="798212B3" w:rsidR="00D91B5E" w:rsidRPr="00193610" w:rsidRDefault="00751EBB" w:rsidP="00751EBB">
            <w:pPr>
              <w:widowControl w:val="0"/>
              <w:overflowPunct/>
              <w:autoSpaceDE/>
              <w:autoSpaceDN/>
              <w:adjustRightInd/>
              <w:spacing w:line="240" w:lineRule="auto"/>
              <w:ind w:firstLine="0"/>
              <w:jc w:val="left"/>
              <w:rPr>
                <w:sz w:val="22"/>
                <w:szCs w:val="22"/>
              </w:rPr>
            </w:pPr>
            <w:r w:rsidRPr="00193610">
              <w:rPr>
                <w:sz w:val="22"/>
                <w:szCs w:val="22"/>
              </w:rPr>
              <w:t>размещение гаражей для собственных нужд и хозяйственных построек</w:t>
            </w:r>
          </w:p>
        </w:tc>
      </w:tr>
      <w:tr w:rsidR="00751EBB" w:rsidRPr="00193610" w14:paraId="45764C00" w14:textId="77777777" w:rsidTr="00FB5B23">
        <w:tc>
          <w:tcPr>
            <w:tcW w:w="2267" w:type="dxa"/>
            <w:tcBorders>
              <w:right w:val="single" w:sz="4" w:space="0" w:color="auto"/>
            </w:tcBorders>
          </w:tcPr>
          <w:p w14:paraId="42203598" w14:textId="040795B1" w:rsidR="00751EBB" w:rsidRPr="00193610" w:rsidRDefault="00751EBB" w:rsidP="00751EBB">
            <w:pPr>
              <w:widowControl w:val="0"/>
              <w:overflowPunct/>
              <w:autoSpaceDE/>
              <w:autoSpaceDN/>
              <w:adjustRightInd/>
              <w:spacing w:line="240" w:lineRule="auto"/>
              <w:ind w:firstLine="0"/>
              <w:jc w:val="center"/>
              <w:rPr>
                <w:sz w:val="22"/>
                <w:szCs w:val="22"/>
              </w:rPr>
            </w:pPr>
            <w:r w:rsidRPr="00193610">
              <w:rPr>
                <w:sz w:val="22"/>
                <w:szCs w:val="22"/>
              </w:rPr>
              <w:t>Для ведения личного подсобного хозяйства (приусадебный земельный участок) – КОД 2.2.</w:t>
            </w:r>
          </w:p>
        </w:tc>
        <w:tc>
          <w:tcPr>
            <w:tcW w:w="3544" w:type="dxa"/>
            <w:tcBorders>
              <w:top w:val="single" w:sz="4" w:space="0" w:color="auto"/>
              <w:left w:val="single" w:sz="4" w:space="0" w:color="auto"/>
              <w:bottom w:val="single" w:sz="4" w:space="0" w:color="auto"/>
              <w:right w:val="single" w:sz="4" w:space="0" w:color="auto"/>
            </w:tcBorders>
            <w:vAlign w:val="center"/>
          </w:tcPr>
          <w:p w14:paraId="68B4E55A" w14:textId="77777777" w:rsidR="00751EBB" w:rsidRPr="00193610" w:rsidRDefault="00751EBB" w:rsidP="00751EBB">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 размеры земельных участков (длина и ширина):</w:t>
            </w:r>
          </w:p>
          <w:p w14:paraId="7ECFA56D" w14:textId="77777777" w:rsidR="00751EBB" w:rsidRPr="00193610" w:rsidRDefault="00751EBB" w:rsidP="00751EBB">
            <w:pPr>
              <w:widowControl w:val="0"/>
              <w:overflowPunct/>
              <w:autoSpaceDE/>
              <w:autoSpaceDN/>
              <w:adjustRightInd/>
              <w:spacing w:line="240" w:lineRule="auto"/>
              <w:ind w:firstLine="0"/>
              <w:jc w:val="center"/>
              <w:rPr>
                <w:sz w:val="22"/>
                <w:szCs w:val="22"/>
              </w:rPr>
            </w:pPr>
            <w:r w:rsidRPr="00193610">
              <w:rPr>
                <w:sz w:val="22"/>
                <w:szCs w:val="22"/>
              </w:rPr>
              <w:t>длина – 15 м;</w:t>
            </w:r>
          </w:p>
          <w:p w14:paraId="7F0A50D6" w14:textId="77777777" w:rsidR="00751EBB" w:rsidRPr="00193610" w:rsidRDefault="00751EBB" w:rsidP="00751EBB">
            <w:pPr>
              <w:widowControl w:val="0"/>
              <w:overflowPunct/>
              <w:autoSpaceDE/>
              <w:autoSpaceDN/>
              <w:adjustRightInd/>
              <w:spacing w:line="240" w:lineRule="auto"/>
              <w:ind w:firstLine="0"/>
              <w:jc w:val="center"/>
              <w:rPr>
                <w:sz w:val="22"/>
                <w:szCs w:val="22"/>
              </w:rPr>
            </w:pPr>
            <w:r w:rsidRPr="00193610">
              <w:rPr>
                <w:sz w:val="22"/>
                <w:szCs w:val="22"/>
              </w:rPr>
              <w:t>ширина – 15 м.</w:t>
            </w:r>
          </w:p>
          <w:p w14:paraId="49CC26E4" w14:textId="77777777" w:rsidR="00751EBB" w:rsidRPr="00193610" w:rsidRDefault="00751EBB" w:rsidP="00751EBB">
            <w:pPr>
              <w:widowControl w:val="0"/>
              <w:overflowPunct/>
              <w:autoSpaceDE/>
              <w:autoSpaceDN/>
              <w:adjustRightInd/>
              <w:spacing w:line="240" w:lineRule="auto"/>
              <w:ind w:firstLine="0"/>
              <w:jc w:val="center"/>
              <w:rPr>
                <w:sz w:val="22"/>
                <w:szCs w:val="22"/>
              </w:rPr>
            </w:pPr>
            <w:r w:rsidRPr="00193610">
              <w:rPr>
                <w:sz w:val="22"/>
                <w:szCs w:val="22"/>
              </w:rPr>
              <w:t>Предельные максимальные размеры земельных участков (длина и ширина) - не подлежат установлению.</w:t>
            </w:r>
          </w:p>
          <w:p w14:paraId="37FCCA20" w14:textId="64A23DA0" w:rsidR="00751EBB" w:rsidRPr="00193610" w:rsidRDefault="00751EBB" w:rsidP="00751EBB">
            <w:pPr>
              <w:widowControl w:val="0"/>
              <w:overflowPunct/>
              <w:autoSpaceDE/>
              <w:autoSpaceDN/>
              <w:adjustRightInd/>
              <w:spacing w:line="240" w:lineRule="auto"/>
              <w:ind w:firstLine="0"/>
              <w:jc w:val="center"/>
              <w:rPr>
                <w:sz w:val="22"/>
                <w:szCs w:val="22"/>
              </w:rPr>
            </w:pPr>
            <w:r w:rsidRPr="00193610">
              <w:rPr>
                <w:sz w:val="22"/>
                <w:szCs w:val="22"/>
              </w:rPr>
              <w:t>Минимальная п</w:t>
            </w:r>
            <w:r w:rsidR="006F48AD">
              <w:rPr>
                <w:sz w:val="22"/>
                <w:szCs w:val="22"/>
              </w:rPr>
              <w:t>лощадь земельного участка – 0,06</w:t>
            </w:r>
            <w:r w:rsidRPr="00193610">
              <w:rPr>
                <w:sz w:val="22"/>
                <w:szCs w:val="22"/>
              </w:rPr>
              <w:t xml:space="preserve"> га.</w:t>
            </w:r>
          </w:p>
          <w:p w14:paraId="77E30A88" w14:textId="77777777" w:rsidR="00751EBB" w:rsidRPr="00193610" w:rsidRDefault="00751EBB" w:rsidP="00751EBB">
            <w:pPr>
              <w:widowControl w:val="0"/>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2,5 га.</w:t>
            </w:r>
          </w:p>
        </w:tc>
        <w:tc>
          <w:tcPr>
            <w:tcW w:w="2268" w:type="dxa"/>
            <w:tcBorders>
              <w:top w:val="single" w:sz="4" w:space="0" w:color="auto"/>
              <w:left w:val="single" w:sz="4" w:space="0" w:color="auto"/>
              <w:bottom w:val="single" w:sz="4" w:space="0" w:color="auto"/>
              <w:right w:val="single" w:sz="4" w:space="0" w:color="auto"/>
            </w:tcBorders>
            <w:vAlign w:val="center"/>
          </w:tcPr>
          <w:p w14:paraId="5C180C99" w14:textId="77777777" w:rsidR="00751EBB" w:rsidRPr="00193610" w:rsidRDefault="00751EBB" w:rsidP="00751EBB">
            <w:pPr>
              <w:widowControl w:val="0"/>
              <w:overflowPunct/>
              <w:autoSpaceDE/>
              <w:autoSpaceDN/>
              <w:adjustRightInd/>
              <w:spacing w:line="240" w:lineRule="auto"/>
              <w:ind w:firstLine="0"/>
              <w:jc w:val="center"/>
              <w:rPr>
                <w:sz w:val="22"/>
                <w:szCs w:val="22"/>
              </w:rPr>
            </w:pPr>
            <w:r w:rsidRPr="00193610">
              <w:rPr>
                <w:sz w:val="22"/>
                <w:szCs w:val="22"/>
              </w:rPr>
              <w:t>От границ смежного земельного участка до основного строения - не менее 3 м, до хозяйственных построек, строений, сооружений вспомогательного использования - не менее 1 м.</w:t>
            </w:r>
          </w:p>
          <w:p w14:paraId="21A839E7" w14:textId="77777777" w:rsidR="00751EBB" w:rsidRPr="00193610" w:rsidRDefault="00751EBB" w:rsidP="00751EBB">
            <w:pPr>
              <w:widowControl w:val="0"/>
              <w:overflowPunct/>
              <w:autoSpaceDE/>
              <w:autoSpaceDN/>
              <w:adjustRightInd/>
              <w:spacing w:line="240" w:lineRule="auto"/>
              <w:ind w:firstLine="0"/>
              <w:jc w:val="center"/>
              <w:rPr>
                <w:sz w:val="22"/>
                <w:szCs w:val="22"/>
              </w:rPr>
            </w:pPr>
            <w:r w:rsidRPr="00193610">
              <w:rPr>
                <w:sz w:val="22"/>
                <w:szCs w:val="22"/>
              </w:rPr>
              <w:t xml:space="preserve">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6 м. </w:t>
            </w:r>
          </w:p>
          <w:p w14:paraId="4DC2111C" w14:textId="77777777" w:rsidR="00751EBB" w:rsidRPr="00193610" w:rsidRDefault="00751EBB" w:rsidP="00751EBB">
            <w:pPr>
              <w:widowControl w:val="0"/>
              <w:overflowPunct/>
              <w:autoSpaceDE/>
              <w:autoSpaceDN/>
              <w:adjustRightInd/>
              <w:spacing w:line="240" w:lineRule="auto"/>
              <w:ind w:firstLine="0"/>
              <w:jc w:val="center"/>
              <w:rPr>
                <w:sz w:val="22"/>
                <w:szCs w:val="22"/>
              </w:rPr>
            </w:pPr>
            <w:r w:rsidRPr="00193610">
              <w:rPr>
                <w:sz w:val="22"/>
                <w:szCs w:val="22"/>
              </w:rPr>
              <w:t xml:space="preserve">Минимальный отступ от красной </w:t>
            </w:r>
            <w:r w:rsidRPr="00193610">
              <w:rPr>
                <w:sz w:val="22"/>
                <w:szCs w:val="22"/>
              </w:rPr>
              <w:lastRenderedPageBreak/>
              <w:t>линии при новом строительстве - 3 м.</w:t>
            </w:r>
          </w:p>
        </w:tc>
        <w:tc>
          <w:tcPr>
            <w:tcW w:w="1985" w:type="dxa"/>
            <w:tcBorders>
              <w:top w:val="single" w:sz="4" w:space="0" w:color="auto"/>
              <w:left w:val="single" w:sz="4" w:space="0" w:color="auto"/>
              <w:bottom w:val="single" w:sz="4" w:space="0" w:color="auto"/>
              <w:right w:val="single" w:sz="4" w:space="0" w:color="auto"/>
            </w:tcBorders>
            <w:vAlign w:val="center"/>
          </w:tcPr>
          <w:p w14:paraId="29172FDF" w14:textId="062217D6" w:rsidR="00751EBB" w:rsidRPr="00193610" w:rsidRDefault="00751EBB" w:rsidP="00751EBB">
            <w:pPr>
              <w:widowControl w:val="0"/>
              <w:overflowPunct/>
              <w:autoSpaceDE/>
              <w:autoSpaceDN/>
              <w:adjustRightInd/>
              <w:spacing w:line="240" w:lineRule="auto"/>
              <w:ind w:firstLine="0"/>
              <w:jc w:val="center"/>
              <w:rPr>
                <w:sz w:val="22"/>
                <w:szCs w:val="22"/>
              </w:rPr>
            </w:pPr>
            <w:r w:rsidRPr="00193610">
              <w:rPr>
                <w:sz w:val="22"/>
                <w:szCs w:val="22"/>
              </w:rPr>
              <w:lastRenderedPageBreak/>
              <w:t>3 этажа;</w:t>
            </w:r>
          </w:p>
          <w:p w14:paraId="79944989" w14:textId="77777777" w:rsidR="00751EBB" w:rsidRPr="00193610" w:rsidRDefault="00751EBB" w:rsidP="00751EBB">
            <w:pPr>
              <w:widowControl w:val="0"/>
              <w:overflowPunct/>
              <w:autoSpaceDE/>
              <w:autoSpaceDN/>
              <w:adjustRightInd/>
              <w:spacing w:line="240" w:lineRule="auto"/>
              <w:ind w:firstLine="0"/>
              <w:jc w:val="center"/>
              <w:rPr>
                <w:sz w:val="22"/>
                <w:szCs w:val="22"/>
              </w:rPr>
            </w:pPr>
            <w:r w:rsidRPr="00193610">
              <w:rPr>
                <w:sz w:val="22"/>
                <w:szCs w:val="22"/>
              </w:rPr>
              <w:t>Предельная высота зданий, строений, сооружений (за исключением жилого дома) – 8 м.</w:t>
            </w:r>
          </w:p>
        </w:tc>
        <w:tc>
          <w:tcPr>
            <w:tcW w:w="1984" w:type="dxa"/>
            <w:tcBorders>
              <w:top w:val="single" w:sz="4" w:space="0" w:color="auto"/>
              <w:left w:val="single" w:sz="4" w:space="0" w:color="auto"/>
              <w:bottom w:val="single" w:sz="4" w:space="0" w:color="auto"/>
              <w:right w:val="single" w:sz="4" w:space="0" w:color="auto"/>
            </w:tcBorders>
            <w:vAlign w:val="center"/>
          </w:tcPr>
          <w:p w14:paraId="48D61091" w14:textId="080CEB50" w:rsidR="00751EBB" w:rsidRPr="00193610" w:rsidRDefault="00751EBB" w:rsidP="00751EBB">
            <w:pPr>
              <w:widowControl w:val="0"/>
              <w:overflowPunct/>
              <w:autoSpaceDE/>
              <w:autoSpaceDN/>
              <w:adjustRightInd/>
              <w:spacing w:line="240" w:lineRule="auto"/>
              <w:ind w:firstLine="0"/>
              <w:jc w:val="center"/>
              <w:rPr>
                <w:sz w:val="22"/>
                <w:szCs w:val="22"/>
              </w:rPr>
            </w:pPr>
            <w:r w:rsidRPr="00193610">
              <w:rPr>
                <w:sz w:val="22"/>
                <w:szCs w:val="22"/>
              </w:rPr>
              <w:t>40%</w:t>
            </w:r>
          </w:p>
        </w:tc>
        <w:tc>
          <w:tcPr>
            <w:tcW w:w="2127" w:type="dxa"/>
            <w:tcBorders>
              <w:top w:val="single" w:sz="4" w:space="0" w:color="auto"/>
              <w:left w:val="single" w:sz="4" w:space="0" w:color="auto"/>
              <w:bottom w:val="single" w:sz="4" w:space="0" w:color="auto"/>
              <w:right w:val="single" w:sz="4" w:space="0" w:color="auto"/>
            </w:tcBorders>
            <w:vAlign w:val="center"/>
          </w:tcPr>
          <w:p w14:paraId="574677FF" w14:textId="77777777" w:rsidR="00751EBB" w:rsidRPr="00193610" w:rsidRDefault="00751EBB" w:rsidP="00751EBB">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751EBB" w:rsidRPr="00193610" w14:paraId="4D08212A" w14:textId="77777777" w:rsidTr="00FB5B23">
        <w:tc>
          <w:tcPr>
            <w:tcW w:w="14175" w:type="dxa"/>
            <w:gridSpan w:val="6"/>
            <w:tcBorders>
              <w:top w:val="single" w:sz="4" w:space="0" w:color="auto"/>
              <w:left w:val="single" w:sz="4" w:space="0" w:color="auto"/>
              <w:bottom w:val="single" w:sz="4" w:space="0" w:color="auto"/>
              <w:right w:val="single" w:sz="4" w:space="0" w:color="auto"/>
            </w:tcBorders>
          </w:tcPr>
          <w:p w14:paraId="52109217" w14:textId="77777777" w:rsidR="00751EBB" w:rsidRPr="00193610" w:rsidRDefault="00751EBB" w:rsidP="00751EBB">
            <w:pPr>
              <w:overflowPunct/>
              <w:autoSpaceDE/>
              <w:autoSpaceDN/>
              <w:adjustRightInd/>
              <w:spacing w:line="240" w:lineRule="auto"/>
              <w:ind w:firstLine="0"/>
              <w:rPr>
                <w:sz w:val="22"/>
                <w:szCs w:val="22"/>
              </w:rPr>
            </w:pPr>
            <w:r w:rsidRPr="00193610">
              <w:rPr>
                <w:sz w:val="22"/>
                <w:szCs w:val="22"/>
              </w:rPr>
              <w:t>Размещение жилого дома, указанного в описании вида разрешенного использования с кодом 2.1;</w:t>
            </w:r>
          </w:p>
          <w:p w14:paraId="746DA9D3" w14:textId="77777777" w:rsidR="00751EBB" w:rsidRPr="00193610" w:rsidRDefault="00751EBB" w:rsidP="00751EBB">
            <w:pPr>
              <w:overflowPunct/>
              <w:autoSpaceDE/>
              <w:autoSpaceDN/>
              <w:adjustRightInd/>
              <w:spacing w:line="240" w:lineRule="auto"/>
              <w:ind w:firstLine="0"/>
              <w:rPr>
                <w:sz w:val="22"/>
                <w:szCs w:val="22"/>
              </w:rPr>
            </w:pPr>
            <w:r w:rsidRPr="00193610">
              <w:rPr>
                <w:sz w:val="22"/>
                <w:szCs w:val="22"/>
              </w:rPr>
              <w:t>производство сельскохозяйственной продукции;</w:t>
            </w:r>
          </w:p>
          <w:p w14:paraId="0EBEB0DE" w14:textId="77777777" w:rsidR="00751EBB" w:rsidRPr="00193610" w:rsidRDefault="00751EBB" w:rsidP="00751EBB">
            <w:pPr>
              <w:overflowPunct/>
              <w:autoSpaceDE/>
              <w:autoSpaceDN/>
              <w:adjustRightInd/>
              <w:spacing w:line="240" w:lineRule="auto"/>
              <w:ind w:firstLine="0"/>
              <w:rPr>
                <w:sz w:val="22"/>
                <w:szCs w:val="22"/>
              </w:rPr>
            </w:pPr>
            <w:r w:rsidRPr="00193610">
              <w:rPr>
                <w:sz w:val="22"/>
                <w:szCs w:val="22"/>
              </w:rPr>
              <w:t>размещение гаража и иных вспомогательных сооружений;</w:t>
            </w:r>
          </w:p>
          <w:p w14:paraId="38EBE6F5" w14:textId="78039364" w:rsidR="00751EBB" w:rsidRPr="00193610" w:rsidRDefault="00751EBB" w:rsidP="00751EBB">
            <w:pPr>
              <w:overflowPunct/>
              <w:autoSpaceDE/>
              <w:autoSpaceDN/>
              <w:adjustRightInd/>
              <w:spacing w:line="240" w:lineRule="auto"/>
              <w:ind w:firstLine="0"/>
              <w:rPr>
                <w:sz w:val="22"/>
                <w:szCs w:val="22"/>
              </w:rPr>
            </w:pPr>
            <w:r w:rsidRPr="00193610">
              <w:rPr>
                <w:sz w:val="22"/>
                <w:szCs w:val="22"/>
              </w:rPr>
              <w:t>содержание сельскохозяйственных животных</w:t>
            </w:r>
          </w:p>
        </w:tc>
      </w:tr>
      <w:tr w:rsidR="00751EBB" w:rsidRPr="00193610" w14:paraId="6EB24037" w14:textId="77777777" w:rsidTr="00FB5B23">
        <w:tc>
          <w:tcPr>
            <w:tcW w:w="2267" w:type="dxa"/>
            <w:tcBorders>
              <w:right w:val="single" w:sz="4" w:space="0" w:color="auto"/>
            </w:tcBorders>
            <w:vAlign w:val="center"/>
          </w:tcPr>
          <w:p w14:paraId="4894DC46" w14:textId="24FFBB6C" w:rsidR="00751EBB" w:rsidRPr="00193610" w:rsidRDefault="00751EBB" w:rsidP="00751EBB">
            <w:pPr>
              <w:spacing w:line="240" w:lineRule="auto"/>
              <w:ind w:firstLine="0"/>
              <w:jc w:val="center"/>
              <w:rPr>
                <w:sz w:val="22"/>
                <w:szCs w:val="22"/>
              </w:rPr>
            </w:pPr>
            <w:r w:rsidRPr="00193610">
              <w:rPr>
                <w:sz w:val="22"/>
                <w:szCs w:val="22"/>
              </w:rPr>
              <w:t>Блокированная жилая застройка – КОД 2.3</w:t>
            </w:r>
          </w:p>
        </w:tc>
        <w:tc>
          <w:tcPr>
            <w:tcW w:w="3544" w:type="dxa"/>
            <w:tcBorders>
              <w:top w:val="single" w:sz="4" w:space="0" w:color="auto"/>
              <w:left w:val="single" w:sz="4" w:space="0" w:color="auto"/>
              <w:bottom w:val="single" w:sz="4" w:space="0" w:color="auto"/>
              <w:right w:val="single" w:sz="4" w:space="0" w:color="auto"/>
            </w:tcBorders>
            <w:vAlign w:val="center"/>
          </w:tcPr>
          <w:p w14:paraId="11324D3F" w14:textId="77777777" w:rsidR="00751EBB" w:rsidRPr="00193610" w:rsidRDefault="00751EBB" w:rsidP="00751EBB">
            <w:pPr>
              <w:overflowPunct/>
              <w:autoSpaceDE/>
              <w:autoSpaceDN/>
              <w:adjustRightInd/>
              <w:spacing w:line="240" w:lineRule="auto"/>
              <w:ind w:firstLine="0"/>
              <w:jc w:val="center"/>
              <w:rPr>
                <w:sz w:val="22"/>
                <w:szCs w:val="22"/>
              </w:rPr>
            </w:pPr>
            <w:r w:rsidRPr="00193610">
              <w:rPr>
                <w:sz w:val="22"/>
                <w:szCs w:val="22"/>
              </w:rPr>
              <w:t>Предельные максимальные размеры земельных участков (длина и ширина) - не подлежат установлению.</w:t>
            </w:r>
          </w:p>
          <w:p w14:paraId="51CA2E25" w14:textId="727FA888" w:rsidR="00751EBB" w:rsidRPr="00193610" w:rsidRDefault="00751EBB" w:rsidP="00751EBB">
            <w:pPr>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0,02 га.</w:t>
            </w:r>
          </w:p>
          <w:p w14:paraId="11D3461E" w14:textId="54592D7D" w:rsidR="00751EBB" w:rsidRPr="00193610" w:rsidRDefault="00751EBB" w:rsidP="00751EBB">
            <w:pPr>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не подлежит установлению.</w:t>
            </w:r>
          </w:p>
        </w:tc>
        <w:tc>
          <w:tcPr>
            <w:tcW w:w="2268" w:type="dxa"/>
            <w:tcBorders>
              <w:top w:val="single" w:sz="4" w:space="0" w:color="auto"/>
              <w:left w:val="single" w:sz="4" w:space="0" w:color="auto"/>
              <w:bottom w:val="single" w:sz="4" w:space="0" w:color="auto"/>
              <w:right w:val="single" w:sz="4" w:space="0" w:color="auto"/>
            </w:tcBorders>
            <w:vAlign w:val="center"/>
          </w:tcPr>
          <w:p w14:paraId="7135BAD2" w14:textId="7C32EB66" w:rsidR="00751EBB" w:rsidRPr="00193610" w:rsidRDefault="00751EBB" w:rsidP="00751EBB">
            <w:pPr>
              <w:widowControl w:val="0"/>
              <w:overflowPunct/>
              <w:autoSpaceDE/>
              <w:autoSpaceDN/>
              <w:adjustRightInd/>
              <w:spacing w:line="240" w:lineRule="auto"/>
              <w:ind w:firstLine="0"/>
              <w:jc w:val="center"/>
              <w:rPr>
                <w:sz w:val="22"/>
                <w:szCs w:val="22"/>
              </w:rPr>
            </w:pPr>
            <w:r w:rsidRPr="00193610">
              <w:rPr>
                <w:sz w:val="22"/>
                <w:szCs w:val="22"/>
              </w:rPr>
              <w:t>3 м</w:t>
            </w:r>
          </w:p>
        </w:tc>
        <w:tc>
          <w:tcPr>
            <w:tcW w:w="1985" w:type="dxa"/>
            <w:tcBorders>
              <w:top w:val="single" w:sz="4" w:space="0" w:color="auto"/>
              <w:left w:val="single" w:sz="4" w:space="0" w:color="auto"/>
              <w:bottom w:val="single" w:sz="4" w:space="0" w:color="auto"/>
              <w:right w:val="single" w:sz="4" w:space="0" w:color="auto"/>
            </w:tcBorders>
            <w:vAlign w:val="center"/>
          </w:tcPr>
          <w:p w14:paraId="354D06E5" w14:textId="362F92E2" w:rsidR="00751EBB" w:rsidRPr="00193610" w:rsidRDefault="00751EBB" w:rsidP="00751EBB">
            <w:pPr>
              <w:widowControl w:val="0"/>
              <w:overflowPunct/>
              <w:autoSpaceDE/>
              <w:autoSpaceDN/>
              <w:adjustRightInd/>
              <w:spacing w:line="240" w:lineRule="auto"/>
              <w:ind w:firstLine="0"/>
              <w:jc w:val="center"/>
              <w:rPr>
                <w:sz w:val="22"/>
                <w:szCs w:val="22"/>
              </w:rPr>
            </w:pPr>
            <w:r w:rsidRPr="00193610">
              <w:rPr>
                <w:sz w:val="22"/>
                <w:szCs w:val="22"/>
              </w:rPr>
              <w:t>3 этажа</w:t>
            </w:r>
          </w:p>
        </w:tc>
        <w:tc>
          <w:tcPr>
            <w:tcW w:w="1984" w:type="dxa"/>
            <w:tcBorders>
              <w:top w:val="single" w:sz="4" w:space="0" w:color="auto"/>
              <w:left w:val="single" w:sz="4" w:space="0" w:color="auto"/>
              <w:bottom w:val="single" w:sz="4" w:space="0" w:color="auto"/>
              <w:right w:val="single" w:sz="4" w:space="0" w:color="auto"/>
            </w:tcBorders>
            <w:vAlign w:val="center"/>
          </w:tcPr>
          <w:p w14:paraId="670E5BBA" w14:textId="17032548" w:rsidR="00751EBB" w:rsidRPr="00193610" w:rsidRDefault="00751EBB" w:rsidP="00751EBB">
            <w:pPr>
              <w:widowControl w:val="0"/>
              <w:overflowPunct/>
              <w:autoSpaceDE/>
              <w:autoSpaceDN/>
              <w:adjustRightInd/>
              <w:spacing w:line="240" w:lineRule="auto"/>
              <w:ind w:firstLine="0"/>
              <w:jc w:val="center"/>
              <w:rPr>
                <w:sz w:val="22"/>
                <w:szCs w:val="22"/>
              </w:rPr>
            </w:pPr>
            <w:r w:rsidRPr="00193610">
              <w:rPr>
                <w:sz w:val="22"/>
                <w:szCs w:val="22"/>
              </w:rPr>
              <w:t>70%</w:t>
            </w:r>
          </w:p>
        </w:tc>
        <w:tc>
          <w:tcPr>
            <w:tcW w:w="2127" w:type="dxa"/>
            <w:tcBorders>
              <w:top w:val="single" w:sz="4" w:space="0" w:color="auto"/>
              <w:left w:val="single" w:sz="4" w:space="0" w:color="auto"/>
              <w:bottom w:val="single" w:sz="4" w:space="0" w:color="auto"/>
              <w:right w:val="single" w:sz="4" w:space="0" w:color="auto"/>
            </w:tcBorders>
            <w:vAlign w:val="center"/>
          </w:tcPr>
          <w:p w14:paraId="2CE1D4ED" w14:textId="6EB9FB24" w:rsidR="00751EBB" w:rsidRPr="00193610" w:rsidRDefault="00751EBB" w:rsidP="00751EBB">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751EBB" w:rsidRPr="00193610" w14:paraId="4ACF875B" w14:textId="77777777" w:rsidTr="003C6EFE">
        <w:tc>
          <w:tcPr>
            <w:tcW w:w="14175" w:type="dxa"/>
            <w:gridSpan w:val="6"/>
            <w:tcBorders>
              <w:right w:val="single" w:sz="4" w:space="0" w:color="auto"/>
            </w:tcBorders>
          </w:tcPr>
          <w:p w14:paraId="38C04745" w14:textId="77777777" w:rsidR="00751EBB" w:rsidRPr="00193610" w:rsidRDefault="00751EBB" w:rsidP="00751EBB">
            <w:pPr>
              <w:widowControl w:val="0"/>
              <w:overflowPunct/>
              <w:autoSpaceDE/>
              <w:autoSpaceDN/>
              <w:adjustRightInd/>
              <w:spacing w:line="240" w:lineRule="auto"/>
              <w:ind w:firstLine="0"/>
              <w:jc w:val="left"/>
              <w:rPr>
                <w:sz w:val="22"/>
                <w:szCs w:val="22"/>
              </w:rPr>
            </w:pPr>
            <w:bookmarkStart w:id="16" w:name="_Hlk479551501"/>
            <w:r w:rsidRPr="00193610">
              <w:rPr>
                <w:sz w:val="22"/>
                <w:szCs w:val="22"/>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5CB20C65" w14:textId="77777777" w:rsidR="00751EBB" w:rsidRPr="00193610" w:rsidRDefault="00751EBB" w:rsidP="00751EBB">
            <w:pPr>
              <w:widowControl w:val="0"/>
              <w:overflowPunct/>
              <w:autoSpaceDE/>
              <w:autoSpaceDN/>
              <w:adjustRightInd/>
              <w:spacing w:line="240" w:lineRule="auto"/>
              <w:ind w:firstLine="0"/>
              <w:jc w:val="left"/>
              <w:rPr>
                <w:sz w:val="22"/>
                <w:szCs w:val="22"/>
              </w:rPr>
            </w:pPr>
            <w:r w:rsidRPr="00193610">
              <w:rPr>
                <w:sz w:val="22"/>
                <w:szCs w:val="22"/>
              </w:rPr>
              <w:t>разведение декоративных и плодовых деревьев, овощных и ягодных культур;</w:t>
            </w:r>
          </w:p>
          <w:p w14:paraId="148EF166" w14:textId="4EADD949" w:rsidR="00751EBB" w:rsidRPr="00193610" w:rsidRDefault="00751EBB" w:rsidP="00751EBB">
            <w:pPr>
              <w:widowControl w:val="0"/>
              <w:overflowPunct/>
              <w:autoSpaceDE/>
              <w:autoSpaceDN/>
              <w:adjustRightInd/>
              <w:spacing w:line="240" w:lineRule="auto"/>
              <w:ind w:firstLine="0"/>
              <w:jc w:val="left"/>
              <w:rPr>
                <w:sz w:val="22"/>
                <w:szCs w:val="22"/>
              </w:rPr>
            </w:pPr>
            <w:r w:rsidRPr="00193610">
              <w:rPr>
                <w:sz w:val="22"/>
                <w:szCs w:val="22"/>
              </w:rPr>
              <w:t>размещение гаражей для собственных нужд и иных вспомогательных сооружений; обустройство спортивных и детских площадок, площадок для отдыха</w:t>
            </w:r>
          </w:p>
        </w:tc>
      </w:tr>
      <w:tr w:rsidR="00E77966" w:rsidRPr="00193610" w14:paraId="6C7EF153" w14:textId="77777777" w:rsidTr="00FB5B23">
        <w:tc>
          <w:tcPr>
            <w:tcW w:w="2267" w:type="dxa"/>
            <w:tcBorders>
              <w:right w:val="single" w:sz="4" w:space="0" w:color="auto"/>
            </w:tcBorders>
          </w:tcPr>
          <w:p w14:paraId="774AB6E3" w14:textId="21D59587" w:rsidR="00E77966" w:rsidRPr="00193610" w:rsidRDefault="00E77966" w:rsidP="00E77966">
            <w:pPr>
              <w:widowControl w:val="0"/>
              <w:overflowPunct/>
              <w:autoSpaceDE/>
              <w:autoSpaceDN/>
              <w:adjustRightInd/>
              <w:spacing w:line="240" w:lineRule="auto"/>
              <w:ind w:firstLine="0"/>
              <w:jc w:val="center"/>
              <w:rPr>
                <w:sz w:val="22"/>
                <w:szCs w:val="22"/>
              </w:rPr>
            </w:pPr>
            <w:r w:rsidRPr="00193610">
              <w:rPr>
                <w:sz w:val="22"/>
                <w:szCs w:val="22"/>
              </w:rPr>
              <w:t>Предоставление коммунальных услуг – КОД 3.1.1</w:t>
            </w:r>
          </w:p>
          <w:p w14:paraId="08572166" w14:textId="77777777" w:rsidR="00E77966" w:rsidRPr="00193610" w:rsidRDefault="00E77966" w:rsidP="00E77966">
            <w:pPr>
              <w:widowControl w:val="0"/>
              <w:overflowPunct/>
              <w:autoSpaceDE/>
              <w:autoSpaceDN/>
              <w:adjustRightInd/>
              <w:spacing w:line="240" w:lineRule="auto"/>
              <w:ind w:firstLine="0"/>
              <w:jc w:val="center"/>
              <w:rPr>
                <w:sz w:val="22"/>
                <w:szCs w:val="22"/>
              </w:rPr>
            </w:pPr>
          </w:p>
        </w:tc>
        <w:tc>
          <w:tcPr>
            <w:tcW w:w="3544" w:type="dxa"/>
            <w:tcBorders>
              <w:top w:val="single" w:sz="4" w:space="0" w:color="auto"/>
              <w:left w:val="single" w:sz="4" w:space="0" w:color="auto"/>
              <w:bottom w:val="single" w:sz="4" w:space="0" w:color="auto"/>
              <w:right w:val="single" w:sz="4" w:space="0" w:color="auto"/>
            </w:tcBorders>
            <w:vAlign w:val="center"/>
          </w:tcPr>
          <w:p w14:paraId="11A8EE25" w14:textId="77777777" w:rsidR="00E77966" w:rsidRPr="00193610" w:rsidRDefault="00E77966" w:rsidP="00E77966">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18C4BBBD" w14:textId="4C3CC574" w:rsidR="00E77966" w:rsidRPr="00193610" w:rsidRDefault="00E77966" w:rsidP="00E77966">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не подлежит установлению.</w:t>
            </w:r>
          </w:p>
          <w:p w14:paraId="4E630146" w14:textId="77777777" w:rsidR="00E77966" w:rsidRPr="00193610" w:rsidRDefault="00E77966" w:rsidP="00E77966">
            <w:pPr>
              <w:widowControl w:val="0"/>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не подлежит установлению.</w:t>
            </w:r>
          </w:p>
        </w:tc>
        <w:tc>
          <w:tcPr>
            <w:tcW w:w="2268" w:type="dxa"/>
            <w:tcBorders>
              <w:top w:val="single" w:sz="4" w:space="0" w:color="auto"/>
              <w:left w:val="single" w:sz="4" w:space="0" w:color="auto"/>
              <w:bottom w:val="single" w:sz="4" w:space="0" w:color="auto"/>
              <w:right w:val="single" w:sz="4" w:space="0" w:color="auto"/>
            </w:tcBorders>
            <w:vAlign w:val="center"/>
          </w:tcPr>
          <w:p w14:paraId="4734BC70" w14:textId="630CCFBF" w:rsidR="00E77966" w:rsidRPr="00193610" w:rsidRDefault="00E77966" w:rsidP="00E77966">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4D2DDEA4" w14:textId="4EEF1CDC" w:rsidR="00E77966" w:rsidRPr="00193610" w:rsidRDefault="00E77966" w:rsidP="00E77966">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73C31E21" w14:textId="2C57FDDC" w:rsidR="00E77966" w:rsidRPr="00193610" w:rsidRDefault="00E77966" w:rsidP="00E77966">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127" w:type="dxa"/>
            <w:tcBorders>
              <w:top w:val="single" w:sz="4" w:space="0" w:color="auto"/>
              <w:left w:val="single" w:sz="4" w:space="0" w:color="auto"/>
              <w:bottom w:val="single" w:sz="4" w:space="0" w:color="auto"/>
              <w:right w:val="single" w:sz="4" w:space="0" w:color="auto"/>
            </w:tcBorders>
            <w:vAlign w:val="center"/>
          </w:tcPr>
          <w:p w14:paraId="1F67CF0D" w14:textId="4F4C7830" w:rsidR="00E77966" w:rsidRPr="00193610" w:rsidRDefault="00E77966" w:rsidP="00E77966">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bookmarkEnd w:id="16"/>
      <w:tr w:rsidR="00751EBB" w:rsidRPr="00193610" w14:paraId="0CC09CDE" w14:textId="77777777" w:rsidTr="00FB5B23">
        <w:tc>
          <w:tcPr>
            <w:tcW w:w="14175" w:type="dxa"/>
            <w:gridSpan w:val="6"/>
            <w:tcBorders>
              <w:top w:val="single" w:sz="4" w:space="0" w:color="auto"/>
              <w:left w:val="single" w:sz="4" w:space="0" w:color="auto"/>
              <w:bottom w:val="single" w:sz="4" w:space="0" w:color="auto"/>
              <w:right w:val="single" w:sz="4" w:space="0" w:color="auto"/>
            </w:tcBorders>
          </w:tcPr>
          <w:p w14:paraId="7B086967" w14:textId="7F06F009" w:rsidR="00751EBB" w:rsidRPr="00193610" w:rsidRDefault="00E77966" w:rsidP="00751EBB">
            <w:pPr>
              <w:widowControl w:val="0"/>
              <w:overflowPunct/>
              <w:autoSpaceDE/>
              <w:autoSpaceDN/>
              <w:adjustRightInd/>
              <w:spacing w:line="240" w:lineRule="auto"/>
              <w:ind w:firstLine="0"/>
              <w:jc w:val="left"/>
              <w:rPr>
                <w:sz w:val="22"/>
                <w:szCs w:val="22"/>
              </w:rPr>
            </w:pPr>
            <w:r w:rsidRPr="00193610">
              <w:rPr>
                <w:sz w:val="22"/>
                <w:szCs w:val="22"/>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B055C6" w:rsidRPr="00193610" w14:paraId="0CED4D28" w14:textId="77777777" w:rsidTr="00650A34">
        <w:tc>
          <w:tcPr>
            <w:tcW w:w="2267" w:type="dxa"/>
            <w:tcBorders>
              <w:right w:val="single" w:sz="4" w:space="0" w:color="auto"/>
            </w:tcBorders>
          </w:tcPr>
          <w:p w14:paraId="6626FB3D" w14:textId="77777777" w:rsidR="00B055C6" w:rsidRPr="00193610" w:rsidRDefault="00B055C6" w:rsidP="00650A34">
            <w:pPr>
              <w:widowControl w:val="0"/>
              <w:overflowPunct/>
              <w:autoSpaceDE/>
              <w:autoSpaceDN/>
              <w:adjustRightInd/>
              <w:spacing w:line="240" w:lineRule="auto"/>
              <w:ind w:firstLine="0"/>
              <w:jc w:val="center"/>
              <w:rPr>
                <w:sz w:val="22"/>
                <w:szCs w:val="22"/>
              </w:rPr>
            </w:pPr>
            <w:r w:rsidRPr="00193610">
              <w:rPr>
                <w:sz w:val="22"/>
                <w:szCs w:val="22"/>
              </w:rPr>
              <w:lastRenderedPageBreak/>
              <w:t>Земельные участки (территории) общего пользования – КОД 12.0</w:t>
            </w:r>
          </w:p>
        </w:tc>
        <w:tc>
          <w:tcPr>
            <w:tcW w:w="3544" w:type="dxa"/>
            <w:tcBorders>
              <w:top w:val="single" w:sz="4" w:space="0" w:color="auto"/>
              <w:left w:val="single" w:sz="4" w:space="0" w:color="auto"/>
              <w:bottom w:val="single" w:sz="4" w:space="0" w:color="auto"/>
              <w:right w:val="single" w:sz="4" w:space="0" w:color="auto"/>
            </w:tcBorders>
            <w:vAlign w:val="center"/>
          </w:tcPr>
          <w:p w14:paraId="00814C40" w14:textId="77777777" w:rsidR="00B055C6" w:rsidRPr="00193610" w:rsidRDefault="00B055C6" w:rsidP="00650A34">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268" w:type="dxa"/>
            <w:tcBorders>
              <w:top w:val="single" w:sz="4" w:space="0" w:color="auto"/>
              <w:left w:val="single" w:sz="4" w:space="0" w:color="auto"/>
              <w:bottom w:val="single" w:sz="4" w:space="0" w:color="auto"/>
              <w:right w:val="single" w:sz="4" w:space="0" w:color="auto"/>
            </w:tcBorders>
            <w:vAlign w:val="center"/>
          </w:tcPr>
          <w:p w14:paraId="7B56D4BD" w14:textId="77777777" w:rsidR="00B055C6" w:rsidRPr="00193610" w:rsidRDefault="00B055C6" w:rsidP="00650A34">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4D2C5E48" w14:textId="77777777" w:rsidR="00B055C6" w:rsidRPr="00193610" w:rsidRDefault="00B055C6" w:rsidP="00650A34">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3A29CCB2" w14:textId="77777777" w:rsidR="00B055C6" w:rsidRPr="00193610" w:rsidRDefault="00B055C6" w:rsidP="00650A34">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127" w:type="dxa"/>
            <w:tcBorders>
              <w:top w:val="single" w:sz="4" w:space="0" w:color="auto"/>
              <w:left w:val="single" w:sz="4" w:space="0" w:color="auto"/>
              <w:bottom w:val="single" w:sz="4" w:space="0" w:color="auto"/>
              <w:right w:val="single" w:sz="4" w:space="0" w:color="auto"/>
            </w:tcBorders>
            <w:vAlign w:val="center"/>
          </w:tcPr>
          <w:p w14:paraId="709E88A6" w14:textId="77777777" w:rsidR="00B055C6" w:rsidRPr="00193610" w:rsidRDefault="00B055C6" w:rsidP="00650A34">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B055C6" w:rsidRPr="00193610" w14:paraId="02B8FA0A" w14:textId="77777777" w:rsidTr="00650A34">
        <w:tc>
          <w:tcPr>
            <w:tcW w:w="14175" w:type="dxa"/>
            <w:gridSpan w:val="6"/>
            <w:tcBorders>
              <w:right w:val="single" w:sz="4" w:space="0" w:color="auto"/>
            </w:tcBorders>
          </w:tcPr>
          <w:p w14:paraId="06B5ACF5" w14:textId="77777777" w:rsidR="00B055C6" w:rsidRPr="00193610" w:rsidRDefault="00B055C6" w:rsidP="00650A34">
            <w:pPr>
              <w:widowControl w:val="0"/>
              <w:overflowPunct/>
              <w:autoSpaceDE/>
              <w:autoSpaceDN/>
              <w:adjustRightInd/>
              <w:spacing w:line="240" w:lineRule="auto"/>
              <w:ind w:firstLine="0"/>
              <w:jc w:val="left"/>
              <w:rPr>
                <w:sz w:val="22"/>
                <w:szCs w:val="22"/>
              </w:rPr>
            </w:pPr>
            <w:r w:rsidRPr="00193610">
              <w:rPr>
                <w:sz w:val="22"/>
                <w:szCs w:val="22"/>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r>
      <w:tr w:rsidR="00B055C6" w:rsidRPr="00193610" w14:paraId="7ADF0798" w14:textId="77777777" w:rsidTr="00650A34">
        <w:tc>
          <w:tcPr>
            <w:tcW w:w="2267" w:type="dxa"/>
            <w:tcBorders>
              <w:right w:val="single" w:sz="4" w:space="0" w:color="auto"/>
            </w:tcBorders>
          </w:tcPr>
          <w:p w14:paraId="0D5D0C9B" w14:textId="77777777" w:rsidR="00B055C6" w:rsidRPr="00193610" w:rsidRDefault="00B055C6" w:rsidP="00650A34">
            <w:pPr>
              <w:widowControl w:val="0"/>
              <w:overflowPunct/>
              <w:autoSpaceDE/>
              <w:autoSpaceDN/>
              <w:adjustRightInd/>
              <w:spacing w:line="240" w:lineRule="auto"/>
              <w:ind w:firstLine="0"/>
              <w:jc w:val="center"/>
              <w:rPr>
                <w:sz w:val="22"/>
                <w:szCs w:val="22"/>
              </w:rPr>
            </w:pPr>
            <w:r w:rsidRPr="00193610">
              <w:rPr>
                <w:sz w:val="22"/>
                <w:szCs w:val="22"/>
              </w:rPr>
              <w:t>Улично-дорожная сеть – КОД 12.0.1</w:t>
            </w:r>
          </w:p>
        </w:tc>
        <w:tc>
          <w:tcPr>
            <w:tcW w:w="3544" w:type="dxa"/>
            <w:tcBorders>
              <w:top w:val="single" w:sz="4" w:space="0" w:color="auto"/>
              <w:left w:val="single" w:sz="4" w:space="0" w:color="auto"/>
              <w:bottom w:val="single" w:sz="4" w:space="0" w:color="auto"/>
              <w:right w:val="single" w:sz="4" w:space="0" w:color="auto"/>
            </w:tcBorders>
            <w:vAlign w:val="center"/>
          </w:tcPr>
          <w:p w14:paraId="45B947EA" w14:textId="77777777" w:rsidR="00B055C6" w:rsidRPr="00193610" w:rsidRDefault="00B055C6" w:rsidP="00650A34">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268" w:type="dxa"/>
            <w:tcBorders>
              <w:top w:val="single" w:sz="4" w:space="0" w:color="auto"/>
              <w:left w:val="single" w:sz="4" w:space="0" w:color="auto"/>
              <w:bottom w:val="single" w:sz="4" w:space="0" w:color="auto"/>
              <w:right w:val="single" w:sz="4" w:space="0" w:color="auto"/>
            </w:tcBorders>
            <w:vAlign w:val="center"/>
          </w:tcPr>
          <w:p w14:paraId="7008AFED" w14:textId="77777777" w:rsidR="00B055C6" w:rsidRPr="00193610" w:rsidRDefault="00B055C6" w:rsidP="00650A34">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185201B9" w14:textId="77777777" w:rsidR="00B055C6" w:rsidRPr="00193610" w:rsidRDefault="00B055C6" w:rsidP="00650A34">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1D18DBF8" w14:textId="77777777" w:rsidR="00B055C6" w:rsidRPr="00193610" w:rsidRDefault="00B055C6" w:rsidP="00650A34">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127" w:type="dxa"/>
            <w:tcBorders>
              <w:top w:val="single" w:sz="4" w:space="0" w:color="auto"/>
              <w:left w:val="single" w:sz="4" w:space="0" w:color="auto"/>
              <w:bottom w:val="single" w:sz="4" w:space="0" w:color="auto"/>
              <w:right w:val="single" w:sz="4" w:space="0" w:color="auto"/>
            </w:tcBorders>
            <w:vAlign w:val="center"/>
          </w:tcPr>
          <w:p w14:paraId="5DBB70B0" w14:textId="77777777" w:rsidR="00B055C6" w:rsidRPr="00193610" w:rsidRDefault="00B055C6" w:rsidP="00650A34">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B055C6" w:rsidRPr="00193610" w14:paraId="2163A59B" w14:textId="77777777" w:rsidTr="00650A34">
        <w:tc>
          <w:tcPr>
            <w:tcW w:w="14175" w:type="dxa"/>
            <w:gridSpan w:val="6"/>
            <w:tcBorders>
              <w:right w:val="single" w:sz="4" w:space="0" w:color="auto"/>
            </w:tcBorders>
          </w:tcPr>
          <w:p w14:paraId="5933557E" w14:textId="77777777" w:rsidR="00B055C6" w:rsidRPr="00193610" w:rsidRDefault="00B055C6" w:rsidP="00650A34">
            <w:pPr>
              <w:widowControl w:val="0"/>
              <w:overflowPunct/>
              <w:autoSpaceDE/>
              <w:autoSpaceDN/>
              <w:adjustRightInd/>
              <w:spacing w:line="240" w:lineRule="auto"/>
              <w:ind w:firstLine="0"/>
              <w:jc w:val="left"/>
              <w:rPr>
                <w:sz w:val="22"/>
                <w:szCs w:val="22"/>
              </w:rPr>
            </w:pPr>
            <w:r w:rsidRPr="00193610">
              <w:rPr>
                <w:sz w:val="22"/>
                <w:szCs w:val="22"/>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193610">
              <w:rPr>
                <w:sz w:val="22"/>
                <w:szCs w:val="22"/>
              </w:rPr>
              <w:t>велотранспортной</w:t>
            </w:r>
            <w:proofErr w:type="spellEnd"/>
            <w:r w:rsidRPr="00193610">
              <w:rPr>
                <w:sz w:val="22"/>
                <w:szCs w:val="22"/>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B055C6" w:rsidRPr="00193610" w14:paraId="7749880E" w14:textId="77777777" w:rsidTr="00650A34">
        <w:tc>
          <w:tcPr>
            <w:tcW w:w="2267" w:type="dxa"/>
            <w:tcBorders>
              <w:right w:val="single" w:sz="4" w:space="0" w:color="auto"/>
            </w:tcBorders>
          </w:tcPr>
          <w:p w14:paraId="06D4F531" w14:textId="77777777" w:rsidR="00B055C6" w:rsidRPr="00193610" w:rsidRDefault="00B055C6" w:rsidP="00650A34">
            <w:pPr>
              <w:widowControl w:val="0"/>
              <w:overflowPunct/>
              <w:autoSpaceDE/>
              <w:autoSpaceDN/>
              <w:adjustRightInd/>
              <w:spacing w:line="240" w:lineRule="auto"/>
              <w:ind w:firstLine="0"/>
              <w:jc w:val="center"/>
              <w:rPr>
                <w:sz w:val="22"/>
                <w:szCs w:val="22"/>
              </w:rPr>
            </w:pPr>
            <w:r w:rsidRPr="00193610">
              <w:rPr>
                <w:sz w:val="22"/>
                <w:szCs w:val="22"/>
              </w:rPr>
              <w:t>Благоустройство территории – КОД 12.0.2</w:t>
            </w:r>
          </w:p>
        </w:tc>
        <w:tc>
          <w:tcPr>
            <w:tcW w:w="3544" w:type="dxa"/>
            <w:tcBorders>
              <w:top w:val="single" w:sz="4" w:space="0" w:color="auto"/>
              <w:left w:val="single" w:sz="4" w:space="0" w:color="auto"/>
              <w:bottom w:val="single" w:sz="4" w:space="0" w:color="auto"/>
              <w:right w:val="single" w:sz="4" w:space="0" w:color="auto"/>
            </w:tcBorders>
            <w:vAlign w:val="center"/>
          </w:tcPr>
          <w:p w14:paraId="32CF1006" w14:textId="77777777" w:rsidR="00B055C6" w:rsidRPr="00193610" w:rsidRDefault="00B055C6" w:rsidP="00650A34">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268" w:type="dxa"/>
            <w:tcBorders>
              <w:top w:val="single" w:sz="4" w:space="0" w:color="auto"/>
              <w:left w:val="single" w:sz="4" w:space="0" w:color="auto"/>
              <w:bottom w:val="single" w:sz="4" w:space="0" w:color="auto"/>
              <w:right w:val="single" w:sz="4" w:space="0" w:color="auto"/>
            </w:tcBorders>
            <w:vAlign w:val="center"/>
          </w:tcPr>
          <w:p w14:paraId="4CA68B00" w14:textId="77777777" w:rsidR="00B055C6" w:rsidRPr="00193610" w:rsidRDefault="00B055C6" w:rsidP="00650A34">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2C2F4A28" w14:textId="77777777" w:rsidR="00B055C6" w:rsidRPr="00193610" w:rsidRDefault="00B055C6" w:rsidP="00650A34">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2D3C9B20" w14:textId="77777777" w:rsidR="00B055C6" w:rsidRPr="00193610" w:rsidRDefault="00B055C6" w:rsidP="00650A34">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127" w:type="dxa"/>
            <w:tcBorders>
              <w:top w:val="single" w:sz="4" w:space="0" w:color="auto"/>
              <w:left w:val="single" w:sz="4" w:space="0" w:color="auto"/>
              <w:bottom w:val="single" w:sz="4" w:space="0" w:color="auto"/>
              <w:right w:val="single" w:sz="4" w:space="0" w:color="auto"/>
            </w:tcBorders>
            <w:vAlign w:val="center"/>
          </w:tcPr>
          <w:p w14:paraId="0917F61E" w14:textId="77777777" w:rsidR="00B055C6" w:rsidRPr="00193610" w:rsidRDefault="00B055C6" w:rsidP="00650A34">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B055C6" w:rsidRPr="00193610" w14:paraId="1545DE77" w14:textId="77777777" w:rsidTr="00650A34">
        <w:tc>
          <w:tcPr>
            <w:tcW w:w="14175" w:type="dxa"/>
            <w:gridSpan w:val="6"/>
            <w:tcBorders>
              <w:right w:val="single" w:sz="4" w:space="0" w:color="auto"/>
            </w:tcBorders>
          </w:tcPr>
          <w:p w14:paraId="5AF572E7" w14:textId="77777777" w:rsidR="00B055C6" w:rsidRPr="00193610" w:rsidRDefault="00B055C6" w:rsidP="00650A34">
            <w:pPr>
              <w:widowControl w:val="0"/>
              <w:overflowPunct/>
              <w:autoSpaceDE/>
              <w:autoSpaceDN/>
              <w:adjustRightInd/>
              <w:spacing w:line="240" w:lineRule="auto"/>
              <w:ind w:firstLine="0"/>
              <w:jc w:val="left"/>
              <w:rPr>
                <w:sz w:val="22"/>
                <w:szCs w:val="22"/>
              </w:rPr>
            </w:pPr>
            <w:r w:rsidRPr="00193610">
              <w:rPr>
                <w:sz w:val="22"/>
                <w:szCs w:val="22"/>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751EBB" w:rsidRPr="00193610" w14:paraId="66A8008E" w14:textId="77777777" w:rsidTr="00FB5B23">
        <w:tc>
          <w:tcPr>
            <w:tcW w:w="14175" w:type="dxa"/>
            <w:gridSpan w:val="6"/>
            <w:tcBorders>
              <w:top w:val="single" w:sz="4" w:space="0" w:color="auto"/>
              <w:left w:val="single" w:sz="4" w:space="0" w:color="auto"/>
              <w:bottom w:val="single" w:sz="4" w:space="0" w:color="auto"/>
              <w:right w:val="single" w:sz="4" w:space="0" w:color="auto"/>
            </w:tcBorders>
          </w:tcPr>
          <w:p w14:paraId="544E9B48" w14:textId="77777777" w:rsidR="00751EBB" w:rsidRPr="00193610" w:rsidRDefault="00751EBB" w:rsidP="00751EBB">
            <w:pPr>
              <w:widowControl w:val="0"/>
              <w:overflowPunct/>
              <w:autoSpaceDE/>
              <w:autoSpaceDN/>
              <w:adjustRightInd/>
              <w:spacing w:line="240" w:lineRule="auto"/>
              <w:ind w:firstLine="0"/>
              <w:jc w:val="center"/>
              <w:rPr>
                <w:b/>
                <w:sz w:val="22"/>
                <w:szCs w:val="22"/>
              </w:rPr>
            </w:pPr>
            <w:r w:rsidRPr="00193610">
              <w:rPr>
                <w:b/>
                <w:sz w:val="22"/>
                <w:szCs w:val="22"/>
              </w:rPr>
              <w:t>Вспомогательные виды разрешенного использования земельных участков и объектов капитального строительства</w:t>
            </w:r>
          </w:p>
        </w:tc>
      </w:tr>
      <w:tr w:rsidR="00751EBB" w:rsidRPr="00193610" w14:paraId="024BF048" w14:textId="77777777" w:rsidTr="00FB5B23">
        <w:tc>
          <w:tcPr>
            <w:tcW w:w="2267" w:type="dxa"/>
            <w:tcBorders>
              <w:right w:val="single" w:sz="4" w:space="0" w:color="auto"/>
            </w:tcBorders>
          </w:tcPr>
          <w:p w14:paraId="562A3AE6" w14:textId="77777777" w:rsidR="00751EBB" w:rsidRPr="00193610" w:rsidRDefault="00751EBB" w:rsidP="00751EBB">
            <w:pPr>
              <w:widowControl w:val="0"/>
              <w:overflowPunct/>
              <w:autoSpaceDE/>
              <w:autoSpaceDN/>
              <w:adjustRightInd/>
              <w:spacing w:line="240" w:lineRule="auto"/>
              <w:ind w:firstLine="0"/>
              <w:jc w:val="center"/>
              <w:rPr>
                <w:sz w:val="22"/>
                <w:szCs w:val="22"/>
              </w:rPr>
            </w:pPr>
            <w:r w:rsidRPr="00193610">
              <w:rPr>
                <w:sz w:val="22"/>
                <w:szCs w:val="22"/>
              </w:rPr>
              <w:t>Коммунальное обслуживание – КОД 3.1.</w:t>
            </w:r>
          </w:p>
        </w:tc>
        <w:tc>
          <w:tcPr>
            <w:tcW w:w="3544" w:type="dxa"/>
            <w:tcBorders>
              <w:top w:val="single" w:sz="4" w:space="0" w:color="auto"/>
              <w:left w:val="single" w:sz="4" w:space="0" w:color="auto"/>
              <w:bottom w:val="single" w:sz="4" w:space="0" w:color="auto"/>
              <w:right w:val="single" w:sz="4" w:space="0" w:color="auto"/>
            </w:tcBorders>
            <w:vAlign w:val="center"/>
          </w:tcPr>
          <w:p w14:paraId="2D22784D" w14:textId="77777777" w:rsidR="00751EBB" w:rsidRPr="00193610" w:rsidRDefault="00751EBB" w:rsidP="00751EBB">
            <w:pPr>
              <w:widowControl w:val="0"/>
              <w:overflowPunct/>
              <w:autoSpaceDE/>
              <w:autoSpaceDN/>
              <w:adjustRightInd/>
              <w:spacing w:line="240" w:lineRule="auto"/>
              <w:ind w:firstLine="0"/>
              <w:jc w:val="center"/>
              <w:rPr>
                <w:sz w:val="22"/>
                <w:szCs w:val="22"/>
              </w:rPr>
            </w:pPr>
            <w:r w:rsidRPr="00193610">
              <w:rPr>
                <w:sz w:val="22"/>
                <w:szCs w:val="22"/>
              </w:rPr>
              <w:t>Определяются по основному виду использования земельных участков и объектов капитального строительства</w:t>
            </w:r>
          </w:p>
        </w:tc>
        <w:tc>
          <w:tcPr>
            <w:tcW w:w="2268" w:type="dxa"/>
            <w:tcBorders>
              <w:top w:val="single" w:sz="4" w:space="0" w:color="auto"/>
              <w:left w:val="single" w:sz="4" w:space="0" w:color="auto"/>
              <w:bottom w:val="single" w:sz="4" w:space="0" w:color="auto"/>
              <w:right w:val="single" w:sz="4" w:space="0" w:color="auto"/>
            </w:tcBorders>
            <w:vAlign w:val="center"/>
          </w:tcPr>
          <w:p w14:paraId="1E6DE749" w14:textId="77777777" w:rsidR="00751EBB" w:rsidRPr="00193610" w:rsidRDefault="00751EBB" w:rsidP="00751EBB">
            <w:pPr>
              <w:widowControl w:val="0"/>
              <w:overflowPunct/>
              <w:autoSpaceDE/>
              <w:autoSpaceDN/>
              <w:adjustRightInd/>
              <w:spacing w:line="240" w:lineRule="auto"/>
              <w:ind w:firstLine="0"/>
              <w:jc w:val="center"/>
              <w:rPr>
                <w:sz w:val="22"/>
                <w:szCs w:val="22"/>
              </w:rPr>
            </w:pPr>
            <w:r w:rsidRPr="00193610">
              <w:rPr>
                <w:sz w:val="22"/>
                <w:szCs w:val="22"/>
              </w:rPr>
              <w:t>Определяются по основному виду использования земельных участков и объектов капитального строительства</w:t>
            </w:r>
          </w:p>
        </w:tc>
        <w:tc>
          <w:tcPr>
            <w:tcW w:w="1985" w:type="dxa"/>
            <w:tcBorders>
              <w:top w:val="single" w:sz="4" w:space="0" w:color="auto"/>
              <w:left w:val="single" w:sz="4" w:space="0" w:color="auto"/>
              <w:bottom w:val="single" w:sz="4" w:space="0" w:color="auto"/>
              <w:right w:val="single" w:sz="4" w:space="0" w:color="auto"/>
            </w:tcBorders>
            <w:vAlign w:val="center"/>
          </w:tcPr>
          <w:p w14:paraId="794E8FAB" w14:textId="77777777" w:rsidR="00751EBB" w:rsidRPr="00193610" w:rsidRDefault="00751EBB" w:rsidP="00751EBB">
            <w:pPr>
              <w:widowControl w:val="0"/>
              <w:overflowPunct/>
              <w:autoSpaceDE/>
              <w:autoSpaceDN/>
              <w:adjustRightInd/>
              <w:spacing w:line="240" w:lineRule="auto"/>
              <w:ind w:firstLine="0"/>
              <w:jc w:val="center"/>
              <w:rPr>
                <w:sz w:val="22"/>
                <w:szCs w:val="22"/>
              </w:rPr>
            </w:pPr>
            <w:r w:rsidRPr="00193610">
              <w:rPr>
                <w:sz w:val="22"/>
                <w:szCs w:val="22"/>
              </w:rPr>
              <w:t>1 этаж.</w:t>
            </w:r>
          </w:p>
        </w:tc>
        <w:tc>
          <w:tcPr>
            <w:tcW w:w="1984" w:type="dxa"/>
            <w:tcBorders>
              <w:top w:val="single" w:sz="4" w:space="0" w:color="auto"/>
              <w:left w:val="single" w:sz="4" w:space="0" w:color="auto"/>
              <w:bottom w:val="single" w:sz="4" w:space="0" w:color="auto"/>
              <w:right w:val="single" w:sz="4" w:space="0" w:color="auto"/>
            </w:tcBorders>
            <w:vAlign w:val="center"/>
          </w:tcPr>
          <w:p w14:paraId="55EA7D25" w14:textId="77777777" w:rsidR="00751EBB" w:rsidRPr="00193610" w:rsidRDefault="00751EBB" w:rsidP="00751EBB">
            <w:pPr>
              <w:widowControl w:val="0"/>
              <w:overflowPunct/>
              <w:autoSpaceDE/>
              <w:autoSpaceDN/>
              <w:adjustRightInd/>
              <w:spacing w:line="240" w:lineRule="auto"/>
              <w:ind w:firstLine="0"/>
              <w:jc w:val="center"/>
              <w:rPr>
                <w:sz w:val="22"/>
                <w:szCs w:val="22"/>
              </w:rPr>
            </w:pPr>
            <w:r w:rsidRPr="00193610">
              <w:rPr>
                <w:sz w:val="22"/>
                <w:szCs w:val="22"/>
              </w:rPr>
              <w:t>Определяется по основному виду использования земельных участков и объектов</w:t>
            </w:r>
          </w:p>
        </w:tc>
        <w:tc>
          <w:tcPr>
            <w:tcW w:w="2127" w:type="dxa"/>
            <w:tcBorders>
              <w:top w:val="single" w:sz="4" w:space="0" w:color="auto"/>
              <w:left w:val="single" w:sz="4" w:space="0" w:color="auto"/>
              <w:bottom w:val="single" w:sz="4" w:space="0" w:color="auto"/>
              <w:right w:val="single" w:sz="4" w:space="0" w:color="auto"/>
            </w:tcBorders>
            <w:vAlign w:val="center"/>
          </w:tcPr>
          <w:p w14:paraId="1FCFCF2F" w14:textId="77777777" w:rsidR="00751EBB" w:rsidRPr="00193610" w:rsidRDefault="00751EBB" w:rsidP="00751EBB">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751EBB" w:rsidRPr="00193610" w14:paraId="5B504571" w14:textId="77777777" w:rsidTr="00FB5B23">
        <w:tc>
          <w:tcPr>
            <w:tcW w:w="14175" w:type="dxa"/>
            <w:gridSpan w:val="6"/>
            <w:tcBorders>
              <w:top w:val="single" w:sz="4" w:space="0" w:color="auto"/>
              <w:left w:val="single" w:sz="4" w:space="0" w:color="auto"/>
              <w:bottom w:val="single" w:sz="4" w:space="0" w:color="auto"/>
              <w:right w:val="single" w:sz="4" w:space="0" w:color="auto"/>
            </w:tcBorders>
          </w:tcPr>
          <w:p w14:paraId="364DA218" w14:textId="77777777" w:rsidR="00751EBB" w:rsidRPr="00193610" w:rsidRDefault="00751EBB" w:rsidP="00751EBB">
            <w:pPr>
              <w:widowControl w:val="0"/>
              <w:overflowPunct/>
              <w:autoSpaceDE/>
              <w:autoSpaceDN/>
              <w:adjustRightInd/>
              <w:spacing w:line="240" w:lineRule="auto"/>
              <w:ind w:firstLine="0"/>
              <w:jc w:val="left"/>
              <w:rPr>
                <w:sz w:val="22"/>
                <w:szCs w:val="22"/>
              </w:rPr>
            </w:pPr>
            <w:r w:rsidRPr="00193610">
              <w:rPr>
                <w:sz w:val="22"/>
                <w:szCs w:val="22"/>
              </w:rPr>
              <w:t>Размещение объектов капитального строительства в целях обеспечения физических и юридических лиц коммунальными услугами.</w:t>
            </w:r>
          </w:p>
        </w:tc>
      </w:tr>
      <w:tr w:rsidR="00742376" w:rsidRPr="00193610" w14:paraId="692C0D65" w14:textId="77777777" w:rsidTr="00193C92">
        <w:tc>
          <w:tcPr>
            <w:tcW w:w="2267" w:type="dxa"/>
            <w:tcBorders>
              <w:right w:val="single" w:sz="4" w:space="0" w:color="auto"/>
            </w:tcBorders>
          </w:tcPr>
          <w:p w14:paraId="5F53ADE3" w14:textId="77777777" w:rsidR="00742376" w:rsidRPr="00193610" w:rsidRDefault="00742376" w:rsidP="00193C92">
            <w:pPr>
              <w:widowControl w:val="0"/>
              <w:overflowPunct/>
              <w:autoSpaceDE/>
              <w:autoSpaceDN/>
              <w:adjustRightInd/>
              <w:spacing w:line="240" w:lineRule="auto"/>
              <w:ind w:firstLine="0"/>
              <w:jc w:val="center"/>
              <w:rPr>
                <w:sz w:val="22"/>
                <w:szCs w:val="22"/>
              </w:rPr>
            </w:pPr>
            <w:r w:rsidRPr="00193610">
              <w:rPr>
                <w:sz w:val="22"/>
                <w:szCs w:val="22"/>
              </w:rPr>
              <w:t>Для ведения личного подсобного хозяйства (приусадебный земельный участок) – КОД 2.2.</w:t>
            </w:r>
          </w:p>
        </w:tc>
        <w:tc>
          <w:tcPr>
            <w:tcW w:w="3544" w:type="dxa"/>
            <w:tcBorders>
              <w:top w:val="single" w:sz="4" w:space="0" w:color="auto"/>
              <w:left w:val="single" w:sz="4" w:space="0" w:color="auto"/>
              <w:bottom w:val="single" w:sz="4" w:space="0" w:color="auto"/>
              <w:right w:val="single" w:sz="4" w:space="0" w:color="auto"/>
            </w:tcBorders>
            <w:vAlign w:val="center"/>
          </w:tcPr>
          <w:p w14:paraId="2842B4C2" w14:textId="77777777" w:rsidR="00742376" w:rsidRPr="00193610" w:rsidRDefault="00742376" w:rsidP="00193C92">
            <w:pPr>
              <w:widowControl w:val="0"/>
              <w:overflowPunct/>
              <w:autoSpaceDE/>
              <w:autoSpaceDN/>
              <w:adjustRightInd/>
              <w:spacing w:line="240" w:lineRule="auto"/>
              <w:ind w:firstLine="0"/>
              <w:jc w:val="center"/>
              <w:rPr>
                <w:sz w:val="22"/>
                <w:szCs w:val="22"/>
              </w:rPr>
            </w:pPr>
            <w:r w:rsidRPr="00193610">
              <w:rPr>
                <w:sz w:val="22"/>
                <w:szCs w:val="22"/>
              </w:rPr>
              <w:t>Определяется по основному виду использования земельных участков и объектов</w:t>
            </w:r>
          </w:p>
        </w:tc>
        <w:tc>
          <w:tcPr>
            <w:tcW w:w="2268" w:type="dxa"/>
            <w:tcBorders>
              <w:top w:val="single" w:sz="4" w:space="0" w:color="auto"/>
              <w:left w:val="single" w:sz="4" w:space="0" w:color="auto"/>
              <w:bottom w:val="single" w:sz="4" w:space="0" w:color="auto"/>
              <w:right w:val="single" w:sz="4" w:space="0" w:color="auto"/>
            </w:tcBorders>
            <w:vAlign w:val="center"/>
          </w:tcPr>
          <w:p w14:paraId="221D4168" w14:textId="77777777" w:rsidR="00742376" w:rsidRPr="00193610" w:rsidRDefault="00742376" w:rsidP="00193C92">
            <w:pPr>
              <w:widowControl w:val="0"/>
              <w:overflowPunct/>
              <w:autoSpaceDE/>
              <w:autoSpaceDN/>
              <w:adjustRightInd/>
              <w:spacing w:line="240" w:lineRule="auto"/>
              <w:ind w:firstLine="0"/>
              <w:jc w:val="center"/>
              <w:rPr>
                <w:sz w:val="22"/>
                <w:szCs w:val="22"/>
              </w:rPr>
            </w:pPr>
            <w:r w:rsidRPr="00193610">
              <w:rPr>
                <w:sz w:val="22"/>
                <w:szCs w:val="22"/>
              </w:rPr>
              <w:t>Определяется по основному виду использования земельных участков и объектов</w:t>
            </w:r>
          </w:p>
        </w:tc>
        <w:tc>
          <w:tcPr>
            <w:tcW w:w="1985" w:type="dxa"/>
            <w:tcBorders>
              <w:top w:val="single" w:sz="4" w:space="0" w:color="auto"/>
              <w:left w:val="single" w:sz="4" w:space="0" w:color="auto"/>
              <w:bottom w:val="single" w:sz="4" w:space="0" w:color="auto"/>
              <w:right w:val="single" w:sz="4" w:space="0" w:color="auto"/>
            </w:tcBorders>
            <w:vAlign w:val="center"/>
          </w:tcPr>
          <w:p w14:paraId="5762FED5" w14:textId="77777777" w:rsidR="00742376" w:rsidRPr="00193610" w:rsidRDefault="00742376" w:rsidP="00193C92">
            <w:pPr>
              <w:widowControl w:val="0"/>
              <w:overflowPunct/>
              <w:autoSpaceDE/>
              <w:autoSpaceDN/>
              <w:adjustRightInd/>
              <w:spacing w:line="240" w:lineRule="auto"/>
              <w:ind w:firstLine="0"/>
              <w:jc w:val="center"/>
              <w:rPr>
                <w:sz w:val="22"/>
                <w:szCs w:val="22"/>
              </w:rPr>
            </w:pPr>
            <w:r w:rsidRPr="00193610">
              <w:rPr>
                <w:sz w:val="22"/>
                <w:szCs w:val="22"/>
              </w:rPr>
              <w:t>Определяется по основному виду использования земельных участков и объектов</w:t>
            </w:r>
          </w:p>
        </w:tc>
        <w:tc>
          <w:tcPr>
            <w:tcW w:w="1984" w:type="dxa"/>
            <w:tcBorders>
              <w:top w:val="single" w:sz="4" w:space="0" w:color="auto"/>
              <w:left w:val="single" w:sz="4" w:space="0" w:color="auto"/>
              <w:bottom w:val="single" w:sz="4" w:space="0" w:color="auto"/>
              <w:right w:val="single" w:sz="4" w:space="0" w:color="auto"/>
            </w:tcBorders>
            <w:vAlign w:val="center"/>
          </w:tcPr>
          <w:p w14:paraId="0BD7193C" w14:textId="77777777" w:rsidR="00742376" w:rsidRPr="00193610" w:rsidRDefault="00742376" w:rsidP="00193C92">
            <w:pPr>
              <w:widowControl w:val="0"/>
              <w:overflowPunct/>
              <w:autoSpaceDE/>
              <w:autoSpaceDN/>
              <w:adjustRightInd/>
              <w:spacing w:line="240" w:lineRule="auto"/>
              <w:ind w:firstLine="0"/>
              <w:jc w:val="center"/>
              <w:rPr>
                <w:sz w:val="22"/>
                <w:szCs w:val="22"/>
              </w:rPr>
            </w:pPr>
            <w:r w:rsidRPr="00193610">
              <w:rPr>
                <w:sz w:val="22"/>
                <w:szCs w:val="22"/>
              </w:rPr>
              <w:t>Определяется по основному виду использования земельных участков и объектов</w:t>
            </w:r>
          </w:p>
        </w:tc>
        <w:tc>
          <w:tcPr>
            <w:tcW w:w="2127" w:type="dxa"/>
            <w:tcBorders>
              <w:top w:val="single" w:sz="4" w:space="0" w:color="auto"/>
              <w:left w:val="single" w:sz="4" w:space="0" w:color="auto"/>
              <w:bottom w:val="single" w:sz="4" w:space="0" w:color="auto"/>
              <w:right w:val="single" w:sz="4" w:space="0" w:color="auto"/>
            </w:tcBorders>
            <w:vAlign w:val="center"/>
          </w:tcPr>
          <w:p w14:paraId="55EFBCD5" w14:textId="77777777" w:rsidR="00742376" w:rsidRPr="00193610" w:rsidRDefault="00742376" w:rsidP="00193C92">
            <w:pPr>
              <w:widowControl w:val="0"/>
              <w:overflowPunct/>
              <w:autoSpaceDE/>
              <w:autoSpaceDN/>
              <w:adjustRightInd/>
              <w:spacing w:line="240" w:lineRule="auto"/>
              <w:ind w:firstLine="0"/>
              <w:jc w:val="center"/>
              <w:rPr>
                <w:sz w:val="22"/>
                <w:szCs w:val="22"/>
              </w:rPr>
            </w:pPr>
            <w:r w:rsidRPr="00193610">
              <w:rPr>
                <w:sz w:val="22"/>
                <w:szCs w:val="22"/>
              </w:rPr>
              <w:t>Строительство индивидуального жилого дома запрещено</w:t>
            </w:r>
          </w:p>
        </w:tc>
      </w:tr>
      <w:tr w:rsidR="00742376" w:rsidRPr="00193610" w14:paraId="17809191" w14:textId="77777777" w:rsidTr="00193C92">
        <w:tc>
          <w:tcPr>
            <w:tcW w:w="14175" w:type="dxa"/>
            <w:gridSpan w:val="6"/>
            <w:tcBorders>
              <w:top w:val="single" w:sz="4" w:space="0" w:color="auto"/>
              <w:left w:val="single" w:sz="4" w:space="0" w:color="auto"/>
              <w:bottom w:val="single" w:sz="4" w:space="0" w:color="auto"/>
              <w:right w:val="single" w:sz="4" w:space="0" w:color="auto"/>
            </w:tcBorders>
          </w:tcPr>
          <w:p w14:paraId="6AE5516B" w14:textId="77777777" w:rsidR="00742376" w:rsidRPr="00193610" w:rsidRDefault="00742376" w:rsidP="00193C92">
            <w:pPr>
              <w:overflowPunct/>
              <w:autoSpaceDE/>
              <w:autoSpaceDN/>
              <w:adjustRightInd/>
              <w:spacing w:line="240" w:lineRule="auto"/>
              <w:ind w:firstLine="0"/>
              <w:rPr>
                <w:sz w:val="22"/>
                <w:szCs w:val="22"/>
              </w:rPr>
            </w:pPr>
            <w:r w:rsidRPr="00193610">
              <w:rPr>
                <w:sz w:val="22"/>
                <w:szCs w:val="22"/>
              </w:rPr>
              <w:t>производство сельскохозяйственной продукции;</w:t>
            </w:r>
          </w:p>
          <w:p w14:paraId="7A715759" w14:textId="77777777" w:rsidR="00742376" w:rsidRPr="00193610" w:rsidRDefault="00742376" w:rsidP="00193C92">
            <w:pPr>
              <w:overflowPunct/>
              <w:autoSpaceDE/>
              <w:autoSpaceDN/>
              <w:adjustRightInd/>
              <w:spacing w:line="240" w:lineRule="auto"/>
              <w:ind w:firstLine="0"/>
              <w:rPr>
                <w:sz w:val="22"/>
                <w:szCs w:val="22"/>
              </w:rPr>
            </w:pPr>
            <w:r w:rsidRPr="00193610">
              <w:rPr>
                <w:sz w:val="22"/>
                <w:szCs w:val="22"/>
              </w:rPr>
              <w:t>размещение гаража и иных вспомогательных сооружений;</w:t>
            </w:r>
          </w:p>
          <w:p w14:paraId="6930FDAC" w14:textId="77777777" w:rsidR="00742376" w:rsidRPr="00193610" w:rsidRDefault="00742376" w:rsidP="00193C92">
            <w:pPr>
              <w:overflowPunct/>
              <w:autoSpaceDE/>
              <w:autoSpaceDN/>
              <w:adjustRightInd/>
              <w:spacing w:line="240" w:lineRule="auto"/>
              <w:ind w:firstLine="0"/>
              <w:rPr>
                <w:sz w:val="22"/>
                <w:szCs w:val="22"/>
              </w:rPr>
            </w:pPr>
            <w:r w:rsidRPr="00193610">
              <w:rPr>
                <w:sz w:val="22"/>
                <w:szCs w:val="22"/>
              </w:rPr>
              <w:t>содержание сельскохозяйственных животных</w:t>
            </w:r>
          </w:p>
        </w:tc>
      </w:tr>
      <w:tr w:rsidR="009D662A" w:rsidRPr="00193610" w14:paraId="4FE4CF01" w14:textId="77777777" w:rsidTr="00650A34">
        <w:tc>
          <w:tcPr>
            <w:tcW w:w="2267" w:type="dxa"/>
            <w:tcBorders>
              <w:right w:val="single" w:sz="4" w:space="0" w:color="auto"/>
            </w:tcBorders>
          </w:tcPr>
          <w:p w14:paraId="2FDC53F0" w14:textId="77777777" w:rsidR="009D662A" w:rsidRPr="00193610" w:rsidRDefault="009D662A" w:rsidP="00650A34">
            <w:pPr>
              <w:widowControl w:val="0"/>
              <w:overflowPunct/>
              <w:autoSpaceDE/>
              <w:autoSpaceDN/>
              <w:adjustRightInd/>
              <w:spacing w:line="240" w:lineRule="auto"/>
              <w:ind w:firstLine="0"/>
              <w:jc w:val="center"/>
              <w:rPr>
                <w:sz w:val="22"/>
                <w:szCs w:val="22"/>
              </w:rPr>
            </w:pPr>
            <w:r w:rsidRPr="00193610">
              <w:rPr>
                <w:sz w:val="22"/>
                <w:szCs w:val="22"/>
              </w:rPr>
              <w:t xml:space="preserve">Благоустройство </w:t>
            </w:r>
            <w:r w:rsidRPr="00193610">
              <w:rPr>
                <w:sz w:val="22"/>
                <w:szCs w:val="22"/>
              </w:rPr>
              <w:lastRenderedPageBreak/>
              <w:t>территории – КОД 12.0.2</w:t>
            </w:r>
          </w:p>
        </w:tc>
        <w:tc>
          <w:tcPr>
            <w:tcW w:w="3544" w:type="dxa"/>
            <w:tcBorders>
              <w:top w:val="single" w:sz="4" w:space="0" w:color="auto"/>
              <w:left w:val="single" w:sz="4" w:space="0" w:color="auto"/>
              <w:bottom w:val="single" w:sz="4" w:space="0" w:color="auto"/>
              <w:right w:val="single" w:sz="4" w:space="0" w:color="auto"/>
            </w:tcBorders>
            <w:vAlign w:val="center"/>
          </w:tcPr>
          <w:p w14:paraId="328CE9CB" w14:textId="77777777" w:rsidR="009D662A" w:rsidRPr="00193610" w:rsidRDefault="009D662A" w:rsidP="00650A34">
            <w:pPr>
              <w:widowControl w:val="0"/>
              <w:overflowPunct/>
              <w:autoSpaceDE/>
              <w:autoSpaceDN/>
              <w:adjustRightInd/>
              <w:spacing w:line="240" w:lineRule="auto"/>
              <w:ind w:firstLine="0"/>
              <w:jc w:val="center"/>
              <w:rPr>
                <w:sz w:val="22"/>
                <w:szCs w:val="22"/>
              </w:rPr>
            </w:pPr>
            <w:r w:rsidRPr="00193610">
              <w:rPr>
                <w:sz w:val="22"/>
                <w:szCs w:val="22"/>
              </w:rPr>
              <w:lastRenderedPageBreak/>
              <w:t>Не подлежат установлению</w:t>
            </w:r>
          </w:p>
        </w:tc>
        <w:tc>
          <w:tcPr>
            <w:tcW w:w="2268" w:type="dxa"/>
            <w:tcBorders>
              <w:top w:val="single" w:sz="4" w:space="0" w:color="auto"/>
              <w:left w:val="single" w:sz="4" w:space="0" w:color="auto"/>
              <w:bottom w:val="single" w:sz="4" w:space="0" w:color="auto"/>
              <w:right w:val="single" w:sz="4" w:space="0" w:color="auto"/>
            </w:tcBorders>
            <w:vAlign w:val="center"/>
          </w:tcPr>
          <w:p w14:paraId="62F1CEC9" w14:textId="77777777" w:rsidR="009D662A" w:rsidRPr="00193610" w:rsidRDefault="009D662A" w:rsidP="00650A34">
            <w:pPr>
              <w:widowControl w:val="0"/>
              <w:overflowPunct/>
              <w:autoSpaceDE/>
              <w:autoSpaceDN/>
              <w:adjustRightInd/>
              <w:spacing w:line="240" w:lineRule="auto"/>
              <w:ind w:firstLine="0"/>
              <w:jc w:val="center"/>
              <w:rPr>
                <w:sz w:val="22"/>
                <w:szCs w:val="22"/>
              </w:rPr>
            </w:pPr>
            <w:r w:rsidRPr="00193610">
              <w:rPr>
                <w:sz w:val="22"/>
                <w:szCs w:val="22"/>
              </w:rPr>
              <w:t xml:space="preserve">Не подлежат </w:t>
            </w:r>
            <w:r w:rsidRPr="00193610">
              <w:rPr>
                <w:sz w:val="22"/>
                <w:szCs w:val="22"/>
              </w:rPr>
              <w:lastRenderedPageBreak/>
              <w:t>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7196DE24" w14:textId="77777777" w:rsidR="009D662A" w:rsidRPr="00193610" w:rsidRDefault="009D662A" w:rsidP="00650A34">
            <w:pPr>
              <w:widowControl w:val="0"/>
              <w:overflowPunct/>
              <w:autoSpaceDE/>
              <w:autoSpaceDN/>
              <w:adjustRightInd/>
              <w:spacing w:line="240" w:lineRule="auto"/>
              <w:ind w:firstLine="0"/>
              <w:jc w:val="center"/>
              <w:rPr>
                <w:sz w:val="22"/>
                <w:szCs w:val="22"/>
              </w:rPr>
            </w:pPr>
            <w:r w:rsidRPr="00193610">
              <w:rPr>
                <w:sz w:val="22"/>
                <w:szCs w:val="22"/>
              </w:rPr>
              <w:lastRenderedPageBreak/>
              <w:t xml:space="preserve">Не подлежит </w:t>
            </w:r>
            <w:r w:rsidRPr="00193610">
              <w:rPr>
                <w:sz w:val="22"/>
                <w:szCs w:val="22"/>
              </w:rPr>
              <w:lastRenderedPageBreak/>
              <w:t>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43D50536" w14:textId="77777777" w:rsidR="009D662A" w:rsidRPr="00193610" w:rsidRDefault="009D662A" w:rsidP="00650A34">
            <w:pPr>
              <w:widowControl w:val="0"/>
              <w:overflowPunct/>
              <w:autoSpaceDE/>
              <w:autoSpaceDN/>
              <w:adjustRightInd/>
              <w:spacing w:line="240" w:lineRule="auto"/>
              <w:ind w:firstLine="0"/>
              <w:jc w:val="center"/>
              <w:rPr>
                <w:sz w:val="22"/>
                <w:szCs w:val="22"/>
              </w:rPr>
            </w:pPr>
            <w:r w:rsidRPr="00193610">
              <w:rPr>
                <w:sz w:val="22"/>
                <w:szCs w:val="22"/>
              </w:rPr>
              <w:lastRenderedPageBreak/>
              <w:t xml:space="preserve">Не подлежит </w:t>
            </w:r>
            <w:r w:rsidRPr="00193610">
              <w:rPr>
                <w:sz w:val="22"/>
                <w:szCs w:val="22"/>
              </w:rPr>
              <w:lastRenderedPageBreak/>
              <w:t>установлению</w:t>
            </w:r>
          </w:p>
        </w:tc>
        <w:tc>
          <w:tcPr>
            <w:tcW w:w="2127" w:type="dxa"/>
            <w:tcBorders>
              <w:top w:val="single" w:sz="4" w:space="0" w:color="auto"/>
              <w:left w:val="single" w:sz="4" w:space="0" w:color="auto"/>
              <w:bottom w:val="single" w:sz="4" w:space="0" w:color="auto"/>
              <w:right w:val="single" w:sz="4" w:space="0" w:color="auto"/>
            </w:tcBorders>
            <w:vAlign w:val="center"/>
          </w:tcPr>
          <w:p w14:paraId="5E35C574" w14:textId="77777777" w:rsidR="009D662A" w:rsidRPr="00193610" w:rsidRDefault="009D662A" w:rsidP="00650A34">
            <w:pPr>
              <w:widowControl w:val="0"/>
              <w:overflowPunct/>
              <w:autoSpaceDE/>
              <w:autoSpaceDN/>
              <w:adjustRightInd/>
              <w:spacing w:line="240" w:lineRule="auto"/>
              <w:ind w:firstLine="0"/>
              <w:jc w:val="center"/>
              <w:rPr>
                <w:sz w:val="22"/>
                <w:szCs w:val="22"/>
              </w:rPr>
            </w:pPr>
            <w:r w:rsidRPr="00193610">
              <w:rPr>
                <w:sz w:val="22"/>
                <w:szCs w:val="22"/>
              </w:rPr>
              <w:lastRenderedPageBreak/>
              <w:t>не установлены</w:t>
            </w:r>
          </w:p>
        </w:tc>
      </w:tr>
      <w:tr w:rsidR="009D662A" w:rsidRPr="00193610" w14:paraId="7380F7FE" w14:textId="77777777" w:rsidTr="00650A34">
        <w:tc>
          <w:tcPr>
            <w:tcW w:w="14175" w:type="dxa"/>
            <w:gridSpan w:val="6"/>
            <w:tcBorders>
              <w:top w:val="single" w:sz="4" w:space="0" w:color="auto"/>
              <w:left w:val="single" w:sz="4" w:space="0" w:color="auto"/>
              <w:bottom w:val="single" w:sz="4" w:space="0" w:color="auto"/>
              <w:right w:val="single" w:sz="4" w:space="0" w:color="auto"/>
            </w:tcBorders>
          </w:tcPr>
          <w:p w14:paraId="17E6275E" w14:textId="77777777" w:rsidR="009D662A" w:rsidRPr="00193610" w:rsidRDefault="009D662A" w:rsidP="00650A34">
            <w:pPr>
              <w:widowControl w:val="0"/>
              <w:overflowPunct/>
              <w:autoSpaceDE/>
              <w:autoSpaceDN/>
              <w:adjustRightInd/>
              <w:spacing w:line="240" w:lineRule="auto"/>
              <w:ind w:firstLine="0"/>
              <w:jc w:val="left"/>
              <w:rPr>
                <w:sz w:val="22"/>
                <w:szCs w:val="22"/>
              </w:rPr>
            </w:pPr>
            <w:r w:rsidRPr="00193610">
              <w:rPr>
                <w:sz w:val="22"/>
                <w:szCs w:val="22"/>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751EBB" w:rsidRPr="00193610" w14:paraId="516868D6" w14:textId="77777777" w:rsidTr="00FB5B23">
        <w:tc>
          <w:tcPr>
            <w:tcW w:w="14175" w:type="dxa"/>
            <w:gridSpan w:val="6"/>
            <w:tcBorders>
              <w:top w:val="single" w:sz="4" w:space="0" w:color="auto"/>
              <w:left w:val="single" w:sz="4" w:space="0" w:color="auto"/>
              <w:bottom w:val="single" w:sz="4" w:space="0" w:color="auto"/>
              <w:right w:val="single" w:sz="4" w:space="0" w:color="auto"/>
            </w:tcBorders>
          </w:tcPr>
          <w:p w14:paraId="3184DEE9" w14:textId="77777777" w:rsidR="00751EBB" w:rsidRPr="00193610" w:rsidRDefault="00751EBB" w:rsidP="00751EBB">
            <w:pPr>
              <w:widowControl w:val="0"/>
              <w:overflowPunct/>
              <w:autoSpaceDE/>
              <w:autoSpaceDN/>
              <w:adjustRightInd/>
              <w:spacing w:line="240" w:lineRule="auto"/>
              <w:ind w:firstLine="0"/>
              <w:jc w:val="center"/>
              <w:rPr>
                <w:b/>
                <w:sz w:val="22"/>
                <w:szCs w:val="22"/>
              </w:rPr>
            </w:pPr>
            <w:r w:rsidRPr="00193610">
              <w:rPr>
                <w:b/>
                <w:sz w:val="22"/>
                <w:szCs w:val="22"/>
              </w:rPr>
              <w:t>Условно разрешенные виды разрешенного использования земельных участков и объектов капитального строительства</w:t>
            </w:r>
          </w:p>
        </w:tc>
      </w:tr>
      <w:tr w:rsidR="00751EBB" w:rsidRPr="00193610" w14:paraId="67045144" w14:textId="77777777" w:rsidTr="00FB5B23">
        <w:tc>
          <w:tcPr>
            <w:tcW w:w="2267" w:type="dxa"/>
            <w:tcBorders>
              <w:right w:val="single" w:sz="4" w:space="0" w:color="auto"/>
            </w:tcBorders>
          </w:tcPr>
          <w:p w14:paraId="2D8AAB91" w14:textId="77777777" w:rsidR="00751EBB" w:rsidRPr="00193610" w:rsidRDefault="00751EBB" w:rsidP="00751EBB">
            <w:pPr>
              <w:widowControl w:val="0"/>
              <w:overflowPunct/>
              <w:autoSpaceDE/>
              <w:autoSpaceDN/>
              <w:adjustRightInd/>
              <w:spacing w:line="240" w:lineRule="auto"/>
              <w:ind w:firstLine="0"/>
              <w:jc w:val="center"/>
              <w:rPr>
                <w:sz w:val="22"/>
                <w:szCs w:val="22"/>
              </w:rPr>
            </w:pPr>
            <w:r w:rsidRPr="00193610">
              <w:rPr>
                <w:sz w:val="22"/>
                <w:szCs w:val="22"/>
              </w:rPr>
              <w:t>Магазины – КОД 4.4.</w:t>
            </w:r>
          </w:p>
        </w:tc>
        <w:tc>
          <w:tcPr>
            <w:tcW w:w="3544" w:type="dxa"/>
            <w:tcBorders>
              <w:top w:val="single" w:sz="4" w:space="0" w:color="auto"/>
              <w:left w:val="single" w:sz="4" w:space="0" w:color="auto"/>
              <w:bottom w:val="single" w:sz="4" w:space="0" w:color="auto"/>
              <w:right w:val="single" w:sz="4" w:space="0" w:color="auto"/>
            </w:tcBorders>
            <w:vAlign w:val="center"/>
          </w:tcPr>
          <w:p w14:paraId="3BE49AA4" w14:textId="77777777" w:rsidR="00751EBB" w:rsidRPr="00193610" w:rsidRDefault="00751EBB" w:rsidP="00751EBB">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268" w:type="dxa"/>
            <w:tcBorders>
              <w:top w:val="single" w:sz="4" w:space="0" w:color="auto"/>
              <w:left w:val="single" w:sz="4" w:space="0" w:color="auto"/>
              <w:bottom w:val="single" w:sz="4" w:space="0" w:color="auto"/>
              <w:right w:val="single" w:sz="4" w:space="0" w:color="auto"/>
            </w:tcBorders>
            <w:vAlign w:val="center"/>
          </w:tcPr>
          <w:p w14:paraId="4C0D4B90" w14:textId="77777777" w:rsidR="00751EBB" w:rsidRPr="00193610" w:rsidRDefault="00751EBB" w:rsidP="00751EBB">
            <w:pPr>
              <w:widowControl w:val="0"/>
              <w:overflowPunct/>
              <w:autoSpaceDE/>
              <w:autoSpaceDN/>
              <w:adjustRightInd/>
              <w:spacing w:line="240" w:lineRule="auto"/>
              <w:ind w:firstLine="0"/>
              <w:jc w:val="center"/>
              <w:rPr>
                <w:sz w:val="22"/>
                <w:szCs w:val="22"/>
              </w:rPr>
            </w:pPr>
            <w:r w:rsidRPr="00193610">
              <w:rPr>
                <w:sz w:val="22"/>
                <w:szCs w:val="22"/>
              </w:rPr>
              <w:t>3 м</w:t>
            </w:r>
          </w:p>
        </w:tc>
        <w:tc>
          <w:tcPr>
            <w:tcW w:w="1985" w:type="dxa"/>
            <w:tcBorders>
              <w:top w:val="single" w:sz="4" w:space="0" w:color="auto"/>
              <w:left w:val="single" w:sz="4" w:space="0" w:color="auto"/>
              <w:bottom w:val="single" w:sz="4" w:space="0" w:color="auto"/>
              <w:right w:val="single" w:sz="4" w:space="0" w:color="auto"/>
            </w:tcBorders>
            <w:vAlign w:val="center"/>
          </w:tcPr>
          <w:p w14:paraId="35189FD1" w14:textId="77777777" w:rsidR="00751EBB" w:rsidRPr="00193610" w:rsidRDefault="00751EBB" w:rsidP="00751EBB">
            <w:pPr>
              <w:widowControl w:val="0"/>
              <w:overflowPunct/>
              <w:autoSpaceDE/>
              <w:autoSpaceDN/>
              <w:adjustRightInd/>
              <w:spacing w:line="240" w:lineRule="auto"/>
              <w:ind w:firstLine="0"/>
              <w:jc w:val="center"/>
              <w:rPr>
                <w:sz w:val="22"/>
                <w:szCs w:val="22"/>
              </w:rPr>
            </w:pPr>
            <w:r w:rsidRPr="00193610">
              <w:rPr>
                <w:sz w:val="22"/>
                <w:szCs w:val="22"/>
              </w:rPr>
              <w:t>1 этаж</w:t>
            </w:r>
          </w:p>
        </w:tc>
        <w:tc>
          <w:tcPr>
            <w:tcW w:w="1984" w:type="dxa"/>
            <w:tcBorders>
              <w:top w:val="single" w:sz="4" w:space="0" w:color="auto"/>
              <w:left w:val="single" w:sz="4" w:space="0" w:color="auto"/>
              <w:bottom w:val="single" w:sz="4" w:space="0" w:color="auto"/>
              <w:right w:val="single" w:sz="4" w:space="0" w:color="auto"/>
            </w:tcBorders>
            <w:vAlign w:val="center"/>
          </w:tcPr>
          <w:p w14:paraId="0CB7D9DD" w14:textId="77777777" w:rsidR="00751EBB" w:rsidRPr="00193610" w:rsidRDefault="00751EBB" w:rsidP="00751EBB">
            <w:pPr>
              <w:widowControl w:val="0"/>
              <w:overflowPunct/>
              <w:autoSpaceDE/>
              <w:autoSpaceDN/>
              <w:adjustRightInd/>
              <w:spacing w:line="240" w:lineRule="auto"/>
              <w:ind w:firstLine="0"/>
              <w:jc w:val="center"/>
              <w:rPr>
                <w:sz w:val="22"/>
                <w:szCs w:val="22"/>
              </w:rPr>
            </w:pPr>
            <w:r w:rsidRPr="00193610">
              <w:rPr>
                <w:sz w:val="22"/>
                <w:szCs w:val="22"/>
              </w:rPr>
              <w:t>70%</w:t>
            </w:r>
          </w:p>
        </w:tc>
        <w:tc>
          <w:tcPr>
            <w:tcW w:w="2127" w:type="dxa"/>
            <w:tcBorders>
              <w:top w:val="single" w:sz="4" w:space="0" w:color="auto"/>
              <w:left w:val="single" w:sz="4" w:space="0" w:color="auto"/>
              <w:bottom w:val="single" w:sz="4" w:space="0" w:color="auto"/>
              <w:right w:val="single" w:sz="4" w:space="0" w:color="auto"/>
            </w:tcBorders>
            <w:vAlign w:val="center"/>
          </w:tcPr>
          <w:p w14:paraId="042DAAF6" w14:textId="77777777" w:rsidR="00751EBB" w:rsidRPr="00193610" w:rsidRDefault="00751EBB" w:rsidP="00751EBB">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751EBB" w:rsidRPr="00193610" w14:paraId="64C460C3" w14:textId="77777777" w:rsidTr="00FB5B23">
        <w:tc>
          <w:tcPr>
            <w:tcW w:w="14175" w:type="dxa"/>
            <w:gridSpan w:val="6"/>
            <w:tcBorders>
              <w:top w:val="single" w:sz="4" w:space="0" w:color="auto"/>
              <w:left w:val="single" w:sz="4" w:space="0" w:color="auto"/>
              <w:bottom w:val="single" w:sz="4" w:space="0" w:color="auto"/>
              <w:right w:val="single" w:sz="4" w:space="0" w:color="auto"/>
            </w:tcBorders>
          </w:tcPr>
          <w:p w14:paraId="2BAE9CDC" w14:textId="77777777" w:rsidR="00751EBB" w:rsidRPr="00193610" w:rsidRDefault="00751EBB" w:rsidP="00751EBB">
            <w:pPr>
              <w:widowControl w:val="0"/>
              <w:overflowPunct/>
              <w:autoSpaceDE/>
              <w:autoSpaceDN/>
              <w:adjustRightInd/>
              <w:spacing w:line="240" w:lineRule="auto"/>
              <w:ind w:firstLine="0"/>
              <w:jc w:val="left"/>
              <w:rPr>
                <w:sz w:val="22"/>
                <w:szCs w:val="22"/>
              </w:rPr>
            </w:pPr>
            <w:r w:rsidRPr="00193610">
              <w:rPr>
                <w:sz w:val="22"/>
                <w:szCs w:val="22"/>
              </w:rPr>
              <w:t>Размещение объектов капитального строительства, предназначенных для продажи товаров, торговая площадь которых составляет до 5000 кв. м.</w:t>
            </w:r>
          </w:p>
        </w:tc>
      </w:tr>
    </w:tbl>
    <w:p w14:paraId="73FF2E4A" w14:textId="0CD8AA43" w:rsidR="00D91B5E" w:rsidRPr="00193610" w:rsidRDefault="00D91B5E" w:rsidP="00640340">
      <w:pPr>
        <w:widowControl w:val="0"/>
        <w:overflowPunct/>
        <w:spacing w:line="240" w:lineRule="auto"/>
        <w:ind w:firstLine="0"/>
        <w:rPr>
          <w:sz w:val="22"/>
          <w:szCs w:val="22"/>
        </w:rPr>
      </w:pPr>
      <w:r w:rsidRPr="00193610">
        <w:rPr>
          <w:sz w:val="22"/>
          <w:szCs w:val="22"/>
        </w:rPr>
        <w:t xml:space="preserve">1.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D20FBB">
        <w:rPr>
          <w:sz w:val="22"/>
          <w:szCs w:val="22"/>
        </w:rPr>
        <w:t xml:space="preserve">в </w:t>
      </w:r>
      <w:r w:rsidR="00744D1C">
        <w:rPr>
          <w:sz w:val="22"/>
          <w:szCs w:val="22"/>
        </w:rPr>
        <w:t>ст. 21, 22, 23</w:t>
      </w:r>
      <w:r w:rsidR="00366AA2">
        <w:rPr>
          <w:sz w:val="22"/>
          <w:szCs w:val="22"/>
        </w:rPr>
        <w:t>.</w:t>
      </w:r>
    </w:p>
    <w:p w14:paraId="446E3D84" w14:textId="469B7F7C" w:rsidR="009D662A" w:rsidRDefault="00D91B5E" w:rsidP="00640340">
      <w:pPr>
        <w:widowControl w:val="0"/>
        <w:overflowPunct/>
        <w:spacing w:line="240" w:lineRule="auto"/>
        <w:ind w:firstLine="0"/>
        <w:rPr>
          <w:sz w:val="22"/>
          <w:szCs w:val="22"/>
        </w:rPr>
      </w:pPr>
      <w:r w:rsidRPr="00193610">
        <w:rPr>
          <w:sz w:val="22"/>
          <w:szCs w:val="22"/>
        </w:rPr>
        <w:t>2. Использование земельных участков и строительство объектов капитального строительства осуществлять с учетом ограничений, установленных Федеральным законом от 01.05.1999 № 94-ФЗ «Об охране озера Байкал» и принятыми на основании его подзаконными актами.</w:t>
      </w:r>
    </w:p>
    <w:p w14:paraId="64AD2E1D" w14:textId="4C588B36" w:rsidR="00D55CB9" w:rsidRPr="00193610" w:rsidRDefault="00D55CB9" w:rsidP="00640340">
      <w:pPr>
        <w:widowControl w:val="0"/>
        <w:overflowPunct/>
        <w:spacing w:line="240" w:lineRule="auto"/>
        <w:ind w:firstLine="0"/>
        <w:rPr>
          <w:sz w:val="22"/>
          <w:szCs w:val="22"/>
        </w:rPr>
      </w:pPr>
    </w:p>
    <w:p w14:paraId="55FC7AA1" w14:textId="48F883DE" w:rsidR="00F83043" w:rsidRPr="00193610" w:rsidRDefault="000A001F" w:rsidP="00F83043">
      <w:pPr>
        <w:keepNext/>
        <w:widowControl w:val="0"/>
        <w:overflowPunct/>
        <w:autoSpaceDE/>
        <w:autoSpaceDN/>
        <w:adjustRightInd/>
        <w:spacing w:after="60" w:line="240" w:lineRule="auto"/>
        <w:ind w:firstLine="0"/>
        <w:jc w:val="center"/>
        <w:outlineLvl w:val="1"/>
        <w:rPr>
          <w:bCs/>
          <w:iCs/>
          <w:sz w:val="22"/>
          <w:szCs w:val="22"/>
        </w:rPr>
      </w:pPr>
      <w:bookmarkStart w:id="17" w:name="_Toc147992586"/>
      <w:r>
        <w:rPr>
          <w:bCs/>
          <w:iCs/>
          <w:sz w:val="22"/>
          <w:szCs w:val="22"/>
        </w:rPr>
        <w:t>Статья 8</w:t>
      </w:r>
      <w:r w:rsidR="00F83043" w:rsidRPr="00193610">
        <w:rPr>
          <w:bCs/>
          <w:iCs/>
          <w:sz w:val="22"/>
          <w:szCs w:val="22"/>
        </w:rPr>
        <w:t xml:space="preserve">. </w:t>
      </w:r>
      <w:r w:rsidR="006F48AD" w:rsidRPr="006F48AD">
        <w:rPr>
          <w:bCs/>
          <w:iCs/>
          <w:sz w:val="22"/>
          <w:szCs w:val="22"/>
        </w:rPr>
        <w:t>Зоны размещения объектов социального и коммунально-бытового назначения (ОД-1)</w:t>
      </w:r>
      <w:bookmarkEnd w:id="17"/>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15"/>
        <w:gridCol w:w="26"/>
        <w:gridCol w:w="11"/>
        <w:gridCol w:w="10"/>
        <w:gridCol w:w="29"/>
        <w:gridCol w:w="36"/>
        <w:gridCol w:w="26"/>
        <w:gridCol w:w="3149"/>
        <w:gridCol w:w="101"/>
        <w:gridCol w:w="26"/>
        <w:gridCol w:w="11"/>
        <w:gridCol w:w="31"/>
        <w:gridCol w:w="39"/>
        <w:gridCol w:w="31"/>
        <w:gridCol w:w="44"/>
        <w:gridCol w:w="1985"/>
        <w:gridCol w:w="113"/>
        <w:gridCol w:w="15"/>
        <w:gridCol w:w="15"/>
        <w:gridCol w:w="15"/>
        <w:gridCol w:w="46"/>
        <w:gridCol w:w="79"/>
        <w:gridCol w:w="1822"/>
        <w:gridCol w:w="13"/>
        <w:gridCol w:w="20"/>
        <w:gridCol w:w="6"/>
        <w:gridCol w:w="11"/>
        <w:gridCol w:w="31"/>
        <w:gridCol w:w="82"/>
        <w:gridCol w:w="1984"/>
        <w:gridCol w:w="20"/>
        <w:gridCol w:w="27"/>
        <w:gridCol w:w="16"/>
        <w:gridCol w:w="2052"/>
        <w:gridCol w:w="12"/>
      </w:tblGrid>
      <w:tr w:rsidR="00F83043" w:rsidRPr="00193610" w14:paraId="00F09039" w14:textId="77777777" w:rsidTr="00AB07B3">
        <w:tc>
          <w:tcPr>
            <w:tcW w:w="2278" w:type="dxa"/>
            <w:gridSpan w:val="4"/>
            <w:vMerge w:val="restart"/>
            <w:tcBorders>
              <w:right w:val="single" w:sz="4" w:space="0" w:color="auto"/>
            </w:tcBorders>
          </w:tcPr>
          <w:p w14:paraId="6F89CE33" w14:textId="77777777" w:rsidR="00F83043" w:rsidRPr="00193610" w:rsidRDefault="00F83043" w:rsidP="00F90DC2">
            <w:pPr>
              <w:widowControl w:val="0"/>
              <w:overflowPunct/>
              <w:autoSpaceDE/>
              <w:autoSpaceDN/>
              <w:adjustRightInd/>
              <w:spacing w:line="240" w:lineRule="auto"/>
              <w:ind w:left="37" w:firstLine="0"/>
              <w:jc w:val="center"/>
              <w:rPr>
                <w:b/>
                <w:sz w:val="22"/>
                <w:szCs w:val="22"/>
              </w:rPr>
            </w:pPr>
            <w:r w:rsidRPr="00193610">
              <w:rPr>
                <w:b/>
                <w:sz w:val="22"/>
                <w:szCs w:val="22"/>
              </w:rPr>
              <w:t>Виды разрешенного использования</w:t>
            </w:r>
          </w:p>
        </w:tc>
        <w:tc>
          <w:tcPr>
            <w:tcW w:w="11897" w:type="dxa"/>
            <w:gridSpan w:val="32"/>
            <w:tcBorders>
              <w:top w:val="single" w:sz="4" w:space="0" w:color="auto"/>
              <w:left w:val="single" w:sz="4" w:space="0" w:color="auto"/>
              <w:bottom w:val="single" w:sz="4" w:space="0" w:color="auto"/>
              <w:right w:val="single" w:sz="4" w:space="0" w:color="auto"/>
            </w:tcBorders>
          </w:tcPr>
          <w:p w14:paraId="14B86467" w14:textId="77777777" w:rsidR="00F83043" w:rsidRPr="00193610" w:rsidRDefault="00F83043" w:rsidP="00F90DC2">
            <w:pPr>
              <w:widowControl w:val="0"/>
              <w:overflowPunct/>
              <w:autoSpaceDE/>
              <w:autoSpaceDN/>
              <w:adjustRightInd/>
              <w:spacing w:line="240" w:lineRule="auto"/>
              <w:ind w:firstLine="0"/>
              <w:jc w:val="center"/>
              <w:rPr>
                <w:b/>
                <w:sz w:val="22"/>
                <w:szCs w:val="22"/>
              </w:rPr>
            </w:pPr>
            <w:r w:rsidRPr="00193610">
              <w:rPr>
                <w:b/>
                <w:sz w:val="22"/>
                <w:szCs w:val="22"/>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83043" w:rsidRPr="00193610" w14:paraId="1457E464" w14:textId="77777777" w:rsidTr="00AB07B3">
        <w:tc>
          <w:tcPr>
            <w:tcW w:w="2278" w:type="dxa"/>
            <w:gridSpan w:val="4"/>
            <w:vMerge/>
            <w:tcBorders>
              <w:right w:val="single" w:sz="4" w:space="0" w:color="auto"/>
            </w:tcBorders>
          </w:tcPr>
          <w:p w14:paraId="27D99527" w14:textId="77777777" w:rsidR="00F83043" w:rsidRPr="00193610" w:rsidRDefault="00F83043" w:rsidP="00F90DC2">
            <w:pPr>
              <w:widowControl w:val="0"/>
              <w:overflowPunct/>
              <w:autoSpaceDE/>
              <w:autoSpaceDN/>
              <w:adjustRightInd/>
              <w:spacing w:line="240" w:lineRule="auto"/>
              <w:ind w:left="37" w:firstLine="0"/>
              <w:jc w:val="center"/>
              <w:rPr>
                <w:b/>
                <w:sz w:val="22"/>
                <w:szCs w:val="22"/>
              </w:rPr>
            </w:pPr>
          </w:p>
        </w:tc>
        <w:tc>
          <w:tcPr>
            <w:tcW w:w="3377" w:type="dxa"/>
            <w:gridSpan w:val="7"/>
            <w:tcBorders>
              <w:top w:val="single" w:sz="4" w:space="0" w:color="auto"/>
              <w:left w:val="single" w:sz="4" w:space="0" w:color="auto"/>
              <w:bottom w:val="single" w:sz="4" w:space="0" w:color="auto"/>
              <w:right w:val="single" w:sz="4" w:space="0" w:color="auto"/>
            </w:tcBorders>
          </w:tcPr>
          <w:p w14:paraId="613BC6B8" w14:textId="77777777" w:rsidR="00F83043" w:rsidRPr="00193610" w:rsidRDefault="00F83043" w:rsidP="00F90DC2">
            <w:pPr>
              <w:widowControl w:val="0"/>
              <w:overflowPunct/>
              <w:autoSpaceDE/>
              <w:autoSpaceDN/>
              <w:adjustRightInd/>
              <w:spacing w:line="240" w:lineRule="auto"/>
              <w:ind w:firstLine="0"/>
              <w:jc w:val="center"/>
              <w:rPr>
                <w:b/>
                <w:sz w:val="22"/>
                <w:szCs w:val="22"/>
              </w:rPr>
            </w:pPr>
            <w:r w:rsidRPr="00193610">
              <w:rPr>
                <w:b/>
                <w:sz w:val="22"/>
                <w:szCs w:val="22"/>
              </w:rPr>
              <w:t>предельные (минимальные и (или) максимальные) размеры земельных участков, в том числе их площадь</w:t>
            </w:r>
          </w:p>
        </w:tc>
        <w:tc>
          <w:tcPr>
            <w:tcW w:w="2269" w:type="dxa"/>
            <w:gridSpan w:val="8"/>
            <w:tcBorders>
              <w:top w:val="single" w:sz="4" w:space="0" w:color="auto"/>
              <w:left w:val="single" w:sz="4" w:space="0" w:color="auto"/>
              <w:bottom w:val="single" w:sz="4" w:space="0" w:color="auto"/>
              <w:right w:val="single" w:sz="4" w:space="0" w:color="auto"/>
            </w:tcBorders>
          </w:tcPr>
          <w:p w14:paraId="4D43661C" w14:textId="77777777" w:rsidR="00F83043" w:rsidRPr="00193610" w:rsidRDefault="00F83043" w:rsidP="00F90DC2">
            <w:pPr>
              <w:widowControl w:val="0"/>
              <w:overflowPunct/>
              <w:autoSpaceDE/>
              <w:autoSpaceDN/>
              <w:adjustRightInd/>
              <w:spacing w:line="240" w:lineRule="auto"/>
              <w:ind w:firstLine="0"/>
              <w:jc w:val="center"/>
              <w:rPr>
                <w:b/>
                <w:sz w:val="22"/>
                <w:szCs w:val="22"/>
              </w:rPr>
            </w:pPr>
            <w:r w:rsidRPr="00193610">
              <w:rPr>
                <w:b/>
                <w:sz w:val="22"/>
                <w:szCs w:val="2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90" w:type="dxa"/>
            <w:gridSpan w:val="6"/>
            <w:tcBorders>
              <w:top w:val="single" w:sz="4" w:space="0" w:color="auto"/>
              <w:left w:val="single" w:sz="4" w:space="0" w:color="auto"/>
              <w:bottom w:val="single" w:sz="4" w:space="0" w:color="auto"/>
              <w:right w:val="single" w:sz="4" w:space="0" w:color="auto"/>
            </w:tcBorders>
          </w:tcPr>
          <w:p w14:paraId="2DB1197D" w14:textId="77777777" w:rsidR="00F83043" w:rsidRPr="00193610" w:rsidRDefault="00F83043" w:rsidP="00F90DC2">
            <w:pPr>
              <w:widowControl w:val="0"/>
              <w:overflowPunct/>
              <w:autoSpaceDE/>
              <w:autoSpaceDN/>
              <w:adjustRightInd/>
              <w:spacing w:line="240" w:lineRule="auto"/>
              <w:ind w:firstLine="0"/>
              <w:jc w:val="center"/>
              <w:rPr>
                <w:b/>
                <w:sz w:val="22"/>
                <w:szCs w:val="22"/>
              </w:rPr>
            </w:pPr>
            <w:r w:rsidRPr="00193610">
              <w:rPr>
                <w:b/>
                <w:sz w:val="22"/>
                <w:szCs w:val="22"/>
              </w:rPr>
              <w:t>предельное количество этажей или предельную высоту зданий, строений, сооружений</w:t>
            </w:r>
          </w:p>
        </w:tc>
        <w:tc>
          <w:tcPr>
            <w:tcW w:w="2181" w:type="dxa"/>
            <w:gridSpan w:val="8"/>
            <w:tcBorders>
              <w:top w:val="single" w:sz="4" w:space="0" w:color="auto"/>
              <w:left w:val="single" w:sz="4" w:space="0" w:color="auto"/>
              <w:bottom w:val="single" w:sz="4" w:space="0" w:color="auto"/>
              <w:right w:val="single" w:sz="4" w:space="0" w:color="auto"/>
            </w:tcBorders>
          </w:tcPr>
          <w:p w14:paraId="7E2B97AA" w14:textId="77777777" w:rsidR="00F83043" w:rsidRPr="00193610" w:rsidRDefault="00F83043" w:rsidP="00F90DC2">
            <w:pPr>
              <w:widowControl w:val="0"/>
              <w:overflowPunct/>
              <w:autoSpaceDE/>
              <w:autoSpaceDN/>
              <w:adjustRightInd/>
              <w:spacing w:line="240" w:lineRule="auto"/>
              <w:ind w:firstLine="0"/>
              <w:jc w:val="center"/>
              <w:rPr>
                <w:b/>
                <w:sz w:val="22"/>
                <w:szCs w:val="22"/>
              </w:rPr>
            </w:pPr>
            <w:r w:rsidRPr="00193610">
              <w:rPr>
                <w:b/>
                <w:sz w:val="22"/>
                <w:szCs w:val="22"/>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2080" w:type="dxa"/>
            <w:gridSpan w:val="3"/>
            <w:tcBorders>
              <w:top w:val="single" w:sz="4" w:space="0" w:color="auto"/>
              <w:left w:val="single" w:sz="4" w:space="0" w:color="auto"/>
              <w:bottom w:val="single" w:sz="4" w:space="0" w:color="auto"/>
              <w:right w:val="single" w:sz="4" w:space="0" w:color="auto"/>
            </w:tcBorders>
          </w:tcPr>
          <w:p w14:paraId="69664AFE" w14:textId="77777777" w:rsidR="00F83043" w:rsidRPr="00193610" w:rsidRDefault="00F83043" w:rsidP="00F90DC2">
            <w:pPr>
              <w:widowControl w:val="0"/>
              <w:overflowPunct/>
              <w:autoSpaceDE/>
              <w:autoSpaceDN/>
              <w:adjustRightInd/>
              <w:spacing w:line="240" w:lineRule="auto"/>
              <w:ind w:firstLine="0"/>
              <w:jc w:val="center"/>
              <w:rPr>
                <w:b/>
                <w:sz w:val="22"/>
                <w:szCs w:val="22"/>
              </w:rPr>
            </w:pPr>
            <w:r w:rsidRPr="00193610">
              <w:rPr>
                <w:b/>
                <w:sz w:val="22"/>
                <w:szCs w:val="22"/>
              </w:rPr>
              <w:t>иные предельные параметры разрешенного строительства, реконструкции объектов капитального строительства</w:t>
            </w:r>
          </w:p>
        </w:tc>
      </w:tr>
      <w:tr w:rsidR="00F83043" w:rsidRPr="00193610" w14:paraId="0C363D39" w14:textId="77777777" w:rsidTr="00AB07B3">
        <w:tc>
          <w:tcPr>
            <w:tcW w:w="14175" w:type="dxa"/>
            <w:gridSpan w:val="36"/>
            <w:tcBorders>
              <w:top w:val="single" w:sz="4" w:space="0" w:color="auto"/>
              <w:left w:val="single" w:sz="4" w:space="0" w:color="auto"/>
              <w:bottom w:val="single" w:sz="4" w:space="0" w:color="auto"/>
              <w:right w:val="single" w:sz="4" w:space="0" w:color="auto"/>
            </w:tcBorders>
          </w:tcPr>
          <w:p w14:paraId="0AE19C4F" w14:textId="77777777" w:rsidR="00F83043" w:rsidRPr="00193610" w:rsidRDefault="00F83043" w:rsidP="00F90DC2">
            <w:pPr>
              <w:widowControl w:val="0"/>
              <w:overflowPunct/>
              <w:autoSpaceDE/>
              <w:autoSpaceDN/>
              <w:adjustRightInd/>
              <w:spacing w:line="240" w:lineRule="auto"/>
              <w:ind w:left="37" w:firstLine="0"/>
              <w:jc w:val="center"/>
              <w:rPr>
                <w:b/>
                <w:sz w:val="22"/>
                <w:szCs w:val="22"/>
              </w:rPr>
            </w:pPr>
            <w:r w:rsidRPr="00193610">
              <w:rPr>
                <w:b/>
                <w:sz w:val="22"/>
                <w:szCs w:val="22"/>
              </w:rPr>
              <w:t>Основные виды разрешенного использования земельных участков и объектов капитального строительства</w:t>
            </w:r>
          </w:p>
        </w:tc>
      </w:tr>
      <w:tr w:rsidR="00E77966" w:rsidRPr="00193610" w14:paraId="23838A17" w14:textId="77777777" w:rsidTr="00AB07B3">
        <w:tc>
          <w:tcPr>
            <w:tcW w:w="2379" w:type="dxa"/>
            <w:gridSpan w:val="8"/>
            <w:tcBorders>
              <w:right w:val="single" w:sz="4" w:space="0" w:color="auto"/>
            </w:tcBorders>
          </w:tcPr>
          <w:p w14:paraId="4A8AE501" w14:textId="77777777" w:rsidR="00E77966" w:rsidRPr="00193610" w:rsidRDefault="00E77966" w:rsidP="00650A34">
            <w:pPr>
              <w:widowControl w:val="0"/>
              <w:overflowPunct/>
              <w:autoSpaceDE/>
              <w:autoSpaceDN/>
              <w:adjustRightInd/>
              <w:spacing w:line="240" w:lineRule="auto"/>
              <w:ind w:firstLine="0"/>
              <w:jc w:val="center"/>
              <w:rPr>
                <w:sz w:val="22"/>
                <w:szCs w:val="22"/>
              </w:rPr>
            </w:pPr>
            <w:r w:rsidRPr="00193610">
              <w:rPr>
                <w:sz w:val="22"/>
                <w:szCs w:val="22"/>
              </w:rPr>
              <w:t>Предоставление коммунальных услуг – КОД 3.1.1</w:t>
            </w:r>
          </w:p>
          <w:p w14:paraId="4D8032B3" w14:textId="77777777" w:rsidR="00E77966" w:rsidRPr="00193610" w:rsidRDefault="00E77966" w:rsidP="00650A34">
            <w:pPr>
              <w:widowControl w:val="0"/>
              <w:overflowPunct/>
              <w:autoSpaceDE/>
              <w:autoSpaceDN/>
              <w:adjustRightInd/>
              <w:spacing w:line="240" w:lineRule="auto"/>
              <w:ind w:firstLine="0"/>
              <w:jc w:val="center"/>
              <w:rPr>
                <w:sz w:val="22"/>
                <w:szCs w:val="22"/>
              </w:rPr>
            </w:pPr>
          </w:p>
        </w:tc>
        <w:tc>
          <w:tcPr>
            <w:tcW w:w="3287" w:type="dxa"/>
            <w:gridSpan w:val="4"/>
            <w:tcBorders>
              <w:top w:val="single" w:sz="4" w:space="0" w:color="auto"/>
              <w:left w:val="single" w:sz="4" w:space="0" w:color="auto"/>
              <w:bottom w:val="single" w:sz="4" w:space="0" w:color="auto"/>
              <w:right w:val="single" w:sz="4" w:space="0" w:color="auto"/>
            </w:tcBorders>
            <w:vAlign w:val="center"/>
          </w:tcPr>
          <w:p w14:paraId="4A25E6FA" w14:textId="77777777" w:rsidR="00E77966" w:rsidRPr="00193610" w:rsidRDefault="00E77966" w:rsidP="00650A34">
            <w:pPr>
              <w:widowControl w:val="0"/>
              <w:overflowPunct/>
              <w:autoSpaceDE/>
              <w:autoSpaceDN/>
              <w:adjustRightInd/>
              <w:spacing w:line="240" w:lineRule="auto"/>
              <w:ind w:firstLine="0"/>
              <w:jc w:val="center"/>
              <w:rPr>
                <w:sz w:val="22"/>
                <w:szCs w:val="22"/>
              </w:rPr>
            </w:pPr>
            <w:r w:rsidRPr="00193610">
              <w:rPr>
                <w:sz w:val="22"/>
                <w:szCs w:val="22"/>
              </w:rPr>
              <w:t xml:space="preserve">Предельные минимальные/максимальные размеры земельных участков (длина и ширина) не подлежат </w:t>
            </w:r>
            <w:r w:rsidRPr="00193610">
              <w:rPr>
                <w:sz w:val="22"/>
                <w:szCs w:val="22"/>
              </w:rPr>
              <w:lastRenderedPageBreak/>
              <w:t>установлению.</w:t>
            </w:r>
          </w:p>
          <w:p w14:paraId="2B1AD884" w14:textId="77777777" w:rsidR="00E77966" w:rsidRPr="00193610" w:rsidRDefault="00E77966" w:rsidP="00650A34">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не подлежит установлению.</w:t>
            </w:r>
          </w:p>
          <w:p w14:paraId="3FF115AC" w14:textId="77777777" w:rsidR="00E77966" w:rsidRPr="00193610" w:rsidRDefault="00E77966" w:rsidP="00650A34">
            <w:pPr>
              <w:widowControl w:val="0"/>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не подлежит установлению.</w:t>
            </w:r>
          </w:p>
        </w:tc>
        <w:tc>
          <w:tcPr>
            <w:tcW w:w="2273" w:type="dxa"/>
            <w:gridSpan w:val="8"/>
            <w:tcBorders>
              <w:top w:val="single" w:sz="4" w:space="0" w:color="auto"/>
              <w:left w:val="single" w:sz="4" w:space="0" w:color="auto"/>
              <w:bottom w:val="single" w:sz="4" w:space="0" w:color="auto"/>
              <w:right w:val="single" w:sz="4" w:space="0" w:color="auto"/>
            </w:tcBorders>
            <w:vAlign w:val="center"/>
          </w:tcPr>
          <w:p w14:paraId="1ED93989" w14:textId="77777777" w:rsidR="00E77966" w:rsidRPr="00193610" w:rsidRDefault="00E77966" w:rsidP="00650A34">
            <w:pPr>
              <w:widowControl w:val="0"/>
              <w:overflowPunct/>
              <w:autoSpaceDE/>
              <w:autoSpaceDN/>
              <w:adjustRightInd/>
              <w:spacing w:line="240" w:lineRule="auto"/>
              <w:ind w:firstLine="0"/>
              <w:jc w:val="center"/>
              <w:rPr>
                <w:sz w:val="22"/>
                <w:szCs w:val="22"/>
              </w:rPr>
            </w:pPr>
            <w:r w:rsidRPr="00193610">
              <w:rPr>
                <w:sz w:val="22"/>
                <w:szCs w:val="22"/>
              </w:rPr>
              <w:lastRenderedPageBreak/>
              <w:t>Не подлежат установлению</w:t>
            </w:r>
          </w:p>
        </w:tc>
        <w:tc>
          <w:tcPr>
            <w:tcW w:w="1975" w:type="dxa"/>
            <w:gridSpan w:val="5"/>
            <w:tcBorders>
              <w:top w:val="single" w:sz="4" w:space="0" w:color="auto"/>
              <w:left w:val="single" w:sz="4" w:space="0" w:color="auto"/>
              <w:bottom w:val="single" w:sz="4" w:space="0" w:color="auto"/>
              <w:right w:val="single" w:sz="4" w:space="0" w:color="auto"/>
            </w:tcBorders>
            <w:vAlign w:val="center"/>
          </w:tcPr>
          <w:p w14:paraId="0E80EC47" w14:textId="77777777" w:rsidR="00E77966" w:rsidRPr="00193610" w:rsidRDefault="00E77966" w:rsidP="00650A34">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154" w:type="dxa"/>
            <w:gridSpan w:val="7"/>
            <w:tcBorders>
              <w:top w:val="single" w:sz="4" w:space="0" w:color="auto"/>
              <w:left w:val="single" w:sz="4" w:space="0" w:color="auto"/>
              <w:bottom w:val="single" w:sz="4" w:space="0" w:color="auto"/>
              <w:right w:val="single" w:sz="4" w:space="0" w:color="auto"/>
            </w:tcBorders>
            <w:vAlign w:val="center"/>
          </w:tcPr>
          <w:p w14:paraId="02F5196B" w14:textId="77777777" w:rsidR="00E77966" w:rsidRPr="00193610" w:rsidRDefault="00E77966" w:rsidP="00650A34">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107" w:type="dxa"/>
            <w:gridSpan w:val="4"/>
            <w:tcBorders>
              <w:top w:val="single" w:sz="4" w:space="0" w:color="auto"/>
              <w:left w:val="single" w:sz="4" w:space="0" w:color="auto"/>
              <w:bottom w:val="single" w:sz="4" w:space="0" w:color="auto"/>
              <w:right w:val="single" w:sz="4" w:space="0" w:color="auto"/>
            </w:tcBorders>
            <w:vAlign w:val="center"/>
          </w:tcPr>
          <w:p w14:paraId="0FDCC523" w14:textId="77777777" w:rsidR="00E77966" w:rsidRPr="00193610" w:rsidRDefault="00E77966" w:rsidP="00650A34">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E77966" w:rsidRPr="00193610" w14:paraId="4B414196" w14:textId="77777777" w:rsidTr="00AB07B3">
        <w:tc>
          <w:tcPr>
            <w:tcW w:w="14175" w:type="dxa"/>
            <w:gridSpan w:val="36"/>
            <w:tcBorders>
              <w:top w:val="single" w:sz="4" w:space="0" w:color="auto"/>
              <w:left w:val="single" w:sz="4" w:space="0" w:color="auto"/>
              <w:bottom w:val="single" w:sz="4" w:space="0" w:color="auto"/>
              <w:right w:val="single" w:sz="4" w:space="0" w:color="auto"/>
            </w:tcBorders>
          </w:tcPr>
          <w:p w14:paraId="08554B95" w14:textId="77777777" w:rsidR="00E77966" w:rsidRPr="00193610" w:rsidRDefault="00E77966" w:rsidP="00650A34">
            <w:pPr>
              <w:widowControl w:val="0"/>
              <w:overflowPunct/>
              <w:autoSpaceDE/>
              <w:autoSpaceDN/>
              <w:adjustRightInd/>
              <w:spacing w:line="240" w:lineRule="auto"/>
              <w:ind w:firstLine="0"/>
              <w:jc w:val="left"/>
              <w:rPr>
                <w:sz w:val="22"/>
                <w:szCs w:val="22"/>
              </w:rPr>
            </w:pPr>
            <w:r w:rsidRPr="00193610">
              <w:rPr>
                <w:sz w:val="22"/>
                <w:szCs w:val="22"/>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F83043" w:rsidRPr="00193610" w14:paraId="32594CD2" w14:textId="77777777" w:rsidTr="00AB07B3">
        <w:tc>
          <w:tcPr>
            <w:tcW w:w="2278" w:type="dxa"/>
            <w:gridSpan w:val="4"/>
            <w:tcBorders>
              <w:right w:val="single" w:sz="4" w:space="0" w:color="auto"/>
            </w:tcBorders>
          </w:tcPr>
          <w:p w14:paraId="17D761DE" w14:textId="1741C189" w:rsidR="00F83043" w:rsidRPr="00193610" w:rsidRDefault="00E77966" w:rsidP="00F90DC2">
            <w:pPr>
              <w:widowControl w:val="0"/>
              <w:overflowPunct/>
              <w:autoSpaceDE/>
              <w:autoSpaceDN/>
              <w:adjustRightInd/>
              <w:spacing w:line="240" w:lineRule="auto"/>
              <w:ind w:left="37" w:firstLine="0"/>
              <w:jc w:val="center"/>
              <w:rPr>
                <w:sz w:val="22"/>
                <w:szCs w:val="22"/>
              </w:rPr>
            </w:pPr>
            <w:r w:rsidRPr="00193610">
              <w:rPr>
                <w:sz w:val="22"/>
                <w:szCs w:val="22"/>
              </w:rPr>
              <w:t>Административные здания организаций, обеспечивающих предоставление коммунальных услуг – КОД 3.1.2</w:t>
            </w:r>
          </w:p>
        </w:tc>
        <w:tc>
          <w:tcPr>
            <w:tcW w:w="3377" w:type="dxa"/>
            <w:gridSpan w:val="7"/>
            <w:tcBorders>
              <w:top w:val="single" w:sz="4" w:space="0" w:color="auto"/>
              <w:left w:val="single" w:sz="4" w:space="0" w:color="auto"/>
              <w:bottom w:val="single" w:sz="4" w:space="0" w:color="auto"/>
              <w:right w:val="single" w:sz="4" w:space="0" w:color="auto"/>
            </w:tcBorders>
          </w:tcPr>
          <w:p w14:paraId="5685D4ED" w14:textId="625C82A2" w:rsidR="00E77966" w:rsidRPr="00193610" w:rsidRDefault="00E77966" w:rsidP="00E77966">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 не подлежат установлению.</w:t>
            </w:r>
          </w:p>
          <w:p w14:paraId="67466648" w14:textId="44F48030" w:rsidR="00E77966" w:rsidRPr="00193610" w:rsidRDefault="00E77966" w:rsidP="00E77966">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0,004 га.</w:t>
            </w:r>
          </w:p>
          <w:p w14:paraId="705C00DE" w14:textId="1EF7F0E3" w:rsidR="00F83043" w:rsidRPr="00193610" w:rsidRDefault="00E77966" w:rsidP="00E77966">
            <w:pPr>
              <w:widowControl w:val="0"/>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0,04 га.</w:t>
            </w:r>
          </w:p>
        </w:tc>
        <w:tc>
          <w:tcPr>
            <w:tcW w:w="2269" w:type="dxa"/>
            <w:gridSpan w:val="8"/>
            <w:tcBorders>
              <w:top w:val="single" w:sz="4" w:space="0" w:color="auto"/>
              <w:left w:val="single" w:sz="4" w:space="0" w:color="auto"/>
              <w:bottom w:val="single" w:sz="4" w:space="0" w:color="auto"/>
              <w:right w:val="single" w:sz="4" w:space="0" w:color="auto"/>
            </w:tcBorders>
            <w:vAlign w:val="center"/>
          </w:tcPr>
          <w:p w14:paraId="149A2FB9" w14:textId="17CCFC3B" w:rsidR="00F83043" w:rsidRPr="00193610" w:rsidRDefault="00E77966" w:rsidP="00F90DC2">
            <w:pPr>
              <w:widowControl w:val="0"/>
              <w:overflowPunct/>
              <w:autoSpaceDE/>
              <w:autoSpaceDN/>
              <w:adjustRightInd/>
              <w:spacing w:line="240" w:lineRule="auto"/>
              <w:ind w:firstLine="0"/>
              <w:jc w:val="center"/>
              <w:rPr>
                <w:sz w:val="22"/>
                <w:szCs w:val="22"/>
              </w:rPr>
            </w:pPr>
            <w:r w:rsidRPr="00193610">
              <w:rPr>
                <w:sz w:val="22"/>
                <w:szCs w:val="22"/>
              </w:rPr>
              <w:t>1 м</w:t>
            </w:r>
          </w:p>
        </w:tc>
        <w:tc>
          <w:tcPr>
            <w:tcW w:w="1990" w:type="dxa"/>
            <w:gridSpan w:val="6"/>
            <w:tcBorders>
              <w:top w:val="single" w:sz="4" w:space="0" w:color="auto"/>
              <w:left w:val="single" w:sz="4" w:space="0" w:color="auto"/>
              <w:bottom w:val="single" w:sz="4" w:space="0" w:color="auto"/>
              <w:right w:val="single" w:sz="4" w:space="0" w:color="auto"/>
            </w:tcBorders>
            <w:vAlign w:val="center"/>
          </w:tcPr>
          <w:p w14:paraId="7A259569" w14:textId="3BE2A679" w:rsidR="00F83043" w:rsidRPr="00193610" w:rsidRDefault="00E77966" w:rsidP="00F90DC2">
            <w:pPr>
              <w:widowControl w:val="0"/>
              <w:overflowPunct/>
              <w:autoSpaceDE/>
              <w:autoSpaceDN/>
              <w:adjustRightInd/>
              <w:spacing w:line="240" w:lineRule="auto"/>
              <w:ind w:firstLine="0"/>
              <w:jc w:val="center"/>
              <w:rPr>
                <w:sz w:val="22"/>
                <w:szCs w:val="22"/>
              </w:rPr>
            </w:pPr>
            <w:r w:rsidRPr="00193610">
              <w:rPr>
                <w:sz w:val="22"/>
                <w:szCs w:val="22"/>
              </w:rPr>
              <w:t>2 этажа</w:t>
            </w:r>
          </w:p>
        </w:tc>
        <w:tc>
          <w:tcPr>
            <w:tcW w:w="2181" w:type="dxa"/>
            <w:gridSpan w:val="8"/>
            <w:tcBorders>
              <w:top w:val="single" w:sz="4" w:space="0" w:color="auto"/>
              <w:left w:val="single" w:sz="4" w:space="0" w:color="auto"/>
              <w:bottom w:val="single" w:sz="4" w:space="0" w:color="auto"/>
              <w:right w:val="single" w:sz="4" w:space="0" w:color="auto"/>
            </w:tcBorders>
            <w:vAlign w:val="center"/>
          </w:tcPr>
          <w:p w14:paraId="0EE1C8BF" w14:textId="1AF479F2" w:rsidR="00F83043" w:rsidRPr="00193610" w:rsidRDefault="00E77966" w:rsidP="00F90DC2">
            <w:pPr>
              <w:widowControl w:val="0"/>
              <w:overflowPunct/>
              <w:autoSpaceDE/>
              <w:autoSpaceDN/>
              <w:adjustRightInd/>
              <w:spacing w:line="240" w:lineRule="auto"/>
              <w:ind w:firstLine="0"/>
              <w:jc w:val="center"/>
              <w:rPr>
                <w:sz w:val="22"/>
                <w:szCs w:val="22"/>
              </w:rPr>
            </w:pPr>
            <w:r w:rsidRPr="00193610">
              <w:rPr>
                <w:sz w:val="22"/>
                <w:szCs w:val="22"/>
              </w:rPr>
              <w:t>80%</w:t>
            </w:r>
          </w:p>
        </w:tc>
        <w:tc>
          <w:tcPr>
            <w:tcW w:w="2080" w:type="dxa"/>
            <w:gridSpan w:val="3"/>
            <w:tcBorders>
              <w:top w:val="single" w:sz="4" w:space="0" w:color="auto"/>
              <w:left w:val="single" w:sz="4" w:space="0" w:color="auto"/>
              <w:bottom w:val="single" w:sz="4" w:space="0" w:color="auto"/>
              <w:right w:val="single" w:sz="4" w:space="0" w:color="auto"/>
            </w:tcBorders>
            <w:vAlign w:val="center"/>
          </w:tcPr>
          <w:p w14:paraId="06DEF493" w14:textId="1B9CE0A0" w:rsidR="00F83043" w:rsidRPr="00193610" w:rsidRDefault="00E77966" w:rsidP="00F90DC2">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E77966" w:rsidRPr="00193610" w14:paraId="14DAECFE" w14:textId="77777777" w:rsidTr="00AB07B3">
        <w:tc>
          <w:tcPr>
            <w:tcW w:w="14175" w:type="dxa"/>
            <w:gridSpan w:val="36"/>
            <w:tcBorders>
              <w:right w:val="single" w:sz="4" w:space="0" w:color="auto"/>
            </w:tcBorders>
          </w:tcPr>
          <w:p w14:paraId="05D699E7" w14:textId="577E3EE2" w:rsidR="00E77966" w:rsidRPr="00193610" w:rsidRDefault="00E77966" w:rsidP="00E77966">
            <w:pPr>
              <w:widowControl w:val="0"/>
              <w:overflowPunct/>
              <w:autoSpaceDE/>
              <w:autoSpaceDN/>
              <w:adjustRightInd/>
              <w:spacing w:line="240" w:lineRule="auto"/>
              <w:ind w:firstLine="0"/>
              <w:jc w:val="left"/>
              <w:rPr>
                <w:sz w:val="22"/>
                <w:szCs w:val="22"/>
              </w:rPr>
            </w:pPr>
            <w:r w:rsidRPr="00193610">
              <w:rPr>
                <w:sz w:val="22"/>
                <w:szCs w:val="22"/>
              </w:rPr>
              <w:t>Размещение зданий, предназначенных для приема физических и юридических лиц в связи с предоставлением им коммунальных услуг</w:t>
            </w:r>
          </w:p>
        </w:tc>
      </w:tr>
      <w:tr w:rsidR="008D3E19" w:rsidRPr="00193610" w14:paraId="118E3967" w14:textId="77777777" w:rsidTr="00AB07B3">
        <w:tc>
          <w:tcPr>
            <w:tcW w:w="2278" w:type="dxa"/>
            <w:gridSpan w:val="4"/>
            <w:tcBorders>
              <w:right w:val="single" w:sz="4" w:space="0" w:color="auto"/>
            </w:tcBorders>
          </w:tcPr>
          <w:p w14:paraId="59FF6C25" w14:textId="02FA6E80" w:rsidR="008D3E19" w:rsidRPr="00193610" w:rsidRDefault="008D3E19" w:rsidP="008D3E19">
            <w:pPr>
              <w:widowControl w:val="0"/>
              <w:overflowPunct/>
              <w:autoSpaceDE/>
              <w:autoSpaceDN/>
              <w:adjustRightInd/>
              <w:spacing w:line="240" w:lineRule="auto"/>
              <w:ind w:left="37" w:firstLine="0"/>
              <w:jc w:val="center"/>
              <w:rPr>
                <w:sz w:val="22"/>
                <w:szCs w:val="22"/>
              </w:rPr>
            </w:pPr>
            <w:r w:rsidRPr="00193610">
              <w:rPr>
                <w:sz w:val="22"/>
                <w:szCs w:val="22"/>
              </w:rPr>
              <w:t>Дома социального обслуживания – КОД 3.2.1</w:t>
            </w:r>
          </w:p>
        </w:tc>
        <w:tc>
          <w:tcPr>
            <w:tcW w:w="3377" w:type="dxa"/>
            <w:gridSpan w:val="7"/>
            <w:tcBorders>
              <w:top w:val="single" w:sz="4" w:space="0" w:color="auto"/>
              <w:left w:val="single" w:sz="4" w:space="0" w:color="auto"/>
              <w:bottom w:val="single" w:sz="4" w:space="0" w:color="auto"/>
              <w:right w:val="single" w:sz="4" w:space="0" w:color="auto"/>
            </w:tcBorders>
            <w:vAlign w:val="center"/>
          </w:tcPr>
          <w:p w14:paraId="4E40B22A" w14:textId="77777777" w:rsidR="008D3E19" w:rsidRPr="00193610" w:rsidRDefault="008D3E19" w:rsidP="008D3E19">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22FFC6A2" w14:textId="77777777" w:rsidR="008D3E19" w:rsidRPr="00193610" w:rsidRDefault="008D3E19" w:rsidP="008D3E19">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0,05 га.</w:t>
            </w:r>
          </w:p>
          <w:p w14:paraId="36E4BCDB" w14:textId="4973F25E" w:rsidR="008D3E19" w:rsidRPr="00193610" w:rsidRDefault="008D3E19" w:rsidP="008D3E19">
            <w:pPr>
              <w:widowControl w:val="0"/>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0,2 га.</w:t>
            </w:r>
          </w:p>
        </w:tc>
        <w:tc>
          <w:tcPr>
            <w:tcW w:w="2269" w:type="dxa"/>
            <w:gridSpan w:val="8"/>
            <w:tcBorders>
              <w:top w:val="single" w:sz="4" w:space="0" w:color="auto"/>
              <w:left w:val="single" w:sz="4" w:space="0" w:color="auto"/>
              <w:bottom w:val="single" w:sz="4" w:space="0" w:color="auto"/>
              <w:right w:val="single" w:sz="4" w:space="0" w:color="auto"/>
            </w:tcBorders>
            <w:vAlign w:val="center"/>
          </w:tcPr>
          <w:p w14:paraId="002DE93E" w14:textId="47E3682D" w:rsidR="008D3E19" w:rsidRPr="00193610" w:rsidRDefault="008D3E19" w:rsidP="008D3E19">
            <w:pPr>
              <w:widowControl w:val="0"/>
              <w:overflowPunct/>
              <w:autoSpaceDE/>
              <w:autoSpaceDN/>
              <w:adjustRightInd/>
              <w:spacing w:line="240" w:lineRule="auto"/>
              <w:ind w:firstLine="0"/>
              <w:jc w:val="center"/>
              <w:rPr>
                <w:sz w:val="22"/>
                <w:szCs w:val="22"/>
              </w:rPr>
            </w:pPr>
            <w:r w:rsidRPr="00193610">
              <w:rPr>
                <w:sz w:val="22"/>
                <w:szCs w:val="22"/>
              </w:rPr>
              <w:t>3 м</w:t>
            </w:r>
          </w:p>
        </w:tc>
        <w:tc>
          <w:tcPr>
            <w:tcW w:w="1990" w:type="dxa"/>
            <w:gridSpan w:val="6"/>
            <w:tcBorders>
              <w:top w:val="single" w:sz="4" w:space="0" w:color="auto"/>
              <w:left w:val="single" w:sz="4" w:space="0" w:color="auto"/>
              <w:bottom w:val="single" w:sz="4" w:space="0" w:color="auto"/>
              <w:right w:val="single" w:sz="4" w:space="0" w:color="auto"/>
            </w:tcBorders>
            <w:vAlign w:val="center"/>
          </w:tcPr>
          <w:p w14:paraId="7C598E2A" w14:textId="7BCEEE9F" w:rsidR="008D3E19" w:rsidRPr="00193610" w:rsidRDefault="00D85B16" w:rsidP="008D3E19">
            <w:pPr>
              <w:widowControl w:val="0"/>
              <w:overflowPunct/>
              <w:autoSpaceDE/>
              <w:autoSpaceDN/>
              <w:adjustRightInd/>
              <w:spacing w:line="240" w:lineRule="auto"/>
              <w:ind w:firstLine="0"/>
              <w:jc w:val="center"/>
              <w:rPr>
                <w:sz w:val="22"/>
                <w:szCs w:val="22"/>
              </w:rPr>
            </w:pPr>
            <w:r w:rsidRPr="00193610">
              <w:rPr>
                <w:sz w:val="22"/>
                <w:szCs w:val="22"/>
              </w:rPr>
              <w:t>3</w:t>
            </w:r>
            <w:r w:rsidR="008D3E19" w:rsidRPr="00193610">
              <w:rPr>
                <w:sz w:val="22"/>
                <w:szCs w:val="22"/>
              </w:rPr>
              <w:t xml:space="preserve"> этажа</w:t>
            </w:r>
          </w:p>
        </w:tc>
        <w:tc>
          <w:tcPr>
            <w:tcW w:w="2181" w:type="dxa"/>
            <w:gridSpan w:val="8"/>
            <w:tcBorders>
              <w:top w:val="single" w:sz="4" w:space="0" w:color="auto"/>
              <w:left w:val="single" w:sz="4" w:space="0" w:color="auto"/>
              <w:bottom w:val="single" w:sz="4" w:space="0" w:color="auto"/>
              <w:right w:val="single" w:sz="4" w:space="0" w:color="auto"/>
            </w:tcBorders>
            <w:vAlign w:val="center"/>
          </w:tcPr>
          <w:p w14:paraId="12AFECA1" w14:textId="4A3BD806" w:rsidR="008D3E19" w:rsidRPr="00193610" w:rsidRDefault="008D3E19" w:rsidP="008D3E19">
            <w:pPr>
              <w:widowControl w:val="0"/>
              <w:overflowPunct/>
              <w:autoSpaceDE/>
              <w:autoSpaceDN/>
              <w:adjustRightInd/>
              <w:spacing w:line="240" w:lineRule="auto"/>
              <w:ind w:firstLine="0"/>
              <w:jc w:val="center"/>
              <w:rPr>
                <w:sz w:val="22"/>
                <w:szCs w:val="22"/>
              </w:rPr>
            </w:pPr>
            <w:r w:rsidRPr="00193610">
              <w:rPr>
                <w:sz w:val="22"/>
                <w:szCs w:val="22"/>
              </w:rPr>
              <w:t>50%</w:t>
            </w:r>
          </w:p>
        </w:tc>
        <w:tc>
          <w:tcPr>
            <w:tcW w:w="2080" w:type="dxa"/>
            <w:gridSpan w:val="3"/>
            <w:tcBorders>
              <w:top w:val="single" w:sz="4" w:space="0" w:color="auto"/>
              <w:left w:val="single" w:sz="4" w:space="0" w:color="auto"/>
              <w:bottom w:val="single" w:sz="4" w:space="0" w:color="auto"/>
              <w:right w:val="single" w:sz="4" w:space="0" w:color="auto"/>
            </w:tcBorders>
            <w:vAlign w:val="center"/>
          </w:tcPr>
          <w:p w14:paraId="021598A9" w14:textId="19B8E137" w:rsidR="008D3E19" w:rsidRPr="00193610" w:rsidRDefault="008D3E19" w:rsidP="008D3E19">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693F9A" w:rsidRPr="00193610" w14:paraId="6C0F4421" w14:textId="77777777" w:rsidTr="00AB07B3">
        <w:tc>
          <w:tcPr>
            <w:tcW w:w="14175" w:type="dxa"/>
            <w:gridSpan w:val="36"/>
            <w:tcBorders>
              <w:right w:val="single" w:sz="4" w:space="0" w:color="auto"/>
            </w:tcBorders>
          </w:tcPr>
          <w:p w14:paraId="40ADF14F" w14:textId="51C4D5C7" w:rsidR="00693F9A" w:rsidRPr="00193610" w:rsidRDefault="00693F9A" w:rsidP="00693F9A">
            <w:pPr>
              <w:widowControl w:val="0"/>
              <w:overflowPunct/>
              <w:autoSpaceDE/>
              <w:autoSpaceDN/>
              <w:adjustRightInd/>
              <w:spacing w:line="240" w:lineRule="auto"/>
              <w:ind w:firstLine="0"/>
              <w:jc w:val="left"/>
              <w:rPr>
                <w:sz w:val="22"/>
                <w:szCs w:val="22"/>
              </w:rPr>
            </w:pPr>
            <w:r w:rsidRPr="00193610">
              <w:rPr>
                <w:sz w:val="22"/>
                <w:szCs w:val="22"/>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r>
      <w:tr w:rsidR="00244F57" w:rsidRPr="00193610" w14:paraId="6EBE92C4" w14:textId="77777777" w:rsidTr="00AB07B3">
        <w:tc>
          <w:tcPr>
            <w:tcW w:w="2278" w:type="dxa"/>
            <w:gridSpan w:val="4"/>
            <w:tcBorders>
              <w:right w:val="single" w:sz="4" w:space="0" w:color="auto"/>
            </w:tcBorders>
          </w:tcPr>
          <w:p w14:paraId="112EC43E" w14:textId="41121290" w:rsidR="00244F57" w:rsidRPr="00193610" w:rsidRDefault="00244F57" w:rsidP="00244F57">
            <w:pPr>
              <w:widowControl w:val="0"/>
              <w:overflowPunct/>
              <w:autoSpaceDE/>
              <w:autoSpaceDN/>
              <w:adjustRightInd/>
              <w:spacing w:line="240" w:lineRule="auto"/>
              <w:ind w:left="37" w:firstLine="0"/>
              <w:jc w:val="center"/>
              <w:rPr>
                <w:sz w:val="22"/>
                <w:szCs w:val="22"/>
              </w:rPr>
            </w:pPr>
            <w:r w:rsidRPr="00193610">
              <w:rPr>
                <w:sz w:val="22"/>
                <w:szCs w:val="22"/>
              </w:rPr>
              <w:t>Оказание социальной помощи населению – КОД 3.2.2</w:t>
            </w:r>
          </w:p>
        </w:tc>
        <w:tc>
          <w:tcPr>
            <w:tcW w:w="3377" w:type="dxa"/>
            <w:gridSpan w:val="7"/>
            <w:tcBorders>
              <w:top w:val="single" w:sz="4" w:space="0" w:color="auto"/>
              <w:left w:val="single" w:sz="4" w:space="0" w:color="auto"/>
              <w:bottom w:val="single" w:sz="4" w:space="0" w:color="auto"/>
              <w:right w:val="single" w:sz="4" w:space="0" w:color="auto"/>
            </w:tcBorders>
          </w:tcPr>
          <w:p w14:paraId="738ABA19" w14:textId="77777777" w:rsidR="00244F57" w:rsidRPr="00193610" w:rsidRDefault="00244F57" w:rsidP="00244F57">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 не подлежат установлению.</w:t>
            </w:r>
          </w:p>
          <w:p w14:paraId="2C1240F4" w14:textId="77777777" w:rsidR="00244F57" w:rsidRPr="00193610" w:rsidRDefault="00244F57" w:rsidP="00244F57">
            <w:pPr>
              <w:widowControl w:val="0"/>
              <w:overflowPunct/>
              <w:autoSpaceDE/>
              <w:autoSpaceDN/>
              <w:adjustRightInd/>
              <w:spacing w:line="240" w:lineRule="auto"/>
              <w:ind w:firstLine="0"/>
              <w:jc w:val="center"/>
              <w:rPr>
                <w:sz w:val="22"/>
                <w:szCs w:val="22"/>
              </w:rPr>
            </w:pPr>
            <w:r w:rsidRPr="00193610">
              <w:rPr>
                <w:sz w:val="22"/>
                <w:szCs w:val="22"/>
              </w:rPr>
              <w:lastRenderedPageBreak/>
              <w:t>Минимальная площадь земельного участка – не подлежат установлению.</w:t>
            </w:r>
          </w:p>
          <w:p w14:paraId="4A2B4302" w14:textId="2ADE280F" w:rsidR="00244F57" w:rsidRPr="00193610" w:rsidRDefault="00244F57" w:rsidP="008D3E19">
            <w:pPr>
              <w:widowControl w:val="0"/>
              <w:overflowPunct/>
              <w:autoSpaceDE/>
              <w:autoSpaceDN/>
              <w:adjustRightInd/>
              <w:spacing w:line="240" w:lineRule="auto"/>
              <w:ind w:firstLine="0"/>
              <w:jc w:val="center"/>
              <w:rPr>
                <w:sz w:val="22"/>
                <w:szCs w:val="22"/>
              </w:rPr>
            </w:pPr>
            <w:r w:rsidRPr="00193610">
              <w:rPr>
                <w:sz w:val="22"/>
                <w:szCs w:val="22"/>
              </w:rPr>
              <w:t xml:space="preserve">Максимальная площадь земельного участка – </w:t>
            </w:r>
            <w:r w:rsidR="008D3E19" w:rsidRPr="00193610">
              <w:rPr>
                <w:sz w:val="22"/>
                <w:szCs w:val="22"/>
              </w:rPr>
              <w:t>0,1 га</w:t>
            </w:r>
            <w:r w:rsidRPr="00193610">
              <w:rPr>
                <w:sz w:val="22"/>
                <w:szCs w:val="22"/>
              </w:rPr>
              <w:t>.</w:t>
            </w:r>
          </w:p>
        </w:tc>
        <w:tc>
          <w:tcPr>
            <w:tcW w:w="2269" w:type="dxa"/>
            <w:gridSpan w:val="8"/>
            <w:tcBorders>
              <w:top w:val="single" w:sz="4" w:space="0" w:color="auto"/>
              <w:left w:val="single" w:sz="4" w:space="0" w:color="auto"/>
              <w:bottom w:val="single" w:sz="4" w:space="0" w:color="auto"/>
              <w:right w:val="single" w:sz="4" w:space="0" w:color="auto"/>
            </w:tcBorders>
            <w:vAlign w:val="center"/>
          </w:tcPr>
          <w:p w14:paraId="78B67E50" w14:textId="75C0764E" w:rsidR="00244F57" w:rsidRPr="00193610" w:rsidRDefault="00244F57" w:rsidP="00244F57">
            <w:pPr>
              <w:widowControl w:val="0"/>
              <w:overflowPunct/>
              <w:autoSpaceDE/>
              <w:autoSpaceDN/>
              <w:adjustRightInd/>
              <w:spacing w:line="240" w:lineRule="auto"/>
              <w:ind w:firstLine="0"/>
              <w:jc w:val="center"/>
              <w:rPr>
                <w:sz w:val="22"/>
                <w:szCs w:val="22"/>
              </w:rPr>
            </w:pPr>
            <w:r w:rsidRPr="00193610">
              <w:rPr>
                <w:sz w:val="22"/>
                <w:szCs w:val="22"/>
              </w:rPr>
              <w:lastRenderedPageBreak/>
              <w:t>3 м</w:t>
            </w:r>
          </w:p>
        </w:tc>
        <w:tc>
          <w:tcPr>
            <w:tcW w:w="1990" w:type="dxa"/>
            <w:gridSpan w:val="6"/>
            <w:tcBorders>
              <w:top w:val="single" w:sz="4" w:space="0" w:color="auto"/>
              <w:left w:val="single" w:sz="4" w:space="0" w:color="auto"/>
              <w:bottom w:val="single" w:sz="4" w:space="0" w:color="auto"/>
              <w:right w:val="single" w:sz="4" w:space="0" w:color="auto"/>
            </w:tcBorders>
            <w:vAlign w:val="center"/>
          </w:tcPr>
          <w:p w14:paraId="0C18B40F" w14:textId="0F5D7F4C" w:rsidR="00244F57" w:rsidRPr="00193610" w:rsidRDefault="00244F57" w:rsidP="00244F57">
            <w:pPr>
              <w:widowControl w:val="0"/>
              <w:overflowPunct/>
              <w:autoSpaceDE/>
              <w:autoSpaceDN/>
              <w:adjustRightInd/>
              <w:spacing w:line="240" w:lineRule="auto"/>
              <w:ind w:firstLine="0"/>
              <w:jc w:val="center"/>
              <w:rPr>
                <w:sz w:val="22"/>
                <w:szCs w:val="22"/>
              </w:rPr>
            </w:pPr>
            <w:r w:rsidRPr="00193610">
              <w:rPr>
                <w:sz w:val="22"/>
                <w:szCs w:val="22"/>
              </w:rPr>
              <w:t>2 этажа</w:t>
            </w:r>
          </w:p>
        </w:tc>
        <w:tc>
          <w:tcPr>
            <w:tcW w:w="2181" w:type="dxa"/>
            <w:gridSpan w:val="8"/>
            <w:tcBorders>
              <w:top w:val="single" w:sz="4" w:space="0" w:color="auto"/>
              <w:left w:val="single" w:sz="4" w:space="0" w:color="auto"/>
              <w:bottom w:val="single" w:sz="4" w:space="0" w:color="auto"/>
              <w:right w:val="single" w:sz="4" w:space="0" w:color="auto"/>
            </w:tcBorders>
            <w:vAlign w:val="center"/>
          </w:tcPr>
          <w:p w14:paraId="2AC053A1" w14:textId="7DF1F40E" w:rsidR="00244F57" w:rsidRPr="00193610" w:rsidRDefault="00244F57" w:rsidP="00244F57">
            <w:pPr>
              <w:widowControl w:val="0"/>
              <w:overflowPunct/>
              <w:autoSpaceDE/>
              <w:autoSpaceDN/>
              <w:adjustRightInd/>
              <w:spacing w:line="240" w:lineRule="auto"/>
              <w:ind w:firstLine="0"/>
              <w:jc w:val="center"/>
              <w:rPr>
                <w:sz w:val="22"/>
                <w:szCs w:val="22"/>
              </w:rPr>
            </w:pPr>
            <w:r w:rsidRPr="00193610">
              <w:rPr>
                <w:sz w:val="22"/>
                <w:szCs w:val="22"/>
              </w:rPr>
              <w:t>80%</w:t>
            </w:r>
          </w:p>
        </w:tc>
        <w:tc>
          <w:tcPr>
            <w:tcW w:w="2080" w:type="dxa"/>
            <w:gridSpan w:val="3"/>
            <w:tcBorders>
              <w:top w:val="single" w:sz="4" w:space="0" w:color="auto"/>
              <w:left w:val="single" w:sz="4" w:space="0" w:color="auto"/>
              <w:bottom w:val="single" w:sz="4" w:space="0" w:color="auto"/>
              <w:right w:val="single" w:sz="4" w:space="0" w:color="auto"/>
            </w:tcBorders>
            <w:vAlign w:val="center"/>
          </w:tcPr>
          <w:p w14:paraId="2F551976" w14:textId="462CAF5A" w:rsidR="00244F57" w:rsidRPr="00193610" w:rsidRDefault="00244F57" w:rsidP="00244F57">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244F57" w:rsidRPr="00193610" w14:paraId="17401989" w14:textId="77777777" w:rsidTr="00AB07B3">
        <w:tc>
          <w:tcPr>
            <w:tcW w:w="14175" w:type="dxa"/>
            <w:gridSpan w:val="36"/>
            <w:tcBorders>
              <w:right w:val="single" w:sz="4" w:space="0" w:color="auto"/>
            </w:tcBorders>
          </w:tcPr>
          <w:p w14:paraId="4F8E0AC5" w14:textId="1CB4AFFD" w:rsidR="00244F57" w:rsidRPr="00193610" w:rsidRDefault="00244F57" w:rsidP="00244F57">
            <w:pPr>
              <w:widowControl w:val="0"/>
              <w:overflowPunct/>
              <w:autoSpaceDE/>
              <w:autoSpaceDN/>
              <w:adjustRightInd/>
              <w:spacing w:line="240" w:lineRule="auto"/>
              <w:ind w:firstLine="0"/>
              <w:jc w:val="left"/>
              <w:rPr>
                <w:sz w:val="22"/>
                <w:szCs w:val="22"/>
              </w:rPr>
            </w:pPr>
            <w:r w:rsidRPr="00193610">
              <w:rPr>
                <w:sz w:val="22"/>
                <w:szCs w:val="22"/>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r>
      <w:tr w:rsidR="00510F39" w:rsidRPr="00193610" w14:paraId="7E2D6E9E" w14:textId="77777777" w:rsidTr="00AB07B3">
        <w:tc>
          <w:tcPr>
            <w:tcW w:w="2278" w:type="dxa"/>
            <w:gridSpan w:val="4"/>
            <w:tcBorders>
              <w:right w:val="single" w:sz="4" w:space="0" w:color="auto"/>
            </w:tcBorders>
          </w:tcPr>
          <w:p w14:paraId="008ECC7B" w14:textId="39352F1B" w:rsidR="00510F39" w:rsidRPr="00193610" w:rsidRDefault="00510F39" w:rsidP="00510F39">
            <w:pPr>
              <w:widowControl w:val="0"/>
              <w:overflowPunct/>
              <w:autoSpaceDE/>
              <w:autoSpaceDN/>
              <w:adjustRightInd/>
              <w:spacing w:line="240" w:lineRule="auto"/>
              <w:ind w:left="37" w:firstLine="0"/>
              <w:jc w:val="center"/>
              <w:rPr>
                <w:sz w:val="22"/>
                <w:szCs w:val="22"/>
              </w:rPr>
            </w:pPr>
            <w:r w:rsidRPr="00193610">
              <w:rPr>
                <w:sz w:val="22"/>
                <w:szCs w:val="22"/>
              </w:rPr>
              <w:t>Оказание услуг связи – КОД 3.2.3</w:t>
            </w:r>
          </w:p>
        </w:tc>
        <w:tc>
          <w:tcPr>
            <w:tcW w:w="3377" w:type="dxa"/>
            <w:gridSpan w:val="7"/>
            <w:tcBorders>
              <w:top w:val="single" w:sz="4" w:space="0" w:color="auto"/>
              <w:left w:val="single" w:sz="4" w:space="0" w:color="auto"/>
              <w:bottom w:val="single" w:sz="4" w:space="0" w:color="auto"/>
              <w:right w:val="single" w:sz="4" w:space="0" w:color="auto"/>
            </w:tcBorders>
          </w:tcPr>
          <w:p w14:paraId="5CCE72AE" w14:textId="77777777" w:rsidR="00510F39" w:rsidRPr="00193610" w:rsidRDefault="00510F39" w:rsidP="00510F39">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 не подлежат установлению.</w:t>
            </w:r>
          </w:p>
          <w:p w14:paraId="771262D0" w14:textId="77777777" w:rsidR="00510F39" w:rsidRPr="00193610" w:rsidRDefault="00510F39" w:rsidP="00510F39">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не подлежат установлению.</w:t>
            </w:r>
          </w:p>
          <w:p w14:paraId="014747D4" w14:textId="1765AB18" w:rsidR="00510F39" w:rsidRPr="00193610" w:rsidRDefault="00510F39" w:rsidP="00510F39">
            <w:pPr>
              <w:widowControl w:val="0"/>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не подлежат установлению.</w:t>
            </w:r>
          </w:p>
        </w:tc>
        <w:tc>
          <w:tcPr>
            <w:tcW w:w="2269" w:type="dxa"/>
            <w:gridSpan w:val="8"/>
            <w:tcBorders>
              <w:top w:val="single" w:sz="4" w:space="0" w:color="auto"/>
              <w:left w:val="single" w:sz="4" w:space="0" w:color="auto"/>
              <w:bottom w:val="single" w:sz="4" w:space="0" w:color="auto"/>
              <w:right w:val="single" w:sz="4" w:space="0" w:color="auto"/>
            </w:tcBorders>
            <w:vAlign w:val="center"/>
          </w:tcPr>
          <w:p w14:paraId="269B4BE3" w14:textId="32616FFE" w:rsidR="00510F39" w:rsidRPr="00193610" w:rsidRDefault="00510F39" w:rsidP="00510F39">
            <w:pPr>
              <w:widowControl w:val="0"/>
              <w:overflowPunct/>
              <w:autoSpaceDE/>
              <w:autoSpaceDN/>
              <w:adjustRightInd/>
              <w:spacing w:line="240" w:lineRule="auto"/>
              <w:ind w:firstLine="0"/>
              <w:jc w:val="center"/>
              <w:rPr>
                <w:sz w:val="22"/>
                <w:szCs w:val="22"/>
              </w:rPr>
            </w:pPr>
            <w:r w:rsidRPr="00193610">
              <w:rPr>
                <w:sz w:val="22"/>
                <w:szCs w:val="22"/>
              </w:rPr>
              <w:t>3 м</w:t>
            </w:r>
          </w:p>
        </w:tc>
        <w:tc>
          <w:tcPr>
            <w:tcW w:w="1990" w:type="dxa"/>
            <w:gridSpan w:val="6"/>
            <w:tcBorders>
              <w:top w:val="single" w:sz="4" w:space="0" w:color="auto"/>
              <w:left w:val="single" w:sz="4" w:space="0" w:color="auto"/>
              <w:bottom w:val="single" w:sz="4" w:space="0" w:color="auto"/>
              <w:right w:val="single" w:sz="4" w:space="0" w:color="auto"/>
            </w:tcBorders>
            <w:vAlign w:val="center"/>
          </w:tcPr>
          <w:p w14:paraId="2EBB0776" w14:textId="5F12268F" w:rsidR="00510F39" w:rsidRPr="00193610" w:rsidRDefault="00510F39" w:rsidP="00510F39">
            <w:pPr>
              <w:widowControl w:val="0"/>
              <w:overflowPunct/>
              <w:autoSpaceDE/>
              <w:autoSpaceDN/>
              <w:adjustRightInd/>
              <w:spacing w:line="240" w:lineRule="auto"/>
              <w:ind w:firstLine="0"/>
              <w:jc w:val="center"/>
              <w:rPr>
                <w:sz w:val="22"/>
                <w:szCs w:val="22"/>
              </w:rPr>
            </w:pPr>
            <w:r w:rsidRPr="00193610">
              <w:rPr>
                <w:sz w:val="22"/>
                <w:szCs w:val="22"/>
              </w:rPr>
              <w:t>2 этажа</w:t>
            </w:r>
          </w:p>
        </w:tc>
        <w:tc>
          <w:tcPr>
            <w:tcW w:w="2181" w:type="dxa"/>
            <w:gridSpan w:val="8"/>
            <w:tcBorders>
              <w:top w:val="single" w:sz="4" w:space="0" w:color="auto"/>
              <w:left w:val="single" w:sz="4" w:space="0" w:color="auto"/>
              <w:bottom w:val="single" w:sz="4" w:space="0" w:color="auto"/>
              <w:right w:val="single" w:sz="4" w:space="0" w:color="auto"/>
            </w:tcBorders>
            <w:vAlign w:val="center"/>
          </w:tcPr>
          <w:p w14:paraId="581A09B4" w14:textId="565E1A22" w:rsidR="00510F39" w:rsidRPr="00193610" w:rsidRDefault="00510F39" w:rsidP="00510F39">
            <w:pPr>
              <w:widowControl w:val="0"/>
              <w:overflowPunct/>
              <w:autoSpaceDE/>
              <w:autoSpaceDN/>
              <w:adjustRightInd/>
              <w:spacing w:line="240" w:lineRule="auto"/>
              <w:ind w:firstLine="0"/>
              <w:jc w:val="center"/>
              <w:rPr>
                <w:sz w:val="22"/>
                <w:szCs w:val="22"/>
              </w:rPr>
            </w:pPr>
            <w:r w:rsidRPr="00193610">
              <w:rPr>
                <w:sz w:val="22"/>
                <w:szCs w:val="22"/>
              </w:rPr>
              <w:t>80%</w:t>
            </w:r>
          </w:p>
        </w:tc>
        <w:tc>
          <w:tcPr>
            <w:tcW w:w="2080" w:type="dxa"/>
            <w:gridSpan w:val="3"/>
            <w:tcBorders>
              <w:top w:val="single" w:sz="4" w:space="0" w:color="auto"/>
              <w:left w:val="single" w:sz="4" w:space="0" w:color="auto"/>
              <w:bottom w:val="single" w:sz="4" w:space="0" w:color="auto"/>
              <w:right w:val="single" w:sz="4" w:space="0" w:color="auto"/>
            </w:tcBorders>
            <w:vAlign w:val="center"/>
          </w:tcPr>
          <w:p w14:paraId="79F319B0" w14:textId="731D708D" w:rsidR="00510F39" w:rsidRPr="00193610" w:rsidRDefault="00510F39" w:rsidP="00510F39">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510F39" w:rsidRPr="00193610" w14:paraId="2A130967" w14:textId="77777777" w:rsidTr="00AB07B3">
        <w:tc>
          <w:tcPr>
            <w:tcW w:w="14175" w:type="dxa"/>
            <w:gridSpan w:val="36"/>
            <w:tcBorders>
              <w:right w:val="single" w:sz="4" w:space="0" w:color="auto"/>
            </w:tcBorders>
          </w:tcPr>
          <w:p w14:paraId="7672B83E" w14:textId="6B9E8FB4" w:rsidR="00510F39" w:rsidRPr="00193610" w:rsidRDefault="00510F39" w:rsidP="00510F39">
            <w:pPr>
              <w:widowControl w:val="0"/>
              <w:overflowPunct/>
              <w:autoSpaceDE/>
              <w:autoSpaceDN/>
              <w:adjustRightInd/>
              <w:spacing w:line="240" w:lineRule="auto"/>
              <w:ind w:firstLine="0"/>
              <w:jc w:val="left"/>
              <w:rPr>
                <w:sz w:val="22"/>
                <w:szCs w:val="22"/>
              </w:rPr>
            </w:pPr>
            <w:r w:rsidRPr="00193610">
              <w:rPr>
                <w:sz w:val="22"/>
                <w:szCs w:val="22"/>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421A8E" w:rsidRPr="00193610" w14:paraId="5E473697" w14:textId="77777777" w:rsidTr="00AB07B3">
        <w:tc>
          <w:tcPr>
            <w:tcW w:w="2278" w:type="dxa"/>
            <w:gridSpan w:val="4"/>
            <w:tcBorders>
              <w:right w:val="single" w:sz="4" w:space="0" w:color="auto"/>
            </w:tcBorders>
          </w:tcPr>
          <w:p w14:paraId="29B44D8B" w14:textId="0E4A8011" w:rsidR="00421A8E" w:rsidRPr="00193610" w:rsidRDefault="00421A8E" w:rsidP="00421A8E">
            <w:pPr>
              <w:widowControl w:val="0"/>
              <w:overflowPunct/>
              <w:autoSpaceDE/>
              <w:autoSpaceDN/>
              <w:adjustRightInd/>
              <w:spacing w:line="240" w:lineRule="auto"/>
              <w:ind w:left="37" w:firstLine="0"/>
              <w:jc w:val="center"/>
              <w:rPr>
                <w:sz w:val="22"/>
                <w:szCs w:val="22"/>
              </w:rPr>
            </w:pPr>
            <w:r w:rsidRPr="00193610">
              <w:rPr>
                <w:sz w:val="22"/>
                <w:szCs w:val="22"/>
              </w:rPr>
              <w:t>Амбулаторно- поликлиническое обслуживание – КОД 3.4.1</w:t>
            </w:r>
          </w:p>
        </w:tc>
        <w:tc>
          <w:tcPr>
            <w:tcW w:w="3377" w:type="dxa"/>
            <w:gridSpan w:val="7"/>
            <w:tcBorders>
              <w:top w:val="single" w:sz="4" w:space="0" w:color="auto"/>
              <w:left w:val="single" w:sz="4" w:space="0" w:color="auto"/>
              <w:bottom w:val="single" w:sz="4" w:space="0" w:color="auto"/>
              <w:right w:val="single" w:sz="4" w:space="0" w:color="auto"/>
            </w:tcBorders>
            <w:vAlign w:val="center"/>
          </w:tcPr>
          <w:p w14:paraId="36C3D53E" w14:textId="77777777" w:rsidR="00421A8E" w:rsidRPr="00193610" w:rsidRDefault="00421A8E" w:rsidP="00421A8E">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11D869CB" w14:textId="77777777" w:rsidR="00421A8E" w:rsidRPr="00193610" w:rsidRDefault="00421A8E" w:rsidP="00421A8E">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0,05 га.</w:t>
            </w:r>
          </w:p>
          <w:p w14:paraId="050F9B5A" w14:textId="365F420D" w:rsidR="00421A8E" w:rsidRPr="00193610" w:rsidRDefault="00421A8E" w:rsidP="00421A8E">
            <w:pPr>
              <w:widowControl w:val="0"/>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не подлежит установлению.</w:t>
            </w:r>
          </w:p>
        </w:tc>
        <w:tc>
          <w:tcPr>
            <w:tcW w:w="2269" w:type="dxa"/>
            <w:gridSpan w:val="8"/>
            <w:tcBorders>
              <w:top w:val="single" w:sz="4" w:space="0" w:color="auto"/>
              <w:left w:val="single" w:sz="4" w:space="0" w:color="auto"/>
              <w:bottom w:val="single" w:sz="4" w:space="0" w:color="auto"/>
              <w:right w:val="single" w:sz="4" w:space="0" w:color="auto"/>
            </w:tcBorders>
            <w:vAlign w:val="center"/>
          </w:tcPr>
          <w:p w14:paraId="42C7749B" w14:textId="618C33CC" w:rsidR="00421A8E" w:rsidRPr="00193610" w:rsidRDefault="00421A8E" w:rsidP="00421A8E">
            <w:pPr>
              <w:widowControl w:val="0"/>
              <w:overflowPunct/>
              <w:autoSpaceDE/>
              <w:autoSpaceDN/>
              <w:adjustRightInd/>
              <w:spacing w:line="240" w:lineRule="auto"/>
              <w:ind w:firstLine="0"/>
              <w:jc w:val="center"/>
              <w:rPr>
                <w:sz w:val="22"/>
                <w:szCs w:val="22"/>
              </w:rPr>
            </w:pPr>
            <w:r w:rsidRPr="00193610">
              <w:rPr>
                <w:sz w:val="22"/>
                <w:szCs w:val="22"/>
              </w:rPr>
              <w:t>3 м</w:t>
            </w:r>
          </w:p>
        </w:tc>
        <w:tc>
          <w:tcPr>
            <w:tcW w:w="1990" w:type="dxa"/>
            <w:gridSpan w:val="6"/>
            <w:tcBorders>
              <w:top w:val="single" w:sz="4" w:space="0" w:color="auto"/>
              <w:left w:val="single" w:sz="4" w:space="0" w:color="auto"/>
              <w:bottom w:val="single" w:sz="4" w:space="0" w:color="auto"/>
              <w:right w:val="single" w:sz="4" w:space="0" w:color="auto"/>
            </w:tcBorders>
            <w:vAlign w:val="center"/>
          </w:tcPr>
          <w:p w14:paraId="78D13EE3" w14:textId="13F58A89" w:rsidR="00421A8E" w:rsidRPr="00193610" w:rsidRDefault="00421A8E" w:rsidP="00421A8E">
            <w:pPr>
              <w:widowControl w:val="0"/>
              <w:overflowPunct/>
              <w:autoSpaceDE/>
              <w:autoSpaceDN/>
              <w:adjustRightInd/>
              <w:spacing w:line="240" w:lineRule="auto"/>
              <w:ind w:firstLine="0"/>
              <w:jc w:val="center"/>
              <w:rPr>
                <w:sz w:val="22"/>
                <w:szCs w:val="22"/>
              </w:rPr>
            </w:pPr>
            <w:r w:rsidRPr="00193610">
              <w:rPr>
                <w:sz w:val="22"/>
                <w:szCs w:val="22"/>
              </w:rPr>
              <w:t>3 этажа</w:t>
            </w:r>
          </w:p>
        </w:tc>
        <w:tc>
          <w:tcPr>
            <w:tcW w:w="2181" w:type="dxa"/>
            <w:gridSpan w:val="8"/>
            <w:tcBorders>
              <w:top w:val="single" w:sz="4" w:space="0" w:color="auto"/>
              <w:left w:val="single" w:sz="4" w:space="0" w:color="auto"/>
              <w:bottom w:val="single" w:sz="4" w:space="0" w:color="auto"/>
              <w:right w:val="single" w:sz="4" w:space="0" w:color="auto"/>
            </w:tcBorders>
            <w:vAlign w:val="center"/>
          </w:tcPr>
          <w:p w14:paraId="0E668FD7" w14:textId="4ED23D55" w:rsidR="00421A8E" w:rsidRPr="00193610" w:rsidRDefault="00421A8E" w:rsidP="00421A8E">
            <w:pPr>
              <w:widowControl w:val="0"/>
              <w:overflowPunct/>
              <w:autoSpaceDE/>
              <w:autoSpaceDN/>
              <w:adjustRightInd/>
              <w:spacing w:line="240" w:lineRule="auto"/>
              <w:ind w:firstLine="0"/>
              <w:jc w:val="center"/>
              <w:rPr>
                <w:sz w:val="22"/>
                <w:szCs w:val="22"/>
              </w:rPr>
            </w:pPr>
            <w:r w:rsidRPr="00193610">
              <w:rPr>
                <w:sz w:val="22"/>
                <w:szCs w:val="22"/>
              </w:rPr>
              <w:t>80%</w:t>
            </w:r>
          </w:p>
        </w:tc>
        <w:tc>
          <w:tcPr>
            <w:tcW w:w="2080" w:type="dxa"/>
            <w:gridSpan w:val="3"/>
            <w:tcBorders>
              <w:top w:val="single" w:sz="4" w:space="0" w:color="auto"/>
              <w:left w:val="single" w:sz="4" w:space="0" w:color="auto"/>
              <w:bottom w:val="single" w:sz="4" w:space="0" w:color="auto"/>
              <w:right w:val="single" w:sz="4" w:space="0" w:color="auto"/>
            </w:tcBorders>
            <w:vAlign w:val="center"/>
          </w:tcPr>
          <w:p w14:paraId="0FA8EADF" w14:textId="5DCFBC22" w:rsidR="00421A8E" w:rsidRPr="00193610" w:rsidRDefault="00421A8E" w:rsidP="00421A8E">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510F39" w:rsidRPr="00193610" w14:paraId="26964B86" w14:textId="77777777" w:rsidTr="00AB07B3">
        <w:tc>
          <w:tcPr>
            <w:tcW w:w="14175" w:type="dxa"/>
            <w:gridSpan w:val="36"/>
            <w:tcBorders>
              <w:right w:val="single" w:sz="4" w:space="0" w:color="auto"/>
            </w:tcBorders>
          </w:tcPr>
          <w:p w14:paraId="30B83A03" w14:textId="49997BC7" w:rsidR="00510F39" w:rsidRPr="00193610" w:rsidRDefault="00510F39" w:rsidP="00510F39">
            <w:pPr>
              <w:widowControl w:val="0"/>
              <w:overflowPunct/>
              <w:autoSpaceDE/>
              <w:autoSpaceDN/>
              <w:adjustRightInd/>
              <w:spacing w:line="240" w:lineRule="auto"/>
              <w:ind w:firstLine="0"/>
              <w:jc w:val="left"/>
              <w:rPr>
                <w:sz w:val="22"/>
                <w:szCs w:val="22"/>
              </w:rPr>
            </w:pPr>
            <w:r w:rsidRPr="00193610">
              <w:rPr>
                <w:sz w:val="22"/>
                <w:szCs w:val="22"/>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421A8E" w:rsidRPr="00193610" w14:paraId="5245A606" w14:textId="77777777" w:rsidTr="00AB07B3">
        <w:tc>
          <w:tcPr>
            <w:tcW w:w="2278" w:type="dxa"/>
            <w:gridSpan w:val="4"/>
            <w:tcBorders>
              <w:right w:val="single" w:sz="4" w:space="0" w:color="auto"/>
            </w:tcBorders>
          </w:tcPr>
          <w:p w14:paraId="20730ADE" w14:textId="25D06174" w:rsidR="00421A8E" w:rsidRPr="00193610" w:rsidRDefault="00421A8E" w:rsidP="00421A8E">
            <w:pPr>
              <w:widowControl w:val="0"/>
              <w:overflowPunct/>
              <w:autoSpaceDE/>
              <w:autoSpaceDN/>
              <w:adjustRightInd/>
              <w:spacing w:line="240" w:lineRule="auto"/>
              <w:ind w:left="37" w:firstLine="0"/>
              <w:jc w:val="center"/>
              <w:rPr>
                <w:sz w:val="22"/>
                <w:szCs w:val="22"/>
              </w:rPr>
            </w:pPr>
            <w:r w:rsidRPr="00193610">
              <w:rPr>
                <w:sz w:val="22"/>
                <w:szCs w:val="22"/>
              </w:rPr>
              <w:t xml:space="preserve">Стационарное медицинское </w:t>
            </w:r>
            <w:r w:rsidRPr="00193610">
              <w:rPr>
                <w:sz w:val="22"/>
                <w:szCs w:val="22"/>
              </w:rPr>
              <w:lastRenderedPageBreak/>
              <w:t>обслуживание – КОД 3.4.2</w:t>
            </w:r>
          </w:p>
        </w:tc>
        <w:tc>
          <w:tcPr>
            <w:tcW w:w="3377" w:type="dxa"/>
            <w:gridSpan w:val="7"/>
            <w:tcBorders>
              <w:top w:val="single" w:sz="4" w:space="0" w:color="auto"/>
              <w:left w:val="single" w:sz="4" w:space="0" w:color="auto"/>
              <w:bottom w:val="single" w:sz="4" w:space="0" w:color="auto"/>
              <w:right w:val="single" w:sz="4" w:space="0" w:color="auto"/>
            </w:tcBorders>
            <w:vAlign w:val="center"/>
          </w:tcPr>
          <w:p w14:paraId="4A314A3C" w14:textId="77777777" w:rsidR="00421A8E" w:rsidRPr="00193610" w:rsidRDefault="00421A8E" w:rsidP="00421A8E">
            <w:pPr>
              <w:widowControl w:val="0"/>
              <w:overflowPunct/>
              <w:autoSpaceDE/>
              <w:autoSpaceDN/>
              <w:adjustRightInd/>
              <w:spacing w:line="240" w:lineRule="auto"/>
              <w:ind w:firstLine="0"/>
              <w:jc w:val="center"/>
              <w:rPr>
                <w:sz w:val="22"/>
                <w:szCs w:val="22"/>
              </w:rPr>
            </w:pPr>
            <w:r w:rsidRPr="00193610">
              <w:rPr>
                <w:sz w:val="22"/>
                <w:szCs w:val="22"/>
              </w:rPr>
              <w:lastRenderedPageBreak/>
              <w:t xml:space="preserve">Предельные минимальные/максимальные </w:t>
            </w:r>
            <w:r w:rsidRPr="00193610">
              <w:rPr>
                <w:sz w:val="22"/>
                <w:szCs w:val="22"/>
              </w:rPr>
              <w:lastRenderedPageBreak/>
              <w:t>размеры земельных участков (длина и ширина) не подлежат установлению.</w:t>
            </w:r>
          </w:p>
          <w:p w14:paraId="5FF9B7B0" w14:textId="77777777" w:rsidR="00421A8E" w:rsidRPr="00193610" w:rsidRDefault="00421A8E" w:rsidP="00421A8E">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0,2 га.</w:t>
            </w:r>
          </w:p>
          <w:p w14:paraId="7874A3A3" w14:textId="0A08C2B8" w:rsidR="00421A8E" w:rsidRPr="00193610" w:rsidRDefault="00421A8E" w:rsidP="00421A8E">
            <w:pPr>
              <w:widowControl w:val="0"/>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не подлежит установлению.</w:t>
            </w:r>
          </w:p>
        </w:tc>
        <w:tc>
          <w:tcPr>
            <w:tcW w:w="2269" w:type="dxa"/>
            <w:gridSpan w:val="8"/>
            <w:tcBorders>
              <w:top w:val="single" w:sz="4" w:space="0" w:color="auto"/>
              <w:left w:val="single" w:sz="4" w:space="0" w:color="auto"/>
              <w:bottom w:val="single" w:sz="4" w:space="0" w:color="auto"/>
              <w:right w:val="single" w:sz="4" w:space="0" w:color="auto"/>
            </w:tcBorders>
            <w:vAlign w:val="center"/>
          </w:tcPr>
          <w:p w14:paraId="2DB69EE0" w14:textId="06C357C9" w:rsidR="00421A8E" w:rsidRPr="00193610" w:rsidRDefault="00421A8E" w:rsidP="00421A8E">
            <w:pPr>
              <w:widowControl w:val="0"/>
              <w:overflowPunct/>
              <w:autoSpaceDE/>
              <w:autoSpaceDN/>
              <w:adjustRightInd/>
              <w:spacing w:line="240" w:lineRule="auto"/>
              <w:ind w:firstLine="0"/>
              <w:jc w:val="center"/>
              <w:rPr>
                <w:sz w:val="22"/>
                <w:szCs w:val="22"/>
              </w:rPr>
            </w:pPr>
            <w:r w:rsidRPr="00193610">
              <w:rPr>
                <w:sz w:val="22"/>
                <w:szCs w:val="22"/>
              </w:rPr>
              <w:lastRenderedPageBreak/>
              <w:t>3 м</w:t>
            </w:r>
          </w:p>
        </w:tc>
        <w:tc>
          <w:tcPr>
            <w:tcW w:w="1990" w:type="dxa"/>
            <w:gridSpan w:val="6"/>
            <w:tcBorders>
              <w:top w:val="single" w:sz="4" w:space="0" w:color="auto"/>
              <w:left w:val="single" w:sz="4" w:space="0" w:color="auto"/>
              <w:bottom w:val="single" w:sz="4" w:space="0" w:color="auto"/>
              <w:right w:val="single" w:sz="4" w:space="0" w:color="auto"/>
            </w:tcBorders>
            <w:vAlign w:val="center"/>
          </w:tcPr>
          <w:p w14:paraId="51F9B830" w14:textId="476870CC" w:rsidR="00421A8E" w:rsidRPr="00193610" w:rsidRDefault="00421A8E" w:rsidP="00421A8E">
            <w:pPr>
              <w:widowControl w:val="0"/>
              <w:overflowPunct/>
              <w:autoSpaceDE/>
              <w:autoSpaceDN/>
              <w:adjustRightInd/>
              <w:spacing w:line="240" w:lineRule="auto"/>
              <w:ind w:firstLine="0"/>
              <w:jc w:val="center"/>
              <w:rPr>
                <w:sz w:val="22"/>
                <w:szCs w:val="22"/>
              </w:rPr>
            </w:pPr>
            <w:r w:rsidRPr="00193610">
              <w:rPr>
                <w:sz w:val="22"/>
                <w:szCs w:val="22"/>
              </w:rPr>
              <w:t>2 этажа</w:t>
            </w:r>
          </w:p>
        </w:tc>
        <w:tc>
          <w:tcPr>
            <w:tcW w:w="2181" w:type="dxa"/>
            <w:gridSpan w:val="8"/>
            <w:tcBorders>
              <w:top w:val="single" w:sz="4" w:space="0" w:color="auto"/>
              <w:left w:val="single" w:sz="4" w:space="0" w:color="auto"/>
              <w:bottom w:val="single" w:sz="4" w:space="0" w:color="auto"/>
              <w:right w:val="single" w:sz="4" w:space="0" w:color="auto"/>
            </w:tcBorders>
            <w:vAlign w:val="center"/>
          </w:tcPr>
          <w:p w14:paraId="741BE7D8" w14:textId="2604FC69" w:rsidR="00421A8E" w:rsidRPr="00193610" w:rsidRDefault="00421A8E" w:rsidP="00421A8E">
            <w:pPr>
              <w:widowControl w:val="0"/>
              <w:overflowPunct/>
              <w:autoSpaceDE/>
              <w:autoSpaceDN/>
              <w:adjustRightInd/>
              <w:spacing w:line="240" w:lineRule="auto"/>
              <w:ind w:firstLine="0"/>
              <w:jc w:val="center"/>
              <w:rPr>
                <w:sz w:val="22"/>
                <w:szCs w:val="22"/>
              </w:rPr>
            </w:pPr>
            <w:r w:rsidRPr="00193610">
              <w:rPr>
                <w:sz w:val="22"/>
                <w:szCs w:val="22"/>
              </w:rPr>
              <w:t>70%</w:t>
            </w:r>
          </w:p>
        </w:tc>
        <w:tc>
          <w:tcPr>
            <w:tcW w:w="2080" w:type="dxa"/>
            <w:gridSpan w:val="3"/>
            <w:tcBorders>
              <w:top w:val="single" w:sz="4" w:space="0" w:color="auto"/>
              <w:left w:val="single" w:sz="4" w:space="0" w:color="auto"/>
              <w:bottom w:val="single" w:sz="4" w:space="0" w:color="auto"/>
              <w:right w:val="single" w:sz="4" w:space="0" w:color="auto"/>
            </w:tcBorders>
            <w:vAlign w:val="center"/>
          </w:tcPr>
          <w:p w14:paraId="6D9A4493" w14:textId="3BBA53F9" w:rsidR="00421A8E" w:rsidRPr="00193610" w:rsidRDefault="00421A8E" w:rsidP="00421A8E">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9A3A83" w:rsidRPr="00193610" w14:paraId="2DE2F2C0" w14:textId="77777777" w:rsidTr="00AB07B3">
        <w:tc>
          <w:tcPr>
            <w:tcW w:w="14175" w:type="dxa"/>
            <w:gridSpan w:val="36"/>
            <w:tcBorders>
              <w:right w:val="single" w:sz="4" w:space="0" w:color="auto"/>
            </w:tcBorders>
          </w:tcPr>
          <w:p w14:paraId="3793F910" w14:textId="77777777" w:rsidR="009A3A83" w:rsidRPr="00193610" w:rsidRDefault="009A3A83" w:rsidP="009A3A83">
            <w:pPr>
              <w:widowControl w:val="0"/>
              <w:overflowPunct/>
              <w:autoSpaceDE/>
              <w:autoSpaceDN/>
              <w:adjustRightInd/>
              <w:spacing w:line="240" w:lineRule="auto"/>
              <w:ind w:firstLine="0"/>
              <w:jc w:val="left"/>
              <w:rPr>
                <w:sz w:val="22"/>
                <w:szCs w:val="22"/>
              </w:rPr>
            </w:pPr>
            <w:r w:rsidRPr="00193610">
              <w:rPr>
                <w:sz w:val="22"/>
                <w:szCs w:val="22"/>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w:t>
            </w:r>
          </w:p>
          <w:p w14:paraId="106C82CF" w14:textId="42C6A7FD" w:rsidR="009A3A83" w:rsidRPr="00193610" w:rsidRDefault="009A3A83" w:rsidP="009A3A83">
            <w:pPr>
              <w:widowControl w:val="0"/>
              <w:overflowPunct/>
              <w:autoSpaceDE/>
              <w:autoSpaceDN/>
              <w:adjustRightInd/>
              <w:spacing w:line="240" w:lineRule="auto"/>
              <w:ind w:firstLine="0"/>
              <w:jc w:val="left"/>
              <w:rPr>
                <w:sz w:val="22"/>
                <w:szCs w:val="22"/>
              </w:rPr>
            </w:pPr>
            <w:r w:rsidRPr="00193610">
              <w:rPr>
                <w:sz w:val="22"/>
                <w:szCs w:val="22"/>
              </w:rPr>
              <w:t>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r>
      <w:tr w:rsidR="009A3A83" w:rsidRPr="00193610" w14:paraId="32232497" w14:textId="77777777" w:rsidTr="00AB07B3">
        <w:tc>
          <w:tcPr>
            <w:tcW w:w="2278" w:type="dxa"/>
            <w:gridSpan w:val="4"/>
            <w:tcBorders>
              <w:right w:val="single" w:sz="4" w:space="0" w:color="auto"/>
            </w:tcBorders>
          </w:tcPr>
          <w:p w14:paraId="74104BA4" w14:textId="4E67861C" w:rsidR="009A3A83" w:rsidRPr="00193610" w:rsidRDefault="009A3A83" w:rsidP="009A3A83">
            <w:pPr>
              <w:widowControl w:val="0"/>
              <w:overflowPunct/>
              <w:autoSpaceDE/>
              <w:autoSpaceDN/>
              <w:adjustRightInd/>
              <w:spacing w:line="240" w:lineRule="auto"/>
              <w:ind w:left="37" w:firstLine="0"/>
              <w:jc w:val="center"/>
              <w:rPr>
                <w:sz w:val="22"/>
                <w:szCs w:val="22"/>
              </w:rPr>
            </w:pPr>
            <w:r w:rsidRPr="00193610">
              <w:rPr>
                <w:sz w:val="22"/>
                <w:szCs w:val="22"/>
              </w:rPr>
              <w:t>Дошкольное, начальное и среднее общее образование – КОД 3.5.1.</w:t>
            </w:r>
          </w:p>
        </w:tc>
        <w:tc>
          <w:tcPr>
            <w:tcW w:w="3377" w:type="dxa"/>
            <w:gridSpan w:val="7"/>
            <w:tcBorders>
              <w:top w:val="single" w:sz="4" w:space="0" w:color="auto"/>
              <w:left w:val="single" w:sz="4" w:space="0" w:color="auto"/>
              <w:bottom w:val="single" w:sz="4" w:space="0" w:color="auto"/>
              <w:right w:val="single" w:sz="4" w:space="0" w:color="auto"/>
            </w:tcBorders>
          </w:tcPr>
          <w:p w14:paraId="7490CC84" w14:textId="77777777" w:rsidR="009A3A83" w:rsidRPr="00193610" w:rsidRDefault="009A3A83" w:rsidP="009A3A83">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 размеры земельных участков (длина и ширина):</w:t>
            </w:r>
          </w:p>
          <w:p w14:paraId="7202D6D1" w14:textId="77777777" w:rsidR="009A3A83" w:rsidRPr="00193610" w:rsidRDefault="009A3A83" w:rsidP="009A3A83">
            <w:pPr>
              <w:widowControl w:val="0"/>
              <w:overflowPunct/>
              <w:autoSpaceDE/>
              <w:autoSpaceDN/>
              <w:adjustRightInd/>
              <w:spacing w:line="240" w:lineRule="auto"/>
              <w:ind w:firstLine="0"/>
              <w:jc w:val="center"/>
              <w:rPr>
                <w:sz w:val="22"/>
                <w:szCs w:val="22"/>
              </w:rPr>
            </w:pPr>
            <w:r w:rsidRPr="00193610">
              <w:rPr>
                <w:sz w:val="22"/>
                <w:szCs w:val="22"/>
              </w:rPr>
              <w:t>длина – 50 м;</w:t>
            </w:r>
          </w:p>
          <w:p w14:paraId="71F7FB4C" w14:textId="77777777" w:rsidR="009A3A83" w:rsidRPr="00193610" w:rsidRDefault="009A3A83" w:rsidP="009A3A83">
            <w:pPr>
              <w:widowControl w:val="0"/>
              <w:overflowPunct/>
              <w:autoSpaceDE/>
              <w:autoSpaceDN/>
              <w:adjustRightInd/>
              <w:spacing w:line="240" w:lineRule="auto"/>
              <w:ind w:firstLine="0"/>
              <w:jc w:val="center"/>
              <w:rPr>
                <w:sz w:val="22"/>
                <w:szCs w:val="22"/>
              </w:rPr>
            </w:pPr>
            <w:r w:rsidRPr="00193610">
              <w:rPr>
                <w:sz w:val="22"/>
                <w:szCs w:val="22"/>
              </w:rPr>
              <w:t>ширина – 50 м.</w:t>
            </w:r>
          </w:p>
          <w:p w14:paraId="517077B0" w14:textId="77777777" w:rsidR="009A3A83" w:rsidRPr="00193610" w:rsidRDefault="009A3A83" w:rsidP="009A3A83">
            <w:pPr>
              <w:widowControl w:val="0"/>
              <w:overflowPunct/>
              <w:autoSpaceDE/>
              <w:autoSpaceDN/>
              <w:adjustRightInd/>
              <w:spacing w:line="240" w:lineRule="auto"/>
              <w:ind w:firstLine="0"/>
              <w:jc w:val="center"/>
              <w:rPr>
                <w:sz w:val="22"/>
                <w:szCs w:val="22"/>
              </w:rPr>
            </w:pPr>
            <w:r w:rsidRPr="00193610">
              <w:rPr>
                <w:sz w:val="22"/>
                <w:szCs w:val="22"/>
              </w:rPr>
              <w:t>Предельные максимальные размеры земельных участков (длина и ширина)- не подлежат установлению.</w:t>
            </w:r>
          </w:p>
          <w:p w14:paraId="62AC7620" w14:textId="77777777" w:rsidR="009A3A83" w:rsidRPr="00193610" w:rsidRDefault="009A3A83" w:rsidP="009A3A83">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0,4 га.</w:t>
            </w:r>
          </w:p>
          <w:p w14:paraId="3032B795" w14:textId="0D3C85A4" w:rsidR="009A3A83" w:rsidRPr="00193610" w:rsidRDefault="009A3A83" w:rsidP="009A3A83">
            <w:pPr>
              <w:widowControl w:val="0"/>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не подлежит установлению.</w:t>
            </w:r>
          </w:p>
        </w:tc>
        <w:tc>
          <w:tcPr>
            <w:tcW w:w="2269" w:type="dxa"/>
            <w:gridSpan w:val="8"/>
            <w:tcBorders>
              <w:top w:val="single" w:sz="4" w:space="0" w:color="auto"/>
              <w:left w:val="single" w:sz="4" w:space="0" w:color="auto"/>
              <w:bottom w:val="single" w:sz="4" w:space="0" w:color="auto"/>
              <w:right w:val="single" w:sz="4" w:space="0" w:color="auto"/>
            </w:tcBorders>
            <w:vAlign w:val="center"/>
          </w:tcPr>
          <w:p w14:paraId="24B9A346" w14:textId="65DF9A26" w:rsidR="009A3A83" w:rsidRPr="00193610" w:rsidRDefault="009A3A83" w:rsidP="009A3A83">
            <w:pPr>
              <w:widowControl w:val="0"/>
              <w:overflowPunct/>
              <w:autoSpaceDE/>
              <w:autoSpaceDN/>
              <w:adjustRightInd/>
              <w:spacing w:line="240" w:lineRule="auto"/>
              <w:ind w:firstLine="0"/>
              <w:jc w:val="center"/>
              <w:rPr>
                <w:sz w:val="22"/>
                <w:szCs w:val="22"/>
              </w:rPr>
            </w:pPr>
            <w:r w:rsidRPr="00193610">
              <w:rPr>
                <w:sz w:val="22"/>
                <w:szCs w:val="22"/>
              </w:rPr>
              <w:t>5 м</w:t>
            </w:r>
          </w:p>
        </w:tc>
        <w:tc>
          <w:tcPr>
            <w:tcW w:w="1990" w:type="dxa"/>
            <w:gridSpan w:val="6"/>
            <w:tcBorders>
              <w:top w:val="single" w:sz="4" w:space="0" w:color="auto"/>
              <w:left w:val="single" w:sz="4" w:space="0" w:color="auto"/>
              <w:bottom w:val="single" w:sz="4" w:space="0" w:color="auto"/>
              <w:right w:val="single" w:sz="4" w:space="0" w:color="auto"/>
            </w:tcBorders>
            <w:vAlign w:val="center"/>
          </w:tcPr>
          <w:p w14:paraId="00B98D99" w14:textId="4E299F23" w:rsidR="009A3A83" w:rsidRPr="00193610" w:rsidRDefault="009A3A83" w:rsidP="009A3A83">
            <w:pPr>
              <w:widowControl w:val="0"/>
              <w:overflowPunct/>
              <w:autoSpaceDE/>
              <w:autoSpaceDN/>
              <w:adjustRightInd/>
              <w:spacing w:line="240" w:lineRule="auto"/>
              <w:ind w:firstLine="0"/>
              <w:jc w:val="center"/>
              <w:rPr>
                <w:sz w:val="22"/>
                <w:szCs w:val="22"/>
              </w:rPr>
            </w:pPr>
            <w:r w:rsidRPr="00193610">
              <w:rPr>
                <w:sz w:val="22"/>
                <w:szCs w:val="22"/>
              </w:rPr>
              <w:t>4 этажа</w:t>
            </w:r>
          </w:p>
        </w:tc>
        <w:tc>
          <w:tcPr>
            <w:tcW w:w="2181" w:type="dxa"/>
            <w:gridSpan w:val="8"/>
            <w:tcBorders>
              <w:top w:val="single" w:sz="4" w:space="0" w:color="auto"/>
              <w:left w:val="single" w:sz="4" w:space="0" w:color="auto"/>
              <w:bottom w:val="single" w:sz="4" w:space="0" w:color="auto"/>
              <w:right w:val="single" w:sz="4" w:space="0" w:color="auto"/>
            </w:tcBorders>
            <w:vAlign w:val="center"/>
          </w:tcPr>
          <w:p w14:paraId="6979DFE6" w14:textId="2DCADACE" w:rsidR="009A3A83" w:rsidRPr="00193610" w:rsidRDefault="009A3A83" w:rsidP="009A3A83">
            <w:pPr>
              <w:widowControl w:val="0"/>
              <w:overflowPunct/>
              <w:autoSpaceDE/>
              <w:autoSpaceDN/>
              <w:adjustRightInd/>
              <w:spacing w:line="240" w:lineRule="auto"/>
              <w:ind w:firstLine="0"/>
              <w:jc w:val="center"/>
              <w:rPr>
                <w:sz w:val="22"/>
                <w:szCs w:val="22"/>
              </w:rPr>
            </w:pPr>
            <w:r w:rsidRPr="00193610">
              <w:rPr>
                <w:sz w:val="22"/>
                <w:szCs w:val="22"/>
              </w:rPr>
              <w:t>50%</w:t>
            </w:r>
          </w:p>
        </w:tc>
        <w:tc>
          <w:tcPr>
            <w:tcW w:w="2080" w:type="dxa"/>
            <w:gridSpan w:val="3"/>
            <w:tcBorders>
              <w:top w:val="single" w:sz="4" w:space="0" w:color="auto"/>
              <w:left w:val="single" w:sz="4" w:space="0" w:color="auto"/>
              <w:bottom w:val="single" w:sz="4" w:space="0" w:color="auto"/>
              <w:right w:val="single" w:sz="4" w:space="0" w:color="auto"/>
            </w:tcBorders>
            <w:vAlign w:val="center"/>
          </w:tcPr>
          <w:p w14:paraId="038F790A" w14:textId="5A38E98D" w:rsidR="009A3A83" w:rsidRPr="00193610" w:rsidRDefault="009A3A83" w:rsidP="009A3A83">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9A3A83" w:rsidRPr="00193610" w14:paraId="37A178E3" w14:textId="77777777" w:rsidTr="00AB07B3">
        <w:tc>
          <w:tcPr>
            <w:tcW w:w="14175" w:type="dxa"/>
            <w:gridSpan w:val="36"/>
            <w:tcBorders>
              <w:top w:val="single" w:sz="4" w:space="0" w:color="auto"/>
              <w:left w:val="single" w:sz="4" w:space="0" w:color="auto"/>
              <w:bottom w:val="single" w:sz="4" w:space="0" w:color="auto"/>
              <w:right w:val="single" w:sz="4" w:space="0" w:color="auto"/>
            </w:tcBorders>
          </w:tcPr>
          <w:p w14:paraId="26E4EE94" w14:textId="77777777" w:rsidR="009A3A83" w:rsidRPr="00193610" w:rsidRDefault="009A3A83" w:rsidP="009A3A83">
            <w:pPr>
              <w:widowControl w:val="0"/>
              <w:overflowPunct/>
              <w:autoSpaceDE/>
              <w:autoSpaceDN/>
              <w:adjustRightInd/>
              <w:spacing w:line="240" w:lineRule="auto"/>
              <w:ind w:left="37" w:firstLine="0"/>
              <w:jc w:val="left"/>
              <w:rPr>
                <w:sz w:val="22"/>
                <w:szCs w:val="22"/>
              </w:rPr>
            </w:pPr>
            <w:r w:rsidRPr="00193610">
              <w:rPr>
                <w:sz w:val="22"/>
                <w:szCs w:val="22"/>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r>
      <w:tr w:rsidR="00421A8E" w:rsidRPr="00193610" w14:paraId="07AAAF9D" w14:textId="77777777" w:rsidTr="00AB07B3">
        <w:tc>
          <w:tcPr>
            <w:tcW w:w="2317" w:type="dxa"/>
            <w:gridSpan w:val="6"/>
            <w:tcBorders>
              <w:right w:val="single" w:sz="4" w:space="0" w:color="auto"/>
            </w:tcBorders>
          </w:tcPr>
          <w:p w14:paraId="0CC645ED" w14:textId="77777777" w:rsidR="00421A8E" w:rsidRPr="00193610" w:rsidRDefault="00421A8E" w:rsidP="00421A8E">
            <w:pPr>
              <w:widowControl w:val="0"/>
              <w:overflowPunct/>
              <w:autoSpaceDE/>
              <w:autoSpaceDN/>
              <w:adjustRightInd/>
              <w:spacing w:line="240" w:lineRule="auto"/>
              <w:ind w:left="37" w:firstLine="0"/>
              <w:jc w:val="center"/>
              <w:rPr>
                <w:sz w:val="22"/>
                <w:szCs w:val="22"/>
              </w:rPr>
            </w:pPr>
            <w:r w:rsidRPr="00193610">
              <w:rPr>
                <w:sz w:val="22"/>
                <w:szCs w:val="22"/>
              </w:rPr>
              <w:t>Объекты культурно-</w:t>
            </w:r>
          </w:p>
          <w:p w14:paraId="48A75D21" w14:textId="18CD4F79" w:rsidR="00421A8E" w:rsidRPr="00193610" w:rsidRDefault="00421A8E" w:rsidP="00421A8E">
            <w:pPr>
              <w:widowControl w:val="0"/>
              <w:overflowPunct/>
              <w:autoSpaceDE/>
              <w:autoSpaceDN/>
              <w:adjustRightInd/>
              <w:spacing w:line="240" w:lineRule="auto"/>
              <w:ind w:left="37" w:firstLine="0"/>
              <w:jc w:val="center"/>
              <w:rPr>
                <w:sz w:val="22"/>
                <w:szCs w:val="22"/>
              </w:rPr>
            </w:pPr>
            <w:r w:rsidRPr="00193610">
              <w:rPr>
                <w:sz w:val="22"/>
                <w:szCs w:val="22"/>
              </w:rPr>
              <w:t>досуговой деятельности – КОД 3.6.1</w:t>
            </w:r>
          </w:p>
        </w:tc>
        <w:tc>
          <w:tcPr>
            <w:tcW w:w="3450" w:type="dxa"/>
            <w:gridSpan w:val="9"/>
            <w:tcBorders>
              <w:top w:val="single" w:sz="4" w:space="0" w:color="auto"/>
              <w:left w:val="single" w:sz="4" w:space="0" w:color="auto"/>
              <w:bottom w:val="single" w:sz="4" w:space="0" w:color="auto"/>
              <w:right w:val="single" w:sz="4" w:space="0" w:color="auto"/>
            </w:tcBorders>
          </w:tcPr>
          <w:p w14:paraId="7B0697BC" w14:textId="77777777" w:rsidR="00421A8E" w:rsidRPr="00193610" w:rsidRDefault="00421A8E" w:rsidP="00421A8E">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46F7F9B6" w14:textId="77777777" w:rsidR="00421A8E" w:rsidRPr="00193610" w:rsidRDefault="00421A8E" w:rsidP="00421A8E">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0,05 га.</w:t>
            </w:r>
          </w:p>
          <w:p w14:paraId="6C0036FE" w14:textId="3233A30B" w:rsidR="00421A8E" w:rsidRPr="00193610" w:rsidRDefault="00421A8E" w:rsidP="00421A8E">
            <w:pPr>
              <w:widowControl w:val="0"/>
              <w:overflowPunct/>
              <w:autoSpaceDE/>
              <w:autoSpaceDN/>
              <w:adjustRightInd/>
              <w:spacing w:line="240" w:lineRule="auto"/>
              <w:ind w:firstLine="0"/>
              <w:jc w:val="center"/>
              <w:rPr>
                <w:sz w:val="22"/>
                <w:szCs w:val="22"/>
              </w:rPr>
            </w:pPr>
            <w:r w:rsidRPr="00193610">
              <w:rPr>
                <w:sz w:val="22"/>
                <w:szCs w:val="22"/>
              </w:rPr>
              <w:t xml:space="preserve">Максимальная площадь </w:t>
            </w:r>
            <w:r w:rsidRPr="00193610">
              <w:rPr>
                <w:sz w:val="22"/>
                <w:szCs w:val="22"/>
              </w:rPr>
              <w:lastRenderedPageBreak/>
              <w:t>земельного участка – не подлежит установлению.</w:t>
            </w:r>
          </w:p>
        </w:tc>
        <w:tc>
          <w:tcPr>
            <w:tcW w:w="2233" w:type="dxa"/>
            <w:gridSpan w:val="7"/>
            <w:tcBorders>
              <w:top w:val="single" w:sz="4" w:space="0" w:color="auto"/>
              <w:left w:val="single" w:sz="4" w:space="0" w:color="auto"/>
              <w:bottom w:val="single" w:sz="4" w:space="0" w:color="auto"/>
              <w:right w:val="single" w:sz="4" w:space="0" w:color="auto"/>
            </w:tcBorders>
            <w:vAlign w:val="center"/>
          </w:tcPr>
          <w:p w14:paraId="5F4A9A65" w14:textId="3CCE25AF" w:rsidR="00421A8E" w:rsidRPr="00193610" w:rsidRDefault="00421A8E" w:rsidP="00421A8E">
            <w:pPr>
              <w:widowControl w:val="0"/>
              <w:overflowPunct/>
              <w:autoSpaceDE/>
              <w:autoSpaceDN/>
              <w:adjustRightInd/>
              <w:spacing w:line="240" w:lineRule="auto"/>
              <w:ind w:firstLine="0"/>
              <w:jc w:val="center"/>
              <w:rPr>
                <w:sz w:val="22"/>
                <w:szCs w:val="22"/>
              </w:rPr>
            </w:pPr>
            <w:r w:rsidRPr="00193610">
              <w:rPr>
                <w:sz w:val="22"/>
                <w:szCs w:val="22"/>
              </w:rPr>
              <w:lastRenderedPageBreak/>
              <w:t>3 м</w:t>
            </w:r>
          </w:p>
        </w:tc>
        <w:tc>
          <w:tcPr>
            <w:tcW w:w="1951" w:type="dxa"/>
            <w:gridSpan w:val="6"/>
            <w:tcBorders>
              <w:top w:val="single" w:sz="4" w:space="0" w:color="auto"/>
              <w:left w:val="single" w:sz="4" w:space="0" w:color="auto"/>
              <w:bottom w:val="single" w:sz="4" w:space="0" w:color="auto"/>
              <w:right w:val="single" w:sz="4" w:space="0" w:color="auto"/>
            </w:tcBorders>
            <w:vAlign w:val="center"/>
          </w:tcPr>
          <w:p w14:paraId="4C11F2BA" w14:textId="4C9DBE17" w:rsidR="00421A8E" w:rsidRPr="00193610" w:rsidRDefault="00421A8E" w:rsidP="00421A8E">
            <w:pPr>
              <w:widowControl w:val="0"/>
              <w:overflowPunct/>
              <w:autoSpaceDE/>
              <w:autoSpaceDN/>
              <w:adjustRightInd/>
              <w:spacing w:line="240" w:lineRule="auto"/>
              <w:ind w:firstLine="0"/>
              <w:jc w:val="center"/>
              <w:rPr>
                <w:sz w:val="22"/>
                <w:szCs w:val="22"/>
              </w:rPr>
            </w:pPr>
            <w:r w:rsidRPr="00193610">
              <w:rPr>
                <w:sz w:val="22"/>
                <w:szCs w:val="22"/>
              </w:rPr>
              <w:t>3 этажа</w:t>
            </w:r>
          </w:p>
        </w:tc>
        <w:tc>
          <w:tcPr>
            <w:tcW w:w="2144" w:type="dxa"/>
            <w:gridSpan w:val="5"/>
            <w:tcBorders>
              <w:top w:val="single" w:sz="4" w:space="0" w:color="auto"/>
              <w:left w:val="single" w:sz="4" w:space="0" w:color="auto"/>
              <w:bottom w:val="single" w:sz="4" w:space="0" w:color="auto"/>
              <w:right w:val="single" w:sz="4" w:space="0" w:color="auto"/>
            </w:tcBorders>
            <w:vAlign w:val="center"/>
          </w:tcPr>
          <w:p w14:paraId="6799A1D5" w14:textId="3CDABDA5" w:rsidR="00421A8E" w:rsidRPr="00193610" w:rsidRDefault="00421A8E" w:rsidP="00421A8E">
            <w:pPr>
              <w:widowControl w:val="0"/>
              <w:overflowPunct/>
              <w:autoSpaceDE/>
              <w:autoSpaceDN/>
              <w:adjustRightInd/>
              <w:spacing w:line="240" w:lineRule="auto"/>
              <w:ind w:firstLine="0"/>
              <w:jc w:val="center"/>
              <w:rPr>
                <w:sz w:val="22"/>
                <w:szCs w:val="22"/>
              </w:rPr>
            </w:pPr>
            <w:r w:rsidRPr="00193610">
              <w:rPr>
                <w:sz w:val="22"/>
                <w:szCs w:val="22"/>
              </w:rPr>
              <w:t>70%</w:t>
            </w:r>
          </w:p>
        </w:tc>
        <w:tc>
          <w:tcPr>
            <w:tcW w:w="2080" w:type="dxa"/>
            <w:gridSpan w:val="3"/>
            <w:tcBorders>
              <w:top w:val="single" w:sz="4" w:space="0" w:color="auto"/>
              <w:left w:val="single" w:sz="4" w:space="0" w:color="auto"/>
              <w:bottom w:val="single" w:sz="4" w:space="0" w:color="auto"/>
              <w:right w:val="single" w:sz="4" w:space="0" w:color="auto"/>
            </w:tcBorders>
            <w:vAlign w:val="center"/>
          </w:tcPr>
          <w:p w14:paraId="0BE26789" w14:textId="517232C7" w:rsidR="00421A8E" w:rsidRPr="00193610" w:rsidRDefault="00421A8E" w:rsidP="00421A8E">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BD11F6" w:rsidRPr="00193610" w14:paraId="70CD551E" w14:textId="77777777" w:rsidTr="00AB07B3">
        <w:tc>
          <w:tcPr>
            <w:tcW w:w="14175" w:type="dxa"/>
            <w:gridSpan w:val="36"/>
            <w:tcBorders>
              <w:right w:val="single" w:sz="4" w:space="0" w:color="auto"/>
            </w:tcBorders>
          </w:tcPr>
          <w:p w14:paraId="6821B944" w14:textId="300C4597" w:rsidR="00BD11F6" w:rsidRPr="00193610" w:rsidRDefault="00BD11F6" w:rsidP="00BD11F6">
            <w:pPr>
              <w:widowControl w:val="0"/>
              <w:overflowPunct/>
              <w:autoSpaceDE/>
              <w:autoSpaceDN/>
              <w:adjustRightInd/>
              <w:spacing w:line="240" w:lineRule="auto"/>
              <w:ind w:firstLine="0"/>
              <w:jc w:val="left"/>
              <w:rPr>
                <w:sz w:val="22"/>
                <w:szCs w:val="22"/>
              </w:rPr>
            </w:pPr>
            <w:r w:rsidRPr="00193610">
              <w:rPr>
                <w:sz w:val="22"/>
                <w:szCs w:val="22"/>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421A8E" w:rsidRPr="00193610" w14:paraId="57B6C039" w14:textId="77777777" w:rsidTr="00AB07B3">
        <w:tc>
          <w:tcPr>
            <w:tcW w:w="2317" w:type="dxa"/>
            <w:gridSpan w:val="6"/>
            <w:tcBorders>
              <w:right w:val="single" w:sz="4" w:space="0" w:color="auto"/>
            </w:tcBorders>
          </w:tcPr>
          <w:p w14:paraId="355F2765" w14:textId="1E0021A5" w:rsidR="00421A8E" w:rsidRPr="00193610" w:rsidRDefault="00421A8E" w:rsidP="00421A8E">
            <w:pPr>
              <w:widowControl w:val="0"/>
              <w:overflowPunct/>
              <w:autoSpaceDE/>
              <w:autoSpaceDN/>
              <w:adjustRightInd/>
              <w:spacing w:line="240" w:lineRule="auto"/>
              <w:ind w:left="37" w:firstLine="0"/>
              <w:jc w:val="center"/>
              <w:rPr>
                <w:sz w:val="22"/>
                <w:szCs w:val="22"/>
              </w:rPr>
            </w:pPr>
            <w:r w:rsidRPr="00193610">
              <w:rPr>
                <w:sz w:val="22"/>
                <w:szCs w:val="22"/>
              </w:rPr>
              <w:t>Осуществление религиозных обрядов – КОД 3.7.1</w:t>
            </w:r>
          </w:p>
        </w:tc>
        <w:tc>
          <w:tcPr>
            <w:tcW w:w="3450" w:type="dxa"/>
            <w:gridSpan w:val="9"/>
            <w:tcBorders>
              <w:top w:val="single" w:sz="4" w:space="0" w:color="auto"/>
              <w:left w:val="single" w:sz="4" w:space="0" w:color="auto"/>
              <w:bottom w:val="single" w:sz="4" w:space="0" w:color="auto"/>
              <w:right w:val="single" w:sz="4" w:space="0" w:color="auto"/>
            </w:tcBorders>
          </w:tcPr>
          <w:p w14:paraId="19545E40" w14:textId="77777777" w:rsidR="00421A8E" w:rsidRPr="00193610" w:rsidRDefault="00421A8E" w:rsidP="00421A8E">
            <w:pPr>
              <w:widowControl w:val="0"/>
              <w:overflowPunct/>
              <w:autoSpaceDE/>
              <w:autoSpaceDN/>
              <w:adjustRightInd/>
              <w:spacing w:line="240" w:lineRule="auto"/>
              <w:ind w:left="37"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54B086C1" w14:textId="77777777" w:rsidR="00421A8E" w:rsidRPr="00193610" w:rsidRDefault="00421A8E" w:rsidP="00421A8E">
            <w:pPr>
              <w:widowControl w:val="0"/>
              <w:overflowPunct/>
              <w:autoSpaceDE/>
              <w:autoSpaceDN/>
              <w:adjustRightInd/>
              <w:spacing w:line="240" w:lineRule="auto"/>
              <w:ind w:left="37" w:firstLine="0"/>
              <w:jc w:val="center"/>
              <w:rPr>
                <w:sz w:val="22"/>
                <w:szCs w:val="22"/>
              </w:rPr>
            </w:pPr>
            <w:r w:rsidRPr="00193610">
              <w:rPr>
                <w:sz w:val="22"/>
                <w:szCs w:val="22"/>
              </w:rPr>
              <w:t>Минимальная площадь земельного участка – 0,15 га.</w:t>
            </w:r>
          </w:p>
          <w:p w14:paraId="1E770F42" w14:textId="132E7B39" w:rsidR="00421A8E" w:rsidRPr="00193610" w:rsidRDefault="00421A8E" w:rsidP="00421A8E">
            <w:pPr>
              <w:widowControl w:val="0"/>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0,3 га.</w:t>
            </w:r>
          </w:p>
        </w:tc>
        <w:tc>
          <w:tcPr>
            <w:tcW w:w="2233" w:type="dxa"/>
            <w:gridSpan w:val="7"/>
            <w:tcBorders>
              <w:top w:val="single" w:sz="4" w:space="0" w:color="auto"/>
              <w:left w:val="single" w:sz="4" w:space="0" w:color="auto"/>
              <w:bottom w:val="single" w:sz="4" w:space="0" w:color="auto"/>
              <w:right w:val="single" w:sz="4" w:space="0" w:color="auto"/>
            </w:tcBorders>
            <w:vAlign w:val="center"/>
          </w:tcPr>
          <w:p w14:paraId="589107FA" w14:textId="40A2DAD9" w:rsidR="00421A8E" w:rsidRPr="00193610" w:rsidRDefault="00421A8E" w:rsidP="00421A8E">
            <w:pPr>
              <w:widowControl w:val="0"/>
              <w:overflowPunct/>
              <w:autoSpaceDE/>
              <w:autoSpaceDN/>
              <w:adjustRightInd/>
              <w:spacing w:line="240" w:lineRule="auto"/>
              <w:ind w:firstLine="0"/>
              <w:jc w:val="center"/>
              <w:rPr>
                <w:sz w:val="22"/>
                <w:szCs w:val="22"/>
              </w:rPr>
            </w:pPr>
            <w:r w:rsidRPr="00193610">
              <w:rPr>
                <w:sz w:val="22"/>
                <w:szCs w:val="22"/>
              </w:rPr>
              <w:t>5 м</w:t>
            </w:r>
          </w:p>
        </w:tc>
        <w:tc>
          <w:tcPr>
            <w:tcW w:w="1951" w:type="dxa"/>
            <w:gridSpan w:val="6"/>
            <w:tcBorders>
              <w:top w:val="single" w:sz="4" w:space="0" w:color="auto"/>
              <w:left w:val="single" w:sz="4" w:space="0" w:color="auto"/>
              <w:bottom w:val="single" w:sz="4" w:space="0" w:color="auto"/>
              <w:right w:val="single" w:sz="4" w:space="0" w:color="auto"/>
            </w:tcBorders>
            <w:vAlign w:val="center"/>
          </w:tcPr>
          <w:p w14:paraId="4EEBFA14" w14:textId="555F7F6F" w:rsidR="00421A8E" w:rsidRPr="00193610" w:rsidRDefault="00421A8E" w:rsidP="00421A8E">
            <w:pPr>
              <w:widowControl w:val="0"/>
              <w:overflowPunct/>
              <w:autoSpaceDE/>
              <w:autoSpaceDN/>
              <w:adjustRightInd/>
              <w:spacing w:line="240" w:lineRule="auto"/>
              <w:ind w:firstLine="0"/>
              <w:jc w:val="center"/>
              <w:rPr>
                <w:sz w:val="22"/>
                <w:szCs w:val="22"/>
              </w:rPr>
            </w:pPr>
            <w:r w:rsidRPr="00193610">
              <w:rPr>
                <w:sz w:val="22"/>
                <w:szCs w:val="22"/>
              </w:rPr>
              <w:t>до 45 м</w:t>
            </w:r>
          </w:p>
        </w:tc>
        <w:tc>
          <w:tcPr>
            <w:tcW w:w="2144" w:type="dxa"/>
            <w:gridSpan w:val="5"/>
            <w:tcBorders>
              <w:top w:val="single" w:sz="4" w:space="0" w:color="auto"/>
              <w:left w:val="single" w:sz="4" w:space="0" w:color="auto"/>
              <w:bottom w:val="single" w:sz="4" w:space="0" w:color="auto"/>
              <w:right w:val="single" w:sz="4" w:space="0" w:color="auto"/>
            </w:tcBorders>
            <w:vAlign w:val="center"/>
          </w:tcPr>
          <w:p w14:paraId="4DE5BF8F" w14:textId="20CC0A77" w:rsidR="00421A8E" w:rsidRPr="00193610" w:rsidRDefault="00421A8E" w:rsidP="00421A8E">
            <w:pPr>
              <w:widowControl w:val="0"/>
              <w:overflowPunct/>
              <w:autoSpaceDE/>
              <w:autoSpaceDN/>
              <w:adjustRightInd/>
              <w:spacing w:line="240" w:lineRule="auto"/>
              <w:ind w:firstLine="0"/>
              <w:jc w:val="center"/>
              <w:rPr>
                <w:sz w:val="22"/>
                <w:szCs w:val="22"/>
              </w:rPr>
            </w:pPr>
            <w:r w:rsidRPr="00193610">
              <w:rPr>
                <w:sz w:val="22"/>
                <w:szCs w:val="22"/>
              </w:rPr>
              <w:t>50%</w:t>
            </w:r>
          </w:p>
        </w:tc>
        <w:tc>
          <w:tcPr>
            <w:tcW w:w="2080" w:type="dxa"/>
            <w:gridSpan w:val="3"/>
            <w:tcBorders>
              <w:top w:val="single" w:sz="4" w:space="0" w:color="auto"/>
              <w:left w:val="single" w:sz="4" w:space="0" w:color="auto"/>
              <w:bottom w:val="single" w:sz="4" w:space="0" w:color="auto"/>
              <w:right w:val="single" w:sz="4" w:space="0" w:color="auto"/>
            </w:tcBorders>
            <w:vAlign w:val="center"/>
          </w:tcPr>
          <w:p w14:paraId="01F2B92E" w14:textId="57EB2914" w:rsidR="00421A8E" w:rsidRPr="00193610" w:rsidRDefault="00421A8E" w:rsidP="00421A8E">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BD11F6" w:rsidRPr="00193610" w14:paraId="4B52AF60" w14:textId="77777777" w:rsidTr="00AB07B3">
        <w:tc>
          <w:tcPr>
            <w:tcW w:w="14175" w:type="dxa"/>
            <w:gridSpan w:val="36"/>
            <w:tcBorders>
              <w:right w:val="single" w:sz="4" w:space="0" w:color="auto"/>
            </w:tcBorders>
          </w:tcPr>
          <w:p w14:paraId="7DFC18DC" w14:textId="1698F03C" w:rsidR="00BD11F6" w:rsidRPr="00193610" w:rsidRDefault="00BD11F6" w:rsidP="00BD11F6">
            <w:pPr>
              <w:widowControl w:val="0"/>
              <w:overflowPunct/>
              <w:autoSpaceDE/>
              <w:autoSpaceDN/>
              <w:adjustRightInd/>
              <w:spacing w:line="240" w:lineRule="auto"/>
              <w:ind w:firstLine="0"/>
              <w:jc w:val="left"/>
              <w:rPr>
                <w:sz w:val="22"/>
                <w:szCs w:val="22"/>
              </w:rPr>
            </w:pPr>
            <w:r w:rsidRPr="00193610">
              <w:rPr>
                <w:sz w:val="22"/>
                <w:szCs w:val="22"/>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0B6658" w:rsidRPr="00193610" w14:paraId="4093F43B" w14:textId="77777777" w:rsidTr="00AB07B3">
        <w:tc>
          <w:tcPr>
            <w:tcW w:w="2317" w:type="dxa"/>
            <w:gridSpan w:val="6"/>
            <w:tcBorders>
              <w:right w:val="single" w:sz="4" w:space="0" w:color="auto"/>
            </w:tcBorders>
          </w:tcPr>
          <w:p w14:paraId="6AC77D44" w14:textId="026CCCE8" w:rsidR="000B6658" w:rsidRPr="00193610" w:rsidRDefault="000B6658" w:rsidP="000B6658">
            <w:pPr>
              <w:widowControl w:val="0"/>
              <w:overflowPunct/>
              <w:autoSpaceDE/>
              <w:autoSpaceDN/>
              <w:adjustRightInd/>
              <w:spacing w:line="240" w:lineRule="auto"/>
              <w:ind w:left="37" w:firstLine="0"/>
              <w:jc w:val="center"/>
              <w:rPr>
                <w:sz w:val="22"/>
                <w:szCs w:val="22"/>
              </w:rPr>
            </w:pPr>
            <w:r w:rsidRPr="00193610">
              <w:rPr>
                <w:sz w:val="22"/>
                <w:szCs w:val="22"/>
              </w:rPr>
              <w:t>Обеспечение деятельности в области гидрометеорологии и смежных с ней областях – КОД 3.9.1</w:t>
            </w:r>
          </w:p>
        </w:tc>
        <w:tc>
          <w:tcPr>
            <w:tcW w:w="3450" w:type="dxa"/>
            <w:gridSpan w:val="9"/>
            <w:tcBorders>
              <w:top w:val="single" w:sz="4" w:space="0" w:color="auto"/>
              <w:left w:val="single" w:sz="4" w:space="0" w:color="auto"/>
              <w:bottom w:val="single" w:sz="4" w:space="0" w:color="auto"/>
              <w:right w:val="single" w:sz="4" w:space="0" w:color="auto"/>
            </w:tcBorders>
          </w:tcPr>
          <w:p w14:paraId="13BBAFA9" w14:textId="77777777"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 не подлежат установлению.</w:t>
            </w:r>
          </w:p>
          <w:p w14:paraId="224E92E7" w14:textId="77777777"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не подлежат установлению.</w:t>
            </w:r>
          </w:p>
          <w:p w14:paraId="021D7DA9" w14:textId="3B667DB6"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не подлежат установлению.</w:t>
            </w:r>
          </w:p>
        </w:tc>
        <w:tc>
          <w:tcPr>
            <w:tcW w:w="2233" w:type="dxa"/>
            <w:gridSpan w:val="7"/>
            <w:tcBorders>
              <w:top w:val="single" w:sz="4" w:space="0" w:color="auto"/>
              <w:left w:val="single" w:sz="4" w:space="0" w:color="auto"/>
              <w:bottom w:val="single" w:sz="4" w:space="0" w:color="auto"/>
              <w:right w:val="single" w:sz="4" w:space="0" w:color="auto"/>
            </w:tcBorders>
            <w:vAlign w:val="center"/>
          </w:tcPr>
          <w:p w14:paraId="406A7BDC" w14:textId="65F18821"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t>3 м</w:t>
            </w:r>
          </w:p>
        </w:tc>
        <w:tc>
          <w:tcPr>
            <w:tcW w:w="1951" w:type="dxa"/>
            <w:gridSpan w:val="6"/>
            <w:tcBorders>
              <w:top w:val="single" w:sz="4" w:space="0" w:color="auto"/>
              <w:left w:val="single" w:sz="4" w:space="0" w:color="auto"/>
              <w:bottom w:val="single" w:sz="4" w:space="0" w:color="auto"/>
              <w:right w:val="single" w:sz="4" w:space="0" w:color="auto"/>
            </w:tcBorders>
            <w:vAlign w:val="center"/>
          </w:tcPr>
          <w:p w14:paraId="501E7AFE" w14:textId="7E005218"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144" w:type="dxa"/>
            <w:gridSpan w:val="5"/>
            <w:tcBorders>
              <w:top w:val="single" w:sz="4" w:space="0" w:color="auto"/>
              <w:left w:val="single" w:sz="4" w:space="0" w:color="auto"/>
              <w:bottom w:val="single" w:sz="4" w:space="0" w:color="auto"/>
              <w:right w:val="single" w:sz="4" w:space="0" w:color="auto"/>
            </w:tcBorders>
            <w:vAlign w:val="center"/>
          </w:tcPr>
          <w:p w14:paraId="3C614B79" w14:textId="6D5A6970"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t>80%</w:t>
            </w:r>
          </w:p>
        </w:tc>
        <w:tc>
          <w:tcPr>
            <w:tcW w:w="2080" w:type="dxa"/>
            <w:gridSpan w:val="3"/>
            <w:tcBorders>
              <w:top w:val="single" w:sz="4" w:space="0" w:color="auto"/>
              <w:left w:val="single" w:sz="4" w:space="0" w:color="auto"/>
              <w:bottom w:val="single" w:sz="4" w:space="0" w:color="auto"/>
              <w:right w:val="single" w:sz="4" w:space="0" w:color="auto"/>
            </w:tcBorders>
            <w:vAlign w:val="center"/>
          </w:tcPr>
          <w:p w14:paraId="7B993BB1" w14:textId="408BDE4E"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0B6658" w:rsidRPr="00193610" w14:paraId="07C1347B" w14:textId="77777777" w:rsidTr="00AB07B3">
        <w:tc>
          <w:tcPr>
            <w:tcW w:w="14175" w:type="dxa"/>
            <w:gridSpan w:val="36"/>
            <w:tcBorders>
              <w:right w:val="single" w:sz="4" w:space="0" w:color="auto"/>
            </w:tcBorders>
          </w:tcPr>
          <w:p w14:paraId="7B1FA31B" w14:textId="1ACA20B4" w:rsidR="000B6658" w:rsidRPr="00193610" w:rsidRDefault="000B6658" w:rsidP="000B6658">
            <w:pPr>
              <w:widowControl w:val="0"/>
              <w:overflowPunct/>
              <w:autoSpaceDE/>
              <w:autoSpaceDN/>
              <w:adjustRightInd/>
              <w:spacing w:line="240" w:lineRule="auto"/>
              <w:ind w:firstLine="0"/>
              <w:jc w:val="left"/>
              <w:rPr>
                <w:sz w:val="22"/>
                <w:szCs w:val="22"/>
              </w:rPr>
            </w:pPr>
            <w:r w:rsidRPr="00193610">
              <w:rPr>
                <w:sz w:val="22"/>
                <w:szCs w:val="22"/>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r>
      <w:tr w:rsidR="000B6658" w:rsidRPr="00193610" w14:paraId="68ECB1BD" w14:textId="77777777" w:rsidTr="00AB07B3">
        <w:tc>
          <w:tcPr>
            <w:tcW w:w="2317" w:type="dxa"/>
            <w:gridSpan w:val="6"/>
            <w:tcBorders>
              <w:right w:val="single" w:sz="4" w:space="0" w:color="auto"/>
            </w:tcBorders>
          </w:tcPr>
          <w:p w14:paraId="347E53CB" w14:textId="4C5849C4" w:rsidR="000B6658" w:rsidRPr="00193610" w:rsidRDefault="000B6658" w:rsidP="000B6658">
            <w:pPr>
              <w:widowControl w:val="0"/>
              <w:overflowPunct/>
              <w:autoSpaceDE/>
              <w:autoSpaceDN/>
              <w:adjustRightInd/>
              <w:spacing w:line="240" w:lineRule="auto"/>
              <w:ind w:left="37" w:firstLine="0"/>
              <w:jc w:val="center"/>
              <w:rPr>
                <w:sz w:val="22"/>
                <w:szCs w:val="22"/>
              </w:rPr>
            </w:pPr>
            <w:r w:rsidRPr="00193610">
              <w:rPr>
                <w:sz w:val="22"/>
                <w:szCs w:val="22"/>
              </w:rPr>
              <w:t>Государственное управление – КОД 3.8.1</w:t>
            </w:r>
          </w:p>
        </w:tc>
        <w:tc>
          <w:tcPr>
            <w:tcW w:w="3450" w:type="dxa"/>
            <w:gridSpan w:val="9"/>
            <w:tcBorders>
              <w:top w:val="single" w:sz="4" w:space="0" w:color="auto"/>
              <w:left w:val="single" w:sz="4" w:space="0" w:color="auto"/>
              <w:bottom w:val="single" w:sz="4" w:space="0" w:color="auto"/>
              <w:right w:val="single" w:sz="4" w:space="0" w:color="auto"/>
            </w:tcBorders>
          </w:tcPr>
          <w:p w14:paraId="7212C8FB" w14:textId="77777777"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 не подлежат установлению.</w:t>
            </w:r>
          </w:p>
          <w:p w14:paraId="55B52AC9" w14:textId="77777777"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t xml:space="preserve">Минимальная площадь </w:t>
            </w:r>
            <w:r w:rsidRPr="00193610">
              <w:rPr>
                <w:sz w:val="22"/>
                <w:szCs w:val="22"/>
              </w:rPr>
              <w:lastRenderedPageBreak/>
              <w:t>земельного участка – не подлежат установлению.</w:t>
            </w:r>
          </w:p>
          <w:p w14:paraId="6D615714" w14:textId="2237468D"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не подлежат установлению.</w:t>
            </w:r>
          </w:p>
        </w:tc>
        <w:tc>
          <w:tcPr>
            <w:tcW w:w="2233" w:type="dxa"/>
            <w:gridSpan w:val="7"/>
            <w:tcBorders>
              <w:top w:val="single" w:sz="4" w:space="0" w:color="auto"/>
              <w:left w:val="single" w:sz="4" w:space="0" w:color="auto"/>
              <w:bottom w:val="single" w:sz="4" w:space="0" w:color="auto"/>
              <w:right w:val="single" w:sz="4" w:space="0" w:color="auto"/>
            </w:tcBorders>
            <w:vAlign w:val="center"/>
          </w:tcPr>
          <w:p w14:paraId="4A568D48" w14:textId="3D9A476B"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lastRenderedPageBreak/>
              <w:t>3 м</w:t>
            </w:r>
          </w:p>
        </w:tc>
        <w:tc>
          <w:tcPr>
            <w:tcW w:w="1951" w:type="dxa"/>
            <w:gridSpan w:val="6"/>
            <w:tcBorders>
              <w:top w:val="single" w:sz="4" w:space="0" w:color="auto"/>
              <w:left w:val="single" w:sz="4" w:space="0" w:color="auto"/>
              <w:bottom w:val="single" w:sz="4" w:space="0" w:color="auto"/>
              <w:right w:val="single" w:sz="4" w:space="0" w:color="auto"/>
            </w:tcBorders>
            <w:vAlign w:val="center"/>
          </w:tcPr>
          <w:p w14:paraId="7576D619" w14:textId="62B2B68D"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144" w:type="dxa"/>
            <w:gridSpan w:val="5"/>
            <w:tcBorders>
              <w:top w:val="single" w:sz="4" w:space="0" w:color="auto"/>
              <w:left w:val="single" w:sz="4" w:space="0" w:color="auto"/>
              <w:bottom w:val="single" w:sz="4" w:space="0" w:color="auto"/>
              <w:right w:val="single" w:sz="4" w:space="0" w:color="auto"/>
            </w:tcBorders>
            <w:vAlign w:val="center"/>
          </w:tcPr>
          <w:p w14:paraId="6B008034" w14:textId="7D122186"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t>80%</w:t>
            </w:r>
          </w:p>
        </w:tc>
        <w:tc>
          <w:tcPr>
            <w:tcW w:w="2080" w:type="dxa"/>
            <w:gridSpan w:val="3"/>
            <w:tcBorders>
              <w:top w:val="single" w:sz="4" w:space="0" w:color="auto"/>
              <w:left w:val="single" w:sz="4" w:space="0" w:color="auto"/>
              <w:bottom w:val="single" w:sz="4" w:space="0" w:color="auto"/>
              <w:right w:val="single" w:sz="4" w:space="0" w:color="auto"/>
            </w:tcBorders>
            <w:vAlign w:val="center"/>
          </w:tcPr>
          <w:p w14:paraId="0D43464D" w14:textId="3B9D1DDF"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0B6658" w:rsidRPr="00193610" w14:paraId="73F04BAB" w14:textId="77777777" w:rsidTr="00AB07B3">
        <w:tc>
          <w:tcPr>
            <w:tcW w:w="14175" w:type="dxa"/>
            <w:gridSpan w:val="36"/>
            <w:tcBorders>
              <w:top w:val="single" w:sz="4" w:space="0" w:color="auto"/>
              <w:left w:val="single" w:sz="4" w:space="0" w:color="auto"/>
              <w:bottom w:val="single" w:sz="4" w:space="0" w:color="auto"/>
              <w:right w:val="single" w:sz="4" w:space="0" w:color="auto"/>
            </w:tcBorders>
          </w:tcPr>
          <w:p w14:paraId="3A1FE065" w14:textId="77777777" w:rsidR="000B6658" w:rsidRPr="00193610" w:rsidRDefault="000B6658" w:rsidP="000B6658">
            <w:pPr>
              <w:widowControl w:val="0"/>
              <w:overflowPunct/>
              <w:autoSpaceDE/>
              <w:autoSpaceDN/>
              <w:adjustRightInd/>
              <w:spacing w:line="240" w:lineRule="auto"/>
              <w:ind w:left="37" w:firstLine="0"/>
              <w:jc w:val="left"/>
              <w:rPr>
                <w:sz w:val="22"/>
                <w:szCs w:val="22"/>
              </w:rPr>
            </w:pPr>
            <w:r w:rsidRPr="00193610">
              <w:rPr>
                <w:sz w:val="22"/>
                <w:szCs w:val="22"/>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tc>
      </w:tr>
      <w:tr w:rsidR="000B6658" w:rsidRPr="00193610" w14:paraId="70253909" w14:textId="77777777" w:rsidTr="00AB07B3">
        <w:tc>
          <w:tcPr>
            <w:tcW w:w="2317" w:type="dxa"/>
            <w:gridSpan w:val="6"/>
            <w:tcBorders>
              <w:right w:val="single" w:sz="4" w:space="0" w:color="auto"/>
            </w:tcBorders>
          </w:tcPr>
          <w:p w14:paraId="6493DC2D" w14:textId="77777777" w:rsidR="000B6658" w:rsidRPr="00193610" w:rsidRDefault="000B6658" w:rsidP="000B6658">
            <w:pPr>
              <w:widowControl w:val="0"/>
              <w:overflowPunct/>
              <w:autoSpaceDE/>
              <w:autoSpaceDN/>
              <w:adjustRightInd/>
              <w:spacing w:line="240" w:lineRule="auto"/>
              <w:ind w:left="37" w:firstLine="0"/>
              <w:jc w:val="center"/>
              <w:rPr>
                <w:sz w:val="22"/>
                <w:szCs w:val="22"/>
              </w:rPr>
            </w:pPr>
            <w:r w:rsidRPr="00193610">
              <w:rPr>
                <w:sz w:val="22"/>
                <w:szCs w:val="22"/>
              </w:rPr>
              <w:t>Амбулаторное ветеринарное обслуживание – КОД 3.10.1.</w:t>
            </w:r>
          </w:p>
        </w:tc>
        <w:tc>
          <w:tcPr>
            <w:tcW w:w="3450" w:type="dxa"/>
            <w:gridSpan w:val="9"/>
            <w:tcBorders>
              <w:top w:val="single" w:sz="4" w:space="0" w:color="auto"/>
              <w:left w:val="single" w:sz="4" w:space="0" w:color="auto"/>
              <w:bottom w:val="single" w:sz="4" w:space="0" w:color="auto"/>
              <w:right w:val="single" w:sz="4" w:space="0" w:color="auto"/>
            </w:tcBorders>
            <w:vAlign w:val="center"/>
          </w:tcPr>
          <w:p w14:paraId="17728A55" w14:textId="77777777"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2031AC82" w14:textId="77777777"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0,02 га.</w:t>
            </w:r>
          </w:p>
          <w:p w14:paraId="2CB3B199" w14:textId="77777777"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0,7 га.</w:t>
            </w:r>
          </w:p>
        </w:tc>
        <w:tc>
          <w:tcPr>
            <w:tcW w:w="2233" w:type="dxa"/>
            <w:gridSpan w:val="7"/>
            <w:tcBorders>
              <w:top w:val="single" w:sz="4" w:space="0" w:color="auto"/>
              <w:left w:val="single" w:sz="4" w:space="0" w:color="auto"/>
              <w:bottom w:val="single" w:sz="4" w:space="0" w:color="auto"/>
              <w:right w:val="single" w:sz="4" w:space="0" w:color="auto"/>
            </w:tcBorders>
            <w:vAlign w:val="center"/>
          </w:tcPr>
          <w:p w14:paraId="04B1012B" w14:textId="77777777"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t>3 м</w:t>
            </w:r>
          </w:p>
        </w:tc>
        <w:tc>
          <w:tcPr>
            <w:tcW w:w="1951" w:type="dxa"/>
            <w:gridSpan w:val="6"/>
            <w:tcBorders>
              <w:top w:val="single" w:sz="4" w:space="0" w:color="auto"/>
              <w:left w:val="single" w:sz="4" w:space="0" w:color="auto"/>
              <w:bottom w:val="single" w:sz="4" w:space="0" w:color="auto"/>
              <w:right w:val="single" w:sz="4" w:space="0" w:color="auto"/>
            </w:tcBorders>
            <w:vAlign w:val="center"/>
          </w:tcPr>
          <w:p w14:paraId="15868625" w14:textId="77777777"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t>1 этаж</w:t>
            </w:r>
          </w:p>
        </w:tc>
        <w:tc>
          <w:tcPr>
            <w:tcW w:w="2144" w:type="dxa"/>
            <w:gridSpan w:val="5"/>
            <w:tcBorders>
              <w:top w:val="single" w:sz="4" w:space="0" w:color="auto"/>
              <w:left w:val="single" w:sz="4" w:space="0" w:color="auto"/>
              <w:bottom w:val="single" w:sz="4" w:space="0" w:color="auto"/>
              <w:right w:val="single" w:sz="4" w:space="0" w:color="auto"/>
            </w:tcBorders>
            <w:vAlign w:val="center"/>
          </w:tcPr>
          <w:p w14:paraId="64D503C5" w14:textId="77777777"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t>70%</w:t>
            </w:r>
          </w:p>
        </w:tc>
        <w:tc>
          <w:tcPr>
            <w:tcW w:w="2080" w:type="dxa"/>
            <w:gridSpan w:val="3"/>
            <w:tcBorders>
              <w:top w:val="single" w:sz="4" w:space="0" w:color="auto"/>
              <w:left w:val="single" w:sz="4" w:space="0" w:color="auto"/>
              <w:bottom w:val="single" w:sz="4" w:space="0" w:color="auto"/>
              <w:right w:val="single" w:sz="4" w:space="0" w:color="auto"/>
            </w:tcBorders>
            <w:vAlign w:val="center"/>
          </w:tcPr>
          <w:p w14:paraId="5AFE7D99" w14:textId="77777777"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0B6658" w:rsidRPr="00193610" w14:paraId="1DFCDF2D" w14:textId="77777777" w:rsidTr="00AB07B3">
        <w:tc>
          <w:tcPr>
            <w:tcW w:w="14175" w:type="dxa"/>
            <w:gridSpan w:val="36"/>
            <w:tcBorders>
              <w:top w:val="single" w:sz="4" w:space="0" w:color="auto"/>
              <w:left w:val="single" w:sz="4" w:space="0" w:color="auto"/>
              <w:bottom w:val="single" w:sz="4" w:space="0" w:color="auto"/>
              <w:right w:val="single" w:sz="4" w:space="0" w:color="auto"/>
            </w:tcBorders>
          </w:tcPr>
          <w:p w14:paraId="5F0A0208" w14:textId="77777777" w:rsidR="000B6658" w:rsidRPr="00193610" w:rsidRDefault="000B6658" w:rsidP="000B6658">
            <w:pPr>
              <w:widowControl w:val="0"/>
              <w:overflowPunct/>
              <w:autoSpaceDE/>
              <w:autoSpaceDN/>
              <w:adjustRightInd/>
              <w:spacing w:line="240" w:lineRule="auto"/>
              <w:ind w:left="37" w:firstLine="0"/>
              <w:jc w:val="left"/>
              <w:rPr>
                <w:sz w:val="22"/>
                <w:szCs w:val="22"/>
              </w:rPr>
            </w:pPr>
            <w:r w:rsidRPr="00193610">
              <w:rPr>
                <w:sz w:val="22"/>
                <w:szCs w:val="22"/>
              </w:rPr>
              <w:t>Размещение объектов капитального строительства, предназначенных для оказания ветеринарных услуг без содержания животных.</w:t>
            </w:r>
          </w:p>
        </w:tc>
      </w:tr>
      <w:tr w:rsidR="000B6658" w:rsidRPr="00193610" w14:paraId="43B4B0BC" w14:textId="77777777" w:rsidTr="00AB07B3">
        <w:tc>
          <w:tcPr>
            <w:tcW w:w="2288" w:type="dxa"/>
            <w:gridSpan w:val="5"/>
            <w:tcBorders>
              <w:right w:val="single" w:sz="4" w:space="0" w:color="auto"/>
            </w:tcBorders>
          </w:tcPr>
          <w:p w14:paraId="090A74E7" w14:textId="77777777" w:rsidR="000B6658" w:rsidRPr="00193610" w:rsidRDefault="000B6658" w:rsidP="000B6658">
            <w:pPr>
              <w:widowControl w:val="0"/>
              <w:overflowPunct/>
              <w:autoSpaceDE/>
              <w:autoSpaceDN/>
              <w:adjustRightInd/>
              <w:spacing w:line="240" w:lineRule="auto"/>
              <w:ind w:left="37" w:firstLine="0"/>
              <w:jc w:val="center"/>
              <w:rPr>
                <w:sz w:val="22"/>
                <w:szCs w:val="22"/>
              </w:rPr>
            </w:pPr>
            <w:r w:rsidRPr="00193610">
              <w:rPr>
                <w:sz w:val="22"/>
                <w:szCs w:val="22"/>
              </w:rPr>
              <w:t>Социальное обслуживание – КОД 3.2.</w:t>
            </w:r>
          </w:p>
        </w:tc>
        <w:tc>
          <w:tcPr>
            <w:tcW w:w="3378" w:type="dxa"/>
            <w:gridSpan w:val="7"/>
            <w:tcBorders>
              <w:top w:val="single" w:sz="4" w:space="0" w:color="auto"/>
              <w:left w:val="single" w:sz="4" w:space="0" w:color="auto"/>
              <w:bottom w:val="single" w:sz="4" w:space="0" w:color="auto"/>
              <w:right w:val="single" w:sz="4" w:space="0" w:color="auto"/>
            </w:tcBorders>
            <w:vAlign w:val="center"/>
          </w:tcPr>
          <w:p w14:paraId="71337431" w14:textId="77777777"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5DFD776E" w14:textId="77777777"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0,05 га.</w:t>
            </w:r>
          </w:p>
          <w:p w14:paraId="5FDBAC12" w14:textId="77777777"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0,2 га.</w:t>
            </w:r>
          </w:p>
        </w:tc>
        <w:tc>
          <w:tcPr>
            <w:tcW w:w="2273" w:type="dxa"/>
            <w:gridSpan w:val="8"/>
            <w:tcBorders>
              <w:top w:val="single" w:sz="4" w:space="0" w:color="auto"/>
              <w:left w:val="single" w:sz="4" w:space="0" w:color="auto"/>
              <w:bottom w:val="single" w:sz="4" w:space="0" w:color="auto"/>
              <w:right w:val="single" w:sz="4" w:space="0" w:color="auto"/>
            </w:tcBorders>
            <w:vAlign w:val="center"/>
          </w:tcPr>
          <w:p w14:paraId="09652B13" w14:textId="77777777"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t>3 м</w:t>
            </w:r>
          </w:p>
        </w:tc>
        <w:tc>
          <w:tcPr>
            <w:tcW w:w="1995" w:type="dxa"/>
            <w:gridSpan w:val="6"/>
            <w:tcBorders>
              <w:top w:val="single" w:sz="4" w:space="0" w:color="auto"/>
              <w:left w:val="single" w:sz="4" w:space="0" w:color="auto"/>
              <w:bottom w:val="single" w:sz="4" w:space="0" w:color="auto"/>
              <w:right w:val="single" w:sz="4" w:space="0" w:color="auto"/>
            </w:tcBorders>
            <w:vAlign w:val="center"/>
          </w:tcPr>
          <w:p w14:paraId="09322709" w14:textId="77777777"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t>2 этажа</w:t>
            </w:r>
          </w:p>
        </w:tc>
        <w:tc>
          <w:tcPr>
            <w:tcW w:w="2161" w:type="dxa"/>
            <w:gridSpan w:val="7"/>
            <w:tcBorders>
              <w:top w:val="single" w:sz="4" w:space="0" w:color="auto"/>
              <w:left w:val="single" w:sz="4" w:space="0" w:color="auto"/>
              <w:bottom w:val="single" w:sz="4" w:space="0" w:color="auto"/>
              <w:right w:val="single" w:sz="4" w:space="0" w:color="auto"/>
            </w:tcBorders>
            <w:vAlign w:val="center"/>
          </w:tcPr>
          <w:p w14:paraId="64104169" w14:textId="77777777"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t>50%</w:t>
            </w:r>
          </w:p>
        </w:tc>
        <w:tc>
          <w:tcPr>
            <w:tcW w:w="2080" w:type="dxa"/>
            <w:gridSpan w:val="3"/>
            <w:tcBorders>
              <w:top w:val="single" w:sz="4" w:space="0" w:color="auto"/>
              <w:left w:val="single" w:sz="4" w:space="0" w:color="auto"/>
              <w:bottom w:val="single" w:sz="4" w:space="0" w:color="auto"/>
              <w:right w:val="single" w:sz="4" w:space="0" w:color="auto"/>
            </w:tcBorders>
            <w:vAlign w:val="center"/>
          </w:tcPr>
          <w:p w14:paraId="5EAA3B60" w14:textId="77777777"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0B6658" w:rsidRPr="00193610" w14:paraId="4E637DE6" w14:textId="77777777" w:rsidTr="00AB07B3">
        <w:tc>
          <w:tcPr>
            <w:tcW w:w="14175" w:type="dxa"/>
            <w:gridSpan w:val="36"/>
            <w:tcBorders>
              <w:top w:val="single" w:sz="4" w:space="0" w:color="auto"/>
              <w:left w:val="single" w:sz="4" w:space="0" w:color="auto"/>
              <w:bottom w:val="single" w:sz="4" w:space="0" w:color="auto"/>
              <w:right w:val="single" w:sz="4" w:space="0" w:color="auto"/>
            </w:tcBorders>
          </w:tcPr>
          <w:p w14:paraId="05ECF47E" w14:textId="77777777" w:rsidR="000B6658" w:rsidRPr="00193610" w:rsidRDefault="000B6658" w:rsidP="000B6658">
            <w:pPr>
              <w:widowControl w:val="0"/>
              <w:overflowPunct/>
              <w:autoSpaceDE/>
              <w:autoSpaceDN/>
              <w:adjustRightInd/>
              <w:spacing w:line="240" w:lineRule="auto"/>
              <w:ind w:left="37" w:firstLine="0"/>
              <w:jc w:val="left"/>
              <w:rPr>
                <w:sz w:val="22"/>
                <w:szCs w:val="22"/>
              </w:rPr>
            </w:pPr>
            <w:r w:rsidRPr="00193610">
              <w:rPr>
                <w:sz w:val="22"/>
                <w:szCs w:val="22"/>
              </w:rPr>
              <w:t>Размещение объектов капитального строительства, предназначенных для оказания гражданам социальной помощи (службы занятости населения,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14:paraId="6E6C313B" w14:textId="77777777" w:rsidR="000B6658" w:rsidRPr="00193610" w:rsidRDefault="000B6658" w:rsidP="000B6658">
            <w:pPr>
              <w:widowControl w:val="0"/>
              <w:overflowPunct/>
              <w:autoSpaceDE/>
              <w:autoSpaceDN/>
              <w:adjustRightInd/>
              <w:spacing w:line="240" w:lineRule="auto"/>
              <w:ind w:left="37" w:firstLine="0"/>
              <w:jc w:val="left"/>
              <w:rPr>
                <w:sz w:val="22"/>
                <w:szCs w:val="22"/>
              </w:rPr>
            </w:pPr>
            <w:r w:rsidRPr="00193610">
              <w:rPr>
                <w:sz w:val="22"/>
                <w:szCs w:val="22"/>
              </w:rPr>
              <w:t>размещение объектов капитального строительства для размещения отделений почты и телеграфа;</w:t>
            </w:r>
          </w:p>
          <w:p w14:paraId="47A98BC2" w14:textId="77777777" w:rsidR="000B6658" w:rsidRPr="00193610" w:rsidRDefault="000B6658" w:rsidP="000B6658">
            <w:pPr>
              <w:widowControl w:val="0"/>
              <w:overflowPunct/>
              <w:autoSpaceDE/>
              <w:autoSpaceDN/>
              <w:adjustRightInd/>
              <w:spacing w:line="240" w:lineRule="auto"/>
              <w:ind w:left="37" w:firstLine="0"/>
              <w:jc w:val="left"/>
              <w:rPr>
                <w:sz w:val="22"/>
                <w:szCs w:val="22"/>
              </w:rPr>
            </w:pPr>
            <w:r w:rsidRPr="00193610">
              <w:rPr>
                <w:sz w:val="22"/>
                <w:szCs w:val="22"/>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r>
      <w:tr w:rsidR="000B6658" w:rsidRPr="00193610" w14:paraId="622BC07F" w14:textId="77777777" w:rsidTr="00AB07B3">
        <w:tc>
          <w:tcPr>
            <w:tcW w:w="2288" w:type="dxa"/>
            <w:gridSpan w:val="5"/>
            <w:tcBorders>
              <w:right w:val="single" w:sz="4" w:space="0" w:color="auto"/>
            </w:tcBorders>
          </w:tcPr>
          <w:p w14:paraId="59E1B406" w14:textId="77777777" w:rsidR="000B6658" w:rsidRPr="00193610" w:rsidRDefault="000B6658" w:rsidP="000B6658">
            <w:pPr>
              <w:widowControl w:val="0"/>
              <w:overflowPunct/>
              <w:autoSpaceDE/>
              <w:autoSpaceDN/>
              <w:adjustRightInd/>
              <w:spacing w:line="240" w:lineRule="auto"/>
              <w:ind w:left="37" w:firstLine="0"/>
              <w:jc w:val="center"/>
              <w:rPr>
                <w:sz w:val="22"/>
                <w:szCs w:val="22"/>
              </w:rPr>
            </w:pPr>
            <w:r w:rsidRPr="00193610">
              <w:rPr>
                <w:sz w:val="22"/>
                <w:szCs w:val="22"/>
              </w:rPr>
              <w:t>Культурное развитие – КОД 3.6.</w:t>
            </w:r>
          </w:p>
        </w:tc>
        <w:tc>
          <w:tcPr>
            <w:tcW w:w="3378" w:type="dxa"/>
            <w:gridSpan w:val="7"/>
            <w:tcBorders>
              <w:top w:val="single" w:sz="4" w:space="0" w:color="auto"/>
              <w:left w:val="single" w:sz="4" w:space="0" w:color="auto"/>
              <w:bottom w:val="single" w:sz="4" w:space="0" w:color="auto"/>
              <w:right w:val="single" w:sz="4" w:space="0" w:color="auto"/>
            </w:tcBorders>
          </w:tcPr>
          <w:p w14:paraId="42C4315B" w14:textId="77777777"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t xml:space="preserve">Предельные минимальные/максимальные размеры земельных участков (длина и ширина) не подлежат </w:t>
            </w:r>
            <w:r w:rsidRPr="00193610">
              <w:rPr>
                <w:sz w:val="22"/>
                <w:szCs w:val="22"/>
              </w:rPr>
              <w:lastRenderedPageBreak/>
              <w:t>установлению.</w:t>
            </w:r>
          </w:p>
          <w:p w14:paraId="7BA64E77" w14:textId="77777777"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0,05 га.</w:t>
            </w:r>
          </w:p>
          <w:p w14:paraId="361D2657" w14:textId="77777777"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не подлежит установлению.</w:t>
            </w:r>
          </w:p>
        </w:tc>
        <w:tc>
          <w:tcPr>
            <w:tcW w:w="2273" w:type="dxa"/>
            <w:gridSpan w:val="8"/>
            <w:tcBorders>
              <w:top w:val="single" w:sz="4" w:space="0" w:color="auto"/>
              <w:left w:val="single" w:sz="4" w:space="0" w:color="auto"/>
              <w:bottom w:val="single" w:sz="4" w:space="0" w:color="auto"/>
              <w:right w:val="single" w:sz="4" w:space="0" w:color="auto"/>
            </w:tcBorders>
            <w:vAlign w:val="center"/>
          </w:tcPr>
          <w:p w14:paraId="17549BDE" w14:textId="77777777"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lastRenderedPageBreak/>
              <w:t>3 м</w:t>
            </w:r>
          </w:p>
        </w:tc>
        <w:tc>
          <w:tcPr>
            <w:tcW w:w="1995" w:type="dxa"/>
            <w:gridSpan w:val="6"/>
            <w:tcBorders>
              <w:top w:val="single" w:sz="4" w:space="0" w:color="auto"/>
              <w:left w:val="single" w:sz="4" w:space="0" w:color="auto"/>
              <w:bottom w:val="single" w:sz="4" w:space="0" w:color="auto"/>
              <w:right w:val="single" w:sz="4" w:space="0" w:color="auto"/>
            </w:tcBorders>
            <w:vAlign w:val="center"/>
          </w:tcPr>
          <w:p w14:paraId="23EC5955" w14:textId="77777777"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t>3 этажа</w:t>
            </w:r>
          </w:p>
        </w:tc>
        <w:tc>
          <w:tcPr>
            <w:tcW w:w="2161" w:type="dxa"/>
            <w:gridSpan w:val="7"/>
            <w:tcBorders>
              <w:top w:val="single" w:sz="4" w:space="0" w:color="auto"/>
              <w:left w:val="single" w:sz="4" w:space="0" w:color="auto"/>
              <w:bottom w:val="single" w:sz="4" w:space="0" w:color="auto"/>
              <w:right w:val="single" w:sz="4" w:space="0" w:color="auto"/>
            </w:tcBorders>
            <w:vAlign w:val="center"/>
          </w:tcPr>
          <w:p w14:paraId="3D2BE8DF" w14:textId="77777777"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t>70%</w:t>
            </w:r>
          </w:p>
        </w:tc>
        <w:tc>
          <w:tcPr>
            <w:tcW w:w="2080" w:type="dxa"/>
            <w:gridSpan w:val="3"/>
            <w:tcBorders>
              <w:top w:val="single" w:sz="4" w:space="0" w:color="auto"/>
              <w:left w:val="single" w:sz="4" w:space="0" w:color="auto"/>
              <w:bottom w:val="single" w:sz="4" w:space="0" w:color="auto"/>
              <w:right w:val="single" w:sz="4" w:space="0" w:color="auto"/>
            </w:tcBorders>
            <w:vAlign w:val="center"/>
          </w:tcPr>
          <w:p w14:paraId="5891886E" w14:textId="77777777"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0B6658" w:rsidRPr="00193610" w14:paraId="5426CFE5" w14:textId="77777777" w:rsidTr="00AB07B3">
        <w:tc>
          <w:tcPr>
            <w:tcW w:w="14175" w:type="dxa"/>
            <w:gridSpan w:val="36"/>
            <w:tcBorders>
              <w:top w:val="single" w:sz="4" w:space="0" w:color="auto"/>
              <w:left w:val="single" w:sz="4" w:space="0" w:color="auto"/>
              <w:bottom w:val="single" w:sz="4" w:space="0" w:color="auto"/>
              <w:right w:val="single" w:sz="4" w:space="0" w:color="auto"/>
            </w:tcBorders>
          </w:tcPr>
          <w:p w14:paraId="4384AE7D" w14:textId="77777777" w:rsidR="000B6658" w:rsidRPr="00193610" w:rsidRDefault="000B6658" w:rsidP="000B6658">
            <w:pPr>
              <w:widowControl w:val="0"/>
              <w:overflowPunct/>
              <w:autoSpaceDE/>
              <w:autoSpaceDN/>
              <w:adjustRightInd/>
              <w:spacing w:line="240" w:lineRule="auto"/>
              <w:ind w:left="37" w:firstLine="0"/>
              <w:jc w:val="left"/>
              <w:rPr>
                <w:sz w:val="22"/>
                <w:szCs w:val="22"/>
              </w:rPr>
            </w:pPr>
            <w:r w:rsidRPr="00193610">
              <w:rPr>
                <w:sz w:val="22"/>
                <w:szCs w:val="22"/>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w:t>
            </w:r>
          </w:p>
        </w:tc>
      </w:tr>
      <w:tr w:rsidR="000B6658" w:rsidRPr="00193610" w14:paraId="63CDD88E" w14:textId="77777777" w:rsidTr="00AB07B3">
        <w:tc>
          <w:tcPr>
            <w:tcW w:w="2317" w:type="dxa"/>
            <w:gridSpan w:val="6"/>
            <w:tcBorders>
              <w:right w:val="single" w:sz="4" w:space="0" w:color="auto"/>
            </w:tcBorders>
          </w:tcPr>
          <w:p w14:paraId="70025FE7" w14:textId="77777777" w:rsidR="000B6658" w:rsidRPr="00193610" w:rsidRDefault="000B6658" w:rsidP="000B6658">
            <w:pPr>
              <w:widowControl w:val="0"/>
              <w:overflowPunct/>
              <w:autoSpaceDE/>
              <w:autoSpaceDN/>
              <w:adjustRightInd/>
              <w:spacing w:line="240" w:lineRule="auto"/>
              <w:ind w:left="37" w:firstLine="0"/>
              <w:jc w:val="center"/>
              <w:rPr>
                <w:sz w:val="22"/>
                <w:szCs w:val="22"/>
              </w:rPr>
            </w:pPr>
            <w:r w:rsidRPr="00193610">
              <w:rPr>
                <w:sz w:val="22"/>
                <w:szCs w:val="22"/>
              </w:rPr>
              <w:t>Амбулаторно-поликлиническое обслуживание – КОД 3.4.1.</w:t>
            </w:r>
          </w:p>
        </w:tc>
        <w:tc>
          <w:tcPr>
            <w:tcW w:w="3380" w:type="dxa"/>
            <w:gridSpan w:val="7"/>
            <w:tcBorders>
              <w:top w:val="single" w:sz="4" w:space="0" w:color="auto"/>
              <w:left w:val="single" w:sz="4" w:space="0" w:color="auto"/>
              <w:bottom w:val="single" w:sz="4" w:space="0" w:color="auto"/>
              <w:right w:val="single" w:sz="4" w:space="0" w:color="auto"/>
            </w:tcBorders>
            <w:vAlign w:val="center"/>
          </w:tcPr>
          <w:p w14:paraId="26260759" w14:textId="77777777"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1BF4A080" w14:textId="77777777"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0,05 га.</w:t>
            </w:r>
          </w:p>
          <w:p w14:paraId="12BE06B3" w14:textId="77777777"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не подлежит установлению.</w:t>
            </w:r>
          </w:p>
        </w:tc>
        <w:tc>
          <w:tcPr>
            <w:tcW w:w="2257" w:type="dxa"/>
            <w:gridSpan w:val="8"/>
            <w:tcBorders>
              <w:top w:val="single" w:sz="4" w:space="0" w:color="auto"/>
              <w:left w:val="single" w:sz="4" w:space="0" w:color="auto"/>
              <w:bottom w:val="single" w:sz="4" w:space="0" w:color="auto"/>
              <w:right w:val="single" w:sz="4" w:space="0" w:color="auto"/>
            </w:tcBorders>
            <w:vAlign w:val="center"/>
          </w:tcPr>
          <w:p w14:paraId="1F13BD59" w14:textId="77777777"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t>3 м</w:t>
            </w:r>
          </w:p>
        </w:tc>
        <w:tc>
          <w:tcPr>
            <w:tcW w:w="1980" w:type="dxa"/>
            <w:gridSpan w:val="5"/>
            <w:tcBorders>
              <w:top w:val="single" w:sz="4" w:space="0" w:color="auto"/>
              <w:left w:val="single" w:sz="4" w:space="0" w:color="auto"/>
              <w:bottom w:val="single" w:sz="4" w:space="0" w:color="auto"/>
              <w:right w:val="single" w:sz="4" w:space="0" w:color="auto"/>
            </w:tcBorders>
            <w:vAlign w:val="center"/>
          </w:tcPr>
          <w:p w14:paraId="5353BB46" w14:textId="77777777"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t>3 этажа</w:t>
            </w:r>
          </w:p>
        </w:tc>
        <w:tc>
          <w:tcPr>
            <w:tcW w:w="2161" w:type="dxa"/>
            <w:gridSpan w:val="7"/>
            <w:tcBorders>
              <w:top w:val="single" w:sz="4" w:space="0" w:color="auto"/>
              <w:left w:val="single" w:sz="4" w:space="0" w:color="auto"/>
              <w:bottom w:val="single" w:sz="4" w:space="0" w:color="auto"/>
              <w:right w:val="single" w:sz="4" w:space="0" w:color="auto"/>
            </w:tcBorders>
            <w:vAlign w:val="center"/>
          </w:tcPr>
          <w:p w14:paraId="4E445242" w14:textId="77777777"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t>80%</w:t>
            </w:r>
          </w:p>
        </w:tc>
        <w:tc>
          <w:tcPr>
            <w:tcW w:w="2080" w:type="dxa"/>
            <w:gridSpan w:val="3"/>
            <w:tcBorders>
              <w:top w:val="single" w:sz="4" w:space="0" w:color="auto"/>
              <w:left w:val="single" w:sz="4" w:space="0" w:color="auto"/>
              <w:bottom w:val="single" w:sz="4" w:space="0" w:color="auto"/>
              <w:right w:val="single" w:sz="4" w:space="0" w:color="auto"/>
            </w:tcBorders>
            <w:vAlign w:val="center"/>
          </w:tcPr>
          <w:p w14:paraId="2E14820C" w14:textId="77777777"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0B6658" w:rsidRPr="00193610" w14:paraId="05FE0B13" w14:textId="77777777" w:rsidTr="00AB07B3">
        <w:tc>
          <w:tcPr>
            <w:tcW w:w="14175" w:type="dxa"/>
            <w:gridSpan w:val="36"/>
            <w:tcBorders>
              <w:top w:val="single" w:sz="4" w:space="0" w:color="auto"/>
              <w:left w:val="single" w:sz="4" w:space="0" w:color="auto"/>
              <w:bottom w:val="single" w:sz="4" w:space="0" w:color="auto"/>
              <w:right w:val="single" w:sz="4" w:space="0" w:color="auto"/>
            </w:tcBorders>
          </w:tcPr>
          <w:p w14:paraId="6AF9A363" w14:textId="77777777" w:rsidR="000B6658" w:rsidRPr="00193610" w:rsidRDefault="000B6658" w:rsidP="000B6658">
            <w:pPr>
              <w:widowControl w:val="0"/>
              <w:overflowPunct/>
              <w:autoSpaceDE/>
              <w:autoSpaceDN/>
              <w:adjustRightInd/>
              <w:spacing w:line="240" w:lineRule="auto"/>
              <w:ind w:left="37" w:firstLine="0"/>
              <w:jc w:val="left"/>
              <w:rPr>
                <w:sz w:val="22"/>
                <w:szCs w:val="22"/>
              </w:rPr>
            </w:pPr>
            <w:r w:rsidRPr="00193610">
              <w:rPr>
                <w:sz w:val="22"/>
                <w:szCs w:val="22"/>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0B6658" w:rsidRPr="00193610" w14:paraId="19915378" w14:textId="77777777" w:rsidTr="00AB07B3">
        <w:tc>
          <w:tcPr>
            <w:tcW w:w="2317" w:type="dxa"/>
            <w:gridSpan w:val="6"/>
            <w:tcBorders>
              <w:right w:val="single" w:sz="4" w:space="0" w:color="auto"/>
            </w:tcBorders>
          </w:tcPr>
          <w:p w14:paraId="7DFB7FFC" w14:textId="77777777" w:rsidR="000B6658" w:rsidRPr="00193610" w:rsidRDefault="000B6658" w:rsidP="000B6658">
            <w:pPr>
              <w:widowControl w:val="0"/>
              <w:overflowPunct/>
              <w:autoSpaceDE/>
              <w:autoSpaceDN/>
              <w:adjustRightInd/>
              <w:spacing w:line="240" w:lineRule="auto"/>
              <w:ind w:left="37" w:firstLine="0"/>
              <w:jc w:val="center"/>
              <w:rPr>
                <w:sz w:val="22"/>
                <w:szCs w:val="22"/>
              </w:rPr>
            </w:pPr>
            <w:r w:rsidRPr="00193610">
              <w:rPr>
                <w:sz w:val="22"/>
                <w:szCs w:val="22"/>
              </w:rPr>
              <w:t>Стационарное медицинское обслуживание – КОД 3.4.2.</w:t>
            </w:r>
          </w:p>
        </w:tc>
        <w:tc>
          <w:tcPr>
            <w:tcW w:w="3380" w:type="dxa"/>
            <w:gridSpan w:val="7"/>
            <w:tcBorders>
              <w:top w:val="single" w:sz="4" w:space="0" w:color="auto"/>
              <w:left w:val="single" w:sz="4" w:space="0" w:color="auto"/>
              <w:bottom w:val="single" w:sz="4" w:space="0" w:color="auto"/>
              <w:right w:val="single" w:sz="4" w:space="0" w:color="auto"/>
            </w:tcBorders>
            <w:vAlign w:val="center"/>
          </w:tcPr>
          <w:p w14:paraId="3469ED92" w14:textId="77777777"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5ECBB9CD" w14:textId="77777777"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0,2 га.</w:t>
            </w:r>
          </w:p>
          <w:p w14:paraId="48A3DD6A" w14:textId="77777777"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не подлежит установлению.</w:t>
            </w:r>
          </w:p>
        </w:tc>
        <w:tc>
          <w:tcPr>
            <w:tcW w:w="2257" w:type="dxa"/>
            <w:gridSpan w:val="8"/>
            <w:tcBorders>
              <w:top w:val="single" w:sz="4" w:space="0" w:color="auto"/>
              <w:left w:val="single" w:sz="4" w:space="0" w:color="auto"/>
              <w:bottom w:val="single" w:sz="4" w:space="0" w:color="auto"/>
              <w:right w:val="single" w:sz="4" w:space="0" w:color="auto"/>
            </w:tcBorders>
            <w:vAlign w:val="center"/>
          </w:tcPr>
          <w:p w14:paraId="51721395" w14:textId="77777777"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t>3 м</w:t>
            </w:r>
          </w:p>
        </w:tc>
        <w:tc>
          <w:tcPr>
            <w:tcW w:w="1980" w:type="dxa"/>
            <w:gridSpan w:val="5"/>
            <w:tcBorders>
              <w:top w:val="single" w:sz="4" w:space="0" w:color="auto"/>
              <w:left w:val="single" w:sz="4" w:space="0" w:color="auto"/>
              <w:bottom w:val="single" w:sz="4" w:space="0" w:color="auto"/>
              <w:right w:val="single" w:sz="4" w:space="0" w:color="auto"/>
            </w:tcBorders>
            <w:vAlign w:val="center"/>
          </w:tcPr>
          <w:p w14:paraId="2066206F" w14:textId="77777777"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t>2 этажа</w:t>
            </w:r>
          </w:p>
        </w:tc>
        <w:tc>
          <w:tcPr>
            <w:tcW w:w="2161" w:type="dxa"/>
            <w:gridSpan w:val="7"/>
            <w:tcBorders>
              <w:top w:val="single" w:sz="4" w:space="0" w:color="auto"/>
              <w:left w:val="single" w:sz="4" w:space="0" w:color="auto"/>
              <w:bottom w:val="single" w:sz="4" w:space="0" w:color="auto"/>
              <w:right w:val="single" w:sz="4" w:space="0" w:color="auto"/>
            </w:tcBorders>
            <w:vAlign w:val="center"/>
          </w:tcPr>
          <w:p w14:paraId="08F70BFB" w14:textId="77777777"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t>70%</w:t>
            </w:r>
          </w:p>
        </w:tc>
        <w:tc>
          <w:tcPr>
            <w:tcW w:w="2080" w:type="dxa"/>
            <w:gridSpan w:val="3"/>
            <w:tcBorders>
              <w:top w:val="single" w:sz="4" w:space="0" w:color="auto"/>
              <w:left w:val="single" w:sz="4" w:space="0" w:color="auto"/>
              <w:bottom w:val="single" w:sz="4" w:space="0" w:color="auto"/>
              <w:right w:val="single" w:sz="4" w:space="0" w:color="auto"/>
            </w:tcBorders>
            <w:vAlign w:val="center"/>
          </w:tcPr>
          <w:p w14:paraId="089364DE" w14:textId="77777777"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0B6658" w:rsidRPr="00193610" w14:paraId="5B136C2B" w14:textId="77777777" w:rsidTr="00AB07B3">
        <w:tc>
          <w:tcPr>
            <w:tcW w:w="14175" w:type="dxa"/>
            <w:gridSpan w:val="36"/>
            <w:tcBorders>
              <w:top w:val="single" w:sz="4" w:space="0" w:color="auto"/>
              <w:left w:val="single" w:sz="4" w:space="0" w:color="auto"/>
              <w:bottom w:val="single" w:sz="4" w:space="0" w:color="auto"/>
              <w:right w:val="single" w:sz="4" w:space="0" w:color="auto"/>
            </w:tcBorders>
          </w:tcPr>
          <w:p w14:paraId="773BEC9F" w14:textId="77777777" w:rsidR="000B6658" w:rsidRPr="00193610" w:rsidRDefault="000B6658" w:rsidP="000B6658">
            <w:pPr>
              <w:widowControl w:val="0"/>
              <w:overflowPunct/>
              <w:autoSpaceDE/>
              <w:autoSpaceDN/>
              <w:adjustRightInd/>
              <w:spacing w:line="240" w:lineRule="auto"/>
              <w:ind w:left="37" w:firstLine="0"/>
              <w:jc w:val="left"/>
              <w:rPr>
                <w:sz w:val="22"/>
                <w:szCs w:val="22"/>
              </w:rPr>
            </w:pPr>
            <w:r w:rsidRPr="00193610">
              <w:rPr>
                <w:sz w:val="22"/>
                <w:szCs w:val="22"/>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w:t>
            </w:r>
          </w:p>
          <w:p w14:paraId="50F17B48" w14:textId="77777777" w:rsidR="000B6658" w:rsidRPr="00193610" w:rsidRDefault="000B6658" w:rsidP="000B6658">
            <w:pPr>
              <w:widowControl w:val="0"/>
              <w:overflowPunct/>
              <w:autoSpaceDE/>
              <w:autoSpaceDN/>
              <w:adjustRightInd/>
              <w:spacing w:line="240" w:lineRule="auto"/>
              <w:ind w:left="37" w:firstLine="0"/>
              <w:jc w:val="left"/>
              <w:rPr>
                <w:sz w:val="22"/>
                <w:szCs w:val="22"/>
              </w:rPr>
            </w:pPr>
            <w:r w:rsidRPr="00193610">
              <w:rPr>
                <w:sz w:val="22"/>
                <w:szCs w:val="22"/>
              </w:rPr>
              <w:t>размещение станций скорой помощи.</w:t>
            </w:r>
          </w:p>
        </w:tc>
      </w:tr>
      <w:tr w:rsidR="000B6658" w:rsidRPr="00193610" w14:paraId="4786A2ED" w14:textId="77777777" w:rsidTr="00AB07B3">
        <w:tc>
          <w:tcPr>
            <w:tcW w:w="2241" w:type="dxa"/>
            <w:gridSpan w:val="2"/>
            <w:tcBorders>
              <w:right w:val="single" w:sz="4" w:space="0" w:color="auto"/>
            </w:tcBorders>
          </w:tcPr>
          <w:p w14:paraId="1329A6DC" w14:textId="77777777" w:rsidR="000B6658" w:rsidRPr="00193610" w:rsidRDefault="000B6658" w:rsidP="000B6658">
            <w:pPr>
              <w:widowControl w:val="0"/>
              <w:overflowPunct/>
              <w:autoSpaceDE/>
              <w:autoSpaceDN/>
              <w:adjustRightInd/>
              <w:spacing w:line="240" w:lineRule="auto"/>
              <w:ind w:left="37" w:firstLine="0"/>
              <w:jc w:val="center"/>
              <w:rPr>
                <w:sz w:val="22"/>
                <w:szCs w:val="22"/>
              </w:rPr>
            </w:pPr>
            <w:r w:rsidRPr="00193610">
              <w:rPr>
                <w:sz w:val="22"/>
                <w:szCs w:val="22"/>
              </w:rPr>
              <w:t>Религиозное использование – КОД 3.7.</w:t>
            </w:r>
          </w:p>
        </w:tc>
        <w:tc>
          <w:tcPr>
            <w:tcW w:w="3388" w:type="dxa"/>
            <w:gridSpan w:val="8"/>
            <w:tcBorders>
              <w:top w:val="single" w:sz="4" w:space="0" w:color="auto"/>
              <w:left w:val="single" w:sz="4" w:space="0" w:color="auto"/>
              <w:bottom w:val="single" w:sz="4" w:space="0" w:color="auto"/>
              <w:right w:val="single" w:sz="4" w:space="0" w:color="auto"/>
            </w:tcBorders>
          </w:tcPr>
          <w:p w14:paraId="3FF2F55A" w14:textId="77777777" w:rsidR="000B6658" w:rsidRPr="00193610" w:rsidRDefault="000B6658" w:rsidP="000B6658">
            <w:pPr>
              <w:widowControl w:val="0"/>
              <w:overflowPunct/>
              <w:autoSpaceDE/>
              <w:autoSpaceDN/>
              <w:adjustRightInd/>
              <w:spacing w:line="240" w:lineRule="auto"/>
              <w:ind w:left="37" w:firstLine="0"/>
              <w:jc w:val="center"/>
              <w:rPr>
                <w:sz w:val="22"/>
                <w:szCs w:val="22"/>
              </w:rPr>
            </w:pPr>
            <w:r w:rsidRPr="00193610">
              <w:rPr>
                <w:sz w:val="22"/>
                <w:szCs w:val="22"/>
              </w:rPr>
              <w:t xml:space="preserve">Предельные минимальные/максимальные размеры земельных участков </w:t>
            </w:r>
            <w:r w:rsidRPr="00193610">
              <w:rPr>
                <w:sz w:val="22"/>
                <w:szCs w:val="22"/>
              </w:rPr>
              <w:lastRenderedPageBreak/>
              <w:t>(длина и ширина) не подлежат установлению.</w:t>
            </w:r>
          </w:p>
          <w:p w14:paraId="66BB56B5" w14:textId="77777777" w:rsidR="000B6658" w:rsidRPr="00193610" w:rsidRDefault="000B6658" w:rsidP="000B6658">
            <w:pPr>
              <w:widowControl w:val="0"/>
              <w:overflowPunct/>
              <w:autoSpaceDE/>
              <w:autoSpaceDN/>
              <w:adjustRightInd/>
              <w:spacing w:line="240" w:lineRule="auto"/>
              <w:ind w:left="37" w:firstLine="0"/>
              <w:jc w:val="center"/>
              <w:rPr>
                <w:sz w:val="22"/>
                <w:szCs w:val="22"/>
              </w:rPr>
            </w:pPr>
            <w:r w:rsidRPr="00193610">
              <w:rPr>
                <w:sz w:val="22"/>
                <w:szCs w:val="22"/>
              </w:rPr>
              <w:t>Минимальная площадь земельного участка – 0,15 га.</w:t>
            </w:r>
          </w:p>
          <w:p w14:paraId="3BFA55DD" w14:textId="77777777" w:rsidR="000B6658" w:rsidRPr="00193610" w:rsidRDefault="000B6658" w:rsidP="000B6658">
            <w:pPr>
              <w:widowControl w:val="0"/>
              <w:overflowPunct/>
              <w:autoSpaceDE/>
              <w:autoSpaceDN/>
              <w:adjustRightInd/>
              <w:spacing w:line="240" w:lineRule="auto"/>
              <w:ind w:left="37" w:firstLine="0"/>
              <w:jc w:val="center"/>
              <w:rPr>
                <w:sz w:val="22"/>
                <w:szCs w:val="22"/>
              </w:rPr>
            </w:pPr>
            <w:r w:rsidRPr="00193610">
              <w:rPr>
                <w:sz w:val="22"/>
                <w:szCs w:val="22"/>
              </w:rPr>
              <w:t>Максимальная площадь земельного участка – 0,3 га.</w:t>
            </w:r>
          </w:p>
        </w:tc>
        <w:tc>
          <w:tcPr>
            <w:tcW w:w="2280" w:type="dxa"/>
            <w:gridSpan w:val="8"/>
            <w:tcBorders>
              <w:top w:val="single" w:sz="4" w:space="0" w:color="auto"/>
              <w:left w:val="single" w:sz="4" w:space="0" w:color="auto"/>
              <w:bottom w:val="single" w:sz="4" w:space="0" w:color="auto"/>
              <w:right w:val="single" w:sz="4" w:space="0" w:color="auto"/>
            </w:tcBorders>
            <w:vAlign w:val="center"/>
          </w:tcPr>
          <w:p w14:paraId="0DBCDFA5" w14:textId="77777777"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lastRenderedPageBreak/>
              <w:t>5 м</w:t>
            </w:r>
          </w:p>
        </w:tc>
        <w:tc>
          <w:tcPr>
            <w:tcW w:w="2073" w:type="dxa"/>
            <w:gridSpan w:val="11"/>
            <w:tcBorders>
              <w:top w:val="single" w:sz="4" w:space="0" w:color="auto"/>
              <w:left w:val="single" w:sz="4" w:space="0" w:color="auto"/>
              <w:bottom w:val="single" w:sz="4" w:space="0" w:color="auto"/>
              <w:right w:val="single" w:sz="4" w:space="0" w:color="auto"/>
            </w:tcBorders>
            <w:vAlign w:val="center"/>
          </w:tcPr>
          <w:p w14:paraId="21DC870C" w14:textId="77777777"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t>до 45 м</w:t>
            </w:r>
          </w:p>
        </w:tc>
        <w:tc>
          <w:tcPr>
            <w:tcW w:w="2086" w:type="dxa"/>
            <w:gridSpan w:val="3"/>
            <w:tcBorders>
              <w:top w:val="single" w:sz="4" w:space="0" w:color="auto"/>
              <w:left w:val="single" w:sz="4" w:space="0" w:color="auto"/>
              <w:bottom w:val="single" w:sz="4" w:space="0" w:color="auto"/>
              <w:right w:val="single" w:sz="4" w:space="0" w:color="auto"/>
            </w:tcBorders>
            <w:vAlign w:val="center"/>
          </w:tcPr>
          <w:p w14:paraId="2435A37D" w14:textId="77777777"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t>50%</w:t>
            </w:r>
          </w:p>
        </w:tc>
        <w:tc>
          <w:tcPr>
            <w:tcW w:w="2107" w:type="dxa"/>
            <w:gridSpan w:val="4"/>
            <w:tcBorders>
              <w:top w:val="single" w:sz="4" w:space="0" w:color="auto"/>
              <w:left w:val="single" w:sz="4" w:space="0" w:color="auto"/>
              <w:bottom w:val="single" w:sz="4" w:space="0" w:color="auto"/>
              <w:right w:val="single" w:sz="4" w:space="0" w:color="auto"/>
            </w:tcBorders>
            <w:vAlign w:val="center"/>
          </w:tcPr>
          <w:p w14:paraId="38CDBADE" w14:textId="77777777" w:rsidR="000B6658" w:rsidRPr="00193610" w:rsidRDefault="000B6658" w:rsidP="000B6658">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0B6658" w:rsidRPr="00193610" w14:paraId="155B89D0" w14:textId="77777777" w:rsidTr="00AB07B3">
        <w:tc>
          <w:tcPr>
            <w:tcW w:w="14175" w:type="dxa"/>
            <w:gridSpan w:val="36"/>
            <w:tcBorders>
              <w:top w:val="single" w:sz="4" w:space="0" w:color="auto"/>
              <w:left w:val="single" w:sz="4" w:space="0" w:color="auto"/>
              <w:bottom w:val="single" w:sz="4" w:space="0" w:color="auto"/>
              <w:right w:val="single" w:sz="4" w:space="0" w:color="auto"/>
            </w:tcBorders>
          </w:tcPr>
          <w:p w14:paraId="1325347E" w14:textId="77777777" w:rsidR="000B6658" w:rsidRPr="00193610" w:rsidRDefault="000B6658" w:rsidP="000B6658">
            <w:pPr>
              <w:widowControl w:val="0"/>
              <w:overflowPunct/>
              <w:autoSpaceDE/>
              <w:autoSpaceDN/>
              <w:adjustRightInd/>
              <w:spacing w:line="240" w:lineRule="auto"/>
              <w:ind w:left="37" w:firstLine="0"/>
              <w:jc w:val="left"/>
              <w:rPr>
                <w:sz w:val="22"/>
                <w:szCs w:val="22"/>
              </w:rPr>
            </w:pPr>
            <w:r w:rsidRPr="00193610">
              <w:rPr>
                <w:sz w:val="22"/>
                <w:szCs w:val="22"/>
              </w:rPr>
              <w:t>Размещение объектов капитального строительства, предназначенных для отправления религиозных обрядов.</w:t>
            </w:r>
          </w:p>
        </w:tc>
      </w:tr>
      <w:tr w:rsidR="00F153DD" w:rsidRPr="00193610" w14:paraId="5F3DD5F0" w14:textId="77777777" w:rsidTr="00AB07B3">
        <w:trPr>
          <w:gridAfter w:val="1"/>
          <w:wAfter w:w="12" w:type="dxa"/>
        </w:trPr>
        <w:tc>
          <w:tcPr>
            <w:tcW w:w="2126" w:type="dxa"/>
            <w:tcBorders>
              <w:right w:val="single" w:sz="4" w:space="0" w:color="auto"/>
            </w:tcBorders>
          </w:tcPr>
          <w:p w14:paraId="3F263759" w14:textId="0F8C3167" w:rsidR="00F153DD" w:rsidRPr="00193610" w:rsidRDefault="00F153DD" w:rsidP="00F153DD">
            <w:pPr>
              <w:overflowPunct/>
              <w:autoSpaceDE/>
              <w:autoSpaceDN/>
              <w:adjustRightInd/>
              <w:spacing w:line="240" w:lineRule="auto"/>
              <w:ind w:firstLine="0"/>
              <w:jc w:val="center"/>
              <w:rPr>
                <w:sz w:val="22"/>
                <w:szCs w:val="22"/>
              </w:rPr>
            </w:pPr>
            <w:r w:rsidRPr="00193610">
              <w:rPr>
                <w:sz w:val="22"/>
                <w:szCs w:val="22"/>
              </w:rPr>
              <w:t>Спорт – КОД 5.1</w:t>
            </w:r>
          </w:p>
        </w:tc>
        <w:tc>
          <w:tcPr>
            <w:tcW w:w="3402" w:type="dxa"/>
            <w:gridSpan w:val="8"/>
            <w:tcBorders>
              <w:top w:val="single" w:sz="4" w:space="0" w:color="auto"/>
              <w:left w:val="single" w:sz="4" w:space="0" w:color="auto"/>
              <w:bottom w:val="single" w:sz="4" w:space="0" w:color="auto"/>
              <w:right w:val="single" w:sz="4" w:space="0" w:color="auto"/>
            </w:tcBorders>
            <w:vAlign w:val="center"/>
          </w:tcPr>
          <w:p w14:paraId="2634B608" w14:textId="77777777" w:rsidR="00F153DD" w:rsidRPr="00193610" w:rsidRDefault="00F153DD" w:rsidP="00F153DD">
            <w:pPr>
              <w:widowControl w:val="0"/>
              <w:overflowPunct/>
              <w:autoSpaceDE/>
              <w:autoSpaceDN/>
              <w:adjustRightInd/>
              <w:spacing w:line="240" w:lineRule="auto"/>
              <w:ind w:firstLine="0"/>
              <w:jc w:val="center"/>
              <w:rPr>
                <w:sz w:val="22"/>
                <w:szCs w:val="22"/>
              </w:rPr>
            </w:pPr>
            <w:r w:rsidRPr="00193610">
              <w:rPr>
                <w:sz w:val="22"/>
                <w:szCs w:val="22"/>
              </w:rPr>
              <w:t>Минимальная/Максимальная площадь земельного участка – не подлежит установлению.</w:t>
            </w:r>
          </w:p>
          <w:p w14:paraId="2CF3D5E8" w14:textId="4F380714" w:rsidR="00F153DD" w:rsidRPr="00193610" w:rsidRDefault="00F153DD" w:rsidP="00F153DD">
            <w:pPr>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не подлежат установлению.</w:t>
            </w:r>
          </w:p>
        </w:tc>
        <w:tc>
          <w:tcPr>
            <w:tcW w:w="2268" w:type="dxa"/>
            <w:gridSpan w:val="8"/>
            <w:tcBorders>
              <w:top w:val="single" w:sz="4" w:space="0" w:color="auto"/>
              <w:left w:val="single" w:sz="4" w:space="0" w:color="auto"/>
              <w:bottom w:val="single" w:sz="4" w:space="0" w:color="auto"/>
              <w:right w:val="single" w:sz="4" w:space="0" w:color="auto"/>
            </w:tcBorders>
            <w:vAlign w:val="center"/>
          </w:tcPr>
          <w:p w14:paraId="2161E892" w14:textId="3374709E" w:rsidR="00F153DD" w:rsidRPr="00193610" w:rsidRDefault="00F153DD" w:rsidP="00F153DD">
            <w:pPr>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144" w:type="dxa"/>
            <w:gridSpan w:val="10"/>
            <w:tcBorders>
              <w:top w:val="single" w:sz="4" w:space="0" w:color="auto"/>
              <w:left w:val="single" w:sz="4" w:space="0" w:color="auto"/>
              <w:bottom w:val="single" w:sz="4" w:space="0" w:color="auto"/>
              <w:right w:val="single" w:sz="4" w:space="0" w:color="auto"/>
            </w:tcBorders>
            <w:vAlign w:val="center"/>
          </w:tcPr>
          <w:p w14:paraId="4423E0DC" w14:textId="15113BE3" w:rsidR="00F153DD" w:rsidRPr="00193610" w:rsidRDefault="00F153DD" w:rsidP="00F153DD">
            <w:pPr>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171" w:type="dxa"/>
            <w:gridSpan w:val="7"/>
            <w:tcBorders>
              <w:top w:val="single" w:sz="4" w:space="0" w:color="auto"/>
              <w:left w:val="single" w:sz="4" w:space="0" w:color="auto"/>
              <w:bottom w:val="single" w:sz="4" w:space="0" w:color="auto"/>
              <w:right w:val="single" w:sz="4" w:space="0" w:color="auto"/>
            </w:tcBorders>
            <w:vAlign w:val="center"/>
          </w:tcPr>
          <w:p w14:paraId="2F763E20" w14:textId="513328D0" w:rsidR="00F153DD" w:rsidRPr="00193610" w:rsidRDefault="00F153DD" w:rsidP="00F153DD">
            <w:pPr>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052" w:type="dxa"/>
            <w:tcBorders>
              <w:top w:val="single" w:sz="4" w:space="0" w:color="auto"/>
              <w:left w:val="single" w:sz="4" w:space="0" w:color="auto"/>
              <w:bottom w:val="single" w:sz="4" w:space="0" w:color="auto"/>
              <w:right w:val="single" w:sz="4" w:space="0" w:color="auto"/>
            </w:tcBorders>
            <w:vAlign w:val="center"/>
          </w:tcPr>
          <w:p w14:paraId="663A222C" w14:textId="32B199FE" w:rsidR="00F153DD" w:rsidRPr="00193610" w:rsidRDefault="00F153DD" w:rsidP="00F153DD">
            <w:pPr>
              <w:overflowPunct/>
              <w:autoSpaceDE/>
              <w:autoSpaceDN/>
              <w:adjustRightInd/>
              <w:spacing w:line="240" w:lineRule="auto"/>
              <w:ind w:firstLine="0"/>
              <w:jc w:val="center"/>
              <w:rPr>
                <w:sz w:val="22"/>
                <w:szCs w:val="22"/>
              </w:rPr>
            </w:pPr>
            <w:r w:rsidRPr="00193610">
              <w:rPr>
                <w:sz w:val="22"/>
                <w:szCs w:val="22"/>
              </w:rPr>
              <w:t>не установлены</w:t>
            </w:r>
          </w:p>
        </w:tc>
      </w:tr>
      <w:tr w:rsidR="00F153DD" w:rsidRPr="00193610" w14:paraId="46FD918C" w14:textId="77777777" w:rsidTr="00193C92">
        <w:trPr>
          <w:gridAfter w:val="1"/>
          <w:wAfter w:w="12" w:type="dxa"/>
        </w:trPr>
        <w:tc>
          <w:tcPr>
            <w:tcW w:w="14163" w:type="dxa"/>
            <w:gridSpan w:val="35"/>
            <w:tcBorders>
              <w:right w:val="single" w:sz="4" w:space="0" w:color="auto"/>
            </w:tcBorders>
          </w:tcPr>
          <w:p w14:paraId="6BFC3EAE" w14:textId="09D6309D" w:rsidR="00F153DD" w:rsidRPr="00193610" w:rsidRDefault="00F153DD" w:rsidP="00F153DD">
            <w:pPr>
              <w:overflowPunct/>
              <w:autoSpaceDE/>
              <w:autoSpaceDN/>
              <w:adjustRightInd/>
              <w:spacing w:line="240" w:lineRule="auto"/>
              <w:ind w:firstLine="0"/>
              <w:jc w:val="left"/>
              <w:rPr>
                <w:sz w:val="22"/>
                <w:szCs w:val="22"/>
              </w:rPr>
            </w:pPr>
            <w:r w:rsidRPr="00193610">
              <w:rPr>
                <w:sz w:val="22"/>
                <w:szCs w:val="22"/>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w:t>
            </w:r>
          </w:p>
        </w:tc>
      </w:tr>
      <w:tr w:rsidR="00F153DD" w:rsidRPr="00193610" w14:paraId="009073BC" w14:textId="77777777" w:rsidTr="00AB07B3">
        <w:trPr>
          <w:gridAfter w:val="1"/>
          <w:wAfter w:w="12" w:type="dxa"/>
        </w:trPr>
        <w:tc>
          <w:tcPr>
            <w:tcW w:w="2126" w:type="dxa"/>
            <w:tcBorders>
              <w:right w:val="single" w:sz="4" w:space="0" w:color="auto"/>
            </w:tcBorders>
          </w:tcPr>
          <w:p w14:paraId="76E683BB" w14:textId="506EE742" w:rsidR="00F153DD" w:rsidRPr="00193610" w:rsidRDefault="00F153DD" w:rsidP="00F153DD">
            <w:pPr>
              <w:overflowPunct/>
              <w:autoSpaceDE/>
              <w:autoSpaceDN/>
              <w:adjustRightInd/>
              <w:spacing w:line="240" w:lineRule="auto"/>
              <w:ind w:firstLine="0"/>
              <w:jc w:val="center"/>
              <w:rPr>
                <w:sz w:val="22"/>
                <w:szCs w:val="22"/>
              </w:rPr>
            </w:pPr>
            <w:r w:rsidRPr="00193610">
              <w:rPr>
                <w:sz w:val="22"/>
                <w:szCs w:val="22"/>
              </w:rPr>
              <w:t>Площадки для занятий спортом – КОД 5.1.3</w:t>
            </w:r>
          </w:p>
        </w:tc>
        <w:tc>
          <w:tcPr>
            <w:tcW w:w="3402" w:type="dxa"/>
            <w:gridSpan w:val="8"/>
            <w:tcBorders>
              <w:top w:val="single" w:sz="4" w:space="0" w:color="auto"/>
              <w:left w:val="single" w:sz="4" w:space="0" w:color="auto"/>
              <w:bottom w:val="single" w:sz="4" w:space="0" w:color="auto"/>
              <w:right w:val="single" w:sz="4" w:space="0" w:color="auto"/>
            </w:tcBorders>
            <w:vAlign w:val="center"/>
          </w:tcPr>
          <w:p w14:paraId="49AAA345" w14:textId="77777777" w:rsidR="00F153DD" w:rsidRPr="00193610" w:rsidRDefault="00F153DD" w:rsidP="00F153DD">
            <w:pPr>
              <w:widowControl w:val="0"/>
              <w:overflowPunct/>
              <w:autoSpaceDE/>
              <w:autoSpaceDN/>
              <w:adjustRightInd/>
              <w:spacing w:line="240" w:lineRule="auto"/>
              <w:ind w:firstLine="0"/>
              <w:jc w:val="center"/>
              <w:rPr>
                <w:sz w:val="22"/>
                <w:szCs w:val="22"/>
              </w:rPr>
            </w:pPr>
            <w:r w:rsidRPr="00193610">
              <w:rPr>
                <w:sz w:val="22"/>
                <w:szCs w:val="22"/>
              </w:rPr>
              <w:t>Минимальная/Максимальная площадь земельного участка – не подлежит установлению.</w:t>
            </w:r>
          </w:p>
          <w:p w14:paraId="0458A395" w14:textId="3246752B" w:rsidR="00F153DD" w:rsidRPr="00193610" w:rsidRDefault="00F153DD" w:rsidP="00F153DD">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не подлежат установлению.</w:t>
            </w:r>
          </w:p>
        </w:tc>
        <w:tc>
          <w:tcPr>
            <w:tcW w:w="2268" w:type="dxa"/>
            <w:gridSpan w:val="8"/>
            <w:tcBorders>
              <w:top w:val="single" w:sz="4" w:space="0" w:color="auto"/>
              <w:left w:val="single" w:sz="4" w:space="0" w:color="auto"/>
              <w:bottom w:val="single" w:sz="4" w:space="0" w:color="auto"/>
              <w:right w:val="single" w:sz="4" w:space="0" w:color="auto"/>
            </w:tcBorders>
            <w:vAlign w:val="center"/>
          </w:tcPr>
          <w:p w14:paraId="57884E57" w14:textId="5409CA10" w:rsidR="00F153DD" w:rsidRPr="00193610" w:rsidRDefault="00F153DD" w:rsidP="00F153DD">
            <w:pPr>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144" w:type="dxa"/>
            <w:gridSpan w:val="10"/>
            <w:tcBorders>
              <w:top w:val="single" w:sz="4" w:space="0" w:color="auto"/>
              <w:left w:val="single" w:sz="4" w:space="0" w:color="auto"/>
              <w:bottom w:val="single" w:sz="4" w:space="0" w:color="auto"/>
              <w:right w:val="single" w:sz="4" w:space="0" w:color="auto"/>
            </w:tcBorders>
            <w:vAlign w:val="center"/>
          </w:tcPr>
          <w:p w14:paraId="233236D3" w14:textId="1699A0AE" w:rsidR="00F153DD" w:rsidRPr="00193610" w:rsidRDefault="00F153DD" w:rsidP="00F153DD">
            <w:pPr>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171" w:type="dxa"/>
            <w:gridSpan w:val="7"/>
            <w:tcBorders>
              <w:top w:val="single" w:sz="4" w:space="0" w:color="auto"/>
              <w:left w:val="single" w:sz="4" w:space="0" w:color="auto"/>
              <w:bottom w:val="single" w:sz="4" w:space="0" w:color="auto"/>
              <w:right w:val="single" w:sz="4" w:space="0" w:color="auto"/>
            </w:tcBorders>
            <w:vAlign w:val="center"/>
          </w:tcPr>
          <w:p w14:paraId="586E009C" w14:textId="1EB5F706" w:rsidR="00F153DD" w:rsidRPr="00193610" w:rsidRDefault="00F153DD" w:rsidP="00F153DD">
            <w:pPr>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052" w:type="dxa"/>
            <w:tcBorders>
              <w:top w:val="single" w:sz="4" w:space="0" w:color="auto"/>
              <w:left w:val="single" w:sz="4" w:space="0" w:color="auto"/>
              <w:bottom w:val="single" w:sz="4" w:space="0" w:color="auto"/>
              <w:right w:val="single" w:sz="4" w:space="0" w:color="auto"/>
            </w:tcBorders>
            <w:vAlign w:val="center"/>
          </w:tcPr>
          <w:p w14:paraId="0F1A5736" w14:textId="45D2636B" w:rsidR="00F153DD" w:rsidRPr="00193610" w:rsidRDefault="00F153DD" w:rsidP="00F153DD">
            <w:pPr>
              <w:overflowPunct/>
              <w:autoSpaceDE/>
              <w:autoSpaceDN/>
              <w:adjustRightInd/>
              <w:spacing w:line="240" w:lineRule="auto"/>
              <w:ind w:firstLine="0"/>
              <w:jc w:val="center"/>
              <w:rPr>
                <w:sz w:val="22"/>
                <w:szCs w:val="22"/>
              </w:rPr>
            </w:pPr>
            <w:r w:rsidRPr="00193610">
              <w:rPr>
                <w:sz w:val="22"/>
                <w:szCs w:val="22"/>
              </w:rPr>
              <w:t>не установлены</w:t>
            </w:r>
          </w:p>
        </w:tc>
      </w:tr>
      <w:tr w:rsidR="00F153DD" w:rsidRPr="00193610" w14:paraId="156333C9" w14:textId="77777777" w:rsidTr="00AB07B3">
        <w:trPr>
          <w:gridAfter w:val="1"/>
          <w:wAfter w:w="12" w:type="dxa"/>
        </w:trPr>
        <w:tc>
          <w:tcPr>
            <w:tcW w:w="14163" w:type="dxa"/>
            <w:gridSpan w:val="35"/>
            <w:tcBorders>
              <w:right w:val="single" w:sz="4" w:space="0" w:color="auto"/>
            </w:tcBorders>
          </w:tcPr>
          <w:p w14:paraId="62453DDD" w14:textId="77777777" w:rsidR="00F153DD" w:rsidRPr="00193610" w:rsidRDefault="00F153DD" w:rsidP="00F153DD">
            <w:pPr>
              <w:overflowPunct/>
              <w:autoSpaceDE/>
              <w:autoSpaceDN/>
              <w:adjustRightInd/>
              <w:spacing w:line="240" w:lineRule="auto"/>
              <w:ind w:firstLine="0"/>
              <w:jc w:val="left"/>
              <w:rPr>
                <w:sz w:val="22"/>
                <w:szCs w:val="22"/>
              </w:rPr>
            </w:pPr>
            <w:r w:rsidRPr="00193610">
              <w:rPr>
                <w:sz w:val="22"/>
                <w:szCs w:val="22"/>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F153DD" w:rsidRPr="00193610" w14:paraId="1BD11D36" w14:textId="77777777" w:rsidTr="00AB07B3">
        <w:trPr>
          <w:gridAfter w:val="1"/>
          <w:wAfter w:w="12" w:type="dxa"/>
        </w:trPr>
        <w:tc>
          <w:tcPr>
            <w:tcW w:w="2126" w:type="dxa"/>
            <w:tcBorders>
              <w:right w:val="single" w:sz="4" w:space="0" w:color="auto"/>
            </w:tcBorders>
          </w:tcPr>
          <w:p w14:paraId="19C65A19" w14:textId="77777777" w:rsidR="00F153DD" w:rsidRPr="00193610" w:rsidRDefault="00F153DD" w:rsidP="00F153DD">
            <w:pPr>
              <w:widowControl w:val="0"/>
              <w:overflowPunct/>
              <w:autoSpaceDE/>
              <w:autoSpaceDN/>
              <w:adjustRightInd/>
              <w:spacing w:line="240" w:lineRule="auto"/>
              <w:ind w:firstLine="0"/>
              <w:jc w:val="center"/>
              <w:rPr>
                <w:sz w:val="22"/>
                <w:szCs w:val="22"/>
              </w:rPr>
            </w:pPr>
            <w:r w:rsidRPr="00193610">
              <w:rPr>
                <w:sz w:val="22"/>
                <w:szCs w:val="22"/>
              </w:rPr>
              <w:t>Оборудованные площадки для занятий спортом – КОД 5.1.4</w:t>
            </w:r>
          </w:p>
        </w:tc>
        <w:tc>
          <w:tcPr>
            <w:tcW w:w="3402" w:type="dxa"/>
            <w:gridSpan w:val="8"/>
            <w:tcBorders>
              <w:top w:val="single" w:sz="4" w:space="0" w:color="auto"/>
              <w:left w:val="single" w:sz="4" w:space="0" w:color="auto"/>
              <w:bottom w:val="single" w:sz="4" w:space="0" w:color="auto"/>
              <w:right w:val="single" w:sz="4" w:space="0" w:color="auto"/>
            </w:tcBorders>
            <w:vAlign w:val="center"/>
          </w:tcPr>
          <w:p w14:paraId="697B2DC6" w14:textId="77777777" w:rsidR="00F153DD" w:rsidRPr="00193610" w:rsidRDefault="00F153DD" w:rsidP="00F153DD">
            <w:pPr>
              <w:widowControl w:val="0"/>
              <w:overflowPunct/>
              <w:autoSpaceDE/>
              <w:autoSpaceDN/>
              <w:adjustRightInd/>
              <w:spacing w:line="240" w:lineRule="auto"/>
              <w:ind w:firstLine="0"/>
              <w:jc w:val="center"/>
              <w:rPr>
                <w:sz w:val="22"/>
                <w:szCs w:val="22"/>
              </w:rPr>
            </w:pPr>
            <w:r w:rsidRPr="00193610">
              <w:rPr>
                <w:sz w:val="22"/>
                <w:szCs w:val="22"/>
              </w:rPr>
              <w:t>Минимальная/Максимальная площадь земельного участка – не подлежит установлению.</w:t>
            </w:r>
          </w:p>
          <w:p w14:paraId="3597E3B7" w14:textId="77777777" w:rsidR="00F153DD" w:rsidRPr="00193610" w:rsidRDefault="00F153DD" w:rsidP="00F153DD">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не подлежат установлению.</w:t>
            </w:r>
          </w:p>
        </w:tc>
        <w:tc>
          <w:tcPr>
            <w:tcW w:w="2268" w:type="dxa"/>
            <w:gridSpan w:val="8"/>
            <w:tcBorders>
              <w:top w:val="single" w:sz="4" w:space="0" w:color="auto"/>
              <w:left w:val="single" w:sz="4" w:space="0" w:color="auto"/>
              <w:bottom w:val="single" w:sz="4" w:space="0" w:color="auto"/>
              <w:right w:val="single" w:sz="4" w:space="0" w:color="auto"/>
            </w:tcBorders>
            <w:vAlign w:val="center"/>
          </w:tcPr>
          <w:p w14:paraId="1F07B4B4" w14:textId="77777777" w:rsidR="00F153DD" w:rsidRPr="00193610" w:rsidRDefault="00F153DD" w:rsidP="00F153DD">
            <w:pPr>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144" w:type="dxa"/>
            <w:gridSpan w:val="10"/>
            <w:tcBorders>
              <w:top w:val="single" w:sz="4" w:space="0" w:color="auto"/>
              <w:left w:val="single" w:sz="4" w:space="0" w:color="auto"/>
              <w:bottom w:val="single" w:sz="4" w:space="0" w:color="auto"/>
              <w:right w:val="single" w:sz="4" w:space="0" w:color="auto"/>
            </w:tcBorders>
            <w:vAlign w:val="center"/>
          </w:tcPr>
          <w:p w14:paraId="05AC3356" w14:textId="77777777" w:rsidR="00F153DD" w:rsidRPr="00193610" w:rsidRDefault="00F153DD" w:rsidP="00F153DD">
            <w:pPr>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171" w:type="dxa"/>
            <w:gridSpan w:val="7"/>
            <w:tcBorders>
              <w:top w:val="single" w:sz="4" w:space="0" w:color="auto"/>
              <w:left w:val="single" w:sz="4" w:space="0" w:color="auto"/>
              <w:bottom w:val="single" w:sz="4" w:space="0" w:color="auto"/>
              <w:right w:val="single" w:sz="4" w:space="0" w:color="auto"/>
            </w:tcBorders>
            <w:vAlign w:val="center"/>
          </w:tcPr>
          <w:p w14:paraId="3A3A2AD5" w14:textId="77777777" w:rsidR="00F153DD" w:rsidRPr="00193610" w:rsidRDefault="00F153DD" w:rsidP="00F153DD">
            <w:pPr>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052" w:type="dxa"/>
            <w:tcBorders>
              <w:top w:val="single" w:sz="4" w:space="0" w:color="auto"/>
              <w:left w:val="single" w:sz="4" w:space="0" w:color="auto"/>
              <w:bottom w:val="single" w:sz="4" w:space="0" w:color="auto"/>
              <w:right w:val="single" w:sz="4" w:space="0" w:color="auto"/>
            </w:tcBorders>
            <w:vAlign w:val="center"/>
          </w:tcPr>
          <w:p w14:paraId="6489F6E2" w14:textId="77777777" w:rsidR="00F153DD" w:rsidRPr="00193610" w:rsidRDefault="00F153DD" w:rsidP="00F153DD">
            <w:pPr>
              <w:overflowPunct/>
              <w:autoSpaceDE/>
              <w:autoSpaceDN/>
              <w:adjustRightInd/>
              <w:spacing w:line="240" w:lineRule="auto"/>
              <w:ind w:firstLine="0"/>
              <w:jc w:val="center"/>
              <w:rPr>
                <w:sz w:val="22"/>
                <w:szCs w:val="22"/>
              </w:rPr>
            </w:pPr>
            <w:r w:rsidRPr="00193610">
              <w:rPr>
                <w:sz w:val="22"/>
                <w:szCs w:val="22"/>
              </w:rPr>
              <w:t>не установлены</w:t>
            </w:r>
          </w:p>
        </w:tc>
      </w:tr>
      <w:tr w:rsidR="00F153DD" w:rsidRPr="00193610" w14:paraId="66AED37D" w14:textId="77777777" w:rsidTr="00AB07B3">
        <w:trPr>
          <w:gridAfter w:val="1"/>
          <w:wAfter w:w="12" w:type="dxa"/>
        </w:trPr>
        <w:tc>
          <w:tcPr>
            <w:tcW w:w="14163" w:type="dxa"/>
            <w:gridSpan w:val="35"/>
            <w:tcBorders>
              <w:right w:val="single" w:sz="4" w:space="0" w:color="auto"/>
            </w:tcBorders>
          </w:tcPr>
          <w:p w14:paraId="405A63AE" w14:textId="77777777" w:rsidR="00F153DD" w:rsidRPr="00193610" w:rsidRDefault="00F153DD" w:rsidP="00F153DD">
            <w:pPr>
              <w:overflowPunct/>
              <w:autoSpaceDE/>
              <w:autoSpaceDN/>
              <w:adjustRightInd/>
              <w:spacing w:line="240" w:lineRule="auto"/>
              <w:ind w:firstLine="0"/>
              <w:jc w:val="left"/>
              <w:rPr>
                <w:sz w:val="22"/>
                <w:szCs w:val="22"/>
              </w:rPr>
            </w:pPr>
            <w:r w:rsidRPr="00193610">
              <w:rPr>
                <w:sz w:val="22"/>
                <w:szCs w:val="22"/>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r>
      <w:tr w:rsidR="00F153DD" w:rsidRPr="00193610" w14:paraId="14892820" w14:textId="77777777" w:rsidTr="00AB07B3">
        <w:tc>
          <w:tcPr>
            <w:tcW w:w="2267" w:type="dxa"/>
            <w:gridSpan w:val="3"/>
            <w:tcBorders>
              <w:right w:val="single" w:sz="4" w:space="0" w:color="auto"/>
            </w:tcBorders>
          </w:tcPr>
          <w:p w14:paraId="52CAE075" w14:textId="77777777" w:rsidR="00F153DD" w:rsidRPr="00193610" w:rsidRDefault="00F153DD" w:rsidP="00F153DD">
            <w:pPr>
              <w:widowControl w:val="0"/>
              <w:overflowPunct/>
              <w:autoSpaceDE/>
              <w:autoSpaceDN/>
              <w:adjustRightInd/>
              <w:spacing w:line="240" w:lineRule="auto"/>
              <w:ind w:firstLine="0"/>
              <w:jc w:val="center"/>
              <w:rPr>
                <w:sz w:val="22"/>
                <w:szCs w:val="22"/>
              </w:rPr>
            </w:pPr>
            <w:r w:rsidRPr="00193610">
              <w:rPr>
                <w:sz w:val="22"/>
                <w:szCs w:val="22"/>
              </w:rPr>
              <w:t>Предоставление коммунальных услуг – КОД 3.1.1</w:t>
            </w:r>
          </w:p>
          <w:p w14:paraId="4C11D1C7" w14:textId="77777777" w:rsidR="00F153DD" w:rsidRPr="00193610" w:rsidRDefault="00F153DD" w:rsidP="00F153DD">
            <w:pPr>
              <w:widowControl w:val="0"/>
              <w:overflowPunct/>
              <w:autoSpaceDE/>
              <w:autoSpaceDN/>
              <w:adjustRightInd/>
              <w:spacing w:line="240" w:lineRule="auto"/>
              <w:ind w:firstLine="0"/>
              <w:jc w:val="center"/>
              <w:rPr>
                <w:sz w:val="22"/>
                <w:szCs w:val="22"/>
              </w:rPr>
            </w:pPr>
          </w:p>
        </w:tc>
        <w:tc>
          <w:tcPr>
            <w:tcW w:w="3544" w:type="dxa"/>
            <w:gridSpan w:val="13"/>
            <w:tcBorders>
              <w:top w:val="single" w:sz="4" w:space="0" w:color="auto"/>
              <w:left w:val="single" w:sz="4" w:space="0" w:color="auto"/>
              <w:bottom w:val="single" w:sz="4" w:space="0" w:color="auto"/>
              <w:right w:val="single" w:sz="4" w:space="0" w:color="auto"/>
            </w:tcBorders>
            <w:vAlign w:val="center"/>
          </w:tcPr>
          <w:p w14:paraId="62A9A0FF" w14:textId="77777777" w:rsidR="00F153DD" w:rsidRPr="00193610" w:rsidRDefault="00F153DD" w:rsidP="00F153DD">
            <w:pPr>
              <w:widowControl w:val="0"/>
              <w:overflowPunct/>
              <w:autoSpaceDE/>
              <w:autoSpaceDN/>
              <w:adjustRightInd/>
              <w:spacing w:line="240" w:lineRule="auto"/>
              <w:ind w:firstLine="0"/>
              <w:jc w:val="center"/>
              <w:rPr>
                <w:sz w:val="22"/>
                <w:szCs w:val="22"/>
              </w:rPr>
            </w:pPr>
            <w:r w:rsidRPr="00193610">
              <w:rPr>
                <w:sz w:val="22"/>
                <w:szCs w:val="22"/>
              </w:rPr>
              <w:lastRenderedPageBreak/>
              <w:t xml:space="preserve">Предельные минимальные/максимальные размеры земельных участков </w:t>
            </w:r>
            <w:r w:rsidRPr="00193610">
              <w:rPr>
                <w:sz w:val="22"/>
                <w:szCs w:val="22"/>
              </w:rPr>
              <w:lastRenderedPageBreak/>
              <w:t>(длина и ширина) не подлежат установлению.</w:t>
            </w:r>
          </w:p>
          <w:p w14:paraId="20925172" w14:textId="77777777" w:rsidR="00F153DD" w:rsidRPr="00193610" w:rsidRDefault="00F153DD" w:rsidP="00F153DD">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не подлежит установлению.</w:t>
            </w:r>
          </w:p>
          <w:p w14:paraId="284B5117" w14:textId="77777777" w:rsidR="00F153DD" w:rsidRPr="00193610" w:rsidRDefault="00F153DD" w:rsidP="00F153DD">
            <w:pPr>
              <w:widowControl w:val="0"/>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не подлежит установлению.</w:t>
            </w:r>
          </w:p>
        </w:tc>
        <w:tc>
          <w:tcPr>
            <w:tcW w:w="2268" w:type="dxa"/>
            <w:gridSpan w:val="7"/>
            <w:tcBorders>
              <w:top w:val="single" w:sz="4" w:space="0" w:color="auto"/>
              <w:left w:val="single" w:sz="4" w:space="0" w:color="auto"/>
              <w:bottom w:val="single" w:sz="4" w:space="0" w:color="auto"/>
              <w:right w:val="single" w:sz="4" w:space="0" w:color="auto"/>
            </w:tcBorders>
            <w:vAlign w:val="center"/>
          </w:tcPr>
          <w:p w14:paraId="6C72AE8D" w14:textId="77777777" w:rsidR="00F153DD" w:rsidRPr="00193610" w:rsidRDefault="00F153DD" w:rsidP="00F153DD">
            <w:pPr>
              <w:widowControl w:val="0"/>
              <w:overflowPunct/>
              <w:autoSpaceDE/>
              <w:autoSpaceDN/>
              <w:adjustRightInd/>
              <w:spacing w:line="240" w:lineRule="auto"/>
              <w:ind w:firstLine="0"/>
              <w:jc w:val="center"/>
              <w:rPr>
                <w:sz w:val="22"/>
                <w:szCs w:val="22"/>
              </w:rPr>
            </w:pPr>
            <w:r w:rsidRPr="00193610">
              <w:rPr>
                <w:sz w:val="22"/>
                <w:szCs w:val="22"/>
              </w:rPr>
              <w:lastRenderedPageBreak/>
              <w:t>Не подлежат установлению</w:t>
            </w:r>
          </w:p>
        </w:tc>
        <w:tc>
          <w:tcPr>
            <w:tcW w:w="1985" w:type="dxa"/>
            <w:gridSpan w:val="7"/>
            <w:tcBorders>
              <w:top w:val="single" w:sz="4" w:space="0" w:color="auto"/>
              <w:left w:val="single" w:sz="4" w:space="0" w:color="auto"/>
              <w:bottom w:val="single" w:sz="4" w:space="0" w:color="auto"/>
              <w:right w:val="single" w:sz="4" w:space="0" w:color="auto"/>
            </w:tcBorders>
            <w:vAlign w:val="center"/>
          </w:tcPr>
          <w:p w14:paraId="069F5734" w14:textId="77777777" w:rsidR="00F153DD" w:rsidRPr="00193610" w:rsidRDefault="00F153DD" w:rsidP="00F153DD">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29E122A9" w14:textId="77777777" w:rsidR="00F153DD" w:rsidRPr="00193610" w:rsidRDefault="00F153DD" w:rsidP="00F153DD">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3CFB6CC9" w14:textId="77777777" w:rsidR="00F153DD" w:rsidRPr="00193610" w:rsidRDefault="00F153DD" w:rsidP="00F153DD">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F153DD" w:rsidRPr="00193610" w14:paraId="42F72832" w14:textId="77777777" w:rsidTr="00AB07B3">
        <w:tc>
          <w:tcPr>
            <w:tcW w:w="14175" w:type="dxa"/>
            <w:gridSpan w:val="36"/>
            <w:tcBorders>
              <w:top w:val="single" w:sz="4" w:space="0" w:color="auto"/>
              <w:left w:val="single" w:sz="4" w:space="0" w:color="auto"/>
              <w:bottom w:val="single" w:sz="4" w:space="0" w:color="auto"/>
              <w:right w:val="single" w:sz="4" w:space="0" w:color="auto"/>
            </w:tcBorders>
          </w:tcPr>
          <w:p w14:paraId="6CD50394" w14:textId="77777777" w:rsidR="00F153DD" w:rsidRPr="00193610" w:rsidRDefault="00F153DD" w:rsidP="00F153DD">
            <w:pPr>
              <w:widowControl w:val="0"/>
              <w:overflowPunct/>
              <w:autoSpaceDE/>
              <w:autoSpaceDN/>
              <w:adjustRightInd/>
              <w:spacing w:line="240" w:lineRule="auto"/>
              <w:ind w:firstLine="0"/>
              <w:jc w:val="left"/>
              <w:rPr>
                <w:sz w:val="22"/>
                <w:szCs w:val="22"/>
              </w:rPr>
            </w:pPr>
            <w:r w:rsidRPr="00193610">
              <w:rPr>
                <w:sz w:val="22"/>
                <w:szCs w:val="22"/>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F153DD" w:rsidRPr="00193610" w14:paraId="3E12BB6F" w14:textId="77777777" w:rsidTr="00AB07B3">
        <w:tc>
          <w:tcPr>
            <w:tcW w:w="2267" w:type="dxa"/>
            <w:gridSpan w:val="3"/>
            <w:tcBorders>
              <w:right w:val="single" w:sz="4" w:space="0" w:color="auto"/>
            </w:tcBorders>
          </w:tcPr>
          <w:p w14:paraId="1ECDE181" w14:textId="77777777" w:rsidR="00F153DD" w:rsidRPr="00193610" w:rsidRDefault="00F153DD" w:rsidP="00F153DD">
            <w:pPr>
              <w:widowControl w:val="0"/>
              <w:overflowPunct/>
              <w:autoSpaceDE/>
              <w:autoSpaceDN/>
              <w:adjustRightInd/>
              <w:spacing w:line="240" w:lineRule="auto"/>
              <w:ind w:firstLine="0"/>
              <w:jc w:val="center"/>
              <w:rPr>
                <w:sz w:val="22"/>
                <w:szCs w:val="22"/>
              </w:rPr>
            </w:pPr>
            <w:r w:rsidRPr="00193610">
              <w:rPr>
                <w:sz w:val="22"/>
                <w:szCs w:val="22"/>
              </w:rPr>
              <w:t>Земельные участки (территории) общего пользования – КОД 12.0</w:t>
            </w:r>
          </w:p>
        </w:tc>
        <w:tc>
          <w:tcPr>
            <w:tcW w:w="3544" w:type="dxa"/>
            <w:gridSpan w:val="13"/>
            <w:tcBorders>
              <w:top w:val="single" w:sz="4" w:space="0" w:color="auto"/>
              <w:left w:val="single" w:sz="4" w:space="0" w:color="auto"/>
              <w:bottom w:val="single" w:sz="4" w:space="0" w:color="auto"/>
              <w:right w:val="single" w:sz="4" w:space="0" w:color="auto"/>
            </w:tcBorders>
            <w:vAlign w:val="center"/>
          </w:tcPr>
          <w:p w14:paraId="5B50D572" w14:textId="77777777" w:rsidR="00F153DD" w:rsidRPr="00193610" w:rsidRDefault="00F153DD" w:rsidP="00F153DD">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268" w:type="dxa"/>
            <w:gridSpan w:val="7"/>
            <w:tcBorders>
              <w:top w:val="single" w:sz="4" w:space="0" w:color="auto"/>
              <w:left w:val="single" w:sz="4" w:space="0" w:color="auto"/>
              <w:bottom w:val="single" w:sz="4" w:space="0" w:color="auto"/>
              <w:right w:val="single" w:sz="4" w:space="0" w:color="auto"/>
            </w:tcBorders>
            <w:vAlign w:val="center"/>
          </w:tcPr>
          <w:p w14:paraId="47197079" w14:textId="77777777" w:rsidR="00F153DD" w:rsidRPr="00193610" w:rsidRDefault="00F153DD" w:rsidP="00F153DD">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1985" w:type="dxa"/>
            <w:gridSpan w:val="7"/>
            <w:tcBorders>
              <w:top w:val="single" w:sz="4" w:space="0" w:color="auto"/>
              <w:left w:val="single" w:sz="4" w:space="0" w:color="auto"/>
              <w:bottom w:val="single" w:sz="4" w:space="0" w:color="auto"/>
              <w:right w:val="single" w:sz="4" w:space="0" w:color="auto"/>
            </w:tcBorders>
            <w:vAlign w:val="center"/>
          </w:tcPr>
          <w:p w14:paraId="35FCA7AD" w14:textId="77777777" w:rsidR="00F153DD" w:rsidRPr="00193610" w:rsidRDefault="00F153DD" w:rsidP="00F153DD">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38B969E5" w14:textId="77777777" w:rsidR="00F153DD" w:rsidRPr="00193610" w:rsidRDefault="00F153DD" w:rsidP="00F153DD">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3C204C0F" w14:textId="77777777" w:rsidR="00F153DD" w:rsidRPr="00193610" w:rsidRDefault="00F153DD" w:rsidP="00F153DD">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F153DD" w:rsidRPr="00193610" w14:paraId="69207102" w14:textId="77777777" w:rsidTr="00AB07B3">
        <w:tc>
          <w:tcPr>
            <w:tcW w:w="14175" w:type="dxa"/>
            <w:gridSpan w:val="36"/>
            <w:tcBorders>
              <w:right w:val="single" w:sz="4" w:space="0" w:color="auto"/>
            </w:tcBorders>
          </w:tcPr>
          <w:p w14:paraId="6FAD5EF3" w14:textId="77777777" w:rsidR="00F153DD" w:rsidRPr="00193610" w:rsidRDefault="00F153DD" w:rsidP="00F153DD">
            <w:pPr>
              <w:widowControl w:val="0"/>
              <w:overflowPunct/>
              <w:autoSpaceDE/>
              <w:autoSpaceDN/>
              <w:adjustRightInd/>
              <w:spacing w:line="240" w:lineRule="auto"/>
              <w:ind w:firstLine="0"/>
              <w:jc w:val="left"/>
              <w:rPr>
                <w:sz w:val="22"/>
                <w:szCs w:val="22"/>
              </w:rPr>
            </w:pPr>
            <w:r w:rsidRPr="00193610">
              <w:rPr>
                <w:sz w:val="22"/>
                <w:szCs w:val="22"/>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r>
      <w:tr w:rsidR="00F153DD" w:rsidRPr="00193610" w14:paraId="4C0F08F2" w14:textId="77777777" w:rsidTr="00AB07B3">
        <w:tc>
          <w:tcPr>
            <w:tcW w:w="2267" w:type="dxa"/>
            <w:gridSpan w:val="3"/>
            <w:tcBorders>
              <w:right w:val="single" w:sz="4" w:space="0" w:color="auto"/>
            </w:tcBorders>
          </w:tcPr>
          <w:p w14:paraId="1C9C46C0" w14:textId="77777777" w:rsidR="00F153DD" w:rsidRPr="00193610" w:rsidRDefault="00F153DD" w:rsidP="00F153DD">
            <w:pPr>
              <w:widowControl w:val="0"/>
              <w:overflowPunct/>
              <w:autoSpaceDE/>
              <w:autoSpaceDN/>
              <w:adjustRightInd/>
              <w:spacing w:line="240" w:lineRule="auto"/>
              <w:ind w:firstLine="0"/>
              <w:jc w:val="center"/>
              <w:rPr>
                <w:sz w:val="22"/>
                <w:szCs w:val="22"/>
              </w:rPr>
            </w:pPr>
            <w:r w:rsidRPr="00193610">
              <w:rPr>
                <w:sz w:val="22"/>
                <w:szCs w:val="22"/>
              </w:rPr>
              <w:t>Улично-дорожная сеть – КОД 12.0.1</w:t>
            </w:r>
          </w:p>
        </w:tc>
        <w:tc>
          <w:tcPr>
            <w:tcW w:w="3544" w:type="dxa"/>
            <w:gridSpan w:val="13"/>
            <w:tcBorders>
              <w:top w:val="single" w:sz="4" w:space="0" w:color="auto"/>
              <w:left w:val="single" w:sz="4" w:space="0" w:color="auto"/>
              <w:bottom w:val="single" w:sz="4" w:space="0" w:color="auto"/>
              <w:right w:val="single" w:sz="4" w:space="0" w:color="auto"/>
            </w:tcBorders>
            <w:vAlign w:val="center"/>
          </w:tcPr>
          <w:p w14:paraId="3252F23E" w14:textId="77777777" w:rsidR="00F153DD" w:rsidRPr="00193610" w:rsidRDefault="00F153DD" w:rsidP="00F153DD">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268" w:type="dxa"/>
            <w:gridSpan w:val="7"/>
            <w:tcBorders>
              <w:top w:val="single" w:sz="4" w:space="0" w:color="auto"/>
              <w:left w:val="single" w:sz="4" w:space="0" w:color="auto"/>
              <w:bottom w:val="single" w:sz="4" w:space="0" w:color="auto"/>
              <w:right w:val="single" w:sz="4" w:space="0" w:color="auto"/>
            </w:tcBorders>
            <w:vAlign w:val="center"/>
          </w:tcPr>
          <w:p w14:paraId="3323FABB" w14:textId="77777777" w:rsidR="00F153DD" w:rsidRPr="00193610" w:rsidRDefault="00F153DD" w:rsidP="00F153DD">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1985" w:type="dxa"/>
            <w:gridSpan w:val="7"/>
            <w:tcBorders>
              <w:top w:val="single" w:sz="4" w:space="0" w:color="auto"/>
              <w:left w:val="single" w:sz="4" w:space="0" w:color="auto"/>
              <w:bottom w:val="single" w:sz="4" w:space="0" w:color="auto"/>
              <w:right w:val="single" w:sz="4" w:space="0" w:color="auto"/>
            </w:tcBorders>
            <w:vAlign w:val="center"/>
          </w:tcPr>
          <w:p w14:paraId="0656B958" w14:textId="77777777" w:rsidR="00F153DD" w:rsidRPr="00193610" w:rsidRDefault="00F153DD" w:rsidP="00F153DD">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48111D8A" w14:textId="77777777" w:rsidR="00F153DD" w:rsidRPr="00193610" w:rsidRDefault="00F153DD" w:rsidP="00F153DD">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53A7164A" w14:textId="77777777" w:rsidR="00F153DD" w:rsidRPr="00193610" w:rsidRDefault="00F153DD" w:rsidP="00F153DD">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F153DD" w:rsidRPr="00193610" w14:paraId="111856DD" w14:textId="77777777" w:rsidTr="00AB07B3">
        <w:tc>
          <w:tcPr>
            <w:tcW w:w="14175" w:type="dxa"/>
            <w:gridSpan w:val="36"/>
            <w:tcBorders>
              <w:right w:val="single" w:sz="4" w:space="0" w:color="auto"/>
            </w:tcBorders>
          </w:tcPr>
          <w:p w14:paraId="77D7139D" w14:textId="77777777" w:rsidR="00F153DD" w:rsidRPr="00193610" w:rsidRDefault="00F153DD" w:rsidP="00F153DD">
            <w:pPr>
              <w:widowControl w:val="0"/>
              <w:overflowPunct/>
              <w:autoSpaceDE/>
              <w:autoSpaceDN/>
              <w:adjustRightInd/>
              <w:spacing w:line="240" w:lineRule="auto"/>
              <w:ind w:firstLine="0"/>
              <w:jc w:val="left"/>
              <w:rPr>
                <w:sz w:val="22"/>
                <w:szCs w:val="22"/>
              </w:rPr>
            </w:pPr>
            <w:r w:rsidRPr="00193610">
              <w:rPr>
                <w:sz w:val="22"/>
                <w:szCs w:val="22"/>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193610">
              <w:rPr>
                <w:sz w:val="22"/>
                <w:szCs w:val="22"/>
              </w:rPr>
              <w:t>велотранспортной</w:t>
            </w:r>
            <w:proofErr w:type="spellEnd"/>
            <w:r w:rsidRPr="00193610">
              <w:rPr>
                <w:sz w:val="22"/>
                <w:szCs w:val="22"/>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F153DD" w:rsidRPr="00193610" w14:paraId="3BB49A2A" w14:textId="77777777" w:rsidTr="00AB07B3">
        <w:tc>
          <w:tcPr>
            <w:tcW w:w="2267" w:type="dxa"/>
            <w:gridSpan w:val="3"/>
            <w:tcBorders>
              <w:right w:val="single" w:sz="4" w:space="0" w:color="auto"/>
            </w:tcBorders>
          </w:tcPr>
          <w:p w14:paraId="6DC91441" w14:textId="77777777" w:rsidR="00F153DD" w:rsidRPr="00193610" w:rsidRDefault="00F153DD" w:rsidP="00F153DD">
            <w:pPr>
              <w:widowControl w:val="0"/>
              <w:overflowPunct/>
              <w:autoSpaceDE/>
              <w:autoSpaceDN/>
              <w:adjustRightInd/>
              <w:spacing w:line="240" w:lineRule="auto"/>
              <w:ind w:firstLine="0"/>
              <w:jc w:val="center"/>
              <w:rPr>
                <w:sz w:val="22"/>
                <w:szCs w:val="22"/>
              </w:rPr>
            </w:pPr>
            <w:r w:rsidRPr="00193610">
              <w:rPr>
                <w:sz w:val="22"/>
                <w:szCs w:val="22"/>
              </w:rPr>
              <w:t>Благоустройство территории – КОД 12.0.2</w:t>
            </w:r>
          </w:p>
        </w:tc>
        <w:tc>
          <w:tcPr>
            <w:tcW w:w="3544" w:type="dxa"/>
            <w:gridSpan w:val="13"/>
            <w:tcBorders>
              <w:top w:val="single" w:sz="4" w:space="0" w:color="auto"/>
              <w:left w:val="single" w:sz="4" w:space="0" w:color="auto"/>
              <w:bottom w:val="single" w:sz="4" w:space="0" w:color="auto"/>
              <w:right w:val="single" w:sz="4" w:space="0" w:color="auto"/>
            </w:tcBorders>
            <w:vAlign w:val="center"/>
          </w:tcPr>
          <w:p w14:paraId="561AF5C0" w14:textId="77777777" w:rsidR="00F153DD" w:rsidRPr="00193610" w:rsidRDefault="00F153DD" w:rsidP="00F153DD">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268" w:type="dxa"/>
            <w:gridSpan w:val="7"/>
            <w:tcBorders>
              <w:top w:val="single" w:sz="4" w:space="0" w:color="auto"/>
              <w:left w:val="single" w:sz="4" w:space="0" w:color="auto"/>
              <w:bottom w:val="single" w:sz="4" w:space="0" w:color="auto"/>
              <w:right w:val="single" w:sz="4" w:space="0" w:color="auto"/>
            </w:tcBorders>
            <w:vAlign w:val="center"/>
          </w:tcPr>
          <w:p w14:paraId="6352B591" w14:textId="77777777" w:rsidR="00F153DD" w:rsidRPr="00193610" w:rsidRDefault="00F153DD" w:rsidP="00F153DD">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1985" w:type="dxa"/>
            <w:gridSpan w:val="7"/>
            <w:tcBorders>
              <w:top w:val="single" w:sz="4" w:space="0" w:color="auto"/>
              <w:left w:val="single" w:sz="4" w:space="0" w:color="auto"/>
              <w:bottom w:val="single" w:sz="4" w:space="0" w:color="auto"/>
              <w:right w:val="single" w:sz="4" w:space="0" w:color="auto"/>
            </w:tcBorders>
            <w:vAlign w:val="center"/>
          </w:tcPr>
          <w:p w14:paraId="770C6E50" w14:textId="77777777" w:rsidR="00F153DD" w:rsidRPr="00193610" w:rsidRDefault="00F153DD" w:rsidP="00F153DD">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32F0EFD2" w14:textId="77777777" w:rsidR="00F153DD" w:rsidRPr="00193610" w:rsidRDefault="00F153DD" w:rsidP="00F153DD">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602D0F66" w14:textId="77777777" w:rsidR="00F153DD" w:rsidRPr="00193610" w:rsidRDefault="00F153DD" w:rsidP="00F153DD">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F153DD" w:rsidRPr="00193610" w14:paraId="65D0E271" w14:textId="77777777" w:rsidTr="00AB07B3">
        <w:tc>
          <w:tcPr>
            <w:tcW w:w="14175" w:type="dxa"/>
            <w:gridSpan w:val="36"/>
            <w:tcBorders>
              <w:right w:val="single" w:sz="4" w:space="0" w:color="auto"/>
            </w:tcBorders>
          </w:tcPr>
          <w:p w14:paraId="1A8B1C7F" w14:textId="77777777" w:rsidR="00F153DD" w:rsidRPr="00193610" w:rsidRDefault="00F153DD" w:rsidP="00F153DD">
            <w:pPr>
              <w:widowControl w:val="0"/>
              <w:overflowPunct/>
              <w:autoSpaceDE/>
              <w:autoSpaceDN/>
              <w:adjustRightInd/>
              <w:spacing w:line="240" w:lineRule="auto"/>
              <w:ind w:firstLine="0"/>
              <w:jc w:val="left"/>
              <w:rPr>
                <w:sz w:val="22"/>
                <w:szCs w:val="22"/>
              </w:rPr>
            </w:pPr>
            <w:r w:rsidRPr="00193610">
              <w:rPr>
                <w:sz w:val="22"/>
                <w:szCs w:val="22"/>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F153DD" w:rsidRPr="00193610" w14:paraId="0CB469F7" w14:textId="77777777" w:rsidTr="00AB07B3">
        <w:tc>
          <w:tcPr>
            <w:tcW w:w="14175" w:type="dxa"/>
            <w:gridSpan w:val="36"/>
            <w:tcBorders>
              <w:top w:val="single" w:sz="4" w:space="0" w:color="auto"/>
              <w:left w:val="single" w:sz="4" w:space="0" w:color="auto"/>
              <w:bottom w:val="single" w:sz="4" w:space="0" w:color="auto"/>
              <w:right w:val="single" w:sz="4" w:space="0" w:color="auto"/>
            </w:tcBorders>
          </w:tcPr>
          <w:p w14:paraId="73C2A157" w14:textId="77777777" w:rsidR="00F153DD" w:rsidRPr="00193610" w:rsidRDefault="00F153DD" w:rsidP="00F153DD">
            <w:pPr>
              <w:widowControl w:val="0"/>
              <w:overflowPunct/>
              <w:autoSpaceDE/>
              <w:autoSpaceDN/>
              <w:adjustRightInd/>
              <w:spacing w:line="240" w:lineRule="auto"/>
              <w:ind w:left="37" w:firstLine="0"/>
              <w:jc w:val="center"/>
              <w:rPr>
                <w:b/>
                <w:sz w:val="22"/>
                <w:szCs w:val="22"/>
              </w:rPr>
            </w:pPr>
            <w:r w:rsidRPr="00193610">
              <w:rPr>
                <w:b/>
                <w:sz w:val="22"/>
                <w:szCs w:val="22"/>
              </w:rPr>
              <w:t>Вспомогательные виды разрешенного использования земельных участков и объектов капитального строительства</w:t>
            </w:r>
          </w:p>
        </w:tc>
      </w:tr>
      <w:tr w:rsidR="00F153DD" w:rsidRPr="00193610" w14:paraId="35ABB53C" w14:textId="77777777" w:rsidTr="00AB07B3">
        <w:tc>
          <w:tcPr>
            <w:tcW w:w="2278" w:type="dxa"/>
            <w:gridSpan w:val="4"/>
            <w:tcBorders>
              <w:right w:val="single" w:sz="4" w:space="0" w:color="auto"/>
            </w:tcBorders>
          </w:tcPr>
          <w:p w14:paraId="0051D6D1" w14:textId="77777777" w:rsidR="00F153DD" w:rsidRPr="00193610" w:rsidRDefault="00F153DD" w:rsidP="00F153DD">
            <w:pPr>
              <w:widowControl w:val="0"/>
              <w:overflowPunct/>
              <w:autoSpaceDE/>
              <w:autoSpaceDN/>
              <w:adjustRightInd/>
              <w:spacing w:line="240" w:lineRule="auto"/>
              <w:ind w:left="37" w:firstLine="0"/>
              <w:jc w:val="center"/>
              <w:rPr>
                <w:sz w:val="22"/>
                <w:szCs w:val="22"/>
              </w:rPr>
            </w:pPr>
            <w:r w:rsidRPr="00193610">
              <w:rPr>
                <w:sz w:val="22"/>
                <w:szCs w:val="22"/>
              </w:rPr>
              <w:t>Коммунальное обслуживание – КОД 3.1.</w:t>
            </w:r>
          </w:p>
        </w:tc>
        <w:tc>
          <w:tcPr>
            <w:tcW w:w="3377" w:type="dxa"/>
            <w:gridSpan w:val="7"/>
            <w:tcBorders>
              <w:top w:val="single" w:sz="4" w:space="0" w:color="auto"/>
              <w:left w:val="single" w:sz="4" w:space="0" w:color="auto"/>
              <w:bottom w:val="single" w:sz="4" w:space="0" w:color="auto"/>
              <w:right w:val="single" w:sz="4" w:space="0" w:color="auto"/>
            </w:tcBorders>
            <w:vAlign w:val="center"/>
          </w:tcPr>
          <w:p w14:paraId="5EAAB83C" w14:textId="77777777" w:rsidR="00F153DD" w:rsidRPr="00193610" w:rsidRDefault="00F153DD" w:rsidP="00F153DD">
            <w:pPr>
              <w:widowControl w:val="0"/>
              <w:overflowPunct/>
              <w:autoSpaceDE/>
              <w:autoSpaceDN/>
              <w:adjustRightInd/>
              <w:spacing w:line="240" w:lineRule="auto"/>
              <w:ind w:firstLine="0"/>
              <w:jc w:val="center"/>
              <w:rPr>
                <w:sz w:val="22"/>
                <w:szCs w:val="22"/>
              </w:rPr>
            </w:pPr>
            <w:r w:rsidRPr="00193610">
              <w:rPr>
                <w:sz w:val="22"/>
                <w:szCs w:val="22"/>
              </w:rPr>
              <w:t>Определяются по основному виду использования земельных участков и объектов капитального строительства</w:t>
            </w:r>
          </w:p>
        </w:tc>
        <w:tc>
          <w:tcPr>
            <w:tcW w:w="2269" w:type="dxa"/>
            <w:gridSpan w:val="8"/>
            <w:tcBorders>
              <w:top w:val="single" w:sz="4" w:space="0" w:color="auto"/>
              <w:left w:val="single" w:sz="4" w:space="0" w:color="auto"/>
              <w:bottom w:val="single" w:sz="4" w:space="0" w:color="auto"/>
              <w:right w:val="single" w:sz="4" w:space="0" w:color="auto"/>
            </w:tcBorders>
            <w:vAlign w:val="center"/>
          </w:tcPr>
          <w:p w14:paraId="566ACB5C" w14:textId="77777777" w:rsidR="00F153DD" w:rsidRPr="00193610" w:rsidRDefault="00F153DD" w:rsidP="00F153DD">
            <w:pPr>
              <w:widowControl w:val="0"/>
              <w:overflowPunct/>
              <w:autoSpaceDE/>
              <w:autoSpaceDN/>
              <w:adjustRightInd/>
              <w:spacing w:line="240" w:lineRule="auto"/>
              <w:ind w:firstLine="0"/>
              <w:jc w:val="center"/>
              <w:rPr>
                <w:sz w:val="22"/>
                <w:szCs w:val="22"/>
              </w:rPr>
            </w:pPr>
            <w:r w:rsidRPr="00193610">
              <w:rPr>
                <w:sz w:val="22"/>
                <w:szCs w:val="22"/>
              </w:rPr>
              <w:t xml:space="preserve">Определяются по основному виду использования земельных участков и объектов капитального </w:t>
            </w:r>
            <w:r w:rsidRPr="00193610">
              <w:rPr>
                <w:sz w:val="22"/>
                <w:szCs w:val="22"/>
              </w:rPr>
              <w:lastRenderedPageBreak/>
              <w:t>строительства</w:t>
            </w:r>
          </w:p>
        </w:tc>
        <w:tc>
          <w:tcPr>
            <w:tcW w:w="1990" w:type="dxa"/>
            <w:gridSpan w:val="6"/>
            <w:tcBorders>
              <w:top w:val="single" w:sz="4" w:space="0" w:color="auto"/>
              <w:left w:val="single" w:sz="4" w:space="0" w:color="auto"/>
              <w:bottom w:val="single" w:sz="4" w:space="0" w:color="auto"/>
              <w:right w:val="single" w:sz="4" w:space="0" w:color="auto"/>
            </w:tcBorders>
            <w:vAlign w:val="center"/>
          </w:tcPr>
          <w:p w14:paraId="5A08706C" w14:textId="77777777" w:rsidR="00F153DD" w:rsidRPr="00193610" w:rsidRDefault="00F153DD" w:rsidP="00F153DD">
            <w:pPr>
              <w:widowControl w:val="0"/>
              <w:overflowPunct/>
              <w:autoSpaceDE/>
              <w:autoSpaceDN/>
              <w:adjustRightInd/>
              <w:spacing w:line="240" w:lineRule="auto"/>
              <w:ind w:firstLine="0"/>
              <w:jc w:val="center"/>
              <w:rPr>
                <w:sz w:val="22"/>
                <w:szCs w:val="22"/>
              </w:rPr>
            </w:pPr>
            <w:r w:rsidRPr="00193610">
              <w:rPr>
                <w:sz w:val="22"/>
                <w:szCs w:val="22"/>
              </w:rPr>
              <w:lastRenderedPageBreak/>
              <w:t>1 этаж</w:t>
            </w:r>
          </w:p>
        </w:tc>
        <w:tc>
          <w:tcPr>
            <w:tcW w:w="2181" w:type="dxa"/>
            <w:gridSpan w:val="8"/>
            <w:tcBorders>
              <w:top w:val="single" w:sz="4" w:space="0" w:color="auto"/>
              <w:left w:val="single" w:sz="4" w:space="0" w:color="auto"/>
              <w:bottom w:val="single" w:sz="4" w:space="0" w:color="auto"/>
              <w:right w:val="single" w:sz="4" w:space="0" w:color="auto"/>
            </w:tcBorders>
            <w:vAlign w:val="center"/>
          </w:tcPr>
          <w:p w14:paraId="10CDBD93" w14:textId="77777777" w:rsidR="00F153DD" w:rsidRPr="00193610" w:rsidRDefault="00F153DD" w:rsidP="00F153DD">
            <w:pPr>
              <w:widowControl w:val="0"/>
              <w:overflowPunct/>
              <w:autoSpaceDE/>
              <w:autoSpaceDN/>
              <w:adjustRightInd/>
              <w:spacing w:line="240" w:lineRule="auto"/>
              <w:ind w:firstLine="0"/>
              <w:jc w:val="center"/>
              <w:rPr>
                <w:sz w:val="22"/>
                <w:szCs w:val="22"/>
              </w:rPr>
            </w:pPr>
            <w:r w:rsidRPr="00193610">
              <w:rPr>
                <w:sz w:val="22"/>
                <w:szCs w:val="22"/>
              </w:rPr>
              <w:t>Определяется по основному виду использования земельных участков и объектов</w:t>
            </w:r>
          </w:p>
        </w:tc>
        <w:tc>
          <w:tcPr>
            <w:tcW w:w="2080" w:type="dxa"/>
            <w:gridSpan w:val="3"/>
            <w:tcBorders>
              <w:top w:val="single" w:sz="4" w:space="0" w:color="auto"/>
              <w:left w:val="single" w:sz="4" w:space="0" w:color="auto"/>
              <w:bottom w:val="single" w:sz="4" w:space="0" w:color="auto"/>
              <w:right w:val="single" w:sz="4" w:space="0" w:color="auto"/>
            </w:tcBorders>
            <w:vAlign w:val="center"/>
          </w:tcPr>
          <w:p w14:paraId="3FEE57D1" w14:textId="77777777" w:rsidR="00F153DD" w:rsidRPr="00193610" w:rsidRDefault="00F153DD" w:rsidP="00F153DD">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F153DD" w:rsidRPr="00193610" w14:paraId="1F51865A" w14:textId="77777777" w:rsidTr="00AB07B3">
        <w:tc>
          <w:tcPr>
            <w:tcW w:w="14175" w:type="dxa"/>
            <w:gridSpan w:val="36"/>
            <w:tcBorders>
              <w:top w:val="single" w:sz="4" w:space="0" w:color="auto"/>
              <w:left w:val="single" w:sz="4" w:space="0" w:color="auto"/>
              <w:bottom w:val="single" w:sz="4" w:space="0" w:color="auto"/>
              <w:right w:val="single" w:sz="4" w:space="0" w:color="auto"/>
            </w:tcBorders>
          </w:tcPr>
          <w:p w14:paraId="17547D24" w14:textId="77777777" w:rsidR="00F153DD" w:rsidRPr="00193610" w:rsidRDefault="00F153DD" w:rsidP="00F153DD">
            <w:pPr>
              <w:widowControl w:val="0"/>
              <w:overflowPunct/>
              <w:autoSpaceDE/>
              <w:autoSpaceDN/>
              <w:adjustRightInd/>
              <w:spacing w:line="240" w:lineRule="auto"/>
              <w:ind w:left="37" w:firstLine="0"/>
              <w:jc w:val="left"/>
              <w:rPr>
                <w:sz w:val="22"/>
                <w:szCs w:val="22"/>
              </w:rPr>
            </w:pPr>
            <w:r w:rsidRPr="00193610">
              <w:rPr>
                <w:sz w:val="22"/>
                <w:szCs w:val="22"/>
              </w:rPr>
              <w:t>Размещение объектов капитального строительства в целях обеспечения физических и юридических лиц коммунальными услугами.</w:t>
            </w:r>
          </w:p>
        </w:tc>
      </w:tr>
      <w:tr w:rsidR="00F153DD" w:rsidRPr="00193610" w14:paraId="3CD026CA" w14:textId="77777777" w:rsidTr="00AB07B3">
        <w:tc>
          <w:tcPr>
            <w:tcW w:w="2267" w:type="dxa"/>
            <w:gridSpan w:val="3"/>
            <w:tcBorders>
              <w:right w:val="single" w:sz="4" w:space="0" w:color="auto"/>
            </w:tcBorders>
          </w:tcPr>
          <w:p w14:paraId="45E3BE3F" w14:textId="77777777" w:rsidR="00F153DD" w:rsidRPr="00193610" w:rsidRDefault="00F153DD" w:rsidP="00F153DD">
            <w:pPr>
              <w:widowControl w:val="0"/>
              <w:overflowPunct/>
              <w:autoSpaceDE/>
              <w:autoSpaceDN/>
              <w:adjustRightInd/>
              <w:spacing w:line="240" w:lineRule="auto"/>
              <w:ind w:firstLine="0"/>
              <w:jc w:val="center"/>
              <w:rPr>
                <w:sz w:val="22"/>
                <w:szCs w:val="22"/>
              </w:rPr>
            </w:pPr>
            <w:r w:rsidRPr="00193610">
              <w:rPr>
                <w:sz w:val="22"/>
                <w:szCs w:val="22"/>
              </w:rPr>
              <w:t>Благоустройство территории – КОД 12.0.2</w:t>
            </w:r>
          </w:p>
        </w:tc>
        <w:tc>
          <w:tcPr>
            <w:tcW w:w="3544" w:type="dxa"/>
            <w:gridSpan w:val="13"/>
            <w:tcBorders>
              <w:top w:val="single" w:sz="4" w:space="0" w:color="auto"/>
              <w:left w:val="single" w:sz="4" w:space="0" w:color="auto"/>
              <w:bottom w:val="single" w:sz="4" w:space="0" w:color="auto"/>
              <w:right w:val="single" w:sz="4" w:space="0" w:color="auto"/>
            </w:tcBorders>
            <w:vAlign w:val="center"/>
          </w:tcPr>
          <w:p w14:paraId="4D0642A4" w14:textId="77777777" w:rsidR="00F153DD" w:rsidRPr="00193610" w:rsidRDefault="00F153DD" w:rsidP="00F153DD">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268" w:type="dxa"/>
            <w:gridSpan w:val="7"/>
            <w:tcBorders>
              <w:top w:val="single" w:sz="4" w:space="0" w:color="auto"/>
              <w:left w:val="single" w:sz="4" w:space="0" w:color="auto"/>
              <w:bottom w:val="single" w:sz="4" w:space="0" w:color="auto"/>
              <w:right w:val="single" w:sz="4" w:space="0" w:color="auto"/>
            </w:tcBorders>
            <w:vAlign w:val="center"/>
          </w:tcPr>
          <w:p w14:paraId="0437598F" w14:textId="77777777" w:rsidR="00F153DD" w:rsidRPr="00193610" w:rsidRDefault="00F153DD" w:rsidP="00F153DD">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1985" w:type="dxa"/>
            <w:gridSpan w:val="7"/>
            <w:tcBorders>
              <w:top w:val="single" w:sz="4" w:space="0" w:color="auto"/>
              <w:left w:val="single" w:sz="4" w:space="0" w:color="auto"/>
              <w:bottom w:val="single" w:sz="4" w:space="0" w:color="auto"/>
              <w:right w:val="single" w:sz="4" w:space="0" w:color="auto"/>
            </w:tcBorders>
            <w:vAlign w:val="center"/>
          </w:tcPr>
          <w:p w14:paraId="5A737D78" w14:textId="77777777" w:rsidR="00F153DD" w:rsidRPr="00193610" w:rsidRDefault="00F153DD" w:rsidP="00F153DD">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1BA1391E" w14:textId="77777777" w:rsidR="00F153DD" w:rsidRPr="00193610" w:rsidRDefault="00F153DD" w:rsidP="00F153DD">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1318E32E" w14:textId="77777777" w:rsidR="00F153DD" w:rsidRPr="00193610" w:rsidRDefault="00F153DD" w:rsidP="00F153DD">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F153DD" w:rsidRPr="00193610" w14:paraId="25DB351F" w14:textId="77777777" w:rsidTr="00AB07B3">
        <w:tc>
          <w:tcPr>
            <w:tcW w:w="14175" w:type="dxa"/>
            <w:gridSpan w:val="36"/>
            <w:tcBorders>
              <w:right w:val="single" w:sz="4" w:space="0" w:color="auto"/>
            </w:tcBorders>
          </w:tcPr>
          <w:p w14:paraId="186CED60" w14:textId="77777777" w:rsidR="00F153DD" w:rsidRPr="00193610" w:rsidRDefault="00F153DD" w:rsidP="00F153DD">
            <w:pPr>
              <w:widowControl w:val="0"/>
              <w:overflowPunct/>
              <w:autoSpaceDE/>
              <w:autoSpaceDN/>
              <w:adjustRightInd/>
              <w:spacing w:line="240" w:lineRule="auto"/>
              <w:ind w:firstLine="0"/>
              <w:jc w:val="left"/>
              <w:rPr>
                <w:sz w:val="22"/>
                <w:szCs w:val="22"/>
              </w:rPr>
            </w:pPr>
            <w:r w:rsidRPr="00193610">
              <w:rPr>
                <w:sz w:val="22"/>
                <w:szCs w:val="22"/>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F153DD" w:rsidRPr="00193610" w14:paraId="403E3EA5" w14:textId="77777777" w:rsidTr="00AB07B3">
        <w:tc>
          <w:tcPr>
            <w:tcW w:w="2353" w:type="dxa"/>
            <w:gridSpan w:val="7"/>
            <w:tcBorders>
              <w:right w:val="single" w:sz="4" w:space="0" w:color="auto"/>
            </w:tcBorders>
          </w:tcPr>
          <w:p w14:paraId="7EEBC8C4" w14:textId="37D608F8" w:rsidR="00F153DD" w:rsidRPr="00193610" w:rsidRDefault="00F153DD" w:rsidP="00F153DD">
            <w:pPr>
              <w:widowControl w:val="0"/>
              <w:overflowPunct/>
              <w:autoSpaceDE/>
              <w:autoSpaceDN/>
              <w:adjustRightInd/>
              <w:spacing w:line="240" w:lineRule="auto"/>
              <w:ind w:left="37" w:firstLine="0"/>
              <w:jc w:val="center"/>
              <w:rPr>
                <w:sz w:val="22"/>
                <w:szCs w:val="22"/>
              </w:rPr>
            </w:pPr>
            <w:r w:rsidRPr="00193610">
              <w:rPr>
                <w:sz w:val="22"/>
                <w:szCs w:val="22"/>
              </w:rPr>
              <w:t>Обслуживание автотранспорта – КОД 4.9.</w:t>
            </w:r>
          </w:p>
        </w:tc>
        <w:tc>
          <w:tcPr>
            <w:tcW w:w="3383" w:type="dxa"/>
            <w:gridSpan w:val="7"/>
            <w:tcBorders>
              <w:top w:val="single" w:sz="4" w:space="0" w:color="auto"/>
              <w:left w:val="single" w:sz="4" w:space="0" w:color="auto"/>
              <w:bottom w:val="single" w:sz="4" w:space="0" w:color="auto"/>
              <w:right w:val="single" w:sz="4" w:space="0" w:color="auto"/>
            </w:tcBorders>
            <w:vAlign w:val="center"/>
          </w:tcPr>
          <w:p w14:paraId="3682121F" w14:textId="2922E39E" w:rsidR="00F153DD" w:rsidRPr="00193610" w:rsidRDefault="00F153DD" w:rsidP="00F153DD">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203" w:type="dxa"/>
            <w:gridSpan w:val="6"/>
            <w:tcBorders>
              <w:top w:val="single" w:sz="4" w:space="0" w:color="auto"/>
              <w:left w:val="single" w:sz="4" w:space="0" w:color="auto"/>
              <w:bottom w:val="single" w:sz="4" w:space="0" w:color="auto"/>
              <w:right w:val="single" w:sz="4" w:space="0" w:color="auto"/>
            </w:tcBorders>
            <w:vAlign w:val="center"/>
          </w:tcPr>
          <w:p w14:paraId="36FE001C" w14:textId="3A82EFDA" w:rsidR="00F153DD" w:rsidRPr="00193610" w:rsidRDefault="00F153DD" w:rsidP="00F153DD">
            <w:pPr>
              <w:widowControl w:val="0"/>
              <w:overflowPunct/>
              <w:autoSpaceDE/>
              <w:autoSpaceDN/>
              <w:adjustRightInd/>
              <w:spacing w:line="240" w:lineRule="auto"/>
              <w:ind w:firstLine="0"/>
              <w:jc w:val="center"/>
              <w:rPr>
                <w:sz w:val="22"/>
                <w:szCs w:val="22"/>
              </w:rPr>
            </w:pPr>
            <w:r w:rsidRPr="00193610">
              <w:rPr>
                <w:sz w:val="22"/>
                <w:szCs w:val="22"/>
              </w:rPr>
              <w:t>Определяются по основному виду использования земельных участков и объектов капитального строительства</w:t>
            </w:r>
          </w:p>
        </w:tc>
        <w:tc>
          <w:tcPr>
            <w:tcW w:w="1962" w:type="dxa"/>
            <w:gridSpan w:val="4"/>
            <w:tcBorders>
              <w:top w:val="single" w:sz="4" w:space="0" w:color="auto"/>
              <w:left w:val="single" w:sz="4" w:space="0" w:color="auto"/>
              <w:bottom w:val="single" w:sz="4" w:space="0" w:color="auto"/>
              <w:right w:val="single" w:sz="4" w:space="0" w:color="auto"/>
            </w:tcBorders>
            <w:vAlign w:val="center"/>
          </w:tcPr>
          <w:p w14:paraId="49570BA3" w14:textId="4C3854AA" w:rsidR="00F153DD" w:rsidRPr="00193610" w:rsidRDefault="00F153DD" w:rsidP="00F153DD">
            <w:pPr>
              <w:widowControl w:val="0"/>
              <w:overflowPunct/>
              <w:autoSpaceDE/>
              <w:autoSpaceDN/>
              <w:adjustRightInd/>
              <w:spacing w:line="240" w:lineRule="auto"/>
              <w:ind w:firstLine="0"/>
              <w:jc w:val="center"/>
              <w:rPr>
                <w:sz w:val="22"/>
                <w:szCs w:val="22"/>
              </w:rPr>
            </w:pPr>
            <w:r w:rsidRPr="00193610">
              <w:rPr>
                <w:sz w:val="22"/>
                <w:szCs w:val="22"/>
              </w:rPr>
              <w:t>2 этажа</w:t>
            </w:r>
          </w:p>
        </w:tc>
        <w:tc>
          <w:tcPr>
            <w:tcW w:w="2167" w:type="dxa"/>
            <w:gridSpan w:val="8"/>
            <w:tcBorders>
              <w:top w:val="single" w:sz="4" w:space="0" w:color="auto"/>
              <w:left w:val="single" w:sz="4" w:space="0" w:color="auto"/>
              <w:bottom w:val="single" w:sz="4" w:space="0" w:color="auto"/>
              <w:right w:val="single" w:sz="4" w:space="0" w:color="auto"/>
            </w:tcBorders>
            <w:vAlign w:val="center"/>
          </w:tcPr>
          <w:p w14:paraId="2B664169" w14:textId="2814C8C3" w:rsidR="00F153DD" w:rsidRPr="00193610" w:rsidRDefault="00F153DD" w:rsidP="00F153DD">
            <w:pPr>
              <w:widowControl w:val="0"/>
              <w:overflowPunct/>
              <w:autoSpaceDE/>
              <w:autoSpaceDN/>
              <w:adjustRightInd/>
              <w:spacing w:line="240" w:lineRule="auto"/>
              <w:ind w:firstLine="0"/>
              <w:jc w:val="center"/>
              <w:rPr>
                <w:sz w:val="22"/>
                <w:szCs w:val="22"/>
              </w:rPr>
            </w:pPr>
            <w:r w:rsidRPr="00193610">
              <w:rPr>
                <w:sz w:val="22"/>
                <w:szCs w:val="22"/>
              </w:rPr>
              <w:t>Определяется по основному виду использования земельных участков и объектов</w:t>
            </w:r>
          </w:p>
        </w:tc>
        <w:tc>
          <w:tcPr>
            <w:tcW w:w="2107" w:type="dxa"/>
            <w:gridSpan w:val="4"/>
            <w:tcBorders>
              <w:top w:val="single" w:sz="4" w:space="0" w:color="auto"/>
              <w:left w:val="single" w:sz="4" w:space="0" w:color="auto"/>
              <w:bottom w:val="single" w:sz="4" w:space="0" w:color="auto"/>
              <w:right w:val="single" w:sz="4" w:space="0" w:color="auto"/>
            </w:tcBorders>
            <w:vAlign w:val="center"/>
          </w:tcPr>
          <w:p w14:paraId="0CE820C8" w14:textId="4066B3DC" w:rsidR="00F153DD" w:rsidRPr="00193610" w:rsidRDefault="00F153DD" w:rsidP="00F153DD">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F153DD" w:rsidRPr="00193610" w14:paraId="23430FBC" w14:textId="77777777" w:rsidTr="00AB07B3">
        <w:tc>
          <w:tcPr>
            <w:tcW w:w="14175" w:type="dxa"/>
            <w:gridSpan w:val="36"/>
            <w:tcBorders>
              <w:top w:val="single" w:sz="4" w:space="0" w:color="auto"/>
              <w:left w:val="single" w:sz="4" w:space="0" w:color="auto"/>
              <w:bottom w:val="single" w:sz="4" w:space="0" w:color="auto"/>
              <w:right w:val="single" w:sz="4" w:space="0" w:color="auto"/>
            </w:tcBorders>
          </w:tcPr>
          <w:p w14:paraId="15C43572" w14:textId="77777777" w:rsidR="00F153DD" w:rsidRPr="00193610" w:rsidRDefault="00F153DD" w:rsidP="00F153DD">
            <w:pPr>
              <w:widowControl w:val="0"/>
              <w:overflowPunct/>
              <w:autoSpaceDE/>
              <w:autoSpaceDN/>
              <w:adjustRightInd/>
              <w:spacing w:line="240" w:lineRule="auto"/>
              <w:ind w:left="37" w:firstLine="0"/>
              <w:jc w:val="left"/>
              <w:rPr>
                <w:sz w:val="22"/>
                <w:szCs w:val="22"/>
              </w:rPr>
            </w:pPr>
            <w:r w:rsidRPr="00193610">
              <w:rPr>
                <w:sz w:val="22"/>
                <w:szCs w:val="22"/>
              </w:rPr>
              <w:t>Размещение постоянных или временных гаражей с несколькими стояночными местами, стоянок (парковок), гаражей, в том числе многоярусных.</w:t>
            </w:r>
          </w:p>
        </w:tc>
      </w:tr>
      <w:tr w:rsidR="00F153DD" w:rsidRPr="00193610" w14:paraId="7254E85C" w14:textId="77777777" w:rsidTr="00AB07B3">
        <w:tc>
          <w:tcPr>
            <w:tcW w:w="14175" w:type="dxa"/>
            <w:gridSpan w:val="36"/>
            <w:tcBorders>
              <w:top w:val="single" w:sz="4" w:space="0" w:color="auto"/>
              <w:left w:val="single" w:sz="4" w:space="0" w:color="auto"/>
              <w:bottom w:val="single" w:sz="4" w:space="0" w:color="auto"/>
              <w:right w:val="single" w:sz="4" w:space="0" w:color="auto"/>
            </w:tcBorders>
          </w:tcPr>
          <w:p w14:paraId="5EBF7769" w14:textId="77777777" w:rsidR="00F153DD" w:rsidRPr="00193610" w:rsidRDefault="00F153DD" w:rsidP="00F153DD">
            <w:pPr>
              <w:widowControl w:val="0"/>
              <w:overflowPunct/>
              <w:autoSpaceDE/>
              <w:autoSpaceDN/>
              <w:adjustRightInd/>
              <w:spacing w:line="240" w:lineRule="auto"/>
              <w:ind w:left="37" w:firstLine="0"/>
              <w:jc w:val="center"/>
              <w:rPr>
                <w:b/>
                <w:sz w:val="22"/>
                <w:szCs w:val="22"/>
              </w:rPr>
            </w:pPr>
            <w:r w:rsidRPr="00193610">
              <w:rPr>
                <w:b/>
                <w:sz w:val="22"/>
                <w:szCs w:val="22"/>
              </w:rPr>
              <w:t>Условно разрешенные виды разрешенного использования земельных участков и объектов капитального строительства</w:t>
            </w:r>
          </w:p>
        </w:tc>
      </w:tr>
      <w:tr w:rsidR="00F153DD" w:rsidRPr="00193610" w14:paraId="768BBCC4" w14:textId="77777777" w:rsidTr="00AB07B3">
        <w:tc>
          <w:tcPr>
            <w:tcW w:w="14175" w:type="dxa"/>
            <w:gridSpan w:val="36"/>
            <w:tcBorders>
              <w:top w:val="single" w:sz="4" w:space="0" w:color="auto"/>
              <w:left w:val="single" w:sz="4" w:space="0" w:color="auto"/>
              <w:bottom w:val="single" w:sz="4" w:space="0" w:color="auto"/>
              <w:right w:val="single" w:sz="4" w:space="0" w:color="auto"/>
            </w:tcBorders>
          </w:tcPr>
          <w:p w14:paraId="3E62FCDF" w14:textId="77777777" w:rsidR="00F153DD" w:rsidRPr="00193610" w:rsidRDefault="00F153DD" w:rsidP="00F153DD">
            <w:pPr>
              <w:widowControl w:val="0"/>
              <w:overflowPunct/>
              <w:autoSpaceDE/>
              <w:autoSpaceDN/>
              <w:adjustRightInd/>
              <w:spacing w:line="240" w:lineRule="auto"/>
              <w:ind w:left="37" w:firstLine="0"/>
              <w:jc w:val="center"/>
              <w:rPr>
                <w:sz w:val="22"/>
                <w:szCs w:val="22"/>
              </w:rPr>
            </w:pPr>
            <w:r w:rsidRPr="00193610">
              <w:rPr>
                <w:sz w:val="22"/>
                <w:szCs w:val="22"/>
              </w:rPr>
              <w:t>Не предусмотрены</w:t>
            </w:r>
          </w:p>
        </w:tc>
      </w:tr>
    </w:tbl>
    <w:p w14:paraId="61D0E494" w14:textId="35A614E2" w:rsidR="00F83043" w:rsidRPr="00193610" w:rsidRDefault="00F83043" w:rsidP="00F83043">
      <w:pPr>
        <w:widowControl w:val="0"/>
        <w:overflowPunct/>
        <w:spacing w:line="240" w:lineRule="auto"/>
        <w:ind w:firstLine="0"/>
        <w:rPr>
          <w:sz w:val="22"/>
          <w:szCs w:val="22"/>
        </w:rPr>
      </w:pPr>
      <w:r w:rsidRPr="00193610">
        <w:rPr>
          <w:sz w:val="22"/>
          <w:szCs w:val="22"/>
        </w:rPr>
        <w:t xml:space="preserve">1.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D20FBB">
        <w:rPr>
          <w:sz w:val="22"/>
          <w:szCs w:val="22"/>
        </w:rPr>
        <w:t xml:space="preserve">в </w:t>
      </w:r>
      <w:r w:rsidR="00744D1C">
        <w:rPr>
          <w:sz w:val="22"/>
          <w:szCs w:val="22"/>
        </w:rPr>
        <w:t>ст. 21, 22, 23</w:t>
      </w:r>
      <w:r w:rsidR="00366AA2">
        <w:rPr>
          <w:sz w:val="22"/>
          <w:szCs w:val="22"/>
        </w:rPr>
        <w:t>.</w:t>
      </w:r>
    </w:p>
    <w:p w14:paraId="25DDE460" w14:textId="432F6C16" w:rsidR="00F83043" w:rsidRPr="00193610" w:rsidRDefault="00F83043" w:rsidP="00F83043">
      <w:pPr>
        <w:widowControl w:val="0"/>
        <w:overflowPunct/>
        <w:spacing w:line="240" w:lineRule="auto"/>
        <w:ind w:firstLine="0"/>
        <w:rPr>
          <w:sz w:val="22"/>
          <w:szCs w:val="22"/>
        </w:rPr>
      </w:pPr>
      <w:r w:rsidRPr="00193610">
        <w:rPr>
          <w:sz w:val="22"/>
          <w:szCs w:val="22"/>
        </w:rPr>
        <w:t>2. Использование земельных участков и строительство объектов капитального строительства осуществлять с учетом ограничений, установленных Федеральным законом от 01.05.1999 № 94-ФЗ «Об охране озера Байкал» и принятыми на основании его подзаконными актами.</w:t>
      </w:r>
    </w:p>
    <w:p w14:paraId="0D526B6D" w14:textId="77777777" w:rsidR="00F71229" w:rsidRPr="00193610" w:rsidRDefault="00F71229" w:rsidP="00F83043">
      <w:pPr>
        <w:widowControl w:val="0"/>
        <w:overflowPunct/>
        <w:spacing w:line="240" w:lineRule="auto"/>
        <w:ind w:firstLine="0"/>
        <w:rPr>
          <w:sz w:val="22"/>
          <w:szCs w:val="22"/>
        </w:rPr>
      </w:pPr>
    </w:p>
    <w:p w14:paraId="5FBB4ECD" w14:textId="17EB5B14" w:rsidR="00D91B5E" w:rsidRPr="00193610" w:rsidRDefault="00F83043" w:rsidP="00640340">
      <w:pPr>
        <w:widowControl w:val="0"/>
        <w:overflowPunct/>
        <w:spacing w:line="240" w:lineRule="auto"/>
        <w:ind w:firstLine="709"/>
        <w:jc w:val="center"/>
        <w:outlineLvl w:val="1"/>
        <w:rPr>
          <w:sz w:val="22"/>
          <w:szCs w:val="22"/>
        </w:rPr>
      </w:pPr>
      <w:bookmarkStart w:id="18" w:name="_Toc490566098"/>
      <w:bookmarkStart w:id="19" w:name="_Toc147992587"/>
      <w:r w:rsidRPr="00193610">
        <w:rPr>
          <w:sz w:val="22"/>
          <w:szCs w:val="22"/>
        </w:rPr>
        <w:t xml:space="preserve">Статья </w:t>
      </w:r>
      <w:r w:rsidR="000A001F">
        <w:rPr>
          <w:sz w:val="22"/>
          <w:szCs w:val="22"/>
        </w:rPr>
        <w:t>9</w:t>
      </w:r>
      <w:r w:rsidR="00D91B5E" w:rsidRPr="00193610">
        <w:rPr>
          <w:sz w:val="22"/>
          <w:szCs w:val="22"/>
        </w:rPr>
        <w:t xml:space="preserve">. </w:t>
      </w:r>
      <w:bookmarkEnd w:id="18"/>
      <w:r w:rsidR="00031B9F" w:rsidRPr="00193610">
        <w:rPr>
          <w:sz w:val="22"/>
          <w:szCs w:val="22"/>
        </w:rPr>
        <w:t>Зоны делового, общественного и коммерческого назначения (ОД</w:t>
      </w:r>
      <w:r w:rsidRPr="00193610">
        <w:rPr>
          <w:sz w:val="22"/>
          <w:szCs w:val="22"/>
        </w:rPr>
        <w:t>-2</w:t>
      </w:r>
      <w:r w:rsidR="00031B9F" w:rsidRPr="00193610">
        <w:rPr>
          <w:sz w:val="22"/>
          <w:szCs w:val="22"/>
        </w:rPr>
        <w:t>)</w:t>
      </w:r>
      <w:bookmarkEnd w:id="19"/>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0"/>
        <w:gridCol w:w="75"/>
        <w:gridCol w:w="123"/>
        <w:gridCol w:w="38"/>
        <w:gridCol w:w="13"/>
        <w:gridCol w:w="36"/>
        <w:gridCol w:w="3090"/>
        <w:gridCol w:w="81"/>
        <w:gridCol w:w="76"/>
        <w:gridCol w:w="22"/>
        <w:gridCol w:w="26"/>
        <w:gridCol w:w="11"/>
        <w:gridCol w:w="101"/>
        <w:gridCol w:w="1950"/>
        <w:gridCol w:w="15"/>
        <w:gridCol w:w="116"/>
        <w:gridCol w:w="15"/>
        <w:gridCol w:w="15"/>
        <w:gridCol w:w="61"/>
        <w:gridCol w:w="1753"/>
        <w:gridCol w:w="13"/>
        <w:gridCol w:w="75"/>
        <w:gridCol w:w="20"/>
        <w:gridCol w:w="17"/>
        <w:gridCol w:w="44"/>
        <w:gridCol w:w="1982"/>
        <w:gridCol w:w="14"/>
        <w:gridCol w:w="27"/>
        <w:gridCol w:w="17"/>
        <w:gridCol w:w="14"/>
        <w:gridCol w:w="2056"/>
      </w:tblGrid>
      <w:tr w:rsidR="00D91B5E" w:rsidRPr="00193610" w14:paraId="326836AD" w14:textId="77777777" w:rsidTr="006A546D">
        <w:tc>
          <w:tcPr>
            <w:tcW w:w="2515" w:type="dxa"/>
            <w:gridSpan w:val="5"/>
            <w:vMerge w:val="restart"/>
            <w:tcBorders>
              <w:right w:val="single" w:sz="4" w:space="0" w:color="auto"/>
            </w:tcBorders>
          </w:tcPr>
          <w:p w14:paraId="1AC2A2BF" w14:textId="77777777" w:rsidR="00D91B5E" w:rsidRPr="00193610" w:rsidRDefault="00D91B5E" w:rsidP="00640340">
            <w:pPr>
              <w:widowControl w:val="0"/>
              <w:overflowPunct/>
              <w:autoSpaceDE/>
              <w:autoSpaceDN/>
              <w:adjustRightInd/>
              <w:spacing w:line="240" w:lineRule="auto"/>
              <w:ind w:left="37" w:firstLine="0"/>
              <w:jc w:val="center"/>
              <w:rPr>
                <w:b/>
                <w:sz w:val="22"/>
                <w:szCs w:val="22"/>
              </w:rPr>
            </w:pPr>
            <w:r w:rsidRPr="00193610">
              <w:rPr>
                <w:b/>
                <w:sz w:val="22"/>
                <w:szCs w:val="22"/>
              </w:rPr>
              <w:t>Виды разрешенного использования</w:t>
            </w:r>
          </w:p>
        </w:tc>
        <w:tc>
          <w:tcPr>
            <w:tcW w:w="11660" w:type="dxa"/>
            <w:gridSpan w:val="27"/>
            <w:tcBorders>
              <w:top w:val="single" w:sz="4" w:space="0" w:color="auto"/>
              <w:left w:val="single" w:sz="4" w:space="0" w:color="auto"/>
              <w:bottom w:val="single" w:sz="4" w:space="0" w:color="auto"/>
              <w:right w:val="single" w:sz="4" w:space="0" w:color="auto"/>
            </w:tcBorders>
          </w:tcPr>
          <w:p w14:paraId="37EA4BBC"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91B5E" w:rsidRPr="00193610" w14:paraId="1C0F1BE7" w14:textId="77777777" w:rsidTr="006A546D">
        <w:tc>
          <w:tcPr>
            <w:tcW w:w="2515" w:type="dxa"/>
            <w:gridSpan w:val="5"/>
            <w:vMerge/>
            <w:tcBorders>
              <w:right w:val="single" w:sz="4" w:space="0" w:color="auto"/>
            </w:tcBorders>
          </w:tcPr>
          <w:p w14:paraId="63065A58" w14:textId="77777777" w:rsidR="00D91B5E" w:rsidRPr="00193610" w:rsidRDefault="00D91B5E" w:rsidP="00640340">
            <w:pPr>
              <w:widowControl w:val="0"/>
              <w:overflowPunct/>
              <w:autoSpaceDE/>
              <w:autoSpaceDN/>
              <w:adjustRightInd/>
              <w:spacing w:line="240" w:lineRule="auto"/>
              <w:ind w:left="37" w:firstLine="0"/>
              <w:jc w:val="center"/>
              <w:rPr>
                <w:b/>
                <w:sz w:val="22"/>
                <w:szCs w:val="22"/>
              </w:rPr>
            </w:pPr>
          </w:p>
        </w:tc>
        <w:tc>
          <w:tcPr>
            <w:tcW w:w="3345" w:type="dxa"/>
            <w:gridSpan w:val="7"/>
            <w:tcBorders>
              <w:top w:val="single" w:sz="4" w:space="0" w:color="auto"/>
              <w:left w:val="single" w:sz="4" w:space="0" w:color="auto"/>
              <w:bottom w:val="single" w:sz="4" w:space="0" w:color="auto"/>
              <w:right w:val="single" w:sz="4" w:space="0" w:color="auto"/>
            </w:tcBorders>
          </w:tcPr>
          <w:p w14:paraId="05C4D776"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предельные (минимальные и (или) максимальные) размеры земельных участков, в том числе их площадь</w:t>
            </w:r>
          </w:p>
        </w:tc>
        <w:tc>
          <w:tcPr>
            <w:tcW w:w="2209" w:type="dxa"/>
            <w:gridSpan w:val="6"/>
            <w:tcBorders>
              <w:top w:val="single" w:sz="4" w:space="0" w:color="auto"/>
              <w:left w:val="single" w:sz="4" w:space="0" w:color="auto"/>
              <w:bottom w:val="single" w:sz="4" w:space="0" w:color="auto"/>
              <w:right w:val="single" w:sz="4" w:space="0" w:color="auto"/>
            </w:tcBorders>
          </w:tcPr>
          <w:p w14:paraId="6B8A7626"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w:t>
            </w:r>
            <w:r w:rsidRPr="00193610">
              <w:rPr>
                <w:b/>
                <w:sz w:val="22"/>
                <w:szCs w:val="22"/>
              </w:rPr>
              <w:lastRenderedPageBreak/>
              <w:t>строительство зданий, строений, сооружений</w:t>
            </w:r>
          </w:p>
        </w:tc>
        <w:tc>
          <w:tcPr>
            <w:tcW w:w="1918" w:type="dxa"/>
            <w:gridSpan w:val="5"/>
            <w:tcBorders>
              <w:top w:val="single" w:sz="4" w:space="0" w:color="auto"/>
              <w:left w:val="single" w:sz="4" w:space="0" w:color="auto"/>
              <w:bottom w:val="single" w:sz="4" w:space="0" w:color="auto"/>
              <w:right w:val="single" w:sz="4" w:space="0" w:color="auto"/>
            </w:tcBorders>
          </w:tcPr>
          <w:p w14:paraId="39E3770E"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lastRenderedPageBreak/>
              <w:t>предельное количество этажей или предельную высоту зданий, строений, сооружений</w:t>
            </w:r>
          </w:p>
        </w:tc>
        <w:tc>
          <w:tcPr>
            <w:tcW w:w="2136" w:type="dxa"/>
            <w:gridSpan w:val="8"/>
            <w:tcBorders>
              <w:top w:val="single" w:sz="4" w:space="0" w:color="auto"/>
              <w:left w:val="single" w:sz="4" w:space="0" w:color="auto"/>
              <w:bottom w:val="single" w:sz="4" w:space="0" w:color="auto"/>
              <w:right w:val="single" w:sz="4" w:space="0" w:color="auto"/>
            </w:tcBorders>
          </w:tcPr>
          <w:p w14:paraId="665B399D"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 xml:space="preserve">максимальный процент застройки в границах земельного участка, определяемый как отношение суммарной площади земельного участка, которая </w:t>
            </w:r>
            <w:r w:rsidRPr="00193610">
              <w:rPr>
                <w:b/>
                <w:sz w:val="22"/>
                <w:szCs w:val="22"/>
              </w:rPr>
              <w:lastRenderedPageBreak/>
              <w:t>может быть застроена, ко всей площади земельного участка</w:t>
            </w:r>
          </w:p>
        </w:tc>
        <w:tc>
          <w:tcPr>
            <w:tcW w:w="2052" w:type="dxa"/>
            <w:tcBorders>
              <w:top w:val="single" w:sz="4" w:space="0" w:color="auto"/>
              <w:left w:val="single" w:sz="4" w:space="0" w:color="auto"/>
              <w:bottom w:val="single" w:sz="4" w:space="0" w:color="auto"/>
              <w:right w:val="single" w:sz="4" w:space="0" w:color="auto"/>
            </w:tcBorders>
          </w:tcPr>
          <w:p w14:paraId="54BE1A98"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lastRenderedPageBreak/>
              <w:t>иные предельные параметры разрешенного строительства, реконструкции объектов капитального строительства</w:t>
            </w:r>
          </w:p>
        </w:tc>
      </w:tr>
      <w:tr w:rsidR="00D91B5E" w:rsidRPr="00193610" w14:paraId="566265C0" w14:textId="77777777" w:rsidTr="00640340">
        <w:tc>
          <w:tcPr>
            <w:tcW w:w="14175" w:type="dxa"/>
            <w:gridSpan w:val="32"/>
            <w:tcBorders>
              <w:top w:val="single" w:sz="4" w:space="0" w:color="auto"/>
              <w:left w:val="single" w:sz="4" w:space="0" w:color="auto"/>
              <w:bottom w:val="single" w:sz="4" w:space="0" w:color="auto"/>
              <w:right w:val="single" w:sz="4" w:space="0" w:color="auto"/>
            </w:tcBorders>
          </w:tcPr>
          <w:p w14:paraId="0AAE28DD" w14:textId="77777777" w:rsidR="00D91B5E" w:rsidRPr="00193610" w:rsidRDefault="00D91B5E" w:rsidP="00640340">
            <w:pPr>
              <w:widowControl w:val="0"/>
              <w:overflowPunct/>
              <w:autoSpaceDE/>
              <w:autoSpaceDN/>
              <w:adjustRightInd/>
              <w:spacing w:line="240" w:lineRule="auto"/>
              <w:ind w:left="37" w:firstLine="0"/>
              <w:jc w:val="center"/>
              <w:rPr>
                <w:b/>
                <w:sz w:val="22"/>
                <w:szCs w:val="22"/>
              </w:rPr>
            </w:pPr>
            <w:r w:rsidRPr="00193610">
              <w:rPr>
                <w:b/>
                <w:sz w:val="22"/>
                <w:szCs w:val="22"/>
              </w:rPr>
              <w:t>Основные виды разрешенного использования земельных участков и объектов капитального строительства</w:t>
            </w:r>
          </w:p>
        </w:tc>
      </w:tr>
      <w:tr w:rsidR="00D91B5E" w:rsidRPr="00193610" w14:paraId="6B0F88BE" w14:textId="77777777" w:rsidTr="006A546D">
        <w:tc>
          <w:tcPr>
            <w:tcW w:w="2515" w:type="dxa"/>
            <w:gridSpan w:val="5"/>
            <w:tcBorders>
              <w:right w:val="single" w:sz="4" w:space="0" w:color="auto"/>
            </w:tcBorders>
          </w:tcPr>
          <w:p w14:paraId="17E64AD3" w14:textId="77777777" w:rsidR="00D91B5E" w:rsidRPr="00193610" w:rsidRDefault="00D91B5E" w:rsidP="00640340">
            <w:pPr>
              <w:widowControl w:val="0"/>
              <w:overflowPunct/>
              <w:autoSpaceDE/>
              <w:autoSpaceDN/>
              <w:adjustRightInd/>
              <w:spacing w:line="240" w:lineRule="auto"/>
              <w:ind w:left="37" w:firstLine="0"/>
              <w:jc w:val="center"/>
              <w:rPr>
                <w:sz w:val="22"/>
                <w:szCs w:val="22"/>
              </w:rPr>
            </w:pPr>
            <w:r w:rsidRPr="00193610">
              <w:rPr>
                <w:sz w:val="22"/>
                <w:szCs w:val="22"/>
              </w:rPr>
              <w:t>Дошкольное, начальное и среднее общее образование – КОД 3.5.1.</w:t>
            </w:r>
          </w:p>
        </w:tc>
        <w:tc>
          <w:tcPr>
            <w:tcW w:w="3345" w:type="dxa"/>
            <w:gridSpan w:val="7"/>
            <w:tcBorders>
              <w:top w:val="single" w:sz="4" w:space="0" w:color="auto"/>
              <w:left w:val="single" w:sz="4" w:space="0" w:color="auto"/>
              <w:bottom w:val="single" w:sz="4" w:space="0" w:color="auto"/>
              <w:right w:val="single" w:sz="4" w:space="0" w:color="auto"/>
            </w:tcBorders>
          </w:tcPr>
          <w:p w14:paraId="78D12C7B" w14:textId="77777777" w:rsidR="00D91B5E" w:rsidRPr="00193610" w:rsidRDefault="00D91B5E" w:rsidP="00640340">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 размеры земельных участков (длина и ширина):</w:t>
            </w:r>
          </w:p>
          <w:p w14:paraId="0BA474DB" w14:textId="77777777" w:rsidR="00D91B5E" w:rsidRPr="00193610" w:rsidRDefault="00D91B5E" w:rsidP="00640340">
            <w:pPr>
              <w:widowControl w:val="0"/>
              <w:overflowPunct/>
              <w:autoSpaceDE/>
              <w:autoSpaceDN/>
              <w:adjustRightInd/>
              <w:spacing w:line="240" w:lineRule="auto"/>
              <w:ind w:firstLine="0"/>
              <w:jc w:val="center"/>
              <w:rPr>
                <w:sz w:val="22"/>
                <w:szCs w:val="22"/>
              </w:rPr>
            </w:pPr>
            <w:r w:rsidRPr="00193610">
              <w:rPr>
                <w:sz w:val="22"/>
                <w:szCs w:val="22"/>
              </w:rPr>
              <w:t>длина – 50 м;</w:t>
            </w:r>
          </w:p>
          <w:p w14:paraId="3F23A6F0" w14:textId="77777777" w:rsidR="00D91B5E" w:rsidRPr="00193610" w:rsidRDefault="00D91B5E" w:rsidP="00640340">
            <w:pPr>
              <w:widowControl w:val="0"/>
              <w:overflowPunct/>
              <w:autoSpaceDE/>
              <w:autoSpaceDN/>
              <w:adjustRightInd/>
              <w:spacing w:line="240" w:lineRule="auto"/>
              <w:ind w:firstLine="0"/>
              <w:jc w:val="center"/>
              <w:rPr>
                <w:sz w:val="22"/>
                <w:szCs w:val="22"/>
              </w:rPr>
            </w:pPr>
            <w:r w:rsidRPr="00193610">
              <w:rPr>
                <w:sz w:val="22"/>
                <w:szCs w:val="22"/>
              </w:rPr>
              <w:t>ширина – 50 м.</w:t>
            </w:r>
          </w:p>
          <w:p w14:paraId="55C81390" w14:textId="77777777" w:rsidR="00D91B5E" w:rsidRPr="00193610" w:rsidRDefault="00D91B5E" w:rsidP="00640340">
            <w:pPr>
              <w:widowControl w:val="0"/>
              <w:overflowPunct/>
              <w:autoSpaceDE/>
              <w:autoSpaceDN/>
              <w:adjustRightInd/>
              <w:spacing w:line="240" w:lineRule="auto"/>
              <w:ind w:firstLine="0"/>
              <w:jc w:val="center"/>
              <w:rPr>
                <w:sz w:val="22"/>
                <w:szCs w:val="22"/>
              </w:rPr>
            </w:pPr>
            <w:r w:rsidRPr="00193610">
              <w:rPr>
                <w:sz w:val="22"/>
                <w:szCs w:val="22"/>
              </w:rPr>
              <w:t>Предельные максимальные размеры земельных участков (длина и ширина)- не подлежат установлению.</w:t>
            </w:r>
          </w:p>
          <w:p w14:paraId="77A35500" w14:textId="77777777" w:rsidR="00D91B5E" w:rsidRPr="00193610" w:rsidRDefault="00D91B5E" w:rsidP="00640340">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0,4 га.</w:t>
            </w:r>
          </w:p>
          <w:p w14:paraId="5000CB19" w14:textId="77777777" w:rsidR="00D91B5E" w:rsidRPr="00193610" w:rsidRDefault="00D91B5E" w:rsidP="00640340">
            <w:pPr>
              <w:widowControl w:val="0"/>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не подлежит установлению.</w:t>
            </w:r>
          </w:p>
        </w:tc>
        <w:tc>
          <w:tcPr>
            <w:tcW w:w="2209" w:type="dxa"/>
            <w:gridSpan w:val="6"/>
            <w:tcBorders>
              <w:top w:val="single" w:sz="4" w:space="0" w:color="auto"/>
              <w:left w:val="single" w:sz="4" w:space="0" w:color="auto"/>
              <w:bottom w:val="single" w:sz="4" w:space="0" w:color="auto"/>
              <w:right w:val="single" w:sz="4" w:space="0" w:color="auto"/>
            </w:tcBorders>
            <w:vAlign w:val="center"/>
          </w:tcPr>
          <w:p w14:paraId="497C5FB7" w14:textId="77777777" w:rsidR="00D91B5E" w:rsidRPr="00193610" w:rsidRDefault="00D91B5E" w:rsidP="00640340">
            <w:pPr>
              <w:widowControl w:val="0"/>
              <w:overflowPunct/>
              <w:autoSpaceDE/>
              <w:autoSpaceDN/>
              <w:adjustRightInd/>
              <w:spacing w:line="240" w:lineRule="auto"/>
              <w:ind w:firstLine="0"/>
              <w:jc w:val="center"/>
              <w:rPr>
                <w:sz w:val="22"/>
                <w:szCs w:val="22"/>
              </w:rPr>
            </w:pPr>
            <w:r w:rsidRPr="00193610">
              <w:rPr>
                <w:sz w:val="22"/>
                <w:szCs w:val="22"/>
              </w:rPr>
              <w:t>5 м</w:t>
            </w:r>
          </w:p>
        </w:tc>
        <w:tc>
          <w:tcPr>
            <w:tcW w:w="1918" w:type="dxa"/>
            <w:gridSpan w:val="5"/>
            <w:tcBorders>
              <w:top w:val="single" w:sz="4" w:space="0" w:color="auto"/>
              <w:left w:val="single" w:sz="4" w:space="0" w:color="auto"/>
              <w:bottom w:val="single" w:sz="4" w:space="0" w:color="auto"/>
              <w:right w:val="single" w:sz="4" w:space="0" w:color="auto"/>
            </w:tcBorders>
            <w:vAlign w:val="center"/>
          </w:tcPr>
          <w:p w14:paraId="4370BCF5" w14:textId="77777777" w:rsidR="00D91B5E" w:rsidRPr="00193610" w:rsidRDefault="00D91B5E" w:rsidP="00640340">
            <w:pPr>
              <w:widowControl w:val="0"/>
              <w:overflowPunct/>
              <w:autoSpaceDE/>
              <w:autoSpaceDN/>
              <w:adjustRightInd/>
              <w:spacing w:line="240" w:lineRule="auto"/>
              <w:ind w:firstLine="0"/>
              <w:jc w:val="center"/>
              <w:rPr>
                <w:sz w:val="22"/>
                <w:szCs w:val="22"/>
              </w:rPr>
            </w:pPr>
            <w:r w:rsidRPr="00193610">
              <w:rPr>
                <w:sz w:val="22"/>
                <w:szCs w:val="22"/>
              </w:rPr>
              <w:t>4 этажа</w:t>
            </w:r>
          </w:p>
        </w:tc>
        <w:tc>
          <w:tcPr>
            <w:tcW w:w="2136" w:type="dxa"/>
            <w:gridSpan w:val="8"/>
            <w:tcBorders>
              <w:top w:val="single" w:sz="4" w:space="0" w:color="auto"/>
              <w:left w:val="single" w:sz="4" w:space="0" w:color="auto"/>
              <w:bottom w:val="single" w:sz="4" w:space="0" w:color="auto"/>
              <w:right w:val="single" w:sz="4" w:space="0" w:color="auto"/>
            </w:tcBorders>
            <w:vAlign w:val="center"/>
          </w:tcPr>
          <w:p w14:paraId="570DD5CC" w14:textId="77777777" w:rsidR="00D91B5E" w:rsidRPr="00193610" w:rsidRDefault="00D91B5E" w:rsidP="00640340">
            <w:pPr>
              <w:widowControl w:val="0"/>
              <w:overflowPunct/>
              <w:autoSpaceDE/>
              <w:autoSpaceDN/>
              <w:adjustRightInd/>
              <w:spacing w:line="240" w:lineRule="auto"/>
              <w:ind w:firstLine="0"/>
              <w:jc w:val="center"/>
              <w:rPr>
                <w:sz w:val="22"/>
                <w:szCs w:val="22"/>
              </w:rPr>
            </w:pPr>
            <w:r w:rsidRPr="00193610">
              <w:rPr>
                <w:sz w:val="22"/>
                <w:szCs w:val="22"/>
              </w:rPr>
              <w:t>50%</w:t>
            </w:r>
          </w:p>
        </w:tc>
        <w:tc>
          <w:tcPr>
            <w:tcW w:w="2052" w:type="dxa"/>
            <w:tcBorders>
              <w:top w:val="single" w:sz="4" w:space="0" w:color="auto"/>
              <w:left w:val="single" w:sz="4" w:space="0" w:color="auto"/>
              <w:bottom w:val="single" w:sz="4" w:space="0" w:color="auto"/>
              <w:right w:val="single" w:sz="4" w:space="0" w:color="auto"/>
            </w:tcBorders>
            <w:vAlign w:val="center"/>
          </w:tcPr>
          <w:p w14:paraId="48CFE84C" w14:textId="77777777" w:rsidR="00D91B5E" w:rsidRPr="00193610" w:rsidRDefault="00D91B5E" w:rsidP="00640340">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D91B5E" w:rsidRPr="00193610" w14:paraId="1E716E82" w14:textId="77777777" w:rsidTr="00640340">
        <w:tc>
          <w:tcPr>
            <w:tcW w:w="14175" w:type="dxa"/>
            <w:gridSpan w:val="32"/>
            <w:tcBorders>
              <w:top w:val="single" w:sz="4" w:space="0" w:color="auto"/>
              <w:left w:val="single" w:sz="4" w:space="0" w:color="auto"/>
              <w:bottom w:val="single" w:sz="4" w:space="0" w:color="auto"/>
              <w:right w:val="single" w:sz="4" w:space="0" w:color="auto"/>
            </w:tcBorders>
          </w:tcPr>
          <w:p w14:paraId="4DFDD8C2" w14:textId="77777777" w:rsidR="00D91B5E" w:rsidRPr="00193610" w:rsidRDefault="00D91B5E" w:rsidP="00640340">
            <w:pPr>
              <w:widowControl w:val="0"/>
              <w:overflowPunct/>
              <w:autoSpaceDE/>
              <w:autoSpaceDN/>
              <w:adjustRightInd/>
              <w:spacing w:line="240" w:lineRule="auto"/>
              <w:ind w:left="37" w:firstLine="0"/>
              <w:jc w:val="left"/>
              <w:rPr>
                <w:sz w:val="22"/>
                <w:szCs w:val="22"/>
              </w:rPr>
            </w:pPr>
            <w:r w:rsidRPr="00193610">
              <w:rPr>
                <w:sz w:val="22"/>
                <w:szCs w:val="22"/>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r>
      <w:tr w:rsidR="00D91B5E" w:rsidRPr="00193610" w14:paraId="0E90487A" w14:textId="77777777" w:rsidTr="006A546D">
        <w:tc>
          <w:tcPr>
            <w:tcW w:w="2564" w:type="dxa"/>
            <w:gridSpan w:val="7"/>
            <w:tcBorders>
              <w:right w:val="single" w:sz="4" w:space="0" w:color="auto"/>
            </w:tcBorders>
          </w:tcPr>
          <w:p w14:paraId="00A93783" w14:textId="5B8516D5" w:rsidR="00D91B5E" w:rsidRPr="00193610" w:rsidRDefault="0051007C" w:rsidP="00640340">
            <w:pPr>
              <w:widowControl w:val="0"/>
              <w:overflowPunct/>
              <w:autoSpaceDE/>
              <w:autoSpaceDN/>
              <w:adjustRightInd/>
              <w:spacing w:line="240" w:lineRule="auto"/>
              <w:ind w:left="37" w:firstLine="0"/>
              <w:jc w:val="center"/>
              <w:rPr>
                <w:sz w:val="22"/>
                <w:szCs w:val="22"/>
              </w:rPr>
            </w:pPr>
            <w:r w:rsidRPr="00193610">
              <w:rPr>
                <w:sz w:val="22"/>
                <w:szCs w:val="22"/>
              </w:rPr>
              <w:t>Государственное управление</w:t>
            </w:r>
            <w:r w:rsidR="00D91B5E" w:rsidRPr="00193610">
              <w:rPr>
                <w:sz w:val="22"/>
                <w:szCs w:val="22"/>
              </w:rPr>
              <w:t xml:space="preserve"> – КОД 3.8.</w:t>
            </w:r>
            <w:r w:rsidRPr="00193610">
              <w:rPr>
                <w:sz w:val="22"/>
                <w:szCs w:val="22"/>
              </w:rPr>
              <w:t>1</w:t>
            </w:r>
          </w:p>
        </w:tc>
        <w:tc>
          <w:tcPr>
            <w:tcW w:w="3408" w:type="dxa"/>
            <w:gridSpan w:val="7"/>
            <w:tcBorders>
              <w:top w:val="single" w:sz="4" w:space="0" w:color="auto"/>
              <w:left w:val="single" w:sz="4" w:space="0" w:color="auto"/>
              <w:bottom w:val="single" w:sz="4" w:space="0" w:color="auto"/>
              <w:right w:val="single" w:sz="4" w:space="0" w:color="auto"/>
            </w:tcBorders>
            <w:vAlign w:val="center"/>
          </w:tcPr>
          <w:p w14:paraId="76C35E99" w14:textId="77777777" w:rsidR="00D91B5E" w:rsidRPr="00193610" w:rsidRDefault="00D91B5E" w:rsidP="00640340">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401114C3" w14:textId="77777777" w:rsidR="00D91B5E" w:rsidRPr="00193610" w:rsidRDefault="00D91B5E" w:rsidP="00640340">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0,02 га.</w:t>
            </w:r>
          </w:p>
          <w:p w14:paraId="6A56418C" w14:textId="77777777" w:rsidR="00D91B5E" w:rsidRPr="00193610" w:rsidRDefault="00D91B5E" w:rsidP="00640340">
            <w:pPr>
              <w:widowControl w:val="0"/>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не подлежит установлению.</w:t>
            </w:r>
          </w:p>
        </w:tc>
        <w:tc>
          <w:tcPr>
            <w:tcW w:w="2173" w:type="dxa"/>
            <w:gridSpan w:val="6"/>
            <w:tcBorders>
              <w:top w:val="single" w:sz="4" w:space="0" w:color="auto"/>
              <w:left w:val="single" w:sz="4" w:space="0" w:color="auto"/>
              <w:bottom w:val="single" w:sz="4" w:space="0" w:color="auto"/>
              <w:right w:val="single" w:sz="4" w:space="0" w:color="auto"/>
            </w:tcBorders>
            <w:vAlign w:val="center"/>
          </w:tcPr>
          <w:p w14:paraId="0A1D875B" w14:textId="77777777" w:rsidR="00D91B5E" w:rsidRPr="00193610" w:rsidRDefault="00D91B5E" w:rsidP="00640340">
            <w:pPr>
              <w:widowControl w:val="0"/>
              <w:overflowPunct/>
              <w:autoSpaceDE/>
              <w:autoSpaceDN/>
              <w:adjustRightInd/>
              <w:spacing w:line="240" w:lineRule="auto"/>
              <w:ind w:firstLine="0"/>
              <w:jc w:val="center"/>
              <w:rPr>
                <w:sz w:val="22"/>
                <w:szCs w:val="22"/>
              </w:rPr>
            </w:pPr>
            <w:r w:rsidRPr="00193610">
              <w:rPr>
                <w:sz w:val="22"/>
                <w:szCs w:val="22"/>
              </w:rPr>
              <w:t>3 м</w:t>
            </w:r>
          </w:p>
        </w:tc>
        <w:tc>
          <w:tcPr>
            <w:tcW w:w="1879" w:type="dxa"/>
            <w:gridSpan w:val="5"/>
            <w:tcBorders>
              <w:top w:val="single" w:sz="4" w:space="0" w:color="auto"/>
              <w:left w:val="single" w:sz="4" w:space="0" w:color="auto"/>
              <w:bottom w:val="single" w:sz="4" w:space="0" w:color="auto"/>
              <w:right w:val="single" w:sz="4" w:space="0" w:color="auto"/>
            </w:tcBorders>
            <w:vAlign w:val="center"/>
          </w:tcPr>
          <w:p w14:paraId="29DE6C53" w14:textId="77777777" w:rsidR="00D91B5E" w:rsidRPr="00193610" w:rsidRDefault="00D91B5E" w:rsidP="00640340">
            <w:pPr>
              <w:widowControl w:val="0"/>
              <w:overflowPunct/>
              <w:autoSpaceDE/>
              <w:autoSpaceDN/>
              <w:adjustRightInd/>
              <w:spacing w:line="240" w:lineRule="auto"/>
              <w:ind w:firstLine="0"/>
              <w:jc w:val="center"/>
              <w:rPr>
                <w:sz w:val="22"/>
                <w:szCs w:val="22"/>
              </w:rPr>
            </w:pPr>
            <w:r w:rsidRPr="00193610">
              <w:rPr>
                <w:sz w:val="22"/>
                <w:szCs w:val="22"/>
              </w:rPr>
              <w:t>3 этажа</w:t>
            </w:r>
          </w:p>
        </w:tc>
        <w:tc>
          <w:tcPr>
            <w:tcW w:w="2099" w:type="dxa"/>
            <w:gridSpan w:val="6"/>
            <w:tcBorders>
              <w:top w:val="single" w:sz="4" w:space="0" w:color="auto"/>
              <w:left w:val="single" w:sz="4" w:space="0" w:color="auto"/>
              <w:bottom w:val="single" w:sz="4" w:space="0" w:color="auto"/>
              <w:right w:val="single" w:sz="4" w:space="0" w:color="auto"/>
            </w:tcBorders>
            <w:vAlign w:val="center"/>
          </w:tcPr>
          <w:p w14:paraId="54EE83D1" w14:textId="77777777" w:rsidR="00D91B5E" w:rsidRPr="00193610" w:rsidRDefault="00D91B5E" w:rsidP="00640340">
            <w:pPr>
              <w:widowControl w:val="0"/>
              <w:overflowPunct/>
              <w:autoSpaceDE/>
              <w:autoSpaceDN/>
              <w:adjustRightInd/>
              <w:spacing w:line="240" w:lineRule="auto"/>
              <w:ind w:firstLine="0"/>
              <w:jc w:val="center"/>
              <w:rPr>
                <w:sz w:val="22"/>
                <w:szCs w:val="22"/>
              </w:rPr>
            </w:pPr>
            <w:r w:rsidRPr="00193610">
              <w:rPr>
                <w:sz w:val="22"/>
                <w:szCs w:val="22"/>
              </w:rPr>
              <w:t>60%</w:t>
            </w:r>
          </w:p>
        </w:tc>
        <w:tc>
          <w:tcPr>
            <w:tcW w:w="2052" w:type="dxa"/>
            <w:tcBorders>
              <w:top w:val="single" w:sz="4" w:space="0" w:color="auto"/>
              <w:left w:val="single" w:sz="4" w:space="0" w:color="auto"/>
              <w:bottom w:val="single" w:sz="4" w:space="0" w:color="auto"/>
              <w:right w:val="single" w:sz="4" w:space="0" w:color="auto"/>
            </w:tcBorders>
            <w:vAlign w:val="center"/>
          </w:tcPr>
          <w:p w14:paraId="5D43D6B2" w14:textId="77777777" w:rsidR="00D91B5E" w:rsidRPr="00193610" w:rsidRDefault="00D91B5E" w:rsidP="00640340">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D91B5E" w:rsidRPr="00193610" w14:paraId="3D807F5D" w14:textId="77777777" w:rsidTr="00640340">
        <w:tc>
          <w:tcPr>
            <w:tcW w:w="14175" w:type="dxa"/>
            <w:gridSpan w:val="32"/>
            <w:tcBorders>
              <w:top w:val="single" w:sz="4" w:space="0" w:color="auto"/>
              <w:left w:val="single" w:sz="4" w:space="0" w:color="auto"/>
              <w:bottom w:val="single" w:sz="4" w:space="0" w:color="auto"/>
              <w:right w:val="single" w:sz="4" w:space="0" w:color="auto"/>
            </w:tcBorders>
          </w:tcPr>
          <w:p w14:paraId="503933AE" w14:textId="77777777" w:rsidR="00D91B5E" w:rsidRPr="00193610" w:rsidRDefault="00D91B5E" w:rsidP="00640340">
            <w:pPr>
              <w:widowControl w:val="0"/>
              <w:overflowPunct/>
              <w:autoSpaceDE/>
              <w:autoSpaceDN/>
              <w:adjustRightInd/>
              <w:spacing w:line="240" w:lineRule="auto"/>
              <w:ind w:left="37" w:firstLine="0"/>
              <w:jc w:val="left"/>
              <w:rPr>
                <w:sz w:val="22"/>
                <w:szCs w:val="22"/>
              </w:rPr>
            </w:pPr>
            <w:r w:rsidRPr="00193610">
              <w:rPr>
                <w:sz w:val="22"/>
                <w:szCs w:val="22"/>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tc>
      </w:tr>
      <w:tr w:rsidR="00D91B5E" w:rsidRPr="00193610" w14:paraId="0CB352F7" w14:textId="77777777" w:rsidTr="006A546D">
        <w:tc>
          <w:tcPr>
            <w:tcW w:w="2564" w:type="dxa"/>
            <w:gridSpan w:val="7"/>
            <w:tcBorders>
              <w:right w:val="single" w:sz="4" w:space="0" w:color="auto"/>
            </w:tcBorders>
          </w:tcPr>
          <w:p w14:paraId="05A2F4DF" w14:textId="77777777" w:rsidR="00D91B5E" w:rsidRPr="00193610" w:rsidRDefault="00D91B5E" w:rsidP="00640340">
            <w:pPr>
              <w:widowControl w:val="0"/>
              <w:overflowPunct/>
              <w:autoSpaceDE/>
              <w:autoSpaceDN/>
              <w:adjustRightInd/>
              <w:spacing w:line="240" w:lineRule="auto"/>
              <w:ind w:left="37" w:firstLine="0"/>
              <w:jc w:val="center"/>
              <w:rPr>
                <w:sz w:val="22"/>
                <w:szCs w:val="22"/>
              </w:rPr>
            </w:pPr>
            <w:r w:rsidRPr="00193610">
              <w:rPr>
                <w:sz w:val="22"/>
                <w:szCs w:val="22"/>
              </w:rPr>
              <w:t xml:space="preserve">Амбулаторное ветеринарное </w:t>
            </w:r>
            <w:r w:rsidRPr="00193610">
              <w:rPr>
                <w:sz w:val="22"/>
                <w:szCs w:val="22"/>
              </w:rPr>
              <w:lastRenderedPageBreak/>
              <w:t>обслуживание – КОД 3.10.1.</w:t>
            </w:r>
          </w:p>
        </w:tc>
        <w:tc>
          <w:tcPr>
            <w:tcW w:w="3408" w:type="dxa"/>
            <w:gridSpan w:val="7"/>
            <w:tcBorders>
              <w:top w:val="single" w:sz="4" w:space="0" w:color="auto"/>
              <w:left w:val="single" w:sz="4" w:space="0" w:color="auto"/>
              <w:bottom w:val="single" w:sz="4" w:space="0" w:color="auto"/>
              <w:right w:val="single" w:sz="4" w:space="0" w:color="auto"/>
            </w:tcBorders>
            <w:vAlign w:val="center"/>
          </w:tcPr>
          <w:p w14:paraId="5798B992" w14:textId="77777777" w:rsidR="00D91B5E" w:rsidRPr="00193610" w:rsidRDefault="00D91B5E" w:rsidP="00640340">
            <w:pPr>
              <w:widowControl w:val="0"/>
              <w:overflowPunct/>
              <w:autoSpaceDE/>
              <w:autoSpaceDN/>
              <w:adjustRightInd/>
              <w:spacing w:line="240" w:lineRule="auto"/>
              <w:ind w:firstLine="0"/>
              <w:jc w:val="center"/>
              <w:rPr>
                <w:sz w:val="22"/>
                <w:szCs w:val="22"/>
              </w:rPr>
            </w:pPr>
            <w:r w:rsidRPr="00193610">
              <w:rPr>
                <w:sz w:val="22"/>
                <w:szCs w:val="22"/>
              </w:rPr>
              <w:lastRenderedPageBreak/>
              <w:t xml:space="preserve">Предельные минимальные/максимальные </w:t>
            </w:r>
            <w:r w:rsidRPr="00193610">
              <w:rPr>
                <w:sz w:val="22"/>
                <w:szCs w:val="22"/>
              </w:rPr>
              <w:lastRenderedPageBreak/>
              <w:t>размеры земельных участков (длина и ширина) не подлежат установлению.</w:t>
            </w:r>
          </w:p>
          <w:p w14:paraId="1913F679" w14:textId="77777777" w:rsidR="00D91B5E" w:rsidRPr="00193610" w:rsidRDefault="00D91B5E" w:rsidP="00640340">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0,02 га.</w:t>
            </w:r>
          </w:p>
          <w:p w14:paraId="2DE35108" w14:textId="77777777" w:rsidR="00D91B5E" w:rsidRPr="00193610" w:rsidRDefault="00D91B5E" w:rsidP="00640340">
            <w:pPr>
              <w:widowControl w:val="0"/>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0,7 га.</w:t>
            </w:r>
          </w:p>
        </w:tc>
        <w:tc>
          <w:tcPr>
            <w:tcW w:w="2173" w:type="dxa"/>
            <w:gridSpan w:val="6"/>
            <w:tcBorders>
              <w:top w:val="single" w:sz="4" w:space="0" w:color="auto"/>
              <w:left w:val="single" w:sz="4" w:space="0" w:color="auto"/>
              <w:bottom w:val="single" w:sz="4" w:space="0" w:color="auto"/>
              <w:right w:val="single" w:sz="4" w:space="0" w:color="auto"/>
            </w:tcBorders>
            <w:vAlign w:val="center"/>
          </w:tcPr>
          <w:p w14:paraId="04A867EB" w14:textId="77777777" w:rsidR="00D91B5E" w:rsidRPr="00193610" w:rsidRDefault="00D91B5E" w:rsidP="00640340">
            <w:pPr>
              <w:widowControl w:val="0"/>
              <w:overflowPunct/>
              <w:autoSpaceDE/>
              <w:autoSpaceDN/>
              <w:adjustRightInd/>
              <w:spacing w:line="240" w:lineRule="auto"/>
              <w:ind w:firstLine="0"/>
              <w:jc w:val="center"/>
              <w:rPr>
                <w:sz w:val="22"/>
                <w:szCs w:val="22"/>
              </w:rPr>
            </w:pPr>
            <w:r w:rsidRPr="00193610">
              <w:rPr>
                <w:sz w:val="22"/>
                <w:szCs w:val="22"/>
              </w:rPr>
              <w:lastRenderedPageBreak/>
              <w:t>3 м</w:t>
            </w:r>
          </w:p>
        </w:tc>
        <w:tc>
          <w:tcPr>
            <w:tcW w:w="1879" w:type="dxa"/>
            <w:gridSpan w:val="5"/>
            <w:tcBorders>
              <w:top w:val="single" w:sz="4" w:space="0" w:color="auto"/>
              <w:left w:val="single" w:sz="4" w:space="0" w:color="auto"/>
              <w:bottom w:val="single" w:sz="4" w:space="0" w:color="auto"/>
              <w:right w:val="single" w:sz="4" w:space="0" w:color="auto"/>
            </w:tcBorders>
            <w:vAlign w:val="center"/>
          </w:tcPr>
          <w:p w14:paraId="4BA744D6" w14:textId="77777777" w:rsidR="00D91B5E" w:rsidRPr="00193610" w:rsidRDefault="00D91B5E" w:rsidP="00640340">
            <w:pPr>
              <w:widowControl w:val="0"/>
              <w:overflowPunct/>
              <w:autoSpaceDE/>
              <w:autoSpaceDN/>
              <w:adjustRightInd/>
              <w:spacing w:line="240" w:lineRule="auto"/>
              <w:ind w:firstLine="0"/>
              <w:jc w:val="center"/>
              <w:rPr>
                <w:sz w:val="22"/>
                <w:szCs w:val="22"/>
              </w:rPr>
            </w:pPr>
            <w:r w:rsidRPr="00193610">
              <w:rPr>
                <w:sz w:val="22"/>
                <w:szCs w:val="22"/>
              </w:rPr>
              <w:t>1 этаж</w:t>
            </w:r>
          </w:p>
        </w:tc>
        <w:tc>
          <w:tcPr>
            <w:tcW w:w="2099" w:type="dxa"/>
            <w:gridSpan w:val="6"/>
            <w:tcBorders>
              <w:top w:val="single" w:sz="4" w:space="0" w:color="auto"/>
              <w:left w:val="single" w:sz="4" w:space="0" w:color="auto"/>
              <w:bottom w:val="single" w:sz="4" w:space="0" w:color="auto"/>
              <w:right w:val="single" w:sz="4" w:space="0" w:color="auto"/>
            </w:tcBorders>
            <w:vAlign w:val="center"/>
          </w:tcPr>
          <w:p w14:paraId="6B08B4DC" w14:textId="77777777" w:rsidR="00D91B5E" w:rsidRPr="00193610" w:rsidRDefault="00D91B5E" w:rsidP="00640340">
            <w:pPr>
              <w:widowControl w:val="0"/>
              <w:overflowPunct/>
              <w:autoSpaceDE/>
              <w:autoSpaceDN/>
              <w:adjustRightInd/>
              <w:spacing w:line="240" w:lineRule="auto"/>
              <w:ind w:firstLine="0"/>
              <w:jc w:val="center"/>
              <w:rPr>
                <w:sz w:val="22"/>
                <w:szCs w:val="22"/>
              </w:rPr>
            </w:pPr>
            <w:r w:rsidRPr="00193610">
              <w:rPr>
                <w:sz w:val="22"/>
                <w:szCs w:val="22"/>
              </w:rPr>
              <w:t>70%</w:t>
            </w:r>
          </w:p>
        </w:tc>
        <w:tc>
          <w:tcPr>
            <w:tcW w:w="2052" w:type="dxa"/>
            <w:tcBorders>
              <w:top w:val="single" w:sz="4" w:space="0" w:color="auto"/>
              <w:left w:val="single" w:sz="4" w:space="0" w:color="auto"/>
              <w:bottom w:val="single" w:sz="4" w:space="0" w:color="auto"/>
              <w:right w:val="single" w:sz="4" w:space="0" w:color="auto"/>
            </w:tcBorders>
            <w:vAlign w:val="center"/>
          </w:tcPr>
          <w:p w14:paraId="480F4412" w14:textId="77777777" w:rsidR="00D91B5E" w:rsidRPr="00193610" w:rsidRDefault="00D91B5E" w:rsidP="00640340">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D91B5E" w:rsidRPr="00193610" w14:paraId="66AF4AEB" w14:textId="77777777" w:rsidTr="00640340">
        <w:tc>
          <w:tcPr>
            <w:tcW w:w="14175" w:type="dxa"/>
            <w:gridSpan w:val="32"/>
            <w:tcBorders>
              <w:top w:val="single" w:sz="4" w:space="0" w:color="auto"/>
              <w:left w:val="single" w:sz="4" w:space="0" w:color="auto"/>
              <w:bottom w:val="single" w:sz="4" w:space="0" w:color="auto"/>
              <w:right w:val="single" w:sz="4" w:space="0" w:color="auto"/>
            </w:tcBorders>
          </w:tcPr>
          <w:p w14:paraId="56827AD6" w14:textId="77777777" w:rsidR="00D91B5E" w:rsidRPr="00193610" w:rsidRDefault="00D91B5E" w:rsidP="00640340">
            <w:pPr>
              <w:widowControl w:val="0"/>
              <w:overflowPunct/>
              <w:autoSpaceDE/>
              <w:autoSpaceDN/>
              <w:adjustRightInd/>
              <w:spacing w:line="240" w:lineRule="auto"/>
              <w:ind w:left="37" w:firstLine="0"/>
              <w:jc w:val="left"/>
              <w:rPr>
                <w:sz w:val="22"/>
                <w:szCs w:val="22"/>
              </w:rPr>
            </w:pPr>
            <w:r w:rsidRPr="00193610">
              <w:rPr>
                <w:sz w:val="22"/>
                <w:szCs w:val="22"/>
              </w:rPr>
              <w:t>Размещение объектов капитального строительства, предназначенных для оказания ветеринарных услуг без содержания животных.</w:t>
            </w:r>
          </w:p>
        </w:tc>
      </w:tr>
      <w:tr w:rsidR="006872BE" w:rsidRPr="00193610" w14:paraId="4A4FCB35" w14:textId="77777777" w:rsidTr="006A546D">
        <w:tc>
          <w:tcPr>
            <w:tcW w:w="2564" w:type="dxa"/>
            <w:gridSpan w:val="7"/>
            <w:tcBorders>
              <w:right w:val="single" w:sz="4" w:space="0" w:color="auto"/>
            </w:tcBorders>
          </w:tcPr>
          <w:p w14:paraId="6DD9F7C7" w14:textId="5ED4319E" w:rsidR="006872BE" w:rsidRPr="00193610" w:rsidRDefault="006872BE" w:rsidP="006872BE">
            <w:pPr>
              <w:widowControl w:val="0"/>
              <w:overflowPunct/>
              <w:autoSpaceDE/>
              <w:autoSpaceDN/>
              <w:adjustRightInd/>
              <w:spacing w:line="240" w:lineRule="auto"/>
              <w:ind w:left="37" w:firstLine="0"/>
              <w:jc w:val="center"/>
              <w:rPr>
                <w:sz w:val="22"/>
                <w:szCs w:val="22"/>
              </w:rPr>
            </w:pPr>
            <w:r w:rsidRPr="00193610">
              <w:rPr>
                <w:sz w:val="22"/>
                <w:szCs w:val="22"/>
              </w:rPr>
              <w:t>Предпринимательство – КОД 4.0</w:t>
            </w:r>
          </w:p>
        </w:tc>
        <w:tc>
          <w:tcPr>
            <w:tcW w:w="3408" w:type="dxa"/>
            <w:gridSpan w:val="7"/>
            <w:tcBorders>
              <w:top w:val="single" w:sz="4" w:space="0" w:color="auto"/>
              <w:left w:val="single" w:sz="4" w:space="0" w:color="auto"/>
              <w:bottom w:val="single" w:sz="4" w:space="0" w:color="auto"/>
              <w:right w:val="single" w:sz="4" w:space="0" w:color="auto"/>
            </w:tcBorders>
            <w:vAlign w:val="center"/>
          </w:tcPr>
          <w:p w14:paraId="1DB18E9B"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3FB88D4D" w14:textId="530E7AE5"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0,01 га.</w:t>
            </w:r>
          </w:p>
          <w:p w14:paraId="082527E6" w14:textId="26119745"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0,7 га.</w:t>
            </w:r>
          </w:p>
        </w:tc>
        <w:tc>
          <w:tcPr>
            <w:tcW w:w="2173" w:type="dxa"/>
            <w:gridSpan w:val="6"/>
            <w:tcBorders>
              <w:top w:val="single" w:sz="4" w:space="0" w:color="auto"/>
              <w:left w:val="single" w:sz="4" w:space="0" w:color="auto"/>
              <w:bottom w:val="single" w:sz="4" w:space="0" w:color="auto"/>
              <w:right w:val="single" w:sz="4" w:space="0" w:color="auto"/>
            </w:tcBorders>
            <w:vAlign w:val="center"/>
          </w:tcPr>
          <w:p w14:paraId="14785330" w14:textId="0BE4F2CF"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3 м</w:t>
            </w:r>
          </w:p>
        </w:tc>
        <w:tc>
          <w:tcPr>
            <w:tcW w:w="1879" w:type="dxa"/>
            <w:gridSpan w:val="5"/>
            <w:tcBorders>
              <w:top w:val="single" w:sz="4" w:space="0" w:color="auto"/>
              <w:left w:val="single" w:sz="4" w:space="0" w:color="auto"/>
              <w:bottom w:val="single" w:sz="4" w:space="0" w:color="auto"/>
              <w:right w:val="single" w:sz="4" w:space="0" w:color="auto"/>
            </w:tcBorders>
            <w:vAlign w:val="center"/>
          </w:tcPr>
          <w:p w14:paraId="671C077E" w14:textId="6943A046"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3 этажа</w:t>
            </w:r>
          </w:p>
        </w:tc>
        <w:tc>
          <w:tcPr>
            <w:tcW w:w="2099" w:type="dxa"/>
            <w:gridSpan w:val="6"/>
            <w:tcBorders>
              <w:top w:val="single" w:sz="4" w:space="0" w:color="auto"/>
              <w:left w:val="single" w:sz="4" w:space="0" w:color="auto"/>
              <w:bottom w:val="single" w:sz="4" w:space="0" w:color="auto"/>
              <w:right w:val="single" w:sz="4" w:space="0" w:color="auto"/>
            </w:tcBorders>
            <w:vAlign w:val="center"/>
          </w:tcPr>
          <w:p w14:paraId="39584950" w14:textId="62689CA8"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70%</w:t>
            </w:r>
          </w:p>
        </w:tc>
        <w:tc>
          <w:tcPr>
            <w:tcW w:w="2052" w:type="dxa"/>
            <w:tcBorders>
              <w:top w:val="single" w:sz="4" w:space="0" w:color="auto"/>
              <w:left w:val="single" w:sz="4" w:space="0" w:color="auto"/>
              <w:bottom w:val="single" w:sz="4" w:space="0" w:color="auto"/>
              <w:right w:val="single" w:sz="4" w:space="0" w:color="auto"/>
            </w:tcBorders>
            <w:vAlign w:val="center"/>
          </w:tcPr>
          <w:p w14:paraId="0B01420E" w14:textId="624EC334"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6872BE" w:rsidRPr="00193610" w14:paraId="01B1CFE4" w14:textId="77777777" w:rsidTr="00650A34">
        <w:tc>
          <w:tcPr>
            <w:tcW w:w="14175" w:type="dxa"/>
            <w:gridSpan w:val="32"/>
            <w:tcBorders>
              <w:right w:val="single" w:sz="4" w:space="0" w:color="auto"/>
            </w:tcBorders>
          </w:tcPr>
          <w:p w14:paraId="72C4C476" w14:textId="05D0DF74" w:rsidR="006872BE" w:rsidRPr="00193610" w:rsidRDefault="006872BE" w:rsidP="006872BE">
            <w:pPr>
              <w:widowControl w:val="0"/>
              <w:overflowPunct/>
              <w:autoSpaceDE/>
              <w:autoSpaceDN/>
              <w:adjustRightInd/>
              <w:spacing w:line="240" w:lineRule="auto"/>
              <w:ind w:firstLine="0"/>
              <w:jc w:val="left"/>
              <w:rPr>
                <w:sz w:val="22"/>
                <w:szCs w:val="22"/>
              </w:rPr>
            </w:pPr>
            <w:r w:rsidRPr="00193610">
              <w:rPr>
                <w:sz w:val="22"/>
                <w:szCs w:val="22"/>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4.1-4.10</w:t>
            </w:r>
          </w:p>
        </w:tc>
      </w:tr>
      <w:tr w:rsidR="006872BE" w:rsidRPr="00193610" w14:paraId="5DCF9629" w14:textId="77777777" w:rsidTr="006A546D">
        <w:tc>
          <w:tcPr>
            <w:tcW w:w="2564" w:type="dxa"/>
            <w:gridSpan w:val="7"/>
            <w:tcBorders>
              <w:right w:val="single" w:sz="4" w:space="0" w:color="auto"/>
            </w:tcBorders>
          </w:tcPr>
          <w:p w14:paraId="6475D4E0" w14:textId="29ECA5A6" w:rsidR="006872BE" w:rsidRPr="00193610" w:rsidRDefault="006872BE" w:rsidP="006872BE">
            <w:pPr>
              <w:widowControl w:val="0"/>
              <w:overflowPunct/>
              <w:autoSpaceDE/>
              <w:autoSpaceDN/>
              <w:adjustRightInd/>
              <w:spacing w:line="240" w:lineRule="auto"/>
              <w:ind w:left="37" w:firstLine="0"/>
              <w:jc w:val="center"/>
              <w:rPr>
                <w:sz w:val="22"/>
                <w:szCs w:val="22"/>
              </w:rPr>
            </w:pPr>
            <w:r w:rsidRPr="00193610">
              <w:rPr>
                <w:sz w:val="22"/>
                <w:szCs w:val="22"/>
              </w:rPr>
              <w:t>Деловое управление – КОД 4.1.</w:t>
            </w:r>
          </w:p>
        </w:tc>
        <w:tc>
          <w:tcPr>
            <w:tcW w:w="3408" w:type="dxa"/>
            <w:gridSpan w:val="7"/>
            <w:tcBorders>
              <w:top w:val="single" w:sz="4" w:space="0" w:color="auto"/>
              <w:left w:val="single" w:sz="4" w:space="0" w:color="auto"/>
              <w:bottom w:val="single" w:sz="4" w:space="0" w:color="auto"/>
              <w:right w:val="single" w:sz="4" w:space="0" w:color="auto"/>
            </w:tcBorders>
            <w:vAlign w:val="center"/>
          </w:tcPr>
          <w:p w14:paraId="769B97CF"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4A1BDD7B"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0,05 га.</w:t>
            </w:r>
          </w:p>
          <w:p w14:paraId="1774852C" w14:textId="2A0C8623"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0,7 га.</w:t>
            </w:r>
          </w:p>
        </w:tc>
        <w:tc>
          <w:tcPr>
            <w:tcW w:w="2173" w:type="dxa"/>
            <w:gridSpan w:val="6"/>
            <w:tcBorders>
              <w:top w:val="single" w:sz="4" w:space="0" w:color="auto"/>
              <w:left w:val="single" w:sz="4" w:space="0" w:color="auto"/>
              <w:bottom w:val="single" w:sz="4" w:space="0" w:color="auto"/>
              <w:right w:val="single" w:sz="4" w:space="0" w:color="auto"/>
            </w:tcBorders>
            <w:vAlign w:val="center"/>
          </w:tcPr>
          <w:p w14:paraId="6C259CC2" w14:textId="3D82A702"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3 м</w:t>
            </w:r>
          </w:p>
        </w:tc>
        <w:tc>
          <w:tcPr>
            <w:tcW w:w="1879" w:type="dxa"/>
            <w:gridSpan w:val="5"/>
            <w:tcBorders>
              <w:top w:val="single" w:sz="4" w:space="0" w:color="auto"/>
              <w:left w:val="single" w:sz="4" w:space="0" w:color="auto"/>
              <w:bottom w:val="single" w:sz="4" w:space="0" w:color="auto"/>
              <w:right w:val="single" w:sz="4" w:space="0" w:color="auto"/>
            </w:tcBorders>
            <w:vAlign w:val="center"/>
          </w:tcPr>
          <w:p w14:paraId="79FBAC05" w14:textId="584DDDB4"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3 этажа</w:t>
            </w:r>
          </w:p>
        </w:tc>
        <w:tc>
          <w:tcPr>
            <w:tcW w:w="2099" w:type="dxa"/>
            <w:gridSpan w:val="6"/>
            <w:tcBorders>
              <w:top w:val="single" w:sz="4" w:space="0" w:color="auto"/>
              <w:left w:val="single" w:sz="4" w:space="0" w:color="auto"/>
              <w:bottom w:val="single" w:sz="4" w:space="0" w:color="auto"/>
              <w:right w:val="single" w:sz="4" w:space="0" w:color="auto"/>
            </w:tcBorders>
            <w:vAlign w:val="center"/>
          </w:tcPr>
          <w:p w14:paraId="47032B3C" w14:textId="3E3F2466"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70%</w:t>
            </w:r>
          </w:p>
        </w:tc>
        <w:tc>
          <w:tcPr>
            <w:tcW w:w="2052" w:type="dxa"/>
            <w:tcBorders>
              <w:top w:val="single" w:sz="4" w:space="0" w:color="auto"/>
              <w:left w:val="single" w:sz="4" w:space="0" w:color="auto"/>
              <w:bottom w:val="single" w:sz="4" w:space="0" w:color="auto"/>
              <w:right w:val="single" w:sz="4" w:space="0" w:color="auto"/>
            </w:tcBorders>
            <w:vAlign w:val="center"/>
          </w:tcPr>
          <w:p w14:paraId="5F9E7A88" w14:textId="17642703"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6872BE" w:rsidRPr="00193610" w14:paraId="3E8D6928" w14:textId="77777777" w:rsidTr="00640340">
        <w:tc>
          <w:tcPr>
            <w:tcW w:w="14175" w:type="dxa"/>
            <w:gridSpan w:val="32"/>
            <w:tcBorders>
              <w:top w:val="single" w:sz="4" w:space="0" w:color="auto"/>
              <w:left w:val="single" w:sz="4" w:space="0" w:color="auto"/>
              <w:bottom w:val="single" w:sz="4" w:space="0" w:color="auto"/>
              <w:right w:val="single" w:sz="4" w:space="0" w:color="auto"/>
            </w:tcBorders>
          </w:tcPr>
          <w:p w14:paraId="72338BF7" w14:textId="77777777" w:rsidR="006872BE" w:rsidRPr="00193610" w:rsidRDefault="006872BE" w:rsidP="006872BE">
            <w:pPr>
              <w:widowControl w:val="0"/>
              <w:overflowPunct/>
              <w:autoSpaceDE/>
              <w:autoSpaceDN/>
              <w:adjustRightInd/>
              <w:spacing w:line="240" w:lineRule="auto"/>
              <w:ind w:left="37" w:firstLine="0"/>
              <w:jc w:val="left"/>
              <w:rPr>
                <w:sz w:val="22"/>
                <w:szCs w:val="22"/>
              </w:rPr>
            </w:pPr>
            <w:r w:rsidRPr="00193610">
              <w:rPr>
                <w:sz w:val="22"/>
                <w:szCs w:val="22"/>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(за исключением банковской и страховой деятельности).</w:t>
            </w:r>
          </w:p>
        </w:tc>
      </w:tr>
      <w:tr w:rsidR="006872BE" w:rsidRPr="00193610" w14:paraId="35C89DD6" w14:textId="77777777" w:rsidTr="006A546D">
        <w:tc>
          <w:tcPr>
            <w:tcW w:w="2564" w:type="dxa"/>
            <w:gridSpan w:val="7"/>
            <w:tcBorders>
              <w:right w:val="single" w:sz="4" w:space="0" w:color="auto"/>
            </w:tcBorders>
          </w:tcPr>
          <w:p w14:paraId="5208090F" w14:textId="77777777" w:rsidR="006872BE" w:rsidRPr="00193610" w:rsidRDefault="006872BE" w:rsidP="006872BE">
            <w:pPr>
              <w:widowControl w:val="0"/>
              <w:overflowPunct/>
              <w:autoSpaceDE/>
              <w:autoSpaceDN/>
              <w:adjustRightInd/>
              <w:spacing w:line="240" w:lineRule="auto"/>
              <w:ind w:left="37" w:firstLine="0"/>
              <w:jc w:val="center"/>
              <w:rPr>
                <w:sz w:val="22"/>
                <w:szCs w:val="22"/>
              </w:rPr>
            </w:pPr>
            <w:r w:rsidRPr="00193610">
              <w:rPr>
                <w:sz w:val="22"/>
                <w:szCs w:val="22"/>
              </w:rPr>
              <w:t xml:space="preserve">Объекты торговли (торговые центры, торгово-развлекательные центры (комплексы) – </w:t>
            </w:r>
            <w:r w:rsidRPr="00193610">
              <w:rPr>
                <w:sz w:val="22"/>
                <w:szCs w:val="22"/>
              </w:rPr>
              <w:lastRenderedPageBreak/>
              <w:t>КОД 4.2.</w:t>
            </w:r>
          </w:p>
        </w:tc>
        <w:tc>
          <w:tcPr>
            <w:tcW w:w="3408" w:type="dxa"/>
            <w:gridSpan w:val="7"/>
            <w:tcBorders>
              <w:top w:val="single" w:sz="4" w:space="0" w:color="auto"/>
              <w:left w:val="single" w:sz="4" w:space="0" w:color="auto"/>
              <w:bottom w:val="single" w:sz="4" w:space="0" w:color="auto"/>
              <w:right w:val="single" w:sz="4" w:space="0" w:color="auto"/>
            </w:tcBorders>
            <w:vAlign w:val="center"/>
          </w:tcPr>
          <w:p w14:paraId="19506303"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lastRenderedPageBreak/>
              <w:t>Предельные минимальные/максимальные размеры земельных участков (длина и ширина) не подлежат установлению.</w:t>
            </w:r>
          </w:p>
          <w:p w14:paraId="3BF32668"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lastRenderedPageBreak/>
              <w:t>Минимальная площадь земельного участка – 0,1 га.</w:t>
            </w:r>
          </w:p>
          <w:p w14:paraId="7A154615"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1 га.</w:t>
            </w:r>
          </w:p>
        </w:tc>
        <w:tc>
          <w:tcPr>
            <w:tcW w:w="2173" w:type="dxa"/>
            <w:gridSpan w:val="6"/>
            <w:tcBorders>
              <w:top w:val="single" w:sz="4" w:space="0" w:color="auto"/>
              <w:left w:val="single" w:sz="4" w:space="0" w:color="auto"/>
              <w:bottom w:val="single" w:sz="4" w:space="0" w:color="auto"/>
              <w:right w:val="single" w:sz="4" w:space="0" w:color="auto"/>
            </w:tcBorders>
            <w:vAlign w:val="center"/>
          </w:tcPr>
          <w:p w14:paraId="1D2E9FD2"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lastRenderedPageBreak/>
              <w:t>5 м</w:t>
            </w:r>
          </w:p>
        </w:tc>
        <w:tc>
          <w:tcPr>
            <w:tcW w:w="1879" w:type="dxa"/>
            <w:gridSpan w:val="5"/>
            <w:tcBorders>
              <w:top w:val="single" w:sz="4" w:space="0" w:color="auto"/>
              <w:left w:val="single" w:sz="4" w:space="0" w:color="auto"/>
              <w:bottom w:val="single" w:sz="4" w:space="0" w:color="auto"/>
              <w:right w:val="single" w:sz="4" w:space="0" w:color="auto"/>
            </w:tcBorders>
            <w:vAlign w:val="center"/>
          </w:tcPr>
          <w:p w14:paraId="20B60F70"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4 этажа</w:t>
            </w:r>
          </w:p>
        </w:tc>
        <w:tc>
          <w:tcPr>
            <w:tcW w:w="2099" w:type="dxa"/>
            <w:gridSpan w:val="6"/>
            <w:tcBorders>
              <w:top w:val="single" w:sz="4" w:space="0" w:color="auto"/>
              <w:left w:val="single" w:sz="4" w:space="0" w:color="auto"/>
              <w:bottom w:val="single" w:sz="4" w:space="0" w:color="auto"/>
              <w:right w:val="single" w:sz="4" w:space="0" w:color="auto"/>
            </w:tcBorders>
            <w:vAlign w:val="center"/>
          </w:tcPr>
          <w:p w14:paraId="037AEE7E"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60%</w:t>
            </w:r>
          </w:p>
        </w:tc>
        <w:tc>
          <w:tcPr>
            <w:tcW w:w="2052" w:type="dxa"/>
            <w:tcBorders>
              <w:top w:val="single" w:sz="4" w:space="0" w:color="auto"/>
              <w:left w:val="single" w:sz="4" w:space="0" w:color="auto"/>
              <w:bottom w:val="single" w:sz="4" w:space="0" w:color="auto"/>
              <w:right w:val="single" w:sz="4" w:space="0" w:color="auto"/>
            </w:tcBorders>
            <w:vAlign w:val="center"/>
          </w:tcPr>
          <w:p w14:paraId="1E1C1119"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6872BE" w:rsidRPr="00193610" w14:paraId="0AC1DCE2" w14:textId="77777777" w:rsidTr="00640340">
        <w:tc>
          <w:tcPr>
            <w:tcW w:w="14175" w:type="dxa"/>
            <w:gridSpan w:val="32"/>
            <w:tcBorders>
              <w:top w:val="single" w:sz="4" w:space="0" w:color="auto"/>
              <w:left w:val="single" w:sz="4" w:space="0" w:color="auto"/>
              <w:bottom w:val="single" w:sz="4" w:space="0" w:color="auto"/>
              <w:right w:val="single" w:sz="4" w:space="0" w:color="auto"/>
            </w:tcBorders>
          </w:tcPr>
          <w:p w14:paraId="1C83E3AB" w14:textId="377E5138" w:rsidR="006872BE" w:rsidRPr="00193610" w:rsidRDefault="006872BE" w:rsidP="006872BE">
            <w:pPr>
              <w:widowControl w:val="0"/>
              <w:overflowPunct/>
              <w:autoSpaceDE/>
              <w:autoSpaceDN/>
              <w:adjustRightInd/>
              <w:spacing w:line="240" w:lineRule="auto"/>
              <w:ind w:left="37" w:firstLine="0"/>
              <w:jc w:val="left"/>
              <w:rPr>
                <w:sz w:val="22"/>
                <w:szCs w:val="22"/>
              </w:rPr>
            </w:pPr>
            <w:r w:rsidRPr="00193610">
              <w:rPr>
                <w:sz w:val="22"/>
                <w:szCs w:val="22"/>
              </w:rPr>
              <w:t>Размещение объектов капитального строительства, общей площадью свыше 5000 кв.м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4.8-4.8.2; размещение гаражей и (или) стоянок для автомобилей сотрудников и посетителей торгового центра</w:t>
            </w:r>
          </w:p>
        </w:tc>
      </w:tr>
      <w:tr w:rsidR="006872BE" w:rsidRPr="00193610" w14:paraId="64DAFD62" w14:textId="77777777" w:rsidTr="006A546D">
        <w:tc>
          <w:tcPr>
            <w:tcW w:w="2564" w:type="dxa"/>
            <w:gridSpan w:val="7"/>
            <w:tcBorders>
              <w:right w:val="single" w:sz="4" w:space="0" w:color="auto"/>
            </w:tcBorders>
          </w:tcPr>
          <w:p w14:paraId="4A4381B3" w14:textId="77777777" w:rsidR="006872BE" w:rsidRPr="00193610" w:rsidRDefault="006872BE" w:rsidP="006872BE">
            <w:pPr>
              <w:widowControl w:val="0"/>
              <w:overflowPunct/>
              <w:autoSpaceDE/>
              <w:autoSpaceDN/>
              <w:adjustRightInd/>
              <w:spacing w:line="240" w:lineRule="auto"/>
              <w:ind w:left="37" w:firstLine="0"/>
              <w:jc w:val="center"/>
              <w:rPr>
                <w:sz w:val="22"/>
                <w:szCs w:val="22"/>
              </w:rPr>
            </w:pPr>
            <w:r w:rsidRPr="00193610">
              <w:rPr>
                <w:sz w:val="22"/>
                <w:szCs w:val="22"/>
              </w:rPr>
              <w:t>Рынки – КОД 4.3.</w:t>
            </w:r>
          </w:p>
        </w:tc>
        <w:tc>
          <w:tcPr>
            <w:tcW w:w="3408" w:type="dxa"/>
            <w:gridSpan w:val="7"/>
            <w:tcBorders>
              <w:top w:val="single" w:sz="4" w:space="0" w:color="auto"/>
              <w:left w:val="single" w:sz="4" w:space="0" w:color="auto"/>
              <w:bottom w:val="single" w:sz="4" w:space="0" w:color="auto"/>
              <w:right w:val="single" w:sz="4" w:space="0" w:color="auto"/>
            </w:tcBorders>
            <w:vAlign w:val="center"/>
          </w:tcPr>
          <w:p w14:paraId="1AD38154"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3F152A10"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0,05 га.0,8</w:t>
            </w:r>
          </w:p>
          <w:p w14:paraId="29FB8AA5"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1 га.</w:t>
            </w:r>
          </w:p>
        </w:tc>
        <w:tc>
          <w:tcPr>
            <w:tcW w:w="2173" w:type="dxa"/>
            <w:gridSpan w:val="6"/>
            <w:tcBorders>
              <w:top w:val="single" w:sz="4" w:space="0" w:color="auto"/>
              <w:left w:val="single" w:sz="4" w:space="0" w:color="auto"/>
              <w:bottom w:val="single" w:sz="4" w:space="0" w:color="auto"/>
              <w:right w:val="single" w:sz="4" w:space="0" w:color="auto"/>
            </w:tcBorders>
            <w:vAlign w:val="center"/>
          </w:tcPr>
          <w:p w14:paraId="3202A5D2"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5 м</w:t>
            </w:r>
          </w:p>
        </w:tc>
        <w:tc>
          <w:tcPr>
            <w:tcW w:w="1879" w:type="dxa"/>
            <w:gridSpan w:val="5"/>
            <w:tcBorders>
              <w:top w:val="single" w:sz="4" w:space="0" w:color="auto"/>
              <w:left w:val="single" w:sz="4" w:space="0" w:color="auto"/>
              <w:bottom w:val="single" w:sz="4" w:space="0" w:color="auto"/>
              <w:right w:val="single" w:sz="4" w:space="0" w:color="auto"/>
            </w:tcBorders>
            <w:vAlign w:val="center"/>
          </w:tcPr>
          <w:p w14:paraId="2AA046E0"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2 этажа</w:t>
            </w:r>
          </w:p>
        </w:tc>
        <w:tc>
          <w:tcPr>
            <w:tcW w:w="2099" w:type="dxa"/>
            <w:gridSpan w:val="6"/>
            <w:tcBorders>
              <w:top w:val="single" w:sz="4" w:space="0" w:color="auto"/>
              <w:left w:val="single" w:sz="4" w:space="0" w:color="auto"/>
              <w:bottom w:val="single" w:sz="4" w:space="0" w:color="auto"/>
              <w:right w:val="single" w:sz="4" w:space="0" w:color="auto"/>
            </w:tcBorders>
            <w:vAlign w:val="center"/>
          </w:tcPr>
          <w:p w14:paraId="61CBD431"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60%</w:t>
            </w:r>
          </w:p>
        </w:tc>
        <w:tc>
          <w:tcPr>
            <w:tcW w:w="2052" w:type="dxa"/>
            <w:tcBorders>
              <w:top w:val="single" w:sz="4" w:space="0" w:color="auto"/>
              <w:left w:val="single" w:sz="4" w:space="0" w:color="auto"/>
              <w:bottom w:val="single" w:sz="4" w:space="0" w:color="auto"/>
              <w:right w:val="single" w:sz="4" w:space="0" w:color="auto"/>
            </w:tcBorders>
            <w:vAlign w:val="center"/>
          </w:tcPr>
          <w:p w14:paraId="63984D51"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6872BE" w:rsidRPr="00193610" w14:paraId="4236EE31" w14:textId="77777777" w:rsidTr="00640340">
        <w:tc>
          <w:tcPr>
            <w:tcW w:w="14175" w:type="dxa"/>
            <w:gridSpan w:val="32"/>
            <w:tcBorders>
              <w:top w:val="single" w:sz="4" w:space="0" w:color="auto"/>
              <w:left w:val="single" w:sz="4" w:space="0" w:color="auto"/>
              <w:bottom w:val="single" w:sz="4" w:space="0" w:color="auto"/>
              <w:right w:val="single" w:sz="4" w:space="0" w:color="auto"/>
            </w:tcBorders>
          </w:tcPr>
          <w:p w14:paraId="40377417" w14:textId="77777777" w:rsidR="006872BE" w:rsidRPr="00193610" w:rsidRDefault="006872BE" w:rsidP="006872BE">
            <w:pPr>
              <w:widowControl w:val="0"/>
              <w:overflowPunct/>
              <w:autoSpaceDE/>
              <w:autoSpaceDN/>
              <w:adjustRightInd/>
              <w:spacing w:line="240" w:lineRule="auto"/>
              <w:ind w:left="37" w:firstLine="0"/>
              <w:jc w:val="left"/>
              <w:rPr>
                <w:sz w:val="22"/>
                <w:szCs w:val="22"/>
              </w:rPr>
            </w:pPr>
            <w:r w:rsidRPr="00193610">
              <w:rPr>
                <w:sz w:val="22"/>
                <w:szCs w:val="22"/>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2A6D67E1" w14:textId="77777777" w:rsidR="006872BE" w:rsidRPr="00193610" w:rsidRDefault="006872BE" w:rsidP="006872BE">
            <w:pPr>
              <w:widowControl w:val="0"/>
              <w:overflowPunct/>
              <w:autoSpaceDE/>
              <w:autoSpaceDN/>
              <w:adjustRightInd/>
              <w:spacing w:line="240" w:lineRule="auto"/>
              <w:ind w:left="37" w:firstLine="0"/>
              <w:jc w:val="left"/>
              <w:rPr>
                <w:sz w:val="22"/>
                <w:szCs w:val="22"/>
              </w:rPr>
            </w:pPr>
            <w:r w:rsidRPr="00193610">
              <w:rPr>
                <w:sz w:val="22"/>
                <w:szCs w:val="22"/>
              </w:rPr>
              <w:t>размещение гаражей и (или) стоянок для автомобилей сотрудников и посетителей рынка</w:t>
            </w:r>
          </w:p>
        </w:tc>
      </w:tr>
      <w:tr w:rsidR="006872BE" w:rsidRPr="00193610" w14:paraId="6FB8978D" w14:textId="77777777" w:rsidTr="006A546D">
        <w:tc>
          <w:tcPr>
            <w:tcW w:w="2564" w:type="dxa"/>
            <w:gridSpan w:val="7"/>
            <w:tcBorders>
              <w:right w:val="single" w:sz="4" w:space="0" w:color="auto"/>
            </w:tcBorders>
          </w:tcPr>
          <w:p w14:paraId="505CA444" w14:textId="77777777" w:rsidR="006872BE" w:rsidRPr="00193610" w:rsidRDefault="006872BE" w:rsidP="006872BE">
            <w:pPr>
              <w:widowControl w:val="0"/>
              <w:overflowPunct/>
              <w:autoSpaceDE/>
              <w:autoSpaceDN/>
              <w:adjustRightInd/>
              <w:spacing w:line="240" w:lineRule="auto"/>
              <w:ind w:left="37" w:firstLine="0"/>
              <w:jc w:val="center"/>
              <w:rPr>
                <w:sz w:val="22"/>
                <w:szCs w:val="22"/>
              </w:rPr>
            </w:pPr>
            <w:r w:rsidRPr="00193610">
              <w:rPr>
                <w:sz w:val="22"/>
                <w:szCs w:val="22"/>
              </w:rPr>
              <w:t>Магазины – КОД 4.4.</w:t>
            </w:r>
          </w:p>
        </w:tc>
        <w:tc>
          <w:tcPr>
            <w:tcW w:w="3408" w:type="dxa"/>
            <w:gridSpan w:val="7"/>
            <w:tcBorders>
              <w:top w:val="single" w:sz="4" w:space="0" w:color="auto"/>
              <w:left w:val="single" w:sz="4" w:space="0" w:color="auto"/>
              <w:bottom w:val="single" w:sz="4" w:space="0" w:color="auto"/>
              <w:right w:val="single" w:sz="4" w:space="0" w:color="auto"/>
            </w:tcBorders>
            <w:vAlign w:val="center"/>
          </w:tcPr>
          <w:p w14:paraId="0D16B613"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3B53A38F"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0,01 га.</w:t>
            </w:r>
          </w:p>
          <w:p w14:paraId="12B688AF"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0,1 га.</w:t>
            </w:r>
          </w:p>
        </w:tc>
        <w:tc>
          <w:tcPr>
            <w:tcW w:w="2173" w:type="dxa"/>
            <w:gridSpan w:val="6"/>
            <w:tcBorders>
              <w:top w:val="single" w:sz="4" w:space="0" w:color="auto"/>
              <w:left w:val="single" w:sz="4" w:space="0" w:color="auto"/>
              <w:bottom w:val="single" w:sz="4" w:space="0" w:color="auto"/>
              <w:right w:val="single" w:sz="4" w:space="0" w:color="auto"/>
            </w:tcBorders>
            <w:vAlign w:val="center"/>
          </w:tcPr>
          <w:p w14:paraId="7FA64BFB"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3 м</w:t>
            </w:r>
          </w:p>
        </w:tc>
        <w:tc>
          <w:tcPr>
            <w:tcW w:w="1879" w:type="dxa"/>
            <w:gridSpan w:val="5"/>
            <w:tcBorders>
              <w:top w:val="single" w:sz="4" w:space="0" w:color="auto"/>
              <w:left w:val="single" w:sz="4" w:space="0" w:color="auto"/>
              <w:bottom w:val="single" w:sz="4" w:space="0" w:color="auto"/>
              <w:right w:val="single" w:sz="4" w:space="0" w:color="auto"/>
            </w:tcBorders>
            <w:vAlign w:val="center"/>
          </w:tcPr>
          <w:p w14:paraId="29BDD50B"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2 этажа</w:t>
            </w:r>
          </w:p>
        </w:tc>
        <w:tc>
          <w:tcPr>
            <w:tcW w:w="2099" w:type="dxa"/>
            <w:gridSpan w:val="6"/>
            <w:tcBorders>
              <w:top w:val="single" w:sz="4" w:space="0" w:color="auto"/>
              <w:left w:val="single" w:sz="4" w:space="0" w:color="auto"/>
              <w:bottom w:val="single" w:sz="4" w:space="0" w:color="auto"/>
              <w:right w:val="single" w:sz="4" w:space="0" w:color="auto"/>
            </w:tcBorders>
            <w:vAlign w:val="center"/>
          </w:tcPr>
          <w:p w14:paraId="72A2E062"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70%</w:t>
            </w:r>
          </w:p>
        </w:tc>
        <w:tc>
          <w:tcPr>
            <w:tcW w:w="2052" w:type="dxa"/>
            <w:tcBorders>
              <w:top w:val="single" w:sz="4" w:space="0" w:color="auto"/>
              <w:left w:val="single" w:sz="4" w:space="0" w:color="auto"/>
              <w:bottom w:val="single" w:sz="4" w:space="0" w:color="auto"/>
              <w:right w:val="single" w:sz="4" w:space="0" w:color="auto"/>
            </w:tcBorders>
            <w:vAlign w:val="center"/>
          </w:tcPr>
          <w:p w14:paraId="6D870430"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6872BE" w:rsidRPr="00193610" w14:paraId="2DC1CB24" w14:textId="77777777" w:rsidTr="00640340">
        <w:tc>
          <w:tcPr>
            <w:tcW w:w="14175" w:type="dxa"/>
            <w:gridSpan w:val="32"/>
            <w:tcBorders>
              <w:top w:val="single" w:sz="4" w:space="0" w:color="auto"/>
              <w:left w:val="single" w:sz="4" w:space="0" w:color="auto"/>
              <w:bottom w:val="single" w:sz="4" w:space="0" w:color="auto"/>
              <w:right w:val="single" w:sz="4" w:space="0" w:color="auto"/>
            </w:tcBorders>
          </w:tcPr>
          <w:p w14:paraId="179AEEA4" w14:textId="77777777" w:rsidR="006872BE" w:rsidRPr="00193610" w:rsidRDefault="006872BE" w:rsidP="006872BE">
            <w:pPr>
              <w:widowControl w:val="0"/>
              <w:overflowPunct/>
              <w:autoSpaceDE/>
              <w:autoSpaceDN/>
              <w:adjustRightInd/>
              <w:spacing w:line="240" w:lineRule="auto"/>
              <w:ind w:left="37" w:firstLine="0"/>
              <w:jc w:val="left"/>
              <w:rPr>
                <w:sz w:val="22"/>
                <w:szCs w:val="22"/>
              </w:rPr>
            </w:pPr>
            <w:r w:rsidRPr="00193610">
              <w:rPr>
                <w:sz w:val="22"/>
                <w:szCs w:val="22"/>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6872BE" w:rsidRPr="00193610" w14:paraId="6690DE0B" w14:textId="77777777" w:rsidTr="006A546D">
        <w:tc>
          <w:tcPr>
            <w:tcW w:w="2564" w:type="dxa"/>
            <w:gridSpan w:val="7"/>
            <w:tcBorders>
              <w:right w:val="single" w:sz="4" w:space="0" w:color="auto"/>
            </w:tcBorders>
          </w:tcPr>
          <w:p w14:paraId="7E9AFB71" w14:textId="77777777" w:rsidR="006872BE" w:rsidRPr="00193610" w:rsidRDefault="006872BE" w:rsidP="006872BE">
            <w:pPr>
              <w:widowControl w:val="0"/>
              <w:overflowPunct/>
              <w:autoSpaceDE/>
              <w:autoSpaceDN/>
              <w:adjustRightInd/>
              <w:spacing w:line="240" w:lineRule="auto"/>
              <w:ind w:left="37" w:firstLine="0"/>
              <w:jc w:val="center"/>
              <w:rPr>
                <w:sz w:val="22"/>
                <w:szCs w:val="22"/>
              </w:rPr>
            </w:pPr>
            <w:r w:rsidRPr="00193610">
              <w:rPr>
                <w:sz w:val="22"/>
                <w:szCs w:val="22"/>
              </w:rPr>
              <w:t>Банковская и страховая деятельность – КОД 4.5.</w:t>
            </w:r>
          </w:p>
        </w:tc>
        <w:tc>
          <w:tcPr>
            <w:tcW w:w="3408" w:type="dxa"/>
            <w:gridSpan w:val="7"/>
            <w:tcBorders>
              <w:top w:val="single" w:sz="4" w:space="0" w:color="auto"/>
              <w:left w:val="single" w:sz="4" w:space="0" w:color="auto"/>
              <w:bottom w:val="single" w:sz="4" w:space="0" w:color="auto"/>
              <w:right w:val="single" w:sz="4" w:space="0" w:color="auto"/>
            </w:tcBorders>
            <w:vAlign w:val="center"/>
          </w:tcPr>
          <w:p w14:paraId="1AAD1650"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7D3DC311"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0,1 га.</w:t>
            </w:r>
          </w:p>
          <w:p w14:paraId="4571525F"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 xml:space="preserve">Максимальная площадь </w:t>
            </w:r>
            <w:r w:rsidRPr="00193610">
              <w:rPr>
                <w:sz w:val="22"/>
                <w:szCs w:val="22"/>
              </w:rPr>
              <w:lastRenderedPageBreak/>
              <w:t>земельного участка – 0,7 га.</w:t>
            </w:r>
          </w:p>
        </w:tc>
        <w:tc>
          <w:tcPr>
            <w:tcW w:w="2173" w:type="dxa"/>
            <w:gridSpan w:val="6"/>
            <w:tcBorders>
              <w:top w:val="single" w:sz="4" w:space="0" w:color="auto"/>
              <w:left w:val="single" w:sz="4" w:space="0" w:color="auto"/>
              <w:bottom w:val="single" w:sz="4" w:space="0" w:color="auto"/>
              <w:right w:val="single" w:sz="4" w:space="0" w:color="auto"/>
            </w:tcBorders>
            <w:vAlign w:val="center"/>
          </w:tcPr>
          <w:p w14:paraId="2771CF45"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lastRenderedPageBreak/>
              <w:t>3 м</w:t>
            </w:r>
          </w:p>
        </w:tc>
        <w:tc>
          <w:tcPr>
            <w:tcW w:w="1879" w:type="dxa"/>
            <w:gridSpan w:val="5"/>
            <w:tcBorders>
              <w:top w:val="single" w:sz="4" w:space="0" w:color="auto"/>
              <w:left w:val="single" w:sz="4" w:space="0" w:color="auto"/>
              <w:bottom w:val="single" w:sz="4" w:space="0" w:color="auto"/>
              <w:right w:val="single" w:sz="4" w:space="0" w:color="auto"/>
            </w:tcBorders>
            <w:vAlign w:val="center"/>
          </w:tcPr>
          <w:p w14:paraId="54294BDA"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2 этажа</w:t>
            </w:r>
          </w:p>
        </w:tc>
        <w:tc>
          <w:tcPr>
            <w:tcW w:w="2099" w:type="dxa"/>
            <w:gridSpan w:val="6"/>
            <w:tcBorders>
              <w:top w:val="single" w:sz="4" w:space="0" w:color="auto"/>
              <w:left w:val="single" w:sz="4" w:space="0" w:color="auto"/>
              <w:bottom w:val="single" w:sz="4" w:space="0" w:color="auto"/>
              <w:right w:val="single" w:sz="4" w:space="0" w:color="auto"/>
            </w:tcBorders>
            <w:vAlign w:val="center"/>
          </w:tcPr>
          <w:p w14:paraId="4F4FD677"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80%</w:t>
            </w:r>
          </w:p>
        </w:tc>
        <w:tc>
          <w:tcPr>
            <w:tcW w:w="2052" w:type="dxa"/>
            <w:tcBorders>
              <w:top w:val="single" w:sz="4" w:space="0" w:color="auto"/>
              <w:left w:val="single" w:sz="4" w:space="0" w:color="auto"/>
              <w:bottom w:val="single" w:sz="4" w:space="0" w:color="auto"/>
              <w:right w:val="single" w:sz="4" w:space="0" w:color="auto"/>
            </w:tcBorders>
            <w:vAlign w:val="center"/>
          </w:tcPr>
          <w:p w14:paraId="44E37F21"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6872BE" w:rsidRPr="00193610" w14:paraId="3481EDD2" w14:textId="77777777" w:rsidTr="00640340">
        <w:tc>
          <w:tcPr>
            <w:tcW w:w="14175" w:type="dxa"/>
            <w:gridSpan w:val="32"/>
            <w:tcBorders>
              <w:top w:val="single" w:sz="4" w:space="0" w:color="auto"/>
              <w:left w:val="single" w:sz="4" w:space="0" w:color="auto"/>
              <w:bottom w:val="single" w:sz="4" w:space="0" w:color="auto"/>
              <w:right w:val="single" w:sz="4" w:space="0" w:color="auto"/>
            </w:tcBorders>
          </w:tcPr>
          <w:p w14:paraId="5EA329A8" w14:textId="77777777" w:rsidR="006872BE" w:rsidRPr="00193610" w:rsidRDefault="006872BE" w:rsidP="006872BE">
            <w:pPr>
              <w:widowControl w:val="0"/>
              <w:overflowPunct/>
              <w:autoSpaceDE/>
              <w:autoSpaceDN/>
              <w:adjustRightInd/>
              <w:spacing w:line="240" w:lineRule="auto"/>
              <w:ind w:left="37" w:firstLine="0"/>
              <w:jc w:val="left"/>
              <w:rPr>
                <w:sz w:val="22"/>
                <w:szCs w:val="22"/>
              </w:rPr>
            </w:pPr>
            <w:r w:rsidRPr="00193610">
              <w:rPr>
                <w:sz w:val="22"/>
                <w:szCs w:val="22"/>
              </w:rPr>
              <w:t>Размещение объектов капитального строительства, предназначенных для размещения организаций, оказывающих банковские и страховые.</w:t>
            </w:r>
          </w:p>
        </w:tc>
      </w:tr>
      <w:tr w:rsidR="006872BE" w:rsidRPr="00193610" w14:paraId="45D76D14" w14:textId="77777777" w:rsidTr="006A546D">
        <w:tc>
          <w:tcPr>
            <w:tcW w:w="2564" w:type="dxa"/>
            <w:gridSpan w:val="7"/>
            <w:tcBorders>
              <w:right w:val="single" w:sz="4" w:space="0" w:color="auto"/>
            </w:tcBorders>
          </w:tcPr>
          <w:p w14:paraId="778D5851" w14:textId="77777777" w:rsidR="006872BE" w:rsidRPr="00193610" w:rsidRDefault="006872BE" w:rsidP="006872BE">
            <w:pPr>
              <w:widowControl w:val="0"/>
              <w:overflowPunct/>
              <w:autoSpaceDE/>
              <w:autoSpaceDN/>
              <w:adjustRightInd/>
              <w:spacing w:line="240" w:lineRule="auto"/>
              <w:ind w:left="37" w:firstLine="0"/>
              <w:jc w:val="center"/>
              <w:rPr>
                <w:sz w:val="22"/>
                <w:szCs w:val="22"/>
              </w:rPr>
            </w:pPr>
            <w:r w:rsidRPr="00193610">
              <w:rPr>
                <w:sz w:val="22"/>
                <w:szCs w:val="22"/>
              </w:rPr>
              <w:t>Общественное питание – КОД 4.6.</w:t>
            </w:r>
          </w:p>
        </w:tc>
        <w:tc>
          <w:tcPr>
            <w:tcW w:w="3408" w:type="dxa"/>
            <w:gridSpan w:val="7"/>
            <w:tcBorders>
              <w:top w:val="single" w:sz="4" w:space="0" w:color="auto"/>
              <w:left w:val="single" w:sz="4" w:space="0" w:color="auto"/>
              <w:bottom w:val="single" w:sz="4" w:space="0" w:color="auto"/>
              <w:right w:val="single" w:sz="4" w:space="0" w:color="auto"/>
            </w:tcBorders>
            <w:vAlign w:val="center"/>
          </w:tcPr>
          <w:p w14:paraId="04822320"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0F8A344E"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 xml:space="preserve">Минимальная площадь земельного участка – 0,04 га. </w:t>
            </w:r>
          </w:p>
          <w:p w14:paraId="44055839"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0,7 га.</w:t>
            </w:r>
          </w:p>
        </w:tc>
        <w:tc>
          <w:tcPr>
            <w:tcW w:w="2173" w:type="dxa"/>
            <w:gridSpan w:val="6"/>
            <w:tcBorders>
              <w:top w:val="single" w:sz="4" w:space="0" w:color="auto"/>
              <w:left w:val="single" w:sz="4" w:space="0" w:color="auto"/>
              <w:bottom w:val="single" w:sz="4" w:space="0" w:color="auto"/>
              <w:right w:val="single" w:sz="4" w:space="0" w:color="auto"/>
            </w:tcBorders>
            <w:vAlign w:val="center"/>
          </w:tcPr>
          <w:p w14:paraId="1C164BEA"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3 м</w:t>
            </w:r>
          </w:p>
        </w:tc>
        <w:tc>
          <w:tcPr>
            <w:tcW w:w="1879" w:type="dxa"/>
            <w:gridSpan w:val="5"/>
            <w:tcBorders>
              <w:top w:val="single" w:sz="4" w:space="0" w:color="auto"/>
              <w:left w:val="single" w:sz="4" w:space="0" w:color="auto"/>
              <w:bottom w:val="single" w:sz="4" w:space="0" w:color="auto"/>
              <w:right w:val="single" w:sz="4" w:space="0" w:color="auto"/>
            </w:tcBorders>
            <w:vAlign w:val="center"/>
          </w:tcPr>
          <w:p w14:paraId="1E6B153E"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1 этаж</w:t>
            </w:r>
          </w:p>
        </w:tc>
        <w:tc>
          <w:tcPr>
            <w:tcW w:w="2099" w:type="dxa"/>
            <w:gridSpan w:val="6"/>
            <w:tcBorders>
              <w:top w:val="single" w:sz="4" w:space="0" w:color="auto"/>
              <w:left w:val="single" w:sz="4" w:space="0" w:color="auto"/>
              <w:bottom w:val="single" w:sz="4" w:space="0" w:color="auto"/>
              <w:right w:val="single" w:sz="4" w:space="0" w:color="auto"/>
            </w:tcBorders>
            <w:vAlign w:val="center"/>
          </w:tcPr>
          <w:p w14:paraId="0D1ABF12"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70%</w:t>
            </w:r>
          </w:p>
        </w:tc>
        <w:tc>
          <w:tcPr>
            <w:tcW w:w="2052" w:type="dxa"/>
            <w:tcBorders>
              <w:top w:val="single" w:sz="4" w:space="0" w:color="auto"/>
              <w:left w:val="single" w:sz="4" w:space="0" w:color="auto"/>
              <w:bottom w:val="single" w:sz="4" w:space="0" w:color="auto"/>
              <w:right w:val="single" w:sz="4" w:space="0" w:color="auto"/>
            </w:tcBorders>
            <w:vAlign w:val="center"/>
          </w:tcPr>
          <w:p w14:paraId="5620DD52"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6872BE" w:rsidRPr="00193610" w14:paraId="7DF12FA0" w14:textId="77777777" w:rsidTr="00640340">
        <w:tc>
          <w:tcPr>
            <w:tcW w:w="14175" w:type="dxa"/>
            <w:gridSpan w:val="32"/>
            <w:tcBorders>
              <w:top w:val="single" w:sz="4" w:space="0" w:color="auto"/>
              <w:left w:val="single" w:sz="4" w:space="0" w:color="auto"/>
              <w:bottom w:val="single" w:sz="4" w:space="0" w:color="auto"/>
              <w:right w:val="single" w:sz="4" w:space="0" w:color="auto"/>
            </w:tcBorders>
          </w:tcPr>
          <w:p w14:paraId="74806D62" w14:textId="77777777" w:rsidR="006872BE" w:rsidRPr="00193610" w:rsidRDefault="006872BE" w:rsidP="006872BE">
            <w:pPr>
              <w:widowControl w:val="0"/>
              <w:overflowPunct/>
              <w:autoSpaceDE/>
              <w:autoSpaceDN/>
              <w:adjustRightInd/>
              <w:spacing w:line="240" w:lineRule="auto"/>
              <w:ind w:left="37" w:firstLine="0"/>
              <w:jc w:val="left"/>
              <w:rPr>
                <w:sz w:val="22"/>
                <w:szCs w:val="22"/>
              </w:rPr>
            </w:pPr>
            <w:r w:rsidRPr="00193610">
              <w:rPr>
                <w:sz w:val="22"/>
                <w:szCs w:val="22"/>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6872BE" w:rsidRPr="00193610" w14:paraId="5B8653F2" w14:textId="77777777" w:rsidTr="006A546D">
        <w:tc>
          <w:tcPr>
            <w:tcW w:w="2564" w:type="dxa"/>
            <w:gridSpan w:val="7"/>
            <w:tcBorders>
              <w:right w:val="single" w:sz="4" w:space="0" w:color="auto"/>
            </w:tcBorders>
          </w:tcPr>
          <w:p w14:paraId="28BD040A" w14:textId="77777777" w:rsidR="006872BE" w:rsidRPr="00193610" w:rsidRDefault="006872BE" w:rsidP="006872BE">
            <w:pPr>
              <w:widowControl w:val="0"/>
              <w:overflowPunct/>
              <w:autoSpaceDE/>
              <w:autoSpaceDN/>
              <w:adjustRightInd/>
              <w:spacing w:line="240" w:lineRule="auto"/>
              <w:ind w:left="37" w:firstLine="0"/>
              <w:jc w:val="center"/>
              <w:rPr>
                <w:sz w:val="22"/>
                <w:szCs w:val="22"/>
              </w:rPr>
            </w:pPr>
            <w:r w:rsidRPr="00193610">
              <w:rPr>
                <w:sz w:val="22"/>
                <w:szCs w:val="22"/>
              </w:rPr>
              <w:t>Гостиничное обслуживание – КОД 4.7.</w:t>
            </w:r>
          </w:p>
        </w:tc>
        <w:tc>
          <w:tcPr>
            <w:tcW w:w="3408" w:type="dxa"/>
            <w:gridSpan w:val="7"/>
            <w:tcBorders>
              <w:top w:val="single" w:sz="4" w:space="0" w:color="auto"/>
              <w:left w:val="single" w:sz="4" w:space="0" w:color="auto"/>
              <w:bottom w:val="single" w:sz="4" w:space="0" w:color="auto"/>
              <w:right w:val="single" w:sz="4" w:space="0" w:color="auto"/>
            </w:tcBorders>
            <w:vAlign w:val="center"/>
          </w:tcPr>
          <w:p w14:paraId="7650B14C"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10AE9D42"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0,05 га.</w:t>
            </w:r>
          </w:p>
          <w:p w14:paraId="15D3AF24"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0,7 га.</w:t>
            </w:r>
          </w:p>
        </w:tc>
        <w:tc>
          <w:tcPr>
            <w:tcW w:w="2173" w:type="dxa"/>
            <w:gridSpan w:val="6"/>
            <w:tcBorders>
              <w:top w:val="single" w:sz="4" w:space="0" w:color="auto"/>
              <w:left w:val="single" w:sz="4" w:space="0" w:color="auto"/>
              <w:bottom w:val="single" w:sz="4" w:space="0" w:color="auto"/>
              <w:right w:val="single" w:sz="4" w:space="0" w:color="auto"/>
            </w:tcBorders>
            <w:vAlign w:val="center"/>
          </w:tcPr>
          <w:p w14:paraId="74F2BA76"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3 м</w:t>
            </w:r>
          </w:p>
        </w:tc>
        <w:tc>
          <w:tcPr>
            <w:tcW w:w="1879" w:type="dxa"/>
            <w:gridSpan w:val="5"/>
            <w:tcBorders>
              <w:top w:val="single" w:sz="4" w:space="0" w:color="auto"/>
              <w:left w:val="single" w:sz="4" w:space="0" w:color="auto"/>
              <w:bottom w:val="single" w:sz="4" w:space="0" w:color="auto"/>
              <w:right w:val="single" w:sz="4" w:space="0" w:color="auto"/>
            </w:tcBorders>
            <w:vAlign w:val="center"/>
          </w:tcPr>
          <w:p w14:paraId="1EE83E86"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3 этажа</w:t>
            </w:r>
          </w:p>
        </w:tc>
        <w:tc>
          <w:tcPr>
            <w:tcW w:w="2099" w:type="dxa"/>
            <w:gridSpan w:val="6"/>
            <w:tcBorders>
              <w:top w:val="single" w:sz="4" w:space="0" w:color="auto"/>
              <w:left w:val="single" w:sz="4" w:space="0" w:color="auto"/>
              <w:bottom w:val="single" w:sz="4" w:space="0" w:color="auto"/>
              <w:right w:val="single" w:sz="4" w:space="0" w:color="auto"/>
            </w:tcBorders>
            <w:vAlign w:val="center"/>
          </w:tcPr>
          <w:p w14:paraId="4EB365AF"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50%</w:t>
            </w:r>
          </w:p>
        </w:tc>
        <w:tc>
          <w:tcPr>
            <w:tcW w:w="2052" w:type="dxa"/>
            <w:tcBorders>
              <w:top w:val="single" w:sz="4" w:space="0" w:color="auto"/>
              <w:left w:val="single" w:sz="4" w:space="0" w:color="auto"/>
              <w:bottom w:val="single" w:sz="4" w:space="0" w:color="auto"/>
              <w:right w:val="single" w:sz="4" w:space="0" w:color="auto"/>
            </w:tcBorders>
            <w:vAlign w:val="center"/>
          </w:tcPr>
          <w:p w14:paraId="5350BD98"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6872BE" w:rsidRPr="00193610" w14:paraId="3F715F38" w14:textId="77777777" w:rsidTr="00640340">
        <w:tc>
          <w:tcPr>
            <w:tcW w:w="14175" w:type="dxa"/>
            <w:gridSpan w:val="32"/>
            <w:tcBorders>
              <w:top w:val="single" w:sz="4" w:space="0" w:color="auto"/>
              <w:left w:val="single" w:sz="4" w:space="0" w:color="auto"/>
              <w:bottom w:val="single" w:sz="4" w:space="0" w:color="auto"/>
              <w:right w:val="single" w:sz="4" w:space="0" w:color="auto"/>
            </w:tcBorders>
          </w:tcPr>
          <w:p w14:paraId="4B4F620D" w14:textId="77777777" w:rsidR="006872BE" w:rsidRPr="00193610" w:rsidRDefault="006872BE" w:rsidP="006872BE">
            <w:pPr>
              <w:widowControl w:val="0"/>
              <w:overflowPunct/>
              <w:autoSpaceDE/>
              <w:autoSpaceDN/>
              <w:adjustRightInd/>
              <w:spacing w:line="240" w:lineRule="auto"/>
              <w:ind w:left="37" w:firstLine="0"/>
              <w:jc w:val="left"/>
              <w:rPr>
                <w:sz w:val="22"/>
                <w:szCs w:val="22"/>
              </w:rPr>
            </w:pPr>
            <w:r w:rsidRPr="00193610">
              <w:rPr>
                <w:sz w:val="22"/>
                <w:szCs w:val="22"/>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6872BE" w:rsidRPr="00193610" w14:paraId="054B6369" w14:textId="77777777" w:rsidTr="006A546D">
        <w:tc>
          <w:tcPr>
            <w:tcW w:w="2528" w:type="dxa"/>
            <w:gridSpan w:val="6"/>
            <w:tcBorders>
              <w:right w:val="single" w:sz="4" w:space="0" w:color="auto"/>
            </w:tcBorders>
          </w:tcPr>
          <w:p w14:paraId="010FC179" w14:textId="77777777" w:rsidR="006872BE" w:rsidRPr="00193610" w:rsidRDefault="006872BE" w:rsidP="006872BE">
            <w:pPr>
              <w:widowControl w:val="0"/>
              <w:overflowPunct/>
              <w:autoSpaceDE/>
              <w:autoSpaceDN/>
              <w:adjustRightInd/>
              <w:spacing w:line="240" w:lineRule="auto"/>
              <w:ind w:left="37" w:firstLine="0"/>
              <w:jc w:val="center"/>
              <w:rPr>
                <w:sz w:val="22"/>
                <w:szCs w:val="22"/>
              </w:rPr>
            </w:pPr>
            <w:r w:rsidRPr="00193610">
              <w:rPr>
                <w:sz w:val="22"/>
                <w:szCs w:val="22"/>
              </w:rPr>
              <w:t>Бытовое обслуживание – КОД 3.3.</w:t>
            </w:r>
          </w:p>
          <w:p w14:paraId="547DF714" w14:textId="77777777" w:rsidR="006872BE" w:rsidRPr="00193610" w:rsidRDefault="006872BE" w:rsidP="006872BE">
            <w:pPr>
              <w:widowControl w:val="0"/>
              <w:overflowPunct/>
              <w:autoSpaceDE/>
              <w:autoSpaceDN/>
              <w:adjustRightInd/>
              <w:spacing w:line="240" w:lineRule="auto"/>
              <w:ind w:left="37" w:firstLine="0"/>
              <w:jc w:val="center"/>
              <w:rPr>
                <w:sz w:val="22"/>
                <w:szCs w:val="22"/>
              </w:rPr>
            </w:pPr>
          </w:p>
        </w:tc>
        <w:tc>
          <w:tcPr>
            <w:tcW w:w="3343" w:type="dxa"/>
            <w:gridSpan w:val="7"/>
            <w:tcBorders>
              <w:top w:val="single" w:sz="4" w:space="0" w:color="auto"/>
              <w:left w:val="single" w:sz="4" w:space="0" w:color="auto"/>
              <w:bottom w:val="single" w:sz="4" w:space="0" w:color="auto"/>
              <w:right w:val="single" w:sz="4" w:space="0" w:color="auto"/>
            </w:tcBorders>
            <w:vAlign w:val="center"/>
          </w:tcPr>
          <w:p w14:paraId="7F7C95FA"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699289B6"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0,02 га.</w:t>
            </w:r>
          </w:p>
          <w:p w14:paraId="35B9E88E"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0,2 га.</w:t>
            </w:r>
          </w:p>
        </w:tc>
        <w:tc>
          <w:tcPr>
            <w:tcW w:w="2213" w:type="dxa"/>
            <w:gridSpan w:val="6"/>
            <w:tcBorders>
              <w:top w:val="single" w:sz="4" w:space="0" w:color="auto"/>
              <w:left w:val="single" w:sz="4" w:space="0" w:color="auto"/>
              <w:bottom w:val="single" w:sz="4" w:space="0" w:color="auto"/>
              <w:right w:val="single" w:sz="4" w:space="0" w:color="auto"/>
            </w:tcBorders>
            <w:vAlign w:val="center"/>
          </w:tcPr>
          <w:p w14:paraId="381B5678"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3 м</w:t>
            </w:r>
          </w:p>
        </w:tc>
        <w:tc>
          <w:tcPr>
            <w:tcW w:w="1923" w:type="dxa"/>
            <w:gridSpan w:val="5"/>
            <w:tcBorders>
              <w:top w:val="single" w:sz="4" w:space="0" w:color="auto"/>
              <w:left w:val="single" w:sz="4" w:space="0" w:color="auto"/>
              <w:bottom w:val="single" w:sz="4" w:space="0" w:color="auto"/>
              <w:right w:val="single" w:sz="4" w:space="0" w:color="auto"/>
            </w:tcBorders>
            <w:vAlign w:val="center"/>
          </w:tcPr>
          <w:p w14:paraId="0BD10CFE"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2 этажа</w:t>
            </w:r>
          </w:p>
        </w:tc>
        <w:tc>
          <w:tcPr>
            <w:tcW w:w="2116" w:type="dxa"/>
            <w:gridSpan w:val="7"/>
            <w:tcBorders>
              <w:top w:val="single" w:sz="4" w:space="0" w:color="auto"/>
              <w:left w:val="single" w:sz="4" w:space="0" w:color="auto"/>
              <w:bottom w:val="single" w:sz="4" w:space="0" w:color="auto"/>
              <w:right w:val="single" w:sz="4" w:space="0" w:color="auto"/>
            </w:tcBorders>
            <w:vAlign w:val="center"/>
          </w:tcPr>
          <w:p w14:paraId="6DEC261E"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70%</w:t>
            </w:r>
          </w:p>
        </w:tc>
        <w:tc>
          <w:tcPr>
            <w:tcW w:w="2052" w:type="dxa"/>
            <w:tcBorders>
              <w:top w:val="single" w:sz="4" w:space="0" w:color="auto"/>
              <w:left w:val="single" w:sz="4" w:space="0" w:color="auto"/>
              <w:bottom w:val="single" w:sz="4" w:space="0" w:color="auto"/>
              <w:right w:val="single" w:sz="4" w:space="0" w:color="auto"/>
            </w:tcBorders>
            <w:vAlign w:val="center"/>
          </w:tcPr>
          <w:p w14:paraId="177F2F6F"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6872BE" w:rsidRPr="00193610" w14:paraId="588E66B4" w14:textId="77777777" w:rsidTr="00640340">
        <w:tc>
          <w:tcPr>
            <w:tcW w:w="14175" w:type="dxa"/>
            <w:gridSpan w:val="32"/>
            <w:tcBorders>
              <w:top w:val="single" w:sz="4" w:space="0" w:color="auto"/>
              <w:left w:val="single" w:sz="4" w:space="0" w:color="auto"/>
              <w:bottom w:val="single" w:sz="4" w:space="0" w:color="auto"/>
              <w:right w:val="single" w:sz="4" w:space="0" w:color="auto"/>
            </w:tcBorders>
          </w:tcPr>
          <w:p w14:paraId="38315B75" w14:textId="77777777" w:rsidR="006872BE" w:rsidRPr="00193610" w:rsidRDefault="006872BE" w:rsidP="006872BE">
            <w:pPr>
              <w:widowControl w:val="0"/>
              <w:overflowPunct/>
              <w:autoSpaceDE/>
              <w:autoSpaceDN/>
              <w:adjustRightInd/>
              <w:spacing w:line="240" w:lineRule="auto"/>
              <w:ind w:left="37" w:firstLine="0"/>
              <w:jc w:val="left"/>
              <w:rPr>
                <w:sz w:val="22"/>
                <w:szCs w:val="22"/>
              </w:rPr>
            </w:pPr>
            <w:r w:rsidRPr="00193610">
              <w:rPr>
                <w:sz w:val="22"/>
                <w:szCs w:val="22"/>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r>
      <w:tr w:rsidR="006872BE" w:rsidRPr="00193610" w14:paraId="115C0A98" w14:textId="77777777" w:rsidTr="006A546D">
        <w:tc>
          <w:tcPr>
            <w:tcW w:w="2477" w:type="dxa"/>
            <w:gridSpan w:val="4"/>
            <w:tcBorders>
              <w:right w:val="single" w:sz="4" w:space="0" w:color="auto"/>
            </w:tcBorders>
          </w:tcPr>
          <w:p w14:paraId="3D564FD4" w14:textId="77777777" w:rsidR="006872BE" w:rsidRPr="00193610" w:rsidRDefault="006872BE" w:rsidP="006872BE">
            <w:pPr>
              <w:widowControl w:val="0"/>
              <w:overflowPunct/>
              <w:autoSpaceDE/>
              <w:autoSpaceDN/>
              <w:adjustRightInd/>
              <w:spacing w:line="240" w:lineRule="auto"/>
              <w:ind w:left="37" w:firstLine="0"/>
              <w:jc w:val="center"/>
              <w:rPr>
                <w:sz w:val="22"/>
                <w:szCs w:val="22"/>
              </w:rPr>
            </w:pPr>
            <w:r w:rsidRPr="00193610">
              <w:rPr>
                <w:sz w:val="22"/>
                <w:szCs w:val="22"/>
              </w:rPr>
              <w:t xml:space="preserve">Религиозное использование – КОД </w:t>
            </w:r>
            <w:r w:rsidRPr="00193610">
              <w:rPr>
                <w:sz w:val="22"/>
                <w:szCs w:val="22"/>
              </w:rPr>
              <w:lastRenderedPageBreak/>
              <w:t>3.7.</w:t>
            </w:r>
          </w:p>
        </w:tc>
        <w:tc>
          <w:tcPr>
            <w:tcW w:w="3357" w:type="dxa"/>
            <w:gridSpan w:val="7"/>
            <w:tcBorders>
              <w:top w:val="single" w:sz="4" w:space="0" w:color="auto"/>
              <w:left w:val="single" w:sz="4" w:space="0" w:color="auto"/>
              <w:bottom w:val="single" w:sz="4" w:space="0" w:color="auto"/>
              <w:right w:val="single" w:sz="4" w:space="0" w:color="auto"/>
            </w:tcBorders>
          </w:tcPr>
          <w:p w14:paraId="33415DB2" w14:textId="77777777" w:rsidR="006872BE" w:rsidRPr="00193610" w:rsidRDefault="006872BE" w:rsidP="006872BE">
            <w:pPr>
              <w:widowControl w:val="0"/>
              <w:overflowPunct/>
              <w:autoSpaceDE/>
              <w:autoSpaceDN/>
              <w:adjustRightInd/>
              <w:spacing w:line="240" w:lineRule="auto"/>
              <w:ind w:left="37" w:firstLine="0"/>
              <w:jc w:val="center"/>
              <w:rPr>
                <w:sz w:val="22"/>
                <w:szCs w:val="22"/>
              </w:rPr>
            </w:pPr>
            <w:r w:rsidRPr="00193610">
              <w:rPr>
                <w:sz w:val="22"/>
                <w:szCs w:val="22"/>
              </w:rPr>
              <w:lastRenderedPageBreak/>
              <w:t xml:space="preserve">Предельные минимальные/максимальные </w:t>
            </w:r>
            <w:r w:rsidRPr="00193610">
              <w:rPr>
                <w:sz w:val="22"/>
                <w:szCs w:val="22"/>
              </w:rPr>
              <w:lastRenderedPageBreak/>
              <w:t>размеры земельных участков (длина и ширина) не подлежат установлению.</w:t>
            </w:r>
          </w:p>
          <w:p w14:paraId="6DB43BCB" w14:textId="77777777" w:rsidR="006872BE" w:rsidRPr="00193610" w:rsidRDefault="006872BE" w:rsidP="006872BE">
            <w:pPr>
              <w:widowControl w:val="0"/>
              <w:overflowPunct/>
              <w:autoSpaceDE/>
              <w:autoSpaceDN/>
              <w:adjustRightInd/>
              <w:spacing w:line="240" w:lineRule="auto"/>
              <w:ind w:left="37" w:firstLine="0"/>
              <w:jc w:val="center"/>
              <w:rPr>
                <w:sz w:val="22"/>
                <w:szCs w:val="22"/>
              </w:rPr>
            </w:pPr>
            <w:r w:rsidRPr="00193610">
              <w:rPr>
                <w:sz w:val="22"/>
                <w:szCs w:val="22"/>
              </w:rPr>
              <w:t>Минимальная площадь земельного участка – 0,15 га.</w:t>
            </w:r>
          </w:p>
          <w:p w14:paraId="3666DB8C" w14:textId="77777777" w:rsidR="006872BE" w:rsidRPr="00193610" w:rsidRDefault="006872BE" w:rsidP="006872BE">
            <w:pPr>
              <w:widowControl w:val="0"/>
              <w:overflowPunct/>
              <w:autoSpaceDE/>
              <w:autoSpaceDN/>
              <w:adjustRightInd/>
              <w:spacing w:line="240" w:lineRule="auto"/>
              <w:ind w:left="37" w:firstLine="0"/>
              <w:jc w:val="center"/>
              <w:rPr>
                <w:sz w:val="22"/>
                <w:szCs w:val="22"/>
              </w:rPr>
            </w:pPr>
            <w:r w:rsidRPr="00193610">
              <w:rPr>
                <w:sz w:val="22"/>
                <w:szCs w:val="22"/>
              </w:rPr>
              <w:t>Максимальная площадь земельного участка – 0,3 га.</w:t>
            </w:r>
          </w:p>
        </w:tc>
        <w:tc>
          <w:tcPr>
            <w:tcW w:w="2220" w:type="dxa"/>
            <w:gridSpan w:val="6"/>
            <w:tcBorders>
              <w:top w:val="single" w:sz="4" w:space="0" w:color="auto"/>
              <w:left w:val="single" w:sz="4" w:space="0" w:color="auto"/>
              <w:bottom w:val="single" w:sz="4" w:space="0" w:color="auto"/>
              <w:right w:val="single" w:sz="4" w:space="0" w:color="auto"/>
            </w:tcBorders>
            <w:vAlign w:val="center"/>
          </w:tcPr>
          <w:p w14:paraId="23016CFE"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lastRenderedPageBreak/>
              <w:t>5 м</w:t>
            </w:r>
          </w:p>
        </w:tc>
        <w:tc>
          <w:tcPr>
            <w:tcW w:w="2009" w:type="dxa"/>
            <w:gridSpan w:val="9"/>
            <w:tcBorders>
              <w:top w:val="single" w:sz="4" w:space="0" w:color="auto"/>
              <w:left w:val="single" w:sz="4" w:space="0" w:color="auto"/>
              <w:bottom w:val="single" w:sz="4" w:space="0" w:color="auto"/>
              <w:right w:val="single" w:sz="4" w:space="0" w:color="auto"/>
            </w:tcBorders>
            <w:vAlign w:val="center"/>
          </w:tcPr>
          <w:p w14:paraId="08BF0BAB"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до 45 м</w:t>
            </w:r>
          </w:p>
        </w:tc>
        <w:tc>
          <w:tcPr>
            <w:tcW w:w="2041" w:type="dxa"/>
            <w:gridSpan w:val="4"/>
            <w:tcBorders>
              <w:top w:val="single" w:sz="4" w:space="0" w:color="auto"/>
              <w:left w:val="single" w:sz="4" w:space="0" w:color="auto"/>
              <w:bottom w:val="single" w:sz="4" w:space="0" w:color="auto"/>
              <w:right w:val="single" w:sz="4" w:space="0" w:color="auto"/>
            </w:tcBorders>
            <w:vAlign w:val="center"/>
          </w:tcPr>
          <w:p w14:paraId="242F45DC"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50%</w:t>
            </w:r>
          </w:p>
        </w:tc>
        <w:tc>
          <w:tcPr>
            <w:tcW w:w="2071" w:type="dxa"/>
            <w:gridSpan w:val="2"/>
            <w:tcBorders>
              <w:top w:val="single" w:sz="4" w:space="0" w:color="auto"/>
              <w:left w:val="single" w:sz="4" w:space="0" w:color="auto"/>
              <w:bottom w:val="single" w:sz="4" w:space="0" w:color="auto"/>
              <w:right w:val="single" w:sz="4" w:space="0" w:color="auto"/>
            </w:tcBorders>
            <w:vAlign w:val="center"/>
          </w:tcPr>
          <w:p w14:paraId="4497DF3D" w14:textId="77777777" w:rsidR="006872BE" w:rsidRPr="00193610" w:rsidRDefault="006872BE" w:rsidP="006872BE">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6872BE" w:rsidRPr="00193610" w14:paraId="460347E1" w14:textId="77777777" w:rsidTr="00640340">
        <w:tc>
          <w:tcPr>
            <w:tcW w:w="14175" w:type="dxa"/>
            <w:gridSpan w:val="32"/>
            <w:tcBorders>
              <w:top w:val="single" w:sz="4" w:space="0" w:color="auto"/>
              <w:left w:val="single" w:sz="4" w:space="0" w:color="auto"/>
              <w:bottom w:val="single" w:sz="4" w:space="0" w:color="auto"/>
              <w:right w:val="single" w:sz="4" w:space="0" w:color="auto"/>
            </w:tcBorders>
          </w:tcPr>
          <w:p w14:paraId="130F1E1F" w14:textId="77777777" w:rsidR="006872BE" w:rsidRPr="00193610" w:rsidRDefault="006872BE" w:rsidP="006872BE">
            <w:pPr>
              <w:widowControl w:val="0"/>
              <w:overflowPunct/>
              <w:autoSpaceDE/>
              <w:autoSpaceDN/>
              <w:adjustRightInd/>
              <w:spacing w:line="240" w:lineRule="auto"/>
              <w:ind w:left="37" w:firstLine="0"/>
              <w:jc w:val="left"/>
              <w:rPr>
                <w:sz w:val="22"/>
                <w:szCs w:val="22"/>
              </w:rPr>
            </w:pPr>
            <w:r w:rsidRPr="00193610">
              <w:rPr>
                <w:sz w:val="22"/>
                <w:szCs w:val="22"/>
              </w:rPr>
              <w:t>Размещение объектов капитального строительства, предназначенных для отправления религиозных обрядов.</w:t>
            </w:r>
          </w:p>
        </w:tc>
      </w:tr>
      <w:tr w:rsidR="00AE2A92" w:rsidRPr="00193610" w14:paraId="3FD6DA72" w14:textId="77777777" w:rsidTr="006A546D">
        <w:tc>
          <w:tcPr>
            <w:tcW w:w="2269" w:type="dxa"/>
            <w:tcBorders>
              <w:right w:val="single" w:sz="4" w:space="0" w:color="auto"/>
            </w:tcBorders>
          </w:tcPr>
          <w:p w14:paraId="1B0AC170" w14:textId="77777777" w:rsidR="00AE2A92" w:rsidRPr="00193610" w:rsidRDefault="00AE2A92" w:rsidP="00650A34">
            <w:pPr>
              <w:widowControl w:val="0"/>
              <w:overflowPunct/>
              <w:autoSpaceDE/>
              <w:autoSpaceDN/>
              <w:adjustRightInd/>
              <w:spacing w:line="240" w:lineRule="auto"/>
              <w:ind w:firstLine="0"/>
              <w:jc w:val="center"/>
              <w:rPr>
                <w:sz w:val="22"/>
                <w:szCs w:val="22"/>
              </w:rPr>
            </w:pPr>
            <w:r w:rsidRPr="00193610">
              <w:rPr>
                <w:sz w:val="22"/>
                <w:szCs w:val="22"/>
              </w:rPr>
              <w:t>Предоставление коммунальных услуг – КОД 3.1.1</w:t>
            </w:r>
          </w:p>
          <w:p w14:paraId="06ABA0A9" w14:textId="77777777" w:rsidR="00AE2A92" w:rsidRPr="00193610" w:rsidRDefault="00AE2A92" w:rsidP="00650A34">
            <w:pPr>
              <w:widowControl w:val="0"/>
              <w:overflowPunct/>
              <w:autoSpaceDE/>
              <w:autoSpaceDN/>
              <w:adjustRightInd/>
              <w:spacing w:line="240" w:lineRule="auto"/>
              <w:ind w:firstLine="0"/>
              <w:jc w:val="center"/>
              <w:rPr>
                <w:sz w:val="22"/>
                <w:szCs w:val="22"/>
              </w:rPr>
            </w:pPr>
          </w:p>
        </w:tc>
        <w:tc>
          <w:tcPr>
            <w:tcW w:w="3543" w:type="dxa"/>
            <w:gridSpan w:val="9"/>
            <w:tcBorders>
              <w:top w:val="single" w:sz="4" w:space="0" w:color="auto"/>
              <w:left w:val="single" w:sz="4" w:space="0" w:color="auto"/>
              <w:bottom w:val="single" w:sz="4" w:space="0" w:color="auto"/>
              <w:right w:val="single" w:sz="4" w:space="0" w:color="auto"/>
            </w:tcBorders>
            <w:vAlign w:val="center"/>
          </w:tcPr>
          <w:p w14:paraId="013F2500" w14:textId="77777777" w:rsidR="00AE2A92" w:rsidRPr="00193610" w:rsidRDefault="00AE2A92" w:rsidP="00650A34">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6E7B2DEA" w14:textId="77777777" w:rsidR="00AE2A92" w:rsidRPr="00193610" w:rsidRDefault="00AE2A92" w:rsidP="00650A34">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не подлежит установлению.</w:t>
            </w:r>
          </w:p>
          <w:p w14:paraId="069D5DB4" w14:textId="77777777" w:rsidR="00AE2A92" w:rsidRPr="00193610" w:rsidRDefault="00AE2A92" w:rsidP="00650A34">
            <w:pPr>
              <w:widowControl w:val="0"/>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не подлежит установлению.</w:t>
            </w:r>
          </w:p>
        </w:tc>
        <w:tc>
          <w:tcPr>
            <w:tcW w:w="2267" w:type="dxa"/>
            <w:gridSpan w:val="9"/>
            <w:tcBorders>
              <w:top w:val="single" w:sz="4" w:space="0" w:color="auto"/>
              <w:left w:val="single" w:sz="4" w:space="0" w:color="auto"/>
              <w:bottom w:val="single" w:sz="4" w:space="0" w:color="auto"/>
              <w:right w:val="single" w:sz="4" w:space="0" w:color="auto"/>
            </w:tcBorders>
            <w:vAlign w:val="center"/>
          </w:tcPr>
          <w:p w14:paraId="5E206C6D" w14:textId="77777777" w:rsidR="00AE2A92" w:rsidRPr="00193610" w:rsidRDefault="00AE2A92" w:rsidP="00650A34">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1984" w:type="dxa"/>
            <w:gridSpan w:val="7"/>
            <w:tcBorders>
              <w:top w:val="single" w:sz="4" w:space="0" w:color="auto"/>
              <w:left w:val="single" w:sz="4" w:space="0" w:color="auto"/>
              <w:bottom w:val="single" w:sz="4" w:space="0" w:color="auto"/>
              <w:right w:val="single" w:sz="4" w:space="0" w:color="auto"/>
            </w:tcBorders>
            <w:vAlign w:val="center"/>
          </w:tcPr>
          <w:p w14:paraId="1CEC679E" w14:textId="77777777" w:rsidR="00AE2A92" w:rsidRPr="00193610" w:rsidRDefault="00AE2A92" w:rsidP="00650A34">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1983" w:type="dxa"/>
            <w:tcBorders>
              <w:top w:val="single" w:sz="4" w:space="0" w:color="auto"/>
              <w:left w:val="single" w:sz="4" w:space="0" w:color="auto"/>
              <w:bottom w:val="single" w:sz="4" w:space="0" w:color="auto"/>
              <w:right w:val="single" w:sz="4" w:space="0" w:color="auto"/>
            </w:tcBorders>
            <w:vAlign w:val="center"/>
          </w:tcPr>
          <w:p w14:paraId="344FDFF5" w14:textId="77777777" w:rsidR="00AE2A92" w:rsidRPr="00193610" w:rsidRDefault="00AE2A92" w:rsidP="00650A34">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129" w:type="dxa"/>
            <w:gridSpan w:val="5"/>
            <w:tcBorders>
              <w:top w:val="single" w:sz="4" w:space="0" w:color="auto"/>
              <w:left w:val="single" w:sz="4" w:space="0" w:color="auto"/>
              <w:bottom w:val="single" w:sz="4" w:space="0" w:color="auto"/>
              <w:right w:val="single" w:sz="4" w:space="0" w:color="auto"/>
            </w:tcBorders>
            <w:vAlign w:val="center"/>
          </w:tcPr>
          <w:p w14:paraId="774F7F62" w14:textId="77777777" w:rsidR="00AE2A92" w:rsidRPr="00193610" w:rsidRDefault="00AE2A92" w:rsidP="00650A34">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AE2A92" w:rsidRPr="00193610" w14:paraId="4CE53755" w14:textId="77777777" w:rsidTr="00650A34">
        <w:tc>
          <w:tcPr>
            <w:tcW w:w="14175" w:type="dxa"/>
            <w:gridSpan w:val="32"/>
            <w:tcBorders>
              <w:top w:val="single" w:sz="4" w:space="0" w:color="auto"/>
              <w:left w:val="single" w:sz="4" w:space="0" w:color="auto"/>
              <w:bottom w:val="single" w:sz="4" w:space="0" w:color="auto"/>
              <w:right w:val="single" w:sz="4" w:space="0" w:color="auto"/>
            </w:tcBorders>
          </w:tcPr>
          <w:p w14:paraId="30872D65" w14:textId="77777777" w:rsidR="00AE2A92" w:rsidRPr="00193610" w:rsidRDefault="00AE2A92" w:rsidP="00650A34">
            <w:pPr>
              <w:widowControl w:val="0"/>
              <w:overflowPunct/>
              <w:autoSpaceDE/>
              <w:autoSpaceDN/>
              <w:adjustRightInd/>
              <w:spacing w:line="240" w:lineRule="auto"/>
              <w:ind w:firstLine="0"/>
              <w:jc w:val="left"/>
              <w:rPr>
                <w:sz w:val="22"/>
                <w:szCs w:val="22"/>
              </w:rPr>
            </w:pPr>
            <w:r w:rsidRPr="00193610">
              <w:rPr>
                <w:sz w:val="22"/>
                <w:szCs w:val="22"/>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AE2A92" w:rsidRPr="00193610" w14:paraId="507AD16C" w14:textId="77777777" w:rsidTr="006A546D">
        <w:tc>
          <w:tcPr>
            <w:tcW w:w="2269" w:type="dxa"/>
            <w:tcBorders>
              <w:right w:val="single" w:sz="4" w:space="0" w:color="auto"/>
            </w:tcBorders>
          </w:tcPr>
          <w:p w14:paraId="1088A833" w14:textId="77777777" w:rsidR="00AE2A92" w:rsidRPr="00193610" w:rsidRDefault="00AE2A92" w:rsidP="00650A34">
            <w:pPr>
              <w:widowControl w:val="0"/>
              <w:overflowPunct/>
              <w:autoSpaceDE/>
              <w:autoSpaceDN/>
              <w:adjustRightInd/>
              <w:spacing w:line="240" w:lineRule="auto"/>
              <w:ind w:firstLine="0"/>
              <w:jc w:val="center"/>
              <w:rPr>
                <w:sz w:val="22"/>
                <w:szCs w:val="22"/>
              </w:rPr>
            </w:pPr>
            <w:r w:rsidRPr="00193610">
              <w:rPr>
                <w:sz w:val="22"/>
                <w:szCs w:val="22"/>
              </w:rPr>
              <w:t>Земельные участки (территории) общего пользования – КОД 12.0</w:t>
            </w:r>
          </w:p>
        </w:tc>
        <w:tc>
          <w:tcPr>
            <w:tcW w:w="3543" w:type="dxa"/>
            <w:gridSpan w:val="9"/>
            <w:tcBorders>
              <w:top w:val="single" w:sz="4" w:space="0" w:color="auto"/>
              <w:left w:val="single" w:sz="4" w:space="0" w:color="auto"/>
              <w:bottom w:val="single" w:sz="4" w:space="0" w:color="auto"/>
              <w:right w:val="single" w:sz="4" w:space="0" w:color="auto"/>
            </w:tcBorders>
            <w:vAlign w:val="center"/>
          </w:tcPr>
          <w:p w14:paraId="65A96AB7" w14:textId="77777777" w:rsidR="00AE2A92" w:rsidRPr="00193610" w:rsidRDefault="00AE2A92" w:rsidP="00650A34">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267" w:type="dxa"/>
            <w:gridSpan w:val="9"/>
            <w:tcBorders>
              <w:top w:val="single" w:sz="4" w:space="0" w:color="auto"/>
              <w:left w:val="single" w:sz="4" w:space="0" w:color="auto"/>
              <w:bottom w:val="single" w:sz="4" w:space="0" w:color="auto"/>
              <w:right w:val="single" w:sz="4" w:space="0" w:color="auto"/>
            </w:tcBorders>
            <w:vAlign w:val="center"/>
          </w:tcPr>
          <w:p w14:paraId="2F6FE58B" w14:textId="77777777" w:rsidR="00AE2A92" w:rsidRPr="00193610" w:rsidRDefault="00AE2A92" w:rsidP="00650A34">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1984" w:type="dxa"/>
            <w:gridSpan w:val="7"/>
            <w:tcBorders>
              <w:top w:val="single" w:sz="4" w:space="0" w:color="auto"/>
              <w:left w:val="single" w:sz="4" w:space="0" w:color="auto"/>
              <w:bottom w:val="single" w:sz="4" w:space="0" w:color="auto"/>
              <w:right w:val="single" w:sz="4" w:space="0" w:color="auto"/>
            </w:tcBorders>
            <w:vAlign w:val="center"/>
          </w:tcPr>
          <w:p w14:paraId="72C5D105" w14:textId="77777777" w:rsidR="00AE2A92" w:rsidRPr="00193610" w:rsidRDefault="00AE2A92" w:rsidP="00650A34">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1983" w:type="dxa"/>
            <w:tcBorders>
              <w:top w:val="single" w:sz="4" w:space="0" w:color="auto"/>
              <w:left w:val="single" w:sz="4" w:space="0" w:color="auto"/>
              <w:bottom w:val="single" w:sz="4" w:space="0" w:color="auto"/>
              <w:right w:val="single" w:sz="4" w:space="0" w:color="auto"/>
            </w:tcBorders>
            <w:vAlign w:val="center"/>
          </w:tcPr>
          <w:p w14:paraId="29F0B09E" w14:textId="77777777" w:rsidR="00AE2A92" w:rsidRPr="00193610" w:rsidRDefault="00AE2A92" w:rsidP="00650A34">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129" w:type="dxa"/>
            <w:gridSpan w:val="5"/>
            <w:tcBorders>
              <w:top w:val="single" w:sz="4" w:space="0" w:color="auto"/>
              <w:left w:val="single" w:sz="4" w:space="0" w:color="auto"/>
              <w:bottom w:val="single" w:sz="4" w:space="0" w:color="auto"/>
              <w:right w:val="single" w:sz="4" w:space="0" w:color="auto"/>
            </w:tcBorders>
            <w:vAlign w:val="center"/>
          </w:tcPr>
          <w:p w14:paraId="11B4645C" w14:textId="77777777" w:rsidR="00AE2A92" w:rsidRPr="00193610" w:rsidRDefault="00AE2A92" w:rsidP="00650A34">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AE2A92" w:rsidRPr="00193610" w14:paraId="100344B3" w14:textId="77777777" w:rsidTr="00650A34">
        <w:tc>
          <w:tcPr>
            <w:tcW w:w="14175" w:type="dxa"/>
            <w:gridSpan w:val="32"/>
            <w:tcBorders>
              <w:right w:val="single" w:sz="4" w:space="0" w:color="auto"/>
            </w:tcBorders>
          </w:tcPr>
          <w:p w14:paraId="12C0F853" w14:textId="77777777" w:rsidR="00AE2A92" w:rsidRPr="00193610" w:rsidRDefault="00AE2A92" w:rsidP="00650A34">
            <w:pPr>
              <w:widowControl w:val="0"/>
              <w:overflowPunct/>
              <w:autoSpaceDE/>
              <w:autoSpaceDN/>
              <w:adjustRightInd/>
              <w:spacing w:line="240" w:lineRule="auto"/>
              <w:ind w:firstLine="0"/>
              <w:jc w:val="left"/>
              <w:rPr>
                <w:sz w:val="22"/>
                <w:szCs w:val="22"/>
              </w:rPr>
            </w:pPr>
            <w:r w:rsidRPr="00193610">
              <w:rPr>
                <w:sz w:val="22"/>
                <w:szCs w:val="22"/>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r>
      <w:tr w:rsidR="00AE2A92" w:rsidRPr="00193610" w14:paraId="3D865C2E" w14:textId="77777777" w:rsidTr="006A546D">
        <w:tc>
          <w:tcPr>
            <w:tcW w:w="2269" w:type="dxa"/>
            <w:tcBorders>
              <w:right w:val="single" w:sz="4" w:space="0" w:color="auto"/>
            </w:tcBorders>
          </w:tcPr>
          <w:p w14:paraId="686F3182" w14:textId="77777777" w:rsidR="00AE2A92" w:rsidRPr="00193610" w:rsidRDefault="00AE2A92" w:rsidP="00650A34">
            <w:pPr>
              <w:widowControl w:val="0"/>
              <w:overflowPunct/>
              <w:autoSpaceDE/>
              <w:autoSpaceDN/>
              <w:adjustRightInd/>
              <w:spacing w:line="240" w:lineRule="auto"/>
              <w:ind w:firstLine="0"/>
              <w:jc w:val="center"/>
              <w:rPr>
                <w:sz w:val="22"/>
                <w:szCs w:val="22"/>
              </w:rPr>
            </w:pPr>
            <w:r w:rsidRPr="00193610">
              <w:rPr>
                <w:sz w:val="22"/>
                <w:szCs w:val="22"/>
              </w:rPr>
              <w:t>Улично-дорожная сеть – КОД 12.0.1</w:t>
            </w:r>
          </w:p>
        </w:tc>
        <w:tc>
          <w:tcPr>
            <w:tcW w:w="3543" w:type="dxa"/>
            <w:gridSpan w:val="9"/>
            <w:tcBorders>
              <w:top w:val="single" w:sz="4" w:space="0" w:color="auto"/>
              <w:left w:val="single" w:sz="4" w:space="0" w:color="auto"/>
              <w:bottom w:val="single" w:sz="4" w:space="0" w:color="auto"/>
              <w:right w:val="single" w:sz="4" w:space="0" w:color="auto"/>
            </w:tcBorders>
            <w:vAlign w:val="center"/>
          </w:tcPr>
          <w:p w14:paraId="0CCB480F" w14:textId="77777777" w:rsidR="00AE2A92" w:rsidRPr="00193610" w:rsidRDefault="00AE2A92" w:rsidP="00650A34">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267" w:type="dxa"/>
            <w:gridSpan w:val="9"/>
            <w:tcBorders>
              <w:top w:val="single" w:sz="4" w:space="0" w:color="auto"/>
              <w:left w:val="single" w:sz="4" w:space="0" w:color="auto"/>
              <w:bottom w:val="single" w:sz="4" w:space="0" w:color="auto"/>
              <w:right w:val="single" w:sz="4" w:space="0" w:color="auto"/>
            </w:tcBorders>
            <w:vAlign w:val="center"/>
          </w:tcPr>
          <w:p w14:paraId="6D981647" w14:textId="77777777" w:rsidR="00AE2A92" w:rsidRPr="00193610" w:rsidRDefault="00AE2A92" w:rsidP="00650A34">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1984" w:type="dxa"/>
            <w:gridSpan w:val="7"/>
            <w:tcBorders>
              <w:top w:val="single" w:sz="4" w:space="0" w:color="auto"/>
              <w:left w:val="single" w:sz="4" w:space="0" w:color="auto"/>
              <w:bottom w:val="single" w:sz="4" w:space="0" w:color="auto"/>
              <w:right w:val="single" w:sz="4" w:space="0" w:color="auto"/>
            </w:tcBorders>
            <w:vAlign w:val="center"/>
          </w:tcPr>
          <w:p w14:paraId="7E9B8FC9" w14:textId="77777777" w:rsidR="00AE2A92" w:rsidRPr="00193610" w:rsidRDefault="00AE2A92" w:rsidP="00650A34">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1983" w:type="dxa"/>
            <w:tcBorders>
              <w:top w:val="single" w:sz="4" w:space="0" w:color="auto"/>
              <w:left w:val="single" w:sz="4" w:space="0" w:color="auto"/>
              <w:bottom w:val="single" w:sz="4" w:space="0" w:color="auto"/>
              <w:right w:val="single" w:sz="4" w:space="0" w:color="auto"/>
            </w:tcBorders>
            <w:vAlign w:val="center"/>
          </w:tcPr>
          <w:p w14:paraId="30E804BC" w14:textId="77777777" w:rsidR="00AE2A92" w:rsidRPr="00193610" w:rsidRDefault="00AE2A92" w:rsidP="00650A34">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129" w:type="dxa"/>
            <w:gridSpan w:val="5"/>
            <w:tcBorders>
              <w:top w:val="single" w:sz="4" w:space="0" w:color="auto"/>
              <w:left w:val="single" w:sz="4" w:space="0" w:color="auto"/>
              <w:bottom w:val="single" w:sz="4" w:space="0" w:color="auto"/>
              <w:right w:val="single" w:sz="4" w:space="0" w:color="auto"/>
            </w:tcBorders>
            <w:vAlign w:val="center"/>
          </w:tcPr>
          <w:p w14:paraId="500A7DBB" w14:textId="77777777" w:rsidR="00AE2A92" w:rsidRPr="00193610" w:rsidRDefault="00AE2A92" w:rsidP="00650A34">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AE2A92" w:rsidRPr="00193610" w14:paraId="02F50005" w14:textId="77777777" w:rsidTr="00650A34">
        <w:tc>
          <w:tcPr>
            <w:tcW w:w="14175" w:type="dxa"/>
            <w:gridSpan w:val="32"/>
            <w:tcBorders>
              <w:right w:val="single" w:sz="4" w:space="0" w:color="auto"/>
            </w:tcBorders>
          </w:tcPr>
          <w:p w14:paraId="668B241B" w14:textId="77777777" w:rsidR="00AE2A92" w:rsidRPr="00193610" w:rsidRDefault="00AE2A92" w:rsidP="00650A34">
            <w:pPr>
              <w:widowControl w:val="0"/>
              <w:overflowPunct/>
              <w:autoSpaceDE/>
              <w:autoSpaceDN/>
              <w:adjustRightInd/>
              <w:spacing w:line="240" w:lineRule="auto"/>
              <w:ind w:firstLine="0"/>
              <w:jc w:val="left"/>
              <w:rPr>
                <w:sz w:val="22"/>
                <w:szCs w:val="22"/>
              </w:rPr>
            </w:pPr>
            <w:r w:rsidRPr="00193610">
              <w:rPr>
                <w:sz w:val="22"/>
                <w:szCs w:val="22"/>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193610">
              <w:rPr>
                <w:sz w:val="22"/>
                <w:szCs w:val="22"/>
              </w:rPr>
              <w:t>велотранспортной</w:t>
            </w:r>
            <w:proofErr w:type="spellEnd"/>
            <w:r w:rsidRPr="00193610">
              <w:rPr>
                <w:sz w:val="22"/>
                <w:szCs w:val="22"/>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AE2A92" w:rsidRPr="00193610" w14:paraId="1FE236D2" w14:textId="77777777" w:rsidTr="006A546D">
        <w:tc>
          <w:tcPr>
            <w:tcW w:w="2269" w:type="dxa"/>
            <w:tcBorders>
              <w:right w:val="single" w:sz="4" w:space="0" w:color="auto"/>
            </w:tcBorders>
          </w:tcPr>
          <w:p w14:paraId="0C0E7BFD" w14:textId="77777777" w:rsidR="00AE2A92" w:rsidRPr="00193610" w:rsidRDefault="00AE2A92" w:rsidP="00650A34">
            <w:pPr>
              <w:widowControl w:val="0"/>
              <w:overflowPunct/>
              <w:autoSpaceDE/>
              <w:autoSpaceDN/>
              <w:adjustRightInd/>
              <w:spacing w:line="240" w:lineRule="auto"/>
              <w:ind w:firstLine="0"/>
              <w:jc w:val="center"/>
              <w:rPr>
                <w:sz w:val="22"/>
                <w:szCs w:val="22"/>
              </w:rPr>
            </w:pPr>
            <w:r w:rsidRPr="00193610">
              <w:rPr>
                <w:sz w:val="22"/>
                <w:szCs w:val="22"/>
              </w:rPr>
              <w:t xml:space="preserve">Благоустройство территории – КОД </w:t>
            </w:r>
            <w:r w:rsidRPr="00193610">
              <w:rPr>
                <w:sz w:val="22"/>
                <w:szCs w:val="22"/>
              </w:rPr>
              <w:lastRenderedPageBreak/>
              <w:t>12.0.2</w:t>
            </w:r>
          </w:p>
        </w:tc>
        <w:tc>
          <w:tcPr>
            <w:tcW w:w="3543" w:type="dxa"/>
            <w:gridSpan w:val="9"/>
            <w:tcBorders>
              <w:top w:val="single" w:sz="4" w:space="0" w:color="auto"/>
              <w:left w:val="single" w:sz="4" w:space="0" w:color="auto"/>
              <w:bottom w:val="single" w:sz="4" w:space="0" w:color="auto"/>
              <w:right w:val="single" w:sz="4" w:space="0" w:color="auto"/>
            </w:tcBorders>
            <w:vAlign w:val="center"/>
          </w:tcPr>
          <w:p w14:paraId="22B746EC" w14:textId="77777777" w:rsidR="00AE2A92" w:rsidRPr="00193610" w:rsidRDefault="00AE2A92" w:rsidP="00650A34">
            <w:pPr>
              <w:widowControl w:val="0"/>
              <w:overflowPunct/>
              <w:autoSpaceDE/>
              <w:autoSpaceDN/>
              <w:adjustRightInd/>
              <w:spacing w:line="240" w:lineRule="auto"/>
              <w:ind w:firstLine="0"/>
              <w:jc w:val="center"/>
              <w:rPr>
                <w:sz w:val="22"/>
                <w:szCs w:val="22"/>
              </w:rPr>
            </w:pPr>
            <w:r w:rsidRPr="00193610">
              <w:rPr>
                <w:sz w:val="22"/>
                <w:szCs w:val="22"/>
              </w:rPr>
              <w:lastRenderedPageBreak/>
              <w:t>Не подлежат установлению</w:t>
            </w:r>
          </w:p>
        </w:tc>
        <w:tc>
          <w:tcPr>
            <w:tcW w:w="2267" w:type="dxa"/>
            <w:gridSpan w:val="9"/>
            <w:tcBorders>
              <w:top w:val="single" w:sz="4" w:space="0" w:color="auto"/>
              <w:left w:val="single" w:sz="4" w:space="0" w:color="auto"/>
              <w:bottom w:val="single" w:sz="4" w:space="0" w:color="auto"/>
              <w:right w:val="single" w:sz="4" w:space="0" w:color="auto"/>
            </w:tcBorders>
            <w:vAlign w:val="center"/>
          </w:tcPr>
          <w:p w14:paraId="6C288412" w14:textId="77777777" w:rsidR="00AE2A92" w:rsidRPr="00193610" w:rsidRDefault="00AE2A92" w:rsidP="00650A34">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1984" w:type="dxa"/>
            <w:gridSpan w:val="7"/>
            <w:tcBorders>
              <w:top w:val="single" w:sz="4" w:space="0" w:color="auto"/>
              <w:left w:val="single" w:sz="4" w:space="0" w:color="auto"/>
              <w:bottom w:val="single" w:sz="4" w:space="0" w:color="auto"/>
              <w:right w:val="single" w:sz="4" w:space="0" w:color="auto"/>
            </w:tcBorders>
            <w:vAlign w:val="center"/>
          </w:tcPr>
          <w:p w14:paraId="695F87E8" w14:textId="77777777" w:rsidR="00AE2A92" w:rsidRPr="00193610" w:rsidRDefault="00AE2A92" w:rsidP="00650A34">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1983" w:type="dxa"/>
            <w:tcBorders>
              <w:top w:val="single" w:sz="4" w:space="0" w:color="auto"/>
              <w:left w:val="single" w:sz="4" w:space="0" w:color="auto"/>
              <w:bottom w:val="single" w:sz="4" w:space="0" w:color="auto"/>
              <w:right w:val="single" w:sz="4" w:space="0" w:color="auto"/>
            </w:tcBorders>
            <w:vAlign w:val="center"/>
          </w:tcPr>
          <w:p w14:paraId="10EDBDF4" w14:textId="77777777" w:rsidR="00AE2A92" w:rsidRPr="00193610" w:rsidRDefault="00AE2A92" w:rsidP="00650A34">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129" w:type="dxa"/>
            <w:gridSpan w:val="5"/>
            <w:tcBorders>
              <w:top w:val="single" w:sz="4" w:space="0" w:color="auto"/>
              <w:left w:val="single" w:sz="4" w:space="0" w:color="auto"/>
              <w:bottom w:val="single" w:sz="4" w:space="0" w:color="auto"/>
              <w:right w:val="single" w:sz="4" w:space="0" w:color="auto"/>
            </w:tcBorders>
            <w:vAlign w:val="center"/>
          </w:tcPr>
          <w:p w14:paraId="0B9CF7FC" w14:textId="77777777" w:rsidR="00AE2A92" w:rsidRPr="00193610" w:rsidRDefault="00AE2A92" w:rsidP="00650A34">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AE2A92" w:rsidRPr="00193610" w14:paraId="5F70BA96" w14:textId="77777777" w:rsidTr="00650A34">
        <w:tc>
          <w:tcPr>
            <w:tcW w:w="14175" w:type="dxa"/>
            <w:gridSpan w:val="32"/>
            <w:tcBorders>
              <w:right w:val="single" w:sz="4" w:space="0" w:color="auto"/>
            </w:tcBorders>
          </w:tcPr>
          <w:p w14:paraId="445DD993" w14:textId="77777777" w:rsidR="00AE2A92" w:rsidRPr="00193610" w:rsidRDefault="00AE2A92" w:rsidP="00650A34">
            <w:pPr>
              <w:widowControl w:val="0"/>
              <w:overflowPunct/>
              <w:autoSpaceDE/>
              <w:autoSpaceDN/>
              <w:adjustRightInd/>
              <w:spacing w:line="240" w:lineRule="auto"/>
              <w:ind w:firstLine="0"/>
              <w:jc w:val="left"/>
              <w:rPr>
                <w:sz w:val="22"/>
                <w:szCs w:val="22"/>
              </w:rPr>
            </w:pPr>
            <w:r w:rsidRPr="00193610">
              <w:rPr>
                <w:sz w:val="22"/>
                <w:szCs w:val="22"/>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6872BE" w:rsidRPr="00193610" w14:paraId="4143CEEE" w14:textId="77777777" w:rsidTr="00640340">
        <w:tc>
          <w:tcPr>
            <w:tcW w:w="14175" w:type="dxa"/>
            <w:gridSpan w:val="32"/>
            <w:tcBorders>
              <w:top w:val="single" w:sz="4" w:space="0" w:color="auto"/>
              <w:left w:val="single" w:sz="4" w:space="0" w:color="auto"/>
              <w:bottom w:val="single" w:sz="4" w:space="0" w:color="auto"/>
              <w:right w:val="single" w:sz="4" w:space="0" w:color="auto"/>
            </w:tcBorders>
          </w:tcPr>
          <w:p w14:paraId="06E95A8F" w14:textId="77777777" w:rsidR="006872BE" w:rsidRPr="00193610" w:rsidRDefault="006872BE" w:rsidP="006872BE">
            <w:pPr>
              <w:widowControl w:val="0"/>
              <w:overflowPunct/>
              <w:autoSpaceDE/>
              <w:autoSpaceDN/>
              <w:adjustRightInd/>
              <w:spacing w:line="240" w:lineRule="auto"/>
              <w:ind w:left="37" w:firstLine="0"/>
              <w:jc w:val="center"/>
              <w:rPr>
                <w:b/>
                <w:sz w:val="22"/>
                <w:szCs w:val="22"/>
              </w:rPr>
            </w:pPr>
            <w:r w:rsidRPr="00193610">
              <w:rPr>
                <w:b/>
                <w:sz w:val="22"/>
                <w:szCs w:val="22"/>
              </w:rPr>
              <w:t>Вспомогательные виды разрешенного использования земельных участков и объектов капитального строительства</w:t>
            </w:r>
          </w:p>
        </w:tc>
      </w:tr>
      <w:tr w:rsidR="006A546D" w:rsidRPr="00193610" w14:paraId="69E24D6F" w14:textId="77777777" w:rsidTr="006A546D">
        <w:tc>
          <w:tcPr>
            <w:tcW w:w="2279" w:type="dxa"/>
            <w:gridSpan w:val="2"/>
            <w:tcBorders>
              <w:right w:val="single" w:sz="4" w:space="0" w:color="auto"/>
            </w:tcBorders>
          </w:tcPr>
          <w:p w14:paraId="0F19A15A" w14:textId="77777777" w:rsidR="006A546D" w:rsidRPr="00193610" w:rsidRDefault="006A546D" w:rsidP="00650A34">
            <w:pPr>
              <w:widowControl w:val="0"/>
              <w:overflowPunct/>
              <w:autoSpaceDE/>
              <w:autoSpaceDN/>
              <w:adjustRightInd/>
              <w:spacing w:line="240" w:lineRule="auto"/>
              <w:ind w:left="37" w:firstLine="0"/>
              <w:jc w:val="center"/>
              <w:rPr>
                <w:sz w:val="22"/>
                <w:szCs w:val="22"/>
              </w:rPr>
            </w:pPr>
            <w:r w:rsidRPr="00193610">
              <w:rPr>
                <w:sz w:val="22"/>
                <w:szCs w:val="22"/>
              </w:rPr>
              <w:t>Коммунальное обслуживание – КОД 3.1.</w:t>
            </w:r>
          </w:p>
        </w:tc>
        <w:tc>
          <w:tcPr>
            <w:tcW w:w="3376" w:type="dxa"/>
            <w:gridSpan w:val="6"/>
            <w:tcBorders>
              <w:top w:val="single" w:sz="4" w:space="0" w:color="auto"/>
              <w:left w:val="single" w:sz="4" w:space="0" w:color="auto"/>
              <w:bottom w:val="single" w:sz="4" w:space="0" w:color="auto"/>
              <w:right w:val="single" w:sz="4" w:space="0" w:color="auto"/>
            </w:tcBorders>
            <w:vAlign w:val="center"/>
          </w:tcPr>
          <w:p w14:paraId="654FBD6E" w14:textId="77777777" w:rsidR="006A546D" w:rsidRPr="00193610" w:rsidRDefault="006A546D" w:rsidP="00650A34">
            <w:pPr>
              <w:widowControl w:val="0"/>
              <w:overflowPunct/>
              <w:autoSpaceDE/>
              <w:autoSpaceDN/>
              <w:adjustRightInd/>
              <w:spacing w:line="240" w:lineRule="auto"/>
              <w:ind w:firstLine="0"/>
              <w:jc w:val="center"/>
              <w:rPr>
                <w:sz w:val="22"/>
                <w:szCs w:val="22"/>
              </w:rPr>
            </w:pPr>
            <w:r w:rsidRPr="00193610">
              <w:rPr>
                <w:sz w:val="22"/>
                <w:szCs w:val="22"/>
              </w:rPr>
              <w:t>Определяются по основному виду использования земельных участков и объектов капитального строительства</w:t>
            </w:r>
          </w:p>
        </w:tc>
        <w:tc>
          <w:tcPr>
            <w:tcW w:w="2268" w:type="dxa"/>
            <w:gridSpan w:val="7"/>
            <w:tcBorders>
              <w:top w:val="single" w:sz="4" w:space="0" w:color="auto"/>
              <w:left w:val="single" w:sz="4" w:space="0" w:color="auto"/>
              <w:bottom w:val="single" w:sz="4" w:space="0" w:color="auto"/>
              <w:right w:val="single" w:sz="4" w:space="0" w:color="auto"/>
            </w:tcBorders>
            <w:vAlign w:val="center"/>
          </w:tcPr>
          <w:p w14:paraId="3F230698" w14:textId="77777777" w:rsidR="006A546D" w:rsidRPr="00193610" w:rsidRDefault="006A546D" w:rsidP="00650A34">
            <w:pPr>
              <w:widowControl w:val="0"/>
              <w:overflowPunct/>
              <w:autoSpaceDE/>
              <w:autoSpaceDN/>
              <w:adjustRightInd/>
              <w:spacing w:line="240" w:lineRule="auto"/>
              <w:ind w:firstLine="0"/>
              <w:jc w:val="center"/>
              <w:rPr>
                <w:sz w:val="22"/>
                <w:szCs w:val="22"/>
              </w:rPr>
            </w:pPr>
            <w:r w:rsidRPr="00193610">
              <w:rPr>
                <w:sz w:val="22"/>
                <w:szCs w:val="22"/>
              </w:rPr>
              <w:t>Определяются по основному виду использования земельных участков и объектов капитального строительства</w:t>
            </w:r>
          </w:p>
        </w:tc>
        <w:tc>
          <w:tcPr>
            <w:tcW w:w="1989" w:type="dxa"/>
            <w:gridSpan w:val="7"/>
            <w:tcBorders>
              <w:top w:val="single" w:sz="4" w:space="0" w:color="auto"/>
              <w:left w:val="single" w:sz="4" w:space="0" w:color="auto"/>
              <w:bottom w:val="single" w:sz="4" w:space="0" w:color="auto"/>
              <w:right w:val="single" w:sz="4" w:space="0" w:color="auto"/>
            </w:tcBorders>
            <w:vAlign w:val="center"/>
          </w:tcPr>
          <w:p w14:paraId="3DC0C2B2" w14:textId="77777777" w:rsidR="006A546D" w:rsidRPr="00193610" w:rsidRDefault="006A546D" w:rsidP="00650A34">
            <w:pPr>
              <w:widowControl w:val="0"/>
              <w:overflowPunct/>
              <w:autoSpaceDE/>
              <w:autoSpaceDN/>
              <w:adjustRightInd/>
              <w:spacing w:line="240" w:lineRule="auto"/>
              <w:ind w:firstLine="0"/>
              <w:jc w:val="center"/>
              <w:rPr>
                <w:sz w:val="22"/>
                <w:szCs w:val="22"/>
              </w:rPr>
            </w:pPr>
            <w:r w:rsidRPr="00193610">
              <w:rPr>
                <w:sz w:val="22"/>
                <w:szCs w:val="22"/>
              </w:rPr>
              <w:t>1 этаж</w:t>
            </w:r>
          </w:p>
        </w:tc>
        <w:tc>
          <w:tcPr>
            <w:tcW w:w="2180" w:type="dxa"/>
            <w:gridSpan w:val="7"/>
            <w:tcBorders>
              <w:top w:val="single" w:sz="4" w:space="0" w:color="auto"/>
              <w:left w:val="single" w:sz="4" w:space="0" w:color="auto"/>
              <w:bottom w:val="single" w:sz="4" w:space="0" w:color="auto"/>
              <w:right w:val="single" w:sz="4" w:space="0" w:color="auto"/>
            </w:tcBorders>
            <w:vAlign w:val="center"/>
          </w:tcPr>
          <w:p w14:paraId="26F9F976" w14:textId="77777777" w:rsidR="006A546D" w:rsidRPr="00193610" w:rsidRDefault="006A546D" w:rsidP="00650A34">
            <w:pPr>
              <w:widowControl w:val="0"/>
              <w:overflowPunct/>
              <w:autoSpaceDE/>
              <w:autoSpaceDN/>
              <w:adjustRightInd/>
              <w:spacing w:line="240" w:lineRule="auto"/>
              <w:ind w:firstLine="0"/>
              <w:jc w:val="center"/>
              <w:rPr>
                <w:sz w:val="22"/>
                <w:szCs w:val="22"/>
              </w:rPr>
            </w:pPr>
            <w:r w:rsidRPr="00193610">
              <w:rPr>
                <w:sz w:val="22"/>
                <w:szCs w:val="22"/>
              </w:rPr>
              <w:t>Определяется по основному виду использования земельных участков и объектов</w:t>
            </w:r>
          </w:p>
        </w:tc>
        <w:tc>
          <w:tcPr>
            <w:tcW w:w="2083" w:type="dxa"/>
            <w:gridSpan w:val="3"/>
            <w:tcBorders>
              <w:top w:val="single" w:sz="4" w:space="0" w:color="auto"/>
              <w:left w:val="single" w:sz="4" w:space="0" w:color="auto"/>
              <w:bottom w:val="single" w:sz="4" w:space="0" w:color="auto"/>
              <w:right w:val="single" w:sz="4" w:space="0" w:color="auto"/>
            </w:tcBorders>
            <w:vAlign w:val="center"/>
          </w:tcPr>
          <w:p w14:paraId="5EE3F2B1" w14:textId="77777777" w:rsidR="006A546D" w:rsidRPr="00193610" w:rsidRDefault="006A546D" w:rsidP="00650A34">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6A546D" w:rsidRPr="00193610" w14:paraId="02338A55" w14:textId="77777777" w:rsidTr="00650A34">
        <w:tc>
          <w:tcPr>
            <w:tcW w:w="14175" w:type="dxa"/>
            <w:gridSpan w:val="32"/>
            <w:tcBorders>
              <w:top w:val="single" w:sz="4" w:space="0" w:color="auto"/>
              <w:left w:val="single" w:sz="4" w:space="0" w:color="auto"/>
              <w:bottom w:val="single" w:sz="4" w:space="0" w:color="auto"/>
              <w:right w:val="single" w:sz="4" w:space="0" w:color="auto"/>
            </w:tcBorders>
          </w:tcPr>
          <w:p w14:paraId="29C19310" w14:textId="77777777" w:rsidR="006A546D" w:rsidRPr="00193610" w:rsidRDefault="006A546D" w:rsidP="00650A34">
            <w:pPr>
              <w:widowControl w:val="0"/>
              <w:overflowPunct/>
              <w:autoSpaceDE/>
              <w:autoSpaceDN/>
              <w:adjustRightInd/>
              <w:spacing w:line="240" w:lineRule="auto"/>
              <w:ind w:left="37" w:firstLine="0"/>
              <w:jc w:val="left"/>
              <w:rPr>
                <w:sz w:val="22"/>
                <w:szCs w:val="22"/>
              </w:rPr>
            </w:pPr>
            <w:r w:rsidRPr="00193610">
              <w:rPr>
                <w:sz w:val="22"/>
                <w:szCs w:val="22"/>
              </w:rPr>
              <w:t>Размещение объектов капитального строительства в целях обеспечения физических и юридических лиц коммунальными услугами.</w:t>
            </w:r>
          </w:p>
        </w:tc>
      </w:tr>
      <w:tr w:rsidR="006A546D" w:rsidRPr="00193610" w14:paraId="2C23A3A8" w14:textId="77777777" w:rsidTr="006A546D">
        <w:tc>
          <w:tcPr>
            <w:tcW w:w="2269" w:type="dxa"/>
            <w:tcBorders>
              <w:right w:val="single" w:sz="4" w:space="0" w:color="auto"/>
            </w:tcBorders>
          </w:tcPr>
          <w:p w14:paraId="0E4E973A" w14:textId="77777777" w:rsidR="006A546D" w:rsidRPr="00193610" w:rsidRDefault="006A546D" w:rsidP="00650A34">
            <w:pPr>
              <w:widowControl w:val="0"/>
              <w:overflowPunct/>
              <w:autoSpaceDE/>
              <w:autoSpaceDN/>
              <w:adjustRightInd/>
              <w:spacing w:line="240" w:lineRule="auto"/>
              <w:ind w:firstLine="0"/>
              <w:jc w:val="center"/>
              <w:rPr>
                <w:sz w:val="22"/>
                <w:szCs w:val="22"/>
              </w:rPr>
            </w:pPr>
            <w:r w:rsidRPr="00193610">
              <w:rPr>
                <w:sz w:val="22"/>
                <w:szCs w:val="22"/>
              </w:rPr>
              <w:t>Благоустройство территории – КОД 12.0.2</w:t>
            </w:r>
          </w:p>
        </w:tc>
        <w:tc>
          <w:tcPr>
            <w:tcW w:w="3543" w:type="dxa"/>
            <w:gridSpan w:val="9"/>
            <w:tcBorders>
              <w:top w:val="single" w:sz="4" w:space="0" w:color="auto"/>
              <w:left w:val="single" w:sz="4" w:space="0" w:color="auto"/>
              <w:bottom w:val="single" w:sz="4" w:space="0" w:color="auto"/>
              <w:right w:val="single" w:sz="4" w:space="0" w:color="auto"/>
            </w:tcBorders>
            <w:vAlign w:val="center"/>
          </w:tcPr>
          <w:p w14:paraId="780C5653" w14:textId="77777777" w:rsidR="006A546D" w:rsidRPr="00193610" w:rsidRDefault="006A546D" w:rsidP="00650A34">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267" w:type="dxa"/>
            <w:gridSpan w:val="9"/>
            <w:tcBorders>
              <w:top w:val="single" w:sz="4" w:space="0" w:color="auto"/>
              <w:left w:val="single" w:sz="4" w:space="0" w:color="auto"/>
              <w:bottom w:val="single" w:sz="4" w:space="0" w:color="auto"/>
              <w:right w:val="single" w:sz="4" w:space="0" w:color="auto"/>
            </w:tcBorders>
            <w:vAlign w:val="center"/>
          </w:tcPr>
          <w:p w14:paraId="0C589F39" w14:textId="77777777" w:rsidR="006A546D" w:rsidRPr="00193610" w:rsidRDefault="006A546D" w:rsidP="00650A34">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1984" w:type="dxa"/>
            <w:gridSpan w:val="7"/>
            <w:tcBorders>
              <w:top w:val="single" w:sz="4" w:space="0" w:color="auto"/>
              <w:left w:val="single" w:sz="4" w:space="0" w:color="auto"/>
              <w:bottom w:val="single" w:sz="4" w:space="0" w:color="auto"/>
              <w:right w:val="single" w:sz="4" w:space="0" w:color="auto"/>
            </w:tcBorders>
            <w:vAlign w:val="center"/>
          </w:tcPr>
          <w:p w14:paraId="3EE104EE" w14:textId="77777777" w:rsidR="006A546D" w:rsidRPr="00193610" w:rsidRDefault="006A546D" w:rsidP="00650A34">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1983" w:type="dxa"/>
            <w:tcBorders>
              <w:top w:val="single" w:sz="4" w:space="0" w:color="auto"/>
              <w:left w:val="single" w:sz="4" w:space="0" w:color="auto"/>
              <w:bottom w:val="single" w:sz="4" w:space="0" w:color="auto"/>
              <w:right w:val="single" w:sz="4" w:space="0" w:color="auto"/>
            </w:tcBorders>
            <w:vAlign w:val="center"/>
          </w:tcPr>
          <w:p w14:paraId="5986F347" w14:textId="77777777" w:rsidR="006A546D" w:rsidRPr="00193610" w:rsidRDefault="006A546D" w:rsidP="00650A34">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129" w:type="dxa"/>
            <w:gridSpan w:val="5"/>
            <w:tcBorders>
              <w:top w:val="single" w:sz="4" w:space="0" w:color="auto"/>
              <w:left w:val="single" w:sz="4" w:space="0" w:color="auto"/>
              <w:bottom w:val="single" w:sz="4" w:space="0" w:color="auto"/>
              <w:right w:val="single" w:sz="4" w:space="0" w:color="auto"/>
            </w:tcBorders>
            <w:vAlign w:val="center"/>
          </w:tcPr>
          <w:p w14:paraId="292FDC50" w14:textId="77777777" w:rsidR="006A546D" w:rsidRPr="00193610" w:rsidRDefault="006A546D" w:rsidP="00650A34">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6A546D" w:rsidRPr="00193610" w14:paraId="3173A2D7" w14:textId="77777777" w:rsidTr="00650A34">
        <w:tc>
          <w:tcPr>
            <w:tcW w:w="14175" w:type="dxa"/>
            <w:gridSpan w:val="32"/>
            <w:tcBorders>
              <w:right w:val="single" w:sz="4" w:space="0" w:color="auto"/>
            </w:tcBorders>
          </w:tcPr>
          <w:p w14:paraId="6E4A3F84" w14:textId="77777777" w:rsidR="006A546D" w:rsidRPr="00193610" w:rsidRDefault="006A546D" w:rsidP="00650A34">
            <w:pPr>
              <w:widowControl w:val="0"/>
              <w:overflowPunct/>
              <w:autoSpaceDE/>
              <w:autoSpaceDN/>
              <w:adjustRightInd/>
              <w:spacing w:line="240" w:lineRule="auto"/>
              <w:ind w:firstLine="0"/>
              <w:jc w:val="left"/>
              <w:rPr>
                <w:sz w:val="22"/>
                <w:szCs w:val="22"/>
              </w:rPr>
            </w:pPr>
            <w:r w:rsidRPr="00193610">
              <w:rPr>
                <w:sz w:val="22"/>
                <w:szCs w:val="22"/>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6A546D" w:rsidRPr="00193610" w14:paraId="0A72953A" w14:textId="77777777" w:rsidTr="006A546D">
        <w:tc>
          <w:tcPr>
            <w:tcW w:w="2354" w:type="dxa"/>
            <w:gridSpan w:val="3"/>
            <w:tcBorders>
              <w:right w:val="single" w:sz="4" w:space="0" w:color="auto"/>
            </w:tcBorders>
          </w:tcPr>
          <w:p w14:paraId="3C3ADD8F" w14:textId="77777777" w:rsidR="006A546D" w:rsidRPr="00193610" w:rsidRDefault="006A546D" w:rsidP="00650A34">
            <w:pPr>
              <w:widowControl w:val="0"/>
              <w:overflowPunct/>
              <w:autoSpaceDE/>
              <w:autoSpaceDN/>
              <w:adjustRightInd/>
              <w:spacing w:line="240" w:lineRule="auto"/>
              <w:ind w:left="37" w:firstLine="0"/>
              <w:jc w:val="center"/>
              <w:rPr>
                <w:sz w:val="22"/>
                <w:szCs w:val="22"/>
              </w:rPr>
            </w:pPr>
            <w:r w:rsidRPr="00193610">
              <w:rPr>
                <w:sz w:val="22"/>
                <w:szCs w:val="22"/>
              </w:rPr>
              <w:t>Обслуживание автотранспорта – КОД 4.9.</w:t>
            </w:r>
          </w:p>
        </w:tc>
        <w:tc>
          <w:tcPr>
            <w:tcW w:w="3382" w:type="dxa"/>
            <w:gridSpan w:val="6"/>
            <w:tcBorders>
              <w:top w:val="single" w:sz="4" w:space="0" w:color="auto"/>
              <w:left w:val="single" w:sz="4" w:space="0" w:color="auto"/>
              <w:bottom w:val="single" w:sz="4" w:space="0" w:color="auto"/>
              <w:right w:val="single" w:sz="4" w:space="0" w:color="auto"/>
            </w:tcBorders>
            <w:vAlign w:val="center"/>
          </w:tcPr>
          <w:p w14:paraId="39528D6B" w14:textId="77777777" w:rsidR="006A546D" w:rsidRPr="00193610" w:rsidRDefault="006A546D" w:rsidP="00650A34">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202" w:type="dxa"/>
            <w:gridSpan w:val="7"/>
            <w:tcBorders>
              <w:top w:val="single" w:sz="4" w:space="0" w:color="auto"/>
              <w:left w:val="single" w:sz="4" w:space="0" w:color="auto"/>
              <w:bottom w:val="single" w:sz="4" w:space="0" w:color="auto"/>
              <w:right w:val="single" w:sz="4" w:space="0" w:color="auto"/>
            </w:tcBorders>
            <w:vAlign w:val="center"/>
          </w:tcPr>
          <w:p w14:paraId="2F080CE0" w14:textId="77777777" w:rsidR="006A546D" w:rsidRPr="00193610" w:rsidRDefault="006A546D" w:rsidP="00650A34">
            <w:pPr>
              <w:widowControl w:val="0"/>
              <w:overflowPunct/>
              <w:autoSpaceDE/>
              <w:autoSpaceDN/>
              <w:adjustRightInd/>
              <w:spacing w:line="240" w:lineRule="auto"/>
              <w:ind w:firstLine="0"/>
              <w:jc w:val="center"/>
              <w:rPr>
                <w:sz w:val="22"/>
                <w:szCs w:val="22"/>
              </w:rPr>
            </w:pPr>
            <w:r w:rsidRPr="00193610">
              <w:rPr>
                <w:sz w:val="22"/>
                <w:szCs w:val="22"/>
              </w:rPr>
              <w:t>Определяются по основному виду использования земельных участков и объектов капитального строительства</w:t>
            </w:r>
          </w:p>
        </w:tc>
        <w:tc>
          <w:tcPr>
            <w:tcW w:w="1961" w:type="dxa"/>
            <w:gridSpan w:val="5"/>
            <w:tcBorders>
              <w:top w:val="single" w:sz="4" w:space="0" w:color="auto"/>
              <w:left w:val="single" w:sz="4" w:space="0" w:color="auto"/>
              <w:bottom w:val="single" w:sz="4" w:space="0" w:color="auto"/>
              <w:right w:val="single" w:sz="4" w:space="0" w:color="auto"/>
            </w:tcBorders>
            <w:vAlign w:val="center"/>
          </w:tcPr>
          <w:p w14:paraId="62E2C065" w14:textId="77777777" w:rsidR="006A546D" w:rsidRPr="00193610" w:rsidRDefault="006A546D" w:rsidP="00650A34">
            <w:pPr>
              <w:widowControl w:val="0"/>
              <w:overflowPunct/>
              <w:autoSpaceDE/>
              <w:autoSpaceDN/>
              <w:adjustRightInd/>
              <w:spacing w:line="240" w:lineRule="auto"/>
              <w:ind w:firstLine="0"/>
              <w:jc w:val="center"/>
              <w:rPr>
                <w:sz w:val="22"/>
                <w:szCs w:val="22"/>
              </w:rPr>
            </w:pPr>
            <w:r w:rsidRPr="00193610">
              <w:rPr>
                <w:sz w:val="22"/>
                <w:szCs w:val="22"/>
              </w:rPr>
              <w:t>2 этажа</w:t>
            </w:r>
          </w:p>
        </w:tc>
        <w:tc>
          <w:tcPr>
            <w:tcW w:w="2166" w:type="dxa"/>
            <w:gridSpan w:val="7"/>
            <w:tcBorders>
              <w:top w:val="single" w:sz="4" w:space="0" w:color="auto"/>
              <w:left w:val="single" w:sz="4" w:space="0" w:color="auto"/>
              <w:bottom w:val="single" w:sz="4" w:space="0" w:color="auto"/>
              <w:right w:val="single" w:sz="4" w:space="0" w:color="auto"/>
            </w:tcBorders>
            <w:vAlign w:val="center"/>
          </w:tcPr>
          <w:p w14:paraId="2FFBC66C" w14:textId="77777777" w:rsidR="006A546D" w:rsidRPr="00193610" w:rsidRDefault="006A546D" w:rsidP="00650A34">
            <w:pPr>
              <w:widowControl w:val="0"/>
              <w:overflowPunct/>
              <w:autoSpaceDE/>
              <w:autoSpaceDN/>
              <w:adjustRightInd/>
              <w:spacing w:line="240" w:lineRule="auto"/>
              <w:ind w:firstLine="0"/>
              <w:jc w:val="center"/>
              <w:rPr>
                <w:sz w:val="22"/>
                <w:szCs w:val="22"/>
              </w:rPr>
            </w:pPr>
            <w:r w:rsidRPr="00193610">
              <w:rPr>
                <w:sz w:val="22"/>
                <w:szCs w:val="22"/>
              </w:rPr>
              <w:t>Определяется по основному виду использования земельных участков и объектов</w:t>
            </w:r>
          </w:p>
        </w:tc>
        <w:tc>
          <w:tcPr>
            <w:tcW w:w="2110" w:type="dxa"/>
            <w:gridSpan w:val="4"/>
            <w:tcBorders>
              <w:top w:val="single" w:sz="4" w:space="0" w:color="auto"/>
              <w:left w:val="single" w:sz="4" w:space="0" w:color="auto"/>
              <w:bottom w:val="single" w:sz="4" w:space="0" w:color="auto"/>
              <w:right w:val="single" w:sz="4" w:space="0" w:color="auto"/>
            </w:tcBorders>
            <w:vAlign w:val="center"/>
          </w:tcPr>
          <w:p w14:paraId="68F7EE01" w14:textId="77777777" w:rsidR="006A546D" w:rsidRPr="00193610" w:rsidRDefault="006A546D" w:rsidP="00650A34">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6A546D" w:rsidRPr="00193610" w14:paraId="15A2FE70" w14:textId="77777777" w:rsidTr="00650A34">
        <w:tc>
          <w:tcPr>
            <w:tcW w:w="14175" w:type="dxa"/>
            <w:gridSpan w:val="32"/>
            <w:tcBorders>
              <w:top w:val="single" w:sz="4" w:space="0" w:color="auto"/>
              <w:left w:val="single" w:sz="4" w:space="0" w:color="auto"/>
              <w:bottom w:val="single" w:sz="4" w:space="0" w:color="auto"/>
              <w:right w:val="single" w:sz="4" w:space="0" w:color="auto"/>
            </w:tcBorders>
          </w:tcPr>
          <w:p w14:paraId="68D38505" w14:textId="77777777" w:rsidR="006A546D" w:rsidRPr="00193610" w:rsidRDefault="006A546D" w:rsidP="00650A34">
            <w:pPr>
              <w:widowControl w:val="0"/>
              <w:overflowPunct/>
              <w:autoSpaceDE/>
              <w:autoSpaceDN/>
              <w:adjustRightInd/>
              <w:spacing w:line="240" w:lineRule="auto"/>
              <w:ind w:left="37" w:firstLine="0"/>
              <w:jc w:val="left"/>
              <w:rPr>
                <w:sz w:val="22"/>
                <w:szCs w:val="22"/>
              </w:rPr>
            </w:pPr>
            <w:r w:rsidRPr="00193610">
              <w:rPr>
                <w:sz w:val="22"/>
                <w:szCs w:val="22"/>
              </w:rPr>
              <w:t>Размещение постоянных или временных гаражей с несколькими стояночными местами, стоянок (парковок), гаражей, в том числе многоярусных.</w:t>
            </w:r>
          </w:p>
        </w:tc>
      </w:tr>
      <w:tr w:rsidR="006872BE" w:rsidRPr="00193610" w14:paraId="6A9702E8" w14:textId="77777777" w:rsidTr="00640340">
        <w:tc>
          <w:tcPr>
            <w:tcW w:w="14175" w:type="dxa"/>
            <w:gridSpan w:val="32"/>
            <w:tcBorders>
              <w:top w:val="single" w:sz="4" w:space="0" w:color="auto"/>
              <w:left w:val="single" w:sz="4" w:space="0" w:color="auto"/>
              <w:bottom w:val="single" w:sz="4" w:space="0" w:color="auto"/>
              <w:right w:val="single" w:sz="4" w:space="0" w:color="auto"/>
            </w:tcBorders>
          </w:tcPr>
          <w:p w14:paraId="5A758C5F" w14:textId="77777777" w:rsidR="006872BE" w:rsidRPr="00193610" w:rsidRDefault="006872BE" w:rsidP="006872BE">
            <w:pPr>
              <w:widowControl w:val="0"/>
              <w:overflowPunct/>
              <w:autoSpaceDE/>
              <w:autoSpaceDN/>
              <w:adjustRightInd/>
              <w:spacing w:line="240" w:lineRule="auto"/>
              <w:ind w:left="37" w:firstLine="0"/>
              <w:jc w:val="center"/>
              <w:rPr>
                <w:b/>
                <w:sz w:val="22"/>
                <w:szCs w:val="22"/>
              </w:rPr>
            </w:pPr>
            <w:r w:rsidRPr="00193610">
              <w:rPr>
                <w:b/>
                <w:sz w:val="22"/>
                <w:szCs w:val="22"/>
              </w:rPr>
              <w:t>Условно разрешенные виды разрешенного использования земельных участков и объектов капитального строительства</w:t>
            </w:r>
          </w:p>
        </w:tc>
      </w:tr>
      <w:tr w:rsidR="006872BE" w:rsidRPr="00193610" w14:paraId="3D34B160" w14:textId="77777777" w:rsidTr="00640340">
        <w:tc>
          <w:tcPr>
            <w:tcW w:w="14175" w:type="dxa"/>
            <w:gridSpan w:val="32"/>
            <w:tcBorders>
              <w:top w:val="single" w:sz="4" w:space="0" w:color="auto"/>
              <w:left w:val="single" w:sz="4" w:space="0" w:color="auto"/>
              <w:bottom w:val="single" w:sz="4" w:space="0" w:color="auto"/>
              <w:right w:val="single" w:sz="4" w:space="0" w:color="auto"/>
            </w:tcBorders>
          </w:tcPr>
          <w:p w14:paraId="3E577BC9" w14:textId="77777777" w:rsidR="006872BE" w:rsidRPr="00193610" w:rsidRDefault="006872BE" w:rsidP="006872BE">
            <w:pPr>
              <w:widowControl w:val="0"/>
              <w:overflowPunct/>
              <w:autoSpaceDE/>
              <w:autoSpaceDN/>
              <w:adjustRightInd/>
              <w:spacing w:line="240" w:lineRule="auto"/>
              <w:ind w:left="37" w:firstLine="0"/>
              <w:jc w:val="center"/>
              <w:rPr>
                <w:sz w:val="22"/>
                <w:szCs w:val="22"/>
              </w:rPr>
            </w:pPr>
            <w:r w:rsidRPr="00193610">
              <w:rPr>
                <w:sz w:val="22"/>
                <w:szCs w:val="22"/>
              </w:rPr>
              <w:t>Не предусмотрены</w:t>
            </w:r>
          </w:p>
        </w:tc>
      </w:tr>
    </w:tbl>
    <w:p w14:paraId="022C4CBA" w14:textId="0E4FCE56" w:rsidR="00D91B5E" w:rsidRPr="00193610" w:rsidRDefault="00D91B5E" w:rsidP="00640340">
      <w:pPr>
        <w:widowControl w:val="0"/>
        <w:overflowPunct/>
        <w:spacing w:line="240" w:lineRule="auto"/>
        <w:ind w:firstLine="0"/>
        <w:rPr>
          <w:sz w:val="22"/>
          <w:szCs w:val="22"/>
        </w:rPr>
      </w:pPr>
      <w:r w:rsidRPr="00193610">
        <w:rPr>
          <w:sz w:val="22"/>
          <w:szCs w:val="22"/>
        </w:rPr>
        <w:t xml:space="preserve">1.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D20FBB">
        <w:rPr>
          <w:sz w:val="22"/>
          <w:szCs w:val="22"/>
        </w:rPr>
        <w:t xml:space="preserve">в </w:t>
      </w:r>
      <w:r w:rsidR="00744D1C">
        <w:rPr>
          <w:sz w:val="22"/>
          <w:szCs w:val="22"/>
        </w:rPr>
        <w:t>ст. 21, 22, 23</w:t>
      </w:r>
      <w:r w:rsidR="00366AA2">
        <w:rPr>
          <w:sz w:val="22"/>
          <w:szCs w:val="22"/>
        </w:rPr>
        <w:t>.</w:t>
      </w:r>
    </w:p>
    <w:p w14:paraId="78882CA5" w14:textId="651EFDCB" w:rsidR="00D91B5E" w:rsidRPr="00193610" w:rsidRDefault="00D91B5E" w:rsidP="00640340">
      <w:pPr>
        <w:widowControl w:val="0"/>
        <w:overflowPunct/>
        <w:spacing w:line="240" w:lineRule="auto"/>
        <w:ind w:firstLine="0"/>
        <w:rPr>
          <w:sz w:val="22"/>
          <w:szCs w:val="22"/>
        </w:rPr>
      </w:pPr>
      <w:r w:rsidRPr="00193610">
        <w:rPr>
          <w:sz w:val="22"/>
          <w:szCs w:val="22"/>
        </w:rPr>
        <w:t>2. Использование земельных участков и строительство объектов капитального строительства осуществлять с учетом ограничений, установленных Федеральным законом от 01.05.1999 № 94-ФЗ «Об охране озера Байкал» и принятыми на основании его подзаконными актами.</w:t>
      </w:r>
    </w:p>
    <w:p w14:paraId="70FB4ECD" w14:textId="77777777" w:rsidR="00D55CB9" w:rsidRPr="00193610" w:rsidRDefault="00D55CB9" w:rsidP="00640340">
      <w:pPr>
        <w:widowControl w:val="0"/>
        <w:overflowPunct/>
        <w:spacing w:line="240" w:lineRule="auto"/>
        <w:ind w:firstLine="0"/>
        <w:rPr>
          <w:sz w:val="22"/>
          <w:szCs w:val="22"/>
        </w:rPr>
      </w:pPr>
    </w:p>
    <w:p w14:paraId="328D0603" w14:textId="07A47043" w:rsidR="00D91B5E" w:rsidRPr="00193610" w:rsidRDefault="00D91B5E" w:rsidP="00640340">
      <w:pPr>
        <w:keepNext/>
        <w:widowControl w:val="0"/>
        <w:overflowPunct/>
        <w:autoSpaceDE/>
        <w:autoSpaceDN/>
        <w:adjustRightInd/>
        <w:spacing w:after="60" w:line="240" w:lineRule="auto"/>
        <w:ind w:firstLine="0"/>
        <w:jc w:val="center"/>
        <w:outlineLvl w:val="1"/>
        <w:rPr>
          <w:bCs/>
          <w:iCs/>
          <w:sz w:val="22"/>
          <w:szCs w:val="22"/>
        </w:rPr>
      </w:pPr>
      <w:bookmarkStart w:id="20" w:name="_Toc490566102"/>
      <w:bookmarkStart w:id="21" w:name="_Toc147992588"/>
      <w:r w:rsidRPr="00193610">
        <w:rPr>
          <w:bCs/>
          <w:iCs/>
          <w:sz w:val="22"/>
          <w:szCs w:val="22"/>
        </w:rPr>
        <w:t xml:space="preserve">Статья </w:t>
      </w:r>
      <w:r w:rsidR="000A001F">
        <w:rPr>
          <w:bCs/>
          <w:iCs/>
          <w:sz w:val="22"/>
          <w:szCs w:val="22"/>
        </w:rPr>
        <w:t>10</w:t>
      </w:r>
      <w:r w:rsidRPr="00193610">
        <w:rPr>
          <w:bCs/>
          <w:iCs/>
          <w:sz w:val="22"/>
          <w:szCs w:val="22"/>
        </w:rPr>
        <w:t xml:space="preserve">. </w:t>
      </w:r>
      <w:bookmarkEnd w:id="20"/>
      <w:r w:rsidR="00314DEA" w:rsidRPr="00193610">
        <w:rPr>
          <w:bCs/>
          <w:iCs/>
          <w:sz w:val="22"/>
          <w:szCs w:val="22"/>
        </w:rPr>
        <w:t xml:space="preserve">Зона размещения производственных объектов </w:t>
      </w:r>
      <w:r w:rsidR="00C41986" w:rsidRPr="00193610">
        <w:rPr>
          <w:bCs/>
          <w:iCs/>
          <w:sz w:val="22"/>
          <w:szCs w:val="22"/>
        </w:rPr>
        <w:t>(ПК-1)</w:t>
      </w:r>
      <w:bookmarkEnd w:id="21"/>
    </w:p>
    <w:tbl>
      <w:tblPr>
        <w:tblW w:w="14165"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34"/>
        <w:gridCol w:w="3216"/>
        <w:gridCol w:w="65"/>
        <w:gridCol w:w="18"/>
        <w:gridCol w:w="2095"/>
        <w:gridCol w:w="103"/>
        <w:gridCol w:w="1830"/>
        <w:gridCol w:w="32"/>
        <w:gridCol w:w="28"/>
        <w:gridCol w:w="16"/>
        <w:gridCol w:w="2014"/>
        <w:gridCol w:w="31"/>
        <w:gridCol w:w="27"/>
        <w:gridCol w:w="1990"/>
      </w:tblGrid>
      <w:tr w:rsidR="00D91B5E" w:rsidRPr="00193610" w14:paraId="7BE8F103" w14:textId="77777777" w:rsidTr="00F7588E">
        <w:tc>
          <w:tcPr>
            <w:tcW w:w="2700" w:type="dxa"/>
            <w:gridSpan w:val="2"/>
            <w:vMerge w:val="restart"/>
            <w:tcBorders>
              <w:right w:val="single" w:sz="4" w:space="0" w:color="auto"/>
            </w:tcBorders>
          </w:tcPr>
          <w:p w14:paraId="2F807920"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 xml:space="preserve">Виды разрешенного </w:t>
            </w:r>
            <w:r w:rsidRPr="00193610">
              <w:rPr>
                <w:b/>
                <w:sz w:val="22"/>
                <w:szCs w:val="22"/>
              </w:rPr>
              <w:lastRenderedPageBreak/>
              <w:t>использования</w:t>
            </w:r>
          </w:p>
        </w:tc>
        <w:tc>
          <w:tcPr>
            <w:tcW w:w="11465" w:type="dxa"/>
            <w:gridSpan w:val="13"/>
            <w:tcBorders>
              <w:top w:val="single" w:sz="4" w:space="0" w:color="auto"/>
              <w:left w:val="single" w:sz="4" w:space="0" w:color="auto"/>
              <w:bottom w:val="single" w:sz="4" w:space="0" w:color="auto"/>
              <w:right w:val="single" w:sz="4" w:space="0" w:color="auto"/>
            </w:tcBorders>
          </w:tcPr>
          <w:p w14:paraId="6EB39F08"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lastRenderedPageBreak/>
              <w:t xml:space="preserve">Предельные (минимальные и (или) максимальные) размеры земельных участков и предельные параметры </w:t>
            </w:r>
            <w:r w:rsidRPr="00193610">
              <w:rPr>
                <w:b/>
                <w:sz w:val="22"/>
                <w:szCs w:val="22"/>
              </w:rPr>
              <w:lastRenderedPageBreak/>
              <w:t>разрешенного строительства, реконструкции объектов капитального строительства</w:t>
            </w:r>
          </w:p>
        </w:tc>
      </w:tr>
      <w:tr w:rsidR="00D91B5E" w:rsidRPr="00193610" w14:paraId="3A2F204A" w14:textId="77777777" w:rsidTr="00F7588E">
        <w:tc>
          <w:tcPr>
            <w:tcW w:w="2700" w:type="dxa"/>
            <w:gridSpan w:val="2"/>
            <w:vMerge/>
            <w:tcBorders>
              <w:right w:val="single" w:sz="4" w:space="0" w:color="auto"/>
            </w:tcBorders>
          </w:tcPr>
          <w:p w14:paraId="3272EAB7" w14:textId="77777777" w:rsidR="00D91B5E" w:rsidRPr="00193610" w:rsidRDefault="00D91B5E" w:rsidP="00640340">
            <w:pPr>
              <w:widowControl w:val="0"/>
              <w:overflowPunct/>
              <w:autoSpaceDE/>
              <w:autoSpaceDN/>
              <w:adjustRightInd/>
              <w:spacing w:line="240" w:lineRule="auto"/>
              <w:ind w:firstLine="0"/>
              <w:jc w:val="center"/>
              <w:rPr>
                <w:b/>
                <w:sz w:val="22"/>
                <w:szCs w:val="22"/>
              </w:rPr>
            </w:pPr>
          </w:p>
        </w:tc>
        <w:tc>
          <w:tcPr>
            <w:tcW w:w="3299" w:type="dxa"/>
            <w:gridSpan w:val="3"/>
            <w:tcBorders>
              <w:top w:val="single" w:sz="4" w:space="0" w:color="auto"/>
              <w:left w:val="single" w:sz="4" w:space="0" w:color="auto"/>
              <w:bottom w:val="single" w:sz="4" w:space="0" w:color="auto"/>
              <w:right w:val="single" w:sz="4" w:space="0" w:color="auto"/>
            </w:tcBorders>
          </w:tcPr>
          <w:p w14:paraId="7DA3343C"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предельные (минимальные и (или) максимальные) размеры земельных участков, в том числе их площадь</w:t>
            </w:r>
          </w:p>
        </w:tc>
        <w:tc>
          <w:tcPr>
            <w:tcW w:w="2198" w:type="dxa"/>
            <w:gridSpan w:val="2"/>
            <w:tcBorders>
              <w:top w:val="single" w:sz="4" w:space="0" w:color="auto"/>
              <w:left w:val="single" w:sz="4" w:space="0" w:color="auto"/>
              <w:bottom w:val="single" w:sz="4" w:space="0" w:color="auto"/>
              <w:right w:val="single" w:sz="4" w:space="0" w:color="auto"/>
            </w:tcBorders>
          </w:tcPr>
          <w:p w14:paraId="7917E61E"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862" w:type="dxa"/>
            <w:gridSpan w:val="2"/>
            <w:tcBorders>
              <w:top w:val="single" w:sz="4" w:space="0" w:color="auto"/>
              <w:left w:val="single" w:sz="4" w:space="0" w:color="auto"/>
              <w:bottom w:val="single" w:sz="4" w:space="0" w:color="auto"/>
              <w:right w:val="single" w:sz="4" w:space="0" w:color="auto"/>
            </w:tcBorders>
          </w:tcPr>
          <w:p w14:paraId="24E404B6"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предельное количество этажей или предельную высоту зданий, строений, сооружений</w:t>
            </w:r>
          </w:p>
        </w:tc>
        <w:tc>
          <w:tcPr>
            <w:tcW w:w="2089" w:type="dxa"/>
            <w:gridSpan w:val="4"/>
            <w:tcBorders>
              <w:top w:val="single" w:sz="4" w:space="0" w:color="auto"/>
              <w:left w:val="single" w:sz="4" w:space="0" w:color="auto"/>
              <w:bottom w:val="single" w:sz="4" w:space="0" w:color="auto"/>
              <w:right w:val="single" w:sz="4" w:space="0" w:color="auto"/>
            </w:tcBorders>
          </w:tcPr>
          <w:p w14:paraId="5A957EAD"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2017" w:type="dxa"/>
            <w:gridSpan w:val="2"/>
            <w:tcBorders>
              <w:top w:val="single" w:sz="4" w:space="0" w:color="auto"/>
              <w:left w:val="single" w:sz="4" w:space="0" w:color="auto"/>
              <w:bottom w:val="single" w:sz="4" w:space="0" w:color="auto"/>
              <w:right w:val="single" w:sz="4" w:space="0" w:color="auto"/>
            </w:tcBorders>
          </w:tcPr>
          <w:p w14:paraId="34299468"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иные предельные параметры разрешенного строительства, реконструкции объектов капитального строительства</w:t>
            </w:r>
          </w:p>
        </w:tc>
      </w:tr>
      <w:tr w:rsidR="00D91B5E" w:rsidRPr="00193610" w14:paraId="59AABFEC" w14:textId="77777777" w:rsidTr="00F7588E">
        <w:tc>
          <w:tcPr>
            <w:tcW w:w="14165" w:type="dxa"/>
            <w:gridSpan w:val="15"/>
            <w:tcBorders>
              <w:top w:val="single" w:sz="4" w:space="0" w:color="auto"/>
              <w:left w:val="single" w:sz="4" w:space="0" w:color="auto"/>
              <w:bottom w:val="single" w:sz="4" w:space="0" w:color="auto"/>
              <w:right w:val="single" w:sz="4" w:space="0" w:color="auto"/>
            </w:tcBorders>
          </w:tcPr>
          <w:p w14:paraId="3CF68DCD"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Основные виды разрешенного использования земельных участков и объектов капитального строительства</w:t>
            </w:r>
          </w:p>
        </w:tc>
      </w:tr>
      <w:tr w:rsidR="00F7588E" w:rsidRPr="00193610" w14:paraId="0935634A" w14:textId="77777777" w:rsidTr="00F7588E">
        <w:tc>
          <w:tcPr>
            <w:tcW w:w="2700" w:type="dxa"/>
            <w:gridSpan w:val="2"/>
            <w:tcBorders>
              <w:right w:val="single" w:sz="4" w:space="0" w:color="auto"/>
            </w:tcBorders>
          </w:tcPr>
          <w:p w14:paraId="3C2E22DF" w14:textId="77777777" w:rsidR="00F7588E" w:rsidRPr="00193610" w:rsidRDefault="00F7588E" w:rsidP="00CE10E8">
            <w:pPr>
              <w:overflowPunct/>
              <w:autoSpaceDE/>
              <w:autoSpaceDN/>
              <w:adjustRightInd/>
              <w:spacing w:line="240" w:lineRule="auto"/>
              <w:ind w:firstLine="0"/>
              <w:jc w:val="center"/>
              <w:rPr>
                <w:sz w:val="22"/>
                <w:szCs w:val="22"/>
              </w:rPr>
            </w:pPr>
            <w:r w:rsidRPr="00193610">
              <w:rPr>
                <w:sz w:val="22"/>
                <w:szCs w:val="22"/>
              </w:rPr>
              <w:t>Хранение и переработка сельскохозяйственной продукции – КОД 1.15</w:t>
            </w:r>
          </w:p>
        </w:tc>
        <w:tc>
          <w:tcPr>
            <w:tcW w:w="3281" w:type="dxa"/>
            <w:gridSpan w:val="2"/>
            <w:tcBorders>
              <w:top w:val="single" w:sz="4" w:space="0" w:color="auto"/>
              <w:left w:val="single" w:sz="4" w:space="0" w:color="auto"/>
              <w:bottom w:val="single" w:sz="4" w:space="0" w:color="auto"/>
              <w:right w:val="single" w:sz="4" w:space="0" w:color="auto"/>
            </w:tcBorders>
          </w:tcPr>
          <w:p w14:paraId="50FC88D2" w14:textId="77777777" w:rsidR="00F7588E" w:rsidRPr="00193610" w:rsidRDefault="00F7588E" w:rsidP="00CE10E8">
            <w:pPr>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0319C8E5" w14:textId="77777777" w:rsidR="00F7588E" w:rsidRPr="00193610" w:rsidRDefault="00F7588E" w:rsidP="00CE10E8">
            <w:pPr>
              <w:overflowPunct/>
              <w:autoSpaceDE/>
              <w:autoSpaceDN/>
              <w:adjustRightInd/>
              <w:spacing w:line="240" w:lineRule="auto"/>
              <w:ind w:firstLine="0"/>
              <w:jc w:val="center"/>
              <w:rPr>
                <w:sz w:val="22"/>
                <w:szCs w:val="22"/>
              </w:rPr>
            </w:pPr>
            <w:r w:rsidRPr="00193610">
              <w:rPr>
                <w:sz w:val="22"/>
                <w:szCs w:val="22"/>
              </w:rPr>
              <w:t>Предельные максимальные размеры земельных участков (длина и ширина) - не подлежат установлению.</w:t>
            </w:r>
          </w:p>
          <w:p w14:paraId="0F3C9C30" w14:textId="77777777" w:rsidR="00F7588E" w:rsidRPr="00193610" w:rsidRDefault="00F7588E" w:rsidP="00CE10E8">
            <w:pPr>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0,04 га.</w:t>
            </w:r>
          </w:p>
          <w:p w14:paraId="23408A40" w14:textId="77777777" w:rsidR="00F7588E" w:rsidRPr="00193610" w:rsidRDefault="00F7588E" w:rsidP="00CE10E8">
            <w:pPr>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не подлежит установлению.</w:t>
            </w:r>
          </w:p>
        </w:tc>
        <w:tc>
          <w:tcPr>
            <w:tcW w:w="2216" w:type="dxa"/>
            <w:gridSpan w:val="3"/>
            <w:tcBorders>
              <w:top w:val="single" w:sz="4" w:space="0" w:color="auto"/>
              <w:left w:val="single" w:sz="4" w:space="0" w:color="auto"/>
              <w:bottom w:val="single" w:sz="4" w:space="0" w:color="auto"/>
              <w:right w:val="single" w:sz="4" w:space="0" w:color="auto"/>
            </w:tcBorders>
            <w:vAlign w:val="center"/>
          </w:tcPr>
          <w:p w14:paraId="7E047530" w14:textId="77777777" w:rsidR="00F7588E" w:rsidRPr="00193610" w:rsidRDefault="00F7588E" w:rsidP="00CE10E8">
            <w:pPr>
              <w:overflowPunct/>
              <w:autoSpaceDE/>
              <w:autoSpaceDN/>
              <w:adjustRightInd/>
              <w:spacing w:line="240" w:lineRule="auto"/>
              <w:ind w:firstLine="0"/>
              <w:jc w:val="center"/>
              <w:rPr>
                <w:sz w:val="22"/>
                <w:szCs w:val="22"/>
              </w:rPr>
            </w:pPr>
            <w:r w:rsidRPr="00193610">
              <w:rPr>
                <w:sz w:val="22"/>
                <w:szCs w:val="22"/>
              </w:rPr>
              <w:t>3 м</w:t>
            </w: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0C10BEA2" w14:textId="77777777" w:rsidR="00F7588E" w:rsidRPr="00193610" w:rsidRDefault="00F7588E" w:rsidP="00CE10E8">
            <w:pPr>
              <w:overflowPunct/>
              <w:autoSpaceDE/>
              <w:autoSpaceDN/>
              <w:adjustRightInd/>
              <w:spacing w:line="240" w:lineRule="auto"/>
              <w:ind w:firstLine="0"/>
              <w:jc w:val="center"/>
              <w:rPr>
                <w:sz w:val="22"/>
                <w:szCs w:val="22"/>
              </w:rPr>
            </w:pPr>
            <w:r w:rsidRPr="00193610">
              <w:rPr>
                <w:sz w:val="22"/>
                <w:szCs w:val="22"/>
              </w:rPr>
              <w:t>30 метров</w:t>
            </w:r>
          </w:p>
        </w:tc>
        <w:tc>
          <w:tcPr>
            <w:tcW w:w="2116" w:type="dxa"/>
            <w:gridSpan w:val="5"/>
            <w:tcBorders>
              <w:top w:val="single" w:sz="4" w:space="0" w:color="auto"/>
              <w:left w:val="single" w:sz="4" w:space="0" w:color="auto"/>
              <w:bottom w:val="single" w:sz="4" w:space="0" w:color="auto"/>
              <w:right w:val="single" w:sz="4" w:space="0" w:color="auto"/>
            </w:tcBorders>
            <w:vAlign w:val="center"/>
          </w:tcPr>
          <w:p w14:paraId="796DFAA1" w14:textId="77777777" w:rsidR="00F7588E" w:rsidRPr="00193610" w:rsidRDefault="00F7588E" w:rsidP="00CE10E8">
            <w:pPr>
              <w:overflowPunct/>
              <w:autoSpaceDE/>
              <w:autoSpaceDN/>
              <w:adjustRightInd/>
              <w:spacing w:line="240" w:lineRule="auto"/>
              <w:ind w:firstLine="0"/>
              <w:jc w:val="center"/>
              <w:rPr>
                <w:sz w:val="22"/>
                <w:szCs w:val="22"/>
              </w:rPr>
            </w:pPr>
            <w:r w:rsidRPr="00193610">
              <w:rPr>
                <w:sz w:val="22"/>
                <w:szCs w:val="22"/>
              </w:rPr>
              <w:t>75%</w:t>
            </w:r>
          </w:p>
        </w:tc>
        <w:tc>
          <w:tcPr>
            <w:tcW w:w="1990" w:type="dxa"/>
            <w:tcBorders>
              <w:top w:val="single" w:sz="4" w:space="0" w:color="auto"/>
              <w:left w:val="single" w:sz="4" w:space="0" w:color="auto"/>
              <w:bottom w:val="single" w:sz="4" w:space="0" w:color="auto"/>
              <w:right w:val="single" w:sz="4" w:space="0" w:color="auto"/>
            </w:tcBorders>
            <w:vAlign w:val="center"/>
          </w:tcPr>
          <w:p w14:paraId="0B34F205" w14:textId="77777777" w:rsidR="00F7588E" w:rsidRPr="00193610" w:rsidRDefault="00F7588E" w:rsidP="00CE10E8">
            <w:pPr>
              <w:overflowPunct/>
              <w:autoSpaceDE/>
              <w:autoSpaceDN/>
              <w:adjustRightInd/>
              <w:spacing w:line="240" w:lineRule="auto"/>
              <w:ind w:firstLine="0"/>
              <w:jc w:val="center"/>
              <w:rPr>
                <w:sz w:val="22"/>
                <w:szCs w:val="22"/>
              </w:rPr>
            </w:pPr>
            <w:r w:rsidRPr="00193610">
              <w:rPr>
                <w:sz w:val="22"/>
                <w:szCs w:val="22"/>
              </w:rPr>
              <w:t>не установлены</w:t>
            </w:r>
          </w:p>
        </w:tc>
      </w:tr>
      <w:tr w:rsidR="00F7588E" w:rsidRPr="00193610" w14:paraId="7E914303" w14:textId="77777777" w:rsidTr="00F7588E">
        <w:tc>
          <w:tcPr>
            <w:tcW w:w="14165" w:type="dxa"/>
            <w:gridSpan w:val="15"/>
            <w:tcBorders>
              <w:right w:val="single" w:sz="4" w:space="0" w:color="auto"/>
            </w:tcBorders>
          </w:tcPr>
          <w:p w14:paraId="602ECD92" w14:textId="77777777" w:rsidR="00F7588E" w:rsidRPr="00193610" w:rsidRDefault="00F7588E" w:rsidP="00CE10E8">
            <w:pPr>
              <w:overflowPunct/>
              <w:autoSpaceDE/>
              <w:autoSpaceDN/>
              <w:adjustRightInd/>
              <w:spacing w:line="240" w:lineRule="auto"/>
              <w:ind w:firstLine="0"/>
              <w:jc w:val="left"/>
              <w:rPr>
                <w:sz w:val="22"/>
                <w:szCs w:val="22"/>
              </w:rPr>
            </w:pPr>
            <w:r w:rsidRPr="00193610">
              <w:rPr>
                <w:sz w:val="22"/>
                <w:szCs w:val="22"/>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F7588E" w:rsidRPr="00193610" w14:paraId="4C3FAFF9" w14:textId="77777777" w:rsidTr="00F7588E">
        <w:tc>
          <w:tcPr>
            <w:tcW w:w="2700" w:type="dxa"/>
            <w:gridSpan w:val="2"/>
            <w:tcBorders>
              <w:right w:val="single" w:sz="4" w:space="0" w:color="auto"/>
            </w:tcBorders>
          </w:tcPr>
          <w:p w14:paraId="105A7FAE" w14:textId="77777777" w:rsidR="00F7588E" w:rsidRPr="00193610" w:rsidRDefault="00F7588E" w:rsidP="00CE10E8">
            <w:pPr>
              <w:overflowPunct/>
              <w:autoSpaceDE/>
              <w:autoSpaceDN/>
              <w:adjustRightInd/>
              <w:spacing w:line="240" w:lineRule="auto"/>
              <w:ind w:firstLine="0"/>
              <w:jc w:val="center"/>
              <w:rPr>
                <w:sz w:val="22"/>
                <w:szCs w:val="22"/>
              </w:rPr>
            </w:pPr>
            <w:r w:rsidRPr="00193610">
              <w:rPr>
                <w:sz w:val="22"/>
                <w:szCs w:val="22"/>
              </w:rPr>
              <w:t>Обеспечение сельскохозяйственного производства – КОД 1.18</w:t>
            </w:r>
          </w:p>
        </w:tc>
        <w:tc>
          <w:tcPr>
            <w:tcW w:w="3281" w:type="dxa"/>
            <w:gridSpan w:val="2"/>
            <w:tcBorders>
              <w:top w:val="single" w:sz="4" w:space="0" w:color="auto"/>
              <w:left w:val="single" w:sz="4" w:space="0" w:color="auto"/>
              <w:bottom w:val="single" w:sz="4" w:space="0" w:color="auto"/>
              <w:right w:val="single" w:sz="4" w:space="0" w:color="auto"/>
            </w:tcBorders>
          </w:tcPr>
          <w:p w14:paraId="7AE10183" w14:textId="77777777" w:rsidR="00F7588E" w:rsidRPr="00193610" w:rsidRDefault="00F7588E" w:rsidP="00CE10E8">
            <w:pPr>
              <w:overflowPunct/>
              <w:autoSpaceDE/>
              <w:autoSpaceDN/>
              <w:adjustRightInd/>
              <w:spacing w:line="240" w:lineRule="auto"/>
              <w:ind w:firstLine="0"/>
              <w:jc w:val="center"/>
              <w:rPr>
                <w:sz w:val="22"/>
                <w:szCs w:val="22"/>
              </w:rPr>
            </w:pPr>
            <w:r w:rsidRPr="00193610">
              <w:rPr>
                <w:sz w:val="22"/>
                <w:szCs w:val="22"/>
              </w:rPr>
              <w:t xml:space="preserve">Предельные минимальные/максимальные размеры земельных участков </w:t>
            </w:r>
            <w:r w:rsidRPr="00193610">
              <w:rPr>
                <w:sz w:val="22"/>
                <w:szCs w:val="22"/>
              </w:rPr>
              <w:lastRenderedPageBreak/>
              <w:t>(длина и ширина) не подлежат установлению.</w:t>
            </w:r>
          </w:p>
          <w:p w14:paraId="2503ED7C" w14:textId="77777777" w:rsidR="00F7588E" w:rsidRPr="00193610" w:rsidRDefault="00F7588E" w:rsidP="00CE10E8">
            <w:pPr>
              <w:overflowPunct/>
              <w:autoSpaceDE/>
              <w:autoSpaceDN/>
              <w:adjustRightInd/>
              <w:spacing w:line="240" w:lineRule="auto"/>
              <w:ind w:firstLine="0"/>
              <w:jc w:val="center"/>
              <w:rPr>
                <w:sz w:val="22"/>
                <w:szCs w:val="22"/>
              </w:rPr>
            </w:pPr>
            <w:r w:rsidRPr="00193610">
              <w:rPr>
                <w:sz w:val="22"/>
                <w:szCs w:val="22"/>
              </w:rPr>
              <w:t>Предельные максимальные размеры земельных участков (длина и ширина) - не подлежат установлению.</w:t>
            </w:r>
          </w:p>
          <w:p w14:paraId="22BA814B" w14:textId="77777777" w:rsidR="00F7588E" w:rsidRPr="00193610" w:rsidRDefault="00F7588E" w:rsidP="00CE10E8">
            <w:pPr>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0,005 га.</w:t>
            </w:r>
          </w:p>
          <w:p w14:paraId="67FEEC84" w14:textId="77777777" w:rsidR="00F7588E" w:rsidRPr="00193610" w:rsidRDefault="00F7588E" w:rsidP="00CE10E8">
            <w:pPr>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не подлежит установлению.</w:t>
            </w:r>
          </w:p>
        </w:tc>
        <w:tc>
          <w:tcPr>
            <w:tcW w:w="2216" w:type="dxa"/>
            <w:gridSpan w:val="3"/>
            <w:tcBorders>
              <w:top w:val="single" w:sz="4" w:space="0" w:color="auto"/>
              <w:left w:val="single" w:sz="4" w:space="0" w:color="auto"/>
              <w:bottom w:val="single" w:sz="4" w:space="0" w:color="auto"/>
              <w:right w:val="single" w:sz="4" w:space="0" w:color="auto"/>
            </w:tcBorders>
            <w:vAlign w:val="center"/>
          </w:tcPr>
          <w:p w14:paraId="39C46EBA" w14:textId="77777777" w:rsidR="00F7588E" w:rsidRPr="00193610" w:rsidRDefault="00F7588E" w:rsidP="00CE10E8">
            <w:pPr>
              <w:overflowPunct/>
              <w:autoSpaceDE/>
              <w:autoSpaceDN/>
              <w:adjustRightInd/>
              <w:spacing w:line="240" w:lineRule="auto"/>
              <w:ind w:firstLine="0"/>
              <w:jc w:val="center"/>
              <w:rPr>
                <w:sz w:val="22"/>
                <w:szCs w:val="22"/>
              </w:rPr>
            </w:pPr>
            <w:r w:rsidRPr="00193610">
              <w:rPr>
                <w:sz w:val="22"/>
                <w:szCs w:val="22"/>
              </w:rPr>
              <w:lastRenderedPageBreak/>
              <w:t>3 м</w:t>
            </w: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3FD8A931" w14:textId="77777777" w:rsidR="00F7588E" w:rsidRPr="00193610" w:rsidRDefault="00F7588E" w:rsidP="00CE10E8">
            <w:pPr>
              <w:overflowPunct/>
              <w:autoSpaceDE/>
              <w:autoSpaceDN/>
              <w:adjustRightInd/>
              <w:spacing w:line="240" w:lineRule="auto"/>
              <w:ind w:firstLine="0"/>
              <w:jc w:val="center"/>
              <w:rPr>
                <w:sz w:val="22"/>
                <w:szCs w:val="22"/>
              </w:rPr>
            </w:pPr>
            <w:r w:rsidRPr="00193610">
              <w:rPr>
                <w:sz w:val="22"/>
                <w:szCs w:val="22"/>
              </w:rPr>
              <w:t>15 метров</w:t>
            </w:r>
          </w:p>
        </w:tc>
        <w:tc>
          <w:tcPr>
            <w:tcW w:w="2116" w:type="dxa"/>
            <w:gridSpan w:val="5"/>
            <w:tcBorders>
              <w:top w:val="single" w:sz="4" w:space="0" w:color="auto"/>
              <w:left w:val="single" w:sz="4" w:space="0" w:color="auto"/>
              <w:bottom w:val="single" w:sz="4" w:space="0" w:color="auto"/>
              <w:right w:val="single" w:sz="4" w:space="0" w:color="auto"/>
            </w:tcBorders>
            <w:vAlign w:val="center"/>
          </w:tcPr>
          <w:p w14:paraId="75DF8B8C" w14:textId="77777777" w:rsidR="00F7588E" w:rsidRPr="00193610" w:rsidRDefault="00F7588E" w:rsidP="00CE10E8">
            <w:pPr>
              <w:overflowPunct/>
              <w:autoSpaceDE/>
              <w:autoSpaceDN/>
              <w:adjustRightInd/>
              <w:spacing w:line="240" w:lineRule="auto"/>
              <w:ind w:firstLine="0"/>
              <w:jc w:val="center"/>
              <w:rPr>
                <w:sz w:val="22"/>
                <w:szCs w:val="22"/>
              </w:rPr>
            </w:pPr>
            <w:r w:rsidRPr="00193610">
              <w:rPr>
                <w:sz w:val="22"/>
                <w:szCs w:val="22"/>
              </w:rPr>
              <w:t>80%</w:t>
            </w:r>
          </w:p>
        </w:tc>
        <w:tc>
          <w:tcPr>
            <w:tcW w:w="1990" w:type="dxa"/>
            <w:tcBorders>
              <w:top w:val="single" w:sz="4" w:space="0" w:color="auto"/>
              <w:left w:val="single" w:sz="4" w:space="0" w:color="auto"/>
              <w:bottom w:val="single" w:sz="4" w:space="0" w:color="auto"/>
              <w:right w:val="single" w:sz="4" w:space="0" w:color="auto"/>
            </w:tcBorders>
            <w:vAlign w:val="center"/>
          </w:tcPr>
          <w:p w14:paraId="1BF97665" w14:textId="77777777" w:rsidR="00F7588E" w:rsidRPr="00193610" w:rsidRDefault="00F7588E" w:rsidP="00CE10E8">
            <w:pPr>
              <w:overflowPunct/>
              <w:autoSpaceDE/>
              <w:autoSpaceDN/>
              <w:adjustRightInd/>
              <w:spacing w:line="240" w:lineRule="auto"/>
              <w:ind w:firstLine="0"/>
              <w:jc w:val="center"/>
              <w:rPr>
                <w:sz w:val="22"/>
                <w:szCs w:val="22"/>
              </w:rPr>
            </w:pPr>
            <w:r w:rsidRPr="00193610">
              <w:rPr>
                <w:sz w:val="22"/>
                <w:szCs w:val="22"/>
              </w:rPr>
              <w:t>не установлены</w:t>
            </w:r>
          </w:p>
        </w:tc>
      </w:tr>
      <w:tr w:rsidR="00F7588E" w:rsidRPr="00193610" w14:paraId="5F8A97C2" w14:textId="77777777" w:rsidTr="00F7588E">
        <w:tc>
          <w:tcPr>
            <w:tcW w:w="14165" w:type="dxa"/>
            <w:gridSpan w:val="15"/>
            <w:tcBorders>
              <w:right w:val="single" w:sz="4" w:space="0" w:color="auto"/>
            </w:tcBorders>
          </w:tcPr>
          <w:p w14:paraId="424EAE89" w14:textId="77777777" w:rsidR="00F7588E" w:rsidRPr="00193610" w:rsidRDefault="00F7588E" w:rsidP="00CE10E8">
            <w:pPr>
              <w:overflowPunct/>
              <w:autoSpaceDE/>
              <w:autoSpaceDN/>
              <w:adjustRightInd/>
              <w:spacing w:line="240" w:lineRule="auto"/>
              <w:ind w:firstLine="0"/>
              <w:jc w:val="left"/>
              <w:rPr>
                <w:sz w:val="22"/>
                <w:szCs w:val="22"/>
              </w:rPr>
            </w:pPr>
            <w:r w:rsidRPr="00193610">
              <w:rPr>
                <w:sz w:val="22"/>
                <w:szCs w:val="22"/>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473231" w:rsidRPr="00193610" w14:paraId="5E402281" w14:textId="77777777" w:rsidTr="00F7588E">
        <w:tc>
          <w:tcPr>
            <w:tcW w:w="2700" w:type="dxa"/>
            <w:gridSpan w:val="2"/>
            <w:tcBorders>
              <w:right w:val="single" w:sz="4" w:space="0" w:color="auto"/>
            </w:tcBorders>
          </w:tcPr>
          <w:p w14:paraId="699C18FD" w14:textId="77777777" w:rsidR="00473231" w:rsidRPr="00193610" w:rsidRDefault="00473231" w:rsidP="00193C92">
            <w:pPr>
              <w:widowControl w:val="0"/>
              <w:overflowPunct/>
              <w:autoSpaceDE/>
              <w:autoSpaceDN/>
              <w:adjustRightInd/>
              <w:spacing w:line="240" w:lineRule="auto"/>
              <w:ind w:firstLine="0"/>
              <w:jc w:val="center"/>
              <w:rPr>
                <w:sz w:val="22"/>
                <w:szCs w:val="22"/>
              </w:rPr>
            </w:pPr>
            <w:r w:rsidRPr="00193610">
              <w:rPr>
                <w:sz w:val="22"/>
                <w:szCs w:val="22"/>
              </w:rPr>
              <w:t>Предоставление коммунальных услуг – КОД 3.1.1</w:t>
            </w:r>
          </w:p>
          <w:p w14:paraId="2477A0B1" w14:textId="77777777" w:rsidR="00473231" w:rsidRPr="00193610" w:rsidRDefault="00473231" w:rsidP="00193C92">
            <w:pPr>
              <w:widowControl w:val="0"/>
              <w:overflowPunct/>
              <w:autoSpaceDE/>
              <w:autoSpaceDN/>
              <w:adjustRightInd/>
              <w:spacing w:line="240" w:lineRule="auto"/>
              <w:ind w:firstLine="0"/>
              <w:jc w:val="center"/>
              <w:rPr>
                <w:sz w:val="22"/>
                <w:szCs w:val="22"/>
              </w:rPr>
            </w:pPr>
          </w:p>
        </w:tc>
        <w:tc>
          <w:tcPr>
            <w:tcW w:w="3216" w:type="dxa"/>
            <w:tcBorders>
              <w:top w:val="single" w:sz="4" w:space="0" w:color="auto"/>
              <w:left w:val="single" w:sz="4" w:space="0" w:color="auto"/>
              <w:bottom w:val="single" w:sz="4" w:space="0" w:color="auto"/>
              <w:right w:val="single" w:sz="4" w:space="0" w:color="auto"/>
            </w:tcBorders>
            <w:vAlign w:val="center"/>
          </w:tcPr>
          <w:p w14:paraId="1C5C66AB" w14:textId="77777777" w:rsidR="00473231" w:rsidRPr="00193610" w:rsidRDefault="00473231" w:rsidP="00193C92">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1FDB62B9" w14:textId="77777777" w:rsidR="00473231" w:rsidRPr="00193610" w:rsidRDefault="00473231" w:rsidP="00193C92">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не подлежит установлению.</w:t>
            </w:r>
          </w:p>
          <w:p w14:paraId="3E671A50" w14:textId="77777777" w:rsidR="00473231" w:rsidRPr="00193610" w:rsidRDefault="00473231" w:rsidP="00193C92">
            <w:pPr>
              <w:widowControl w:val="0"/>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не подлежит установлению.</w:t>
            </w:r>
          </w:p>
        </w:tc>
        <w:tc>
          <w:tcPr>
            <w:tcW w:w="2178" w:type="dxa"/>
            <w:gridSpan w:val="3"/>
            <w:tcBorders>
              <w:top w:val="single" w:sz="4" w:space="0" w:color="auto"/>
              <w:left w:val="single" w:sz="4" w:space="0" w:color="auto"/>
              <w:bottom w:val="single" w:sz="4" w:space="0" w:color="auto"/>
              <w:right w:val="single" w:sz="4" w:space="0" w:color="auto"/>
            </w:tcBorders>
            <w:vAlign w:val="center"/>
          </w:tcPr>
          <w:p w14:paraId="1469575E" w14:textId="77777777" w:rsidR="00473231" w:rsidRPr="00193610" w:rsidRDefault="00473231" w:rsidP="00193C92">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1933" w:type="dxa"/>
            <w:gridSpan w:val="2"/>
            <w:tcBorders>
              <w:top w:val="single" w:sz="4" w:space="0" w:color="auto"/>
              <w:left w:val="single" w:sz="4" w:space="0" w:color="auto"/>
              <w:bottom w:val="single" w:sz="4" w:space="0" w:color="auto"/>
              <w:right w:val="single" w:sz="4" w:space="0" w:color="auto"/>
            </w:tcBorders>
            <w:vAlign w:val="center"/>
          </w:tcPr>
          <w:p w14:paraId="28495EA2" w14:textId="77777777" w:rsidR="00473231" w:rsidRPr="00193610" w:rsidRDefault="00473231" w:rsidP="00193C92">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090" w:type="dxa"/>
            <w:gridSpan w:val="4"/>
            <w:tcBorders>
              <w:top w:val="single" w:sz="4" w:space="0" w:color="auto"/>
              <w:left w:val="single" w:sz="4" w:space="0" w:color="auto"/>
              <w:bottom w:val="single" w:sz="4" w:space="0" w:color="auto"/>
              <w:right w:val="single" w:sz="4" w:space="0" w:color="auto"/>
            </w:tcBorders>
            <w:vAlign w:val="center"/>
          </w:tcPr>
          <w:p w14:paraId="21C02A25" w14:textId="77777777" w:rsidR="00473231" w:rsidRPr="00193610" w:rsidRDefault="00473231" w:rsidP="00193C92">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048" w:type="dxa"/>
            <w:gridSpan w:val="3"/>
            <w:tcBorders>
              <w:top w:val="single" w:sz="4" w:space="0" w:color="auto"/>
              <w:left w:val="single" w:sz="4" w:space="0" w:color="auto"/>
              <w:bottom w:val="single" w:sz="4" w:space="0" w:color="auto"/>
              <w:right w:val="single" w:sz="4" w:space="0" w:color="auto"/>
            </w:tcBorders>
            <w:vAlign w:val="center"/>
          </w:tcPr>
          <w:p w14:paraId="641D973E" w14:textId="77777777" w:rsidR="00473231" w:rsidRPr="00193610" w:rsidRDefault="00473231" w:rsidP="00193C92">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473231" w:rsidRPr="00193610" w14:paraId="73FEB49D" w14:textId="77777777" w:rsidTr="00F7588E">
        <w:tc>
          <w:tcPr>
            <w:tcW w:w="14165" w:type="dxa"/>
            <w:gridSpan w:val="15"/>
            <w:tcBorders>
              <w:top w:val="single" w:sz="4" w:space="0" w:color="auto"/>
              <w:left w:val="single" w:sz="4" w:space="0" w:color="auto"/>
              <w:bottom w:val="single" w:sz="4" w:space="0" w:color="auto"/>
              <w:right w:val="single" w:sz="4" w:space="0" w:color="auto"/>
            </w:tcBorders>
          </w:tcPr>
          <w:p w14:paraId="5D7887CD" w14:textId="77777777" w:rsidR="00473231" w:rsidRPr="00193610" w:rsidRDefault="00473231" w:rsidP="00193C92">
            <w:pPr>
              <w:widowControl w:val="0"/>
              <w:overflowPunct/>
              <w:autoSpaceDE/>
              <w:autoSpaceDN/>
              <w:adjustRightInd/>
              <w:spacing w:line="240" w:lineRule="auto"/>
              <w:ind w:firstLine="0"/>
              <w:jc w:val="left"/>
              <w:rPr>
                <w:sz w:val="22"/>
                <w:szCs w:val="22"/>
              </w:rPr>
            </w:pPr>
            <w:r w:rsidRPr="00193610">
              <w:rPr>
                <w:sz w:val="22"/>
                <w:szCs w:val="22"/>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625AC8" w:rsidRPr="00193610" w14:paraId="1D29B27A" w14:textId="77777777" w:rsidTr="00F7588E">
        <w:tc>
          <w:tcPr>
            <w:tcW w:w="2666" w:type="dxa"/>
            <w:tcBorders>
              <w:right w:val="single" w:sz="4" w:space="0" w:color="auto"/>
            </w:tcBorders>
          </w:tcPr>
          <w:p w14:paraId="0691A165" w14:textId="4E3325AA" w:rsidR="00625AC8" w:rsidRPr="00193610" w:rsidRDefault="00625AC8" w:rsidP="00625AC8">
            <w:pPr>
              <w:overflowPunct/>
              <w:autoSpaceDE/>
              <w:autoSpaceDN/>
              <w:adjustRightInd/>
              <w:spacing w:line="240" w:lineRule="auto"/>
              <w:ind w:firstLine="0"/>
              <w:jc w:val="center"/>
              <w:rPr>
                <w:sz w:val="22"/>
                <w:szCs w:val="22"/>
              </w:rPr>
            </w:pPr>
            <w:bookmarkStart w:id="22" w:name="_Hlk479566181"/>
            <w:r w:rsidRPr="00193610">
              <w:rPr>
                <w:sz w:val="22"/>
                <w:szCs w:val="22"/>
              </w:rPr>
              <w:t>Производственная деятельность – КОД 6.0</w:t>
            </w:r>
          </w:p>
        </w:tc>
        <w:tc>
          <w:tcPr>
            <w:tcW w:w="3315" w:type="dxa"/>
            <w:gridSpan w:val="3"/>
            <w:tcBorders>
              <w:top w:val="single" w:sz="4" w:space="0" w:color="auto"/>
              <w:left w:val="single" w:sz="4" w:space="0" w:color="auto"/>
              <w:bottom w:val="single" w:sz="4" w:space="0" w:color="auto"/>
              <w:right w:val="single" w:sz="4" w:space="0" w:color="auto"/>
            </w:tcBorders>
            <w:vAlign w:val="center"/>
          </w:tcPr>
          <w:p w14:paraId="196046BF" w14:textId="77777777" w:rsidR="00625AC8" w:rsidRPr="00193610" w:rsidRDefault="00625AC8" w:rsidP="00625AC8">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1D86D120" w14:textId="77777777" w:rsidR="00625AC8" w:rsidRPr="00193610" w:rsidRDefault="00625AC8" w:rsidP="00625AC8">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не подлежит установлению.</w:t>
            </w:r>
          </w:p>
          <w:p w14:paraId="2F119AED" w14:textId="581173E4" w:rsidR="00625AC8" w:rsidRPr="00193610" w:rsidRDefault="00625AC8" w:rsidP="00625AC8">
            <w:pPr>
              <w:overflowPunct/>
              <w:autoSpaceDE/>
              <w:autoSpaceDN/>
              <w:adjustRightInd/>
              <w:spacing w:line="240" w:lineRule="auto"/>
              <w:ind w:firstLine="0"/>
              <w:jc w:val="center"/>
              <w:rPr>
                <w:sz w:val="22"/>
                <w:szCs w:val="22"/>
              </w:rPr>
            </w:pPr>
            <w:r w:rsidRPr="00193610">
              <w:rPr>
                <w:sz w:val="22"/>
                <w:szCs w:val="22"/>
              </w:rPr>
              <w:lastRenderedPageBreak/>
              <w:t>Максимальная площадь земельного участка – не подлежит установлению.</w:t>
            </w:r>
          </w:p>
        </w:tc>
        <w:tc>
          <w:tcPr>
            <w:tcW w:w="2216" w:type="dxa"/>
            <w:gridSpan w:val="3"/>
            <w:tcBorders>
              <w:top w:val="single" w:sz="4" w:space="0" w:color="auto"/>
              <w:left w:val="single" w:sz="4" w:space="0" w:color="auto"/>
              <w:bottom w:val="single" w:sz="4" w:space="0" w:color="auto"/>
              <w:right w:val="single" w:sz="4" w:space="0" w:color="auto"/>
            </w:tcBorders>
            <w:vAlign w:val="center"/>
          </w:tcPr>
          <w:p w14:paraId="5171344A" w14:textId="3097E5AB" w:rsidR="00625AC8" w:rsidRPr="00193610" w:rsidRDefault="00625AC8" w:rsidP="00625AC8">
            <w:pPr>
              <w:overflowPunct/>
              <w:autoSpaceDE/>
              <w:autoSpaceDN/>
              <w:adjustRightInd/>
              <w:spacing w:line="240" w:lineRule="auto"/>
              <w:ind w:firstLine="0"/>
              <w:jc w:val="center"/>
              <w:rPr>
                <w:sz w:val="22"/>
                <w:szCs w:val="22"/>
              </w:rPr>
            </w:pPr>
            <w:r w:rsidRPr="00193610">
              <w:rPr>
                <w:sz w:val="22"/>
                <w:szCs w:val="22"/>
              </w:rPr>
              <w:lastRenderedPageBreak/>
              <w:t>Не подлежат установлению</w:t>
            </w:r>
          </w:p>
        </w:tc>
        <w:tc>
          <w:tcPr>
            <w:tcW w:w="1906" w:type="dxa"/>
            <w:gridSpan w:val="4"/>
            <w:tcBorders>
              <w:top w:val="single" w:sz="4" w:space="0" w:color="auto"/>
              <w:left w:val="single" w:sz="4" w:space="0" w:color="auto"/>
              <w:bottom w:val="single" w:sz="4" w:space="0" w:color="auto"/>
              <w:right w:val="single" w:sz="4" w:space="0" w:color="auto"/>
            </w:tcBorders>
            <w:vAlign w:val="center"/>
          </w:tcPr>
          <w:p w14:paraId="7EEFCB94" w14:textId="4E52A3EB" w:rsidR="00625AC8" w:rsidRPr="00193610" w:rsidRDefault="00625AC8" w:rsidP="00625AC8">
            <w:pPr>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072" w:type="dxa"/>
            <w:gridSpan w:val="3"/>
            <w:tcBorders>
              <w:top w:val="single" w:sz="4" w:space="0" w:color="auto"/>
              <w:left w:val="single" w:sz="4" w:space="0" w:color="auto"/>
              <w:bottom w:val="single" w:sz="4" w:space="0" w:color="auto"/>
              <w:right w:val="single" w:sz="4" w:space="0" w:color="auto"/>
            </w:tcBorders>
            <w:vAlign w:val="center"/>
          </w:tcPr>
          <w:p w14:paraId="5061DEA8" w14:textId="53673D32" w:rsidR="00625AC8" w:rsidRPr="00193610" w:rsidRDefault="00625AC8" w:rsidP="00625AC8">
            <w:pPr>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1990" w:type="dxa"/>
            <w:tcBorders>
              <w:top w:val="single" w:sz="4" w:space="0" w:color="auto"/>
              <w:left w:val="single" w:sz="4" w:space="0" w:color="auto"/>
              <w:bottom w:val="single" w:sz="4" w:space="0" w:color="auto"/>
              <w:right w:val="single" w:sz="4" w:space="0" w:color="auto"/>
            </w:tcBorders>
            <w:vAlign w:val="center"/>
          </w:tcPr>
          <w:p w14:paraId="55A7B077" w14:textId="3AA3844D" w:rsidR="00625AC8" w:rsidRPr="00193610" w:rsidRDefault="00625AC8" w:rsidP="00625AC8">
            <w:pPr>
              <w:overflowPunct/>
              <w:autoSpaceDE/>
              <w:autoSpaceDN/>
              <w:adjustRightInd/>
              <w:spacing w:line="240" w:lineRule="auto"/>
              <w:ind w:firstLine="0"/>
              <w:jc w:val="center"/>
              <w:rPr>
                <w:sz w:val="22"/>
                <w:szCs w:val="22"/>
              </w:rPr>
            </w:pPr>
            <w:r w:rsidRPr="00193610">
              <w:rPr>
                <w:sz w:val="22"/>
                <w:szCs w:val="22"/>
              </w:rPr>
              <w:t>не установлены</w:t>
            </w:r>
          </w:p>
        </w:tc>
      </w:tr>
      <w:tr w:rsidR="00625AC8" w:rsidRPr="00193610" w14:paraId="752D2A9F" w14:textId="77777777" w:rsidTr="00F7588E">
        <w:tc>
          <w:tcPr>
            <w:tcW w:w="14165" w:type="dxa"/>
            <w:gridSpan w:val="15"/>
            <w:tcBorders>
              <w:right w:val="single" w:sz="4" w:space="0" w:color="auto"/>
            </w:tcBorders>
          </w:tcPr>
          <w:p w14:paraId="41EB2668" w14:textId="188485C1" w:rsidR="00625AC8" w:rsidRPr="00193610" w:rsidRDefault="00625AC8" w:rsidP="00625AC8">
            <w:pPr>
              <w:overflowPunct/>
              <w:autoSpaceDE/>
              <w:autoSpaceDN/>
              <w:adjustRightInd/>
              <w:spacing w:line="240" w:lineRule="auto"/>
              <w:ind w:firstLine="0"/>
              <w:jc w:val="left"/>
              <w:rPr>
                <w:sz w:val="22"/>
                <w:szCs w:val="22"/>
              </w:rPr>
            </w:pPr>
            <w:r w:rsidRPr="00193610">
              <w:rPr>
                <w:sz w:val="22"/>
                <w:szCs w:val="22"/>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r>
      <w:tr w:rsidR="00440CF5" w:rsidRPr="00193610" w14:paraId="5A883A2C" w14:textId="77777777" w:rsidTr="00E234EB">
        <w:tc>
          <w:tcPr>
            <w:tcW w:w="2666" w:type="dxa"/>
            <w:tcBorders>
              <w:right w:val="single" w:sz="4" w:space="0" w:color="auto"/>
            </w:tcBorders>
          </w:tcPr>
          <w:p w14:paraId="6C1F6A55" w14:textId="59C0476D" w:rsidR="00440CF5" w:rsidRPr="00193610" w:rsidRDefault="00440CF5" w:rsidP="00E234EB">
            <w:pPr>
              <w:overflowPunct/>
              <w:autoSpaceDE/>
              <w:autoSpaceDN/>
              <w:adjustRightInd/>
              <w:spacing w:line="240" w:lineRule="auto"/>
              <w:ind w:firstLine="0"/>
              <w:jc w:val="center"/>
              <w:rPr>
                <w:sz w:val="22"/>
                <w:szCs w:val="22"/>
              </w:rPr>
            </w:pPr>
            <w:r w:rsidRPr="00440CF5">
              <w:rPr>
                <w:sz w:val="22"/>
                <w:szCs w:val="22"/>
              </w:rPr>
              <w:t>Недропользование</w:t>
            </w:r>
            <w:r>
              <w:rPr>
                <w:sz w:val="22"/>
                <w:szCs w:val="22"/>
              </w:rPr>
              <w:t xml:space="preserve"> – КОД 6.1</w:t>
            </w:r>
          </w:p>
        </w:tc>
        <w:tc>
          <w:tcPr>
            <w:tcW w:w="3315" w:type="dxa"/>
            <w:gridSpan w:val="3"/>
            <w:tcBorders>
              <w:top w:val="single" w:sz="4" w:space="0" w:color="auto"/>
              <w:left w:val="single" w:sz="4" w:space="0" w:color="auto"/>
              <w:bottom w:val="single" w:sz="4" w:space="0" w:color="auto"/>
              <w:right w:val="single" w:sz="4" w:space="0" w:color="auto"/>
            </w:tcBorders>
            <w:vAlign w:val="center"/>
          </w:tcPr>
          <w:p w14:paraId="0C3F3917" w14:textId="77777777" w:rsidR="00440CF5" w:rsidRPr="00193610" w:rsidRDefault="00440CF5" w:rsidP="00E234EB">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707DE4B8" w14:textId="77777777" w:rsidR="00440CF5" w:rsidRPr="00193610" w:rsidRDefault="00440CF5" w:rsidP="00E234EB">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не подлежит установлению.</w:t>
            </w:r>
          </w:p>
          <w:p w14:paraId="28BC5DFB" w14:textId="77777777" w:rsidR="00440CF5" w:rsidRPr="00193610" w:rsidRDefault="00440CF5" w:rsidP="00E234EB">
            <w:pPr>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не подлежит установлению.</w:t>
            </w:r>
          </w:p>
        </w:tc>
        <w:tc>
          <w:tcPr>
            <w:tcW w:w="2216" w:type="dxa"/>
            <w:gridSpan w:val="3"/>
            <w:tcBorders>
              <w:top w:val="single" w:sz="4" w:space="0" w:color="auto"/>
              <w:left w:val="single" w:sz="4" w:space="0" w:color="auto"/>
              <w:bottom w:val="single" w:sz="4" w:space="0" w:color="auto"/>
              <w:right w:val="single" w:sz="4" w:space="0" w:color="auto"/>
            </w:tcBorders>
            <w:vAlign w:val="center"/>
          </w:tcPr>
          <w:p w14:paraId="5D6E38D4" w14:textId="77777777" w:rsidR="00440CF5" w:rsidRPr="00193610" w:rsidRDefault="00440CF5" w:rsidP="00E234EB">
            <w:pPr>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1906" w:type="dxa"/>
            <w:gridSpan w:val="4"/>
            <w:tcBorders>
              <w:top w:val="single" w:sz="4" w:space="0" w:color="auto"/>
              <w:left w:val="single" w:sz="4" w:space="0" w:color="auto"/>
              <w:bottom w:val="single" w:sz="4" w:space="0" w:color="auto"/>
              <w:right w:val="single" w:sz="4" w:space="0" w:color="auto"/>
            </w:tcBorders>
            <w:vAlign w:val="center"/>
          </w:tcPr>
          <w:p w14:paraId="68870444" w14:textId="77777777" w:rsidR="00440CF5" w:rsidRPr="00193610" w:rsidRDefault="00440CF5" w:rsidP="00E234EB">
            <w:pPr>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072" w:type="dxa"/>
            <w:gridSpan w:val="3"/>
            <w:tcBorders>
              <w:top w:val="single" w:sz="4" w:space="0" w:color="auto"/>
              <w:left w:val="single" w:sz="4" w:space="0" w:color="auto"/>
              <w:bottom w:val="single" w:sz="4" w:space="0" w:color="auto"/>
              <w:right w:val="single" w:sz="4" w:space="0" w:color="auto"/>
            </w:tcBorders>
            <w:vAlign w:val="center"/>
          </w:tcPr>
          <w:p w14:paraId="1EBB8A15" w14:textId="77777777" w:rsidR="00440CF5" w:rsidRPr="00193610" w:rsidRDefault="00440CF5" w:rsidP="00E234EB">
            <w:pPr>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1990" w:type="dxa"/>
            <w:tcBorders>
              <w:top w:val="single" w:sz="4" w:space="0" w:color="auto"/>
              <w:left w:val="single" w:sz="4" w:space="0" w:color="auto"/>
              <w:bottom w:val="single" w:sz="4" w:space="0" w:color="auto"/>
              <w:right w:val="single" w:sz="4" w:space="0" w:color="auto"/>
            </w:tcBorders>
            <w:vAlign w:val="center"/>
          </w:tcPr>
          <w:p w14:paraId="1BAD1841" w14:textId="77777777" w:rsidR="00440CF5" w:rsidRPr="00193610" w:rsidRDefault="00440CF5" w:rsidP="00E234EB">
            <w:pPr>
              <w:overflowPunct/>
              <w:autoSpaceDE/>
              <w:autoSpaceDN/>
              <w:adjustRightInd/>
              <w:spacing w:line="240" w:lineRule="auto"/>
              <w:ind w:firstLine="0"/>
              <w:jc w:val="center"/>
              <w:rPr>
                <w:sz w:val="22"/>
                <w:szCs w:val="22"/>
              </w:rPr>
            </w:pPr>
            <w:r w:rsidRPr="00193610">
              <w:rPr>
                <w:sz w:val="22"/>
                <w:szCs w:val="22"/>
              </w:rPr>
              <w:t>не установлены</w:t>
            </w:r>
          </w:p>
        </w:tc>
      </w:tr>
      <w:tr w:rsidR="00440CF5" w:rsidRPr="00193610" w14:paraId="42F21A01" w14:textId="77777777" w:rsidTr="00E234EB">
        <w:tc>
          <w:tcPr>
            <w:tcW w:w="14165" w:type="dxa"/>
            <w:gridSpan w:val="15"/>
            <w:tcBorders>
              <w:right w:val="single" w:sz="4" w:space="0" w:color="auto"/>
            </w:tcBorders>
          </w:tcPr>
          <w:p w14:paraId="2E2B491D" w14:textId="77777777" w:rsidR="00440CF5" w:rsidRPr="00440CF5" w:rsidRDefault="00440CF5" w:rsidP="00440CF5">
            <w:pPr>
              <w:overflowPunct/>
              <w:autoSpaceDE/>
              <w:autoSpaceDN/>
              <w:adjustRightInd/>
              <w:spacing w:line="240" w:lineRule="auto"/>
              <w:ind w:firstLine="0"/>
              <w:jc w:val="left"/>
              <w:rPr>
                <w:sz w:val="22"/>
                <w:szCs w:val="22"/>
              </w:rPr>
            </w:pPr>
            <w:r w:rsidRPr="00440CF5">
              <w:rPr>
                <w:sz w:val="22"/>
                <w:szCs w:val="22"/>
              </w:rPr>
              <w:t>Осуществление геологических изысканий;</w:t>
            </w:r>
          </w:p>
          <w:p w14:paraId="4DA0A311" w14:textId="77777777" w:rsidR="00440CF5" w:rsidRPr="00440CF5" w:rsidRDefault="00440CF5" w:rsidP="00440CF5">
            <w:pPr>
              <w:overflowPunct/>
              <w:autoSpaceDE/>
              <w:autoSpaceDN/>
              <w:adjustRightInd/>
              <w:spacing w:line="240" w:lineRule="auto"/>
              <w:ind w:firstLine="0"/>
              <w:jc w:val="left"/>
              <w:rPr>
                <w:sz w:val="22"/>
                <w:szCs w:val="22"/>
              </w:rPr>
            </w:pPr>
            <w:r w:rsidRPr="00440CF5">
              <w:rPr>
                <w:sz w:val="22"/>
                <w:szCs w:val="22"/>
              </w:rPr>
              <w:t>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w:t>
            </w:r>
          </w:p>
          <w:p w14:paraId="269CB299" w14:textId="77777777" w:rsidR="00440CF5" w:rsidRPr="00440CF5" w:rsidRDefault="00440CF5" w:rsidP="00440CF5">
            <w:pPr>
              <w:overflowPunct/>
              <w:autoSpaceDE/>
              <w:autoSpaceDN/>
              <w:adjustRightInd/>
              <w:spacing w:line="240" w:lineRule="auto"/>
              <w:ind w:firstLine="0"/>
              <w:jc w:val="left"/>
              <w:rPr>
                <w:sz w:val="22"/>
                <w:szCs w:val="22"/>
              </w:rPr>
            </w:pPr>
            <w:r w:rsidRPr="00440CF5">
              <w:rPr>
                <w:sz w:val="22"/>
                <w:szCs w:val="22"/>
              </w:rPr>
              <w:t>размещение объектов капитального строительства, необходимых для подготовки сырья к транспортировке и (или) промышленной переработке;</w:t>
            </w:r>
          </w:p>
          <w:p w14:paraId="372C8B8B" w14:textId="647C4EE1" w:rsidR="00440CF5" w:rsidRPr="00193610" w:rsidRDefault="00440CF5" w:rsidP="00440CF5">
            <w:pPr>
              <w:overflowPunct/>
              <w:autoSpaceDE/>
              <w:autoSpaceDN/>
              <w:adjustRightInd/>
              <w:spacing w:line="240" w:lineRule="auto"/>
              <w:ind w:firstLine="0"/>
              <w:jc w:val="left"/>
              <w:rPr>
                <w:sz w:val="22"/>
                <w:szCs w:val="22"/>
              </w:rPr>
            </w:pPr>
            <w:r w:rsidRPr="00440CF5">
              <w:rPr>
                <w:sz w:val="22"/>
                <w:szCs w:val="22"/>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r>
      <w:bookmarkEnd w:id="22"/>
      <w:tr w:rsidR="00625AC8" w:rsidRPr="00193610" w14:paraId="0F856713" w14:textId="77777777" w:rsidTr="00F7588E">
        <w:tc>
          <w:tcPr>
            <w:tcW w:w="2666" w:type="dxa"/>
            <w:tcBorders>
              <w:right w:val="single" w:sz="4" w:space="0" w:color="auto"/>
            </w:tcBorders>
          </w:tcPr>
          <w:p w14:paraId="728F0B4B" w14:textId="4C1A44D5" w:rsidR="00625AC8" w:rsidRPr="00193610" w:rsidRDefault="00625AC8" w:rsidP="00625AC8">
            <w:pPr>
              <w:overflowPunct/>
              <w:autoSpaceDE/>
              <w:autoSpaceDN/>
              <w:adjustRightInd/>
              <w:spacing w:line="240" w:lineRule="auto"/>
              <w:ind w:firstLine="0"/>
              <w:jc w:val="center"/>
              <w:rPr>
                <w:sz w:val="22"/>
                <w:szCs w:val="22"/>
              </w:rPr>
            </w:pPr>
            <w:r w:rsidRPr="00193610">
              <w:rPr>
                <w:sz w:val="22"/>
                <w:szCs w:val="22"/>
              </w:rPr>
              <w:t>Пищевая промышленность – КОД 6.4</w:t>
            </w:r>
          </w:p>
        </w:tc>
        <w:tc>
          <w:tcPr>
            <w:tcW w:w="3315" w:type="dxa"/>
            <w:gridSpan w:val="3"/>
            <w:tcBorders>
              <w:top w:val="single" w:sz="4" w:space="0" w:color="auto"/>
              <w:left w:val="single" w:sz="4" w:space="0" w:color="auto"/>
              <w:bottom w:val="single" w:sz="4" w:space="0" w:color="auto"/>
              <w:right w:val="single" w:sz="4" w:space="0" w:color="auto"/>
            </w:tcBorders>
            <w:vAlign w:val="center"/>
          </w:tcPr>
          <w:p w14:paraId="1C31C6E0" w14:textId="77777777" w:rsidR="00625AC8" w:rsidRPr="00193610" w:rsidRDefault="00625AC8" w:rsidP="00625AC8">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3CA737F2" w14:textId="77777777" w:rsidR="00625AC8" w:rsidRPr="00193610" w:rsidRDefault="00625AC8" w:rsidP="00625AC8">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не подлежит установлению.</w:t>
            </w:r>
          </w:p>
          <w:p w14:paraId="74B138ED" w14:textId="761A1E12" w:rsidR="00625AC8" w:rsidRPr="00193610" w:rsidRDefault="00625AC8" w:rsidP="00625AC8">
            <w:pPr>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не подлежит установлению.</w:t>
            </w:r>
          </w:p>
        </w:tc>
        <w:tc>
          <w:tcPr>
            <w:tcW w:w="2216" w:type="dxa"/>
            <w:gridSpan w:val="3"/>
            <w:tcBorders>
              <w:top w:val="single" w:sz="4" w:space="0" w:color="auto"/>
              <w:left w:val="single" w:sz="4" w:space="0" w:color="auto"/>
              <w:bottom w:val="single" w:sz="4" w:space="0" w:color="auto"/>
              <w:right w:val="single" w:sz="4" w:space="0" w:color="auto"/>
            </w:tcBorders>
            <w:vAlign w:val="center"/>
          </w:tcPr>
          <w:p w14:paraId="4DE1BF87" w14:textId="63008C9A" w:rsidR="00625AC8" w:rsidRPr="00193610" w:rsidRDefault="00625AC8" w:rsidP="00625AC8">
            <w:pPr>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1906" w:type="dxa"/>
            <w:gridSpan w:val="4"/>
            <w:tcBorders>
              <w:top w:val="single" w:sz="4" w:space="0" w:color="auto"/>
              <w:left w:val="single" w:sz="4" w:space="0" w:color="auto"/>
              <w:bottom w:val="single" w:sz="4" w:space="0" w:color="auto"/>
              <w:right w:val="single" w:sz="4" w:space="0" w:color="auto"/>
            </w:tcBorders>
            <w:vAlign w:val="center"/>
          </w:tcPr>
          <w:p w14:paraId="687D7961" w14:textId="271ED7B9" w:rsidR="00625AC8" w:rsidRPr="00193610" w:rsidRDefault="00625AC8" w:rsidP="00625AC8">
            <w:pPr>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072" w:type="dxa"/>
            <w:gridSpan w:val="3"/>
            <w:tcBorders>
              <w:top w:val="single" w:sz="4" w:space="0" w:color="auto"/>
              <w:left w:val="single" w:sz="4" w:space="0" w:color="auto"/>
              <w:bottom w:val="single" w:sz="4" w:space="0" w:color="auto"/>
              <w:right w:val="single" w:sz="4" w:space="0" w:color="auto"/>
            </w:tcBorders>
            <w:vAlign w:val="center"/>
          </w:tcPr>
          <w:p w14:paraId="30A66830" w14:textId="65469DA3" w:rsidR="00625AC8" w:rsidRPr="00193610" w:rsidRDefault="00625AC8" w:rsidP="00625AC8">
            <w:pPr>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1990" w:type="dxa"/>
            <w:tcBorders>
              <w:top w:val="single" w:sz="4" w:space="0" w:color="auto"/>
              <w:left w:val="single" w:sz="4" w:space="0" w:color="auto"/>
              <w:bottom w:val="single" w:sz="4" w:space="0" w:color="auto"/>
              <w:right w:val="single" w:sz="4" w:space="0" w:color="auto"/>
            </w:tcBorders>
            <w:vAlign w:val="center"/>
          </w:tcPr>
          <w:p w14:paraId="7AF7CD21" w14:textId="611A505A" w:rsidR="00625AC8" w:rsidRPr="00193610" w:rsidRDefault="00625AC8" w:rsidP="00625AC8">
            <w:pPr>
              <w:overflowPunct/>
              <w:autoSpaceDE/>
              <w:autoSpaceDN/>
              <w:adjustRightInd/>
              <w:spacing w:line="240" w:lineRule="auto"/>
              <w:ind w:firstLine="0"/>
              <w:jc w:val="center"/>
              <w:rPr>
                <w:sz w:val="22"/>
                <w:szCs w:val="22"/>
              </w:rPr>
            </w:pPr>
            <w:r w:rsidRPr="00193610">
              <w:rPr>
                <w:sz w:val="22"/>
                <w:szCs w:val="22"/>
              </w:rPr>
              <w:t>не установлены</w:t>
            </w:r>
          </w:p>
        </w:tc>
      </w:tr>
      <w:tr w:rsidR="00625AC8" w:rsidRPr="00193610" w14:paraId="15B41DCC" w14:textId="77777777" w:rsidTr="00F7588E">
        <w:tc>
          <w:tcPr>
            <w:tcW w:w="14165" w:type="dxa"/>
            <w:gridSpan w:val="15"/>
            <w:tcBorders>
              <w:right w:val="single" w:sz="4" w:space="0" w:color="auto"/>
            </w:tcBorders>
          </w:tcPr>
          <w:p w14:paraId="12F9D6DA" w14:textId="735AF987" w:rsidR="00625AC8" w:rsidRPr="00193610" w:rsidRDefault="00625AC8" w:rsidP="00625AC8">
            <w:pPr>
              <w:overflowPunct/>
              <w:autoSpaceDE/>
              <w:autoSpaceDN/>
              <w:adjustRightInd/>
              <w:spacing w:line="240" w:lineRule="auto"/>
              <w:ind w:firstLine="0"/>
              <w:jc w:val="left"/>
              <w:rPr>
                <w:sz w:val="22"/>
                <w:szCs w:val="22"/>
              </w:rPr>
            </w:pPr>
            <w:r w:rsidRPr="00193610">
              <w:rPr>
                <w:sz w:val="22"/>
                <w:szCs w:val="22"/>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A110BC" w:rsidRPr="00193610" w14:paraId="619E1839" w14:textId="77777777" w:rsidTr="00F7588E">
        <w:tc>
          <w:tcPr>
            <w:tcW w:w="2666" w:type="dxa"/>
            <w:tcBorders>
              <w:right w:val="single" w:sz="4" w:space="0" w:color="auto"/>
            </w:tcBorders>
          </w:tcPr>
          <w:p w14:paraId="1C7EDDF0" w14:textId="7832ABBD" w:rsidR="00A110BC" w:rsidRPr="00193610" w:rsidRDefault="00A110BC" w:rsidP="00A110BC">
            <w:pPr>
              <w:overflowPunct/>
              <w:autoSpaceDE/>
              <w:autoSpaceDN/>
              <w:adjustRightInd/>
              <w:spacing w:line="240" w:lineRule="auto"/>
              <w:ind w:firstLine="0"/>
              <w:jc w:val="center"/>
              <w:rPr>
                <w:sz w:val="22"/>
                <w:szCs w:val="22"/>
              </w:rPr>
            </w:pPr>
            <w:r w:rsidRPr="00193610">
              <w:rPr>
                <w:sz w:val="22"/>
                <w:szCs w:val="22"/>
              </w:rPr>
              <w:lastRenderedPageBreak/>
              <w:t>Строительная промышленность – КОД 6.6</w:t>
            </w:r>
          </w:p>
        </w:tc>
        <w:tc>
          <w:tcPr>
            <w:tcW w:w="3315" w:type="dxa"/>
            <w:gridSpan w:val="3"/>
            <w:tcBorders>
              <w:top w:val="single" w:sz="4" w:space="0" w:color="auto"/>
              <w:left w:val="single" w:sz="4" w:space="0" w:color="auto"/>
              <w:bottom w:val="single" w:sz="4" w:space="0" w:color="auto"/>
              <w:right w:val="single" w:sz="4" w:space="0" w:color="auto"/>
            </w:tcBorders>
            <w:vAlign w:val="center"/>
          </w:tcPr>
          <w:p w14:paraId="44EF1BAE" w14:textId="77777777" w:rsidR="00A110BC" w:rsidRPr="00193610" w:rsidRDefault="00A110BC" w:rsidP="00A110BC">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2405B130" w14:textId="77777777" w:rsidR="00A110BC" w:rsidRPr="00193610" w:rsidRDefault="00A110BC" w:rsidP="00A110BC">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не подлежит установлению.</w:t>
            </w:r>
          </w:p>
          <w:p w14:paraId="2F5785B7" w14:textId="096B4327" w:rsidR="00A110BC" w:rsidRPr="00193610" w:rsidRDefault="00A110BC" w:rsidP="00A110BC">
            <w:pPr>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не подлежит установлению.</w:t>
            </w:r>
          </w:p>
        </w:tc>
        <w:tc>
          <w:tcPr>
            <w:tcW w:w="2216" w:type="dxa"/>
            <w:gridSpan w:val="3"/>
            <w:tcBorders>
              <w:top w:val="single" w:sz="4" w:space="0" w:color="auto"/>
              <w:left w:val="single" w:sz="4" w:space="0" w:color="auto"/>
              <w:bottom w:val="single" w:sz="4" w:space="0" w:color="auto"/>
              <w:right w:val="single" w:sz="4" w:space="0" w:color="auto"/>
            </w:tcBorders>
            <w:vAlign w:val="center"/>
          </w:tcPr>
          <w:p w14:paraId="4BB19AEA" w14:textId="41B1A274" w:rsidR="00A110BC" w:rsidRPr="00193610" w:rsidRDefault="00A110BC" w:rsidP="00A110BC">
            <w:pPr>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1906" w:type="dxa"/>
            <w:gridSpan w:val="4"/>
            <w:tcBorders>
              <w:top w:val="single" w:sz="4" w:space="0" w:color="auto"/>
              <w:left w:val="single" w:sz="4" w:space="0" w:color="auto"/>
              <w:bottom w:val="single" w:sz="4" w:space="0" w:color="auto"/>
              <w:right w:val="single" w:sz="4" w:space="0" w:color="auto"/>
            </w:tcBorders>
            <w:vAlign w:val="center"/>
          </w:tcPr>
          <w:p w14:paraId="7790F040" w14:textId="08B1937B" w:rsidR="00A110BC" w:rsidRPr="00193610" w:rsidRDefault="00A110BC" w:rsidP="00A110BC">
            <w:pPr>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072" w:type="dxa"/>
            <w:gridSpan w:val="3"/>
            <w:tcBorders>
              <w:top w:val="single" w:sz="4" w:space="0" w:color="auto"/>
              <w:left w:val="single" w:sz="4" w:space="0" w:color="auto"/>
              <w:bottom w:val="single" w:sz="4" w:space="0" w:color="auto"/>
              <w:right w:val="single" w:sz="4" w:space="0" w:color="auto"/>
            </w:tcBorders>
            <w:vAlign w:val="center"/>
          </w:tcPr>
          <w:p w14:paraId="0E5DC103" w14:textId="2E5BFBD4" w:rsidR="00A110BC" w:rsidRPr="00193610" w:rsidRDefault="00A110BC" w:rsidP="00A110BC">
            <w:pPr>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1990" w:type="dxa"/>
            <w:tcBorders>
              <w:top w:val="single" w:sz="4" w:space="0" w:color="auto"/>
              <w:left w:val="single" w:sz="4" w:space="0" w:color="auto"/>
              <w:bottom w:val="single" w:sz="4" w:space="0" w:color="auto"/>
              <w:right w:val="single" w:sz="4" w:space="0" w:color="auto"/>
            </w:tcBorders>
            <w:vAlign w:val="center"/>
          </w:tcPr>
          <w:p w14:paraId="3DC24A03" w14:textId="28C950FF" w:rsidR="00A110BC" w:rsidRPr="00193610" w:rsidRDefault="00A110BC" w:rsidP="00A110BC">
            <w:pPr>
              <w:overflowPunct/>
              <w:autoSpaceDE/>
              <w:autoSpaceDN/>
              <w:adjustRightInd/>
              <w:spacing w:line="240" w:lineRule="auto"/>
              <w:ind w:firstLine="0"/>
              <w:jc w:val="center"/>
              <w:rPr>
                <w:sz w:val="22"/>
                <w:szCs w:val="22"/>
              </w:rPr>
            </w:pPr>
            <w:r w:rsidRPr="00193610">
              <w:rPr>
                <w:sz w:val="22"/>
                <w:szCs w:val="22"/>
              </w:rPr>
              <w:t>не установлены</w:t>
            </w:r>
          </w:p>
        </w:tc>
      </w:tr>
      <w:tr w:rsidR="00625AC8" w:rsidRPr="00193610" w14:paraId="67E7C6DE" w14:textId="77777777" w:rsidTr="00F7588E">
        <w:tc>
          <w:tcPr>
            <w:tcW w:w="14165" w:type="dxa"/>
            <w:gridSpan w:val="15"/>
            <w:tcBorders>
              <w:top w:val="single" w:sz="4" w:space="0" w:color="auto"/>
              <w:left w:val="single" w:sz="4" w:space="0" w:color="auto"/>
              <w:bottom w:val="single" w:sz="4" w:space="0" w:color="auto"/>
              <w:right w:val="single" w:sz="4" w:space="0" w:color="auto"/>
            </w:tcBorders>
          </w:tcPr>
          <w:p w14:paraId="09143952" w14:textId="77777777" w:rsidR="00625AC8" w:rsidRPr="00193610" w:rsidRDefault="00625AC8" w:rsidP="00625AC8">
            <w:pPr>
              <w:overflowPunct/>
              <w:autoSpaceDE/>
              <w:autoSpaceDN/>
              <w:adjustRightInd/>
              <w:spacing w:line="240" w:lineRule="auto"/>
              <w:ind w:firstLine="0"/>
              <w:jc w:val="left"/>
              <w:rPr>
                <w:sz w:val="22"/>
                <w:szCs w:val="22"/>
              </w:rPr>
            </w:pPr>
            <w:r w:rsidRPr="00193610">
              <w:rPr>
                <w:sz w:val="22"/>
                <w:szCs w:val="22"/>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r>
      <w:tr w:rsidR="00A110BC" w:rsidRPr="00193610" w14:paraId="0121669F" w14:textId="77777777" w:rsidTr="00F7588E">
        <w:tc>
          <w:tcPr>
            <w:tcW w:w="2700" w:type="dxa"/>
            <w:gridSpan w:val="2"/>
            <w:tcBorders>
              <w:right w:val="single" w:sz="4" w:space="0" w:color="auto"/>
            </w:tcBorders>
          </w:tcPr>
          <w:p w14:paraId="41C528D0" w14:textId="51C91FCC" w:rsidR="00A110BC" w:rsidRPr="00193610" w:rsidRDefault="00A110BC" w:rsidP="00A110BC">
            <w:pPr>
              <w:widowControl w:val="0"/>
              <w:overflowPunct/>
              <w:autoSpaceDE/>
              <w:autoSpaceDN/>
              <w:adjustRightInd/>
              <w:spacing w:line="240" w:lineRule="auto"/>
              <w:ind w:firstLine="0"/>
              <w:jc w:val="center"/>
              <w:rPr>
                <w:sz w:val="22"/>
                <w:szCs w:val="22"/>
              </w:rPr>
            </w:pPr>
            <w:r w:rsidRPr="00193610">
              <w:rPr>
                <w:sz w:val="22"/>
                <w:szCs w:val="22"/>
              </w:rPr>
              <w:t>Энергетика – КОД 6.7</w:t>
            </w:r>
          </w:p>
        </w:tc>
        <w:tc>
          <w:tcPr>
            <w:tcW w:w="3299" w:type="dxa"/>
            <w:gridSpan w:val="3"/>
            <w:tcBorders>
              <w:top w:val="single" w:sz="4" w:space="0" w:color="auto"/>
              <w:left w:val="single" w:sz="4" w:space="0" w:color="auto"/>
              <w:bottom w:val="single" w:sz="4" w:space="0" w:color="auto"/>
              <w:right w:val="single" w:sz="4" w:space="0" w:color="auto"/>
            </w:tcBorders>
            <w:vAlign w:val="center"/>
          </w:tcPr>
          <w:p w14:paraId="4D9CC939" w14:textId="77777777" w:rsidR="00A110BC" w:rsidRPr="00193610" w:rsidRDefault="00A110BC" w:rsidP="00A110BC">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12E07803" w14:textId="77777777" w:rsidR="00A110BC" w:rsidRPr="00193610" w:rsidRDefault="00A110BC" w:rsidP="00A110BC">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не подлежит установлению.</w:t>
            </w:r>
          </w:p>
          <w:p w14:paraId="167D8EB1" w14:textId="4868B892" w:rsidR="00A110BC" w:rsidRPr="00193610" w:rsidRDefault="00A110BC" w:rsidP="00A110BC">
            <w:pPr>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не подлежит установлению.</w:t>
            </w:r>
          </w:p>
        </w:tc>
        <w:tc>
          <w:tcPr>
            <w:tcW w:w="2198" w:type="dxa"/>
            <w:gridSpan w:val="2"/>
            <w:tcBorders>
              <w:top w:val="single" w:sz="4" w:space="0" w:color="auto"/>
              <w:left w:val="single" w:sz="4" w:space="0" w:color="auto"/>
              <w:bottom w:val="single" w:sz="4" w:space="0" w:color="auto"/>
              <w:right w:val="single" w:sz="4" w:space="0" w:color="auto"/>
            </w:tcBorders>
            <w:vAlign w:val="center"/>
          </w:tcPr>
          <w:p w14:paraId="69D7CD3A" w14:textId="11F12279" w:rsidR="00A110BC" w:rsidRPr="00193610" w:rsidRDefault="00A110BC" w:rsidP="00A110BC">
            <w:pPr>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16E91B5D" w14:textId="02E3CC6F" w:rsidR="00A110BC" w:rsidRPr="00193610" w:rsidRDefault="00A110BC" w:rsidP="00A110BC">
            <w:pPr>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089" w:type="dxa"/>
            <w:gridSpan w:val="4"/>
            <w:tcBorders>
              <w:top w:val="single" w:sz="4" w:space="0" w:color="auto"/>
              <w:left w:val="single" w:sz="4" w:space="0" w:color="auto"/>
              <w:bottom w:val="single" w:sz="4" w:space="0" w:color="auto"/>
              <w:right w:val="single" w:sz="4" w:space="0" w:color="auto"/>
            </w:tcBorders>
            <w:vAlign w:val="center"/>
          </w:tcPr>
          <w:p w14:paraId="07CB8AD7" w14:textId="7308B840" w:rsidR="00A110BC" w:rsidRPr="00193610" w:rsidRDefault="00A110BC" w:rsidP="00A110BC">
            <w:pPr>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017" w:type="dxa"/>
            <w:gridSpan w:val="2"/>
            <w:tcBorders>
              <w:top w:val="single" w:sz="4" w:space="0" w:color="auto"/>
              <w:left w:val="single" w:sz="4" w:space="0" w:color="auto"/>
              <w:bottom w:val="single" w:sz="4" w:space="0" w:color="auto"/>
              <w:right w:val="single" w:sz="4" w:space="0" w:color="auto"/>
            </w:tcBorders>
            <w:vAlign w:val="center"/>
          </w:tcPr>
          <w:p w14:paraId="269A1B98" w14:textId="56F1C0F0" w:rsidR="00A110BC" w:rsidRPr="00193610" w:rsidRDefault="00A110BC" w:rsidP="00A110BC">
            <w:pPr>
              <w:overflowPunct/>
              <w:autoSpaceDE/>
              <w:autoSpaceDN/>
              <w:adjustRightInd/>
              <w:spacing w:line="240" w:lineRule="auto"/>
              <w:ind w:firstLine="0"/>
              <w:jc w:val="center"/>
              <w:rPr>
                <w:sz w:val="22"/>
                <w:szCs w:val="22"/>
              </w:rPr>
            </w:pPr>
            <w:r w:rsidRPr="00193610">
              <w:rPr>
                <w:sz w:val="22"/>
                <w:szCs w:val="22"/>
              </w:rPr>
              <w:t>не установлены</w:t>
            </w:r>
          </w:p>
        </w:tc>
      </w:tr>
      <w:tr w:rsidR="00625AC8" w:rsidRPr="00193610" w14:paraId="6C2DB5F5" w14:textId="77777777" w:rsidTr="00F7588E">
        <w:tc>
          <w:tcPr>
            <w:tcW w:w="14165" w:type="dxa"/>
            <w:gridSpan w:val="15"/>
            <w:tcBorders>
              <w:right w:val="single" w:sz="4" w:space="0" w:color="auto"/>
            </w:tcBorders>
          </w:tcPr>
          <w:p w14:paraId="31F4C3AB" w14:textId="77777777" w:rsidR="00A110BC" w:rsidRPr="00193610" w:rsidRDefault="00A110BC" w:rsidP="00A110BC">
            <w:pPr>
              <w:widowControl w:val="0"/>
              <w:overflowPunct/>
              <w:autoSpaceDE/>
              <w:autoSpaceDN/>
              <w:adjustRightInd/>
              <w:spacing w:line="240" w:lineRule="auto"/>
              <w:ind w:firstLine="0"/>
              <w:jc w:val="left"/>
              <w:rPr>
                <w:sz w:val="22"/>
                <w:szCs w:val="22"/>
              </w:rPr>
            </w:pPr>
            <w:r w:rsidRPr="00193610">
              <w:rPr>
                <w:sz w:val="22"/>
                <w:szCs w:val="22"/>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193610">
              <w:rPr>
                <w:sz w:val="22"/>
                <w:szCs w:val="22"/>
              </w:rPr>
              <w:t>золоотвалов</w:t>
            </w:r>
            <w:proofErr w:type="spellEnd"/>
            <w:r w:rsidRPr="00193610">
              <w:rPr>
                <w:sz w:val="22"/>
                <w:szCs w:val="22"/>
              </w:rPr>
              <w:t>, гидротехнических сооружений);</w:t>
            </w:r>
          </w:p>
          <w:p w14:paraId="08597D6F" w14:textId="16035695" w:rsidR="00625AC8" w:rsidRPr="00193610" w:rsidRDefault="00A110BC" w:rsidP="00A110BC">
            <w:pPr>
              <w:overflowPunct/>
              <w:autoSpaceDE/>
              <w:autoSpaceDN/>
              <w:adjustRightInd/>
              <w:spacing w:line="240" w:lineRule="auto"/>
              <w:ind w:firstLine="0"/>
              <w:rPr>
                <w:sz w:val="22"/>
                <w:szCs w:val="22"/>
              </w:rPr>
            </w:pPr>
            <w:r w:rsidRPr="00193610">
              <w:rPr>
                <w:sz w:val="22"/>
                <w:szCs w:val="22"/>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r>
      <w:tr w:rsidR="00EA52B1" w:rsidRPr="00193610" w14:paraId="5CB94EA2" w14:textId="77777777" w:rsidTr="00F7588E">
        <w:tc>
          <w:tcPr>
            <w:tcW w:w="2666" w:type="dxa"/>
            <w:tcBorders>
              <w:right w:val="single" w:sz="4" w:space="0" w:color="auto"/>
            </w:tcBorders>
          </w:tcPr>
          <w:p w14:paraId="4A003606" w14:textId="77777777" w:rsidR="00EA52B1" w:rsidRPr="00193610" w:rsidRDefault="00EA52B1" w:rsidP="00EA52B1">
            <w:pPr>
              <w:widowControl w:val="0"/>
              <w:overflowPunct/>
              <w:autoSpaceDE/>
              <w:autoSpaceDN/>
              <w:adjustRightInd/>
              <w:spacing w:line="240" w:lineRule="auto"/>
              <w:ind w:firstLine="0"/>
              <w:jc w:val="center"/>
              <w:rPr>
                <w:sz w:val="22"/>
                <w:szCs w:val="22"/>
              </w:rPr>
            </w:pPr>
            <w:r w:rsidRPr="00193610">
              <w:rPr>
                <w:sz w:val="22"/>
                <w:szCs w:val="22"/>
              </w:rPr>
              <w:t>Склады – КОД 6.9.</w:t>
            </w:r>
          </w:p>
        </w:tc>
        <w:tc>
          <w:tcPr>
            <w:tcW w:w="3315" w:type="dxa"/>
            <w:gridSpan w:val="3"/>
            <w:tcBorders>
              <w:top w:val="single" w:sz="4" w:space="0" w:color="auto"/>
              <w:left w:val="single" w:sz="4" w:space="0" w:color="auto"/>
              <w:bottom w:val="single" w:sz="4" w:space="0" w:color="auto"/>
              <w:right w:val="single" w:sz="4" w:space="0" w:color="auto"/>
            </w:tcBorders>
            <w:vAlign w:val="center"/>
          </w:tcPr>
          <w:p w14:paraId="2B012438" w14:textId="77777777" w:rsidR="00EA52B1" w:rsidRPr="00193610" w:rsidRDefault="00EA52B1" w:rsidP="00EA52B1">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65D736C2" w14:textId="77777777" w:rsidR="00EA52B1" w:rsidRPr="00193610" w:rsidRDefault="00EA52B1" w:rsidP="00EA52B1">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не подлежит установлению.</w:t>
            </w:r>
          </w:p>
          <w:p w14:paraId="1B9D921E" w14:textId="0C5C9615" w:rsidR="00EA52B1" w:rsidRPr="00193610" w:rsidRDefault="00EA52B1" w:rsidP="00EA52B1">
            <w:pPr>
              <w:widowControl w:val="0"/>
              <w:overflowPunct/>
              <w:autoSpaceDE/>
              <w:autoSpaceDN/>
              <w:adjustRightInd/>
              <w:spacing w:line="240" w:lineRule="auto"/>
              <w:ind w:firstLine="0"/>
              <w:jc w:val="center"/>
              <w:rPr>
                <w:sz w:val="22"/>
                <w:szCs w:val="22"/>
              </w:rPr>
            </w:pPr>
            <w:r w:rsidRPr="00193610">
              <w:rPr>
                <w:sz w:val="22"/>
                <w:szCs w:val="22"/>
              </w:rPr>
              <w:lastRenderedPageBreak/>
              <w:t>Максимальная площадь земельного участка – не подлежит установлению.</w:t>
            </w:r>
          </w:p>
        </w:tc>
        <w:tc>
          <w:tcPr>
            <w:tcW w:w="2216" w:type="dxa"/>
            <w:gridSpan w:val="3"/>
            <w:tcBorders>
              <w:top w:val="single" w:sz="4" w:space="0" w:color="auto"/>
              <w:left w:val="single" w:sz="4" w:space="0" w:color="auto"/>
              <w:bottom w:val="single" w:sz="4" w:space="0" w:color="auto"/>
              <w:right w:val="single" w:sz="4" w:space="0" w:color="auto"/>
            </w:tcBorders>
            <w:vAlign w:val="center"/>
          </w:tcPr>
          <w:p w14:paraId="06FB443F" w14:textId="4538E44E" w:rsidR="00EA52B1" w:rsidRPr="00193610" w:rsidRDefault="00EA52B1" w:rsidP="00EA52B1">
            <w:pPr>
              <w:widowControl w:val="0"/>
              <w:overflowPunct/>
              <w:autoSpaceDE/>
              <w:autoSpaceDN/>
              <w:adjustRightInd/>
              <w:spacing w:line="240" w:lineRule="auto"/>
              <w:ind w:firstLine="0"/>
              <w:jc w:val="center"/>
              <w:rPr>
                <w:sz w:val="22"/>
                <w:szCs w:val="22"/>
              </w:rPr>
            </w:pPr>
            <w:r w:rsidRPr="00193610">
              <w:rPr>
                <w:sz w:val="22"/>
                <w:szCs w:val="22"/>
              </w:rPr>
              <w:lastRenderedPageBreak/>
              <w:t>Не подлежат установлению</w:t>
            </w: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7075D2F7" w14:textId="0ECBE6C3" w:rsidR="00EA52B1" w:rsidRPr="00193610" w:rsidRDefault="00EA52B1" w:rsidP="00EA52B1">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030" w:type="dxa"/>
            <w:gridSpan w:val="2"/>
            <w:tcBorders>
              <w:top w:val="single" w:sz="4" w:space="0" w:color="auto"/>
              <w:left w:val="single" w:sz="4" w:space="0" w:color="auto"/>
              <w:bottom w:val="single" w:sz="4" w:space="0" w:color="auto"/>
              <w:right w:val="single" w:sz="4" w:space="0" w:color="auto"/>
            </w:tcBorders>
            <w:vAlign w:val="center"/>
          </w:tcPr>
          <w:p w14:paraId="732B42C4" w14:textId="750D3267" w:rsidR="00EA52B1" w:rsidRPr="00193610" w:rsidRDefault="00EA52B1" w:rsidP="00EA52B1">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048" w:type="dxa"/>
            <w:gridSpan w:val="3"/>
            <w:tcBorders>
              <w:top w:val="single" w:sz="4" w:space="0" w:color="auto"/>
              <w:left w:val="single" w:sz="4" w:space="0" w:color="auto"/>
              <w:bottom w:val="single" w:sz="4" w:space="0" w:color="auto"/>
              <w:right w:val="single" w:sz="4" w:space="0" w:color="auto"/>
            </w:tcBorders>
            <w:vAlign w:val="center"/>
          </w:tcPr>
          <w:p w14:paraId="5DAD4EEA" w14:textId="1F1407B4" w:rsidR="00EA52B1" w:rsidRPr="00193610" w:rsidRDefault="00EA52B1" w:rsidP="00EA52B1">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EA52B1" w:rsidRPr="00193610" w14:paraId="2A6AEFE8" w14:textId="77777777" w:rsidTr="00F7588E">
        <w:tc>
          <w:tcPr>
            <w:tcW w:w="14165" w:type="dxa"/>
            <w:gridSpan w:val="15"/>
            <w:tcBorders>
              <w:right w:val="single" w:sz="4" w:space="0" w:color="auto"/>
            </w:tcBorders>
          </w:tcPr>
          <w:p w14:paraId="0BBB45A1" w14:textId="73BA8C61" w:rsidR="00EA52B1" w:rsidRPr="00193610" w:rsidRDefault="00EA52B1" w:rsidP="00FA5840">
            <w:pPr>
              <w:widowControl w:val="0"/>
              <w:overflowPunct/>
              <w:autoSpaceDE/>
              <w:autoSpaceDN/>
              <w:adjustRightInd/>
              <w:spacing w:line="240" w:lineRule="auto"/>
              <w:ind w:firstLine="0"/>
              <w:jc w:val="left"/>
              <w:rPr>
                <w:sz w:val="22"/>
                <w:szCs w:val="22"/>
              </w:rPr>
            </w:pPr>
            <w:r w:rsidRPr="00193610">
              <w:rPr>
                <w:sz w:val="22"/>
                <w:szCs w:val="22"/>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FA5840" w:rsidRPr="00193610" w14:paraId="7D04CA81" w14:textId="77777777" w:rsidTr="00F7588E">
        <w:tc>
          <w:tcPr>
            <w:tcW w:w="2666" w:type="dxa"/>
            <w:tcBorders>
              <w:right w:val="single" w:sz="4" w:space="0" w:color="auto"/>
            </w:tcBorders>
          </w:tcPr>
          <w:p w14:paraId="30EA995F" w14:textId="75BD1D2E" w:rsidR="00FA5840" w:rsidRPr="00193610" w:rsidRDefault="00FA5840" w:rsidP="00FA5840">
            <w:pPr>
              <w:widowControl w:val="0"/>
              <w:overflowPunct/>
              <w:autoSpaceDE/>
              <w:autoSpaceDN/>
              <w:adjustRightInd/>
              <w:spacing w:line="240" w:lineRule="auto"/>
              <w:ind w:firstLine="0"/>
              <w:jc w:val="center"/>
              <w:rPr>
                <w:sz w:val="22"/>
                <w:szCs w:val="22"/>
              </w:rPr>
            </w:pPr>
            <w:r w:rsidRPr="00193610">
              <w:rPr>
                <w:sz w:val="22"/>
                <w:szCs w:val="22"/>
              </w:rPr>
              <w:t>Складские площадки – КОД 6.9.1</w:t>
            </w:r>
          </w:p>
        </w:tc>
        <w:tc>
          <w:tcPr>
            <w:tcW w:w="3315" w:type="dxa"/>
            <w:gridSpan w:val="3"/>
            <w:tcBorders>
              <w:top w:val="single" w:sz="4" w:space="0" w:color="auto"/>
              <w:left w:val="single" w:sz="4" w:space="0" w:color="auto"/>
              <w:bottom w:val="single" w:sz="4" w:space="0" w:color="auto"/>
              <w:right w:val="single" w:sz="4" w:space="0" w:color="auto"/>
            </w:tcBorders>
            <w:vAlign w:val="center"/>
          </w:tcPr>
          <w:p w14:paraId="405EA659" w14:textId="77777777" w:rsidR="00FA5840" w:rsidRPr="00193610" w:rsidRDefault="00FA5840" w:rsidP="00FA5840">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0A207017" w14:textId="77777777" w:rsidR="00FA5840" w:rsidRPr="00193610" w:rsidRDefault="00FA5840" w:rsidP="00FA5840">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не подлежит установлению.</w:t>
            </w:r>
          </w:p>
          <w:p w14:paraId="330A934D" w14:textId="1978C7F9" w:rsidR="00FA5840" w:rsidRPr="00193610" w:rsidRDefault="00FA5840" w:rsidP="00FA5840">
            <w:pPr>
              <w:widowControl w:val="0"/>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не подлежит установлению.</w:t>
            </w:r>
          </w:p>
        </w:tc>
        <w:tc>
          <w:tcPr>
            <w:tcW w:w="2216" w:type="dxa"/>
            <w:gridSpan w:val="3"/>
            <w:tcBorders>
              <w:top w:val="single" w:sz="4" w:space="0" w:color="auto"/>
              <w:left w:val="single" w:sz="4" w:space="0" w:color="auto"/>
              <w:bottom w:val="single" w:sz="4" w:space="0" w:color="auto"/>
              <w:right w:val="single" w:sz="4" w:space="0" w:color="auto"/>
            </w:tcBorders>
            <w:vAlign w:val="center"/>
          </w:tcPr>
          <w:p w14:paraId="37C1B6E2" w14:textId="499C55FA" w:rsidR="00FA5840" w:rsidRPr="00193610" w:rsidRDefault="00FA5840" w:rsidP="00FA5840">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1D91C1A3" w14:textId="0D9B2C58" w:rsidR="00FA5840" w:rsidRPr="00193610" w:rsidRDefault="00FA5840" w:rsidP="00FA5840">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030" w:type="dxa"/>
            <w:gridSpan w:val="2"/>
            <w:tcBorders>
              <w:top w:val="single" w:sz="4" w:space="0" w:color="auto"/>
              <w:left w:val="single" w:sz="4" w:space="0" w:color="auto"/>
              <w:bottom w:val="single" w:sz="4" w:space="0" w:color="auto"/>
              <w:right w:val="single" w:sz="4" w:space="0" w:color="auto"/>
            </w:tcBorders>
            <w:vAlign w:val="center"/>
          </w:tcPr>
          <w:p w14:paraId="7BBE5344" w14:textId="1500DB40" w:rsidR="00FA5840" w:rsidRPr="00193610" w:rsidRDefault="00FA5840" w:rsidP="00FA5840">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048" w:type="dxa"/>
            <w:gridSpan w:val="3"/>
            <w:tcBorders>
              <w:top w:val="single" w:sz="4" w:space="0" w:color="auto"/>
              <w:left w:val="single" w:sz="4" w:space="0" w:color="auto"/>
              <w:bottom w:val="single" w:sz="4" w:space="0" w:color="auto"/>
              <w:right w:val="single" w:sz="4" w:space="0" w:color="auto"/>
            </w:tcBorders>
            <w:vAlign w:val="center"/>
          </w:tcPr>
          <w:p w14:paraId="4F8D5BBA" w14:textId="5CE7F154" w:rsidR="00FA5840" w:rsidRPr="00193610" w:rsidRDefault="00FA5840" w:rsidP="00FA5840">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FA5840" w:rsidRPr="00193610" w14:paraId="11B36FCE" w14:textId="77777777" w:rsidTr="00F7588E">
        <w:tc>
          <w:tcPr>
            <w:tcW w:w="14165" w:type="dxa"/>
            <w:gridSpan w:val="15"/>
            <w:tcBorders>
              <w:right w:val="single" w:sz="4" w:space="0" w:color="auto"/>
            </w:tcBorders>
          </w:tcPr>
          <w:p w14:paraId="784BDEE8" w14:textId="34197C40" w:rsidR="00FA5840" w:rsidRPr="00193610" w:rsidRDefault="00FA5840" w:rsidP="00FA5840">
            <w:pPr>
              <w:widowControl w:val="0"/>
              <w:overflowPunct/>
              <w:autoSpaceDE/>
              <w:autoSpaceDN/>
              <w:adjustRightInd/>
              <w:spacing w:line="240" w:lineRule="auto"/>
              <w:ind w:firstLine="0"/>
              <w:jc w:val="left"/>
              <w:rPr>
                <w:sz w:val="22"/>
                <w:szCs w:val="22"/>
              </w:rPr>
            </w:pPr>
            <w:r w:rsidRPr="00193610">
              <w:rPr>
                <w:sz w:val="22"/>
                <w:szCs w:val="22"/>
              </w:rPr>
              <w:t>Временное хранение, распределение и перевалка грузов (за исключением хранения стратегических запасов) на открытом воздухе</w:t>
            </w:r>
          </w:p>
        </w:tc>
      </w:tr>
      <w:tr w:rsidR="00FA5840" w:rsidRPr="00193610" w14:paraId="7FE45AC0" w14:textId="77777777" w:rsidTr="00F7588E">
        <w:tc>
          <w:tcPr>
            <w:tcW w:w="14165" w:type="dxa"/>
            <w:gridSpan w:val="15"/>
            <w:tcBorders>
              <w:top w:val="single" w:sz="4" w:space="0" w:color="auto"/>
              <w:left w:val="single" w:sz="4" w:space="0" w:color="auto"/>
              <w:bottom w:val="single" w:sz="4" w:space="0" w:color="auto"/>
              <w:right w:val="single" w:sz="4" w:space="0" w:color="auto"/>
            </w:tcBorders>
          </w:tcPr>
          <w:p w14:paraId="5E29AD25" w14:textId="77777777" w:rsidR="00FA5840" w:rsidRPr="00193610" w:rsidRDefault="00FA5840" w:rsidP="00FA5840">
            <w:pPr>
              <w:widowControl w:val="0"/>
              <w:overflowPunct/>
              <w:autoSpaceDE/>
              <w:autoSpaceDN/>
              <w:adjustRightInd/>
              <w:spacing w:line="240" w:lineRule="auto"/>
              <w:ind w:firstLine="0"/>
              <w:jc w:val="center"/>
              <w:rPr>
                <w:b/>
                <w:sz w:val="22"/>
                <w:szCs w:val="22"/>
              </w:rPr>
            </w:pPr>
            <w:r w:rsidRPr="00193610">
              <w:rPr>
                <w:b/>
                <w:sz w:val="22"/>
                <w:szCs w:val="22"/>
              </w:rPr>
              <w:t>Вспомогательные виды разрешенного использования земельных участков и объектов капитального строительства</w:t>
            </w:r>
          </w:p>
        </w:tc>
      </w:tr>
      <w:tr w:rsidR="00FA5840" w:rsidRPr="00193610" w14:paraId="75938D45" w14:textId="77777777" w:rsidTr="00F7588E">
        <w:tc>
          <w:tcPr>
            <w:tcW w:w="2700" w:type="dxa"/>
            <w:gridSpan w:val="2"/>
            <w:tcBorders>
              <w:right w:val="single" w:sz="4" w:space="0" w:color="auto"/>
            </w:tcBorders>
          </w:tcPr>
          <w:p w14:paraId="767A70AE" w14:textId="0A9AA957" w:rsidR="00FA5840" w:rsidRPr="00193610" w:rsidRDefault="00FA5840" w:rsidP="00FA5840">
            <w:pPr>
              <w:widowControl w:val="0"/>
              <w:overflowPunct/>
              <w:autoSpaceDE/>
              <w:autoSpaceDN/>
              <w:adjustRightInd/>
              <w:spacing w:line="240" w:lineRule="auto"/>
              <w:ind w:firstLine="0"/>
              <w:jc w:val="center"/>
              <w:rPr>
                <w:sz w:val="22"/>
                <w:szCs w:val="22"/>
              </w:rPr>
            </w:pPr>
            <w:r w:rsidRPr="00193610">
              <w:rPr>
                <w:sz w:val="22"/>
                <w:szCs w:val="22"/>
              </w:rPr>
              <w:t>Предоставление коммунальных услуг – КОД 3.1.1</w:t>
            </w:r>
          </w:p>
        </w:tc>
        <w:tc>
          <w:tcPr>
            <w:tcW w:w="3299" w:type="dxa"/>
            <w:gridSpan w:val="3"/>
            <w:tcBorders>
              <w:top w:val="single" w:sz="4" w:space="0" w:color="auto"/>
              <w:left w:val="single" w:sz="4" w:space="0" w:color="auto"/>
              <w:bottom w:val="single" w:sz="4" w:space="0" w:color="auto"/>
              <w:right w:val="single" w:sz="4" w:space="0" w:color="auto"/>
            </w:tcBorders>
            <w:vAlign w:val="center"/>
          </w:tcPr>
          <w:p w14:paraId="5241CA02" w14:textId="77777777" w:rsidR="00FA5840" w:rsidRPr="00193610" w:rsidRDefault="00FA5840" w:rsidP="00FA5840">
            <w:pPr>
              <w:widowControl w:val="0"/>
              <w:overflowPunct/>
              <w:autoSpaceDE/>
              <w:autoSpaceDN/>
              <w:adjustRightInd/>
              <w:spacing w:line="240" w:lineRule="auto"/>
              <w:ind w:firstLine="0"/>
              <w:jc w:val="center"/>
              <w:rPr>
                <w:sz w:val="22"/>
                <w:szCs w:val="22"/>
              </w:rPr>
            </w:pPr>
            <w:r w:rsidRPr="00193610">
              <w:rPr>
                <w:sz w:val="22"/>
                <w:szCs w:val="22"/>
              </w:rPr>
              <w:t>Определяются по основному виду использования земельных участков и объектов капитального строительства</w:t>
            </w:r>
          </w:p>
        </w:tc>
        <w:tc>
          <w:tcPr>
            <w:tcW w:w="2198" w:type="dxa"/>
            <w:gridSpan w:val="2"/>
            <w:tcBorders>
              <w:top w:val="single" w:sz="4" w:space="0" w:color="auto"/>
              <w:left w:val="single" w:sz="4" w:space="0" w:color="auto"/>
              <w:bottom w:val="single" w:sz="4" w:space="0" w:color="auto"/>
              <w:right w:val="single" w:sz="4" w:space="0" w:color="auto"/>
            </w:tcBorders>
            <w:vAlign w:val="center"/>
          </w:tcPr>
          <w:p w14:paraId="40EF7FE0" w14:textId="77777777" w:rsidR="00FA5840" w:rsidRPr="00193610" w:rsidRDefault="00FA5840" w:rsidP="00FA5840">
            <w:pPr>
              <w:widowControl w:val="0"/>
              <w:overflowPunct/>
              <w:autoSpaceDE/>
              <w:autoSpaceDN/>
              <w:adjustRightInd/>
              <w:spacing w:line="240" w:lineRule="auto"/>
              <w:ind w:firstLine="0"/>
              <w:jc w:val="center"/>
              <w:rPr>
                <w:sz w:val="22"/>
                <w:szCs w:val="22"/>
              </w:rPr>
            </w:pPr>
            <w:r w:rsidRPr="00193610">
              <w:rPr>
                <w:sz w:val="22"/>
                <w:szCs w:val="22"/>
              </w:rPr>
              <w:t>Определяются по основному виду использования земельных участков и объектов капитального строительства</w:t>
            </w: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3F09835A" w14:textId="77777777" w:rsidR="00FA5840" w:rsidRPr="00193610" w:rsidRDefault="00FA5840" w:rsidP="00FA5840">
            <w:pPr>
              <w:widowControl w:val="0"/>
              <w:overflowPunct/>
              <w:autoSpaceDE/>
              <w:autoSpaceDN/>
              <w:adjustRightInd/>
              <w:spacing w:line="240" w:lineRule="auto"/>
              <w:ind w:firstLine="0"/>
              <w:jc w:val="center"/>
              <w:rPr>
                <w:sz w:val="22"/>
                <w:szCs w:val="22"/>
              </w:rPr>
            </w:pPr>
            <w:r w:rsidRPr="00193610">
              <w:rPr>
                <w:sz w:val="22"/>
                <w:szCs w:val="22"/>
              </w:rPr>
              <w:t>1 этаж</w:t>
            </w:r>
          </w:p>
        </w:tc>
        <w:tc>
          <w:tcPr>
            <w:tcW w:w="2089" w:type="dxa"/>
            <w:gridSpan w:val="4"/>
            <w:tcBorders>
              <w:top w:val="single" w:sz="4" w:space="0" w:color="auto"/>
              <w:left w:val="single" w:sz="4" w:space="0" w:color="auto"/>
              <w:bottom w:val="single" w:sz="4" w:space="0" w:color="auto"/>
              <w:right w:val="single" w:sz="4" w:space="0" w:color="auto"/>
            </w:tcBorders>
            <w:vAlign w:val="center"/>
          </w:tcPr>
          <w:p w14:paraId="6B00D867" w14:textId="77777777" w:rsidR="00FA5840" w:rsidRPr="00193610" w:rsidRDefault="00FA5840" w:rsidP="00FA5840">
            <w:pPr>
              <w:widowControl w:val="0"/>
              <w:overflowPunct/>
              <w:autoSpaceDE/>
              <w:autoSpaceDN/>
              <w:adjustRightInd/>
              <w:spacing w:line="240" w:lineRule="auto"/>
              <w:ind w:firstLine="0"/>
              <w:jc w:val="center"/>
              <w:rPr>
                <w:sz w:val="22"/>
                <w:szCs w:val="22"/>
              </w:rPr>
            </w:pPr>
            <w:r w:rsidRPr="00193610">
              <w:rPr>
                <w:sz w:val="22"/>
                <w:szCs w:val="22"/>
              </w:rPr>
              <w:t>Определяется по основному виду использования земельных участков и объектов</w:t>
            </w:r>
          </w:p>
        </w:tc>
        <w:tc>
          <w:tcPr>
            <w:tcW w:w="2017" w:type="dxa"/>
            <w:gridSpan w:val="2"/>
            <w:tcBorders>
              <w:top w:val="single" w:sz="4" w:space="0" w:color="auto"/>
              <w:left w:val="single" w:sz="4" w:space="0" w:color="auto"/>
              <w:bottom w:val="single" w:sz="4" w:space="0" w:color="auto"/>
              <w:right w:val="single" w:sz="4" w:space="0" w:color="auto"/>
            </w:tcBorders>
            <w:vAlign w:val="center"/>
          </w:tcPr>
          <w:p w14:paraId="1A7AD6EA" w14:textId="77777777" w:rsidR="00FA5840" w:rsidRPr="00193610" w:rsidRDefault="00FA5840" w:rsidP="00FA5840">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FA5840" w:rsidRPr="00193610" w14:paraId="5C1B1CA3" w14:textId="77777777" w:rsidTr="00F7588E">
        <w:tc>
          <w:tcPr>
            <w:tcW w:w="14165" w:type="dxa"/>
            <w:gridSpan w:val="15"/>
            <w:tcBorders>
              <w:top w:val="single" w:sz="4" w:space="0" w:color="auto"/>
              <w:left w:val="single" w:sz="4" w:space="0" w:color="auto"/>
              <w:bottom w:val="single" w:sz="4" w:space="0" w:color="auto"/>
              <w:right w:val="single" w:sz="4" w:space="0" w:color="auto"/>
            </w:tcBorders>
          </w:tcPr>
          <w:p w14:paraId="389F8E19" w14:textId="75B07258" w:rsidR="00FA5840" w:rsidRPr="00193610" w:rsidRDefault="00FA5840" w:rsidP="00FA5840">
            <w:pPr>
              <w:widowControl w:val="0"/>
              <w:overflowPunct/>
              <w:autoSpaceDE/>
              <w:autoSpaceDN/>
              <w:adjustRightInd/>
              <w:spacing w:line="240" w:lineRule="auto"/>
              <w:ind w:firstLine="0"/>
              <w:jc w:val="left"/>
              <w:rPr>
                <w:sz w:val="22"/>
                <w:szCs w:val="22"/>
              </w:rPr>
            </w:pPr>
            <w:r w:rsidRPr="00193610">
              <w:rPr>
                <w:sz w:val="22"/>
                <w:szCs w:val="22"/>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FA5840" w:rsidRPr="00193610" w14:paraId="3BC7B2D9" w14:textId="77777777" w:rsidTr="00F7588E">
        <w:tc>
          <w:tcPr>
            <w:tcW w:w="14165" w:type="dxa"/>
            <w:gridSpan w:val="15"/>
            <w:tcBorders>
              <w:top w:val="single" w:sz="4" w:space="0" w:color="auto"/>
              <w:left w:val="single" w:sz="4" w:space="0" w:color="auto"/>
              <w:bottom w:val="single" w:sz="4" w:space="0" w:color="auto"/>
              <w:right w:val="single" w:sz="4" w:space="0" w:color="auto"/>
            </w:tcBorders>
          </w:tcPr>
          <w:p w14:paraId="172684F7" w14:textId="77777777" w:rsidR="00FA5840" w:rsidRPr="00193610" w:rsidRDefault="00FA5840" w:rsidP="00FA5840">
            <w:pPr>
              <w:widowControl w:val="0"/>
              <w:overflowPunct/>
              <w:autoSpaceDE/>
              <w:autoSpaceDN/>
              <w:adjustRightInd/>
              <w:spacing w:line="240" w:lineRule="auto"/>
              <w:ind w:firstLine="0"/>
              <w:jc w:val="center"/>
              <w:rPr>
                <w:b/>
                <w:sz w:val="22"/>
                <w:szCs w:val="22"/>
              </w:rPr>
            </w:pPr>
            <w:r w:rsidRPr="00193610">
              <w:rPr>
                <w:b/>
                <w:sz w:val="22"/>
                <w:szCs w:val="22"/>
              </w:rPr>
              <w:t>Условно разрешенные виды разрешенного использования земельных участков и объектов капитального строительства</w:t>
            </w:r>
          </w:p>
        </w:tc>
      </w:tr>
      <w:tr w:rsidR="00FA5840" w:rsidRPr="00193610" w14:paraId="64994B55" w14:textId="77777777" w:rsidTr="00F7588E">
        <w:tc>
          <w:tcPr>
            <w:tcW w:w="14165" w:type="dxa"/>
            <w:gridSpan w:val="15"/>
            <w:tcBorders>
              <w:right w:val="single" w:sz="4" w:space="0" w:color="auto"/>
            </w:tcBorders>
          </w:tcPr>
          <w:p w14:paraId="772514BB" w14:textId="77777777" w:rsidR="00FA5840" w:rsidRPr="00193610" w:rsidRDefault="00FA5840" w:rsidP="00FA5840">
            <w:pPr>
              <w:widowControl w:val="0"/>
              <w:overflowPunct/>
              <w:autoSpaceDE/>
              <w:autoSpaceDN/>
              <w:adjustRightInd/>
              <w:spacing w:line="240" w:lineRule="auto"/>
              <w:ind w:firstLine="0"/>
              <w:jc w:val="center"/>
              <w:rPr>
                <w:sz w:val="22"/>
                <w:szCs w:val="22"/>
              </w:rPr>
            </w:pPr>
            <w:r w:rsidRPr="00193610">
              <w:rPr>
                <w:sz w:val="22"/>
                <w:szCs w:val="22"/>
              </w:rPr>
              <w:t>Не предусмотрены.</w:t>
            </w:r>
          </w:p>
        </w:tc>
      </w:tr>
    </w:tbl>
    <w:p w14:paraId="61721779" w14:textId="192BE3E1" w:rsidR="00D91B5E" w:rsidRPr="00193610" w:rsidRDefault="00D91B5E" w:rsidP="00640340">
      <w:pPr>
        <w:widowControl w:val="0"/>
        <w:overflowPunct/>
        <w:spacing w:line="240" w:lineRule="auto"/>
        <w:ind w:firstLine="0"/>
        <w:rPr>
          <w:sz w:val="22"/>
          <w:szCs w:val="22"/>
        </w:rPr>
      </w:pPr>
      <w:r w:rsidRPr="00193610">
        <w:rPr>
          <w:sz w:val="22"/>
          <w:szCs w:val="22"/>
        </w:rPr>
        <w:t xml:space="preserve">1.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D20FBB">
        <w:rPr>
          <w:sz w:val="22"/>
          <w:szCs w:val="22"/>
        </w:rPr>
        <w:t xml:space="preserve">в </w:t>
      </w:r>
      <w:r w:rsidR="00744D1C">
        <w:rPr>
          <w:sz w:val="22"/>
          <w:szCs w:val="22"/>
        </w:rPr>
        <w:t>ст. 21, 22, 23</w:t>
      </w:r>
      <w:r w:rsidR="00366AA2">
        <w:rPr>
          <w:sz w:val="22"/>
          <w:szCs w:val="22"/>
        </w:rPr>
        <w:t>.</w:t>
      </w:r>
    </w:p>
    <w:p w14:paraId="70FB736A" w14:textId="7454BDB5" w:rsidR="00D91B5E" w:rsidRDefault="00D91B5E" w:rsidP="00640340">
      <w:pPr>
        <w:widowControl w:val="0"/>
        <w:overflowPunct/>
        <w:spacing w:line="240" w:lineRule="auto"/>
        <w:ind w:firstLine="0"/>
        <w:rPr>
          <w:sz w:val="22"/>
          <w:szCs w:val="22"/>
        </w:rPr>
      </w:pPr>
      <w:r w:rsidRPr="00193610">
        <w:rPr>
          <w:sz w:val="22"/>
          <w:szCs w:val="22"/>
        </w:rPr>
        <w:t>2. Использование земельных участков и строительство объектов капитального строительства осуществлять с учетом ограничений, установленных Федеральным законом от 01.05.1999 № 94-ФЗ «Об охране озера Байкал» и принятыми на основании его подзаконными актами.</w:t>
      </w:r>
    </w:p>
    <w:p w14:paraId="7EAB08FA" w14:textId="43BCA34E" w:rsidR="001B6D25" w:rsidRPr="00193610" w:rsidRDefault="001B6D25" w:rsidP="00640340">
      <w:pPr>
        <w:widowControl w:val="0"/>
        <w:overflowPunct/>
        <w:spacing w:line="240" w:lineRule="auto"/>
        <w:ind w:firstLine="0"/>
        <w:rPr>
          <w:sz w:val="22"/>
          <w:szCs w:val="22"/>
        </w:rPr>
      </w:pPr>
    </w:p>
    <w:p w14:paraId="7ABDAE71" w14:textId="00C84857" w:rsidR="00D91B5E" w:rsidRPr="00193610" w:rsidRDefault="00B22F1F" w:rsidP="00640340">
      <w:pPr>
        <w:keepNext/>
        <w:widowControl w:val="0"/>
        <w:overflowPunct/>
        <w:autoSpaceDE/>
        <w:autoSpaceDN/>
        <w:adjustRightInd/>
        <w:spacing w:after="60" w:line="240" w:lineRule="auto"/>
        <w:ind w:firstLine="0"/>
        <w:jc w:val="center"/>
        <w:outlineLvl w:val="1"/>
        <w:rPr>
          <w:bCs/>
          <w:iCs/>
          <w:sz w:val="22"/>
          <w:szCs w:val="22"/>
        </w:rPr>
      </w:pPr>
      <w:bookmarkStart w:id="23" w:name="_Toc490566104"/>
      <w:bookmarkStart w:id="24" w:name="_Toc147992589"/>
      <w:r>
        <w:rPr>
          <w:bCs/>
          <w:iCs/>
          <w:sz w:val="22"/>
          <w:szCs w:val="22"/>
        </w:rPr>
        <w:t>Статья 1</w:t>
      </w:r>
      <w:r w:rsidR="0026627F">
        <w:rPr>
          <w:bCs/>
          <w:iCs/>
          <w:sz w:val="22"/>
          <w:szCs w:val="22"/>
        </w:rPr>
        <w:t>1</w:t>
      </w:r>
      <w:r w:rsidR="00D91B5E" w:rsidRPr="00193610">
        <w:rPr>
          <w:bCs/>
          <w:iCs/>
          <w:sz w:val="22"/>
          <w:szCs w:val="22"/>
        </w:rPr>
        <w:t xml:space="preserve">. </w:t>
      </w:r>
      <w:bookmarkEnd w:id="23"/>
      <w:r w:rsidR="00D91B5E" w:rsidRPr="00193610">
        <w:rPr>
          <w:bCs/>
          <w:iCs/>
          <w:sz w:val="22"/>
          <w:szCs w:val="22"/>
        </w:rPr>
        <w:t>Зоны инженерной инфраструктуры (ИТ-1)</w:t>
      </w:r>
      <w:bookmarkEnd w:id="24"/>
    </w:p>
    <w:tbl>
      <w:tblPr>
        <w:tblW w:w="141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3385"/>
        <w:gridCol w:w="2262"/>
        <w:gridCol w:w="2048"/>
        <w:gridCol w:w="2203"/>
        <w:gridCol w:w="2085"/>
      </w:tblGrid>
      <w:tr w:rsidR="00D91B5E" w:rsidRPr="00193610" w14:paraId="1BD48C61" w14:textId="77777777" w:rsidTr="00640340">
        <w:tc>
          <w:tcPr>
            <w:tcW w:w="2180" w:type="dxa"/>
            <w:vMerge w:val="restart"/>
            <w:tcBorders>
              <w:right w:val="single" w:sz="4" w:space="0" w:color="auto"/>
            </w:tcBorders>
          </w:tcPr>
          <w:p w14:paraId="1D338A0F"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Виды разрешенного использования</w:t>
            </w:r>
          </w:p>
        </w:tc>
        <w:tc>
          <w:tcPr>
            <w:tcW w:w="11983" w:type="dxa"/>
            <w:gridSpan w:val="5"/>
            <w:tcBorders>
              <w:top w:val="single" w:sz="4" w:space="0" w:color="auto"/>
              <w:left w:val="single" w:sz="4" w:space="0" w:color="auto"/>
              <w:bottom w:val="single" w:sz="4" w:space="0" w:color="auto"/>
              <w:right w:val="single" w:sz="4" w:space="0" w:color="auto"/>
            </w:tcBorders>
          </w:tcPr>
          <w:p w14:paraId="5D442F39"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91B5E" w:rsidRPr="00193610" w14:paraId="6847F883" w14:textId="77777777" w:rsidTr="00640340">
        <w:trPr>
          <w:trHeight w:val="20"/>
        </w:trPr>
        <w:tc>
          <w:tcPr>
            <w:tcW w:w="2180" w:type="dxa"/>
            <w:vMerge/>
            <w:tcBorders>
              <w:right w:val="single" w:sz="4" w:space="0" w:color="auto"/>
            </w:tcBorders>
          </w:tcPr>
          <w:p w14:paraId="441A2394" w14:textId="77777777" w:rsidR="00D91B5E" w:rsidRPr="00193610" w:rsidRDefault="00D91B5E" w:rsidP="00640340">
            <w:pPr>
              <w:widowControl w:val="0"/>
              <w:overflowPunct/>
              <w:autoSpaceDE/>
              <w:autoSpaceDN/>
              <w:adjustRightInd/>
              <w:spacing w:line="240" w:lineRule="auto"/>
              <w:ind w:firstLine="0"/>
              <w:jc w:val="center"/>
              <w:rPr>
                <w:b/>
                <w:sz w:val="22"/>
                <w:szCs w:val="22"/>
              </w:rPr>
            </w:pPr>
          </w:p>
        </w:tc>
        <w:tc>
          <w:tcPr>
            <w:tcW w:w="3385" w:type="dxa"/>
            <w:tcBorders>
              <w:top w:val="single" w:sz="4" w:space="0" w:color="auto"/>
              <w:left w:val="single" w:sz="4" w:space="0" w:color="auto"/>
              <w:bottom w:val="single" w:sz="4" w:space="0" w:color="auto"/>
              <w:right w:val="single" w:sz="4" w:space="0" w:color="auto"/>
            </w:tcBorders>
          </w:tcPr>
          <w:p w14:paraId="39D3C367"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предельные (минимальные и (или) максимальные) размеры земельных участков, в том числе их площадь</w:t>
            </w:r>
          </w:p>
        </w:tc>
        <w:tc>
          <w:tcPr>
            <w:tcW w:w="2262" w:type="dxa"/>
            <w:tcBorders>
              <w:top w:val="single" w:sz="4" w:space="0" w:color="auto"/>
              <w:left w:val="single" w:sz="4" w:space="0" w:color="auto"/>
              <w:bottom w:val="single" w:sz="4" w:space="0" w:color="auto"/>
              <w:right w:val="single" w:sz="4" w:space="0" w:color="auto"/>
            </w:tcBorders>
          </w:tcPr>
          <w:p w14:paraId="0BFC09B5"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2048" w:type="dxa"/>
            <w:tcBorders>
              <w:top w:val="single" w:sz="4" w:space="0" w:color="auto"/>
              <w:left w:val="single" w:sz="4" w:space="0" w:color="auto"/>
              <w:bottom w:val="single" w:sz="4" w:space="0" w:color="auto"/>
              <w:right w:val="single" w:sz="4" w:space="0" w:color="auto"/>
            </w:tcBorders>
          </w:tcPr>
          <w:p w14:paraId="5F0D1C93"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предельное количество этажей или предельную высоту зданий, строений, сооружений</w:t>
            </w:r>
          </w:p>
        </w:tc>
        <w:tc>
          <w:tcPr>
            <w:tcW w:w="2203" w:type="dxa"/>
            <w:tcBorders>
              <w:top w:val="single" w:sz="4" w:space="0" w:color="auto"/>
              <w:left w:val="single" w:sz="4" w:space="0" w:color="auto"/>
              <w:bottom w:val="single" w:sz="4" w:space="0" w:color="auto"/>
              <w:right w:val="single" w:sz="4" w:space="0" w:color="auto"/>
            </w:tcBorders>
          </w:tcPr>
          <w:p w14:paraId="150E199C"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2085" w:type="dxa"/>
            <w:tcBorders>
              <w:top w:val="single" w:sz="4" w:space="0" w:color="auto"/>
              <w:left w:val="single" w:sz="4" w:space="0" w:color="auto"/>
              <w:bottom w:val="single" w:sz="4" w:space="0" w:color="auto"/>
              <w:right w:val="single" w:sz="4" w:space="0" w:color="auto"/>
            </w:tcBorders>
          </w:tcPr>
          <w:p w14:paraId="58F91FDB"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иные предельные параметры разрешенного строительства, реконструкции объектов капитального строительства</w:t>
            </w:r>
          </w:p>
        </w:tc>
      </w:tr>
      <w:tr w:rsidR="00D91B5E" w:rsidRPr="00193610" w14:paraId="548BE033" w14:textId="77777777" w:rsidTr="00640340">
        <w:tc>
          <w:tcPr>
            <w:tcW w:w="14163" w:type="dxa"/>
            <w:gridSpan w:val="6"/>
            <w:tcBorders>
              <w:top w:val="single" w:sz="4" w:space="0" w:color="auto"/>
              <w:left w:val="single" w:sz="4" w:space="0" w:color="auto"/>
              <w:bottom w:val="single" w:sz="4" w:space="0" w:color="auto"/>
              <w:right w:val="single" w:sz="4" w:space="0" w:color="auto"/>
            </w:tcBorders>
          </w:tcPr>
          <w:p w14:paraId="2C159F45"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Основные виды разрешенного использования земельных участков и объектов капитального строительства</w:t>
            </w:r>
          </w:p>
        </w:tc>
      </w:tr>
      <w:tr w:rsidR="00CF27D4" w:rsidRPr="00193610" w14:paraId="468F1C61" w14:textId="77777777" w:rsidTr="00640340">
        <w:tc>
          <w:tcPr>
            <w:tcW w:w="2180" w:type="dxa"/>
            <w:tcBorders>
              <w:right w:val="single" w:sz="4" w:space="0" w:color="auto"/>
            </w:tcBorders>
          </w:tcPr>
          <w:p w14:paraId="382E59EA" w14:textId="77777777" w:rsidR="00CF27D4" w:rsidRPr="00193610" w:rsidRDefault="00CF27D4" w:rsidP="00CF27D4">
            <w:pPr>
              <w:widowControl w:val="0"/>
              <w:overflowPunct/>
              <w:autoSpaceDE/>
              <w:autoSpaceDN/>
              <w:adjustRightInd/>
              <w:spacing w:line="240" w:lineRule="auto"/>
              <w:ind w:firstLine="0"/>
              <w:jc w:val="center"/>
              <w:rPr>
                <w:sz w:val="22"/>
                <w:szCs w:val="22"/>
              </w:rPr>
            </w:pPr>
            <w:r w:rsidRPr="00193610">
              <w:rPr>
                <w:sz w:val="22"/>
                <w:szCs w:val="22"/>
              </w:rPr>
              <w:t>Предоставление коммунальных услуг – КОД 3.1.1</w:t>
            </w:r>
          </w:p>
          <w:p w14:paraId="428A8CC9" w14:textId="77777777" w:rsidR="00CF27D4" w:rsidRPr="00193610" w:rsidRDefault="00CF27D4" w:rsidP="00CF27D4">
            <w:pPr>
              <w:widowControl w:val="0"/>
              <w:overflowPunct/>
              <w:autoSpaceDE/>
              <w:autoSpaceDN/>
              <w:adjustRightInd/>
              <w:spacing w:line="240" w:lineRule="auto"/>
              <w:ind w:firstLine="0"/>
              <w:jc w:val="center"/>
              <w:rPr>
                <w:sz w:val="22"/>
                <w:szCs w:val="22"/>
              </w:rPr>
            </w:pPr>
          </w:p>
        </w:tc>
        <w:tc>
          <w:tcPr>
            <w:tcW w:w="3385" w:type="dxa"/>
            <w:tcBorders>
              <w:top w:val="single" w:sz="4" w:space="0" w:color="auto"/>
              <w:left w:val="single" w:sz="4" w:space="0" w:color="auto"/>
              <w:bottom w:val="single" w:sz="4" w:space="0" w:color="auto"/>
              <w:right w:val="single" w:sz="4" w:space="0" w:color="auto"/>
            </w:tcBorders>
            <w:vAlign w:val="center"/>
          </w:tcPr>
          <w:p w14:paraId="52C940BF" w14:textId="77777777" w:rsidR="00CF27D4" w:rsidRPr="00193610" w:rsidRDefault="00CF27D4" w:rsidP="00CF27D4">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0DC5B961" w14:textId="77777777" w:rsidR="00CF27D4" w:rsidRPr="00193610" w:rsidRDefault="00CF27D4" w:rsidP="00CF27D4">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не подлежит установлению.</w:t>
            </w:r>
          </w:p>
          <w:p w14:paraId="38AC6665" w14:textId="7565777B" w:rsidR="00CF27D4" w:rsidRPr="00193610" w:rsidRDefault="00CF27D4" w:rsidP="00CF27D4">
            <w:pPr>
              <w:widowControl w:val="0"/>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не подлежит установлению.</w:t>
            </w:r>
          </w:p>
        </w:tc>
        <w:tc>
          <w:tcPr>
            <w:tcW w:w="2262" w:type="dxa"/>
            <w:tcBorders>
              <w:top w:val="single" w:sz="4" w:space="0" w:color="auto"/>
              <w:left w:val="single" w:sz="4" w:space="0" w:color="auto"/>
              <w:bottom w:val="single" w:sz="4" w:space="0" w:color="auto"/>
              <w:right w:val="single" w:sz="4" w:space="0" w:color="auto"/>
            </w:tcBorders>
            <w:vAlign w:val="center"/>
          </w:tcPr>
          <w:p w14:paraId="48E0F148" w14:textId="7D25CA36" w:rsidR="00CF27D4" w:rsidRPr="00193610" w:rsidRDefault="00CF27D4" w:rsidP="00CF27D4">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048" w:type="dxa"/>
            <w:tcBorders>
              <w:top w:val="single" w:sz="4" w:space="0" w:color="auto"/>
              <w:left w:val="single" w:sz="4" w:space="0" w:color="auto"/>
              <w:bottom w:val="single" w:sz="4" w:space="0" w:color="auto"/>
              <w:right w:val="single" w:sz="4" w:space="0" w:color="auto"/>
            </w:tcBorders>
            <w:vAlign w:val="center"/>
          </w:tcPr>
          <w:p w14:paraId="789520A8" w14:textId="6FEDF78D" w:rsidR="00CF27D4" w:rsidRPr="00193610" w:rsidRDefault="00CF27D4" w:rsidP="00CF27D4">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203" w:type="dxa"/>
            <w:tcBorders>
              <w:top w:val="single" w:sz="4" w:space="0" w:color="auto"/>
              <w:left w:val="single" w:sz="4" w:space="0" w:color="auto"/>
              <w:bottom w:val="single" w:sz="4" w:space="0" w:color="auto"/>
              <w:right w:val="single" w:sz="4" w:space="0" w:color="auto"/>
            </w:tcBorders>
            <w:vAlign w:val="center"/>
          </w:tcPr>
          <w:p w14:paraId="0C12D481" w14:textId="5F9E4A4F" w:rsidR="00CF27D4" w:rsidRPr="00193610" w:rsidRDefault="00CF27D4" w:rsidP="00CF27D4">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085" w:type="dxa"/>
            <w:tcBorders>
              <w:top w:val="single" w:sz="4" w:space="0" w:color="auto"/>
              <w:left w:val="single" w:sz="4" w:space="0" w:color="auto"/>
              <w:bottom w:val="single" w:sz="4" w:space="0" w:color="auto"/>
              <w:right w:val="single" w:sz="4" w:space="0" w:color="auto"/>
            </w:tcBorders>
            <w:vAlign w:val="center"/>
          </w:tcPr>
          <w:p w14:paraId="496F1BED" w14:textId="453D119F" w:rsidR="00CF27D4" w:rsidRPr="00193610" w:rsidRDefault="00CF27D4" w:rsidP="00CF27D4">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6A0E25" w:rsidRPr="00193610" w14:paraId="3EA5594A" w14:textId="77777777" w:rsidTr="00193C92">
        <w:tc>
          <w:tcPr>
            <w:tcW w:w="14163" w:type="dxa"/>
            <w:gridSpan w:val="6"/>
            <w:tcBorders>
              <w:right w:val="single" w:sz="4" w:space="0" w:color="auto"/>
            </w:tcBorders>
          </w:tcPr>
          <w:p w14:paraId="3DE6144B" w14:textId="5BEA0880" w:rsidR="006A0E25" w:rsidRPr="00193610" w:rsidRDefault="006A0E25" w:rsidP="006A0E25">
            <w:pPr>
              <w:widowControl w:val="0"/>
              <w:overflowPunct/>
              <w:autoSpaceDE/>
              <w:autoSpaceDN/>
              <w:adjustRightInd/>
              <w:spacing w:line="240" w:lineRule="auto"/>
              <w:ind w:firstLine="0"/>
              <w:jc w:val="left"/>
              <w:rPr>
                <w:sz w:val="22"/>
                <w:szCs w:val="22"/>
              </w:rPr>
            </w:pPr>
            <w:r w:rsidRPr="00193610">
              <w:rPr>
                <w:sz w:val="22"/>
                <w:szCs w:val="22"/>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8375D8" w:rsidRPr="00193610" w14:paraId="14C693C2" w14:textId="77777777" w:rsidTr="00640340">
        <w:tc>
          <w:tcPr>
            <w:tcW w:w="2180" w:type="dxa"/>
            <w:tcBorders>
              <w:right w:val="single" w:sz="4" w:space="0" w:color="auto"/>
            </w:tcBorders>
          </w:tcPr>
          <w:p w14:paraId="5362FFAB" w14:textId="76D1A021" w:rsidR="008375D8" w:rsidRPr="00193610" w:rsidRDefault="008375D8" w:rsidP="008375D8">
            <w:pPr>
              <w:widowControl w:val="0"/>
              <w:overflowPunct/>
              <w:autoSpaceDE/>
              <w:autoSpaceDN/>
              <w:adjustRightInd/>
              <w:spacing w:line="240" w:lineRule="auto"/>
              <w:ind w:firstLine="0"/>
              <w:jc w:val="center"/>
              <w:rPr>
                <w:sz w:val="22"/>
                <w:szCs w:val="22"/>
              </w:rPr>
            </w:pPr>
            <w:r w:rsidRPr="00193610">
              <w:rPr>
                <w:sz w:val="22"/>
                <w:szCs w:val="22"/>
              </w:rPr>
              <w:t>Энергетика – КОД 6.7</w:t>
            </w:r>
          </w:p>
        </w:tc>
        <w:tc>
          <w:tcPr>
            <w:tcW w:w="3385" w:type="dxa"/>
            <w:tcBorders>
              <w:top w:val="single" w:sz="4" w:space="0" w:color="auto"/>
              <w:left w:val="single" w:sz="4" w:space="0" w:color="auto"/>
              <w:bottom w:val="single" w:sz="4" w:space="0" w:color="auto"/>
              <w:right w:val="single" w:sz="4" w:space="0" w:color="auto"/>
            </w:tcBorders>
            <w:vAlign w:val="center"/>
          </w:tcPr>
          <w:p w14:paraId="6EFEE5B3" w14:textId="77777777" w:rsidR="008375D8" w:rsidRPr="00193610" w:rsidRDefault="008375D8" w:rsidP="008375D8">
            <w:pPr>
              <w:widowControl w:val="0"/>
              <w:overflowPunct/>
              <w:autoSpaceDE/>
              <w:autoSpaceDN/>
              <w:adjustRightInd/>
              <w:spacing w:line="240" w:lineRule="auto"/>
              <w:ind w:firstLine="0"/>
              <w:jc w:val="center"/>
              <w:rPr>
                <w:sz w:val="22"/>
                <w:szCs w:val="22"/>
              </w:rPr>
            </w:pPr>
            <w:r w:rsidRPr="00193610">
              <w:rPr>
                <w:sz w:val="22"/>
                <w:szCs w:val="22"/>
              </w:rPr>
              <w:t xml:space="preserve">Предельные минимальные/максимальные </w:t>
            </w:r>
            <w:r w:rsidRPr="00193610">
              <w:rPr>
                <w:sz w:val="22"/>
                <w:szCs w:val="22"/>
              </w:rPr>
              <w:lastRenderedPageBreak/>
              <w:t>размеры земельных участков (длина и ширина) не подлежат установлению.</w:t>
            </w:r>
          </w:p>
          <w:p w14:paraId="43BF01E8" w14:textId="77777777" w:rsidR="008375D8" w:rsidRPr="00193610" w:rsidRDefault="008375D8" w:rsidP="008375D8">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не подлежит установлению.</w:t>
            </w:r>
          </w:p>
          <w:p w14:paraId="17F731DE" w14:textId="11B9011E" w:rsidR="008375D8" w:rsidRPr="00193610" w:rsidRDefault="008375D8" w:rsidP="008375D8">
            <w:pPr>
              <w:widowControl w:val="0"/>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не подлежит установлению.</w:t>
            </w:r>
          </w:p>
        </w:tc>
        <w:tc>
          <w:tcPr>
            <w:tcW w:w="2262" w:type="dxa"/>
            <w:tcBorders>
              <w:top w:val="single" w:sz="4" w:space="0" w:color="auto"/>
              <w:left w:val="single" w:sz="4" w:space="0" w:color="auto"/>
              <w:bottom w:val="single" w:sz="4" w:space="0" w:color="auto"/>
              <w:right w:val="single" w:sz="4" w:space="0" w:color="auto"/>
            </w:tcBorders>
            <w:vAlign w:val="center"/>
          </w:tcPr>
          <w:p w14:paraId="0140D6F6" w14:textId="016C9B97" w:rsidR="008375D8" w:rsidRPr="00193610" w:rsidRDefault="008375D8" w:rsidP="008375D8">
            <w:pPr>
              <w:widowControl w:val="0"/>
              <w:overflowPunct/>
              <w:autoSpaceDE/>
              <w:autoSpaceDN/>
              <w:adjustRightInd/>
              <w:spacing w:line="240" w:lineRule="auto"/>
              <w:ind w:firstLine="0"/>
              <w:jc w:val="center"/>
              <w:rPr>
                <w:sz w:val="22"/>
                <w:szCs w:val="22"/>
              </w:rPr>
            </w:pPr>
            <w:r w:rsidRPr="00193610">
              <w:rPr>
                <w:sz w:val="22"/>
                <w:szCs w:val="22"/>
              </w:rPr>
              <w:lastRenderedPageBreak/>
              <w:t>Не подлежат установлению</w:t>
            </w:r>
          </w:p>
        </w:tc>
        <w:tc>
          <w:tcPr>
            <w:tcW w:w="2048" w:type="dxa"/>
            <w:tcBorders>
              <w:top w:val="single" w:sz="4" w:space="0" w:color="auto"/>
              <w:left w:val="single" w:sz="4" w:space="0" w:color="auto"/>
              <w:bottom w:val="single" w:sz="4" w:space="0" w:color="auto"/>
              <w:right w:val="single" w:sz="4" w:space="0" w:color="auto"/>
            </w:tcBorders>
            <w:vAlign w:val="center"/>
          </w:tcPr>
          <w:p w14:paraId="2F834F85" w14:textId="3E99B278" w:rsidR="008375D8" w:rsidRPr="00193610" w:rsidRDefault="008375D8" w:rsidP="008375D8">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203" w:type="dxa"/>
            <w:tcBorders>
              <w:top w:val="single" w:sz="4" w:space="0" w:color="auto"/>
              <w:left w:val="single" w:sz="4" w:space="0" w:color="auto"/>
              <w:bottom w:val="single" w:sz="4" w:space="0" w:color="auto"/>
              <w:right w:val="single" w:sz="4" w:space="0" w:color="auto"/>
            </w:tcBorders>
            <w:vAlign w:val="center"/>
          </w:tcPr>
          <w:p w14:paraId="5B8E64FA" w14:textId="29606B6E" w:rsidR="008375D8" w:rsidRPr="00193610" w:rsidRDefault="008375D8" w:rsidP="008375D8">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085" w:type="dxa"/>
            <w:tcBorders>
              <w:top w:val="single" w:sz="4" w:space="0" w:color="auto"/>
              <w:left w:val="single" w:sz="4" w:space="0" w:color="auto"/>
              <w:bottom w:val="single" w:sz="4" w:space="0" w:color="auto"/>
              <w:right w:val="single" w:sz="4" w:space="0" w:color="auto"/>
            </w:tcBorders>
            <w:vAlign w:val="center"/>
          </w:tcPr>
          <w:p w14:paraId="00C4B0FD" w14:textId="730624FD" w:rsidR="008375D8" w:rsidRPr="00193610" w:rsidRDefault="008375D8" w:rsidP="008375D8">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8375D8" w:rsidRPr="00193610" w14:paraId="37E60F54" w14:textId="77777777" w:rsidTr="00193C92">
        <w:tc>
          <w:tcPr>
            <w:tcW w:w="14163" w:type="dxa"/>
            <w:gridSpan w:val="6"/>
            <w:tcBorders>
              <w:right w:val="single" w:sz="4" w:space="0" w:color="auto"/>
            </w:tcBorders>
          </w:tcPr>
          <w:p w14:paraId="42616226" w14:textId="77777777" w:rsidR="008375D8" w:rsidRPr="00193610" w:rsidRDefault="008375D8" w:rsidP="008375D8">
            <w:pPr>
              <w:widowControl w:val="0"/>
              <w:overflowPunct/>
              <w:autoSpaceDE/>
              <w:autoSpaceDN/>
              <w:adjustRightInd/>
              <w:spacing w:line="240" w:lineRule="auto"/>
              <w:ind w:firstLine="0"/>
              <w:jc w:val="left"/>
              <w:rPr>
                <w:sz w:val="22"/>
                <w:szCs w:val="22"/>
              </w:rPr>
            </w:pPr>
            <w:r w:rsidRPr="00193610">
              <w:rPr>
                <w:sz w:val="22"/>
                <w:szCs w:val="22"/>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193610">
              <w:rPr>
                <w:sz w:val="22"/>
                <w:szCs w:val="22"/>
              </w:rPr>
              <w:t>золоотвалов</w:t>
            </w:r>
            <w:proofErr w:type="spellEnd"/>
            <w:r w:rsidRPr="00193610">
              <w:rPr>
                <w:sz w:val="22"/>
                <w:szCs w:val="22"/>
              </w:rPr>
              <w:t>, гидротехнических сооружений);</w:t>
            </w:r>
          </w:p>
          <w:p w14:paraId="5464BE51" w14:textId="2CFF13D0" w:rsidR="008375D8" w:rsidRPr="00193610" w:rsidRDefault="008375D8" w:rsidP="008375D8">
            <w:pPr>
              <w:widowControl w:val="0"/>
              <w:overflowPunct/>
              <w:autoSpaceDE/>
              <w:autoSpaceDN/>
              <w:adjustRightInd/>
              <w:spacing w:line="240" w:lineRule="auto"/>
              <w:ind w:firstLine="0"/>
              <w:jc w:val="left"/>
              <w:rPr>
                <w:sz w:val="22"/>
                <w:szCs w:val="22"/>
              </w:rPr>
            </w:pPr>
            <w:r w:rsidRPr="00193610">
              <w:rPr>
                <w:sz w:val="22"/>
                <w:szCs w:val="22"/>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r>
      <w:tr w:rsidR="000C2918" w:rsidRPr="00193610" w14:paraId="7AB27F23" w14:textId="77777777" w:rsidTr="00640340">
        <w:tc>
          <w:tcPr>
            <w:tcW w:w="2180" w:type="dxa"/>
            <w:tcBorders>
              <w:right w:val="single" w:sz="4" w:space="0" w:color="auto"/>
            </w:tcBorders>
          </w:tcPr>
          <w:p w14:paraId="6C928BAC" w14:textId="0DCB15F3" w:rsidR="000C2918" w:rsidRPr="00193610" w:rsidRDefault="000C2918" w:rsidP="000C2918">
            <w:pPr>
              <w:widowControl w:val="0"/>
              <w:overflowPunct/>
              <w:autoSpaceDE/>
              <w:autoSpaceDN/>
              <w:adjustRightInd/>
              <w:spacing w:line="240" w:lineRule="auto"/>
              <w:ind w:firstLine="0"/>
              <w:jc w:val="center"/>
              <w:rPr>
                <w:sz w:val="22"/>
                <w:szCs w:val="22"/>
              </w:rPr>
            </w:pPr>
            <w:r w:rsidRPr="00193610">
              <w:rPr>
                <w:sz w:val="22"/>
                <w:szCs w:val="22"/>
              </w:rPr>
              <w:t>Связь – КОД 6.8</w:t>
            </w:r>
          </w:p>
        </w:tc>
        <w:tc>
          <w:tcPr>
            <w:tcW w:w="3385" w:type="dxa"/>
            <w:tcBorders>
              <w:top w:val="single" w:sz="4" w:space="0" w:color="auto"/>
              <w:left w:val="single" w:sz="4" w:space="0" w:color="auto"/>
              <w:bottom w:val="single" w:sz="4" w:space="0" w:color="auto"/>
              <w:right w:val="single" w:sz="4" w:space="0" w:color="auto"/>
            </w:tcBorders>
            <w:vAlign w:val="center"/>
          </w:tcPr>
          <w:p w14:paraId="08F0D354" w14:textId="77777777" w:rsidR="000C2918" w:rsidRPr="00193610" w:rsidRDefault="000C2918" w:rsidP="000C2918">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19E7FBDC" w14:textId="77777777" w:rsidR="000C2918" w:rsidRPr="00193610" w:rsidRDefault="000C2918" w:rsidP="000C2918">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не подлежит установлению.</w:t>
            </w:r>
          </w:p>
          <w:p w14:paraId="4D0541F1" w14:textId="73B5DF31" w:rsidR="000C2918" w:rsidRPr="00193610" w:rsidRDefault="000C2918" w:rsidP="000C2918">
            <w:pPr>
              <w:widowControl w:val="0"/>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не подлежит установлению.</w:t>
            </w:r>
          </w:p>
        </w:tc>
        <w:tc>
          <w:tcPr>
            <w:tcW w:w="2262" w:type="dxa"/>
            <w:tcBorders>
              <w:top w:val="single" w:sz="4" w:space="0" w:color="auto"/>
              <w:left w:val="single" w:sz="4" w:space="0" w:color="auto"/>
              <w:bottom w:val="single" w:sz="4" w:space="0" w:color="auto"/>
              <w:right w:val="single" w:sz="4" w:space="0" w:color="auto"/>
            </w:tcBorders>
            <w:vAlign w:val="center"/>
          </w:tcPr>
          <w:p w14:paraId="5DBF8926" w14:textId="23404474" w:rsidR="000C2918" w:rsidRPr="00193610" w:rsidRDefault="000C2918" w:rsidP="000C2918">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048" w:type="dxa"/>
            <w:tcBorders>
              <w:top w:val="single" w:sz="4" w:space="0" w:color="auto"/>
              <w:left w:val="single" w:sz="4" w:space="0" w:color="auto"/>
              <w:bottom w:val="single" w:sz="4" w:space="0" w:color="auto"/>
              <w:right w:val="single" w:sz="4" w:space="0" w:color="auto"/>
            </w:tcBorders>
            <w:vAlign w:val="center"/>
          </w:tcPr>
          <w:p w14:paraId="17FD6567" w14:textId="738ECE1C" w:rsidR="000C2918" w:rsidRPr="00193610" w:rsidRDefault="000C2918" w:rsidP="000C2918">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203" w:type="dxa"/>
            <w:tcBorders>
              <w:top w:val="single" w:sz="4" w:space="0" w:color="auto"/>
              <w:left w:val="single" w:sz="4" w:space="0" w:color="auto"/>
              <w:bottom w:val="single" w:sz="4" w:space="0" w:color="auto"/>
              <w:right w:val="single" w:sz="4" w:space="0" w:color="auto"/>
            </w:tcBorders>
            <w:vAlign w:val="center"/>
          </w:tcPr>
          <w:p w14:paraId="6F27D7CA" w14:textId="4885FC4F" w:rsidR="000C2918" w:rsidRPr="00193610" w:rsidRDefault="000C2918" w:rsidP="000C2918">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085" w:type="dxa"/>
            <w:tcBorders>
              <w:top w:val="single" w:sz="4" w:space="0" w:color="auto"/>
              <w:left w:val="single" w:sz="4" w:space="0" w:color="auto"/>
              <w:bottom w:val="single" w:sz="4" w:space="0" w:color="auto"/>
              <w:right w:val="single" w:sz="4" w:space="0" w:color="auto"/>
            </w:tcBorders>
            <w:vAlign w:val="center"/>
          </w:tcPr>
          <w:p w14:paraId="668E4323" w14:textId="572D5184" w:rsidR="000C2918" w:rsidRPr="00193610" w:rsidRDefault="000C2918" w:rsidP="000C2918">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0C2918" w:rsidRPr="00193610" w14:paraId="5DBFDBD4" w14:textId="77777777" w:rsidTr="00193C92">
        <w:tc>
          <w:tcPr>
            <w:tcW w:w="14163" w:type="dxa"/>
            <w:gridSpan w:val="6"/>
            <w:tcBorders>
              <w:right w:val="single" w:sz="4" w:space="0" w:color="auto"/>
            </w:tcBorders>
          </w:tcPr>
          <w:p w14:paraId="6D29200F" w14:textId="2011F03E" w:rsidR="000C2918" w:rsidRPr="00193610" w:rsidRDefault="00512121" w:rsidP="000C2918">
            <w:pPr>
              <w:widowControl w:val="0"/>
              <w:overflowPunct/>
              <w:autoSpaceDE/>
              <w:autoSpaceDN/>
              <w:adjustRightInd/>
              <w:spacing w:line="240" w:lineRule="auto"/>
              <w:ind w:firstLine="0"/>
              <w:jc w:val="left"/>
              <w:rPr>
                <w:sz w:val="22"/>
                <w:szCs w:val="22"/>
              </w:rPr>
            </w:pPr>
            <w:r w:rsidRPr="00193610">
              <w:rPr>
                <w:sz w:val="22"/>
                <w:szCs w:val="22"/>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r>
      <w:tr w:rsidR="00134D21" w:rsidRPr="00193610" w14:paraId="64025FA5" w14:textId="77777777" w:rsidTr="00640340">
        <w:tc>
          <w:tcPr>
            <w:tcW w:w="2180" w:type="dxa"/>
            <w:tcBorders>
              <w:right w:val="single" w:sz="4" w:space="0" w:color="auto"/>
            </w:tcBorders>
          </w:tcPr>
          <w:p w14:paraId="1E5EE85E" w14:textId="74A6ED41" w:rsidR="00134D21" w:rsidRPr="00193610" w:rsidRDefault="00134D21" w:rsidP="00134D21">
            <w:pPr>
              <w:widowControl w:val="0"/>
              <w:overflowPunct/>
              <w:autoSpaceDE/>
              <w:autoSpaceDN/>
              <w:adjustRightInd/>
              <w:spacing w:line="240" w:lineRule="auto"/>
              <w:ind w:firstLine="0"/>
              <w:jc w:val="center"/>
              <w:rPr>
                <w:sz w:val="22"/>
                <w:szCs w:val="22"/>
              </w:rPr>
            </w:pPr>
            <w:r w:rsidRPr="00193610">
              <w:rPr>
                <w:sz w:val="22"/>
                <w:szCs w:val="22"/>
              </w:rPr>
              <w:t>Трубопроводный транспорт – КОД 7.5</w:t>
            </w:r>
          </w:p>
        </w:tc>
        <w:tc>
          <w:tcPr>
            <w:tcW w:w="3385" w:type="dxa"/>
            <w:tcBorders>
              <w:top w:val="single" w:sz="4" w:space="0" w:color="auto"/>
              <w:left w:val="single" w:sz="4" w:space="0" w:color="auto"/>
              <w:bottom w:val="single" w:sz="4" w:space="0" w:color="auto"/>
              <w:right w:val="single" w:sz="4" w:space="0" w:color="auto"/>
            </w:tcBorders>
            <w:vAlign w:val="center"/>
          </w:tcPr>
          <w:p w14:paraId="4086E3E1" w14:textId="77777777" w:rsidR="00134D21" w:rsidRPr="00193610" w:rsidRDefault="00134D21" w:rsidP="00134D21">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11E0F2ED" w14:textId="77777777" w:rsidR="00134D21" w:rsidRPr="00193610" w:rsidRDefault="00134D21" w:rsidP="00134D21">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не подлежит установлению.</w:t>
            </w:r>
          </w:p>
          <w:p w14:paraId="3A05246F" w14:textId="7DD42CCF" w:rsidR="00134D21" w:rsidRPr="00193610" w:rsidRDefault="00134D21" w:rsidP="00134D21">
            <w:pPr>
              <w:widowControl w:val="0"/>
              <w:overflowPunct/>
              <w:autoSpaceDE/>
              <w:autoSpaceDN/>
              <w:adjustRightInd/>
              <w:spacing w:line="240" w:lineRule="auto"/>
              <w:ind w:firstLine="0"/>
              <w:jc w:val="center"/>
              <w:rPr>
                <w:sz w:val="22"/>
                <w:szCs w:val="22"/>
              </w:rPr>
            </w:pPr>
            <w:r w:rsidRPr="00193610">
              <w:rPr>
                <w:sz w:val="22"/>
                <w:szCs w:val="22"/>
              </w:rPr>
              <w:t xml:space="preserve">Максимальная площадь земельного участка – не </w:t>
            </w:r>
            <w:r w:rsidRPr="00193610">
              <w:rPr>
                <w:sz w:val="22"/>
                <w:szCs w:val="22"/>
              </w:rPr>
              <w:lastRenderedPageBreak/>
              <w:t>подлежит установлению.</w:t>
            </w:r>
          </w:p>
        </w:tc>
        <w:tc>
          <w:tcPr>
            <w:tcW w:w="2262" w:type="dxa"/>
            <w:tcBorders>
              <w:top w:val="single" w:sz="4" w:space="0" w:color="auto"/>
              <w:left w:val="single" w:sz="4" w:space="0" w:color="auto"/>
              <w:bottom w:val="single" w:sz="4" w:space="0" w:color="auto"/>
              <w:right w:val="single" w:sz="4" w:space="0" w:color="auto"/>
            </w:tcBorders>
            <w:vAlign w:val="center"/>
          </w:tcPr>
          <w:p w14:paraId="72537855" w14:textId="4FC802AD" w:rsidR="00134D21" w:rsidRPr="00193610" w:rsidRDefault="00134D21" w:rsidP="00134D21">
            <w:pPr>
              <w:widowControl w:val="0"/>
              <w:overflowPunct/>
              <w:autoSpaceDE/>
              <w:autoSpaceDN/>
              <w:adjustRightInd/>
              <w:spacing w:line="240" w:lineRule="auto"/>
              <w:ind w:firstLine="0"/>
              <w:jc w:val="center"/>
              <w:rPr>
                <w:sz w:val="22"/>
                <w:szCs w:val="22"/>
              </w:rPr>
            </w:pPr>
            <w:r w:rsidRPr="00193610">
              <w:rPr>
                <w:sz w:val="22"/>
                <w:szCs w:val="22"/>
              </w:rPr>
              <w:lastRenderedPageBreak/>
              <w:t>Не подлежат установлению</w:t>
            </w:r>
          </w:p>
        </w:tc>
        <w:tc>
          <w:tcPr>
            <w:tcW w:w="2048" w:type="dxa"/>
            <w:tcBorders>
              <w:top w:val="single" w:sz="4" w:space="0" w:color="auto"/>
              <w:left w:val="single" w:sz="4" w:space="0" w:color="auto"/>
              <w:bottom w:val="single" w:sz="4" w:space="0" w:color="auto"/>
              <w:right w:val="single" w:sz="4" w:space="0" w:color="auto"/>
            </w:tcBorders>
            <w:vAlign w:val="center"/>
          </w:tcPr>
          <w:p w14:paraId="073C560F" w14:textId="471B7BE4" w:rsidR="00134D21" w:rsidRPr="00193610" w:rsidRDefault="00134D21" w:rsidP="00134D21">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203" w:type="dxa"/>
            <w:tcBorders>
              <w:top w:val="single" w:sz="4" w:space="0" w:color="auto"/>
              <w:left w:val="single" w:sz="4" w:space="0" w:color="auto"/>
              <w:bottom w:val="single" w:sz="4" w:space="0" w:color="auto"/>
              <w:right w:val="single" w:sz="4" w:space="0" w:color="auto"/>
            </w:tcBorders>
            <w:vAlign w:val="center"/>
          </w:tcPr>
          <w:p w14:paraId="30BE369F" w14:textId="046CB9E4" w:rsidR="00134D21" w:rsidRPr="00193610" w:rsidRDefault="00134D21" w:rsidP="00134D21">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085" w:type="dxa"/>
            <w:tcBorders>
              <w:top w:val="single" w:sz="4" w:space="0" w:color="auto"/>
              <w:left w:val="single" w:sz="4" w:space="0" w:color="auto"/>
              <w:bottom w:val="single" w:sz="4" w:space="0" w:color="auto"/>
              <w:right w:val="single" w:sz="4" w:space="0" w:color="auto"/>
            </w:tcBorders>
            <w:vAlign w:val="center"/>
          </w:tcPr>
          <w:p w14:paraId="0C423BF2" w14:textId="5A240E0F" w:rsidR="00134D21" w:rsidRPr="00193610" w:rsidRDefault="00134D21" w:rsidP="00134D21">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134D21" w:rsidRPr="00193610" w14:paraId="0B8045E0" w14:textId="77777777" w:rsidTr="00193C92">
        <w:tc>
          <w:tcPr>
            <w:tcW w:w="14163" w:type="dxa"/>
            <w:gridSpan w:val="6"/>
            <w:tcBorders>
              <w:right w:val="single" w:sz="4" w:space="0" w:color="auto"/>
            </w:tcBorders>
          </w:tcPr>
          <w:p w14:paraId="5470EEA6" w14:textId="47E00153" w:rsidR="00134D21" w:rsidRPr="00193610" w:rsidRDefault="00134D21" w:rsidP="00134D21">
            <w:pPr>
              <w:widowControl w:val="0"/>
              <w:overflowPunct/>
              <w:autoSpaceDE/>
              <w:autoSpaceDN/>
              <w:adjustRightInd/>
              <w:spacing w:line="240" w:lineRule="auto"/>
              <w:ind w:firstLine="0"/>
              <w:jc w:val="left"/>
              <w:rPr>
                <w:sz w:val="22"/>
                <w:szCs w:val="22"/>
              </w:rPr>
            </w:pPr>
            <w:r w:rsidRPr="00193610">
              <w:rPr>
                <w:sz w:val="22"/>
                <w:szCs w:val="22"/>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r>
      <w:tr w:rsidR="00134D21" w:rsidRPr="00193610" w14:paraId="3372A22A" w14:textId="77777777" w:rsidTr="00640340">
        <w:tc>
          <w:tcPr>
            <w:tcW w:w="14163" w:type="dxa"/>
            <w:gridSpan w:val="6"/>
            <w:tcBorders>
              <w:top w:val="single" w:sz="4" w:space="0" w:color="auto"/>
              <w:left w:val="single" w:sz="4" w:space="0" w:color="auto"/>
              <w:bottom w:val="single" w:sz="4" w:space="0" w:color="auto"/>
              <w:right w:val="single" w:sz="4" w:space="0" w:color="auto"/>
            </w:tcBorders>
          </w:tcPr>
          <w:p w14:paraId="03035F7B" w14:textId="77777777" w:rsidR="00134D21" w:rsidRPr="00193610" w:rsidRDefault="00134D21" w:rsidP="00134D21">
            <w:pPr>
              <w:widowControl w:val="0"/>
              <w:overflowPunct/>
              <w:autoSpaceDE/>
              <w:autoSpaceDN/>
              <w:adjustRightInd/>
              <w:spacing w:line="240" w:lineRule="auto"/>
              <w:ind w:firstLine="0"/>
              <w:jc w:val="center"/>
              <w:rPr>
                <w:b/>
                <w:sz w:val="22"/>
                <w:szCs w:val="22"/>
              </w:rPr>
            </w:pPr>
            <w:r w:rsidRPr="00193610">
              <w:rPr>
                <w:b/>
                <w:sz w:val="22"/>
                <w:szCs w:val="22"/>
              </w:rPr>
              <w:t>Вспомогательные виды разрешенного использования земельных участков и объектов капитального строительства</w:t>
            </w:r>
          </w:p>
        </w:tc>
      </w:tr>
      <w:tr w:rsidR="00514A69" w:rsidRPr="00193610" w14:paraId="4AEF4097" w14:textId="77777777" w:rsidTr="00640340">
        <w:tc>
          <w:tcPr>
            <w:tcW w:w="14163" w:type="dxa"/>
            <w:gridSpan w:val="6"/>
            <w:tcBorders>
              <w:top w:val="single" w:sz="4" w:space="0" w:color="auto"/>
              <w:left w:val="single" w:sz="4" w:space="0" w:color="auto"/>
              <w:bottom w:val="single" w:sz="4" w:space="0" w:color="auto"/>
              <w:right w:val="single" w:sz="4" w:space="0" w:color="auto"/>
            </w:tcBorders>
          </w:tcPr>
          <w:p w14:paraId="38BD22DD" w14:textId="65D41DF6" w:rsidR="00514A69" w:rsidRPr="00193610" w:rsidRDefault="00514A69" w:rsidP="00514A69">
            <w:pPr>
              <w:widowControl w:val="0"/>
              <w:overflowPunct/>
              <w:autoSpaceDE/>
              <w:autoSpaceDN/>
              <w:adjustRightInd/>
              <w:spacing w:line="240" w:lineRule="auto"/>
              <w:ind w:firstLine="0"/>
              <w:jc w:val="center"/>
              <w:rPr>
                <w:sz w:val="22"/>
                <w:szCs w:val="22"/>
              </w:rPr>
            </w:pPr>
            <w:r w:rsidRPr="00193610">
              <w:rPr>
                <w:sz w:val="22"/>
                <w:szCs w:val="22"/>
              </w:rPr>
              <w:t>Не предусмотрены.</w:t>
            </w:r>
          </w:p>
        </w:tc>
      </w:tr>
      <w:tr w:rsidR="00134D21" w:rsidRPr="00193610" w14:paraId="74E0DD95" w14:textId="77777777" w:rsidTr="00640340">
        <w:tc>
          <w:tcPr>
            <w:tcW w:w="14163" w:type="dxa"/>
            <w:gridSpan w:val="6"/>
            <w:tcBorders>
              <w:top w:val="single" w:sz="4" w:space="0" w:color="auto"/>
              <w:left w:val="single" w:sz="4" w:space="0" w:color="auto"/>
              <w:bottom w:val="single" w:sz="4" w:space="0" w:color="auto"/>
              <w:right w:val="single" w:sz="4" w:space="0" w:color="auto"/>
            </w:tcBorders>
          </w:tcPr>
          <w:p w14:paraId="578DC58F" w14:textId="77777777" w:rsidR="00134D21" w:rsidRPr="00193610" w:rsidRDefault="00134D21" w:rsidP="00134D21">
            <w:pPr>
              <w:widowControl w:val="0"/>
              <w:overflowPunct/>
              <w:autoSpaceDE/>
              <w:autoSpaceDN/>
              <w:adjustRightInd/>
              <w:spacing w:line="240" w:lineRule="auto"/>
              <w:ind w:firstLine="0"/>
              <w:jc w:val="center"/>
              <w:rPr>
                <w:b/>
                <w:sz w:val="22"/>
                <w:szCs w:val="22"/>
              </w:rPr>
            </w:pPr>
            <w:r w:rsidRPr="00193610">
              <w:rPr>
                <w:b/>
                <w:sz w:val="22"/>
                <w:szCs w:val="22"/>
              </w:rPr>
              <w:t>Условно разрешенные виды разрешенного использования земельных участков и объектов капитального строительства</w:t>
            </w:r>
          </w:p>
        </w:tc>
      </w:tr>
      <w:tr w:rsidR="00134D21" w:rsidRPr="00193610" w14:paraId="5CBC5EA0" w14:textId="77777777" w:rsidTr="00640340">
        <w:tc>
          <w:tcPr>
            <w:tcW w:w="14163" w:type="dxa"/>
            <w:gridSpan w:val="6"/>
            <w:tcBorders>
              <w:top w:val="single" w:sz="4" w:space="0" w:color="auto"/>
              <w:left w:val="single" w:sz="4" w:space="0" w:color="auto"/>
              <w:bottom w:val="single" w:sz="4" w:space="0" w:color="auto"/>
              <w:right w:val="single" w:sz="4" w:space="0" w:color="auto"/>
            </w:tcBorders>
          </w:tcPr>
          <w:p w14:paraId="71A186C6" w14:textId="77777777" w:rsidR="00134D21" w:rsidRPr="00193610" w:rsidRDefault="00134D21" w:rsidP="00134D21">
            <w:pPr>
              <w:widowControl w:val="0"/>
              <w:overflowPunct/>
              <w:autoSpaceDE/>
              <w:autoSpaceDN/>
              <w:adjustRightInd/>
              <w:spacing w:line="240" w:lineRule="auto"/>
              <w:ind w:firstLine="0"/>
              <w:jc w:val="center"/>
              <w:rPr>
                <w:sz w:val="22"/>
                <w:szCs w:val="22"/>
              </w:rPr>
            </w:pPr>
            <w:r w:rsidRPr="00193610">
              <w:rPr>
                <w:sz w:val="22"/>
                <w:szCs w:val="22"/>
              </w:rPr>
              <w:t>Не предусмотрены.</w:t>
            </w:r>
          </w:p>
        </w:tc>
      </w:tr>
    </w:tbl>
    <w:p w14:paraId="76241CE0" w14:textId="6A5DF5EB" w:rsidR="00D91B5E" w:rsidRPr="00193610" w:rsidRDefault="00D91B5E" w:rsidP="00640340">
      <w:pPr>
        <w:widowControl w:val="0"/>
        <w:overflowPunct/>
        <w:spacing w:line="240" w:lineRule="auto"/>
        <w:ind w:firstLine="0"/>
        <w:rPr>
          <w:sz w:val="22"/>
          <w:szCs w:val="22"/>
        </w:rPr>
      </w:pPr>
      <w:r w:rsidRPr="00193610">
        <w:rPr>
          <w:sz w:val="22"/>
          <w:szCs w:val="22"/>
        </w:rPr>
        <w:t xml:space="preserve">1.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D20FBB">
        <w:rPr>
          <w:sz w:val="22"/>
          <w:szCs w:val="22"/>
        </w:rPr>
        <w:t xml:space="preserve">в </w:t>
      </w:r>
      <w:r w:rsidR="00744D1C">
        <w:rPr>
          <w:sz w:val="22"/>
          <w:szCs w:val="22"/>
        </w:rPr>
        <w:t>ст. 21, 22, 23</w:t>
      </w:r>
      <w:r w:rsidR="00366AA2">
        <w:rPr>
          <w:sz w:val="22"/>
          <w:szCs w:val="22"/>
        </w:rPr>
        <w:t>.</w:t>
      </w:r>
    </w:p>
    <w:p w14:paraId="6274C452" w14:textId="77777777" w:rsidR="00D91B5E" w:rsidRPr="00193610" w:rsidRDefault="00D91B5E" w:rsidP="00640340">
      <w:pPr>
        <w:widowControl w:val="0"/>
        <w:overflowPunct/>
        <w:spacing w:line="240" w:lineRule="auto"/>
        <w:ind w:firstLine="0"/>
        <w:rPr>
          <w:sz w:val="22"/>
          <w:szCs w:val="22"/>
        </w:rPr>
      </w:pPr>
      <w:r w:rsidRPr="00193610">
        <w:rPr>
          <w:sz w:val="22"/>
          <w:szCs w:val="22"/>
        </w:rPr>
        <w:t>2. Использование земельных участков и строительство объектов капитального строительства осуществлять с учетом ограничений, установленных Федеральным законом от 01.05.1999 № 94-ФЗ «Об охране озера Байкал» и принятыми на основании его подзаконными актами.</w:t>
      </w:r>
    </w:p>
    <w:p w14:paraId="349C5CE0" w14:textId="77777777" w:rsidR="00D91B5E" w:rsidRPr="00193610" w:rsidRDefault="00D91B5E" w:rsidP="00640340">
      <w:pPr>
        <w:widowControl w:val="0"/>
        <w:overflowPunct/>
        <w:spacing w:line="240" w:lineRule="auto"/>
        <w:ind w:firstLine="0"/>
        <w:rPr>
          <w:sz w:val="22"/>
          <w:szCs w:val="22"/>
        </w:rPr>
      </w:pPr>
    </w:p>
    <w:p w14:paraId="6DA3C41B" w14:textId="365DE13E" w:rsidR="00D91B5E" w:rsidRPr="00193610" w:rsidRDefault="00D91B5E" w:rsidP="00640340">
      <w:pPr>
        <w:keepNext/>
        <w:widowControl w:val="0"/>
        <w:overflowPunct/>
        <w:autoSpaceDE/>
        <w:autoSpaceDN/>
        <w:adjustRightInd/>
        <w:spacing w:after="60" w:line="240" w:lineRule="auto"/>
        <w:ind w:firstLine="0"/>
        <w:jc w:val="center"/>
        <w:outlineLvl w:val="1"/>
        <w:rPr>
          <w:bCs/>
          <w:iCs/>
          <w:sz w:val="22"/>
          <w:szCs w:val="22"/>
        </w:rPr>
      </w:pPr>
      <w:bookmarkStart w:id="25" w:name="_Toc490566105"/>
      <w:bookmarkStart w:id="26" w:name="_Toc147992590"/>
      <w:r w:rsidRPr="00193610">
        <w:rPr>
          <w:bCs/>
          <w:iCs/>
          <w:sz w:val="22"/>
          <w:szCs w:val="22"/>
        </w:rPr>
        <w:t>Статья 1</w:t>
      </w:r>
      <w:r w:rsidR="0026627F">
        <w:rPr>
          <w:bCs/>
          <w:iCs/>
          <w:sz w:val="22"/>
          <w:szCs w:val="22"/>
        </w:rPr>
        <w:t>2</w:t>
      </w:r>
      <w:r w:rsidRPr="00193610">
        <w:rPr>
          <w:bCs/>
          <w:iCs/>
          <w:sz w:val="22"/>
          <w:szCs w:val="22"/>
        </w:rPr>
        <w:t xml:space="preserve">. </w:t>
      </w:r>
      <w:bookmarkEnd w:id="25"/>
      <w:r w:rsidRPr="00193610">
        <w:rPr>
          <w:bCs/>
          <w:iCs/>
          <w:sz w:val="22"/>
          <w:szCs w:val="22"/>
        </w:rPr>
        <w:t>Зоны транспортной инфраструктуры (ИТ-2)</w:t>
      </w:r>
      <w:bookmarkEnd w:id="26"/>
    </w:p>
    <w:tbl>
      <w:tblPr>
        <w:tblW w:w="14164"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3197"/>
        <w:gridCol w:w="2371"/>
        <w:gridCol w:w="17"/>
        <w:gridCol w:w="2039"/>
        <w:gridCol w:w="2240"/>
        <w:gridCol w:w="13"/>
        <w:gridCol w:w="2075"/>
      </w:tblGrid>
      <w:tr w:rsidR="00D91B5E" w:rsidRPr="00193610" w14:paraId="53E841FB" w14:textId="77777777" w:rsidTr="00B5511D">
        <w:tc>
          <w:tcPr>
            <w:tcW w:w="2212" w:type="dxa"/>
            <w:vMerge w:val="restart"/>
            <w:tcBorders>
              <w:right w:val="single" w:sz="4" w:space="0" w:color="auto"/>
            </w:tcBorders>
          </w:tcPr>
          <w:p w14:paraId="27D763D7"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Виды разрешенного использования</w:t>
            </w:r>
          </w:p>
        </w:tc>
        <w:tc>
          <w:tcPr>
            <w:tcW w:w="11952" w:type="dxa"/>
            <w:gridSpan w:val="7"/>
            <w:tcBorders>
              <w:top w:val="single" w:sz="4" w:space="0" w:color="auto"/>
              <w:left w:val="single" w:sz="4" w:space="0" w:color="auto"/>
              <w:bottom w:val="single" w:sz="4" w:space="0" w:color="auto"/>
              <w:right w:val="single" w:sz="4" w:space="0" w:color="auto"/>
            </w:tcBorders>
          </w:tcPr>
          <w:p w14:paraId="0D1E0666"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91B5E" w:rsidRPr="00193610" w14:paraId="3348EF71" w14:textId="77777777" w:rsidTr="00B5511D">
        <w:tc>
          <w:tcPr>
            <w:tcW w:w="2212" w:type="dxa"/>
            <w:vMerge/>
            <w:tcBorders>
              <w:right w:val="single" w:sz="4" w:space="0" w:color="auto"/>
            </w:tcBorders>
          </w:tcPr>
          <w:p w14:paraId="10382C9A" w14:textId="77777777" w:rsidR="00D91B5E" w:rsidRPr="00193610" w:rsidRDefault="00D91B5E" w:rsidP="00640340">
            <w:pPr>
              <w:widowControl w:val="0"/>
              <w:overflowPunct/>
              <w:autoSpaceDE/>
              <w:autoSpaceDN/>
              <w:adjustRightInd/>
              <w:spacing w:line="240" w:lineRule="auto"/>
              <w:ind w:firstLine="0"/>
              <w:jc w:val="center"/>
              <w:rPr>
                <w:b/>
                <w:sz w:val="22"/>
                <w:szCs w:val="22"/>
              </w:rPr>
            </w:pPr>
          </w:p>
        </w:tc>
        <w:tc>
          <w:tcPr>
            <w:tcW w:w="3197" w:type="dxa"/>
            <w:tcBorders>
              <w:top w:val="single" w:sz="4" w:space="0" w:color="auto"/>
              <w:left w:val="single" w:sz="4" w:space="0" w:color="auto"/>
              <w:bottom w:val="single" w:sz="4" w:space="0" w:color="auto"/>
              <w:right w:val="single" w:sz="4" w:space="0" w:color="auto"/>
            </w:tcBorders>
          </w:tcPr>
          <w:p w14:paraId="5613D16E"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предельные (минимальные и (или) максимальные) размеры земельных участков, в том числе их площадь</w:t>
            </w:r>
          </w:p>
        </w:tc>
        <w:tc>
          <w:tcPr>
            <w:tcW w:w="2388" w:type="dxa"/>
            <w:gridSpan w:val="2"/>
            <w:tcBorders>
              <w:top w:val="single" w:sz="4" w:space="0" w:color="auto"/>
              <w:left w:val="single" w:sz="4" w:space="0" w:color="auto"/>
              <w:bottom w:val="single" w:sz="4" w:space="0" w:color="auto"/>
              <w:right w:val="single" w:sz="4" w:space="0" w:color="auto"/>
            </w:tcBorders>
          </w:tcPr>
          <w:p w14:paraId="51565FB9"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2039" w:type="dxa"/>
            <w:tcBorders>
              <w:top w:val="single" w:sz="4" w:space="0" w:color="auto"/>
              <w:left w:val="single" w:sz="4" w:space="0" w:color="auto"/>
              <w:bottom w:val="single" w:sz="4" w:space="0" w:color="auto"/>
              <w:right w:val="single" w:sz="4" w:space="0" w:color="auto"/>
            </w:tcBorders>
          </w:tcPr>
          <w:p w14:paraId="79A31239"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предельное количество этажей или предельную высоту зданий, строений, сооружений</w:t>
            </w:r>
          </w:p>
        </w:tc>
        <w:tc>
          <w:tcPr>
            <w:tcW w:w="2240" w:type="dxa"/>
            <w:tcBorders>
              <w:top w:val="single" w:sz="4" w:space="0" w:color="auto"/>
              <w:left w:val="single" w:sz="4" w:space="0" w:color="auto"/>
              <w:bottom w:val="single" w:sz="4" w:space="0" w:color="auto"/>
              <w:right w:val="single" w:sz="4" w:space="0" w:color="auto"/>
            </w:tcBorders>
          </w:tcPr>
          <w:p w14:paraId="7FFF02A0"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2088" w:type="dxa"/>
            <w:gridSpan w:val="2"/>
            <w:tcBorders>
              <w:top w:val="single" w:sz="4" w:space="0" w:color="auto"/>
              <w:left w:val="single" w:sz="4" w:space="0" w:color="auto"/>
              <w:bottom w:val="single" w:sz="4" w:space="0" w:color="auto"/>
              <w:right w:val="single" w:sz="4" w:space="0" w:color="auto"/>
            </w:tcBorders>
          </w:tcPr>
          <w:p w14:paraId="75149FF2"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иные предельные параметры разрешенного строительства, реконструкции объектов капитального строительства</w:t>
            </w:r>
          </w:p>
        </w:tc>
      </w:tr>
      <w:tr w:rsidR="00D91B5E" w:rsidRPr="00193610" w14:paraId="4AE673D9" w14:textId="77777777" w:rsidTr="00B5511D">
        <w:tc>
          <w:tcPr>
            <w:tcW w:w="14164" w:type="dxa"/>
            <w:gridSpan w:val="8"/>
            <w:tcBorders>
              <w:top w:val="single" w:sz="4" w:space="0" w:color="auto"/>
              <w:left w:val="single" w:sz="4" w:space="0" w:color="auto"/>
              <w:bottom w:val="single" w:sz="4" w:space="0" w:color="auto"/>
              <w:right w:val="single" w:sz="4" w:space="0" w:color="auto"/>
            </w:tcBorders>
          </w:tcPr>
          <w:p w14:paraId="10168484"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Основные виды разрешенного использования земельных участков и объектов капитального строительства</w:t>
            </w:r>
          </w:p>
        </w:tc>
      </w:tr>
      <w:tr w:rsidR="00A85602" w:rsidRPr="00193610" w14:paraId="09BA4A50" w14:textId="77777777" w:rsidTr="00B5511D">
        <w:tc>
          <w:tcPr>
            <w:tcW w:w="2212" w:type="dxa"/>
            <w:tcBorders>
              <w:right w:val="single" w:sz="4" w:space="0" w:color="auto"/>
            </w:tcBorders>
          </w:tcPr>
          <w:p w14:paraId="1B1AFDB6" w14:textId="3604CB05" w:rsidR="00A85602" w:rsidRPr="00193610" w:rsidRDefault="00A85602" w:rsidP="00A85602">
            <w:pPr>
              <w:widowControl w:val="0"/>
              <w:overflowPunct/>
              <w:autoSpaceDE/>
              <w:autoSpaceDN/>
              <w:adjustRightInd/>
              <w:spacing w:line="240" w:lineRule="auto"/>
              <w:ind w:firstLine="0"/>
              <w:jc w:val="center"/>
              <w:rPr>
                <w:sz w:val="22"/>
                <w:szCs w:val="22"/>
              </w:rPr>
            </w:pPr>
            <w:r w:rsidRPr="00193610">
              <w:rPr>
                <w:sz w:val="22"/>
                <w:szCs w:val="22"/>
              </w:rPr>
              <w:t>Хранение автотранспорта – КОД 2.7.1</w:t>
            </w:r>
          </w:p>
        </w:tc>
        <w:tc>
          <w:tcPr>
            <w:tcW w:w="3197" w:type="dxa"/>
            <w:tcBorders>
              <w:top w:val="single" w:sz="4" w:space="0" w:color="auto"/>
              <w:left w:val="single" w:sz="4" w:space="0" w:color="auto"/>
              <w:bottom w:val="single" w:sz="4" w:space="0" w:color="auto"/>
              <w:right w:val="single" w:sz="4" w:space="0" w:color="auto"/>
            </w:tcBorders>
            <w:vAlign w:val="center"/>
          </w:tcPr>
          <w:p w14:paraId="04B3C64D" w14:textId="77777777" w:rsidR="00A85602" w:rsidRPr="00193610" w:rsidRDefault="00A85602" w:rsidP="00A85602">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7FCB2CB8" w14:textId="77777777" w:rsidR="00A85602" w:rsidRPr="00193610" w:rsidRDefault="00A85602" w:rsidP="00A85602">
            <w:pPr>
              <w:widowControl w:val="0"/>
              <w:overflowPunct/>
              <w:autoSpaceDE/>
              <w:autoSpaceDN/>
              <w:adjustRightInd/>
              <w:spacing w:line="240" w:lineRule="auto"/>
              <w:ind w:firstLine="0"/>
              <w:jc w:val="center"/>
              <w:rPr>
                <w:sz w:val="22"/>
                <w:szCs w:val="22"/>
              </w:rPr>
            </w:pPr>
            <w:r w:rsidRPr="00193610">
              <w:rPr>
                <w:sz w:val="22"/>
                <w:szCs w:val="22"/>
              </w:rPr>
              <w:t xml:space="preserve">Минимальная площадь земельного участка – не </w:t>
            </w:r>
            <w:r w:rsidRPr="00193610">
              <w:rPr>
                <w:sz w:val="22"/>
                <w:szCs w:val="22"/>
              </w:rPr>
              <w:lastRenderedPageBreak/>
              <w:t>подлежит установлению.</w:t>
            </w:r>
          </w:p>
          <w:p w14:paraId="27166880" w14:textId="7FCF91B9" w:rsidR="00A85602" w:rsidRPr="00193610" w:rsidRDefault="00A85602" w:rsidP="008F47AE">
            <w:pPr>
              <w:widowControl w:val="0"/>
              <w:overflowPunct/>
              <w:autoSpaceDE/>
              <w:autoSpaceDN/>
              <w:adjustRightInd/>
              <w:spacing w:line="240" w:lineRule="auto"/>
              <w:ind w:firstLine="0"/>
              <w:jc w:val="center"/>
              <w:rPr>
                <w:sz w:val="22"/>
                <w:szCs w:val="22"/>
              </w:rPr>
            </w:pPr>
            <w:r w:rsidRPr="00193610">
              <w:rPr>
                <w:sz w:val="22"/>
                <w:szCs w:val="22"/>
              </w:rPr>
              <w:t xml:space="preserve">Максимальная площадь земельного участка – </w:t>
            </w:r>
            <w:r w:rsidR="008F47AE" w:rsidRPr="00193610">
              <w:rPr>
                <w:sz w:val="22"/>
                <w:szCs w:val="22"/>
              </w:rPr>
              <w:t>0,1 га</w:t>
            </w:r>
            <w:r w:rsidRPr="00193610">
              <w:rPr>
                <w:sz w:val="22"/>
                <w:szCs w:val="22"/>
              </w:rPr>
              <w:t>.</w:t>
            </w:r>
          </w:p>
        </w:tc>
        <w:tc>
          <w:tcPr>
            <w:tcW w:w="2388" w:type="dxa"/>
            <w:gridSpan w:val="2"/>
            <w:tcBorders>
              <w:top w:val="single" w:sz="4" w:space="0" w:color="auto"/>
              <w:left w:val="single" w:sz="4" w:space="0" w:color="auto"/>
              <w:bottom w:val="single" w:sz="4" w:space="0" w:color="auto"/>
              <w:right w:val="single" w:sz="4" w:space="0" w:color="auto"/>
            </w:tcBorders>
            <w:vAlign w:val="center"/>
          </w:tcPr>
          <w:p w14:paraId="21B3D0DE" w14:textId="27E79963" w:rsidR="00A85602" w:rsidRPr="00193610" w:rsidRDefault="00A85602" w:rsidP="00A85602">
            <w:pPr>
              <w:widowControl w:val="0"/>
              <w:overflowPunct/>
              <w:autoSpaceDE/>
              <w:autoSpaceDN/>
              <w:adjustRightInd/>
              <w:spacing w:line="240" w:lineRule="auto"/>
              <w:ind w:firstLine="0"/>
              <w:jc w:val="center"/>
              <w:rPr>
                <w:sz w:val="22"/>
                <w:szCs w:val="22"/>
              </w:rPr>
            </w:pPr>
            <w:r w:rsidRPr="00193610">
              <w:rPr>
                <w:sz w:val="22"/>
                <w:szCs w:val="22"/>
              </w:rPr>
              <w:lastRenderedPageBreak/>
              <w:t>Не подлежат установлению</w:t>
            </w:r>
          </w:p>
        </w:tc>
        <w:tc>
          <w:tcPr>
            <w:tcW w:w="2039" w:type="dxa"/>
            <w:tcBorders>
              <w:top w:val="single" w:sz="4" w:space="0" w:color="auto"/>
              <w:left w:val="single" w:sz="4" w:space="0" w:color="auto"/>
              <w:bottom w:val="single" w:sz="4" w:space="0" w:color="auto"/>
              <w:right w:val="single" w:sz="4" w:space="0" w:color="auto"/>
            </w:tcBorders>
            <w:vAlign w:val="center"/>
          </w:tcPr>
          <w:p w14:paraId="0A608A60" w14:textId="7AF42029" w:rsidR="00A85602" w:rsidRPr="00193610" w:rsidRDefault="00A85602" w:rsidP="00A85602">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240" w:type="dxa"/>
            <w:tcBorders>
              <w:top w:val="single" w:sz="4" w:space="0" w:color="auto"/>
              <w:left w:val="single" w:sz="4" w:space="0" w:color="auto"/>
              <w:bottom w:val="single" w:sz="4" w:space="0" w:color="auto"/>
              <w:right w:val="single" w:sz="4" w:space="0" w:color="auto"/>
            </w:tcBorders>
            <w:vAlign w:val="center"/>
          </w:tcPr>
          <w:p w14:paraId="34A9416B" w14:textId="0282C3C1" w:rsidR="00A85602" w:rsidRPr="00193610" w:rsidRDefault="00A85602" w:rsidP="00A85602">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088" w:type="dxa"/>
            <w:gridSpan w:val="2"/>
            <w:tcBorders>
              <w:top w:val="single" w:sz="4" w:space="0" w:color="auto"/>
              <w:left w:val="single" w:sz="4" w:space="0" w:color="auto"/>
              <w:bottom w:val="single" w:sz="4" w:space="0" w:color="auto"/>
              <w:right w:val="single" w:sz="4" w:space="0" w:color="auto"/>
            </w:tcBorders>
            <w:vAlign w:val="center"/>
          </w:tcPr>
          <w:p w14:paraId="5C3F76B8" w14:textId="6D9C6427" w:rsidR="00A85602" w:rsidRPr="00193610" w:rsidRDefault="00A85602" w:rsidP="00A85602">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A85602" w:rsidRPr="00193610" w14:paraId="3D5005AD" w14:textId="77777777" w:rsidTr="00193C92">
        <w:tc>
          <w:tcPr>
            <w:tcW w:w="14164" w:type="dxa"/>
            <w:gridSpan w:val="8"/>
            <w:tcBorders>
              <w:right w:val="single" w:sz="4" w:space="0" w:color="auto"/>
            </w:tcBorders>
          </w:tcPr>
          <w:p w14:paraId="6E39DFEA" w14:textId="24AF19A7" w:rsidR="00A85602" w:rsidRPr="00193610" w:rsidRDefault="00A85602" w:rsidP="00A85602">
            <w:pPr>
              <w:widowControl w:val="0"/>
              <w:overflowPunct/>
              <w:autoSpaceDE/>
              <w:autoSpaceDN/>
              <w:adjustRightInd/>
              <w:spacing w:line="240" w:lineRule="auto"/>
              <w:ind w:firstLine="0"/>
              <w:jc w:val="left"/>
              <w:rPr>
                <w:sz w:val="22"/>
                <w:szCs w:val="22"/>
              </w:rPr>
            </w:pPr>
            <w:r w:rsidRPr="00193610">
              <w:rPr>
                <w:sz w:val="22"/>
                <w:szCs w:val="22"/>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193610">
              <w:rPr>
                <w:sz w:val="22"/>
                <w:szCs w:val="22"/>
              </w:rPr>
              <w:t>машино</w:t>
            </w:r>
            <w:proofErr w:type="spellEnd"/>
            <w:r w:rsidRPr="00193610">
              <w:rPr>
                <w:sz w:val="22"/>
                <w:szCs w:val="22"/>
              </w:rPr>
              <w:t>-места, за исключением гаражей, размещение которых предусмотрено содержанием видов разрешенного использования с кодами 2.7.2, 4.9</w:t>
            </w:r>
          </w:p>
        </w:tc>
      </w:tr>
      <w:tr w:rsidR="00A85602" w:rsidRPr="00193610" w14:paraId="09B070F5" w14:textId="77777777" w:rsidTr="00B5511D">
        <w:tc>
          <w:tcPr>
            <w:tcW w:w="2212" w:type="dxa"/>
            <w:tcBorders>
              <w:right w:val="single" w:sz="4" w:space="0" w:color="auto"/>
            </w:tcBorders>
          </w:tcPr>
          <w:p w14:paraId="6287CE90" w14:textId="77777777" w:rsidR="00A85602" w:rsidRPr="00193610" w:rsidRDefault="00A85602" w:rsidP="00A85602">
            <w:pPr>
              <w:widowControl w:val="0"/>
              <w:overflowPunct/>
              <w:autoSpaceDE/>
              <w:autoSpaceDN/>
              <w:adjustRightInd/>
              <w:spacing w:line="240" w:lineRule="auto"/>
              <w:ind w:firstLine="0"/>
              <w:jc w:val="center"/>
              <w:rPr>
                <w:sz w:val="22"/>
                <w:szCs w:val="22"/>
              </w:rPr>
            </w:pPr>
            <w:r w:rsidRPr="00193610">
              <w:rPr>
                <w:sz w:val="22"/>
                <w:szCs w:val="22"/>
              </w:rPr>
              <w:t>Предоставление коммунальных услуг – КОД 3.1.1</w:t>
            </w:r>
          </w:p>
          <w:p w14:paraId="55BEEF93" w14:textId="77777777" w:rsidR="00A85602" w:rsidRPr="00193610" w:rsidRDefault="00A85602" w:rsidP="00A85602">
            <w:pPr>
              <w:widowControl w:val="0"/>
              <w:overflowPunct/>
              <w:autoSpaceDE/>
              <w:autoSpaceDN/>
              <w:adjustRightInd/>
              <w:spacing w:line="240" w:lineRule="auto"/>
              <w:ind w:firstLine="0"/>
              <w:jc w:val="center"/>
              <w:rPr>
                <w:sz w:val="22"/>
                <w:szCs w:val="22"/>
              </w:rPr>
            </w:pPr>
          </w:p>
        </w:tc>
        <w:tc>
          <w:tcPr>
            <w:tcW w:w="3197" w:type="dxa"/>
            <w:tcBorders>
              <w:top w:val="single" w:sz="4" w:space="0" w:color="auto"/>
              <w:left w:val="single" w:sz="4" w:space="0" w:color="auto"/>
              <w:bottom w:val="single" w:sz="4" w:space="0" w:color="auto"/>
              <w:right w:val="single" w:sz="4" w:space="0" w:color="auto"/>
            </w:tcBorders>
            <w:vAlign w:val="center"/>
          </w:tcPr>
          <w:p w14:paraId="0F0C6247" w14:textId="77777777" w:rsidR="00A85602" w:rsidRPr="00193610" w:rsidRDefault="00A85602" w:rsidP="00A85602">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6922E9D9" w14:textId="77777777" w:rsidR="00A85602" w:rsidRPr="00193610" w:rsidRDefault="00A85602" w:rsidP="00A85602">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не подлежит установлению.</w:t>
            </w:r>
          </w:p>
          <w:p w14:paraId="18F9C8A0" w14:textId="7B72228A" w:rsidR="00A85602" w:rsidRPr="00193610" w:rsidRDefault="00A85602" w:rsidP="00A85602">
            <w:pPr>
              <w:widowControl w:val="0"/>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не подлежит установлению.</w:t>
            </w:r>
          </w:p>
        </w:tc>
        <w:tc>
          <w:tcPr>
            <w:tcW w:w="2388" w:type="dxa"/>
            <w:gridSpan w:val="2"/>
            <w:tcBorders>
              <w:top w:val="single" w:sz="4" w:space="0" w:color="auto"/>
              <w:left w:val="single" w:sz="4" w:space="0" w:color="auto"/>
              <w:bottom w:val="single" w:sz="4" w:space="0" w:color="auto"/>
              <w:right w:val="single" w:sz="4" w:space="0" w:color="auto"/>
            </w:tcBorders>
            <w:vAlign w:val="center"/>
          </w:tcPr>
          <w:p w14:paraId="41925D05" w14:textId="64A3F9DF" w:rsidR="00A85602" w:rsidRPr="00193610" w:rsidRDefault="00A85602" w:rsidP="00A85602">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039" w:type="dxa"/>
            <w:tcBorders>
              <w:top w:val="single" w:sz="4" w:space="0" w:color="auto"/>
              <w:left w:val="single" w:sz="4" w:space="0" w:color="auto"/>
              <w:bottom w:val="single" w:sz="4" w:space="0" w:color="auto"/>
              <w:right w:val="single" w:sz="4" w:space="0" w:color="auto"/>
            </w:tcBorders>
            <w:vAlign w:val="center"/>
          </w:tcPr>
          <w:p w14:paraId="270759D1" w14:textId="01B5D607" w:rsidR="00A85602" w:rsidRPr="00193610" w:rsidRDefault="00A85602" w:rsidP="00A85602">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240" w:type="dxa"/>
            <w:tcBorders>
              <w:top w:val="single" w:sz="4" w:space="0" w:color="auto"/>
              <w:left w:val="single" w:sz="4" w:space="0" w:color="auto"/>
              <w:bottom w:val="single" w:sz="4" w:space="0" w:color="auto"/>
              <w:right w:val="single" w:sz="4" w:space="0" w:color="auto"/>
            </w:tcBorders>
            <w:vAlign w:val="center"/>
          </w:tcPr>
          <w:p w14:paraId="600D67F6" w14:textId="37E0813E" w:rsidR="00A85602" w:rsidRPr="00193610" w:rsidRDefault="00A85602" w:rsidP="00A85602">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088" w:type="dxa"/>
            <w:gridSpan w:val="2"/>
            <w:tcBorders>
              <w:top w:val="single" w:sz="4" w:space="0" w:color="auto"/>
              <w:left w:val="single" w:sz="4" w:space="0" w:color="auto"/>
              <w:bottom w:val="single" w:sz="4" w:space="0" w:color="auto"/>
              <w:right w:val="single" w:sz="4" w:space="0" w:color="auto"/>
            </w:tcBorders>
            <w:vAlign w:val="center"/>
          </w:tcPr>
          <w:p w14:paraId="7D5A3BAE" w14:textId="3ACAF1EE" w:rsidR="00A85602" w:rsidRPr="00193610" w:rsidRDefault="00A85602" w:rsidP="00A85602">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A85602" w:rsidRPr="00193610" w14:paraId="7E6D51D2" w14:textId="77777777" w:rsidTr="00B5511D">
        <w:tc>
          <w:tcPr>
            <w:tcW w:w="14164" w:type="dxa"/>
            <w:gridSpan w:val="8"/>
            <w:tcBorders>
              <w:top w:val="single" w:sz="4" w:space="0" w:color="auto"/>
              <w:left w:val="single" w:sz="4" w:space="0" w:color="auto"/>
              <w:bottom w:val="single" w:sz="4" w:space="0" w:color="auto"/>
              <w:right w:val="single" w:sz="4" w:space="0" w:color="auto"/>
            </w:tcBorders>
          </w:tcPr>
          <w:p w14:paraId="4AC18DE4" w14:textId="77777777" w:rsidR="00A85602" w:rsidRPr="00193610" w:rsidRDefault="00A85602" w:rsidP="00A85602">
            <w:pPr>
              <w:widowControl w:val="0"/>
              <w:overflowPunct/>
              <w:autoSpaceDE/>
              <w:autoSpaceDN/>
              <w:adjustRightInd/>
              <w:spacing w:line="240" w:lineRule="auto"/>
              <w:ind w:firstLine="0"/>
              <w:jc w:val="left"/>
              <w:rPr>
                <w:sz w:val="22"/>
                <w:szCs w:val="22"/>
              </w:rPr>
            </w:pPr>
            <w:r w:rsidRPr="00193610">
              <w:rPr>
                <w:sz w:val="22"/>
                <w:szCs w:val="22"/>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A85602" w:rsidRPr="00193610" w14:paraId="40292DD6" w14:textId="77777777" w:rsidTr="00B5511D">
        <w:tc>
          <w:tcPr>
            <w:tcW w:w="2212" w:type="dxa"/>
            <w:tcBorders>
              <w:right w:val="single" w:sz="4" w:space="0" w:color="auto"/>
            </w:tcBorders>
          </w:tcPr>
          <w:p w14:paraId="05F73902" w14:textId="7A873B30" w:rsidR="00A85602" w:rsidRPr="00193610" w:rsidRDefault="00A85602" w:rsidP="00A85602">
            <w:pPr>
              <w:widowControl w:val="0"/>
              <w:overflowPunct/>
              <w:autoSpaceDE/>
              <w:autoSpaceDN/>
              <w:adjustRightInd/>
              <w:spacing w:line="240" w:lineRule="auto"/>
              <w:ind w:firstLine="0"/>
              <w:jc w:val="center"/>
              <w:rPr>
                <w:sz w:val="22"/>
                <w:szCs w:val="22"/>
              </w:rPr>
            </w:pPr>
            <w:bookmarkStart w:id="27" w:name="_Hlk13261115"/>
            <w:r w:rsidRPr="00193610">
              <w:rPr>
                <w:sz w:val="22"/>
                <w:szCs w:val="22"/>
              </w:rPr>
              <w:t>Служебные гаражи – КОД 4.9</w:t>
            </w:r>
          </w:p>
        </w:tc>
        <w:tc>
          <w:tcPr>
            <w:tcW w:w="3197" w:type="dxa"/>
            <w:tcBorders>
              <w:top w:val="single" w:sz="4" w:space="0" w:color="auto"/>
              <w:left w:val="single" w:sz="4" w:space="0" w:color="auto"/>
              <w:bottom w:val="single" w:sz="4" w:space="0" w:color="auto"/>
              <w:right w:val="single" w:sz="4" w:space="0" w:color="auto"/>
            </w:tcBorders>
            <w:vAlign w:val="center"/>
          </w:tcPr>
          <w:p w14:paraId="7EFB8A60" w14:textId="77777777" w:rsidR="00A85602" w:rsidRPr="00193610" w:rsidRDefault="00A85602" w:rsidP="00A85602">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12F87A11" w14:textId="77777777" w:rsidR="00A85602" w:rsidRPr="00193610" w:rsidRDefault="00A85602" w:rsidP="00A85602">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не подлежит установлению.</w:t>
            </w:r>
          </w:p>
          <w:p w14:paraId="7852A7C9" w14:textId="325659C0" w:rsidR="00A85602" w:rsidRPr="00193610" w:rsidRDefault="00A85602" w:rsidP="007F0A50">
            <w:pPr>
              <w:widowControl w:val="0"/>
              <w:overflowPunct/>
              <w:autoSpaceDE/>
              <w:autoSpaceDN/>
              <w:adjustRightInd/>
              <w:spacing w:line="240" w:lineRule="auto"/>
              <w:ind w:firstLine="0"/>
              <w:jc w:val="center"/>
              <w:rPr>
                <w:sz w:val="22"/>
                <w:szCs w:val="22"/>
              </w:rPr>
            </w:pPr>
            <w:r w:rsidRPr="00193610">
              <w:rPr>
                <w:sz w:val="22"/>
                <w:szCs w:val="22"/>
              </w:rPr>
              <w:t xml:space="preserve">Максимальная площадь земельного участка – </w:t>
            </w:r>
            <w:r w:rsidR="00642A46" w:rsidRPr="00193610">
              <w:rPr>
                <w:sz w:val="22"/>
                <w:szCs w:val="22"/>
              </w:rPr>
              <w:t>0,</w:t>
            </w:r>
            <w:r w:rsidR="001B0E87" w:rsidRPr="00193610">
              <w:rPr>
                <w:sz w:val="22"/>
                <w:szCs w:val="22"/>
              </w:rPr>
              <w:t>2</w:t>
            </w:r>
            <w:r w:rsidR="00642A46" w:rsidRPr="00193610">
              <w:rPr>
                <w:sz w:val="22"/>
                <w:szCs w:val="22"/>
              </w:rPr>
              <w:t xml:space="preserve"> га</w:t>
            </w:r>
            <w:r w:rsidRPr="00193610">
              <w:rPr>
                <w:sz w:val="22"/>
                <w:szCs w:val="22"/>
              </w:rPr>
              <w:t>.</w:t>
            </w:r>
          </w:p>
        </w:tc>
        <w:tc>
          <w:tcPr>
            <w:tcW w:w="2388" w:type="dxa"/>
            <w:gridSpan w:val="2"/>
            <w:tcBorders>
              <w:top w:val="single" w:sz="4" w:space="0" w:color="auto"/>
              <w:left w:val="single" w:sz="4" w:space="0" w:color="auto"/>
              <w:bottom w:val="single" w:sz="4" w:space="0" w:color="auto"/>
              <w:right w:val="single" w:sz="4" w:space="0" w:color="auto"/>
            </w:tcBorders>
            <w:vAlign w:val="center"/>
          </w:tcPr>
          <w:p w14:paraId="15FBD4B7" w14:textId="10B1FFA7" w:rsidR="00A85602" w:rsidRPr="00193610" w:rsidRDefault="00A85602" w:rsidP="00A85602">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039" w:type="dxa"/>
            <w:tcBorders>
              <w:top w:val="single" w:sz="4" w:space="0" w:color="auto"/>
              <w:left w:val="single" w:sz="4" w:space="0" w:color="auto"/>
              <w:bottom w:val="single" w:sz="4" w:space="0" w:color="auto"/>
              <w:right w:val="single" w:sz="4" w:space="0" w:color="auto"/>
            </w:tcBorders>
            <w:vAlign w:val="center"/>
          </w:tcPr>
          <w:p w14:paraId="791C2C58" w14:textId="17A96730" w:rsidR="00A85602" w:rsidRPr="00193610" w:rsidRDefault="00A85602" w:rsidP="00A85602">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48DE3131" w14:textId="58E854C8" w:rsidR="00A85602" w:rsidRPr="00193610" w:rsidRDefault="00A85602" w:rsidP="00A85602">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075" w:type="dxa"/>
            <w:tcBorders>
              <w:top w:val="single" w:sz="4" w:space="0" w:color="auto"/>
              <w:left w:val="single" w:sz="4" w:space="0" w:color="auto"/>
              <w:bottom w:val="single" w:sz="4" w:space="0" w:color="auto"/>
              <w:right w:val="single" w:sz="4" w:space="0" w:color="auto"/>
            </w:tcBorders>
            <w:vAlign w:val="center"/>
          </w:tcPr>
          <w:p w14:paraId="0F11FD25" w14:textId="64096D46" w:rsidR="00A85602" w:rsidRPr="00193610" w:rsidRDefault="00A85602" w:rsidP="00A85602">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A85602" w:rsidRPr="00193610" w14:paraId="3BB7FBBC" w14:textId="77777777" w:rsidTr="00193C92">
        <w:tc>
          <w:tcPr>
            <w:tcW w:w="14164" w:type="dxa"/>
            <w:gridSpan w:val="8"/>
            <w:tcBorders>
              <w:right w:val="single" w:sz="4" w:space="0" w:color="auto"/>
            </w:tcBorders>
          </w:tcPr>
          <w:p w14:paraId="08FF95B1" w14:textId="77777777" w:rsidR="00A85602" w:rsidRPr="00193610" w:rsidRDefault="00A85602" w:rsidP="00A85602">
            <w:pPr>
              <w:widowControl w:val="0"/>
              <w:overflowPunct/>
              <w:autoSpaceDE/>
              <w:autoSpaceDN/>
              <w:adjustRightInd/>
              <w:spacing w:line="240" w:lineRule="auto"/>
              <w:ind w:firstLine="0"/>
              <w:jc w:val="left"/>
              <w:rPr>
                <w:sz w:val="22"/>
                <w:szCs w:val="22"/>
              </w:rPr>
            </w:pPr>
            <w:r w:rsidRPr="00193610">
              <w:rPr>
                <w:sz w:val="22"/>
                <w:szCs w:val="22"/>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p w14:paraId="49D99863" w14:textId="501E63C4" w:rsidR="00A85602" w:rsidRPr="00193610" w:rsidRDefault="00A85602" w:rsidP="00A85602">
            <w:pPr>
              <w:widowControl w:val="0"/>
              <w:overflowPunct/>
              <w:autoSpaceDE/>
              <w:autoSpaceDN/>
              <w:adjustRightInd/>
              <w:spacing w:line="240" w:lineRule="auto"/>
              <w:ind w:firstLine="0"/>
              <w:jc w:val="left"/>
              <w:rPr>
                <w:sz w:val="22"/>
                <w:szCs w:val="22"/>
              </w:rPr>
            </w:pPr>
            <w:r w:rsidRPr="00193610">
              <w:rPr>
                <w:sz w:val="22"/>
                <w:szCs w:val="22"/>
              </w:rPr>
              <w:t>а также для стоянки и хранения транспортных средств общего пользования, в том числе в депо</w:t>
            </w:r>
          </w:p>
        </w:tc>
      </w:tr>
      <w:bookmarkEnd w:id="27"/>
      <w:tr w:rsidR="00D8496B" w:rsidRPr="00193610" w14:paraId="7CD94B75" w14:textId="77777777" w:rsidTr="00B5511D">
        <w:tc>
          <w:tcPr>
            <w:tcW w:w="2212" w:type="dxa"/>
            <w:tcBorders>
              <w:right w:val="single" w:sz="4" w:space="0" w:color="auto"/>
            </w:tcBorders>
          </w:tcPr>
          <w:p w14:paraId="2E4A2033" w14:textId="764CC682" w:rsidR="00D8496B" w:rsidRPr="00193610" w:rsidRDefault="00D8496B" w:rsidP="00D8496B">
            <w:pPr>
              <w:widowControl w:val="0"/>
              <w:overflowPunct/>
              <w:autoSpaceDE/>
              <w:autoSpaceDN/>
              <w:adjustRightInd/>
              <w:spacing w:line="240" w:lineRule="auto"/>
              <w:ind w:firstLine="0"/>
              <w:jc w:val="center"/>
              <w:rPr>
                <w:sz w:val="22"/>
                <w:szCs w:val="22"/>
              </w:rPr>
            </w:pPr>
            <w:r w:rsidRPr="00193610">
              <w:rPr>
                <w:sz w:val="22"/>
                <w:szCs w:val="22"/>
              </w:rPr>
              <w:t>Объекты дорожного сервиса – КОД 4.9.1</w:t>
            </w:r>
          </w:p>
        </w:tc>
        <w:tc>
          <w:tcPr>
            <w:tcW w:w="3197" w:type="dxa"/>
            <w:tcBorders>
              <w:top w:val="single" w:sz="4" w:space="0" w:color="auto"/>
              <w:left w:val="single" w:sz="4" w:space="0" w:color="auto"/>
              <w:bottom w:val="single" w:sz="4" w:space="0" w:color="auto"/>
              <w:right w:val="single" w:sz="4" w:space="0" w:color="auto"/>
            </w:tcBorders>
            <w:vAlign w:val="center"/>
          </w:tcPr>
          <w:p w14:paraId="47192302" w14:textId="77777777" w:rsidR="00D8496B" w:rsidRPr="00193610" w:rsidRDefault="00D8496B" w:rsidP="00D8496B">
            <w:pPr>
              <w:widowControl w:val="0"/>
              <w:overflowPunct/>
              <w:autoSpaceDE/>
              <w:autoSpaceDN/>
              <w:adjustRightInd/>
              <w:spacing w:line="240" w:lineRule="auto"/>
              <w:ind w:firstLine="0"/>
              <w:jc w:val="center"/>
              <w:rPr>
                <w:sz w:val="22"/>
                <w:szCs w:val="22"/>
              </w:rPr>
            </w:pPr>
            <w:r w:rsidRPr="00193610">
              <w:rPr>
                <w:sz w:val="22"/>
                <w:szCs w:val="22"/>
              </w:rPr>
              <w:t xml:space="preserve">Предельные минимальные/максимальные размеры земельных участков </w:t>
            </w:r>
            <w:r w:rsidRPr="00193610">
              <w:rPr>
                <w:sz w:val="22"/>
                <w:szCs w:val="22"/>
              </w:rPr>
              <w:lastRenderedPageBreak/>
              <w:t>(длина и ширина) не подлежат установлению.</w:t>
            </w:r>
          </w:p>
          <w:p w14:paraId="2A60F04D" w14:textId="77777777" w:rsidR="00D8496B" w:rsidRPr="00193610" w:rsidRDefault="00D8496B" w:rsidP="00D8496B">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не подлежит установлению.</w:t>
            </w:r>
          </w:p>
          <w:p w14:paraId="6CC21C7E" w14:textId="752A7260" w:rsidR="00D8496B" w:rsidRPr="00193610" w:rsidRDefault="00D8496B" w:rsidP="00D8496B">
            <w:pPr>
              <w:widowControl w:val="0"/>
              <w:overflowPunct/>
              <w:autoSpaceDE/>
              <w:autoSpaceDN/>
              <w:adjustRightInd/>
              <w:spacing w:line="240" w:lineRule="auto"/>
              <w:ind w:firstLine="0"/>
              <w:jc w:val="center"/>
              <w:rPr>
                <w:sz w:val="22"/>
                <w:szCs w:val="22"/>
              </w:rPr>
            </w:pPr>
            <w:r w:rsidRPr="00193610">
              <w:rPr>
                <w:sz w:val="22"/>
                <w:szCs w:val="22"/>
              </w:rPr>
              <w:t xml:space="preserve">Максимальная площадь земельного участка – </w:t>
            </w:r>
            <w:r w:rsidR="00593604" w:rsidRPr="00193610">
              <w:rPr>
                <w:sz w:val="22"/>
                <w:szCs w:val="22"/>
              </w:rPr>
              <w:t>2</w:t>
            </w:r>
            <w:r w:rsidRPr="00193610">
              <w:rPr>
                <w:sz w:val="22"/>
                <w:szCs w:val="22"/>
              </w:rPr>
              <w:t xml:space="preserve"> га.</w:t>
            </w:r>
          </w:p>
        </w:tc>
        <w:tc>
          <w:tcPr>
            <w:tcW w:w="2388" w:type="dxa"/>
            <w:gridSpan w:val="2"/>
            <w:tcBorders>
              <w:top w:val="single" w:sz="4" w:space="0" w:color="auto"/>
              <w:left w:val="single" w:sz="4" w:space="0" w:color="auto"/>
              <w:bottom w:val="single" w:sz="4" w:space="0" w:color="auto"/>
              <w:right w:val="single" w:sz="4" w:space="0" w:color="auto"/>
            </w:tcBorders>
            <w:vAlign w:val="center"/>
          </w:tcPr>
          <w:p w14:paraId="6DCBF10D" w14:textId="2DBA7FD3" w:rsidR="00D8496B" w:rsidRPr="00193610" w:rsidRDefault="000967CE" w:rsidP="00D8496B">
            <w:pPr>
              <w:widowControl w:val="0"/>
              <w:overflowPunct/>
              <w:autoSpaceDE/>
              <w:autoSpaceDN/>
              <w:adjustRightInd/>
              <w:spacing w:line="240" w:lineRule="auto"/>
              <w:ind w:firstLine="0"/>
              <w:jc w:val="center"/>
              <w:rPr>
                <w:sz w:val="22"/>
                <w:szCs w:val="22"/>
              </w:rPr>
            </w:pPr>
            <w:r w:rsidRPr="00193610">
              <w:rPr>
                <w:sz w:val="22"/>
                <w:szCs w:val="22"/>
              </w:rPr>
              <w:lastRenderedPageBreak/>
              <w:t>3 метра</w:t>
            </w:r>
          </w:p>
        </w:tc>
        <w:tc>
          <w:tcPr>
            <w:tcW w:w="2039" w:type="dxa"/>
            <w:tcBorders>
              <w:top w:val="single" w:sz="4" w:space="0" w:color="auto"/>
              <w:left w:val="single" w:sz="4" w:space="0" w:color="auto"/>
              <w:bottom w:val="single" w:sz="4" w:space="0" w:color="auto"/>
              <w:right w:val="single" w:sz="4" w:space="0" w:color="auto"/>
            </w:tcBorders>
            <w:vAlign w:val="center"/>
          </w:tcPr>
          <w:p w14:paraId="43EB737D" w14:textId="5863F43D" w:rsidR="00D8496B" w:rsidRPr="00193610" w:rsidRDefault="000967CE" w:rsidP="00D8496B">
            <w:pPr>
              <w:widowControl w:val="0"/>
              <w:overflowPunct/>
              <w:autoSpaceDE/>
              <w:autoSpaceDN/>
              <w:adjustRightInd/>
              <w:spacing w:line="240" w:lineRule="auto"/>
              <w:ind w:firstLine="0"/>
              <w:jc w:val="center"/>
              <w:rPr>
                <w:sz w:val="22"/>
                <w:szCs w:val="22"/>
              </w:rPr>
            </w:pPr>
            <w:r w:rsidRPr="00193610">
              <w:rPr>
                <w:sz w:val="22"/>
                <w:szCs w:val="22"/>
              </w:rPr>
              <w:t>3 этажа/12 метров</w:t>
            </w: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3ABA4E50" w14:textId="16CC614E" w:rsidR="00D8496B" w:rsidRPr="00193610" w:rsidRDefault="000967CE" w:rsidP="00D8496B">
            <w:pPr>
              <w:widowControl w:val="0"/>
              <w:overflowPunct/>
              <w:autoSpaceDE/>
              <w:autoSpaceDN/>
              <w:adjustRightInd/>
              <w:spacing w:line="240" w:lineRule="auto"/>
              <w:ind w:firstLine="0"/>
              <w:jc w:val="center"/>
              <w:rPr>
                <w:sz w:val="22"/>
                <w:szCs w:val="22"/>
              </w:rPr>
            </w:pPr>
            <w:r w:rsidRPr="00193610">
              <w:rPr>
                <w:sz w:val="22"/>
                <w:szCs w:val="22"/>
              </w:rPr>
              <w:t>80%</w:t>
            </w:r>
          </w:p>
        </w:tc>
        <w:tc>
          <w:tcPr>
            <w:tcW w:w="2075" w:type="dxa"/>
            <w:tcBorders>
              <w:top w:val="single" w:sz="4" w:space="0" w:color="auto"/>
              <w:left w:val="single" w:sz="4" w:space="0" w:color="auto"/>
              <w:bottom w:val="single" w:sz="4" w:space="0" w:color="auto"/>
              <w:right w:val="single" w:sz="4" w:space="0" w:color="auto"/>
            </w:tcBorders>
            <w:vAlign w:val="center"/>
          </w:tcPr>
          <w:p w14:paraId="185B2CFB" w14:textId="5930A6AB" w:rsidR="00D8496B" w:rsidRPr="00193610" w:rsidRDefault="00D8496B" w:rsidP="00D8496B">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D8496B" w:rsidRPr="00193610" w14:paraId="39DF4A3C" w14:textId="77777777" w:rsidTr="00193C92">
        <w:tc>
          <w:tcPr>
            <w:tcW w:w="14164" w:type="dxa"/>
            <w:gridSpan w:val="8"/>
            <w:tcBorders>
              <w:right w:val="single" w:sz="4" w:space="0" w:color="auto"/>
            </w:tcBorders>
          </w:tcPr>
          <w:p w14:paraId="3B7F0A04" w14:textId="77777777" w:rsidR="00D8496B" w:rsidRPr="00193610" w:rsidRDefault="00D8496B" w:rsidP="00D8496B">
            <w:pPr>
              <w:widowControl w:val="0"/>
              <w:overflowPunct/>
              <w:autoSpaceDE/>
              <w:autoSpaceDN/>
              <w:adjustRightInd/>
              <w:spacing w:line="240" w:lineRule="auto"/>
              <w:ind w:firstLine="0"/>
              <w:jc w:val="left"/>
              <w:rPr>
                <w:sz w:val="22"/>
                <w:szCs w:val="22"/>
              </w:rPr>
            </w:pPr>
            <w:r w:rsidRPr="00193610">
              <w:rPr>
                <w:sz w:val="22"/>
                <w:szCs w:val="22"/>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w:t>
            </w:r>
          </w:p>
          <w:p w14:paraId="189C290B" w14:textId="13B01479" w:rsidR="00D8496B" w:rsidRPr="00193610" w:rsidRDefault="00D8496B" w:rsidP="00D8496B">
            <w:pPr>
              <w:widowControl w:val="0"/>
              <w:overflowPunct/>
              <w:autoSpaceDE/>
              <w:autoSpaceDN/>
              <w:adjustRightInd/>
              <w:spacing w:line="240" w:lineRule="auto"/>
              <w:ind w:firstLine="0"/>
              <w:jc w:val="left"/>
              <w:rPr>
                <w:sz w:val="22"/>
                <w:szCs w:val="22"/>
              </w:rPr>
            </w:pPr>
            <w:r w:rsidRPr="00193610">
              <w:rPr>
                <w:sz w:val="22"/>
                <w:szCs w:val="22"/>
              </w:rPr>
              <w:t>с кодами 4.9.1.1-4.9.1.4</w:t>
            </w:r>
          </w:p>
        </w:tc>
      </w:tr>
      <w:tr w:rsidR="00364063" w:rsidRPr="00193610" w14:paraId="3300F182" w14:textId="77777777" w:rsidTr="00B5511D">
        <w:tc>
          <w:tcPr>
            <w:tcW w:w="2212" w:type="dxa"/>
            <w:tcBorders>
              <w:right w:val="single" w:sz="4" w:space="0" w:color="auto"/>
            </w:tcBorders>
          </w:tcPr>
          <w:p w14:paraId="334E2A6B" w14:textId="085BF7B5" w:rsidR="00364063" w:rsidRPr="00193610" w:rsidRDefault="00364063" w:rsidP="00364063">
            <w:pPr>
              <w:widowControl w:val="0"/>
              <w:overflowPunct/>
              <w:autoSpaceDE/>
              <w:autoSpaceDN/>
              <w:adjustRightInd/>
              <w:spacing w:line="240" w:lineRule="auto"/>
              <w:ind w:firstLine="0"/>
              <w:jc w:val="center"/>
              <w:rPr>
                <w:sz w:val="22"/>
                <w:szCs w:val="22"/>
              </w:rPr>
            </w:pPr>
            <w:r w:rsidRPr="00193610">
              <w:rPr>
                <w:sz w:val="22"/>
                <w:szCs w:val="22"/>
              </w:rPr>
              <w:t>Заправка транспортных средств – КОД 4.9.1.1</w:t>
            </w:r>
          </w:p>
        </w:tc>
        <w:tc>
          <w:tcPr>
            <w:tcW w:w="3197" w:type="dxa"/>
            <w:tcBorders>
              <w:top w:val="single" w:sz="4" w:space="0" w:color="auto"/>
              <w:left w:val="single" w:sz="4" w:space="0" w:color="auto"/>
              <w:bottom w:val="single" w:sz="4" w:space="0" w:color="auto"/>
              <w:right w:val="single" w:sz="4" w:space="0" w:color="auto"/>
            </w:tcBorders>
            <w:vAlign w:val="center"/>
          </w:tcPr>
          <w:p w14:paraId="05AB1977" w14:textId="77777777" w:rsidR="00364063" w:rsidRPr="00193610" w:rsidRDefault="00364063" w:rsidP="00364063">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0FFCB097" w14:textId="77777777" w:rsidR="00364063" w:rsidRPr="00193610" w:rsidRDefault="00364063" w:rsidP="00364063">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не подлежит установлению.</w:t>
            </w:r>
          </w:p>
          <w:p w14:paraId="58BE0FE1" w14:textId="6C0F59D5" w:rsidR="00364063" w:rsidRPr="00193610" w:rsidRDefault="00364063" w:rsidP="00364063">
            <w:pPr>
              <w:widowControl w:val="0"/>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2 га.</w:t>
            </w:r>
          </w:p>
        </w:tc>
        <w:tc>
          <w:tcPr>
            <w:tcW w:w="2388" w:type="dxa"/>
            <w:gridSpan w:val="2"/>
            <w:tcBorders>
              <w:top w:val="single" w:sz="4" w:space="0" w:color="auto"/>
              <w:left w:val="single" w:sz="4" w:space="0" w:color="auto"/>
              <w:bottom w:val="single" w:sz="4" w:space="0" w:color="auto"/>
              <w:right w:val="single" w:sz="4" w:space="0" w:color="auto"/>
            </w:tcBorders>
            <w:vAlign w:val="center"/>
          </w:tcPr>
          <w:p w14:paraId="0E740FBF" w14:textId="23F63D70" w:rsidR="00364063" w:rsidRPr="00193610" w:rsidRDefault="00364063" w:rsidP="00364063">
            <w:pPr>
              <w:widowControl w:val="0"/>
              <w:overflowPunct/>
              <w:autoSpaceDE/>
              <w:autoSpaceDN/>
              <w:adjustRightInd/>
              <w:spacing w:line="240" w:lineRule="auto"/>
              <w:ind w:firstLine="0"/>
              <w:jc w:val="center"/>
              <w:rPr>
                <w:sz w:val="22"/>
                <w:szCs w:val="22"/>
              </w:rPr>
            </w:pPr>
            <w:r w:rsidRPr="00193610">
              <w:rPr>
                <w:sz w:val="22"/>
                <w:szCs w:val="22"/>
              </w:rPr>
              <w:t>3 метра</w:t>
            </w:r>
          </w:p>
        </w:tc>
        <w:tc>
          <w:tcPr>
            <w:tcW w:w="2039" w:type="dxa"/>
            <w:tcBorders>
              <w:top w:val="single" w:sz="4" w:space="0" w:color="auto"/>
              <w:left w:val="single" w:sz="4" w:space="0" w:color="auto"/>
              <w:bottom w:val="single" w:sz="4" w:space="0" w:color="auto"/>
              <w:right w:val="single" w:sz="4" w:space="0" w:color="auto"/>
            </w:tcBorders>
            <w:vAlign w:val="center"/>
          </w:tcPr>
          <w:p w14:paraId="158CC02C" w14:textId="389FAB4F" w:rsidR="00364063" w:rsidRPr="00193610" w:rsidRDefault="00364063" w:rsidP="00364063">
            <w:pPr>
              <w:widowControl w:val="0"/>
              <w:overflowPunct/>
              <w:autoSpaceDE/>
              <w:autoSpaceDN/>
              <w:adjustRightInd/>
              <w:spacing w:line="240" w:lineRule="auto"/>
              <w:ind w:firstLine="0"/>
              <w:jc w:val="center"/>
              <w:rPr>
                <w:sz w:val="22"/>
                <w:szCs w:val="22"/>
              </w:rPr>
            </w:pPr>
            <w:r w:rsidRPr="00193610">
              <w:rPr>
                <w:sz w:val="22"/>
                <w:szCs w:val="22"/>
              </w:rPr>
              <w:t>3 этажа/12 метров</w:t>
            </w: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53B50AC9" w14:textId="607BC353" w:rsidR="00364063" w:rsidRPr="00193610" w:rsidRDefault="00364063" w:rsidP="00364063">
            <w:pPr>
              <w:widowControl w:val="0"/>
              <w:overflowPunct/>
              <w:autoSpaceDE/>
              <w:autoSpaceDN/>
              <w:adjustRightInd/>
              <w:spacing w:line="240" w:lineRule="auto"/>
              <w:ind w:firstLine="0"/>
              <w:jc w:val="center"/>
              <w:rPr>
                <w:sz w:val="22"/>
                <w:szCs w:val="22"/>
              </w:rPr>
            </w:pPr>
            <w:r w:rsidRPr="00193610">
              <w:rPr>
                <w:sz w:val="22"/>
                <w:szCs w:val="22"/>
              </w:rPr>
              <w:t>80%</w:t>
            </w:r>
          </w:p>
        </w:tc>
        <w:tc>
          <w:tcPr>
            <w:tcW w:w="2075" w:type="dxa"/>
            <w:tcBorders>
              <w:top w:val="single" w:sz="4" w:space="0" w:color="auto"/>
              <w:left w:val="single" w:sz="4" w:space="0" w:color="auto"/>
              <w:bottom w:val="single" w:sz="4" w:space="0" w:color="auto"/>
              <w:right w:val="single" w:sz="4" w:space="0" w:color="auto"/>
            </w:tcBorders>
            <w:vAlign w:val="center"/>
          </w:tcPr>
          <w:p w14:paraId="636BA0B3" w14:textId="070127E3" w:rsidR="00364063" w:rsidRPr="00193610" w:rsidRDefault="00364063" w:rsidP="00364063">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364063" w:rsidRPr="00193610" w14:paraId="3A0586F9" w14:textId="77777777" w:rsidTr="00193C92">
        <w:tc>
          <w:tcPr>
            <w:tcW w:w="14164" w:type="dxa"/>
            <w:gridSpan w:val="8"/>
            <w:tcBorders>
              <w:right w:val="single" w:sz="4" w:space="0" w:color="auto"/>
            </w:tcBorders>
          </w:tcPr>
          <w:p w14:paraId="746AA33E" w14:textId="2F30100D" w:rsidR="00364063" w:rsidRPr="00193610" w:rsidRDefault="00364063" w:rsidP="00364063">
            <w:pPr>
              <w:widowControl w:val="0"/>
              <w:overflowPunct/>
              <w:autoSpaceDE/>
              <w:autoSpaceDN/>
              <w:adjustRightInd/>
              <w:spacing w:line="240" w:lineRule="auto"/>
              <w:ind w:firstLine="0"/>
              <w:jc w:val="left"/>
              <w:rPr>
                <w:sz w:val="22"/>
                <w:szCs w:val="22"/>
              </w:rPr>
            </w:pPr>
            <w:r w:rsidRPr="00193610">
              <w:rPr>
                <w:sz w:val="22"/>
                <w:szCs w:val="22"/>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r w:rsidR="00C93B0F" w:rsidRPr="00193610" w14:paraId="0C478A16" w14:textId="77777777" w:rsidTr="00B5511D">
        <w:tc>
          <w:tcPr>
            <w:tcW w:w="2212" w:type="dxa"/>
            <w:tcBorders>
              <w:right w:val="single" w:sz="4" w:space="0" w:color="auto"/>
            </w:tcBorders>
          </w:tcPr>
          <w:p w14:paraId="1E6B150F" w14:textId="1B062A92" w:rsidR="00C93B0F" w:rsidRPr="00193610" w:rsidRDefault="00C93B0F" w:rsidP="00C93B0F">
            <w:pPr>
              <w:widowControl w:val="0"/>
              <w:overflowPunct/>
              <w:autoSpaceDE/>
              <w:autoSpaceDN/>
              <w:adjustRightInd/>
              <w:spacing w:line="240" w:lineRule="auto"/>
              <w:ind w:firstLine="0"/>
              <w:jc w:val="center"/>
              <w:rPr>
                <w:sz w:val="22"/>
                <w:szCs w:val="22"/>
              </w:rPr>
            </w:pPr>
            <w:r w:rsidRPr="00193610">
              <w:rPr>
                <w:sz w:val="22"/>
                <w:szCs w:val="22"/>
              </w:rPr>
              <w:t>Обеспечение дорожного отдыха – КОД 4.9.1.2</w:t>
            </w:r>
          </w:p>
        </w:tc>
        <w:tc>
          <w:tcPr>
            <w:tcW w:w="3197" w:type="dxa"/>
            <w:tcBorders>
              <w:top w:val="single" w:sz="4" w:space="0" w:color="auto"/>
              <w:left w:val="single" w:sz="4" w:space="0" w:color="auto"/>
              <w:bottom w:val="single" w:sz="4" w:space="0" w:color="auto"/>
              <w:right w:val="single" w:sz="4" w:space="0" w:color="auto"/>
            </w:tcBorders>
            <w:vAlign w:val="center"/>
          </w:tcPr>
          <w:p w14:paraId="56761CAF" w14:textId="77777777" w:rsidR="00C93B0F" w:rsidRPr="00193610" w:rsidRDefault="00C93B0F" w:rsidP="00C93B0F">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0C3749AF" w14:textId="77777777" w:rsidR="00C93B0F" w:rsidRPr="00193610" w:rsidRDefault="00C93B0F" w:rsidP="00C93B0F">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не подлежит установлению.</w:t>
            </w:r>
          </w:p>
          <w:p w14:paraId="0D13A503" w14:textId="40126576" w:rsidR="00C93B0F" w:rsidRPr="00193610" w:rsidRDefault="00C93B0F" w:rsidP="00C93B0F">
            <w:pPr>
              <w:widowControl w:val="0"/>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2 га.</w:t>
            </w:r>
          </w:p>
        </w:tc>
        <w:tc>
          <w:tcPr>
            <w:tcW w:w="2388" w:type="dxa"/>
            <w:gridSpan w:val="2"/>
            <w:tcBorders>
              <w:top w:val="single" w:sz="4" w:space="0" w:color="auto"/>
              <w:left w:val="single" w:sz="4" w:space="0" w:color="auto"/>
              <w:bottom w:val="single" w:sz="4" w:space="0" w:color="auto"/>
              <w:right w:val="single" w:sz="4" w:space="0" w:color="auto"/>
            </w:tcBorders>
            <w:vAlign w:val="center"/>
          </w:tcPr>
          <w:p w14:paraId="45AE1F48" w14:textId="1CCB4420" w:rsidR="00C93B0F" w:rsidRPr="00193610" w:rsidRDefault="00C93B0F" w:rsidP="00C93B0F">
            <w:pPr>
              <w:widowControl w:val="0"/>
              <w:overflowPunct/>
              <w:autoSpaceDE/>
              <w:autoSpaceDN/>
              <w:adjustRightInd/>
              <w:spacing w:line="240" w:lineRule="auto"/>
              <w:ind w:firstLine="0"/>
              <w:jc w:val="center"/>
              <w:rPr>
                <w:sz w:val="22"/>
                <w:szCs w:val="22"/>
              </w:rPr>
            </w:pPr>
            <w:r w:rsidRPr="00193610">
              <w:rPr>
                <w:sz w:val="22"/>
                <w:szCs w:val="22"/>
              </w:rPr>
              <w:t>3 метра</w:t>
            </w:r>
          </w:p>
        </w:tc>
        <w:tc>
          <w:tcPr>
            <w:tcW w:w="2039" w:type="dxa"/>
            <w:tcBorders>
              <w:top w:val="single" w:sz="4" w:space="0" w:color="auto"/>
              <w:left w:val="single" w:sz="4" w:space="0" w:color="auto"/>
              <w:bottom w:val="single" w:sz="4" w:space="0" w:color="auto"/>
              <w:right w:val="single" w:sz="4" w:space="0" w:color="auto"/>
            </w:tcBorders>
            <w:vAlign w:val="center"/>
          </w:tcPr>
          <w:p w14:paraId="43F2FA07" w14:textId="3D013473" w:rsidR="00C93B0F" w:rsidRPr="00193610" w:rsidRDefault="00C93B0F" w:rsidP="00C93B0F">
            <w:pPr>
              <w:widowControl w:val="0"/>
              <w:overflowPunct/>
              <w:autoSpaceDE/>
              <w:autoSpaceDN/>
              <w:adjustRightInd/>
              <w:spacing w:line="240" w:lineRule="auto"/>
              <w:ind w:firstLine="0"/>
              <w:jc w:val="center"/>
              <w:rPr>
                <w:sz w:val="22"/>
                <w:szCs w:val="22"/>
              </w:rPr>
            </w:pPr>
            <w:r w:rsidRPr="00193610">
              <w:rPr>
                <w:sz w:val="22"/>
                <w:szCs w:val="22"/>
              </w:rPr>
              <w:t>3 этажа/12 метров</w:t>
            </w: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5B6EB575" w14:textId="7245FBC9" w:rsidR="00C93B0F" w:rsidRPr="00193610" w:rsidRDefault="00C93B0F" w:rsidP="00C93B0F">
            <w:pPr>
              <w:widowControl w:val="0"/>
              <w:overflowPunct/>
              <w:autoSpaceDE/>
              <w:autoSpaceDN/>
              <w:adjustRightInd/>
              <w:spacing w:line="240" w:lineRule="auto"/>
              <w:ind w:firstLine="0"/>
              <w:jc w:val="center"/>
              <w:rPr>
                <w:sz w:val="22"/>
                <w:szCs w:val="22"/>
              </w:rPr>
            </w:pPr>
            <w:r w:rsidRPr="00193610">
              <w:rPr>
                <w:sz w:val="22"/>
                <w:szCs w:val="22"/>
              </w:rPr>
              <w:t>80%</w:t>
            </w:r>
          </w:p>
        </w:tc>
        <w:tc>
          <w:tcPr>
            <w:tcW w:w="2075" w:type="dxa"/>
            <w:tcBorders>
              <w:top w:val="single" w:sz="4" w:space="0" w:color="auto"/>
              <w:left w:val="single" w:sz="4" w:space="0" w:color="auto"/>
              <w:bottom w:val="single" w:sz="4" w:space="0" w:color="auto"/>
              <w:right w:val="single" w:sz="4" w:space="0" w:color="auto"/>
            </w:tcBorders>
            <w:vAlign w:val="center"/>
          </w:tcPr>
          <w:p w14:paraId="41343E51" w14:textId="01D95053" w:rsidR="00C93B0F" w:rsidRPr="00193610" w:rsidRDefault="00C93B0F" w:rsidP="00C93B0F">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C93B0F" w:rsidRPr="00193610" w14:paraId="5034AA4D" w14:textId="77777777" w:rsidTr="00193C92">
        <w:tc>
          <w:tcPr>
            <w:tcW w:w="14164" w:type="dxa"/>
            <w:gridSpan w:val="8"/>
            <w:tcBorders>
              <w:right w:val="single" w:sz="4" w:space="0" w:color="auto"/>
            </w:tcBorders>
          </w:tcPr>
          <w:p w14:paraId="5822F598" w14:textId="0E20BD26" w:rsidR="00C93B0F" w:rsidRPr="00193610" w:rsidRDefault="00C93B0F" w:rsidP="00C93B0F">
            <w:pPr>
              <w:widowControl w:val="0"/>
              <w:overflowPunct/>
              <w:autoSpaceDE/>
              <w:autoSpaceDN/>
              <w:adjustRightInd/>
              <w:spacing w:line="240" w:lineRule="auto"/>
              <w:ind w:firstLine="0"/>
              <w:jc w:val="left"/>
              <w:rPr>
                <w:sz w:val="22"/>
                <w:szCs w:val="22"/>
              </w:rPr>
            </w:pPr>
            <w:r w:rsidRPr="00193610">
              <w:rPr>
                <w:sz w:val="22"/>
                <w:szCs w:val="22"/>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r>
      <w:tr w:rsidR="00143130" w:rsidRPr="00193610" w14:paraId="37D6AD9F" w14:textId="77777777" w:rsidTr="00B5511D">
        <w:tc>
          <w:tcPr>
            <w:tcW w:w="2212" w:type="dxa"/>
            <w:tcBorders>
              <w:right w:val="single" w:sz="4" w:space="0" w:color="auto"/>
            </w:tcBorders>
          </w:tcPr>
          <w:p w14:paraId="186EC2B6" w14:textId="7713DB77" w:rsidR="00143130" w:rsidRPr="00193610" w:rsidRDefault="00143130" w:rsidP="00143130">
            <w:pPr>
              <w:widowControl w:val="0"/>
              <w:overflowPunct/>
              <w:autoSpaceDE/>
              <w:autoSpaceDN/>
              <w:adjustRightInd/>
              <w:spacing w:line="240" w:lineRule="auto"/>
              <w:ind w:firstLine="0"/>
              <w:jc w:val="center"/>
              <w:rPr>
                <w:sz w:val="22"/>
                <w:szCs w:val="22"/>
              </w:rPr>
            </w:pPr>
            <w:r w:rsidRPr="00193610">
              <w:rPr>
                <w:sz w:val="22"/>
                <w:szCs w:val="22"/>
              </w:rPr>
              <w:t>Автомобильные мойки – КОД 4.9.1.3</w:t>
            </w:r>
          </w:p>
        </w:tc>
        <w:tc>
          <w:tcPr>
            <w:tcW w:w="3197" w:type="dxa"/>
            <w:tcBorders>
              <w:top w:val="single" w:sz="4" w:space="0" w:color="auto"/>
              <w:left w:val="single" w:sz="4" w:space="0" w:color="auto"/>
              <w:bottom w:val="single" w:sz="4" w:space="0" w:color="auto"/>
              <w:right w:val="single" w:sz="4" w:space="0" w:color="auto"/>
            </w:tcBorders>
            <w:vAlign w:val="center"/>
          </w:tcPr>
          <w:p w14:paraId="3144FD07" w14:textId="77777777" w:rsidR="00143130" w:rsidRPr="00193610" w:rsidRDefault="00143130" w:rsidP="00143130">
            <w:pPr>
              <w:widowControl w:val="0"/>
              <w:overflowPunct/>
              <w:autoSpaceDE/>
              <w:autoSpaceDN/>
              <w:adjustRightInd/>
              <w:spacing w:line="240" w:lineRule="auto"/>
              <w:ind w:firstLine="0"/>
              <w:jc w:val="center"/>
              <w:rPr>
                <w:sz w:val="22"/>
                <w:szCs w:val="22"/>
              </w:rPr>
            </w:pPr>
            <w:r w:rsidRPr="00193610">
              <w:rPr>
                <w:sz w:val="22"/>
                <w:szCs w:val="22"/>
              </w:rPr>
              <w:t xml:space="preserve">Предельные минимальные/максимальные размеры земельных участков </w:t>
            </w:r>
            <w:r w:rsidRPr="00193610">
              <w:rPr>
                <w:sz w:val="22"/>
                <w:szCs w:val="22"/>
              </w:rPr>
              <w:lastRenderedPageBreak/>
              <w:t>(длина и ширина) не подлежат установлению.</w:t>
            </w:r>
          </w:p>
          <w:p w14:paraId="3EABD141" w14:textId="02BBFCCD" w:rsidR="00143130" w:rsidRPr="00193610" w:rsidRDefault="00143130" w:rsidP="00143130">
            <w:pPr>
              <w:widowControl w:val="0"/>
              <w:overflowPunct/>
              <w:autoSpaceDE/>
              <w:autoSpaceDN/>
              <w:adjustRightInd/>
              <w:spacing w:line="240" w:lineRule="auto"/>
              <w:ind w:firstLine="0"/>
              <w:jc w:val="center"/>
              <w:rPr>
                <w:sz w:val="22"/>
                <w:szCs w:val="22"/>
              </w:rPr>
            </w:pPr>
            <w:r w:rsidRPr="00193610">
              <w:rPr>
                <w:sz w:val="22"/>
                <w:szCs w:val="22"/>
              </w:rPr>
              <w:t xml:space="preserve">Минимальная площадь земельного участка – </w:t>
            </w:r>
            <w:r w:rsidR="00F12621" w:rsidRPr="00193610">
              <w:rPr>
                <w:sz w:val="22"/>
                <w:szCs w:val="22"/>
              </w:rPr>
              <w:t>0,02 га</w:t>
            </w:r>
            <w:r w:rsidRPr="00193610">
              <w:rPr>
                <w:sz w:val="22"/>
                <w:szCs w:val="22"/>
              </w:rPr>
              <w:t>.</w:t>
            </w:r>
          </w:p>
          <w:p w14:paraId="6C306FFE" w14:textId="33CBE80D" w:rsidR="00143130" w:rsidRPr="00193610" w:rsidRDefault="00143130" w:rsidP="00143130">
            <w:pPr>
              <w:widowControl w:val="0"/>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0</w:t>
            </w:r>
            <w:r w:rsidR="00F12621" w:rsidRPr="00193610">
              <w:rPr>
                <w:sz w:val="22"/>
                <w:szCs w:val="22"/>
              </w:rPr>
              <w:t>,1</w:t>
            </w:r>
            <w:r w:rsidRPr="00193610">
              <w:rPr>
                <w:sz w:val="22"/>
                <w:szCs w:val="22"/>
              </w:rPr>
              <w:t xml:space="preserve"> га.</w:t>
            </w:r>
          </w:p>
        </w:tc>
        <w:tc>
          <w:tcPr>
            <w:tcW w:w="2388" w:type="dxa"/>
            <w:gridSpan w:val="2"/>
            <w:tcBorders>
              <w:top w:val="single" w:sz="4" w:space="0" w:color="auto"/>
              <w:left w:val="single" w:sz="4" w:space="0" w:color="auto"/>
              <w:bottom w:val="single" w:sz="4" w:space="0" w:color="auto"/>
              <w:right w:val="single" w:sz="4" w:space="0" w:color="auto"/>
            </w:tcBorders>
            <w:vAlign w:val="center"/>
          </w:tcPr>
          <w:p w14:paraId="1945661A" w14:textId="4BD41216" w:rsidR="00143130" w:rsidRPr="00193610" w:rsidRDefault="00143130" w:rsidP="00143130">
            <w:pPr>
              <w:widowControl w:val="0"/>
              <w:overflowPunct/>
              <w:autoSpaceDE/>
              <w:autoSpaceDN/>
              <w:adjustRightInd/>
              <w:spacing w:line="240" w:lineRule="auto"/>
              <w:ind w:firstLine="0"/>
              <w:jc w:val="center"/>
              <w:rPr>
                <w:sz w:val="22"/>
                <w:szCs w:val="22"/>
              </w:rPr>
            </w:pPr>
            <w:r w:rsidRPr="00193610">
              <w:rPr>
                <w:sz w:val="22"/>
                <w:szCs w:val="22"/>
              </w:rPr>
              <w:lastRenderedPageBreak/>
              <w:t>3 метра</w:t>
            </w:r>
          </w:p>
        </w:tc>
        <w:tc>
          <w:tcPr>
            <w:tcW w:w="2039" w:type="dxa"/>
            <w:tcBorders>
              <w:top w:val="single" w:sz="4" w:space="0" w:color="auto"/>
              <w:left w:val="single" w:sz="4" w:space="0" w:color="auto"/>
              <w:bottom w:val="single" w:sz="4" w:space="0" w:color="auto"/>
              <w:right w:val="single" w:sz="4" w:space="0" w:color="auto"/>
            </w:tcBorders>
            <w:vAlign w:val="center"/>
          </w:tcPr>
          <w:p w14:paraId="166AAC9E" w14:textId="4A237E61" w:rsidR="00143130" w:rsidRPr="00193610" w:rsidRDefault="00143130" w:rsidP="00143130">
            <w:pPr>
              <w:widowControl w:val="0"/>
              <w:overflowPunct/>
              <w:autoSpaceDE/>
              <w:autoSpaceDN/>
              <w:adjustRightInd/>
              <w:spacing w:line="240" w:lineRule="auto"/>
              <w:ind w:firstLine="0"/>
              <w:jc w:val="center"/>
              <w:rPr>
                <w:sz w:val="22"/>
                <w:szCs w:val="22"/>
              </w:rPr>
            </w:pPr>
            <w:r w:rsidRPr="00193610">
              <w:rPr>
                <w:sz w:val="22"/>
                <w:szCs w:val="22"/>
              </w:rPr>
              <w:t>2 этажа/8 метров</w:t>
            </w: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156CF395" w14:textId="7015EC83" w:rsidR="00143130" w:rsidRPr="00193610" w:rsidRDefault="00801E04" w:rsidP="00143130">
            <w:pPr>
              <w:widowControl w:val="0"/>
              <w:overflowPunct/>
              <w:autoSpaceDE/>
              <w:autoSpaceDN/>
              <w:adjustRightInd/>
              <w:spacing w:line="240" w:lineRule="auto"/>
              <w:ind w:firstLine="0"/>
              <w:jc w:val="center"/>
              <w:rPr>
                <w:sz w:val="22"/>
                <w:szCs w:val="22"/>
              </w:rPr>
            </w:pPr>
            <w:r w:rsidRPr="00193610">
              <w:rPr>
                <w:sz w:val="22"/>
                <w:szCs w:val="22"/>
              </w:rPr>
              <w:t>7</w:t>
            </w:r>
            <w:r w:rsidR="00143130" w:rsidRPr="00193610">
              <w:rPr>
                <w:sz w:val="22"/>
                <w:szCs w:val="22"/>
              </w:rPr>
              <w:t>0%</w:t>
            </w:r>
          </w:p>
        </w:tc>
        <w:tc>
          <w:tcPr>
            <w:tcW w:w="2075" w:type="dxa"/>
            <w:tcBorders>
              <w:top w:val="single" w:sz="4" w:space="0" w:color="auto"/>
              <w:left w:val="single" w:sz="4" w:space="0" w:color="auto"/>
              <w:bottom w:val="single" w:sz="4" w:space="0" w:color="auto"/>
              <w:right w:val="single" w:sz="4" w:space="0" w:color="auto"/>
            </w:tcBorders>
            <w:vAlign w:val="center"/>
          </w:tcPr>
          <w:p w14:paraId="0FC947DD" w14:textId="774F7364" w:rsidR="00143130" w:rsidRPr="00193610" w:rsidRDefault="00143130" w:rsidP="00143130">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143130" w:rsidRPr="00193610" w14:paraId="43D18641" w14:textId="77777777" w:rsidTr="00193C92">
        <w:tc>
          <w:tcPr>
            <w:tcW w:w="14164" w:type="dxa"/>
            <w:gridSpan w:val="8"/>
            <w:tcBorders>
              <w:right w:val="single" w:sz="4" w:space="0" w:color="auto"/>
            </w:tcBorders>
          </w:tcPr>
          <w:p w14:paraId="76660B6F" w14:textId="2B349394" w:rsidR="00143130" w:rsidRPr="00193610" w:rsidRDefault="00801E04" w:rsidP="00143130">
            <w:pPr>
              <w:widowControl w:val="0"/>
              <w:overflowPunct/>
              <w:autoSpaceDE/>
              <w:autoSpaceDN/>
              <w:adjustRightInd/>
              <w:spacing w:line="240" w:lineRule="auto"/>
              <w:ind w:firstLine="0"/>
              <w:jc w:val="left"/>
              <w:rPr>
                <w:sz w:val="22"/>
                <w:szCs w:val="22"/>
              </w:rPr>
            </w:pPr>
            <w:r w:rsidRPr="00193610">
              <w:rPr>
                <w:sz w:val="22"/>
                <w:szCs w:val="22"/>
              </w:rPr>
              <w:t>Размещение автомобильных моек, а также размещение магазинов сопутствующей торговли</w:t>
            </w:r>
          </w:p>
        </w:tc>
      </w:tr>
      <w:tr w:rsidR="00F12621" w:rsidRPr="00193610" w14:paraId="0BD79EFC" w14:textId="77777777" w:rsidTr="00B5511D">
        <w:tc>
          <w:tcPr>
            <w:tcW w:w="2212" w:type="dxa"/>
            <w:tcBorders>
              <w:right w:val="single" w:sz="4" w:space="0" w:color="auto"/>
            </w:tcBorders>
          </w:tcPr>
          <w:p w14:paraId="699FCFBA" w14:textId="4DAF6256" w:rsidR="00F12621" w:rsidRPr="00193610" w:rsidRDefault="00F12621" w:rsidP="00F12621">
            <w:pPr>
              <w:widowControl w:val="0"/>
              <w:overflowPunct/>
              <w:autoSpaceDE/>
              <w:autoSpaceDN/>
              <w:adjustRightInd/>
              <w:spacing w:line="240" w:lineRule="auto"/>
              <w:ind w:firstLine="0"/>
              <w:jc w:val="center"/>
              <w:rPr>
                <w:sz w:val="22"/>
                <w:szCs w:val="22"/>
              </w:rPr>
            </w:pPr>
            <w:r w:rsidRPr="00193610">
              <w:rPr>
                <w:sz w:val="22"/>
                <w:szCs w:val="22"/>
              </w:rPr>
              <w:t>Ремонт автомобилей – КОД 4.9.1.4</w:t>
            </w:r>
          </w:p>
        </w:tc>
        <w:tc>
          <w:tcPr>
            <w:tcW w:w="3197" w:type="dxa"/>
            <w:tcBorders>
              <w:top w:val="single" w:sz="4" w:space="0" w:color="auto"/>
              <w:left w:val="single" w:sz="4" w:space="0" w:color="auto"/>
              <w:bottom w:val="single" w:sz="4" w:space="0" w:color="auto"/>
              <w:right w:val="single" w:sz="4" w:space="0" w:color="auto"/>
            </w:tcBorders>
            <w:vAlign w:val="center"/>
          </w:tcPr>
          <w:p w14:paraId="6C2DB637" w14:textId="77777777" w:rsidR="00F12621" w:rsidRPr="00193610" w:rsidRDefault="00F12621" w:rsidP="00F12621">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30B45CC9" w14:textId="1BCC88D3" w:rsidR="00F12621" w:rsidRPr="00193610" w:rsidRDefault="00F12621" w:rsidP="00F12621">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0,01 га.</w:t>
            </w:r>
          </w:p>
          <w:p w14:paraId="32F0FFD1" w14:textId="4E43E04A" w:rsidR="00F12621" w:rsidRPr="00193610" w:rsidRDefault="00F12621" w:rsidP="00F12621">
            <w:pPr>
              <w:widowControl w:val="0"/>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0,4 га.</w:t>
            </w:r>
          </w:p>
        </w:tc>
        <w:tc>
          <w:tcPr>
            <w:tcW w:w="2388" w:type="dxa"/>
            <w:gridSpan w:val="2"/>
            <w:tcBorders>
              <w:top w:val="single" w:sz="4" w:space="0" w:color="auto"/>
              <w:left w:val="single" w:sz="4" w:space="0" w:color="auto"/>
              <w:bottom w:val="single" w:sz="4" w:space="0" w:color="auto"/>
              <w:right w:val="single" w:sz="4" w:space="0" w:color="auto"/>
            </w:tcBorders>
            <w:vAlign w:val="center"/>
          </w:tcPr>
          <w:p w14:paraId="6292C852" w14:textId="5FC6CFC5" w:rsidR="00F12621" w:rsidRPr="00193610" w:rsidRDefault="00F12621" w:rsidP="00F12621">
            <w:pPr>
              <w:widowControl w:val="0"/>
              <w:overflowPunct/>
              <w:autoSpaceDE/>
              <w:autoSpaceDN/>
              <w:adjustRightInd/>
              <w:spacing w:line="240" w:lineRule="auto"/>
              <w:ind w:firstLine="0"/>
              <w:jc w:val="center"/>
              <w:rPr>
                <w:sz w:val="22"/>
                <w:szCs w:val="22"/>
              </w:rPr>
            </w:pPr>
            <w:r w:rsidRPr="00193610">
              <w:rPr>
                <w:sz w:val="22"/>
                <w:szCs w:val="22"/>
              </w:rPr>
              <w:t>3 метра</w:t>
            </w:r>
          </w:p>
        </w:tc>
        <w:tc>
          <w:tcPr>
            <w:tcW w:w="2039" w:type="dxa"/>
            <w:tcBorders>
              <w:top w:val="single" w:sz="4" w:space="0" w:color="auto"/>
              <w:left w:val="single" w:sz="4" w:space="0" w:color="auto"/>
              <w:bottom w:val="single" w:sz="4" w:space="0" w:color="auto"/>
              <w:right w:val="single" w:sz="4" w:space="0" w:color="auto"/>
            </w:tcBorders>
            <w:vAlign w:val="center"/>
          </w:tcPr>
          <w:p w14:paraId="341BD1FF" w14:textId="600AC5CE" w:rsidR="00F12621" w:rsidRPr="00193610" w:rsidRDefault="00D8257F" w:rsidP="00F12621">
            <w:pPr>
              <w:widowControl w:val="0"/>
              <w:overflowPunct/>
              <w:autoSpaceDE/>
              <w:autoSpaceDN/>
              <w:adjustRightInd/>
              <w:spacing w:line="240" w:lineRule="auto"/>
              <w:ind w:firstLine="0"/>
              <w:jc w:val="center"/>
              <w:rPr>
                <w:sz w:val="22"/>
                <w:szCs w:val="22"/>
              </w:rPr>
            </w:pPr>
            <w:r w:rsidRPr="00193610">
              <w:rPr>
                <w:sz w:val="22"/>
                <w:szCs w:val="22"/>
              </w:rPr>
              <w:t>3</w:t>
            </w:r>
            <w:r w:rsidR="00F12621" w:rsidRPr="00193610">
              <w:rPr>
                <w:sz w:val="22"/>
                <w:szCs w:val="22"/>
              </w:rPr>
              <w:t xml:space="preserve"> этажа/</w:t>
            </w:r>
            <w:r w:rsidRPr="00193610">
              <w:rPr>
                <w:sz w:val="22"/>
                <w:szCs w:val="22"/>
              </w:rPr>
              <w:t>15</w:t>
            </w:r>
            <w:r w:rsidR="00F12621" w:rsidRPr="00193610">
              <w:rPr>
                <w:sz w:val="22"/>
                <w:szCs w:val="22"/>
              </w:rPr>
              <w:t xml:space="preserve"> метров</w:t>
            </w: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2A54062B" w14:textId="325D853A" w:rsidR="00F12621" w:rsidRPr="00193610" w:rsidRDefault="00F12621" w:rsidP="00F12621">
            <w:pPr>
              <w:widowControl w:val="0"/>
              <w:overflowPunct/>
              <w:autoSpaceDE/>
              <w:autoSpaceDN/>
              <w:adjustRightInd/>
              <w:spacing w:line="240" w:lineRule="auto"/>
              <w:ind w:firstLine="0"/>
              <w:jc w:val="center"/>
              <w:rPr>
                <w:sz w:val="22"/>
                <w:szCs w:val="22"/>
              </w:rPr>
            </w:pPr>
            <w:r w:rsidRPr="00193610">
              <w:rPr>
                <w:sz w:val="22"/>
                <w:szCs w:val="22"/>
              </w:rPr>
              <w:t>70%</w:t>
            </w:r>
          </w:p>
        </w:tc>
        <w:tc>
          <w:tcPr>
            <w:tcW w:w="2075" w:type="dxa"/>
            <w:tcBorders>
              <w:top w:val="single" w:sz="4" w:space="0" w:color="auto"/>
              <w:left w:val="single" w:sz="4" w:space="0" w:color="auto"/>
              <w:bottom w:val="single" w:sz="4" w:space="0" w:color="auto"/>
              <w:right w:val="single" w:sz="4" w:space="0" w:color="auto"/>
            </w:tcBorders>
            <w:vAlign w:val="center"/>
          </w:tcPr>
          <w:p w14:paraId="747D73FD" w14:textId="48CCBF23" w:rsidR="00F12621" w:rsidRPr="00193610" w:rsidRDefault="00F12621" w:rsidP="00F12621">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F12621" w:rsidRPr="00193610" w14:paraId="5737F1F3" w14:textId="77777777" w:rsidTr="00193C92">
        <w:tc>
          <w:tcPr>
            <w:tcW w:w="14164" w:type="dxa"/>
            <w:gridSpan w:val="8"/>
            <w:tcBorders>
              <w:right w:val="single" w:sz="4" w:space="0" w:color="auto"/>
            </w:tcBorders>
          </w:tcPr>
          <w:p w14:paraId="711895CE" w14:textId="4FD10D09" w:rsidR="00F12621" w:rsidRPr="00193610" w:rsidRDefault="00A32863" w:rsidP="00F12621">
            <w:pPr>
              <w:widowControl w:val="0"/>
              <w:overflowPunct/>
              <w:autoSpaceDE/>
              <w:autoSpaceDN/>
              <w:adjustRightInd/>
              <w:spacing w:line="240" w:lineRule="auto"/>
              <w:ind w:firstLine="0"/>
              <w:jc w:val="left"/>
              <w:rPr>
                <w:sz w:val="22"/>
                <w:szCs w:val="22"/>
              </w:rPr>
            </w:pPr>
            <w:r w:rsidRPr="00193610">
              <w:rPr>
                <w:sz w:val="22"/>
                <w:szCs w:val="22"/>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r w:rsidR="00A32863" w:rsidRPr="00193610" w14:paraId="04CF8399" w14:textId="77777777" w:rsidTr="00B5511D">
        <w:tc>
          <w:tcPr>
            <w:tcW w:w="2212" w:type="dxa"/>
            <w:tcBorders>
              <w:right w:val="single" w:sz="4" w:space="0" w:color="auto"/>
            </w:tcBorders>
          </w:tcPr>
          <w:p w14:paraId="61EF81FE" w14:textId="77777777" w:rsidR="00A32863" w:rsidRPr="00193610" w:rsidRDefault="00A32863" w:rsidP="00A32863">
            <w:pPr>
              <w:widowControl w:val="0"/>
              <w:overflowPunct/>
              <w:autoSpaceDE/>
              <w:autoSpaceDN/>
              <w:adjustRightInd/>
              <w:spacing w:line="240" w:lineRule="auto"/>
              <w:ind w:firstLine="0"/>
              <w:jc w:val="center"/>
              <w:rPr>
                <w:sz w:val="22"/>
                <w:szCs w:val="22"/>
              </w:rPr>
            </w:pPr>
            <w:r w:rsidRPr="00193610">
              <w:rPr>
                <w:sz w:val="22"/>
                <w:szCs w:val="22"/>
              </w:rPr>
              <w:t>Стоянка</w:t>
            </w:r>
          </w:p>
          <w:p w14:paraId="3C5ACF6E" w14:textId="77777777" w:rsidR="00A32863" w:rsidRPr="00193610" w:rsidRDefault="00A32863" w:rsidP="00A32863">
            <w:pPr>
              <w:widowControl w:val="0"/>
              <w:overflowPunct/>
              <w:autoSpaceDE/>
              <w:autoSpaceDN/>
              <w:adjustRightInd/>
              <w:spacing w:line="240" w:lineRule="auto"/>
              <w:ind w:firstLine="0"/>
              <w:jc w:val="center"/>
              <w:rPr>
                <w:sz w:val="22"/>
                <w:szCs w:val="22"/>
              </w:rPr>
            </w:pPr>
            <w:r w:rsidRPr="00193610">
              <w:rPr>
                <w:sz w:val="22"/>
                <w:szCs w:val="22"/>
              </w:rPr>
              <w:t>транспортных</w:t>
            </w:r>
          </w:p>
          <w:p w14:paraId="6F3930EF" w14:textId="3BE0E20E" w:rsidR="00A32863" w:rsidRPr="00193610" w:rsidRDefault="00A32863" w:rsidP="00A32863">
            <w:pPr>
              <w:widowControl w:val="0"/>
              <w:overflowPunct/>
              <w:autoSpaceDE/>
              <w:autoSpaceDN/>
              <w:adjustRightInd/>
              <w:spacing w:line="240" w:lineRule="auto"/>
              <w:ind w:firstLine="0"/>
              <w:jc w:val="center"/>
              <w:rPr>
                <w:sz w:val="22"/>
                <w:szCs w:val="22"/>
              </w:rPr>
            </w:pPr>
            <w:r w:rsidRPr="00193610">
              <w:rPr>
                <w:sz w:val="22"/>
                <w:szCs w:val="22"/>
              </w:rPr>
              <w:t>средств – КОД 4.9.2</w:t>
            </w:r>
          </w:p>
        </w:tc>
        <w:tc>
          <w:tcPr>
            <w:tcW w:w="3197" w:type="dxa"/>
            <w:tcBorders>
              <w:top w:val="single" w:sz="4" w:space="0" w:color="auto"/>
              <w:left w:val="single" w:sz="4" w:space="0" w:color="auto"/>
              <w:bottom w:val="single" w:sz="4" w:space="0" w:color="auto"/>
              <w:right w:val="single" w:sz="4" w:space="0" w:color="auto"/>
            </w:tcBorders>
            <w:vAlign w:val="center"/>
          </w:tcPr>
          <w:p w14:paraId="79F4E9D9" w14:textId="77777777" w:rsidR="00A32863" w:rsidRPr="00193610" w:rsidRDefault="00A32863" w:rsidP="00A32863">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43BC3413" w14:textId="77777777" w:rsidR="00A32863" w:rsidRPr="00193610" w:rsidRDefault="00A32863" w:rsidP="00A32863">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0,01 га.</w:t>
            </w:r>
          </w:p>
          <w:p w14:paraId="00172B4D" w14:textId="26269BB0" w:rsidR="00A32863" w:rsidRPr="00193610" w:rsidRDefault="00A32863" w:rsidP="00A32863">
            <w:pPr>
              <w:widowControl w:val="0"/>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0,4 га.</w:t>
            </w:r>
          </w:p>
        </w:tc>
        <w:tc>
          <w:tcPr>
            <w:tcW w:w="2388" w:type="dxa"/>
            <w:gridSpan w:val="2"/>
            <w:tcBorders>
              <w:top w:val="single" w:sz="4" w:space="0" w:color="auto"/>
              <w:left w:val="single" w:sz="4" w:space="0" w:color="auto"/>
              <w:bottom w:val="single" w:sz="4" w:space="0" w:color="auto"/>
              <w:right w:val="single" w:sz="4" w:space="0" w:color="auto"/>
            </w:tcBorders>
            <w:vAlign w:val="center"/>
          </w:tcPr>
          <w:p w14:paraId="13E4E0CC" w14:textId="1D92D9BB" w:rsidR="00A32863" w:rsidRPr="00193610" w:rsidRDefault="0000366E" w:rsidP="00A32863">
            <w:pPr>
              <w:widowControl w:val="0"/>
              <w:overflowPunct/>
              <w:autoSpaceDE/>
              <w:autoSpaceDN/>
              <w:adjustRightInd/>
              <w:spacing w:line="240" w:lineRule="auto"/>
              <w:ind w:firstLine="0"/>
              <w:jc w:val="center"/>
              <w:rPr>
                <w:sz w:val="22"/>
                <w:szCs w:val="22"/>
              </w:rPr>
            </w:pPr>
            <w:r w:rsidRPr="00193610">
              <w:rPr>
                <w:sz w:val="22"/>
                <w:szCs w:val="22"/>
              </w:rPr>
              <w:t>1 метр</w:t>
            </w:r>
          </w:p>
        </w:tc>
        <w:tc>
          <w:tcPr>
            <w:tcW w:w="2039" w:type="dxa"/>
            <w:tcBorders>
              <w:top w:val="single" w:sz="4" w:space="0" w:color="auto"/>
              <w:left w:val="single" w:sz="4" w:space="0" w:color="auto"/>
              <w:bottom w:val="single" w:sz="4" w:space="0" w:color="auto"/>
              <w:right w:val="single" w:sz="4" w:space="0" w:color="auto"/>
            </w:tcBorders>
            <w:vAlign w:val="center"/>
          </w:tcPr>
          <w:p w14:paraId="4E90B1F3" w14:textId="5EE10004" w:rsidR="00A32863" w:rsidRPr="00193610" w:rsidRDefault="0000366E" w:rsidP="00A32863">
            <w:pPr>
              <w:widowControl w:val="0"/>
              <w:overflowPunct/>
              <w:autoSpaceDE/>
              <w:autoSpaceDN/>
              <w:adjustRightInd/>
              <w:spacing w:line="240" w:lineRule="auto"/>
              <w:ind w:firstLine="0"/>
              <w:jc w:val="center"/>
              <w:rPr>
                <w:sz w:val="22"/>
                <w:szCs w:val="22"/>
              </w:rPr>
            </w:pPr>
            <w:r w:rsidRPr="00193610">
              <w:rPr>
                <w:sz w:val="22"/>
                <w:szCs w:val="22"/>
              </w:rPr>
              <w:t>1 этаж</w:t>
            </w: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2007957C" w14:textId="5BD15288" w:rsidR="00A32863" w:rsidRPr="00193610" w:rsidRDefault="00B24170" w:rsidP="00A32863">
            <w:pPr>
              <w:widowControl w:val="0"/>
              <w:overflowPunct/>
              <w:autoSpaceDE/>
              <w:autoSpaceDN/>
              <w:adjustRightInd/>
              <w:spacing w:line="240" w:lineRule="auto"/>
              <w:ind w:firstLine="0"/>
              <w:jc w:val="center"/>
              <w:rPr>
                <w:sz w:val="22"/>
                <w:szCs w:val="22"/>
              </w:rPr>
            </w:pPr>
            <w:r w:rsidRPr="00193610">
              <w:rPr>
                <w:sz w:val="22"/>
                <w:szCs w:val="22"/>
              </w:rPr>
              <w:t>8</w:t>
            </w:r>
            <w:r w:rsidR="00A32863" w:rsidRPr="00193610">
              <w:rPr>
                <w:sz w:val="22"/>
                <w:szCs w:val="22"/>
              </w:rPr>
              <w:t>0%</w:t>
            </w:r>
          </w:p>
        </w:tc>
        <w:tc>
          <w:tcPr>
            <w:tcW w:w="2075" w:type="dxa"/>
            <w:tcBorders>
              <w:top w:val="single" w:sz="4" w:space="0" w:color="auto"/>
              <w:left w:val="single" w:sz="4" w:space="0" w:color="auto"/>
              <w:bottom w:val="single" w:sz="4" w:space="0" w:color="auto"/>
              <w:right w:val="single" w:sz="4" w:space="0" w:color="auto"/>
            </w:tcBorders>
            <w:vAlign w:val="center"/>
          </w:tcPr>
          <w:p w14:paraId="5DFE6E04" w14:textId="08B3582C" w:rsidR="00A32863" w:rsidRPr="00193610" w:rsidRDefault="00A32863" w:rsidP="00A32863">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00366E" w:rsidRPr="00193610" w14:paraId="1F35B935" w14:textId="77777777" w:rsidTr="00193C92">
        <w:tc>
          <w:tcPr>
            <w:tcW w:w="14164" w:type="dxa"/>
            <w:gridSpan w:val="8"/>
            <w:tcBorders>
              <w:right w:val="single" w:sz="4" w:space="0" w:color="auto"/>
            </w:tcBorders>
          </w:tcPr>
          <w:p w14:paraId="39F5A131" w14:textId="545CA237" w:rsidR="0000366E" w:rsidRPr="00193610" w:rsidRDefault="0000366E" w:rsidP="0000366E">
            <w:pPr>
              <w:widowControl w:val="0"/>
              <w:overflowPunct/>
              <w:autoSpaceDE/>
              <w:autoSpaceDN/>
              <w:adjustRightInd/>
              <w:spacing w:line="240" w:lineRule="auto"/>
              <w:ind w:firstLine="0"/>
              <w:jc w:val="left"/>
              <w:rPr>
                <w:sz w:val="22"/>
                <w:szCs w:val="22"/>
              </w:rPr>
            </w:pPr>
            <w:r w:rsidRPr="00193610">
              <w:rPr>
                <w:sz w:val="22"/>
                <w:szCs w:val="22"/>
              </w:rPr>
              <w:t xml:space="preserve">Размещение стоянок (парковок) легковых автомобилей и других </w:t>
            </w:r>
            <w:proofErr w:type="spellStart"/>
            <w:r w:rsidRPr="00193610">
              <w:rPr>
                <w:sz w:val="22"/>
                <w:szCs w:val="22"/>
              </w:rPr>
              <w:t>мототранспортных</w:t>
            </w:r>
            <w:proofErr w:type="spellEnd"/>
            <w:r w:rsidRPr="00193610">
              <w:rPr>
                <w:sz w:val="22"/>
                <w:szCs w:val="22"/>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r w:rsidR="001D53EA" w:rsidRPr="00193610" w14:paraId="0AE21AE9" w14:textId="77777777" w:rsidTr="00B5511D">
        <w:tc>
          <w:tcPr>
            <w:tcW w:w="2212" w:type="dxa"/>
            <w:tcBorders>
              <w:right w:val="single" w:sz="4" w:space="0" w:color="auto"/>
            </w:tcBorders>
          </w:tcPr>
          <w:p w14:paraId="3EBF8EC9" w14:textId="554D8A93" w:rsidR="001D53EA" w:rsidRPr="00193610" w:rsidRDefault="001D53EA" w:rsidP="001D53EA">
            <w:pPr>
              <w:widowControl w:val="0"/>
              <w:overflowPunct/>
              <w:autoSpaceDE/>
              <w:autoSpaceDN/>
              <w:adjustRightInd/>
              <w:spacing w:line="240" w:lineRule="auto"/>
              <w:ind w:firstLine="0"/>
              <w:jc w:val="center"/>
              <w:rPr>
                <w:sz w:val="22"/>
                <w:szCs w:val="22"/>
              </w:rPr>
            </w:pPr>
            <w:r w:rsidRPr="00193610">
              <w:rPr>
                <w:sz w:val="22"/>
                <w:szCs w:val="22"/>
              </w:rPr>
              <w:t>Размещение автомобильных дорог – КОД 7.2.1</w:t>
            </w:r>
          </w:p>
        </w:tc>
        <w:tc>
          <w:tcPr>
            <w:tcW w:w="3197" w:type="dxa"/>
            <w:tcBorders>
              <w:top w:val="single" w:sz="4" w:space="0" w:color="auto"/>
              <w:left w:val="single" w:sz="4" w:space="0" w:color="auto"/>
              <w:bottom w:val="single" w:sz="4" w:space="0" w:color="auto"/>
              <w:right w:val="single" w:sz="4" w:space="0" w:color="auto"/>
            </w:tcBorders>
            <w:vAlign w:val="center"/>
          </w:tcPr>
          <w:p w14:paraId="7493477E" w14:textId="77777777" w:rsidR="001D53EA" w:rsidRPr="00193610" w:rsidRDefault="001D53EA" w:rsidP="001D53EA">
            <w:pPr>
              <w:widowControl w:val="0"/>
              <w:overflowPunct/>
              <w:autoSpaceDE/>
              <w:autoSpaceDN/>
              <w:adjustRightInd/>
              <w:spacing w:line="240" w:lineRule="auto"/>
              <w:ind w:firstLine="0"/>
              <w:jc w:val="center"/>
              <w:rPr>
                <w:sz w:val="22"/>
                <w:szCs w:val="22"/>
              </w:rPr>
            </w:pPr>
            <w:r w:rsidRPr="00193610">
              <w:rPr>
                <w:sz w:val="22"/>
                <w:szCs w:val="22"/>
              </w:rPr>
              <w:t>Минимальная/Максимальная площадь земельного участка – не подлежит установлению.</w:t>
            </w:r>
          </w:p>
          <w:p w14:paraId="55D592AE" w14:textId="512AA751" w:rsidR="001D53EA" w:rsidRPr="00193610" w:rsidRDefault="001D53EA" w:rsidP="001D53EA">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не подлежат установлению.</w:t>
            </w:r>
          </w:p>
        </w:tc>
        <w:tc>
          <w:tcPr>
            <w:tcW w:w="2388" w:type="dxa"/>
            <w:gridSpan w:val="2"/>
            <w:tcBorders>
              <w:top w:val="single" w:sz="4" w:space="0" w:color="auto"/>
              <w:left w:val="single" w:sz="4" w:space="0" w:color="auto"/>
              <w:bottom w:val="single" w:sz="4" w:space="0" w:color="auto"/>
              <w:right w:val="single" w:sz="4" w:space="0" w:color="auto"/>
            </w:tcBorders>
            <w:vAlign w:val="center"/>
          </w:tcPr>
          <w:p w14:paraId="7D68F8FF" w14:textId="7CCE245A" w:rsidR="001D53EA" w:rsidRPr="00193610" w:rsidRDefault="001D53EA" w:rsidP="001D53EA">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039" w:type="dxa"/>
            <w:tcBorders>
              <w:top w:val="single" w:sz="4" w:space="0" w:color="auto"/>
              <w:left w:val="single" w:sz="4" w:space="0" w:color="auto"/>
              <w:bottom w:val="single" w:sz="4" w:space="0" w:color="auto"/>
              <w:right w:val="single" w:sz="4" w:space="0" w:color="auto"/>
            </w:tcBorders>
            <w:vAlign w:val="center"/>
          </w:tcPr>
          <w:p w14:paraId="3F253C08" w14:textId="693AC09D" w:rsidR="001D53EA" w:rsidRPr="00193610" w:rsidRDefault="001D53EA" w:rsidP="001D53EA">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127CE03E" w14:textId="2145EC58" w:rsidR="001D53EA" w:rsidRPr="00193610" w:rsidRDefault="001D53EA" w:rsidP="001D53EA">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075" w:type="dxa"/>
            <w:tcBorders>
              <w:top w:val="single" w:sz="4" w:space="0" w:color="auto"/>
              <w:left w:val="single" w:sz="4" w:space="0" w:color="auto"/>
              <w:bottom w:val="single" w:sz="4" w:space="0" w:color="auto"/>
              <w:right w:val="single" w:sz="4" w:space="0" w:color="auto"/>
            </w:tcBorders>
            <w:vAlign w:val="center"/>
          </w:tcPr>
          <w:p w14:paraId="5BB35C20" w14:textId="218165BF" w:rsidR="001D53EA" w:rsidRPr="00193610" w:rsidRDefault="001D53EA" w:rsidP="001D53EA">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1D53EA" w:rsidRPr="00193610" w14:paraId="59C67D8C" w14:textId="77777777" w:rsidTr="00193C92">
        <w:tc>
          <w:tcPr>
            <w:tcW w:w="14164" w:type="dxa"/>
            <w:gridSpan w:val="8"/>
            <w:tcBorders>
              <w:right w:val="single" w:sz="4" w:space="0" w:color="auto"/>
            </w:tcBorders>
          </w:tcPr>
          <w:p w14:paraId="01EF70C9" w14:textId="7AE2F754" w:rsidR="001D53EA" w:rsidRPr="00193610" w:rsidRDefault="001D53EA" w:rsidP="001D53EA">
            <w:pPr>
              <w:widowControl w:val="0"/>
              <w:overflowPunct/>
              <w:autoSpaceDE/>
              <w:autoSpaceDN/>
              <w:adjustRightInd/>
              <w:spacing w:line="240" w:lineRule="auto"/>
              <w:ind w:firstLine="0"/>
              <w:jc w:val="left"/>
              <w:rPr>
                <w:sz w:val="22"/>
                <w:szCs w:val="22"/>
              </w:rPr>
            </w:pPr>
            <w:r w:rsidRPr="00193610">
              <w:rPr>
                <w:sz w:val="22"/>
                <w:szCs w:val="22"/>
              </w:rPr>
              <w:t xml:space="preserve">Размещение автомобильных дорог за пределами населенных пунктов и технически связанных с ними сооружений, придорожных стоянок </w:t>
            </w:r>
            <w:r w:rsidRPr="00193610">
              <w:rPr>
                <w:sz w:val="22"/>
                <w:szCs w:val="22"/>
              </w:rPr>
              <w:lastRenderedPageBreak/>
              <w:t>(парковок)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r>
      <w:tr w:rsidR="00B24170" w:rsidRPr="00193610" w14:paraId="1F2BC897" w14:textId="77777777" w:rsidTr="00B5511D">
        <w:tc>
          <w:tcPr>
            <w:tcW w:w="2212" w:type="dxa"/>
            <w:tcBorders>
              <w:right w:val="single" w:sz="4" w:space="0" w:color="auto"/>
            </w:tcBorders>
          </w:tcPr>
          <w:p w14:paraId="1CAC9426" w14:textId="7F2C42D9" w:rsidR="00B24170" w:rsidRPr="00193610" w:rsidRDefault="00B24170" w:rsidP="00B24170">
            <w:pPr>
              <w:widowControl w:val="0"/>
              <w:overflowPunct/>
              <w:autoSpaceDE/>
              <w:autoSpaceDN/>
              <w:adjustRightInd/>
              <w:spacing w:line="240" w:lineRule="auto"/>
              <w:ind w:firstLine="0"/>
              <w:jc w:val="center"/>
              <w:rPr>
                <w:sz w:val="22"/>
                <w:szCs w:val="22"/>
              </w:rPr>
            </w:pPr>
            <w:r w:rsidRPr="00193610">
              <w:rPr>
                <w:sz w:val="22"/>
                <w:szCs w:val="22"/>
              </w:rPr>
              <w:lastRenderedPageBreak/>
              <w:t>Обслуживание перевозок пассажиров – КОД 7.2.2</w:t>
            </w:r>
          </w:p>
        </w:tc>
        <w:tc>
          <w:tcPr>
            <w:tcW w:w="3197" w:type="dxa"/>
            <w:tcBorders>
              <w:top w:val="single" w:sz="4" w:space="0" w:color="auto"/>
              <w:left w:val="single" w:sz="4" w:space="0" w:color="auto"/>
              <w:bottom w:val="single" w:sz="4" w:space="0" w:color="auto"/>
              <w:right w:val="single" w:sz="4" w:space="0" w:color="auto"/>
            </w:tcBorders>
            <w:vAlign w:val="center"/>
          </w:tcPr>
          <w:p w14:paraId="7232BED6" w14:textId="77777777" w:rsidR="00B24170" w:rsidRPr="00193610" w:rsidRDefault="00B24170" w:rsidP="00B24170">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1FD01626" w14:textId="4DCC434B" w:rsidR="00B24170" w:rsidRPr="00193610" w:rsidRDefault="00B24170" w:rsidP="00B24170">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0</w:t>
            </w:r>
            <w:r w:rsidR="00C833BC" w:rsidRPr="00193610">
              <w:rPr>
                <w:sz w:val="22"/>
                <w:szCs w:val="22"/>
              </w:rPr>
              <w:t>,002</w:t>
            </w:r>
            <w:r w:rsidRPr="00193610">
              <w:rPr>
                <w:sz w:val="22"/>
                <w:szCs w:val="22"/>
              </w:rPr>
              <w:t xml:space="preserve"> га.</w:t>
            </w:r>
          </w:p>
          <w:p w14:paraId="23BC4A2D" w14:textId="4AF43EA3" w:rsidR="00B24170" w:rsidRPr="00193610" w:rsidRDefault="00B24170" w:rsidP="00C833BC">
            <w:pPr>
              <w:widowControl w:val="0"/>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0,</w:t>
            </w:r>
            <w:r w:rsidR="000D68A7" w:rsidRPr="00193610">
              <w:rPr>
                <w:sz w:val="22"/>
                <w:szCs w:val="22"/>
              </w:rPr>
              <w:t>2</w:t>
            </w:r>
            <w:r w:rsidRPr="00193610">
              <w:rPr>
                <w:sz w:val="22"/>
                <w:szCs w:val="22"/>
              </w:rPr>
              <w:t xml:space="preserve"> га.</w:t>
            </w:r>
          </w:p>
        </w:tc>
        <w:tc>
          <w:tcPr>
            <w:tcW w:w="2388" w:type="dxa"/>
            <w:gridSpan w:val="2"/>
            <w:tcBorders>
              <w:top w:val="single" w:sz="4" w:space="0" w:color="auto"/>
              <w:left w:val="single" w:sz="4" w:space="0" w:color="auto"/>
              <w:bottom w:val="single" w:sz="4" w:space="0" w:color="auto"/>
              <w:right w:val="single" w:sz="4" w:space="0" w:color="auto"/>
            </w:tcBorders>
            <w:vAlign w:val="center"/>
          </w:tcPr>
          <w:p w14:paraId="0976680F" w14:textId="2FF6EAA5" w:rsidR="00B24170" w:rsidRPr="00193610" w:rsidRDefault="00B24170" w:rsidP="00B24170">
            <w:pPr>
              <w:widowControl w:val="0"/>
              <w:overflowPunct/>
              <w:autoSpaceDE/>
              <w:autoSpaceDN/>
              <w:adjustRightInd/>
              <w:spacing w:line="240" w:lineRule="auto"/>
              <w:ind w:firstLine="0"/>
              <w:jc w:val="center"/>
              <w:rPr>
                <w:sz w:val="22"/>
                <w:szCs w:val="22"/>
              </w:rPr>
            </w:pPr>
            <w:r w:rsidRPr="00193610">
              <w:rPr>
                <w:sz w:val="22"/>
                <w:szCs w:val="22"/>
              </w:rPr>
              <w:t>3 метра</w:t>
            </w:r>
          </w:p>
        </w:tc>
        <w:tc>
          <w:tcPr>
            <w:tcW w:w="2039" w:type="dxa"/>
            <w:tcBorders>
              <w:top w:val="single" w:sz="4" w:space="0" w:color="auto"/>
              <w:left w:val="single" w:sz="4" w:space="0" w:color="auto"/>
              <w:bottom w:val="single" w:sz="4" w:space="0" w:color="auto"/>
              <w:right w:val="single" w:sz="4" w:space="0" w:color="auto"/>
            </w:tcBorders>
            <w:vAlign w:val="center"/>
          </w:tcPr>
          <w:p w14:paraId="1E82B469" w14:textId="6E6EAB74" w:rsidR="00B24170" w:rsidRPr="00193610" w:rsidRDefault="00B24170" w:rsidP="00B24170">
            <w:pPr>
              <w:widowControl w:val="0"/>
              <w:overflowPunct/>
              <w:autoSpaceDE/>
              <w:autoSpaceDN/>
              <w:adjustRightInd/>
              <w:spacing w:line="240" w:lineRule="auto"/>
              <w:ind w:firstLine="0"/>
              <w:jc w:val="center"/>
              <w:rPr>
                <w:sz w:val="22"/>
                <w:szCs w:val="22"/>
              </w:rPr>
            </w:pPr>
            <w:r w:rsidRPr="00193610">
              <w:rPr>
                <w:sz w:val="22"/>
                <w:szCs w:val="22"/>
              </w:rPr>
              <w:t>3 этаж</w:t>
            </w: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174FD306" w14:textId="20323671" w:rsidR="00B24170" w:rsidRPr="00193610" w:rsidRDefault="00B24170" w:rsidP="00B24170">
            <w:pPr>
              <w:widowControl w:val="0"/>
              <w:overflowPunct/>
              <w:autoSpaceDE/>
              <w:autoSpaceDN/>
              <w:adjustRightInd/>
              <w:spacing w:line="240" w:lineRule="auto"/>
              <w:ind w:firstLine="0"/>
              <w:jc w:val="center"/>
              <w:rPr>
                <w:sz w:val="22"/>
                <w:szCs w:val="22"/>
              </w:rPr>
            </w:pPr>
            <w:r w:rsidRPr="00193610">
              <w:rPr>
                <w:sz w:val="22"/>
                <w:szCs w:val="22"/>
              </w:rPr>
              <w:t>80%</w:t>
            </w:r>
          </w:p>
        </w:tc>
        <w:tc>
          <w:tcPr>
            <w:tcW w:w="2075" w:type="dxa"/>
            <w:tcBorders>
              <w:top w:val="single" w:sz="4" w:space="0" w:color="auto"/>
              <w:left w:val="single" w:sz="4" w:space="0" w:color="auto"/>
              <w:bottom w:val="single" w:sz="4" w:space="0" w:color="auto"/>
              <w:right w:val="single" w:sz="4" w:space="0" w:color="auto"/>
            </w:tcBorders>
            <w:vAlign w:val="center"/>
          </w:tcPr>
          <w:p w14:paraId="6C5F4D77" w14:textId="181E69A9" w:rsidR="00B24170" w:rsidRPr="00193610" w:rsidRDefault="00B24170" w:rsidP="00B24170">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B24170" w:rsidRPr="00193610" w14:paraId="4E5F42E7" w14:textId="77777777" w:rsidTr="00193C92">
        <w:tc>
          <w:tcPr>
            <w:tcW w:w="14164" w:type="dxa"/>
            <w:gridSpan w:val="8"/>
            <w:tcBorders>
              <w:right w:val="single" w:sz="4" w:space="0" w:color="auto"/>
            </w:tcBorders>
          </w:tcPr>
          <w:p w14:paraId="5746B374" w14:textId="47A3D1F5" w:rsidR="00B24170" w:rsidRPr="00193610" w:rsidRDefault="00B24170" w:rsidP="00B24170">
            <w:pPr>
              <w:widowControl w:val="0"/>
              <w:overflowPunct/>
              <w:autoSpaceDE/>
              <w:autoSpaceDN/>
              <w:adjustRightInd/>
              <w:spacing w:line="240" w:lineRule="auto"/>
              <w:ind w:firstLine="0"/>
              <w:jc w:val="left"/>
              <w:rPr>
                <w:sz w:val="22"/>
                <w:szCs w:val="22"/>
              </w:rPr>
            </w:pPr>
            <w:r w:rsidRPr="00193610">
              <w:rPr>
                <w:sz w:val="22"/>
                <w:szCs w:val="22"/>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r>
      <w:tr w:rsidR="000D68A7" w:rsidRPr="00193610" w14:paraId="425A49BF" w14:textId="77777777" w:rsidTr="00B5511D">
        <w:tc>
          <w:tcPr>
            <w:tcW w:w="2212" w:type="dxa"/>
            <w:tcBorders>
              <w:right w:val="single" w:sz="4" w:space="0" w:color="auto"/>
            </w:tcBorders>
          </w:tcPr>
          <w:p w14:paraId="099B47BB" w14:textId="6B5700D7" w:rsidR="000D68A7" w:rsidRPr="00193610" w:rsidRDefault="000D68A7" w:rsidP="000D68A7">
            <w:pPr>
              <w:widowControl w:val="0"/>
              <w:overflowPunct/>
              <w:autoSpaceDE/>
              <w:autoSpaceDN/>
              <w:adjustRightInd/>
              <w:spacing w:line="240" w:lineRule="auto"/>
              <w:ind w:firstLine="0"/>
              <w:jc w:val="center"/>
              <w:rPr>
                <w:sz w:val="22"/>
                <w:szCs w:val="22"/>
              </w:rPr>
            </w:pPr>
            <w:r w:rsidRPr="00193610">
              <w:rPr>
                <w:sz w:val="22"/>
                <w:szCs w:val="22"/>
              </w:rPr>
              <w:t>Стоянки транспорта общего пользования – 7.2.3</w:t>
            </w:r>
          </w:p>
        </w:tc>
        <w:tc>
          <w:tcPr>
            <w:tcW w:w="3197" w:type="dxa"/>
            <w:tcBorders>
              <w:top w:val="single" w:sz="4" w:space="0" w:color="auto"/>
              <w:left w:val="single" w:sz="4" w:space="0" w:color="auto"/>
              <w:bottom w:val="single" w:sz="4" w:space="0" w:color="auto"/>
              <w:right w:val="single" w:sz="4" w:space="0" w:color="auto"/>
            </w:tcBorders>
            <w:vAlign w:val="center"/>
          </w:tcPr>
          <w:p w14:paraId="0A81DCE4" w14:textId="77777777" w:rsidR="000D68A7" w:rsidRPr="00193610" w:rsidRDefault="000D68A7" w:rsidP="000D68A7">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3303D339" w14:textId="77777777" w:rsidR="000D68A7" w:rsidRPr="00193610" w:rsidRDefault="000D68A7" w:rsidP="000D68A7">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0,002 га.</w:t>
            </w:r>
          </w:p>
          <w:p w14:paraId="251B74D4" w14:textId="34CAF49E" w:rsidR="000D68A7" w:rsidRPr="00193610" w:rsidRDefault="000D68A7" w:rsidP="000D68A7">
            <w:pPr>
              <w:widowControl w:val="0"/>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0,2 га.</w:t>
            </w:r>
          </w:p>
        </w:tc>
        <w:tc>
          <w:tcPr>
            <w:tcW w:w="2388" w:type="dxa"/>
            <w:gridSpan w:val="2"/>
            <w:tcBorders>
              <w:top w:val="single" w:sz="4" w:space="0" w:color="auto"/>
              <w:left w:val="single" w:sz="4" w:space="0" w:color="auto"/>
              <w:bottom w:val="single" w:sz="4" w:space="0" w:color="auto"/>
              <w:right w:val="single" w:sz="4" w:space="0" w:color="auto"/>
            </w:tcBorders>
            <w:vAlign w:val="center"/>
          </w:tcPr>
          <w:p w14:paraId="295D9CB8" w14:textId="3983C208" w:rsidR="000D68A7" w:rsidRPr="00193610" w:rsidRDefault="000D68A7" w:rsidP="000D68A7">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039" w:type="dxa"/>
            <w:tcBorders>
              <w:top w:val="single" w:sz="4" w:space="0" w:color="auto"/>
              <w:left w:val="single" w:sz="4" w:space="0" w:color="auto"/>
              <w:bottom w:val="single" w:sz="4" w:space="0" w:color="auto"/>
              <w:right w:val="single" w:sz="4" w:space="0" w:color="auto"/>
            </w:tcBorders>
            <w:vAlign w:val="center"/>
          </w:tcPr>
          <w:p w14:paraId="0751FF10" w14:textId="34559A28" w:rsidR="000D68A7" w:rsidRPr="00193610" w:rsidRDefault="000D68A7" w:rsidP="000D68A7">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6FB2AF79" w14:textId="2806A3BC" w:rsidR="000D68A7" w:rsidRPr="00193610" w:rsidRDefault="000D68A7" w:rsidP="000D68A7">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075" w:type="dxa"/>
            <w:tcBorders>
              <w:top w:val="single" w:sz="4" w:space="0" w:color="auto"/>
              <w:left w:val="single" w:sz="4" w:space="0" w:color="auto"/>
              <w:bottom w:val="single" w:sz="4" w:space="0" w:color="auto"/>
              <w:right w:val="single" w:sz="4" w:space="0" w:color="auto"/>
            </w:tcBorders>
            <w:vAlign w:val="center"/>
          </w:tcPr>
          <w:p w14:paraId="3502AAAC" w14:textId="56FCA115" w:rsidR="000D68A7" w:rsidRPr="00193610" w:rsidRDefault="000D68A7" w:rsidP="000D68A7">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0D68A7" w:rsidRPr="00193610" w14:paraId="533ABEF5" w14:textId="77777777" w:rsidTr="00193C92">
        <w:tc>
          <w:tcPr>
            <w:tcW w:w="14164" w:type="dxa"/>
            <w:gridSpan w:val="8"/>
            <w:tcBorders>
              <w:right w:val="single" w:sz="4" w:space="0" w:color="auto"/>
            </w:tcBorders>
          </w:tcPr>
          <w:p w14:paraId="01812A27" w14:textId="0FE47D8B" w:rsidR="000D68A7" w:rsidRPr="00193610" w:rsidRDefault="000D68A7" w:rsidP="000D68A7">
            <w:pPr>
              <w:widowControl w:val="0"/>
              <w:overflowPunct/>
              <w:autoSpaceDE/>
              <w:autoSpaceDN/>
              <w:adjustRightInd/>
              <w:spacing w:line="240" w:lineRule="auto"/>
              <w:ind w:firstLine="0"/>
              <w:jc w:val="left"/>
              <w:rPr>
                <w:sz w:val="22"/>
                <w:szCs w:val="22"/>
              </w:rPr>
            </w:pPr>
            <w:r w:rsidRPr="00193610">
              <w:rPr>
                <w:sz w:val="22"/>
                <w:szCs w:val="22"/>
              </w:rPr>
              <w:t>Размещение стоянок транспортных средств, осуществляющих перевозки людей по установленному маршруту</w:t>
            </w:r>
          </w:p>
        </w:tc>
      </w:tr>
      <w:tr w:rsidR="005D67E3" w:rsidRPr="00193610" w14:paraId="220C36DF" w14:textId="77777777" w:rsidTr="00B5511D">
        <w:tc>
          <w:tcPr>
            <w:tcW w:w="2212" w:type="dxa"/>
            <w:tcBorders>
              <w:right w:val="single" w:sz="4" w:space="0" w:color="auto"/>
            </w:tcBorders>
          </w:tcPr>
          <w:p w14:paraId="6C943D26" w14:textId="0B35D1EC" w:rsidR="005D67E3" w:rsidRPr="00193610" w:rsidRDefault="005D67E3" w:rsidP="005D67E3">
            <w:pPr>
              <w:widowControl w:val="0"/>
              <w:overflowPunct/>
              <w:autoSpaceDE/>
              <w:autoSpaceDN/>
              <w:adjustRightInd/>
              <w:spacing w:line="240" w:lineRule="auto"/>
              <w:ind w:firstLine="0"/>
              <w:jc w:val="center"/>
              <w:rPr>
                <w:sz w:val="22"/>
                <w:szCs w:val="22"/>
              </w:rPr>
            </w:pPr>
            <w:r w:rsidRPr="00193610">
              <w:rPr>
                <w:sz w:val="22"/>
                <w:szCs w:val="22"/>
              </w:rPr>
              <w:t>Трубопроводный транспорт – КОД 7.5</w:t>
            </w:r>
          </w:p>
        </w:tc>
        <w:tc>
          <w:tcPr>
            <w:tcW w:w="3197" w:type="dxa"/>
            <w:tcBorders>
              <w:top w:val="single" w:sz="4" w:space="0" w:color="auto"/>
              <w:left w:val="single" w:sz="4" w:space="0" w:color="auto"/>
              <w:bottom w:val="single" w:sz="4" w:space="0" w:color="auto"/>
              <w:right w:val="single" w:sz="4" w:space="0" w:color="auto"/>
            </w:tcBorders>
            <w:vAlign w:val="center"/>
          </w:tcPr>
          <w:p w14:paraId="286FD30F" w14:textId="6382B430" w:rsidR="005D67E3" w:rsidRPr="00193610" w:rsidRDefault="005D67E3" w:rsidP="005D67E3">
            <w:pPr>
              <w:widowControl w:val="0"/>
              <w:overflowPunct/>
              <w:autoSpaceDE/>
              <w:autoSpaceDN/>
              <w:adjustRightInd/>
              <w:spacing w:line="240" w:lineRule="auto"/>
              <w:ind w:firstLine="0"/>
              <w:jc w:val="center"/>
              <w:rPr>
                <w:sz w:val="22"/>
                <w:szCs w:val="22"/>
              </w:rPr>
            </w:pPr>
            <w:r w:rsidRPr="00193610">
              <w:rPr>
                <w:sz w:val="22"/>
                <w:szCs w:val="22"/>
              </w:rPr>
              <w:t xml:space="preserve">Предельные минимальные/максимальные размеры земельных участков (длина и ширина) </w:t>
            </w:r>
            <w:r w:rsidR="00616023" w:rsidRPr="00193610">
              <w:rPr>
                <w:sz w:val="22"/>
                <w:szCs w:val="22"/>
              </w:rPr>
              <w:t xml:space="preserve">- </w:t>
            </w:r>
            <w:r w:rsidRPr="00193610">
              <w:rPr>
                <w:sz w:val="22"/>
                <w:szCs w:val="22"/>
              </w:rPr>
              <w:t>не подлежат установлению.</w:t>
            </w:r>
          </w:p>
          <w:p w14:paraId="6500A982" w14:textId="1AA45B4C" w:rsidR="005D67E3" w:rsidRPr="00193610" w:rsidRDefault="005D67E3" w:rsidP="005D67E3">
            <w:pPr>
              <w:widowControl w:val="0"/>
              <w:overflowPunct/>
              <w:autoSpaceDE/>
              <w:autoSpaceDN/>
              <w:adjustRightInd/>
              <w:spacing w:line="240" w:lineRule="auto"/>
              <w:ind w:firstLine="0"/>
              <w:jc w:val="center"/>
              <w:rPr>
                <w:sz w:val="22"/>
                <w:szCs w:val="22"/>
              </w:rPr>
            </w:pPr>
            <w:r w:rsidRPr="00193610">
              <w:rPr>
                <w:sz w:val="22"/>
                <w:szCs w:val="22"/>
              </w:rPr>
              <w:t xml:space="preserve">Минимальная площадь земельного участка – </w:t>
            </w:r>
            <w:r w:rsidR="00616023" w:rsidRPr="00193610">
              <w:rPr>
                <w:sz w:val="22"/>
                <w:szCs w:val="22"/>
              </w:rPr>
              <w:t>не подлежат установлению</w:t>
            </w:r>
            <w:r w:rsidRPr="00193610">
              <w:rPr>
                <w:sz w:val="22"/>
                <w:szCs w:val="22"/>
              </w:rPr>
              <w:t>.</w:t>
            </w:r>
          </w:p>
          <w:p w14:paraId="0DFAD2FE" w14:textId="75063BCA" w:rsidR="005D67E3" w:rsidRPr="00193610" w:rsidRDefault="005D67E3" w:rsidP="005D67E3">
            <w:pPr>
              <w:widowControl w:val="0"/>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w:t>
            </w:r>
            <w:r w:rsidR="00616023" w:rsidRPr="00193610">
              <w:rPr>
                <w:sz w:val="22"/>
                <w:szCs w:val="22"/>
              </w:rPr>
              <w:t xml:space="preserve"> -</w:t>
            </w:r>
            <w:r w:rsidRPr="00193610">
              <w:rPr>
                <w:sz w:val="22"/>
                <w:szCs w:val="22"/>
              </w:rPr>
              <w:t xml:space="preserve"> </w:t>
            </w:r>
            <w:r w:rsidR="00616023" w:rsidRPr="00193610">
              <w:rPr>
                <w:sz w:val="22"/>
                <w:szCs w:val="22"/>
              </w:rPr>
              <w:t>не подлежат установлению</w:t>
            </w:r>
            <w:r w:rsidRPr="00193610">
              <w:rPr>
                <w:sz w:val="22"/>
                <w:szCs w:val="22"/>
              </w:rPr>
              <w:t>.</w:t>
            </w:r>
          </w:p>
        </w:tc>
        <w:tc>
          <w:tcPr>
            <w:tcW w:w="2388" w:type="dxa"/>
            <w:gridSpan w:val="2"/>
            <w:tcBorders>
              <w:top w:val="single" w:sz="4" w:space="0" w:color="auto"/>
              <w:left w:val="single" w:sz="4" w:space="0" w:color="auto"/>
              <w:bottom w:val="single" w:sz="4" w:space="0" w:color="auto"/>
              <w:right w:val="single" w:sz="4" w:space="0" w:color="auto"/>
            </w:tcBorders>
            <w:vAlign w:val="center"/>
          </w:tcPr>
          <w:p w14:paraId="6A7D1B3C" w14:textId="26FA6A37" w:rsidR="005D67E3" w:rsidRPr="00193610" w:rsidRDefault="005D67E3" w:rsidP="005D67E3">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039" w:type="dxa"/>
            <w:tcBorders>
              <w:top w:val="single" w:sz="4" w:space="0" w:color="auto"/>
              <w:left w:val="single" w:sz="4" w:space="0" w:color="auto"/>
              <w:bottom w:val="single" w:sz="4" w:space="0" w:color="auto"/>
              <w:right w:val="single" w:sz="4" w:space="0" w:color="auto"/>
            </w:tcBorders>
            <w:vAlign w:val="center"/>
          </w:tcPr>
          <w:p w14:paraId="5C8AB924" w14:textId="6FC98F67" w:rsidR="005D67E3" w:rsidRPr="00193610" w:rsidRDefault="005D67E3" w:rsidP="005D67E3">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50ED8CF1" w14:textId="228F50F0" w:rsidR="005D67E3" w:rsidRPr="00193610" w:rsidRDefault="005D67E3" w:rsidP="005D67E3">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075" w:type="dxa"/>
            <w:tcBorders>
              <w:top w:val="single" w:sz="4" w:space="0" w:color="auto"/>
              <w:left w:val="single" w:sz="4" w:space="0" w:color="auto"/>
              <w:bottom w:val="single" w:sz="4" w:space="0" w:color="auto"/>
              <w:right w:val="single" w:sz="4" w:space="0" w:color="auto"/>
            </w:tcBorders>
            <w:vAlign w:val="center"/>
          </w:tcPr>
          <w:p w14:paraId="4444E4D9" w14:textId="6F20DE07" w:rsidR="005D67E3" w:rsidRPr="00193610" w:rsidRDefault="005D67E3" w:rsidP="005D67E3">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5D67E3" w:rsidRPr="00193610" w14:paraId="13CB6687" w14:textId="77777777" w:rsidTr="00193C92">
        <w:tc>
          <w:tcPr>
            <w:tcW w:w="14164" w:type="dxa"/>
            <w:gridSpan w:val="8"/>
            <w:tcBorders>
              <w:right w:val="single" w:sz="4" w:space="0" w:color="auto"/>
            </w:tcBorders>
          </w:tcPr>
          <w:p w14:paraId="02B278A8" w14:textId="13E4250F" w:rsidR="005D67E3" w:rsidRPr="00193610" w:rsidRDefault="005D67E3" w:rsidP="005D67E3">
            <w:pPr>
              <w:widowControl w:val="0"/>
              <w:overflowPunct/>
              <w:autoSpaceDE/>
              <w:autoSpaceDN/>
              <w:adjustRightInd/>
              <w:spacing w:line="240" w:lineRule="auto"/>
              <w:ind w:firstLine="0"/>
              <w:jc w:val="left"/>
              <w:rPr>
                <w:sz w:val="22"/>
                <w:szCs w:val="22"/>
              </w:rPr>
            </w:pPr>
            <w:r w:rsidRPr="00193610">
              <w:rPr>
                <w:sz w:val="22"/>
                <w:szCs w:val="22"/>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r>
      <w:tr w:rsidR="00616023" w:rsidRPr="00193610" w14:paraId="31A95678" w14:textId="77777777" w:rsidTr="00B5511D">
        <w:tc>
          <w:tcPr>
            <w:tcW w:w="2212" w:type="dxa"/>
            <w:tcBorders>
              <w:right w:val="single" w:sz="4" w:space="0" w:color="auto"/>
            </w:tcBorders>
          </w:tcPr>
          <w:p w14:paraId="3861E4CB" w14:textId="1EAC3228" w:rsidR="00616023" w:rsidRPr="00193610" w:rsidRDefault="00616023" w:rsidP="00616023">
            <w:pPr>
              <w:widowControl w:val="0"/>
              <w:overflowPunct/>
              <w:autoSpaceDE/>
              <w:autoSpaceDN/>
              <w:adjustRightInd/>
              <w:spacing w:line="240" w:lineRule="auto"/>
              <w:ind w:firstLine="0"/>
              <w:jc w:val="center"/>
              <w:rPr>
                <w:sz w:val="22"/>
                <w:szCs w:val="22"/>
              </w:rPr>
            </w:pPr>
            <w:r w:rsidRPr="00193610">
              <w:rPr>
                <w:sz w:val="22"/>
                <w:szCs w:val="22"/>
              </w:rPr>
              <w:lastRenderedPageBreak/>
              <w:t>Земельные участки (территории) общего пользования – КОД 12.0</w:t>
            </w:r>
          </w:p>
        </w:tc>
        <w:tc>
          <w:tcPr>
            <w:tcW w:w="3197" w:type="dxa"/>
            <w:tcBorders>
              <w:top w:val="single" w:sz="4" w:space="0" w:color="auto"/>
              <w:left w:val="single" w:sz="4" w:space="0" w:color="auto"/>
              <w:bottom w:val="single" w:sz="4" w:space="0" w:color="auto"/>
              <w:right w:val="single" w:sz="4" w:space="0" w:color="auto"/>
            </w:tcBorders>
            <w:vAlign w:val="center"/>
          </w:tcPr>
          <w:p w14:paraId="27ADF2D3" w14:textId="77777777" w:rsidR="00616023" w:rsidRPr="00193610" w:rsidRDefault="00616023" w:rsidP="00616023">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 не подлежат установлению.</w:t>
            </w:r>
          </w:p>
          <w:p w14:paraId="57494AE3" w14:textId="77777777" w:rsidR="00616023" w:rsidRPr="00193610" w:rsidRDefault="00616023" w:rsidP="00616023">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не подлежат установлению.</w:t>
            </w:r>
          </w:p>
          <w:p w14:paraId="1E930116" w14:textId="31CAD62F" w:rsidR="00616023" w:rsidRPr="00193610" w:rsidRDefault="00616023" w:rsidP="00616023">
            <w:pPr>
              <w:widowControl w:val="0"/>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не подлежат установлению.</w:t>
            </w:r>
          </w:p>
        </w:tc>
        <w:tc>
          <w:tcPr>
            <w:tcW w:w="2388" w:type="dxa"/>
            <w:gridSpan w:val="2"/>
            <w:tcBorders>
              <w:top w:val="single" w:sz="4" w:space="0" w:color="auto"/>
              <w:left w:val="single" w:sz="4" w:space="0" w:color="auto"/>
              <w:bottom w:val="single" w:sz="4" w:space="0" w:color="auto"/>
              <w:right w:val="single" w:sz="4" w:space="0" w:color="auto"/>
            </w:tcBorders>
            <w:vAlign w:val="center"/>
          </w:tcPr>
          <w:p w14:paraId="089D6B75" w14:textId="4D879C3E" w:rsidR="00616023" w:rsidRPr="00193610" w:rsidRDefault="00616023" w:rsidP="00616023">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039" w:type="dxa"/>
            <w:tcBorders>
              <w:top w:val="single" w:sz="4" w:space="0" w:color="auto"/>
              <w:left w:val="single" w:sz="4" w:space="0" w:color="auto"/>
              <w:bottom w:val="single" w:sz="4" w:space="0" w:color="auto"/>
              <w:right w:val="single" w:sz="4" w:space="0" w:color="auto"/>
            </w:tcBorders>
            <w:vAlign w:val="center"/>
          </w:tcPr>
          <w:p w14:paraId="1A301F67" w14:textId="6681E830" w:rsidR="00616023" w:rsidRPr="00193610" w:rsidRDefault="00616023" w:rsidP="00616023">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4331793A" w14:textId="20B56855" w:rsidR="00616023" w:rsidRPr="00193610" w:rsidRDefault="00616023" w:rsidP="00616023">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075" w:type="dxa"/>
            <w:tcBorders>
              <w:top w:val="single" w:sz="4" w:space="0" w:color="auto"/>
              <w:left w:val="single" w:sz="4" w:space="0" w:color="auto"/>
              <w:bottom w:val="single" w:sz="4" w:space="0" w:color="auto"/>
              <w:right w:val="single" w:sz="4" w:space="0" w:color="auto"/>
            </w:tcBorders>
            <w:vAlign w:val="center"/>
          </w:tcPr>
          <w:p w14:paraId="5C04727F" w14:textId="6A70581F" w:rsidR="00616023" w:rsidRPr="00193610" w:rsidRDefault="00616023" w:rsidP="00616023">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616023" w:rsidRPr="00193610" w14:paraId="12A3AED2" w14:textId="77777777" w:rsidTr="00193C92">
        <w:tc>
          <w:tcPr>
            <w:tcW w:w="14164" w:type="dxa"/>
            <w:gridSpan w:val="8"/>
            <w:tcBorders>
              <w:right w:val="single" w:sz="4" w:space="0" w:color="auto"/>
            </w:tcBorders>
          </w:tcPr>
          <w:p w14:paraId="7BD0C1B1" w14:textId="4008FC0B" w:rsidR="00616023" w:rsidRPr="00193610" w:rsidRDefault="00616023" w:rsidP="008A4286">
            <w:pPr>
              <w:widowControl w:val="0"/>
              <w:overflowPunct/>
              <w:autoSpaceDE/>
              <w:autoSpaceDN/>
              <w:adjustRightInd/>
              <w:spacing w:line="240" w:lineRule="auto"/>
              <w:ind w:firstLine="0"/>
              <w:jc w:val="left"/>
              <w:rPr>
                <w:sz w:val="22"/>
                <w:szCs w:val="22"/>
              </w:rPr>
            </w:pPr>
            <w:r w:rsidRPr="00193610">
              <w:rPr>
                <w:sz w:val="22"/>
                <w:szCs w:val="22"/>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sidR="008A4286" w:rsidRPr="00193610">
              <w:rPr>
                <w:sz w:val="22"/>
                <w:szCs w:val="22"/>
              </w:rPr>
              <w:t xml:space="preserve"> </w:t>
            </w:r>
            <w:r w:rsidRPr="00193610">
              <w:rPr>
                <w:sz w:val="22"/>
                <w:szCs w:val="22"/>
              </w:rPr>
              <w:t>с кодами 12.0.1-12.0.2</w:t>
            </w:r>
          </w:p>
        </w:tc>
      </w:tr>
      <w:tr w:rsidR="008A4286" w:rsidRPr="00193610" w14:paraId="54B2B32F" w14:textId="77777777" w:rsidTr="00B5511D">
        <w:tc>
          <w:tcPr>
            <w:tcW w:w="2212" w:type="dxa"/>
            <w:tcBorders>
              <w:right w:val="single" w:sz="4" w:space="0" w:color="auto"/>
            </w:tcBorders>
          </w:tcPr>
          <w:p w14:paraId="356BD5CB" w14:textId="078B9BF5" w:rsidR="008A4286" w:rsidRPr="00193610" w:rsidRDefault="008A4286" w:rsidP="008A4286">
            <w:pPr>
              <w:widowControl w:val="0"/>
              <w:overflowPunct/>
              <w:autoSpaceDE/>
              <w:autoSpaceDN/>
              <w:adjustRightInd/>
              <w:spacing w:line="240" w:lineRule="auto"/>
              <w:ind w:firstLine="0"/>
              <w:jc w:val="center"/>
              <w:rPr>
                <w:sz w:val="22"/>
                <w:szCs w:val="22"/>
              </w:rPr>
            </w:pPr>
            <w:r w:rsidRPr="00193610">
              <w:rPr>
                <w:sz w:val="22"/>
                <w:szCs w:val="22"/>
              </w:rPr>
              <w:t>Улично-дорожная сеть – КОД 12.0.1</w:t>
            </w:r>
          </w:p>
        </w:tc>
        <w:tc>
          <w:tcPr>
            <w:tcW w:w="3197" w:type="dxa"/>
            <w:tcBorders>
              <w:top w:val="single" w:sz="4" w:space="0" w:color="auto"/>
              <w:left w:val="single" w:sz="4" w:space="0" w:color="auto"/>
              <w:bottom w:val="single" w:sz="4" w:space="0" w:color="auto"/>
              <w:right w:val="single" w:sz="4" w:space="0" w:color="auto"/>
            </w:tcBorders>
            <w:vAlign w:val="center"/>
          </w:tcPr>
          <w:p w14:paraId="4CB62CE4" w14:textId="77777777" w:rsidR="008A4286" w:rsidRPr="00193610" w:rsidRDefault="008A4286" w:rsidP="008A4286">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 не подлежат установлению.</w:t>
            </w:r>
          </w:p>
          <w:p w14:paraId="03E50C53" w14:textId="77777777" w:rsidR="008A4286" w:rsidRPr="00193610" w:rsidRDefault="008A4286" w:rsidP="008A4286">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не подлежат установлению.</w:t>
            </w:r>
          </w:p>
          <w:p w14:paraId="04F5A265" w14:textId="05166DB9" w:rsidR="008A4286" w:rsidRPr="00193610" w:rsidRDefault="008A4286" w:rsidP="008A4286">
            <w:pPr>
              <w:widowControl w:val="0"/>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не подлежат установлению.</w:t>
            </w:r>
          </w:p>
        </w:tc>
        <w:tc>
          <w:tcPr>
            <w:tcW w:w="2388" w:type="dxa"/>
            <w:gridSpan w:val="2"/>
            <w:tcBorders>
              <w:top w:val="single" w:sz="4" w:space="0" w:color="auto"/>
              <w:left w:val="single" w:sz="4" w:space="0" w:color="auto"/>
              <w:bottom w:val="single" w:sz="4" w:space="0" w:color="auto"/>
              <w:right w:val="single" w:sz="4" w:space="0" w:color="auto"/>
            </w:tcBorders>
            <w:vAlign w:val="center"/>
          </w:tcPr>
          <w:p w14:paraId="5E63A168" w14:textId="487C1412" w:rsidR="008A4286" w:rsidRPr="00193610" w:rsidRDefault="008A4286" w:rsidP="008A4286">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039" w:type="dxa"/>
            <w:tcBorders>
              <w:top w:val="single" w:sz="4" w:space="0" w:color="auto"/>
              <w:left w:val="single" w:sz="4" w:space="0" w:color="auto"/>
              <w:bottom w:val="single" w:sz="4" w:space="0" w:color="auto"/>
              <w:right w:val="single" w:sz="4" w:space="0" w:color="auto"/>
            </w:tcBorders>
            <w:vAlign w:val="center"/>
          </w:tcPr>
          <w:p w14:paraId="2F33ECC5" w14:textId="5B1AC36A" w:rsidR="008A4286" w:rsidRPr="00193610" w:rsidRDefault="008A4286" w:rsidP="008A4286">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760F212C" w14:textId="2CC7A149" w:rsidR="008A4286" w:rsidRPr="00193610" w:rsidRDefault="008A4286" w:rsidP="008A4286">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075" w:type="dxa"/>
            <w:tcBorders>
              <w:top w:val="single" w:sz="4" w:space="0" w:color="auto"/>
              <w:left w:val="single" w:sz="4" w:space="0" w:color="auto"/>
              <w:bottom w:val="single" w:sz="4" w:space="0" w:color="auto"/>
              <w:right w:val="single" w:sz="4" w:space="0" w:color="auto"/>
            </w:tcBorders>
            <w:vAlign w:val="center"/>
          </w:tcPr>
          <w:p w14:paraId="3D788C7F" w14:textId="018336F4" w:rsidR="008A4286" w:rsidRPr="00193610" w:rsidRDefault="008A4286" w:rsidP="008A4286">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8A4286" w:rsidRPr="00193610" w14:paraId="1100DD0F" w14:textId="77777777" w:rsidTr="00193C92">
        <w:tc>
          <w:tcPr>
            <w:tcW w:w="14164" w:type="dxa"/>
            <w:gridSpan w:val="8"/>
            <w:tcBorders>
              <w:right w:val="single" w:sz="4" w:space="0" w:color="auto"/>
            </w:tcBorders>
          </w:tcPr>
          <w:p w14:paraId="51E9CA40" w14:textId="27F27150" w:rsidR="008A4286" w:rsidRPr="00193610" w:rsidRDefault="008A4286" w:rsidP="008A4286">
            <w:pPr>
              <w:widowControl w:val="0"/>
              <w:overflowPunct/>
              <w:autoSpaceDE/>
              <w:autoSpaceDN/>
              <w:adjustRightInd/>
              <w:spacing w:line="240" w:lineRule="auto"/>
              <w:ind w:firstLine="0"/>
              <w:jc w:val="left"/>
              <w:rPr>
                <w:sz w:val="22"/>
                <w:szCs w:val="22"/>
              </w:rPr>
            </w:pPr>
            <w:r w:rsidRPr="00193610">
              <w:rPr>
                <w:sz w:val="22"/>
                <w:szCs w:val="22"/>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193610">
              <w:rPr>
                <w:sz w:val="22"/>
                <w:szCs w:val="22"/>
              </w:rPr>
              <w:t>велотранспортной</w:t>
            </w:r>
            <w:proofErr w:type="spellEnd"/>
            <w:r w:rsidRPr="00193610">
              <w:rPr>
                <w:sz w:val="22"/>
                <w:szCs w:val="22"/>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B12358" w:rsidRPr="00193610" w14:paraId="7CF50764" w14:textId="77777777" w:rsidTr="00B5511D">
        <w:tc>
          <w:tcPr>
            <w:tcW w:w="2212" w:type="dxa"/>
            <w:tcBorders>
              <w:right w:val="single" w:sz="4" w:space="0" w:color="auto"/>
            </w:tcBorders>
          </w:tcPr>
          <w:p w14:paraId="1585FC14" w14:textId="527931E1" w:rsidR="00B12358" w:rsidRPr="00193610" w:rsidRDefault="00B12358" w:rsidP="00B12358">
            <w:pPr>
              <w:widowControl w:val="0"/>
              <w:overflowPunct/>
              <w:autoSpaceDE/>
              <w:autoSpaceDN/>
              <w:adjustRightInd/>
              <w:spacing w:line="240" w:lineRule="auto"/>
              <w:ind w:firstLine="0"/>
              <w:jc w:val="center"/>
              <w:rPr>
                <w:sz w:val="22"/>
                <w:szCs w:val="22"/>
              </w:rPr>
            </w:pPr>
            <w:r w:rsidRPr="00193610">
              <w:rPr>
                <w:sz w:val="22"/>
                <w:szCs w:val="22"/>
              </w:rPr>
              <w:t>Благоустройство территории – КОД 12.0.2</w:t>
            </w:r>
          </w:p>
        </w:tc>
        <w:tc>
          <w:tcPr>
            <w:tcW w:w="3197" w:type="dxa"/>
            <w:tcBorders>
              <w:top w:val="single" w:sz="4" w:space="0" w:color="auto"/>
              <w:left w:val="single" w:sz="4" w:space="0" w:color="auto"/>
              <w:bottom w:val="single" w:sz="4" w:space="0" w:color="auto"/>
              <w:right w:val="single" w:sz="4" w:space="0" w:color="auto"/>
            </w:tcBorders>
            <w:vAlign w:val="center"/>
          </w:tcPr>
          <w:p w14:paraId="3860E2CD" w14:textId="77777777" w:rsidR="00B12358" w:rsidRPr="00193610" w:rsidRDefault="00B12358" w:rsidP="00B12358">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 не подлежат установлению.</w:t>
            </w:r>
          </w:p>
          <w:p w14:paraId="77E996CE" w14:textId="77777777" w:rsidR="00B12358" w:rsidRPr="00193610" w:rsidRDefault="00B12358" w:rsidP="00B12358">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не подлежат установлению.</w:t>
            </w:r>
          </w:p>
          <w:p w14:paraId="50243B25" w14:textId="574B4FDA" w:rsidR="00B12358" w:rsidRPr="00193610" w:rsidRDefault="00B12358" w:rsidP="00B12358">
            <w:pPr>
              <w:widowControl w:val="0"/>
              <w:overflowPunct/>
              <w:autoSpaceDE/>
              <w:autoSpaceDN/>
              <w:adjustRightInd/>
              <w:spacing w:line="240" w:lineRule="auto"/>
              <w:ind w:firstLine="0"/>
              <w:jc w:val="center"/>
              <w:rPr>
                <w:sz w:val="22"/>
                <w:szCs w:val="22"/>
              </w:rPr>
            </w:pPr>
            <w:r w:rsidRPr="00193610">
              <w:rPr>
                <w:sz w:val="22"/>
                <w:szCs w:val="22"/>
              </w:rPr>
              <w:t xml:space="preserve">Максимальная площадь </w:t>
            </w:r>
            <w:r w:rsidRPr="00193610">
              <w:rPr>
                <w:sz w:val="22"/>
                <w:szCs w:val="22"/>
              </w:rPr>
              <w:lastRenderedPageBreak/>
              <w:t>земельного участка - не подлежат установлению.</w:t>
            </w:r>
          </w:p>
        </w:tc>
        <w:tc>
          <w:tcPr>
            <w:tcW w:w="2388" w:type="dxa"/>
            <w:gridSpan w:val="2"/>
            <w:tcBorders>
              <w:top w:val="single" w:sz="4" w:space="0" w:color="auto"/>
              <w:left w:val="single" w:sz="4" w:space="0" w:color="auto"/>
              <w:bottom w:val="single" w:sz="4" w:space="0" w:color="auto"/>
              <w:right w:val="single" w:sz="4" w:space="0" w:color="auto"/>
            </w:tcBorders>
            <w:vAlign w:val="center"/>
          </w:tcPr>
          <w:p w14:paraId="18FDD6E8" w14:textId="7F433123" w:rsidR="00B12358" w:rsidRPr="00193610" w:rsidRDefault="00B12358" w:rsidP="00B12358">
            <w:pPr>
              <w:widowControl w:val="0"/>
              <w:overflowPunct/>
              <w:autoSpaceDE/>
              <w:autoSpaceDN/>
              <w:adjustRightInd/>
              <w:spacing w:line="240" w:lineRule="auto"/>
              <w:ind w:firstLine="0"/>
              <w:jc w:val="center"/>
              <w:rPr>
                <w:sz w:val="22"/>
                <w:szCs w:val="22"/>
              </w:rPr>
            </w:pPr>
            <w:r w:rsidRPr="00193610">
              <w:rPr>
                <w:sz w:val="22"/>
                <w:szCs w:val="22"/>
              </w:rPr>
              <w:lastRenderedPageBreak/>
              <w:t>не подлежат установлению</w:t>
            </w:r>
          </w:p>
        </w:tc>
        <w:tc>
          <w:tcPr>
            <w:tcW w:w="2039" w:type="dxa"/>
            <w:tcBorders>
              <w:top w:val="single" w:sz="4" w:space="0" w:color="auto"/>
              <w:left w:val="single" w:sz="4" w:space="0" w:color="auto"/>
              <w:bottom w:val="single" w:sz="4" w:space="0" w:color="auto"/>
              <w:right w:val="single" w:sz="4" w:space="0" w:color="auto"/>
            </w:tcBorders>
            <w:vAlign w:val="center"/>
          </w:tcPr>
          <w:p w14:paraId="5D2A3B4D" w14:textId="4FC10ED7" w:rsidR="00B12358" w:rsidRPr="00193610" w:rsidRDefault="00B12358" w:rsidP="00B12358">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253" w:type="dxa"/>
            <w:gridSpan w:val="2"/>
            <w:tcBorders>
              <w:top w:val="single" w:sz="4" w:space="0" w:color="auto"/>
              <w:left w:val="single" w:sz="4" w:space="0" w:color="auto"/>
              <w:bottom w:val="single" w:sz="4" w:space="0" w:color="auto"/>
              <w:right w:val="single" w:sz="4" w:space="0" w:color="auto"/>
            </w:tcBorders>
            <w:vAlign w:val="center"/>
          </w:tcPr>
          <w:p w14:paraId="3831DB94" w14:textId="3C632326" w:rsidR="00B12358" w:rsidRPr="00193610" w:rsidRDefault="00B12358" w:rsidP="00B12358">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075" w:type="dxa"/>
            <w:tcBorders>
              <w:top w:val="single" w:sz="4" w:space="0" w:color="auto"/>
              <w:left w:val="single" w:sz="4" w:space="0" w:color="auto"/>
              <w:bottom w:val="single" w:sz="4" w:space="0" w:color="auto"/>
              <w:right w:val="single" w:sz="4" w:space="0" w:color="auto"/>
            </w:tcBorders>
            <w:vAlign w:val="center"/>
          </w:tcPr>
          <w:p w14:paraId="6BC1981A" w14:textId="424848DD" w:rsidR="00B12358" w:rsidRPr="00193610" w:rsidRDefault="00B12358" w:rsidP="00B12358">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B12358" w:rsidRPr="00193610" w14:paraId="518B984B" w14:textId="77777777" w:rsidTr="00193C92">
        <w:tc>
          <w:tcPr>
            <w:tcW w:w="14164" w:type="dxa"/>
            <w:gridSpan w:val="8"/>
            <w:tcBorders>
              <w:right w:val="single" w:sz="4" w:space="0" w:color="auto"/>
            </w:tcBorders>
          </w:tcPr>
          <w:p w14:paraId="5941EF71" w14:textId="6A2B22CE" w:rsidR="00B12358" w:rsidRPr="00193610" w:rsidRDefault="00B12358" w:rsidP="00B12358">
            <w:pPr>
              <w:widowControl w:val="0"/>
              <w:overflowPunct/>
              <w:autoSpaceDE/>
              <w:autoSpaceDN/>
              <w:adjustRightInd/>
              <w:spacing w:line="240" w:lineRule="auto"/>
              <w:ind w:firstLine="0"/>
              <w:jc w:val="left"/>
              <w:rPr>
                <w:sz w:val="22"/>
                <w:szCs w:val="22"/>
              </w:rPr>
            </w:pPr>
            <w:r w:rsidRPr="00193610">
              <w:rPr>
                <w:sz w:val="22"/>
                <w:szCs w:val="22"/>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B12358" w:rsidRPr="00193610" w14:paraId="07F3434D" w14:textId="77777777" w:rsidTr="00B5511D">
        <w:tc>
          <w:tcPr>
            <w:tcW w:w="14164" w:type="dxa"/>
            <w:gridSpan w:val="8"/>
            <w:tcBorders>
              <w:top w:val="single" w:sz="4" w:space="0" w:color="auto"/>
              <w:left w:val="single" w:sz="4" w:space="0" w:color="auto"/>
              <w:bottom w:val="single" w:sz="4" w:space="0" w:color="auto"/>
              <w:right w:val="single" w:sz="4" w:space="0" w:color="auto"/>
            </w:tcBorders>
          </w:tcPr>
          <w:p w14:paraId="093D18F6" w14:textId="77777777" w:rsidR="00B12358" w:rsidRPr="00193610" w:rsidRDefault="00B12358" w:rsidP="00B12358">
            <w:pPr>
              <w:widowControl w:val="0"/>
              <w:overflowPunct/>
              <w:autoSpaceDE/>
              <w:autoSpaceDN/>
              <w:adjustRightInd/>
              <w:spacing w:line="240" w:lineRule="auto"/>
              <w:ind w:firstLine="0"/>
              <w:jc w:val="center"/>
              <w:rPr>
                <w:b/>
                <w:sz w:val="22"/>
                <w:szCs w:val="22"/>
              </w:rPr>
            </w:pPr>
            <w:r w:rsidRPr="00193610">
              <w:rPr>
                <w:b/>
                <w:sz w:val="22"/>
                <w:szCs w:val="22"/>
              </w:rPr>
              <w:t>Вспомогательные виды разрешенного использования земельных участков и объектов капитального строительства</w:t>
            </w:r>
          </w:p>
        </w:tc>
      </w:tr>
      <w:tr w:rsidR="008E463C" w:rsidRPr="00193610" w14:paraId="68B7FC72" w14:textId="77777777" w:rsidTr="00B5511D">
        <w:tc>
          <w:tcPr>
            <w:tcW w:w="2212" w:type="dxa"/>
            <w:tcBorders>
              <w:right w:val="single" w:sz="4" w:space="0" w:color="auto"/>
            </w:tcBorders>
          </w:tcPr>
          <w:p w14:paraId="354B729B" w14:textId="77777777" w:rsidR="008E463C" w:rsidRPr="00193610" w:rsidRDefault="008E463C" w:rsidP="008E463C">
            <w:pPr>
              <w:widowControl w:val="0"/>
              <w:overflowPunct/>
              <w:autoSpaceDE/>
              <w:autoSpaceDN/>
              <w:adjustRightInd/>
              <w:spacing w:line="240" w:lineRule="auto"/>
              <w:ind w:firstLine="0"/>
              <w:jc w:val="center"/>
              <w:rPr>
                <w:sz w:val="22"/>
                <w:szCs w:val="22"/>
              </w:rPr>
            </w:pPr>
            <w:r w:rsidRPr="00193610">
              <w:rPr>
                <w:sz w:val="22"/>
                <w:szCs w:val="22"/>
              </w:rPr>
              <w:t>Предоставление коммунальных услуг – КОД 3.1.1</w:t>
            </w:r>
          </w:p>
          <w:p w14:paraId="4B37C290" w14:textId="7B20D2FF" w:rsidR="008E463C" w:rsidRPr="00193610" w:rsidRDefault="008E463C" w:rsidP="008E463C">
            <w:pPr>
              <w:widowControl w:val="0"/>
              <w:overflowPunct/>
              <w:autoSpaceDE/>
              <w:autoSpaceDN/>
              <w:adjustRightInd/>
              <w:spacing w:line="240" w:lineRule="auto"/>
              <w:ind w:left="37" w:firstLine="0"/>
              <w:jc w:val="center"/>
              <w:rPr>
                <w:sz w:val="22"/>
                <w:szCs w:val="22"/>
              </w:rPr>
            </w:pPr>
          </w:p>
        </w:tc>
        <w:tc>
          <w:tcPr>
            <w:tcW w:w="3197" w:type="dxa"/>
            <w:tcBorders>
              <w:top w:val="single" w:sz="4" w:space="0" w:color="auto"/>
              <w:left w:val="single" w:sz="4" w:space="0" w:color="auto"/>
              <w:bottom w:val="single" w:sz="4" w:space="0" w:color="auto"/>
              <w:right w:val="single" w:sz="4" w:space="0" w:color="auto"/>
            </w:tcBorders>
            <w:vAlign w:val="center"/>
          </w:tcPr>
          <w:p w14:paraId="6764B953" w14:textId="77777777" w:rsidR="008E463C" w:rsidRPr="00193610" w:rsidRDefault="008E463C" w:rsidP="008E463C">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1E269B2B" w14:textId="77777777" w:rsidR="008E463C" w:rsidRPr="00193610" w:rsidRDefault="008E463C" w:rsidP="008E463C">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не подлежит установлению.</w:t>
            </w:r>
          </w:p>
          <w:p w14:paraId="352FE648" w14:textId="4A1B7752" w:rsidR="008E463C" w:rsidRPr="00193610" w:rsidRDefault="008E463C" w:rsidP="008E463C">
            <w:pPr>
              <w:widowControl w:val="0"/>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не подлежит установлению.</w:t>
            </w:r>
          </w:p>
        </w:tc>
        <w:tc>
          <w:tcPr>
            <w:tcW w:w="2371" w:type="dxa"/>
            <w:tcBorders>
              <w:top w:val="single" w:sz="4" w:space="0" w:color="auto"/>
              <w:left w:val="single" w:sz="4" w:space="0" w:color="auto"/>
              <w:bottom w:val="single" w:sz="4" w:space="0" w:color="auto"/>
              <w:right w:val="single" w:sz="4" w:space="0" w:color="auto"/>
            </w:tcBorders>
            <w:vAlign w:val="center"/>
          </w:tcPr>
          <w:p w14:paraId="09A21514" w14:textId="6B93F2CD" w:rsidR="008E463C" w:rsidRPr="00193610" w:rsidRDefault="008E463C" w:rsidP="008E463C">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056" w:type="dxa"/>
            <w:gridSpan w:val="2"/>
            <w:tcBorders>
              <w:top w:val="single" w:sz="4" w:space="0" w:color="auto"/>
              <w:left w:val="single" w:sz="4" w:space="0" w:color="auto"/>
              <w:bottom w:val="single" w:sz="4" w:space="0" w:color="auto"/>
              <w:right w:val="single" w:sz="4" w:space="0" w:color="auto"/>
            </w:tcBorders>
            <w:vAlign w:val="center"/>
          </w:tcPr>
          <w:p w14:paraId="2A0F473B" w14:textId="3118530D" w:rsidR="008E463C" w:rsidRPr="00193610" w:rsidRDefault="008E463C" w:rsidP="008E463C">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240" w:type="dxa"/>
            <w:tcBorders>
              <w:top w:val="single" w:sz="4" w:space="0" w:color="auto"/>
              <w:left w:val="single" w:sz="4" w:space="0" w:color="auto"/>
              <w:bottom w:val="single" w:sz="4" w:space="0" w:color="auto"/>
              <w:right w:val="single" w:sz="4" w:space="0" w:color="auto"/>
            </w:tcBorders>
            <w:vAlign w:val="center"/>
          </w:tcPr>
          <w:p w14:paraId="272C674B" w14:textId="0E955F39" w:rsidR="008E463C" w:rsidRPr="00193610" w:rsidRDefault="008E463C" w:rsidP="008E463C">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088" w:type="dxa"/>
            <w:gridSpan w:val="2"/>
            <w:tcBorders>
              <w:top w:val="single" w:sz="4" w:space="0" w:color="auto"/>
              <w:left w:val="single" w:sz="4" w:space="0" w:color="auto"/>
              <w:bottom w:val="single" w:sz="4" w:space="0" w:color="auto"/>
              <w:right w:val="single" w:sz="4" w:space="0" w:color="auto"/>
            </w:tcBorders>
            <w:vAlign w:val="center"/>
          </w:tcPr>
          <w:p w14:paraId="6D837F4F" w14:textId="353050D3" w:rsidR="008E463C" w:rsidRPr="00193610" w:rsidRDefault="008E463C" w:rsidP="008E463C">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B12358" w:rsidRPr="00193610" w14:paraId="7D7D3E65" w14:textId="77777777" w:rsidTr="00B5511D">
        <w:tc>
          <w:tcPr>
            <w:tcW w:w="14164" w:type="dxa"/>
            <w:gridSpan w:val="8"/>
            <w:tcBorders>
              <w:top w:val="single" w:sz="4" w:space="0" w:color="auto"/>
              <w:left w:val="single" w:sz="4" w:space="0" w:color="auto"/>
              <w:bottom w:val="single" w:sz="4" w:space="0" w:color="auto"/>
              <w:right w:val="single" w:sz="4" w:space="0" w:color="auto"/>
            </w:tcBorders>
          </w:tcPr>
          <w:p w14:paraId="755CA044" w14:textId="63075B33" w:rsidR="00B12358" w:rsidRPr="00193610" w:rsidRDefault="008E463C" w:rsidP="00B12358">
            <w:pPr>
              <w:widowControl w:val="0"/>
              <w:overflowPunct/>
              <w:autoSpaceDE/>
              <w:autoSpaceDN/>
              <w:adjustRightInd/>
              <w:spacing w:line="240" w:lineRule="auto"/>
              <w:ind w:left="37" w:firstLine="0"/>
              <w:jc w:val="left"/>
              <w:rPr>
                <w:sz w:val="22"/>
                <w:szCs w:val="22"/>
              </w:rPr>
            </w:pPr>
            <w:r w:rsidRPr="00193610">
              <w:rPr>
                <w:sz w:val="22"/>
                <w:szCs w:val="22"/>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B12358" w:rsidRPr="00193610" w14:paraId="4975D356" w14:textId="77777777" w:rsidTr="00B5511D">
        <w:tc>
          <w:tcPr>
            <w:tcW w:w="2212" w:type="dxa"/>
            <w:tcBorders>
              <w:right w:val="single" w:sz="4" w:space="0" w:color="auto"/>
            </w:tcBorders>
          </w:tcPr>
          <w:p w14:paraId="48CFA5E5" w14:textId="77777777" w:rsidR="00B12358" w:rsidRPr="00193610" w:rsidRDefault="00B12358" w:rsidP="00B12358">
            <w:pPr>
              <w:widowControl w:val="0"/>
              <w:overflowPunct/>
              <w:autoSpaceDE/>
              <w:autoSpaceDN/>
              <w:adjustRightInd/>
              <w:spacing w:line="240" w:lineRule="auto"/>
              <w:ind w:firstLine="0"/>
              <w:jc w:val="center"/>
              <w:rPr>
                <w:sz w:val="22"/>
                <w:szCs w:val="22"/>
              </w:rPr>
            </w:pPr>
            <w:r w:rsidRPr="00193610">
              <w:rPr>
                <w:sz w:val="22"/>
                <w:szCs w:val="22"/>
              </w:rPr>
              <w:t>Благоустройство территории – КОД 12.0.2</w:t>
            </w:r>
          </w:p>
        </w:tc>
        <w:tc>
          <w:tcPr>
            <w:tcW w:w="3197" w:type="dxa"/>
            <w:tcBorders>
              <w:top w:val="single" w:sz="4" w:space="0" w:color="auto"/>
              <w:left w:val="single" w:sz="4" w:space="0" w:color="auto"/>
              <w:bottom w:val="single" w:sz="4" w:space="0" w:color="auto"/>
              <w:right w:val="single" w:sz="4" w:space="0" w:color="auto"/>
            </w:tcBorders>
            <w:vAlign w:val="center"/>
          </w:tcPr>
          <w:p w14:paraId="611C301C" w14:textId="77777777" w:rsidR="00B12358" w:rsidRPr="00193610" w:rsidRDefault="00B12358" w:rsidP="00B12358">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388" w:type="dxa"/>
            <w:gridSpan w:val="2"/>
            <w:tcBorders>
              <w:top w:val="single" w:sz="4" w:space="0" w:color="auto"/>
              <w:left w:val="single" w:sz="4" w:space="0" w:color="auto"/>
              <w:bottom w:val="single" w:sz="4" w:space="0" w:color="auto"/>
              <w:right w:val="single" w:sz="4" w:space="0" w:color="auto"/>
            </w:tcBorders>
            <w:vAlign w:val="center"/>
          </w:tcPr>
          <w:p w14:paraId="116E8DEC" w14:textId="77777777" w:rsidR="00B12358" w:rsidRPr="00193610" w:rsidRDefault="00B12358" w:rsidP="00B12358">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039" w:type="dxa"/>
            <w:tcBorders>
              <w:top w:val="single" w:sz="4" w:space="0" w:color="auto"/>
              <w:left w:val="single" w:sz="4" w:space="0" w:color="auto"/>
              <w:bottom w:val="single" w:sz="4" w:space="0" w:color="auto"/>
              <w:right w:val="single" w:sz="4" w:space="0" w:color="auto"/>
            </w:tcBorders>
            <w:vAlign w:val="center"/>
          </w:tcPr>
          <w:p w14:paraId="594751DA" w14:textId="77777777" w:rsidR="00B12358" w:rsidRPr="00193610" w:rsidRDefault="00B12358" w:rsidP="00B12358">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240" w:type="dxa"/>
            <w:tcBorders>
              <w:top w:val="single" w:sz="4" w:space="0" w:color="auto"/>
              <w:left w:val="single" w:sz="4" w:space="0" w:color="auto"/>
              <w:bottom w:val="single" w:sz="4" w:space="0" w:color="auto"/>
              <w:right w:val="single" w:sz="4" w:space="0" w:color="auto"/>
            </w:tcBorders>
            <w:vAlign w:val="center"/>
          </w:tcPr>
          <w:p w14:paraId="201BFE1A" w14:textId="77777777" w:rsidR="00B12358" w:rsidRPr="00193610" w:rsidRDefault="00B12358" w:rsidP="00B12358">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088" w:type="dxa"/>
            <w:gridSpan w:val="2"/>
            <w:tcBorders>
              <w:top w:val="single" w:sz="4" w:space="0" w:color="auto"/>
              <w:left w:val="single" w:sz="4" w:space="0" w:color="auto"/>
              <w:bottom w:val="single" w:sz="4" w:space="0" w:color="auto"/>
              <w:right w:val="single" w:sz="4" w:space="0" w:color="auto"/>
            </w:tcBorders>
            <w:vAlign w:val="center"/>
          </w:tcPr>
          <w:p w14:paraId="6CEFE01E" w14:textId="77777777" w:rsidR="00B12358" w:rsidRPr="00193610" w:rsidRDefault="00B12358" w:rsidP="00B12358">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B12358" w:rsidRPr="00193610" w14:paraId="5E53B932" w14:textId="77777777" w:rsidTr="00B5511D">
        <w:tc>
          <w:tcPr>
            <w:tcW w:w="14164" w:type="dxa"/>
            <w:gridSpan w:val="8"/>
            <w:tcBorders>
              <w:right w:val="single" w:sz="4" w:space="0" w:color="auto"/>
            </w:tcBorders>
          </w:tcPr>
          <w:p w14:paraId="48396E92" w14:textId="77777777" w:rsidR="00B12358" w:rsidRPr="00193610" w:rsidRDefault="00B12358" w:rsidP="00B12358">
            <w:pPr>
              <w:widowControl w:val="0"/>
              <w:overflowPunct/>
              <w:autoSpaceDE/>
              <w:autoSpaceDN/>
              <w:adjustRightInd/>
              <w:spacing w:line="240" w:lineRule="auto"/>
              <w:ind w:firstLine="0"/>
              <w:jc w:val="left"/>
              <w:rPr>
                <w:sz w:val="22"/>
                <w:szCs w:val="22"/>
              </w:rPr>
            </w:pPr>
            <w:r w:rsidRPr="00193610">
              <w:rPr>
                <w:sz w:val="22"/>
                <w:szCs w:val="22"/>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B12358" w:rsidRPr="00193610" w14:paraId="1C13DD87" w14:textId="77777777" w:rsidTr="00B5511D">
        <w:tc>
          <w:tcPr>
            <w:tcW w:w="14164" w:type="dxa"/>
            <w:gridSpan w:val="8"/>
            <w:tcBorders>
              <w:top w:val="single" w:sz="4" w:space="0" w:color="auto"/>
              <w:left w:val="single" w:sz="4" w:space="0" w:color="auto"/>
              <w:bottom w:val="single" w:sz="4" w:space="0" w:color="auto"/>
              <w:right w:val="single" w:sz="4" w:space="0" w:color="auto"/>
            </w:tcBorders>
          </w:tcPr>
          <w:p w14:paraId="646BF145" w14:textId="77777777" w:rsidR="00B12358" w:rsidRPr="00193610" w:rsidRDefault="00B12358" w:rsidP="00B12358">
            <w:pPr>
              <w:widowControl w:val="0"/>
              <w:overflowPunct/>
              <w:autoSpaceDE/>
              <w:autoSpaceDN/>
              <w:adjustRightInd/>
              <w:spacing w:line="240" w:lineRule="auto"/>
              <w:ind w:firstLine="0"/>
              <w:jc w:val="center"/>
              <w:rPr>
                <w:b/>
                <w:sz w:val="22"/>
                <w:szCs w:val="22"/>
              </w:rPr>
            </w:pPr>
            <w:r w:rsidRPr="00193610">
              <w:rPr>
                <w:b/>
                <w:sz w:val="22"/>
                <w:szCs w:val="22"/>
              </w:rPr>
              <w:t>Условно разрешенные виды разрешенного использования земельных участков и объектов капитального строительства</w:t>
            </w:r>
          </w:p>
        </w:tc>
      </w:tr>
      <w:tr w:rsidR="00B12358" w:rsidRPr="00193610" w14:paraId="766B4A1A" w14:textId="77777777" w:rsidTr="00B5511D">
        <w:tc>
          <w:tcPr>
            <w:tcW w:w="14164" w:type="dxa"/>
            <w:gridSpan w:val="8"/>
            <w:tcBorders>
              <w:right w:val="single" w:sz="4" w:space="0" w:color="auto"/>
            </w:tcBorders>
          </w:tcPr>
          <w:p w14:paraId="412653D8" w14:textId="77777777" w:rsidR="00B12358" w:rsidRPr="00193610" w:rsidRDefault="00B12358" w:rsidP="00B12358">
            <w:pPr>
              <w:widowControl w:val="0"/>
              <w:overflowPunct/>
              <w:autoSpaceDE/>
              <w:autoSpaceDN/>
              <w:adjustRightInd/>
              <w:spacing w:line="240" w:lineRule="auto"/>
              <w:ind w:firstLine="0"/>
              <w:jc w:val="center"/>
              <w:rPr>
                <w:sz w:val="22"/>
                <w:szCs w:val="22"/>
              </w:rPr>
            </w:pPr>
            <w:r w:rsidRPr="00193610">
              <w:rPr>
                <w:sz w:val="22"/>
                <w:szCs w:val="22"/>
              </w:rPr>
              <w:t>Не предусмотрены.</w:t>
            </w:r>
          </w:p>
        </w:tc>
      </w:tr>
    </w:tbl>
    <w:p w14:paraId="0D06AFF9" w14:textId="5093EFC8" w:rsidR="00D91B5E" w:rsidRPr="00193610" w:rsidRDefault="00D91B5E" w:rsidP="00640340">
      <w:pPr>
        <w:widowControl w:val="0"/>
        <w:overflowPunct/>
        <w:spacing w:line="240" w:lineRule="auto"/>
        <w:ind w:firstLine="0"/>
        <w:rPr>
          <w:sz w:val="22"/>
          <w:szCs w:val="22"/>
        </w:rPr>
      </w:pPr>
      <w:r w:rsidRPr="00193610">
        <w:rPr>
          <w:sz w:val="22"/>
          <w:szCs w:val="22"/>
        </w:rPr>
        <w:t xml:space="preserve">1.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D20FBB">
        <w:rPr>
          <w:sz w:val="22"/>
          <w:szCs w:val="22"/>
        </w:rPr>
        <w:t xml:space="preserve">в </w:t>
      </w:r>
      <w:r w:rsidR="00744D1C">
        <w:rPr>
          <w:sz w:val="22"/>
          <w:szCs w:val="22"/>
        </w:rPr>
        <w:t>ст. 21, 22, 23</w:t>
      </w:r>
      <w:r w:rsidR="00366AA2">
        <w:rPr>
          <w:sz w:val="22"/>
          <w:szCs w:val="22"/>
        </w:rPr>
        <w:t>.</w:t>
      </w:r>
    </w:p>
    <w:p w14:paraId="5499A5EB" w14:textId="77777777" w:rsidR="00D91B5E" w:rsidRPr="00193610" w:rsidRDefault="00D91B5E" w:rsidP="00640340">
      <w:pPr>
        <w:widowControl w:val="0"/>
        <w:overflowPunct/>
        <w:spacing w:line="240" w:lineRule="auto"/>
        <w:ind w:firstLine="0"/>
        <w:rPr>
          <w:sz w:val="22"/>
          <w:szCs w:val="22"/>
        </w:rPr>
      </w:pPr>
      <w:r w:rsidRPr="00193610">
        <w:rPr>
          <w:sz w:val="22"/>
          <w:szCs w:val="22"/>
        </w:rPr>
        <w:t>2. Использование земельных участков и строительство объектов капитального строительства осуществлять с учетом ограничений, установленных Федеральным законом от 01.05.1999 № 94-ФЗ «Об охране озера Байкал» и принятыми на основании его подзаконными актами.</w:t>
      </w:r>
    </w:p>
    <w:p w14:paraId="257F06A2" w14:textId="77777777" w:rsidR="00D91B5E" w:rsidRPr="00193610" w:rsidRDefault="00D91B5E" w:rsidP="00640340">
      <w:pPr>
        <w:widowControl w:val="0"/>
        <w:tabs>
          <w:tab w:val="left" w:pos="426"/>
        </w:tabs>
        <w:overflowPunct/>
        <w:spacing w:line="240" w:lineRule="auto"/>
        <w:ind w:firstLine="0"/>
        <w:rPr>
          <w:sz w:val="22"/>
          <w:szCs w:val="22"/>
        </w:rPr>
      </w:pPr>
    </w:p>
    <w:p w14:paraId="6E4C2738" w14:textId="5D810F3F" w:rsidR="00D91B5E" w:rsidRPr="00193610" w:rsidRDefault="00D91B5E" w:rsidP="00BA63DB">
      <w:pPr>
        <w:keepNext/>
        <w:widowControl w:val="0"/>
        <w:overflowPunct/>
        <w:autoSpaceDE/>
        <w:autoSpaceDN/>
        <w:adjustRightInd/>
        <w:spacing w:after="60" w:line="240" w:lineRule="auto"/>
        <w:ind w:firstLine="0"/>
        <w:jc w:val="center"/>
        <w:outlineLvl w:val="1"/>
        <w:rPr>
          <w:sz w:val="22"/>
          <w:szCs w:val="22"/>
        </w:rPr>
      </w:pPr>
      <w:bookmarkStart w:id="28" w:name="_Toc490566107"/>
      <w:bookmarkStart w:id="29" w:name="_Toc147992591"/>
      <w:r w:rsidRPr="00193610">
        <w:rPr>
          <w:bCs/>
          <w:iCs/>
          <w:sz w:val="22"/>
          <w:szCs w:val="22"/>
        </w:rPr>
        <w:t>Статья 1</w:t>
      </w:r>
      <w:r w:rsidR="0026627F">
        <w:rPr>
          <w:bCs/>
          <w:iCs/>
          <w:sz w:val="22"/>
          <w:szCs w:val="22"/>
        </w:rPr>
        <w:t>3</w:t>
      </w:r>
      <w:r w:rsidRPr="00193610">
        <w:rPr>
          <w:bCs/>
          <w:iCs/>
          <w:sz w:val="22"/>
          <w:szCs w:val="22"/>
        </w:rPr>
        <w:t xml:space="preserve">. </w:t>
      </w:r>
      <w:bookmarkEnd w:id="28"/>
      <w:r w:rsidR="00EB5517" w:rsidRPr="00193610">
        <w:rPr>
          <w:bCs/>
          <w:iCs/>
          <w:sz w:val="22"/>
          <w:szCs w:val="22"/>
        </w:rPr>
        <w:t>Зоны развития объектов сельскохозяйственного назначения</w:t>
      </w:r>
      <w:r w:rsidR="00BA63DB" w:rsidRPr="00193610">
        <w:rPr>
          <w:bCs/>
          <w:iCs/>
          <w:sz w:val="22"/>
          <w:szCs w:val="22"/>
        </w:rPr>
        <w:t xml:space="preserve"> (СХ-2)</w:t>
      </w:r>
      <w:bookmarkEnd w:id="29"/>
    </w:p>
    <w:tbl>
      <w:tblPr>
        <w:tblW w:w="141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3402"/>
        <w:gridCol w:w="2268"/>
        <w:gridCol w:w="2126"/>
        <w:gridCol w:w="18"/>
        <w:gridCol w:w="2108"/>
        <w:gridCol w:w="63"/>
        <w:gridCol w:w="2052"/>
      </w:tblGrid>
      <w:tr w:rsidR="00D91B5E" w:rsidRPr="00193610" w14:paraId="4554FE81" w14:textId="77777777" w:rsidTr="00640340">
        <w:tc>
          <w:tcPr>
            <w:tcW w:w="2126" w:type="dxa"/>
            <w:vMerge w:val="restart"/>
            <w:tcBorders>
              <w:right w:val="single" w:sz="4" w:space="0" w:color="auto"/>
            </w:tcBorders>
          </w:tcPr>
          <w:p w14:paraId="7A898008"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 xml:space="preserve">Виды </w:t>
            </w:r>
            <w:r w:rsidRPr="00193610">
              <w:rPr>
                <w:b/>
                <w:sz w:val="22"/>
                <w:szCs w:val="22"/>
              </w:rPr>
              <w:lastRenderedPageBreak/>
              <w:t>разрешенного использования</w:t>
            </w:r>
          </w:p>
        </w:tc>
        <w:tc>
          <w:tcPr>
            <w:tcW w:w="12037" w:type="dxa"/>
            <w:gridSpan w:val="7"/>
            <w:tcBorders>
              <w:top w:val="single" w:sz="4" w:space="0" w:color="auto"/>
              <w:left w:val="single" w:sz="4" w:space="0" w:color="auto"/>
              <w:bottom w:val="single" w:sz="4" w:space="0" w:color="auto"/>
              <w:right w:val="single" w:sz="4" w:space="0" w:color="auto"/>
            </w:tcBorders>
          </w:tcPr>
          <w:p w14:paraId="0801BA4E"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lastRenderedPageBreak/>
              <w:t xml:space="preserve">Предельные (минимальные и (или) максимальные) размеры земельных участков и предельные параметры </w:t>
            </w:r>
            <w:r w:rsidRPr="00193610">
              <w:rPr>
                <w:b/>
                <w:sz w:val="22"/>
                <w:szCs w:val="22"/>
              </w:rPr>
              <w:lastRenderedPageBreak/>
              <w:t>разрешенного строительства, реконструкции объектов капитального строительства</w:t>
            </w:r>
          </w:p>
        </w:tc>
      </w:tr>
      <w:tr w:rsidR="00D91B5E" w:rsidRPr="00193610" w14:paraId="7CDDE28C" w14:textId="77777777" w:rsidTr="00640340">
        <w:tc>
          <w:tcPr>
            <w:tcW w:w="2126" w:type="dxa"/>
            <w:vMerge/>
            <w:tcBorders>
              <w:right w:val="single" w:sz="4" w:space="0" w:color="auto"/>
            </w:tcBorders>
          </w:tcPr>
          <w:p w14:paraId="68B46F3B" w14:textId="77777777" w:rsidR="00D91B5E" w:rsidRPr="00193610" w:rsidRDefault="00D91B5E" w:rsidP="00640340">
            <w:pPr>
              <w:widowControl w:val="0"/>
              <w:overflowPunct/>
              <w:autoSpaceDE/>
              <w:autoSpaceDN/>
              <w:adjustRightInd/>
              <w:spacing w:line="240" w:lineRule="auto"/>
              <w:ind w:firstLine="0"/>
              <w:jc w:val="center"/>
              <w:rPr>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6D1C1880"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предельные (минимальные и (или) максимальные) размеры земельных участков, в том числе их площадь</w:t>
            </w:r>
          </w:p>
        </w:tc>
        <w:tc>
          <w:tcPr>
            <w:tcW w:w="2268" w:type="dxa"/>
            <w:tcBorders>
              <w:top w:val="single" w:sz="4" w:space="0" w:color="auto"/>
              <w:left w:val="single" w:sz="4" w:space="0" w:color="auto"/>
              <w:bottom w:val="single" w:sz="4" w:space="0" w:color="auto"/>
              <w:right w:val="single" w:sz="4" w:space="0" w:color="auto"/>
            </w:tcBorders>
          </w:tcPr>
          <w:p w14:paraId="69E4E02E"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2126" w:type="dxa"/>
            <w:tcBorders>
              <w:top w:val="single" w:sz="4" w:space="0" w:color="auto"/>
              <w:left w:val="single" w:sz="4" w:space="0" w:color="auto"/>
              <w:bottom w:val="single" w:sz="4" w:space="0" w:color="auto"/>
              <w:right w:val="single" w:sz="4" w:space="0" w:color="auto"/>
            </w:tcBorders>
          </w:tcPr>
          <w:p w14:paraId="0C794451"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предельное количество этажей или предельную высоту зданий, строений, сооружений</w:t>
            </w:r>
          </w:p>
        </w:tc>
        <w:tc>
          <w:tcPr>
            <w:tcW w:w="2126" w:type="dxa"/>
            <w:gridSpan w:val="2"/>
            <w:tcBorders>
              <w:top w:val="single" w:sz="4" w:space="0" w:color="auto"/>
              <w:left w:val="single" w:sz="4" w:space="0" w:color="auto"/>
              <w:bottom w:val="single" w:sz="4" w:space="0" w:color="auto"/>
              <w:right w:val="single" w:sz="4" w:space="0" w:color="auto"/>
            </w:tcBorders>
          </w:tcPr>
          <w:p w14:paraId="233E97B7"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2115" w:type="dxa"/>
            <w:gridSpan w:val="2"/>
            <w:tcBorders>
              <w:top w:val="single" w:sz="4" w:space="0" w:color="auto"/>
              <w:left w:val="single" w:sz="4" w:space="0" w:color="auto"/>
              <w:bottom w:val="single" w:sz="4" w:space="0" w:color="auto"/>
              <w:right w:val="single" w:sz="4" w:space="0" w:color="auto"/>
            </w:tcBorders>
          </w:tcPr>
          <w:p w14:paraId="334F1B7A"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иные предельные параметры разрешенного строительства, реконструкции объектов капитального строительства</w:t>
            </w:r>
          </w:p>
        </w:tc>
      </w:tr>
      <w:tr w:rsidR="00D91B5E" w:rsidRPr="00193610" w14:paraId="76168275" w14:textId="77777777" w:rsidTr="00640340">
        <w:tc>
          <w:tcPr>
            <w:tcW w:w="14163" w:type="dxa"/>
            <w:gridSpan w:val="8"/>
            <w:tcBorders>
              <w:top w:val="single" w:sz="4" w:space="0" w:color="auto"/>
              <w:left w:val="single" w:sz="4" w:space="0" w:color="auto"/>
              <w:bottom w:val="single" w:sz="4" w:space="0" w:color="auto"/>
              <w:right w:val="single" w:sz="4" w:space="0" w:color="auto"/>
            </w:tcBorders>
          </w:tcPr>
          <w:p w14:paraId="6748FCC8"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Основные виды разрешенного использования земельных участков и объектов капитального строительства</w:t>
            </w:r>
          </w:p>
        </w:tc>
      </w:tr>
      <w:tr w:rsidR="00D91B5E" w:rsidRPr="00193610" w14:paraId="7AFE4264" w14:textId="77777777" w:rsidTr="00640340">
        <w:tc>
          <w:tcPr>
            <w:tcW w:w="2126" w:type="dxa"/>
            <w:tcBorders>
              <w:right w:val="single" w:sz="4" w:space="0" w:color="auto"/>
            </w:tcBorders>
          </w:tcPr>
          <w:p w14:paraId="1294C051" w14:textId="67B6CE13" w:rsidR="00D91B5E" w:rsidRPr="00193610" w:rsidRDefault="00BA1852" w:rsidP="00640340">
            <w:pPr>
              <w:overflowPunct/>
              <w:autoSpaceDE/>
              <w:autoSpaceDN/>
              <w:adjustRightInd/>
              <w:spacing w:line="240" w:lineRule="auto"/>
              <w:ind w:firstLine="0"/>
              <w:jc w:val="center"/>
              <w:rPr>
                <w:sz w:val="22"/>
                <w:szCs w:val="22"/>
              </w:rPr>
            </w:pPr>
            <w:r w:rsidRPr="00193610">
              <w:rPr>
                <w:sz w:val="22"/>
                <w:szCs w:val="22"/>
              </w:rPr>
              <w:t>Овощеводство – КОД 1.3</w:t>
            </w:r>
          </w:p>
        </w:tc>
        <w:tc>
          <w:tcPr>
            <w:tcW w:w="3402" w:type="dxa"/>
            <w:tcBorders>
              <w:top w:val="single" w:sz="4" w:space="0" w:color="auto"/>
              <w:left w:val="single" w:sz="4" w:space="0" w:color="auto"/>
              <w:bottom w:val="single" w:sz="4" w:space="0" w:color="auto"/>
              <w:right w:val="single" w:sz="4" w:space="0" w:color="auto"/>
            </w:tcBorders>
          </w:tcPr>
          <w:p w14:paraId="6FA29780" w14:textId="77777777" w:rsidR="00D91B5E" w:rsidRPr="00193610" w:rsidRDefault="00D91B5E" w:rsidP="00640340">
            <w:pPr>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4B9AEC8E" w14:textId="77777777" w:rsidR="00D91B5E" w:rsidRPr="00193610" w:rsidRDefault="00D91B5E" w:rsidP="00640340">
            <w:pPr>
              <w:overflowPunct/>
              <w:autoSpaceDE/>
              <w:autoSpaceDN/>
              <w:adjustRightInd/>
              <w:spacing w:line="240" w:lineRule="auto"/>
              <w:ind w:firstLine="0"/>
              <w:jc w:val="center"/>
              <w:rPr>
                <w:sz w:val="22"/>
                <w:szCs w:val="22"/>
              </w:rPr>
            </w:pPr>
            <w:r w:rsidRPr="00193610">
              <w:rPr>
                <w:sz w:val="22"/>
                <w:szCs w:val="22"/>
              </w:rPr>
              <w:t>Предельные максимальные размеры земельных участков (длина и ширина) - не подлежат установлению.</w:t>
            </w:r>
          </w:p>
          <w:p w14:paraId="1171E286" w14:textId="3CCE2287" w:rsidR="00D91B5E" w:rsidRPr="00193610" w:rsidRDefault="00D91B5E" w:rsidP="00640340">
            <w:pPr>
              <w:overflowPunct/>
              <w:autoSpaceDE/>
              <w:autoSpaceDN/>
              <w:adjustRightInd/>
              <w:spacing w:line="240" w:lineRule="auto"/>
              <w:ind w:firstLine="0"/>
              <w:jc w:val="center"/>
              <w:rPr>
                <w:sz w:val="22"/>
                <w:szCs w:val="22"/>
              </w:rPr>
            </w:pPr>
            <w:r w:rsidRPr="00193610">
              <w:rPr>
                <w:sz w:val="22"/>
                <w:szCs w:val="22"/>
              </w:rPr>
              <w:t xml:space="preserve">Минимальная </w:t>
            </w:r>
            <w:r w:rsidR="00BA1852" w:rsidRPr="00193610">
              <w:rPr>
                <w:sz w:val="22"/>
                <w:szCs w:val="22"/>
              </w:rPr>
              <w:t>площадь земельного участка – 0,04</w:t>
            </w:r>
            <w:r w:rsidRPr="00193610">
              <w:rPr>
                <w:sz w:val="22"/>
                <w:szCs w:val="22"/>
              </w:rPr>
              <w:t xml:space="preserve"> га.</w:t>
            </w:r>
          </w:p>
          <w:p w14:paraId="590BE779" w14:textId="77777777" w:rsidR="00D91B5E" w:rsidRPr="00193610" w:rsidRDefault="00D91B5E" w:rsidP="00640340">
            <w:pPr>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не подлежит установлению.</w:t>
            </w:r>
          </w:p>
        </w:tc>
        <w:tc>
          <w:tcPr>
            <w:tcW w:w="2268" w:type="dxa"/>
            <w:tcBorders>
              <w:top w:val="single" w:sz="4" w:space="0" w:color="auto"/>
              <w:left w:val="single" w:sz="4" w:space="0" w:color="auto"/>
              <w:bottom w:val="single" w:sz="4" w:space="0" w:color="auto"/>
              <w:right w:val="single" w:sz="4" w:space="0" w:color="auto"/>
            </w:tcBorders>
            <w:vAlign w:val="center"/>
          </w:tcPr>
          <w:p w14:paraId="38BC0106" w14:textId="77777777" w:rsidR="00D91B5E" w:rsidRPr="00193610" w:rsidRDefault="00D91B5E" w:rsidP="00640340">
            <w:pPr>
              <w:overflowPunct/>
              <w:autoSpaceDE/>
              <w:autoSpaceDN/>
              <w:adjustRightInd/>
              <w:spacing w:line="240" w:lineRule="auto"/>
              <w:ind w:firstLine="0"/>
              <w:jc w:val="center"/>
              <w:rPr>
                <w:sz w:val="22"/>
                <w:szCs w:val="22"/>
              </w:rPr>
            </w:pPr>
            <w:r w:rsidRPr="00193610">
              <w:rPr>
                <w:sz w:val="22"/>
                <w:szCs w:val="22"/>
              </w:rPr>
              <w:t>1 м</w:t>
            </w:r>
          </w:p>
        </w:tc>
        <w:tc>
          <w:tcPr>
            <w:tcW w:w="2144" w:type="dxa"/>
            <w:gridSpan w:val="2"/>
            <w:tcBorders>
              <w:top w:val="single" w:sz="4" w:space="0" w:color="auto"/>
              <w:left w:val="single" w:sz="4" w:space="0" w:color="auto"/>
              <w:bottom w:val="single" w:sz="4" w:space="0" w:color="auto"/>
              <w:right w:val="single" w:sz="4" w:space="0" w:color="auto"/>
            </w:tcBorders>
            <w:vAlign w:val="center"/>
          </w:tcPr>
          <w:p w14:paraId="1F800485" w14:textId="408206A3" w:rsidR="00D91B5E" w:rsidRPr="00193610" w:rsidRDefault="00BA1852" w:rsidP="00BA1852">
            <w:pPr>
              <w:overflowPunct/>
              <w:autoSpaceDE/>
              <w:autoSpaceDN/>
              <w:adjustRightInd/>
              <w:spacing w:line="240" w:lineRule="auto"/>
              <w:ind w:firstLine="0"/>
              <w:jc w:val="center"/>
              <w:rPr>
                <w:sz w:val="22"/>
                <w:szCs w:val="22"/>
              </w:rPr>
            </w:pPr>
            <w:r w:rsidRPr="00193610">
              <w:rPr>
                <w:sz w:val="22"/>
                <w:szCs w:val="22"/>
              </w:rPr>
              <w:t>1</w:t>
            </w:r>
            <w:r w:rsidR="00D91B5E" w:rsidRPr="00193610">
              <w:rPr>
                <w:sz w:val="22"/>
                <w:szCs w:val="22"/>
              </w:rPr>
              <w:t xml:space="preserve"> этаж</w:t>
            </w:r>
            <w:r w:rsidRPr="00193610">
              <w:rPr>
                <w:sz w:val="22"/>
                <w:szCs w:val="22"/>
              </w:rPr>
              <w:t>/6 метров</w:t>
            </w:r>
          </w:p>
        </w:tc>
        <w:tc>
          <w:tcPr>
            <w:tcW w:w="2171" w:type="dxa"/>
            <w:gridSpan w:val="2"/>
            <w:tcBorders>
              <w:top w:val="single" w:sz="4" w:space="0" w:color="auto"/>
              <w:left w:val="single" w:sz="4" w:space="0" w:color="auto"/>
              <w:bottom w:val="single" w:sz="4" w:space="0" w:color="auto"/>
              <w:right w:val="single" w:sz="4" w:space="0" w:color="auto"/>
            </w:tcBorders>
            <w:vAlign w:val="center"/>
          </w:tcPr>
          <w:p w14:paraId="0D3A24C8" w14:textId="15841B17" w:rsidR="00D91B5E" w:rsidRPr="00193610" w:rsidRDefault="00E62A16" w:rsidP="00640340">
            <w:pPr>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052" w:type="dxa"/>
            <w:tcBorders>
              <w:top w:val="single" w:sz="4" w:space="0" w:color="auto"/>
              <w:left w:val="single" w:sz="4" w:space="0" w:color="auto"/>
              <w:bottom w:val="single" w:sz="4" w:space="0" w:color="auto"/>
              <w:right w:val="single" w:sz="4" w:space="0" w:color="auto"/>
            </w:tcBorders>
            <w:vAlign w:val="center"/>
          </w:tcPr>
          <w:p w14:paraId="0AA1C48E" w14:textId="77777777" w:rsidR="00D91B5E" w:rsidRPr="00193610" w:rsidRDefault="00D91B5E" w:rsidP="00640340">
            <w:pPr>
              <w:overflowPunct/>
              <w:autoSpaceDE/>
              <w:autoSpaceDN/>
              <w:adjustRightInd/>
              <w:spacing w:line="240" w:lineRule="auto"/>
              <w:ind w:firstLine="0"/>
              <w:jc w:val="center"/>
              <w:rPr>
                <w:sz w:val="22"/>
                <w:szCs w:val="22"/>
              </w:rPr>
            </w:pPr>
            <w:r w:rsidRPr="00193610">
              <w:rPr>
                <w:sz w:val="22"/>
                <w:szCs w:val="22"/>
              </w:rPr>
              <w:t>не установлены</w:t>
            </w:r>
          </w:p>
        </w:tc>
      </w:tr>
      <w:tr w:rsidR="00BA1852" w:rsidRPr="00193610" w14:paraId="20F72574" w14:textId="77777777" w:rsidTr="00837E08">
        <w:tc>
          <w:tcPr>
            <w:tcW w:w="14163" w:type="dxa"/>
            <w:gridSpan w:val="8"/>
            <w:tcBorders>
              <w:right w:val="single" w:sz="4" w:space="0" w:color="auto"/>
            </w:tcBorders>
          </w:tcPr>
          <w:p w14:paraId="07C4B8EE" w14:textId="32A1095C" w:rsidR="00BA1852" w:rsidRPr="00193610" w:rsidRDefault="00BA1852" w:rsidP="00BA1852">
            <w:pPr>
              <w:overflowPunct/>
              <w:autoSpaceDE/>
              <w:autoSpaceDN/>
              <w:adjustRightInd/>
              <w:spacing w:line="240" w:lineRule="auto"/>
              <w:ind w:firstLine="0"/>
              <w:jc w:val="left"/>
              <w:rPr>
                <w:sz w:val="22"/>
                <w:szCs w:val="22"/>
              </w:rPr>
            </w:pPr>
            <w:r w:rsidRPr="00193610">
              <w:rPr>
                <w:sz w:val="22"/>
                <w:szCs w:val="22"/>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r>
      <w:tr w:rsidR="00E62A16" w:rsidRPr="00193610" w14:paraId="30F1B0E7" w14:textId="77777777" w:rsidTr="00640340">
        <w:tc>
          <w:tcPr>
            <w:tcW w:w="2126" w:type="dxa"/>
            <w:tcBorders>
              <w:right w:val="single" w:sz="4" w:space="0" w:color="auto"/>
            </w:tcBorders>
          </w:tcPr>
          <w:p w14:paraId="358AA50F" w14:textId="075DD393" w:rsidR="00E62A16" w:rsidRPr="00193610" w:rsidRDefault="00E62A16" w:rsidP="00E62A16">
            <w:pPr>
              <w:overflowPunct/>
              <w:autoSpaceDE/>
              <w:autoSpaceDN/>
              <w:adjustRightInd/>
              <w:spacing w:line="240" w:lineRule="auto"/>
              <w:ind w:firstLine="0"/>
              <w:jc w:val="center"/>
              <w:rPr>
                <w:sz w:val="22"/>
                <w:szCs w:val="22"/>
              </w:rPr>
            </w:pPr>
            <w:r w:rsidRPr="00193610">
              <w:rPr>
                <w:sz w:val="22"/>
                <w:szCs w:val="22"/>
              </w:rPr>
              <w:t>Садоводство – КОД 1.5</w:t>
            </w:r>
          </w:p>
        </w:tc>
        <w:tc>
          <w:tcPr>
            <w:tcW w:w="3402" w:type="dxa"/>
            <w:tcBorders>
              <w:top w:val="single" w:sz="4" w:space="0" w:color="auto"/>
              <w:left w:val="single" w:sz="4" w:space="0" w:color="auto"/>
              <w:bottom w:val="single" w:sz="4" w:space="0" w:color="auto"/>
              <w:right w:val="single" w:sz="4" w:space="0" w:color="auto"/>
            </w:tcBorders>
          </w:tcPr>
          <w:p w14:paraId="199938E7" w14:textId="77777777" w:rsidR="00E62A16" w:rsidRPr="00193610" w:rsidRDefault="00E62A16" w:rsidP="00E62A16">
            <w:pPr>
              <w:overflowPunct/>
              <w:autoSpaceDE/>
              <w:autoSpaceDN/>
              <w:adjustRightInd/>
              <w:spacing w:line="240" w:lineRule="auto"/>
              <w:ind w:firstLine="0"/>
              <w:jc w:val="center"/>
              <w:rPr>
                <w:sz w:val="22"/>
                <w:szCs w:val="22"/>
              </w:rPr>
            </w:pPr>
            <w:r w:rsidRPr="00193610">
              <w:rPr>
                <w:sz w:val="22"/>
                <w:szCs w:val="22"/>
              </w:rPr>
              <w:t xml:space="preserve">Предельные минимальные/максимальные размеры земельных участков </w:t>
            </w:r>
            <w:r w:rsidRPr="00193610">
              <w:rPr>
                <w:sz w:val="22"/>
                <w:szCs w:val="22"/>
              </w:rPr>
              <w:lastRenderedPageBreak/>
              <w:t>(длина и ширина) не подлежат установлению.</w:t>
            </w:r>
          </w:p>
          <w:p w14:paraId="2628B1CA" w14:textId="77777777" w:rsidR="00E62A16" w:rsidRPr="00193610" w:rsidRDefault="00E62A16" w:rsidP="00E62A16">
            <w:pPr>
              <w:overflowPunct/>
              <w:autoSpaceDE/>
              <w:autoSpaceDN/>
              <w:adjustRightInd/>
              <w:spacing w:line="240" w:lineRule="auto"/>
              <w:ind w:firstLine="0"/>
              <w:jc w:val="center"/>
              <w:rPr>
                <w:sz w:val="22"/>
                <w:szCs w:val="22"/>
              </w:rPr>
            </w:pPr>
            <w:r w:rsidRPr="00193610">
              <w:rPr>
                <w:sz w:val="22"/>
                <w:szCs w:val="22"/>
              </w:rPr>
              <w:t>Предельные максимальные размеры земельных участков (длина и ширина) - не подлежат установлению.</w:t>
            </w:r>
          </w:p>
          <w:p w14:paraId="02394AE2" w14:textId="77777777" w:rsidR="00E62A16" w:rsidRPr="00193610" w:rsidRDefault="00E62A16" w:rsidP="00E62A16">
            <w:pPr>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0,04 га.</w:t>
            </w:r>
          </w:p>
          <w:p w14:paraId="22EAFA8E" w14:textId="6AFA71ED" w:rsidR="00E62A16" w:rsidRPr="00193610" w:rsidRDefault="00E62A16" w:rsidP="00E62A16">
            <w:pPr>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не подлежит установлению.</w:t>
            </w:r>
          </w:p>
        </w:tc>
        <w:tc>
          <w:tcPr>
            <w:tcW w:w="2268" w:type="dxa"/>
            <w:tcBorders>
              <w:top w:val="single" w:sz="4" w:space="0" w:color="auto"/>
              <w:left w:val="single" w:sz="4" w:space="0" w:color="auto"/>
              <w:bottom w:val="single" w:sz="4" w:space="0" w:color="auto"/>
              <w:right w:val="single" w:sz="4" w:space="0" w:color="auto"/>
            </w:tcBorders>
            <w:vAlign w:val="center"/>
          </w:tcPr>
          <w:p w14:paraId="2B9AE5B7" w14:textId="24F18949" w:rsidR="00E62A16" w:rsidRPr="00193610" w:rsidRDefault="00E62A16" w:rsidP="00E62A16">
            <w:pPr>
              <w:overflowPunct/>
              <w:autoSpaceDE/>
              <w:autoSpaceDN/>
              <w:adjustRightInd/>
              <w:spacing w:line="240" w:lineRule="auto"/>
              <w:ind w:firstLine="0"/>
              <w:jc w:val="center"/>
              <w:rPr>
                <w:sz w:val="22"/>
                <w:szCs w:val="22"/>
              </w:rPr>
            </w:pPr>
            <w:r w:rsidRPr="00193610">
              <w:rPr>
                <w:sz w:val="22"/>
                <w:szCs w:val="22"/>
              </w:rPr>
              <w:lastRenderedPageBreak/>
              <w:t>1 м</w:t>
            </w:r>
          </w:p>
        </w:tc>
        <w:tc>
          <w:tcPr>
            <w:tcW w:w="2144" w:type="dxa"/>
            <w:gridSpan w:val="2"/>
            <w:tcBorders>
              <w:top w:val="single" w:sz="4" w:space="0" w:color="auto"/>
              <w:left w:val="single" w:sz="4" w:space="0" w:color="auto"/>
              <w:bottom w:val="single" w:sz="4" w:space="0" w:color="auto"/>
              <w:right w:val="single" w:sz="4" w:space="0" w:color="auto"/>
            </w:tcBorders>
            <w:vAlign w:val="center"/>
          </w:tcPr>
          <w:p w14:paraId="706B65EF" w14:textId="5C3E2A53" w:rsidR="00E62A16" w:rsidRPr="00193610" w:rsidRDefault="00E62A16" w:rsidP="00E62A16">
            <w:pPr>
              <w:overflowPunct/>
              <w:autoSpaceDE/>
              <w:autoSpaceDN/>
              <w:adjustRightInd/>
              <w:spacing w:line="240" w:lineRule="auto"/>
              <w:ind w:firstLine="0"/>
              <w:jc w:val="center"/>
              <w:rPr>
                <w:sz w:val="22"/>
                <w:szCs w:val="22"/>
              </w:rPr>
            </w:pPr>
            <w:r w:rsidRPr="00193610">
              <w:rPr>
                <w:sz w:val="22"/>
                <w:szCs w:val="22"/>
              </w:rPr>
              <w:t xml:space="preserve">Строительство объектов капитального </w:t>
            </w:r>
            <w:r w:rsidRPr="00193610">
              <w:rPr>
                <w:sz w:val="22"/>
                <w:szCs w:val="22"/>
              </w:rPr>
              <w:lastRenderedPageBreak/>
              <w:t>строительства запрещено.</w:t>
            </w:r>
          </w:p>
        </w:tc>
        <w:tc>
          <w:tcPr>
            <w:tcW w:w="2171" w:type="dxa"/>
            <w:gridSpan w:val="2"/>
            <w:tcBorders>
              <w:top w:val="single" w:sz="4" w:space="0" w:color="auto"/>
              <w:left w:val="single" w:sz="4" w:space="0" w:color="auto"/>
              <w:bottom w:val="single" w:sz="4" w:space="0" w:color="auto"/>
              <w:right w:val="single" w:sz="4" w:space="0" w:color="auto"/>
            </w:tcBorders>
            <w:vAlign w:val="center"/>
          </w:tcPr>
          <w:p w14:paraId="63327476" w14:textId="053F9134" w:rsidR="00E62A16" w:rsidRPr="00193610" w:rsidRDefault="00E62A16" w:rsidP="00E62A16">
            <w:pPr>
              <w:overflowPunct/>
              <w:autoSpaceDE/>
              <w:autoSpaceDN/>
              <w:adjustRightInd/>
              <w:spacing w:line="240" w:lineRule="auto"/>
              <w:ind w:firstLine="0"/>
              <w:jc w:val="center"/>
              <w:rPr>
                <w:sz w:val="22"/>
                <w:szCs w:val="22"/>
              </w:rPr>
            </w:pPr>
            <w:r w:rsidRPr="00193610">
              <w:rPr>
                <w:sz w:val="22"/>
                <w:szCs w:val="22"/>
              </w:rPr>
              <w:lastRenderedPageBreak/>
              <w:t>не подлежит установлению</w:t>
            </w:r>
          </w:p>
        </w:tc>
        <w:tc>
          <w:tcPr>
            <w:tcW w:w="2052" w:type="dxa"/>
            <w:tcBorders>
              <w:top w:val="single" w:sz="4" w:space="0" w:color="auto"/>
              <w:left w:val="single" w:sz="4" w:space="0" w:color="auto"/>
              <w:bottom w:val="single" w:sz="4" w:space="0" w:color="auto"/>
              <w:right w:val="single" w:sz="4" w:space="0" w:color="auto"/>
            </w:tcBorders>
            <w:vAlign w:val="center"/>
          </w:tcPr>
          <w:p w14:paraId="21AACFC6" w14:textId="72B21ABB" w:rsidR="00E62A16" w:rsidRPr="00193610" w:rsidRDefault="00E62A16" w:rsidP="00E62A16">
            <w:pPr>
              <w:overflowPunct/>
              <w:autoSpaceDE/>
              <w:autoSpaceDN/>
              <w:adjustRightInd/>
              <w:spacing w:line="240" w:lineRule="auto"/>
              <w:ind w:firstLine="0"/>
              <w:jc w:val="center"/>
              <w:rPr>
                <w:sz w:val="22"/>
                <w:szCs w:val="22"/>
              </w:rPr>
            </w:pPr>
            <w:r w:rsidRPr="00193610">
              <w:rPr>
                <w:sz w:val="22"/>
                <w:szCs w:val="22"/>
              </w:rPr>
              <w:t>не установлены</w:t>
            </w:r>
          </w:p>
        </w:tc>
      </w:tr>
      <w:tr w:rsidR="00E62A16" w:rsidRPr="00193610" w14:paraId="44281ED8" w14:textId="77777777" w:rsidTr="00837E08">
        <w:tc>
          <w:tcPr>
            <w:tcW w:w="14163" w:type="dxa"/>
            <w:gridSpan w:val="8"/>
            <w:tcBorders>
              <w:right w:val="single" w:sz="4" w:space="0" w:color="auto"/>
            </w:tcBorders>
          </w:tcPr>
          <w:p w14:paraId="0321D655" w14:textId="178EA1C2" w:rsidR="00E62A16" w:rsidRPr="00193610" w:rsidRDefault="00E62A16" w:rsidP="00E62A16">
            <w:pPr>
              <w:overflowPunct/>
              <w:autoSpaceDE/>
              <w:autoSpaceDN/>
              <w:adjustRightInd/>
              <w:spacing w:line="240" w:lineRule="auto"/>
              <w:ind w:firstLine="0"/>
              <w:jc w:val="left"/>
              <w:rPr>
                <w:sz w:val="22"/>
                <w:szCs w:val="22"/>
              </w:rPr>
            </w:pPr>
            <w:r w:rsidRPr="00193610">
              <w:rPr>
                <w:sz w:val="22"/>
                <w:szCs w:val="22"/>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r>
      <w:tr w:rsidR="00DE41C7" w:rsidRPr="00193610" w14:paraId="11E94515" w14:textId="77777777" w:rsidTr="00640340">
        <w:tc>
          <w:tcPr>
            <w:tcW w:w="2126" w:type="dxa"/>
            <w:tcBorders>
              <w:right w:val="single" w:sz="4" w:space="0" w:color="auto"/>
            </w:tcBorders>
          </w:tcPr>
          <w:p w14:paraId="3E47B627" w14:textId="2B944654" w:rsidR="00DE41C7" w:rsidRPr="00193610" w:rsidRDefault="00DE41C7" w:rsidP="00DE41C7">
            <w:pPr>
              <w:overflowPunct/>
              <w:autoSpaceDE/>
              <w:autoSpaceDN/>
              <w:adjustRightInd/>
              <w:spacing w:line="240" w:lineRule="auto"/>
              <w:ind w:firstLine="0"/>
              <w:jc w:val="center"/>
              <w:rPr>
                <w:sz w:val="22"/>
                <w:szCs w:val="22"/>
              </w:rPr>
            </w:pPr>
            <w:r w:rsidRPr="00193610">
              <w:rPr>
                <w:sz w:val="22"/>
                <w:szCs w:val="22"/>
              </w:rPr>
              <w:t>Птицеводство – КОД 1.10</w:t>
            </w:r>
          </w:p>
        </w:tc>
        <w:tc>
          <w:tcPr>
            <w:tcW w:w="3402" w:type="dxa"/>
            <w:tcBorders>
              <w:top w:val="single" w:sz="4" w:space="0" w:color="auto"/>
              <w:left w:val="single" w:sz="4" w:space="0" w:color="auto"/>
              <w:bottom w:val="single" w:sz="4" w:space="0" w:color="auto"/>
              <w:right w:val="single" w:sz="4" w:space="0" w:color="auto"/>
            </w:tcBorders>
          </w:tcPr>
          <w:p w14:paraId="3CA96006" w14:textId="77777777" w:rsidR="00DE41C7" w:rsidRPr="00193610" w:rsidRDefault="00DE41C7" w:rsidP="00DE41C7">
            <w:pPr>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48D593E1" w14:textId="77777777" w:rsidR="00DE41C7" w:rsidRPr="00193610" w:rsidRDefault="00DE41C7" w:rsidP="00DE41C7">
            <w:pPr>
              <w:overflowPunct/>
              <w:autoSpaceDE/>
              <w:autoSpaceDN/>
              <w:adjustRightInd/>
              <w:spacing w:line="240" w:lineRule="auto"/>
              <w:ind w:firstLine="0"/>
              <w:jc w:val="center"/>
              <w:rPr>
                <w:sz w:val="22"/>
                <w:szCs w:val="22"/>
              </w:rPr>
            </w:pPr>
            <w:r w:rsidRPr="00193610">
              <w:rPr>
                <w:sz w:val="22"/>
                <w:szCs w:val="22"/>
              </w:rPr>
              <w:t>Предельные максимальные размеры земельных участков (длина и ширина) - не подлежат установлению.</w:t>
            </w:r>
          </w:p>
          <w:p w14:paraId="44970670" w14:textId="77777777" w:rsidR="00DE41C7" w:rsidRPr="00193610" w:rsidRDefault="00DE41C7" w:rsidP="00DE41C7">
            <w:pPr>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0,04 га.</w:t>
            </w:r>
          </w:p>
          <w:p w14:paraId="6023C49E" w14:textId="70DEDF82" w:rsidR="00DE41C7" w:rsidRPr="00193610" w:rsidRDefault="00DE41C7" w:rsidP="00DE41C7">
            <w:pPr>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не подлежит установлению.</w:t>
            </w:r>
          </w:p>
        </w:tc>
        <w:tc>
          <w:tcPr>
            <w:tcW w:w="2268" w:type="dxa"/>
            <w:tcBorders>
              <w:top w:val="single" w:sz="4" w:space="0" w:color="auto"/>
              <w:left w:val="single" w:sz="4" w:space="0" w:color="auto"/>
              <w:bottom w:val="single" w:sz="4" w:space="0" w:color="auto"/>
              <w:right w:val="single" w:sz="4" w:space="0" w:color="auto"/>
            </w:tcBorders>
            <w:vAlign w:val="center"/>
          </w:tcPr>
          <w:p w14:paraId="573AC20E" w14:textId="0589C6AA" w:rsidR="00DE41C7" w:rsidRPr="00193610" w:rsidRDefault="00315015" w:rsidP="00DE41C7">
            <w:pPr>
              <w:overflowPunct/>
              <w:autoSpaceDE/>
              <w:autoSpaceDN/>
              <w:adjustRightInd/>
              <w:spacing w:line="240" w:lineRule="auto"/>
              <w:ind w:firstLine="0"/>
              <w:jc w:val="center"/>
              <w:rPr>
                <w:sz w:val="22"/>
                <w:szCs w:val="22"/>
              </w:rPr>
            </w:pPr>
            <w:r w:rsidRPr="00193610">
              <w:rPr>
                <w:sz w:val="22"/>
                <w:szCs w:val="22"/>
              </w:rPr>
              <w:t>3</w:t>
            </w:r>
            <w:r w:rsidR="00DE41C7" w:rsidRPr="00193610">
              <w:rPr>
                <w:sz w:val="22"/>
                <w:szCs w:val="22"/>
              </w:rPr>
              <w:t xml:space="preserve"> м</w:t>
            </w:r>
          </w:p>
        </w:tc>
        <w:tc>
          <w:tcPr>
            <w:tcW w:w="2144" w:type="dxa"/>
            <w:gridSpan w:val="2"/>
            <w:tcBorders>
              <w:top w:val="single" w:sz="4" w:space="0" w:color="auto"/>
              <w:left w:val="single" w:sz="4" w:space="0" w:color="auto"/>
              <w:bottom w:val="single" w:sz="4" w:space="0" w:color="auto"/>
              <w:right w:val="single" w:sz="4" w:space="0" w:color="auto"/>
            </w:tcBorders>
            <w:vAlign w:val="center"/>
          </w:tcPr>
          <w:p w14:paraId="04337911" w14:textId="3CB70AC8" w:rsidR="00DE41C7" w:rsidRPr="00193610" w:rsidRDefault="00DE41C7" w:rsidP="00DE41C7">
            <w:pPr>
              <w:overflowPunct/>
              <w:autoSpaceDE/>
              <w:autoSpaceDN/>
              <w:adjustRightInd/>
              <w:spacing w:line="240" w:lineRule="auto"/>
              <w:ind w:firstLine="0"/>
              <w:jc w:val="center"/>
              <w:rPr>
                <w:sz w:val="22"/>
                <w:szCs w:val="22"/>
              </w:rPr>
            </w:pPr>
            <w:r w:rsidRPr="00193610">
              <w:rPr>
                <w:sz w:val="22"/>
                <w:szCs w:val="22"/>
              </w:rPr>
              <w:t>15 метров</w:t>
            </w:r>
          </w:p>
        </w:tc>
        <w:tc>
          <w:tcPr>
            <w:tcW w:w="2171" w:type="dxa"/>
            <w:gridSpan w:val="2"/>
            <w:tcBorders>
              <w:top w:val="single" w:sz="4" w:space="0" w:color="auto"/>
              <w:left w:val="single" w:sz="4" w:space="0" w:color="auto"/>
              <w:bottom w:val="single" w:sz="4" w:space="0" w:color="auto"/>
              <w:right w:val="single" w:sz="4" w:space="0" w:color="auto"/>
            </w:tcBorders>
            <w:vAlign w:val="center"/>
          </w:tcPr>
          <w:p w14:paraId="45B83CD2" w14:textId="2E3C56EC" w:rsidR="00DE41C7" w:rsidRPr="00193610" w:rsidRDefault="00DE41C7" w:rsidP="00DE41C7">
            <w:pPr>
              <w:overflowPunct/>
              <w:autoSpaceDE/>
              <w:autoSpaceDN/>
              <w:adjustRightInd/>
              <w:spacing w:line="240" w:lineRule="auto"/>
              <w:ind w:firstLine="0"/>
              <w:jc w:val="center"/>
              <w:rPr>
                <w:sz w:val="22"/>
                <w:szCs w:val="22"/>
              </w:rPr>
            </w:pPr>
            <w:r w:rsidRPr="00193610">
              <w:rPr>
                <w:sz w:val="22"/>
                <w:szCs w:val="22"/>
              </w:rPr>
              <w:t>75%</w:t>
            </w:r>
          </w:p>
        </w:tc>
        <w:tc>
          <w:tcPr>
            <w:tcW w:w="2052" w:type="dxa"/>
            <w:tcBorders>
              <w:top w:val="single" w:sz="4" w:space="0" w:color="auto"/>
              <w:left w:val="single" w:sz="4" w:space="0" w:color="auto"/>
              <w:bottom w:val="single" w:sz="4" w:space="0" w:color="auto"/>
              <w:right w:val="single" w:sz="4" w:space="0" w:color="auto"/>
            </w:tcBorders>
            <w:vAlign w:val="center"/>
          </w:tcPr>
          <w:p w14:paraId="48020E3E" w14:textId="72B7F37E" w:rsidR="00DE41C7" w:rsidRPr="00193610" w:rsidRDefault="00DE41C7" w:rsidP="00DE41C7">
            <w:pPr>
              <w:overflowPunct/>
              <w:autoSpaceDE/>
              <w:autoSpaceDN/>
              <w:adjustRightInd/>
              <w:spacing w:line="240" w:lineRule="auto"/>
              <w:ind w:firstLine="0"/>
              <w:jc w:val="center"/>
              <w:rPr>
                <w:sz w:val="22"/>
                <w:szCs w:val="22"/>
              </w:rPr>
            </w:pPr>
            <w:r w:rsidRPr="00193610">
              <w:rPr>
                <w:sz w:val="22"/>
                <w:szCs w:val="22"/>
              </w:rPr>
              <w:t>не установлены</w:t>
            </w:r>
          </w:p>
        </w:tc>
      </w:tr>
      <w:tr w:rsidR="00DE41C7" w:rsidRPr="00193610" w14:paraId="07C1069D" w14:textId="77777777" w:rsidTr="00837E08">
        <w:tc>
          <w:tcPr>
            <w:tcW w:w="14163" w:type="dxa"/>
            <w:gridSpan w:val="8"/>
            <w:tcBorders>
              <w:right w:val="single" w:sz="4" w:space="0" w:color="auto"/>
            </w:tcBorders>
          </w:tcPr>
          <w:p w14:paraId="206F8395" w14:textId="77FB44C7" w:rsidR="00DE41C7" w:rsidRPr="00193610" w:rsidRDefault="00DE41C7" w:rsidP="00DE41C7">
            <w:pPr>
              <w:overflowPunct/>
              <w:autoSpaceDE/>
              <w:autoSpaceDN/>
              <w:adjustRightInd/>
              <w:spacing w:line="240" w:lineRule="auto"/>
              <w:ind w:firstLine="0"/>
              <w:jc w:val="left"/>
              <w:rPr>
                <w:sz w:val="22"/>
                <w:szCs w:val="22"/>
              </w:rPr>
            </w:pPr>
            <w:r w:rsidRPr="00193610">
              <w:rPr>
                <w:sz w:val="22"/>
                <w:szCs w:val="22"/>
              </w:rPr>
              <w:t>Осуществление хозяйственной деятельности, связанной с разведением домашних пород птиц, в том числе водоплавающих; размещение зданий,</w:t>
            </w:r>
          </w:p>
          <w:p w14:paraId="1FA7E9CC" w14:textId="7117B0A9" w:rsidR="00DE41C7" w:rsidRPr="00193610" w:rsidRDefault="00DE41C7" w:rsidP="00DE41C7">
            <w:pPr>
              <w:overflowPunct/>
              <w:autoSpaceDE/>
              <w:autoSpaceDN/>
              <w:adjustRightInd/>
              <w:spacing w:line="240" w:lineRule="auto"/>
              <w:ind w:firstLine="0"/>
              <w:jc w:val="left"/>
              <w:rPr>
                <w:sz w:val="22"/>
                <w:szCs w:val="22"/>
              </w:rPr>
            </w:pPr>
            <w:r w:rsidRPr="00193610">
              <w:rPr>
                <w:sz w:val="22"/>
                <w:szCs w:val="22"/>
              </w:rPr>
              <w:t>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r>
      <w:tr w:rsidR="00DE41C7" w:rsidRPr="00193610" w14:paraId="0634505C" w14:textId="77777777" w:rsidTr="00640340">
        <w:tc>
          <w:tcPr>
            <w:tcW w:w="2126" w:type="dxa"/>
            <w:tcBorders>
              <w:right w:val="single" w:sz="4" w:space="0" w:color="auto"/>
            </w:tcBorders>
          </w:tcPr>
          <w:p w14:paraId="0D7B25EB" w14:textId="4237DC6C" w:rsidR="00DE41C7" w:rsidRPr="00193610" w:rsidRDefault="00DE41C7" w:rsidP="00DE41C7">
            <w:pPr>
              <w:overflowPunct/>
              <w:autoSpaceDE/>
              <w:autoSpaceDN/>
              <w:adjustRightInd/>
              <w:spacing w:line="240" w:lineRule="auto"/>
              <w:ind w:firstLine="0"/>
              <w:jc w:val="center"/>
              <w:rPr>
                <w:sz w:val="22"/>
                <w:szCs w:val="22"/>
              </w:rPr>
            </w:pPr>
            <w:r w:rsidRPr="00193610">
              <w:rPr>
                <w:sz w:val="22"/>
                <w:szCs w:val="22"/>
              </w:rPr>
              <w:t>Свиноводство – КОД 1.11</w:t>
            </w:r>
          </w:p>
        </w:tc>
        <w:tc>
          <w:tcPr>
            <w:tcW w:w="3402" w:type="dxa"/>
            <w:tcBorders>
              <w:top w:val="single" w:sz="4" w:space="0" w:color="auto"/>
              <w:left w:val="single" w:sz="4" w:space="0" w:color="auto"/>
              <w:bottom w:val="single" w:sz="4" w:space="0" w:color="auto"/>
              <w:right w:val="single" w:sz="4" w:space="0" w:color="auto"/>
            </w:tcBorders>
          </w:tcPr>
          <w:p w14:paraId="279EFE84" w14:textId="77777777" w:rsidR="00DE41C7" w:rsidRPr="00193610" w:rsidRDefault="00DE41C7" w:rsidP="00DE41C7">
            <w:pPr>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1996DF1A" w14:textId="77777777" w:rsidR="00DE41C7" w:rsidRPr="00193610" w:rsidRDefault="00DE41C7" w:rsidP="00DE41C7">
            <w:pPr>
              <w:overflowPunct/>
              <w:autoSpaceDE/>
              <w:autoSpaceDN/>
              <w:adjustRightInd/>
              <w:spacing w:line="240" w:lineRule="auto"/>
              <w:ind w:firstLine="0"/>
              <w:jc w:val="center"/>
              <w:rPr>
                <w:sz w:val="22"/>
                <w:szCs w:val="22"/>
              </w:rPr>
            </w:pPr>
            <w:r w:rsidRPr="00193610">
              <w:rPr>
                <w:sz w:val="22"/>
                <w:szCs w:val="22"/>
              </w:rPr>
              <w:t xml:space="preserve">Предельные максимальные размеры земельных участков </w:t>
            </w:r>
            <w:r w:rsidRPr="00193610">
              <w:rPr>
                <w:sz w:val="22"/>
                <w:szCs w:val="22"/>
              </w:rPr>
              <w:lastRenderedPageBreak/>
              <w:t>(длина и ширина) - не подлежат установлению.</w:t>
            </w:r>
          </w:p>
          <w:p w14:paraId="4BF9B76B" w14:textId="77777777" w:rsidR="00DE41C7" w:rsidRPr="00193610" w:rsidRDefault="00DE41C7" w:rsidP="00DE41C7">
            <w:pPr>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0,04 га.</w:t>
            </w:r>
          </w:p>
          <w:p w14:paraId="486A56AD" w14:textId="45FE6EF2" w:rsidR="00DE41C7" w:rsidRPr="00193610" w:rsidRDefault="00DE41C7" w:rsidP="00DE41C7">
            <w:pPr>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не подлежит установлению.</w:t>
            </w:r>
          </w:p>
        </w:tc>
        <w:tc>
          <w:tcPr>
            <w:tcW w:w="2268" w:type="dxa"/>
            <w:tcBorders>
              <w:top w:val="single" w:sz="4" w:space="0" w:color="auto"/>
              <w:left w:val="single" w:sz="4" w:space="0" w:color="auto"/>
              <w:bottom w:val="single" w:sz="4" w:space="0" w:color="auto"/>
              <w:right w:val="single" w:sz="4" w:space="0" w:color="auto"/>
            </w:tcBorders>
            <w:vAlign w:val="center"/>
          </w:tcPr>
          <w:p w14:paraId="328C0E6E" w14:textId="1D784D06" w:rsidR="00DE41C7" w:rsidRPr="00193610" w:rsidRDefault="00315015" w:rsidP="00DE41C7">
            <w:pPr>
              <w:overflowPunct/>
              <w:autoSpaceDE/>
              <w:autoSpaceDN/>
              <w:adjustRightInd/>
              <w:spacing w:line="240" w:lineRule="auto"/>
              <w:ind w:firstLine="0"/>
              <w:jc w:val="center"/>
              <w:rPr>
                <w:sz w:val="22"/>
                <w:szCs w:val="22"/>
              </w:rPr>
            </w:pPr>
            <w:r w:rsidRPr="00193610">
              <w:rPr>
                <w:sz w:val="22"/>
                <w:szCs w:val="22"/>
              </w:rPr>
              <w:lastRenderedPageBreak/>
              <w:t>3</w:t>
            </w:r>
            <w:r w:rsidR="00DE41C7" w:rsidRPr="00193610">
              <w:rPr>
                <w:sz w:val="22"/>
                <w:szCs w:val="22"/>
              </w:rPr>
              <w:t xml:space="preserve"> м</w:t>
            </w:r>
          </w:p>
        </w:tc>
        <w:tc>
          <w:tcPr>
            <w:tcW w:w="2144" w:type="dxa"/>
            <w:gridSpan w:val="2"/>
            <w:tcBorders>
              <w:top w:val="single" w:sz="4" w:space="0" w:color="auto"/>
              <w:left w:val="single" w:sz="4" w:space="0" w:color="auto"/>
              <w:bottom w:val="single" w:sz="4" w:space="0" w:color="auto"/>
              <w:right w:val="single" w:sz="4" w:space="0" w:color="auto"/>
            </w:tcBorders>
            <w:vAlign w:val="center"/>
          </w:tcPr>
          <w:p w14:paraId="421254CC" w14:textId="692EA4C8" w:rsidR="00DE41C7" w:rsidRPr="00193610" w:rsidRDefault="00DE41C7" w:rsidP="00DE41C7">
            <w:pPr>
              <w:overflowPunct/>
              <w:autoSpaceDE/>
              <w:autoSpaceDN/>
              <w:adjustRightInd/>
              <w:spacing w:line="240" w:lineRule="auto"/>
              <w:ind w:firstLine="0"/>
              <w:jc w:val="center"/>
              <w:rPr>
                <w:sz w:val="22"/>
                <w:szCs w:val="22"/>
              </w:rPr>
            </w:pPr>
            <w:r w:rsidRPr="00193610">
              <w:rPr>
                <w:sz w:val="22"/>
                <w:szCs w:val="22"/>
              </w:rPr>
              <w:t>15 метров</w:t>
            </w:r>
          </w:p>
        </w:tc>
        <w:tc>
          <w:tcPr>
            <w:tcW w:w="2171" w:type="dxa"/>
            <w:gridSpan w:val="2"/>
            <w:tcBorders>
              <w:top w:val="single" w:sz="4" w:space="0" w:color="auto"/>
              <w:left w:val="single" w:sz="4" w:space="0" w:color="auto"/>
              <w:bottom w:val="single" w:sz="4" w:space="0" w:color="auto"/>
              <w:right w:val="single" w:sz="4" w:space="0" w:color="auto"/>
            </w:tcBorders>
            <w:vAlign w:val="center"/>
          </w:tcPr>
          <w:p w14:paraId="544BF0D9" w14:textId="28ED4ECB" w:rsidR="00DE41C7" w:rsidRPr="00193610" w:rsidRDefault="00DE41C7" w:rsidP="00DE41C7">
            <w:pPr>
              <w:overflowPunct/>
              <w:autoSpaceDE/>
              <w:autoSpaceDN/>
              <w:adjustRightInd/>
              <w:spacing w:line="240" w:lineRule="auto"/>
              <w:ind w:firstLine="0"/>
              <w:jc w:val="center"/>
              <w:rPr>
                <w:sz w:val="22"/>
                <w:szCs w:val="22"/>
              </w:rPr>
            </w:pPr>
            <w:r w:rsidRPr="00193610">
              <w:rPr>
                <w:sz w:val="22"/>
                <w:szCs w:val="22"/>
              </w:rPr>
              <w:t>75%</w:t>
            </w:r>
          </w:p>
        </w:tc>
        <w:tc>
          <w:tcPr>
            <w:tcW w:w="2052" w:type="dxa"/>
            <w:tcBorders>
              <w:top w:val="single" w:sz="4" w:space="0" w:color="auto"/>
              <w:left w:val="single" w:sz="4" w:space="0" w:color="auto"/>
              <w:bottom w:val="single" w:sz="4" w:space="0" w:color="auto"/>
              <w:right w:val="single" w:sz="4" w:space="0" w:color="auto"/>
            </w:tcBorders>
            <w:vAlign w:val="center"/>
          </w:tcPr>
          <w:p w14:paraId="00638D67" w14:textId="32F48927" w:rsidR="00DE41C7" w:rsidRPr="00193610" w:rsidRDefault="00DE41C7" w:rsidP="00DE41C7">
            <w:pPr>
              <w:overflowPunct/>
              <w:autoSpaceDE/>
              <w:autoSpaceDN/>
              <w:adjustRightInd/>
              <w:spacing w:line="240" w:lineRule="auto"/>
              <w:ind w:firstLine="0"/>
              <w:jc w:val="center"/>
              <w:rPr>
                <w:sz w:val="22"/>
                <w:szCs w:val="22"/>
              </w:rPr>
            </w:pPr>
            <w:r w:rsidRPr="00193610">
              <w:rPr>
                <w:sz w:val="22"/>
                <w:szCs w:val="22"/>
              </w:rPr>
              <w:t>не установлены</w:t>
            </w:r>
          </w:p>
        </w:tc>
      </w:tr>
      <w:tr w:rsidR="00DE41C7" w:rsidRPr="00193610" w14:paraId="589E34B6" w14:textId="77777777" w:rsidTr="00837E08">
        <w:tc>
          <w:tcPr>
            <w:tcW w:w="14163" w:type="dxa"/>
            <w:gridSpan w:val="8"/>
            <w:tcBorders>
              <w:right w:val="single" w:sz="4" w:space="0" w:color="auto"/>
            </w:tcBorders>
          </w:tcPr>
          <w:p w14:paraId="4B460798" w14:textId="2F3A01E8" w:rsidR="00DE41C7" w:rsidRPr="00193610" w:rsidRDefault="00DE41C7" w:rsidP="00DE41C7">
            <w:pPr>
              <w:overflowPunct/>
              <w:autoSpaceDE/>
              <w:autoSpaceDN/>
              <w:adjustRightInd/>
              <w:spacing w:line="240" w:lineRule="auto"/>
              <w:ind w:firstLine="0"/>
              <w:jc w:val="left"/>
              <w:rPr>
                <w:sz w:val="22"/>
                <w:szCs w:val="22"/>
              </w:rPr>
            </w:pPr>
            <w:r w:rsidRPr="00193610">
              <w:rPr>
                <w:sz w:val="22"/>
                <w:szCs w:val="22"/>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r>
      <w:tr w:rsidR="00BD68EA" w:rsidRPr="00193610" w14:paraId="46DB85BA" w14:textId="77777777" w:rsidTr="00640340">
        <w:tc>
          <w:tcPr>
            <w:tcW w:w="2126" w:type="dxa"/>
            <w:tcBorders>
              <w:right w:val="single" w:sz="4" w:space="0" w:color="auto"/>
            </w:tcBorders>
          </w:tcPr>
          <w:p w14:paraId="387B0E2C" w14:textId="063FF501" w:rsidR="00BD68EA" w:rsidRPr="00193610" w:rsidRDefault="00BD68EA" w:rsidP="00BD68EA">
            <w:pPr>
              <w:overflowPunct/>
              <w:autoSpaceDE/>
              <w:autoSpaceDN/>
              <w:adjustRightInd/>
              <w:spacing w:line="240" w:lineRule="auto"/>
              <w:ind w:firstLine="0"/>
              <w:jc w:val="center"/>
              <w:rPr>
                <w:sz w:val="22"/>
                <w:szCs w:val="22"/>
              </w:rPr>
            </w:pPr>
            <w:r w:rsidRPr="00193610">
              <w:rPr>
                <w:sz w:val="22"/>
                <w:szCs w:val="22"/>
              </w:rPr>
              <w:t>Хранение и переработка сельскохозяйственной продукции – КОД 1.15</w:t>
            </w:r>
          </w:p>
        </w:tc>
        <w:tc>
          <w:tcPr>
            <w:tcW w:w="3402" w:type="dxa"/>
            <w:tcBorders>
              <w:top w:val="single" w:sz="4" w:space="0" w:color="auto"/>
              <w:left w:val="single" w:sz="4" w:space="0" w:color="auto"/>
              <w:bottom w:val="single" w:sz="4" w:space="0" w:color="auto"/>
              <w:right w:val="single" w:sz="4" w:space="0" w:color="auto"/>
            </w:tcBorders>
          </w:tcPr>
          <w:p w14:paraId="5DFCF9D2" w14:textId="77777777" w:rsidR="00BD68EA" w:rsidRPr="00193610" w:rsidRDefault="00BD68EA" w:rsidP="00BD68EA">
            <w:pPr>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4D08CEFF" w14:textId="77777777" w:rsidR="00BD68EA" w:rsidRPr="00193610" w:rsidRDefault="00BD68EA" w:rsidP="00BD68EA">
            <w:pPr>
              <w:overflowPunct/>
              <w:autoSpaceDE/>
              <w:autoSpaceDN/>
              <w:adjustRightInd/>
              <w:spacing w:line="240" w:lineRule="auto"/>
              <w:ind w:firstLine="0"/>
              <w:jc w:val="center"/>
              <w:rPr>
                <w:sz w:val="22"/>
                <w:szCs w:val="22"/>
              </w:rPr>
            </w:pPr>
            <w:r w:rsidRPr="00193610">
              <w:rPr>
                <w:sz w:val="22"/>
                <w:szCs w:val="22"/>
              </w:rPr>
              <w:t>Предельные максимальные размеры земельных участков (длина и ширина) - не подлежат установлению.</w:t>
            </w:r>
          </w:p>
          <w:p w14:paraId="65F9E114" w14:textId="77777777" w:rsidR="00BD68EA" w:rsidRPr="00193610" w:rsidRDefault="00BD68EA" w:rsidP="00BD68EA">
            <w:pPr>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0,04 га.</w:t>
            </w:r>
          </w:p>
          <w:p w14:paraId="63DB843A" w14:textId="3E3CB14E" w:rsidR="00BD68EA" w:rsidRPr="00193610" w:rsidRDefault="00BD68EA" w:rsidP="00BD68EA">
            <w:pPr>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не подлежит установлению.</w:t>
            </w:r>
          </w:p>
        </w:tc>
        <w:tc>
          <w:tcPr>
            <w:tcW w:w="2268" w:type="dxa"/>
            <w:tcBorders>
              <w:top w:val="single" w:sz="4" w:space="0" w:color="auto"/>
              <w:left w:val="single" w:sz="4" w:space="0" w:color="auto"/>
              <w:bottom w:val="single" w:sz="4" w:space="0" w:color="auto"/>
              <w:right w:val="single" w:sz="4" w:space="0" w:color="auto"/>
            </w:tcBorders>
            <w:vAlign w:val="center"/>
          </w:tcPr>
          <w:p w14:paraId="776C8187" w14:textId="386C3493" w:rsidR="00BD68EA" w:rsidRPr="00193610" w:rsidRDefault="00315015" w:rsidP="00BD68EA">
            <w:pPr>
              <w:overflowPunct/>
              <w:autoSpaceDE/>
              <w:autoSpaceDN/>
              <w:adjustRightInd/>
              <w:spacing w:line="240" w:lineRule="auto"/>
              <w:ind w:firstLine="0"/>
              <w:jc w:val="center"/>
              <w:rPr>
                <w:sz w:val="22"/>
                <w:szCs w:val="22"/>
              </w:rPr>
            </w:pPr>
            <w:r w:rsidRPr="00193610">
              <w:rPr>
                <w:sz w:val="22"/>
                <w:szCs w:val="22"/>
              </w:rPr>
              <w:t>3</w:t>
            </w:r>
            <w:r w:rsidR="00BD68EA" w:rsidRPr="00193610">
              <w:rPr>
                <w:sz w:val="22"/>
                <w:szCs w:val="22"/>
              </w:rPr>
              <w:t xml:space="preserve"> м</w:t>
            </w:r>
          </w:p>
        </w:tc>
        <w:tc>
          <w:tcPr>
            <w:tcW w:w="2144" w:type="dxa"/>
            <w:gridSpan w:val="2"/>
            <w:tcBorders>
              <w:top w:val="single" w:sz="4" w:space="0" w:color="auto"/>
              <w:left w:val="single" w:sz="4" w:space="0" w:color="auto"/>
              <w:bottom w:val="single" w:sz="4" w:space="0" w:color="auto"/>
              <w:right w:val="single" w:sz="4" w:space="0" w:color="auto"/>
            </w:tcBorders>
            <w:vAlign w:val="center"/>
          </w:tcPr>
          <w:p w14:paraId="18B21DCB" w14:textId="080EB177" w:rsidR="00BD68EA" w:rsidRPr="00193610" w:rsidRDefault="00590B7E" w:rsidP="00590B7E">
            <w:pPr>
              <w:overflowPunct/>
              <w:autoSpaceDE/>
              <w:autoSpaceDN/>
              <w:adjustRightInd/>
              <w:spacing w:line="240" w:lineRule="auto"/>
              <w:ind w:firstLine="0"/>
              <w:jc w:val="center"/>
              <w:rPr>
                <w:sz w:val="22"/>
                <w:szCs w:val="22"/>
              </w:rPr>
            </w:pPr>
            <w:r w:rsidRPr="00193610">
              <w:rPr>
                <w:sz w:val="22"/>
                <w:szCs w:val="22"/>
              </w:rPr>
              <w:t>30</w:t>
            </w:r>
            <w:r w:rsidR="00BD68EA" w:rsidRPr="00193610">
              <w:rPr>
                <w:sz w:val="22"/>
                <w:szCs w:val="22"/>
              </w:rPr>
              <w:t xml:space="preserve"> метров</w:t>
            </w:r>
          </w:p>
        </w:tc>
        <w:tc>
          <w:tcPr>
            <w:tcW w:w="2171" w:type="dxa"/>
            <w:gridSpan w:val="2"/>
            <w:tcBorders>
              <w:top w:val="single" w:sz="4" w:space="0" w:color="auto"/>
              <w:left w:val="single" w:sz="4" w:space="0" w:color="auto"/>
              <w:bottom w:val="single" w:sz="4" w:space="0" w:color="auto"/>
              <w:right w:val="single" w:sz="4" w:space="0" w:color="auto"/>
            </w:tcBorders>
            <w:vAlign w:val="center"/>
          </w:tcPr>
          <w:p w14:paraId="042DB111" w14:textId="0C17FBBC" w:rsidR="00BD68EA" w:rsidRPr="00193610" w:rsidRDefault="00BD68EA" w:rsidP="00BD68EA">
            <w:pPr>
              <w:overflowPunct/>
              <w:autoSpaceDE/>
              <w:autoSpaceDN/>
              <w:adjustRightInd/>
              <w:spacing w:line="240" w:lineRule="auto"/>
              <w:ind w:firstLine="0"/>
              <w:jc w:val="center"/>
              <w:rPr>
                <w:sz w:val="22"/>
                <w:szCs w:val="22"/>
              </w:rPr>
            </w:pPr>
            <w:r w:rsidRPr="00193610">
              <w:rPr>
                <w:sz w:val="22"/>
                <w:szCs w:val="22"/>
              </w:rPr>
              <w:t>75%</w:t>
            </w:r>
          </w:p>
        </w:tc>
        <w:tc>
          <w:tcPr>
            <w:tcW w:w="2052" w:type="dxa"/>
            <w:tcBorders>
              <w:top w:val="single" w:sz="4" w:space="0" w:color="auto"/>
              <w:left w:val="single" w:sz="4" w:space="0" w:color="auto"/>
              <w:bottom w:val="single" w:sz="4" w:space="0" w:color="auto"/>
              <w:right w:val="single" w:sz="4" w:space="0" w:color="auto"/>
            </w:tcBorders>
            <w:vAlign w:val="center"/>
          </w:tcPr>
          <w:p w14:paraId="67EE951E" w14:textId="0F211AB1" w:rsidR="00BD68EA" w:rsidRPr="00193610" w:rsidRDefault="00BD68EA" w:rsidP="00BD68EA">
            <w:pPr>
              <w:overflowPunct/>
              <w:autoSpaceDE/>
              <w:autoSpaceDN/>
              <w:adjustRightInd/>
              <w:spacing w:line="240" w:lineRule="auto"/>
              <w:ind w:firstLine="0"/>
              <w:jc w:val="center"/>
              <w:rPr>
                <w:sz w:val="22"/>
                <w:szCs w:val="22"/>
              </w:rPr>
            </w:pPr>
            <w:r w:rsidRPr="00193610">
              <w:rPr>
                <w:sz w:val="22"/>
                <w:szCs w:val="22"/>
              </w:rPr>
              <w:t>не установлены</w:t>
            </w:r>
          </w:p>
        </w:tc>
      </w:tr>
      <w:tr w:rsidR="00BD68EA" w:rsidRPr="00193610" w14:paraId="1719441A" w14:textId="77777777" w:rsidTr="00837E08">
        <w:tc>
          <w:tcPr>
            <w:tcW w:w="14163" w:type="dxa"/>
            <w:gridSpan w:val="8"/>
            <w:tcBorders>
              <w:right w:val="single" w:sz="4" w:space="0" w:color="auto"/>
            </w:tcBorders>
          </w:tcPr>
          <w:p w14:paraId="45D1A7A5" w14:textId="31F2BED2" w:rsidR="00BD68EA" w:rsidRPr="00193610" w:rsidRDefault="00BD68EA" w:rsidP="00BD68EA">
            <w:pPr>
              <w:overflowPunct/>
              <w:autoSpaceDE/>
              <w:autoSpaceDN/>
              <w:adjustRightInd/>
              <w:spacing w:line="240" w:lineRule="auto"/>
              <w:ind w:firstLine="0"/>
              <w:jc w:val="left"/>
              <w:rPr>
                <w:sz w:val="22"/>
                <w:szCs w:val="22"/>
              </w:rPr>
            </w:pPr>
            <w:r w:rsidRPr="00193610">
              <w:rPr>
                <w:sz w:val="22"/>
                <w:szCs w:val="22"/>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BA15FE" w:rsidRPr="00193610" w14:paraId="5EC86DFB" w14:textId="77777777" w:rsidTr="00640340">
        <w:tc>
          <w:tcPr>
            <w:tcW w:w="2126" w:type="dxa"/>
            <w:tcBorders>
              <w:right w:val="single" w:sz="4" w:space="0" w:color="auto"/>
            </w:tcBorders>
          </w:tcPr>
          <w:p w14:paraId="2128CCBB" w14:textId="10113D27" w:rsidR="00BA15FE" w:rsidRPr="00193610" w:rsidRDefault="00BA15FE" w:rsidP="00BA15FE">
            <w:pPr>
              <w:overflowPunct/>
              <w:autoSpaceDE/>
              <w:autoSpaceDN/>
              <w:adjustRightInd/>
              <w:spacing w:line="240" w:lineRule="auto"/>
              <w:ind w:firstLine="0"/>
              <w:jc w:val="center"/>
              <w:rPr>
                <w:sz w:val="22"/>
                <w:szCs w:val="22"/>
              </w:rPr>
            </w:pPr>
            <w:r w:rsidRPr="00193610">
              <w:rPr>
                <w:sz w:val="22"/>
                <w:szCs w:val="22"/>
              </w:rPr>
              <w:t>Питомники – КОД 1.17</w:t>
            </w:r>
          </w:p>
        </w:tc>
        <w:tc>
          <w:tcPr>
            <w:tcW w:w="3402" w:type="dxa"/>
            <w:tcBorders>
              <w:top w:val="single" w:sz="4" w:space="0" w:color="auto"/>
              <w:left w:val="single" w:sz="4" w:space="0" w:color="auto"/>
              <w:bottom w:val="single" w:sz="4" w:space="0" w:color="auto"/>
              <w:right w:val="single" w:sz="4" w:space="0" w:color="auto"/>
            </w:tcBorders>
          </w:tcPr>
          <w:p w14:paraId="50BAFA91" w14:textId="77777777" w:rsidR="00BA15FE" w:rsidRPr="00193610" w:rsidRDefault="00BA15FE" w:rsidP="00BA15FE">
            <w:pPr>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302B6CCF" w14:textId="77777777" w:rsidR="00BA15FE" w:rsidRPr="00193610" w:rsidRDefault="00BA15FE" w:rsidP="00BA15FE">
            <w:pPr>
              <w:overflowPunct/>
              <w:autoSpaceDE/>
              <w:autoSpaceDN/>
              <w:adjustRightInd/>
              <w:spacing w:line="240" w:lineRule="auto"/>
              <w:ind w:firstLine="0"/>
              <w:jc w:val="center"/>
              <w:rPr>
                <w:sz w:val="22"/>
                <w:szCs w:val="22"/>
              </w:rPr>
            </w:pPr>
            <w:r w:rsidRPr="00193610">
              <w:rPr>
                <w:sz w:val="22"/>
                <w:szCs w:val="22"/>
              </w:rPr>
              <w:t>Предельные максимальные размеры земельных участков (длина и ширина) - не подлежат установлению.</w:t>
            </w:r>
          </w:p>
          <w:p w14:paraId="0CFA1CC4" w14:textId="77777777" w:rsidR="00BA15FE" w:rsidRPr="00193610" w:rsidRDefault="00BA15FE" w:rsidP="00BA15FE">
            <w:pPr>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0,04 га.</w:t>
            </w:r>
          </w:p>
          <w:p w14:paraId="3542EA51" w14:textId="722E3D54" w:rsidR="00BA15FE" w:rsidRPr="00193610" w:rsidRDefault="00BA15FE" w:rsidP="00BA15FE">
            <w:pPr>
              <w:overflowPunct/>
              <w:autoSpaceDE/>
              <w:autoSpaceDN/>
              <w:adjustRightInd/>
              <w:spacing w:line="240" w:lineRule="auto"/>
              <w:ind w:firstLine="0"/>
              <w:jc w:val="center"/>
              <w:rPr>
                <w:sz w:val="22"/>
                <w:szCs w:val="22"/>
              </w:rPr>
            </w:pPr>
            <w:r w:rsidRPr="00193610">
              <w:rPr>
                <w:sz w:val="22"/>
                <w:szCs w:val="22"/>
              </w:rPr>
              <w:lastRenderedPageBreak/>
              <w:t>Максимальная площадь земельного участка – не подлежит установлению.</w:t>
            </w:r>
          </w:p>
        </w:tc>
        <w:tc>
          <w:tcPr>
            <w:tcW w:w="2268" w:type="dxa"/>
            <w:tcBorders>
              <w:top w:val="single" w:sz="4" w:space="0" w:color="auto"/>
              <w:left w:val="single" w:sz="4" w:space="0" w:color="auto"/>
              <w:bottom w:val="single" w:sz="4" w:space="0" w:color="auto"/>
              <w:right w:val="single" w:sz="4" w:space="0" w:color="auto"/>
            </w:tcBorders>
            <w:vAlign w:val="center"/>
          </w:tcPr>
          <w:p w14:paraId="6323EABC" w14:textId="72F3AD35" w:rsidR="00BA15FE" w:rsidRPr="00193610" w:rsidRDefault="00BA15FE" w:rsidP="00BA15FE">
            <w:pPr>
              <w:overflowPunct/>
              <w:autoSpaceDE/>
              <w:autoSpaceDN/>
              <w:adjustRightInd/>
              <w:spacing w:line="240" w:lineRule="auto"/>
              <w:ind w:firstLine="0"/>
              <w:jc w:val="center"/>
              <w:rPr>
                <w:sz w:val="22"/>
                <w:szCs w:val="22"/>
              </w:rPr>
            </w:pPr>
            <w:r w:rsidRPr="00193610">
              <w:rPr>
                <w:sz w:val="22"/>
                <w:szCs w:val="22"/>
              </w:rPr>
              <w:lastRenderedPageBreak/>
              <w:t>3 м</w:t>
            </w:r>
          </w:p>
        </w:tc>
        <w:tc>
          <w:tcPr>
            <w:tcW w:w="2144" w:type="dxa"/>
            <w:gridSpan w:val="2"/>
            <w:tcBorders>
              <w:top w:val="single" w:sz="4" w:space="0" w:color="auto"/>
              <w:left w:val="single" w:sz="4" w:space="0" w:color="auto"/>
              <w:bottom w:val="single" w:sz="4" w:space="0" w:color="auto"/>
              <w:right w:val="single" w:sz="4" w:space="0" w:color="auto"/>
            </w:tcBorders>
            <w:vAlign w:val="center"/>
          </w:tcPr>
          <w:p w14:paraId="73F108CF" w14:textId="180CFB7F" w:rsidR="00BA15FE" w:rsidRPr="00193610" w:rsidRDefault="00BA15FE" w:rsidP="00BA15FE">
            <w:pPr>
              <w:overflowPunct/>
              <w:autoSpaceDE/>
              <w:autoSpaceDN/>
              <w:adjustRightInd/>
              <w:spacing w:line="240" w:lineRule="auto"/>
              <w:ind w:firstLine="0"/>
              <w:jc w:val="center"/>
              <w:rPr>
                <w:sz w:val="22"/>
                <w:szCs w:val="22"/>
              </w:rPr>
            </w:pPr>
            <w:r w:rsidRPr="00193610">
              <w:rPr>
                <w:sz w:val="22"/>
                <w:szCs w:val="22"/>
              </w:rPr>
              <w:t>15 метров</w:t>
            </w:r>
          </w:p>
        </w:tc>
        <w:tc>
          <w:tcPr>
            <w:tcW w:w="2171" w:type="dxa"/>
            <w:gridSpan w:val="2"/>
            <w:tcBorders>
              <w:top w:val="single" w:sz="4" w:space="0" w:color="auto"/>
              <w:left w:val="single" w:sz="4" w:space="0" w:color="auto"/>
              <w:bottom w:val="single" w:sz="4" w:space="0" w:color="auto"/>
              <w:right w:val="single" w:sz="4" w:space="0" w:color="auto"/>
            </w:tcBorders>
            <w:vAlign w:val="center"/>
          </w:tcPr>
          <w:p w14:paraId="00EBD73A" w14:textId="2E3EF13E" w:rsidR="00BA15FE" w:rsidRPr="00193610" w:rsidRDefault="00BA15FE" w:rsidP="00BA15FE">
            <w:pPr>
              <w:overflowPunct/>
              <w:autoSpaceDE/>
              <w:autoSpaceDN/>
              <w:adjustRightInd/>
              <w:spacing w:line="240" w:lineRule="auto"/>
              <w:ind w:firstLine="0"/>
              <w:jc w:val="center"/>
              <w:rPr>
                <w:sz w:val="22"/>
                <w:szCs w:val="22"/>
              </w:rPr>
            </w:pPr>
            <w:r w:rsidRPr="00193610">
              <w:rPr>
                <w:sz w:val="22"/>
                <w:szCs w:val="22"/>
              </w:rPr>
              <w:t>80%</w:t>
            </w:r>
          </w:p>
        </w:tc>
        <w:tc>
          <w:tcPr>
            <w:tcW w:w="2052" w:type="dxa"/>
            <w:tcBorders>
              <w:top w:val="single" w:sz="4" w:space="0" w:color="auto"/>
              <w:left w:val="single" w:sz="4" w:space="0" w:color="auto"/>
              <w:bottom w:val="single" w:sz="4" w:space="0" w:color="auto"/>
              <w:right w:val="single" w:sz="4" w:space="0" w:color="auto"/>
            </w:tcBorders>
            <w:vAlign w:val="center"/>
          </w:tcPr>
          <w:p w14:paraId="72AC8071" w14:textId="78C137FA" w:rsidR="00BA15FE" w:rsidRPr="00193610" w:rsidRDefault="00BA15FE" w:rsidP="00BA15FE">
            <w:pPr>
              <w:overflowPunct/>
              <w:autoSpaceDE/>
              <w:autoSpaceDN/>
              <w:adjustRightInd/>
              <w:spacing w:line="240" w:lineRule="auto"/>
              <w:ind w:firstLine="0"/>
              <w:jc w:val="center"/>
              <w:rPr>
                <w:sz w:val="22"/>
                <w:szCs w:val="22"/>
              </w:rPr>
            </w:pPr>
            <w:r w:rsidRPr="00193610">
              <w:rPr>
                <w:sz w:val="22"/>
                <w:szCs w:val="22"/>
              </w:rPr>
              <w:t>не установлены</w:t>
            </w:r>
          </w:p>
        </w:tc>
      </w:tr>
      <w:tr w:rsidR="00BA15FE" w:rsidRPr="00193610" w14:paraId="3B880984" w14:textId="77777777" w:rsidTr="00837E08">
        <w:tc>
          <w:tcPr>
            <w:tcW w:w="14163" w:type="dxa"/>
            <w:gridSpan w:val="8"/>
            <w:tcBorders>
              <w:right w:val="single" w:sz="4" w:space="0" w:color="auto"/>
            </w:tcBorders>
          </w:tcPr>
          <w:p w14:paraId="7FE6278B" w14:textId="4F9D26A5" w:rsidR="00BA15FE" w:rsidRPr="00193610" w:rsidRDefault="00BA15FE" w:rsidP="00BA15FE">
            <w:pPr>
              <w:overflowPunct/>
              <w:autoSpaceDE/>
              <w:autoSpaceDN/>
              <w:adjustRightInd/>
              <w:spacing w:line="240" w:lineRule="auto"/>
              <w:ind w:firstLine="0"/>
              <w:jc w:val="left"/>
              <w:rPr>
                <w:sz w:val="22"/>
                <w:szCs w:val="22"/>
              </w:rPr>
            </w:pPr>
            <w:r w:rsidRPr="00193610">
              <w:rPr>
                <w:sz w:val="22"/>
                <w:szCs w:val="22"/>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r>
      <w:tr w:rsidR="00BA15FE" w:rsidRPr="00193610" w14:paraId="16945127" w14:textId="77777777" w:rsidTr="00640340">
        <w:tc>
          <w:tcPr>
            <w:tcW w:w="2126" w:type="dxa"/>
            <w:tcBorders>
              <w:right w:val="single" w:sz="4" w:space="0" w:color="auto"/>
            </w:tcBorders>
          </w:tcPr>
          <w:p w14:paraId="29A3CC61" w14:textId="6AA83E38" w:rsidR="00BA15FE" w:rsidRPr="00193610" w:rsidRDefault="00BA15FE" w:rsidP="00BA15FE">
            <w:pPr>
              <w:overflowPunct/>
              <w:autoSpaceDE/>
              <w:autoSpaceDN/>
              <w:adjustRightInd/>
              <w:spacing w:line="240" w:lineRule="auto"/>
              <w:ind w:firstLine="0"/>
              <w:jc w:val="center"/>
              <w:rPr>
                <w:sz w:val="22"/>
                <w:szCs w:val="22"/>
              </w:rPr>
            </w:pPr>
            <w:r w:rsidRPr="00193610">
              <w:rPr>
                <w:sz w:val="22"/>
                <w:szCs w:val="22"/>
              </w:rPr>
              <w:t>Обеспечение сельскохозяйственного производства – КОД 1.18</w:t>
            </w:r>
          </w:p>
        </w:tc>
        <w:tc>
          <w:tcPr>
            <w:tcW w:w="3402" w:type="dxa"/>
            <w:tcBorders>
              <w:top w:val="single" w:sz="4" w:space="0" w:color="auto"/>
              <w:left w:val="single" w:sz="4" w:space="0" w:color="auto"/>
              <w:bottom w:val="single" w:sz="4" w:space="0" w:color="auto"/>
              <w:right w:val="single" w:sz="4" w:space="0" w:color="auto"/>
            </w:tcBorders>
          </w:tcPr>
          <w:p w14:paraId="490C7438" w14:textId="77777777" w:rsidR="00BA15FE" w:rsidRPr="00193610" w:rsidRDefault="00BA15FE" w:rsidP="00BA15FE">
            <w:pPr>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7DD37583" w14:textId="77777777" w:rsidR="00BA15FE" w:rsidRPr="00193610" w:rsidRDefault="00BA15FE" w:rsidP="00BA15FE">
            <w:pPr>
              <w:overflowPunct/>
              <w:autoSpaceDE/>
              <w:autoSpaceDN/>
              <w:adjustRightInd/>
              <w:spacing w:line="240" w:lineRule="auto"/>
              <w:ind w:firstLine="0"/>
              <w:jc w:val="center"/>
              <w:rPr>
                <w:sz w:val="22"/>
                <w:szCs w:val="22"/>
              </w:rPr>
            </w:pPr>
            <w:r w:rsidRPr="00193610">
              <w:rPr>
                <w:sz w:val="22"/>
                <w:szCs w:val="22"/>
              </w:rPr>
              <w:t>Предельные максимальные размеры земельных участков (длина и ширина) - не подлежат установлению.</w:t>
            </w:r>
          </w:p>
          <w:p w14:paraId="34501562" w14:textId="2B7AF504" w:rsidR="00BA15FE" w:rsidRPr="00193610" w:rsidRDefault="00BA15FE" w:rsidP="00BA15FE">
            <w:pPr>
              <w:overflowPunct/>
              <w:autoSpaceDE/>
              <w:autoSpaceDN/>
              <w:adjustRightInd/>
              <w:spacing w:line="240" w:lineRule="auto"/>
              <w:ind w:firstLine="0"/>
              <w:jc w:val="center"/>
              <w:rPr>
                <w:sz w:val="22"/>
                <w:szCs w:val="22"/>
              </w:rPr>
            </w:pPr>
            <w:r w:rsidRPr="00193610">
              <w:rPr>
                <w:sz w:val="22"/>
                <w:szCs w:val="22"/>
              </w:rPr>
              <w:t>Минимальная п</w:t>
            </w:r>
            <w:r w:rsidR="00F70220" w:rsidRPr="00193610">
              <w:rPr>
                <w:sz w:val="22"/>
                <w:szCs w:val="22"/>
              </w:rPr>
              <w:t>лощадь земельного участка – 0,005</w:t>
            </w:r>
            <w:r w:rsidRPr="00193610">
              <w:rPr>
                <w:sz w:val="22"/>
                <w:szCs w:val="22"/>
              </w:rPr>
              <w:t xml:space="preserve"> га.</w:t>
            </w:r>
          </w:p>
          <w:p w14:paraId="0BE46827" w14:textId="7F510E90" w:rsidR="00BA15FE" w:rsidRPr="00193610" w:rsidRDefault="00BA15FE" w:rsidP="00BA15FE">
            <w:pPr>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не подлежит установлению.</w:t>
            </w:r>
          </w:p>
        </w:tc>
        <w:tc>
          <w:tcPr>
            <w:tcW w:w="2268" w:type="dxa"/>
            <w:tcBorders>
              <w:top w:val="single" w:sz="4" w:space="0" w:color="auto"/>
              <w:left w:val="single" w:sz="4" w:space="0" w:color="auto"/>
              <w:bottom w:val="single" w:sz="4" w:space="0" w:color="auto"/>
              <w:right w:val="single" w:sz="4" w:space="0" w:color="auto"/>
            </w:tcBorders>
            <w:vAlign w:val="center"/>
          </w:tcPr>
          <w:p w14:paraId="547C5B83" w14:textId="63A8B2D4" w:rsidR="00BA15FE" w:rsidRPr="00193610" w:rsidRDefault="00BA15FE" w:rsidP="00BA15FE">
            <w:pPr>
              <w:overflowPunct/>
              <w:autoSpaceDE/>
              <w:autoSpaceDN/>
              <w:adjustRightInd/>
              <w:spacing w:line="240" w:lineRule="auto"/>
              <w:ind w:firstLine="0"/>
              <w:jc w:val="center"/>
              <w:rPr>
                <w:sz w:val="22"/>
                <w:szCs w:val="22"/>
              </w:rPr>
            </w:pPr>
            <w:r w:rsidRPr="00193610">
              <w:rPr>
                <w:sz w:val="22"/>
                <w:szCs w:val="22"/>
              </w:rPr>
              <w:t>3 м</w:t>
            </w:r>
          </w:p>
        </w:tc>
        <w:tc>
          <w:tcPr>
            <w:tcW w:w="2144" w:type="dxa"/>
            <w:gridSpan w:val="2"/>
            <w:tcBorders>
              <w:top w:val="single" w:sz="4" w:space="0" w:color="auto"/>
              <w:left w:val="single" w:sz="4" w:space="0" w:color="auto"/>
              <w:bottom w:val="single" w:sz="4" w:space="0" w:color="auto"/>
              <w:right w:val="single" w:sz="4" w:space="0" w:color="auto"/>
            </w:tcBorders>
            <w:vAlign w:val="center"/>
          </w:tcPr>
          <w:p w14:paraId="41CF8509" w14:textId="59E16D6B" w:rsidR="00BA15FE" w:rsidRPr="00193610" w:rsidRDefault="00BA15FE" w:rsidP="00BA15FE">
            <w:pPr>
              <w:overflowPunct/>
              <w:autoSpaceDE/>
              <w:autoSpaceDN/>
              <w:adjustRightInd/>
              <w:spacing w:line="240" w:lineRule="auto"/>
              <w:ind w:firstLine="0"/>
              <w:jc w:val="center"/>
              <w:rPr>
                <w:sz w:val="22"/>
                <w:szCs w:val="22"/>
              </w:rPr>
            </w:pPr>
            <w:r w:rsidRPr="00193610">
              <w:rPr>
                <w:sz w:val="22"/>
                <w:szCs w:val="22"/>
              </w:rPr>
              <w:t>15 метров</w:t>
            </w:r>
          </w:p>
        </w:tc>
        <w:tc>
          <w:tcPr>
            <w:tcW w:w="2171" w:type="dxa"/>
            <w:gridSpan w:val="2"/>
            <w:tcBorders>
              <w:top w:val="single" w:sz="4" w:space="0" w:color="auto"/>
              <w:left w:val="single" w:sz="4" w:space="0" w:color="auto"/>
              <w:bottom w:val="single" w:sz="4" w:space="0" w:color="auto"/>
              <w:right w:val="single" w:sz="4" w:space="0" w:color="auto"/>
            </w:tcBorders>
            <w:vAlign w:val="center"/>
          </w:tcPr>
          <w:p w14:paraId="512F78F2" w14:textId="382F8C1F" w:rsidR="00BA15FE" w:rsidRPr="00193610" w:rsidRDefault="00BA15FE" w:rsidP="00BA15FE">
            <w:pPr>
              <w:overflowPunct/>
              <w:autoSpaceDE/>
              <w:autoSpaceDN/>
              <w:adjustRightInd/>
              <w:spacing w:line="240" w:lineRule="auto"/>
              <w:ind w:firstLine="0"/>
              <w:jc w:val="center"/>
              <w:rPr>
                <w:sz w:val="22"/>
                <w:szCs w:val="22"/>
              </w:rPr>
            </w:pPr>
            <w:r w:rsidRPr="00193610">
              <w:rPr>
                <w:sz w:val="22"/>
                <w:szCs w:val="22"/>
              </w:rPr>
              <w:t>80%</w:t>
            </w:r>
          </w:p>
        </w:tc>
        <w:tc>
          <w:tcPr>
            <w:tcW w:w="2052" w:type="dxa"/>
            <w:tcBorders>
              <w:top w:val="single" w:sz="4" w:space="0" w:color="auto"/>
              <w:left w:val="single" w:sz="4" w:space="0" w:color="auto"/>
              <w:bottom w:val="single" w:sz="4" w:space="0" w:color="auto"/>
              <w:right w:val="single" w:sz="4" w:space="0" w:color="auto"/>
            </w:tcBorders>
            <w:vAlign w:val="center"/>
          </w:tcPr>
          <w:p w14:paraId="253FAB1D" w14:textId="131F4A78" w:rsidR="00BA15FE" w:rsidRPr="00193610" w:rsidRDefault="00BA15FE" w:rsidP="00BA15FE">
            <w:pPr>
              <w:overflowPunct/>
              <w:autoSpaceDE/>
              <w:autoSpaceDN/>
              <w:adjustRightInd/>
              <w:spacing w:line="240" w:lineRule="auto"/>
              <w:ind w:firstLine="0"/>
              <w:jc w:val="center"/>
              <w:rPr>
                <w:sz w:val="22"/>
                <w:szCs w:val="22"/>
              </w:rPr>
            </w:pPr>
            <w:r w:rsidRPr="00193610">
              <w:rPr>
                <w:sz w:val="22"/>
                <w:szCs w:val="22"/>
              </w:rPr>
              <w:t>не установлены</w:t>
            </w:r>
          </w:p>
        </w:tc>
      </w:tr>
      <w:tr w:rsidR="00BA15FE" w:rsidRPr="00193610" w14:paraId="06E5537B" w14:textId="77777777" w:rsidTr="00837E08">
        <w:tc>
          <w:tcPr>
            <w:tcW w:w="14163" w:type="dxa"/>
            <w:gridSpan w:val="8"/>
            <w:tcBorders>
              <w:right w:val="single" w:sz="4" w:space="0" w:color="auto"/>
            </w:tcBorders>
          </w:tcPr>
          <w:p w14:paraId="45D13B86" w14:textId="17F10FD4" w:rsidR="00BA15FE" w:rsidRPr="00193610" w:rsidRDefault="00BA15FE" w:rsidP="00BA15FE">
            <w:pPr>
              <w:overflowPunct/>
              <w:autoSpaceDE/>
              <w:autoSpaceDN/>
              <w:adjustRightInd/>
              <w:spacing w:line="240" w:lineRule="auto"/>
              <w:ind w:firstLine="0"/>
              <w:jc w:val="left"/>
              <w:rPr>
                <w:sz w:val="22"/>
                <w:szCs w:val="22"/>
              </w:rPr>
            </w:pPr>
            <w:r w:rsidRPr="00193610">
              <w:rPr>
                <w:sz w:val="22"/>
                <w:szCs w:val="22"/>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EF201B" w:rsidRPr="00193610" w14:paraId="5DB6B4F9" w14:textId="77777777" w:rsidTr="00837E08">
        <w:tc>
          <w:tcPr>
            <w:tcW w:w="2126" w:type="dxa"/>
            <w:tcBorders>
              <w:right w:val="single" w:sz="4" w:space="0" w:color="auto"/>
            </w:tcBorders>
          </w:tcPr>
          <w:p w14:paraId="3A0884F7" w14:textId="77777777" w:rsidR="00EF201B" w:rsidRPr="00193610" w:rsidRDefault="00EF201B" w:rsidP="00EF201B">
            <w:pPr>
              <w:widowControl w:val="0"/>
              <w:overflowPunct/>
              <w:autoSpaceDE/>
              <w:autoSpaceDN/>
              <w:adjustRightInd/>
              <w:spacing w:line="240" w:lineRule="auto"/>
              <w:ind w:firstLine="0"/>
              <w:jc w:val="center"/>
              <w:rPr>
                <w:sz w:val="22"/>
                <w:szCs w:val="22"/>
              </w:rPr>
            </w:pPr>
            <w:r w:rsidRPr="00193610">
              <w:rPr>
                <w:sz w:val="22"/>
                <w:szCs w:val="22"/>
              </w:rPr>
              <w:t>Предоставление коммунальных услуг – КОД 3.1.1</w:t>
            </w:r>
          </w:p>
          <w:p w14:paraId="66E137F6" w14:textId="674E1856" w:rsidR="00EF201B" w:rsidRPr="00193610" w:rsidRDefault="00EF201B" w:rsidP="00EF201B">
            <w:pPr>
              <w:overflowPunct/>
              <w:autoSpaceDE/>
              <w:autoSpaceDN/>
              <w:adjustRightInd/>
              <w:spacing w:line="240" w:lineRule="auto"/>
              <w:ind w:firstLine="0"/>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3AE3AC2F" w14:textId="77777777" w:rsidR="00EF201B" w:rsidRPr="00193610" w:rsidRDefault="00EF201B" w:rsidP="00EF201B">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4B515812" w14:textId="77777777" w:rsidR="00EF201B" w:rsidRPr="00193610" w:rsidRDefault="00EF201B" w:rsidP="00EF201B">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не подлежит установлению.</w:t>
            </w:r>
          </w:p>
          <w:p w14:paraId="19CB757B" w14:textId="0AAC91F2" w:rsidR="00EF201B" w:rsidRPr="00193610" w:rsidRDefault="00EF201B" w:rsidP="00EF201B">
            <w:pPr>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не подлежит установлению.</w:t>
            </w:r>
          </w:p>
        </w:tc>
        <w:tc>
          <w:tcPr>
            <w:tcW w:w="2268" w:type="dxa"/>
            <w:tcBorders>
              <w:top w:val="single" w:sz="4" w:space="0" w:color="auto"/>
              <w:left w:val="single" w:sz="4" w:space="0" w:color="auto"/>
              <w:bottom w:val="single" w:sz="4" w:space="0" w:color="auto"/>
              <w:right w:val="single" w:sz="4" w:space="0" w:color="auto"/>
            </w:tcBorders>
            <w:vAlign w:val="center"/>
          </w:tcPr>
          <w:p w14:paraId="2D66A1E3" w14:textId="362BF83F" w:rsidR="00EF201B" w:rsidRPr="00193610" w:rsidRDefault="00EF201B" w:rsidP="00EF201B">
            <w:pPr>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144" w:type="dxa"/>
            <w:gridSpan w:val="2"/>
            <w:tcBorders>
              <w:top w:val="single" w:sz="4" w:space="0" w:color="auto"/>
              <w:left w:val="single" w:sz="4" w:space="0" w:color="auto"/>
              <w:bottom w:val="single" w:sz="4" w:space="0" w:color="auto"/>
              <w:right w:val="single" w:sz="4" w:space="0" w:color="auto"/>
            </w:tcBorders>
            <w:vAlign w:val="center"/>
          </w:tcPr>
          <w:p w14:paraId="555D4FC4" w14:textId="44C7AEAD" w:rsidR="00EF201B" w:rsidRPr="00193610" w:rsidRDefault="00EF201B" w:rsidP="00EF201B">
            <w:pPr>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171" w:type="dxa"/>
            <w:gridSpan w:val="2"/>
            <w:tcBorders>
              <w:top w:val="single" w:sz="4" w:space="0" w:color="auto"/>
              <w:left w:val="single" w:sz="4" w:space="0" w:color="auto"/>
              <w:bottom w:val="single" w:sz="4" w:space="0" w:color="auto"/>
              <w:right w:val="single" w:sz="4" w:space="0" w:color="auto"/>
            </w:tcBorders>
            <w:vAlign w:val="center"/>
          </w:tcPr>
          <w:p w14:paraId="77C9E4EC" w14:textId="7A4BA1AC" w:rsidR="00EF201B" w:rsidRPr="00193610" w:rsidRDefault="00EF201B" w:rsidP="00EF201B">
            <w:pPr>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052" w:type="dxa"/>
            <w:tcBorders>
              <w:top w:val="single" w:sz="4" w:space="0" w:color="auto"/>
              <w:left w:val="single" w:sz="4" w:space="0" w:color="auto"/>
              <w:bottom w:val="single" w:sz="4" w:space="0" w:color="auto"/>
              <w:right w:val="single" w:sz="4" w:space="0" w:color="auto"/>
            </w:tcBorders>
            <w:vAlign w:val="center"/>
          </w:tcPr>
          <w:p w14:paraId="17601FF5" w14:textId="32A356E9" w:rsidR="00EF201B" w:rsidRPr="00193610" w:rsidRDefault="00EF201B" w:rsidP="00EF201B">
            <w:pPr>
              <w:overflowPunct/>
              <w:autoSpaceDE/>
              <w:autoSpaceDN/>
              <w:adjustRightInd/>
              <w:spacing w:line="240" w:lineRule="auto"/>
              <w:ind w:firstLine="0"/>
              <w:jc w:val="center"/>
              <w:rPr>
                <w:sz w:val="22"/>
                <w:szCs w:val="22"/>
              </w:rPr>
            </w:pPr>
            <w:r w:rsidRPr="00193610">
              <w:rPr>
                <w:sz w:val="22"/>
                <w:szCs w:val="22"/>
              </w:rPr>
              <w:t>не установлены</w:t>
            </w:r>
          </w:p>
        </w:tc>
      </w:tr>
      <w:tr w:rsidR="00BA15FE" w:rsidRPr="00193610" w14:paraId="319CEE84" w14:textId="77777777" w:rsidTr="00640340">
        <w:tc>
          <w:tcPr>
            <w:tcW w:w="14163" w:type="dxa"/>
            <w:gridSpan w:val="8"/>
            <w:tcBorders>
              <w:top w:val="single" w:sz="4" w:space="0" w:color="auto"/>
              <w:left w:val="single" w:sz="4" w:space="0" w:color="auto"/>
              <w:bottom w:val="single" w:sz="4" w:space="0" w:color="auto"/>
              <w:right w:val="single" w:sz="4" w:space="0" w:color="auto"/>
            </w:tcBorders>
          </w:tcPr>
          <w:p w14:paraId="45498C6C" w14:textId="4E2A9AFC" w:rsidR="00BA15FE" w:rsidRPr="00193610" w:rsidRDefault="00EF201B" w:rsidP="00BA15FE">
            <w:pPr>
              <w:widowControl w:val="0"/>
              <w:overflowPunct/>
              <w:autoSpaceDE/>
              <w:autoSpaceDN/>
              <w:adjustRightInd/>
              <w:spacing w:line="240" w:lineRule="auto"/>
              <w:ind w:firstLine="0"/>
              <w:jc w:val="left"/>
              <w:rPr>
                <w:sz w:val="22"/>
                <w:szCs w:val="22"/>
              </w:rPr>
            </w:pPr>
            <w:r w:rsidRPr="00193610">
              <w:rPr>
                <w:sz w:val="22"/>
                <w:szCs w:val="22"/>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BA15FE" w:rsidRPr="00193610" w14:paraId="2DF88E04" w14:textId="77777777" w:rsidTr="00640340">
        <w:tc>
          <w:tcPr>
            <w:tcW w:w="14163" w:type="dxa"/>
            <w:gridSpan w:val="8"/>
            <w:tcBorders>
              <w:top w:val="single" w:sz="4" w:space="0" w:color="auto"/>
              <w:left w:val="single" w:sz="4" w:space="0" w:color="auto"/>
              <w:bottom w:val="single" w:sz="4" w:space="0" w:color="auto"/>
              <w:right w:val="single" w:sz="4" w:space="0" w:color="auto"/>
            </w:tcBorders>
          </w:tcPr>
          <w:p w14:paraId="6C770B47" w14:textId="77777777" w:rsidR="00BA15FE" w:rsidRPr="00193610" w:rsidRDefault="00BA15FE" w:rsidP="00BA15FE">
            <w:pPr>
              <w:widowControl w:val="0"/>
              <w:overflowPunct/>
              <w:autoSpaceDE/>
              <w:autoSpaceDN/>
              <w:adjustRightInd/>
              <w:spacing w:line="240" w:lineRule="auto"/>
              <w:ind w:firstLine="0"/>
              <w:jc w:val="center"/>
              <w:rPr>
                <w:b/>
                <w:sz w:val="22"/>
                <w:szCs w:val="22"/>
              </w:rPr>
            </w:pPr>
            <w:r w:rsidRPr="00193610">
              <w:rPr>
                <w:b/>
                <w:sz w:val="22"/>
                <w:szCs w:val="22"/>
              </w:rPr>
              <w:t>Вспомогательные виды разрешенного использования земельных участков и объектов капитального строительства</w:t>
            </w:r>
          </w:p>
        </w:tc>
      </w:tr>
      <w:tr w:rsidR="00EF201B" w:rsidRPr="00193610" w14:paraId="155E2B37" w14:textId="77777777" w:rsidTr="00640340">
        <w:tc>
          <w:tcPr>
            <w:tcW w:w="2126" w:type="dxa"/>
            <w:tcBorders>
              <w:right w:val="single" w:sz="4" w:space="0" w:color="auto"/>
            </w:tcBorders>
          </w:tcPr>
          <w:p w14:paraId="29C56859" w14:textId="77777777" w:rsidR="00EF201B" w:rsidRPr="00193610" w:rsidRDefault="00EF201B" w:rsidP="00EF201B">
            <w:pPr>
              <w:widowControl w:val="0"/>
              <w:overflowPunct/>
              <w:autoSpaceDE/>
              <w:autoSpaceDN/>
              <w:adjustRightInd/>
              <w:spacing w:line="240" w:lineRule="auto"/>
              <w:ind w:firstLine="0"/>
              <w:jc w:val="center"/>
              <w:rPr>
                <w:sz w:val="22"/>
                <w:szCs w:val="22"/>
              </w:rPr>
            </w:pPr>
            <w:r w:rsidRPr="00193610">
              <w:rPr>
                <w:sz w:val="22"/>
                <w:szCs w:val="22"/>
              </w:rPr>
              <w:lastRenderedPageBreak/>
              <w:t>Предоставление коммунальных услуг – КОД 3.1.1</w:t>
            </w:r>
          </w:p>
          <w:p w14:paraId="336D0699" w14:textId="47C69EC3" w:rsidR="00EF201B" w:rsidRPr="00193610" w:rsidRDefault="00EF201B" w:rsidP="00EF201B">
            <w:pPr>
              <w:widowControl w:val="0"/>
              <w:overflowPunct/>
              <w:autoSpaceDE/>
              <w:autoSpaceDN/>
              <w:adjustRightInd/>
              <w:spacing w:line="240" w:lineRule="auto"/>
              <w:ind w:firstLine="0"/>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73D49753" w14:textId="77777777" w:rsidR="00EF201B" w:rsidRPr="00193610" w:rsidRDefault="00EF201B" w:rsidP="00EF201B">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3DBE3ACC" w14:textId="77777777" w:rsidR="00EF201B" w:rsidRPr="00193610" w:rsidRDefault="00EF201B" w:rsidP="00EF201B">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не подлежит установлению.</w:t>
            </w:r>
          </w:p>
          <w:p w14:paraId="78A2D892" w14:textId="45E27076" w:rsidR="00EF201B" w:rsidRPr="00193610" w:rsidRDefault="00EF201B" w:rsidP="00EF201B">
            <w:pPr>
              <w:widowControl w:val="0"/>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не подлежит установлению.</w:t>
            </w:r>
          </w:p>
        </w:tc>
        <w:tc>
          <w:tcPr>
            <w:tcW w:w="2268" w:type="dxa"/>
            <w:tcBorders>
              <w:top w:val="single" w:sz="4" w:space="0" w:color="auto"/>
              <w:left w:val="single" w:sz="4" w:space="0" w:color="auto"/>
              <w:bottom w:val="single" w:sz="4" w:space="0" w:color="auto"/>
              <w:right w:val="single" w:sz="4" w:space="0" w:color="auto"/>
            </w:tcBorders>
            <w:vAlign w:val="center"/>
          </w:tcPr>
          <w:p w14:paraId="1A5B53B3" w14:textId="1970635A" w:rsidR="00EF201B" w:rsidRPr="00193610" w:rsidRDefault="00EF201B" w:rsidP="00EF201B">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126" w:type="dxa"/>
            <w:tcBorders>
              <w:top w:val="single" w:sz="4" w:space="0" w:color="auto"/>
              <w:left w:val="single" w:sz="4" w:space="0" w:color="auto"/>
              <w:bottom w:val="single" w:sz="4" w:space="0" w:color="auto"/>
              <w:right w:val="single" w:sz="4" w:space="0" w:color="auto"/>
            </w:tcBorders>
            <w:vAlign w:val="center"/>
          </w:tcPr>
          <w:p w14:paraId="3CA6BAD7" w14:textId="25B278AB" w:rsidR="00EF201B" w:rsidRPr="00193610" w:rsidRDefault="00EF201B" w:rsidP="00EF201B">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35AA883" w14:textId="0DEEA92D" w:rsidR="00EF201B" w:rsidRPr="00193610" w:rsidRDefault="00EF201B" w:rsidP="00EF201B">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115" w:type="dxa"/>
            <w:gridSpan w:val="2"/>
            <w:tcBorders>
              <w:top w:val="single" w:sz="4" w:space="0" w:color="auto"/>
              <w:left w:val="single" w:sz="4" w:space="0" w:color="auto"/>
              <w:bottom w:val="single" w:sz="4" w:space="0" w:color="auto"/>
              <w:right w:val="single" w:sz="4" w:space="0" w:color="auto"/>
            </w:tcBorders>
            <w:vAlign w:val="center"/>
          </w:tcPr>
          <w:p w14:paraId="27FFA4B3" w14:textId="10EA6EA4" w:rsidR="00EF201B" w:rsidRPr="00193610" w:rsidRDefault="00EF201B" w:rsidP="00EF201B">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EF201B" w:rsidRPr="00193610" w14:paraId="02C9074C" w14:textId="77777777" w:rsidTr="00837E08">
        <w:tc>
          <w:tcPr>
            <w:tcW w:w="14163" w:type="dxa"/>
            <w:gridSpan w:val="8"/>
            <w:tcBorders>
              <w:right w:val="single" w:sz="4" w:space="0" w:color="auto"/>
            </w:tcBorders>
          </w:tcPr>
          <w:p w14:paraId="5026FD1C" w14:textId="76D4605C" w:rsidR="00EF201B" w:rsidRPr="00193610" w:rsidRDefault="00EF201B" w:rsidP="00EF201B">
            <w:pPr>
              <w:widowControl w:val="0"/>
              <w:overflowPunct/>
              <w:autoSpaceDE/>
              <w:autoSpaceDN/>
              <w:adjustRightInd/>
              <w:spacing w:line="240" w:lineRule="auto"/>
              <w:ind w:firstLine="0"/>
              <w:jc w:val="left"/>
              <w:rPr>
                <w:sz w:val="22"/>
                <w:szCs w:val="22"/>
              </w:rPr>
            </w:pPr>
            <w:r w:rsidRPr="00193610">
              <w:rPr>
                <w:sz w:val="22"/>
                <w:szCs w:val="22"/>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BA15FE" w:rsidRPr="00193610" w14:paraId="70DDD6C6" w14:textId="77777777" w:rsidTr="00640340">
        <w:tc>
          <w:tcPr>
            <w:tcW w:w="14163" w:type="dxa"/>
            <w:gridSpan w:val="8"/>
            <w:tcBorders>
              <w:top w:val="single" w:sz="4" w:space="0" w:color="auto"/>
              <w:left w:val="single" w:sz="4" w:space="0" w:color="auto"/>
              <w:bottom w:val="single" w:sz="4" w:space="0" w:color="auto"/>
              <w:right w:val="single" w:sz="4" w:space="0" w:color="auto"/>
            </w:tcBorders>
          </w:tcPr>
          <w:p w14:paraId="58AC9BB2" w14:textId="77777777" w:rsidR="00BA15FE" w:rsidRPr="00193610" w:rsidRDefault="00BA15FE" w:rsidP="00BA15FE">
            <w:pPr>
              <w:widowControl w:val="0"/>
              <w:overflowPunct/>
              <w:autoSpaceDE/>
              <w:autoSpaceDN/>
              <w:adjustRightInd/>
              <w:spacing w:line="240" w:lineRule="auto"/>
              <w:ind w:firstLine="0"/>
              <w:jc w:val="center"/>
              <w:rPr>
                <w:b/>
                <w:sz w:val="22"/>
                <w:szCs w:val="22"/>
              </w:rPr>
            </w:pPr>
            <w:r w:rsidRPr="00193610">
              <w:rPr>
                <w:b/>
                <w:sz w:val="22"/>
                <w:szCs w:val="22"/>
              </w:rPr>
              <w:t>Условно разрешенные виды разрешенного использования земельных участков и объектов капитального строительства</w:t>
            </w:r>
          </w:p>
        </w:tc>
      </w:tr>
      <w:tr w:rsidR="00BA15FE" w:rsidRPr="00193610" w14:paraId="5D8D7460" w14:textId="77777777" w:rsidTr="00640340">
        <w:tc>
          <w:tcPr>
            <w:tcW w:w="14163" w:type="dxa"/>
            <w:gridSpan w:val="8"/>
            <w:tcBorders>
              <w:right w:val="single" w:sz="4" w:space="0" w:color="auto"/>
            </w:tcBorders>
          </w:tcPr>
          <w:p w14:paraId="09856557" w14:textId="77777777" w:rsidR="00BA15FE" w:rsidRPr="00193610" w:rsidRDefault="00BA15FE" w:rsidP="00BA15FE">
            <w:pPr>
              <w:widowControl w:val="0"/>
              <w:overflowPunct/>
              <w:autoSpaceDE/>
              <w:autoSpaceDN/>
              <w:adjustRightInd/>
              <w:spacing w:line="240" w:lineRule="auto"/>
              <w:ind w:firstLine="0"/>
              <w:jc w:val="center"/>
              <w:rPr>
                <w:sz w:val="22"/>
                <w:szCs w:val="22"/>
              </w:rPr>
            </w:pPr>
            <w:r w:rsidRPr="00193610">
              <w:rPr>
                <w:sz w:val="22"/>
                <w:szCs w:val="22"/>
              </w:rPr>
              <w:t>Не предусмотрены.</w:t>
            </w:r>
          </w:p>
        </w:tc>
      </w:tr>
    </w:tbl>
    <w:p w14:paraId="6DEB3B2D" w14:textId="20F55080" w:rsidR="00D91B5E" w:rsidRPr="00193610" w:rsidRDefault="00D91B5E" w:rsidP="00640340">
      <w:pPr>
        <w:widowControl w:val="0"/>
        <w:overflowPunct/>
        <w:spacing w:line="240" w:lineRule="auto"/>
        <w:ind w:firstLine="0"/>
        <w:rPr>
          <w:sz w:val="22"/>
          <w:szCs w:val="22"/>
        </w:rPr>
      </w:pPr>
      <w:r w:rsidRPr="00193610">
        <w:rPr>
          <w:sz w:val="22"/>
          <w:szCs w:val="22"/>
        </w:rPr>
        <w:t xml:space="preserve">1.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D20FBB">
        <w:rPr>
          <w:sz w:val="22"/>
          <w:szCs w:val="22"/>
        </w:rPr>
        <w:t xml:space="preserve">в </w:t>
      </w:r>
      <w:r w:rsidR="00744D1C">
        <w:rPr>
          <w:sz w:val="22"/>
          <w:szCs w:val="22"/>
        </w:rPr>
        <w:t>ст. 21, 22, 23</w:t>
      </w:r>
      <w:r w:rsidR="00366AA2">
        <w:rPr>
          <w:sz w:val="22"/>
          <w:szCs w:val="22"/>
        </w:rPr>
        <w:t>.</w:t>
      </w:r>
    </w:p>
    <w:p w14:paraId="744A1B0A" w14:textId="0C6AE7F2" w:rsidR="00D91B5E" w:rsidRPr="00193610" w:rsidRDefault="00D91B5E" w:rsidP="00640340">
      <w:pPr>
        <w:widowControl w:val="0"/>
        <w:overflowPunct/>
        <w:spacing w:line="240" w:lineRule="auto"/>
        <w:ind w:firstLine="0"/>
        <w:rPr>
          <w:sz w:val="22"/>
          <w:szCs w:val="22"/>
        </w:rPr>
      </w:pPr>
      <w:r w:rsidRPr="00193610">
        <w:rPr>
          <w:sz w:val="22"/>
          <w:szCs w:val="22"/>
        </w:rPr>
        <w:t>2. Использование земельных участков и строительство объектов капитального строительства осуществлять с учетом ограничений, установленных Федеральным законом от 01.05.1999 № 94-ФЗ «Об охране озера Байкал» и принятыми на основании его подзаконными актами.</w:t>
      </w:r>
    </w:p>
    <w:p w14:paraId="59FC4BD6" w14:textId="77777777" w:rsidR="00D91B5E" w:rsidRPr="00193610" w:rsidRDefault="00D91B5E" w:rsidP="00640340">
      <w:pPr>
        <w:widowControl w:val="0"/>
        <w:overflowPunct/>
        <w:spacing w:line="240" w:lineRule="auto"/>
        <w:ind w:firstLine="0"/>
        <w:rPr>
          <w:sz w:val="22"/>
          <w:szCs w:val="22"/>
        </w:rPr>
      </w:pPr>
    </w:p>
    <w:p w14:paraId="3EF63EAA" w14:textId="0E9CA021" w:rsidR="00D91B5E" w:rsidRPr="00193610" w:rsidRDefault="00D91B5E" w:rsidP="00D55CB9">
      <w:pPr>
        <w:keepNext/>
        <w:widowControl w:val="0"/>
        <w:overflowPunct/>
        <w:autoSpaceDE/>
        <w:autoSpaceDN/>
        <w:adjustRightInd/>
        <w:spacing w:after="60" w:line="240" w:lineRule="auto"/>
        <w:ind w:right="-173" w:firstLine="0"/>
        <w:jc w:val="center"/>
        <w:outlineLvl w:val="1"/>
        <w:rPr>
          <w:bCs/>
          <w:iCs/>
          <w:sz w:val="22"/>
          <w:szCs w:val="22"/>
        </w:rPr>
      </w:pPr>
      <w:bookmarkStart w:id="30" w:name="_Toc147992592"/>
      <w:r w:rsidRPr="00193610">
        <w:rPr>
          <w:bCs/>
          <w:iCs/>
          <w:sz w:val="22"/>
          <w:szCs w:val="22"/>
        </w:rPr>
        <w:t>Статья 1</w:t>
      </w:r>
      <w:r w:rsidR="0026627F">
        <w:rPr>
          <w:bCs/>
          <w:iCs/>
          <w:sz w:val="22"/>
          <w:szCs w:val="22"/>
        </w:rPr>
        <w:t>4</w:t>
      </w:r>
      <w:r w:rsidRPr="00193610">
        <w:rPr>
          <w:bCs/>
          <w:iCs/>
          <w:sz w:val="22"/>
          <w:szCs w:val="22"/>
        </w:rPr>
        <w:t xml:space="preserve">. </w:t>
      </w:r>
      <w:r w:rsidR="00104E8C" w:rsidRPr="00193610">
        <w:rPr>
          <w:bCs/>
          <w:iCs/>
          <w:sz w:val="22"/>
          <w:szCs w:val="22"/>
        </w:rPr>
        <w:t>Зоны, предназначенные для ведения личного подсобного хозяйства, крестьянско-фермерского хозяйств</w:t>
      </w:r>
      <w:r w:rsidR="00D55CB9" w:rsidRPr="00193610">
        <w:rPr>
          <w:bCs/>
          <w:iCs/>
          <w:sz w:val="22"/>
          <w:szCs w:val="22"/>
        </w:rPr>
        <w:t xml:space="preserve"> </w:t>
      </w:r>
      <w:r w:rsidR="007D1F27" w:rsidRPr="00193610">
        <w:rPr>
          <w:bCs/>
          <w:iCs/>
          <w:sz w:val="22"/>
          <w:szCs w:val="22"/>
        </w:rPr>
        <w:t>(СХ-</w:t>
      </w:r>
      <w:r w:rsidR="00BA63DB" w:rsidRPr="00193610">
        <w:rPr>
          <w:bCs/>
          <w:iCs/>
          <w:sz w:val="22"/>
          <w:szCs w:val="22"/>
        </w:rPr>
        <w:t>3</w:t>
      </w:r>
      <w:r w:rsidR="007D1F27" w:rsidRPr="00193610">
        <w:rPr>
          <w:bCs/>
          <w:iCs/>
          <w:sz w:val="22"/>
          <w:szCs w:val="22"/>
        </w:rPr>
        <w:t>)</w:t>
      </w:r>
      <w:bookmarkEnd w:id="30"/>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141"/>
        <w:gridCol w:w="3261"/>
        <w:gridCol w:w="283"/>
        <w:gridCol w:w="1985"/>
        <w:gridCol w:w="283"/>
        <w:gridCol w:w="1843"/>
        <w:gridCol w:w="18"/>
        <w:gridCol w:w="124"/>
        <w:gridCol w:w="1984"/>
        <w:gridCol w:w="63"/>
        <w:gridCol w:w="2052"/>
        <w:gridCol w:w="12"/>
      </w:tblGrid>
      <w:tr w:rsidR="00D91B5E" w:rsidRPr="00193610" w14:paraId="17F07C3C" w14:textId="77777777" w:rsidTr="006F48AD">
        <w:trPr>
          <w:gridAfter w:val="1"/>
          <w:wAfter w:w="12" w:type="dxa"/>
        </w:trPr>
        <w:tc>
          <w:tcPr>
            <w:tcW w:w="2126" w:type="dxa"/>
            <w:vMerge w:val="restart"/>
            <w:tcBorders>
              <w:right w:val="single" w:sz="4" w:space="0" w:color="auto"/>
            </w:tcBorders>
          </w:tcPr>
          <w:p w14:paraId="226DD790"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Виды разрешенного использования</w:t>
            </w:r>
          </w:p>
        </w:tc>
        <w:tc>
          <w:tcPr>
            <w:tcW w:w="12037" w:type="dxa"/>
            <w:gridSpan w:val="11"/>
            <w:tcBorders>
              <w:top w:val="single" w:sz="4" w:space="0" w:color="auto"/>
              <w:left w:val="single" w:sz="4" w:space="0" w:color="auto"/>
              <w:bottom w:val="single" w:sz="4" w:space="0" w:color="auto"/>
              <w:right w:val="single" w:sz="4" w:space="0" w:color="auto"/>
            </w:tcBorders>
          </w:tcPr>
          <w:p w14:paraId="6AF36ED9"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91B5E" w:rsidRPr="00193610" w14:paraId="357349CF" w14:textId="77777777" w:rsidTr="006F48AD">
        <w:trPr>
          <w:gridAfter w:val="1"/>
          <w:wAfter w:w="12" w:type="dxa"/>
        </w:trPr>
        <w:tc>
          <w:tcPr>
            <w:tcW w:w="2126" w:type="dxa"/>
            <w:vMerge/>
            <w:tcBorders>
              <w:right w:val="single" w:sz="4" w:space="0" w:color="auto"/>
            </w:tcBorders>
          </w:tcPr>
          <w:p w14:paraId="7FDAD7F2" w14:textId="77777777" w:rsidR="00D91B5E" w:rsidRPr="00193610" w:rsidRDefault="00D91B5E" w:rsidP="00640340">
            <w:pPr>
              <w:widowControl w:val="0"/>
              <w:overflowPunct/>
              <w:autoSpaceDE/>
              <w:autoSpaceDN/>
              <w:adjustRightInd/>
              <w:spacing w:line="240" w:lineRule="auto"/>
              <w:ind w:firstLine="0"/>
              <w:jc w:val="center"/>
              <w:rPr>
                <w:b/>
                <w:sz w:val="22"/>
                <w:szCs w:val="22"/>
              </w:rPr>
            </w:pPr>
          </w:p>
        </w:tc>
        <w:tc>
          <w:tcPr>
            <w:tcW w:w="3402" w:type="dxa"/>
            <w:gridSpan w:val="2"/>
            <w:tcBorders>
              <w:top w:val="single" w:sz="4" w:space="0" w:color="auto"/>
              <w:left w:val="single" w:sz="4" w:space="0" w:color="auto"/>
              <w:bottom w:val="single" w:sz="4" w:space="0" w:color="auto"/>
              <w:right w:val="single" w:sz="4" w:space="0" w:color="auto"/>
            </w:tcBorders>
          </w:tcPr>
          <w:p w14:paraId="099B4A11"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предельные (минимальные и (или) максимальные) размеры земельных участков, в том числе их площадь</w:t>
            </w:r>
          </w:p>
        </w:tc>
        <w:tc>
          <w:tcPr>
            <w:tcW w:w="2268" w:type="dxa"/>
            <w:gridSpan w:val="2"/>
            <w:tcBorders>
              <w:top w:val="single" w:sz="4" w:space="0" w:color="auto"/>
              <w:left w:val="single" w:sz="4" w:space="0" w:color="auto"/>
              <w:bottom w:val="single" w:sz="4" w:space="0" w:color="auto"/>
              <w:right w:val="single" w:sz="4" w:space="0" w:color="auto"/>
            </w:tcBorders>
          </w:tcPr>
          <w:p w14:paraId="25751810"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w:t>
            </w:r>
            <w:r w:rsidRPr="00193610">
              <w:rPr>
                <w:b/>
                <w:sz w:val="22"/>
                <w:szCs w:val="22"/>
              </w:rPr>
              <w:lastRenderedPageBreak/>
              <w:t>зданий, строений, сооружений</w:t>
            </w:r>
          </w:p>
        </w:tc>
        <w:tc>
          <w:tcPr>
            <w:tcW w:w="2126" w:type="dxa"/>
            <w:gridSpan w:val="2"/>
            <w:tcBorders>
              <w:top w:val="single" w:sz="4" w:space="0" w:color="auto"/>
              <w:left w:val="single" w:sz="4" w:space="0" w:color="auto"/>
              <w:bottom w:val="single" w:sz="4" w:space="0" w:color="auto"/>
              <w:right w:val="single" w:sz="4" w:space="0" w:color="auto"/>
            </w:tcBorders>
          </w:tcPr>
          <w:p w14:paraId="1828E5E5"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lastRenderedPageBreak/>
              <w:t>предельное количество этажей или предельную высоту зданий, строений, сооружений</w:t>
            </w:r>
          </w:p>
        </w:tc>
        <w:tc>
          <w:tcPr>
            <w:tcW w:w="2126" w:type="dxa"/>
            <w:gridSpan w:val="3"/>
            <w:tcBorders>
              <w:top w:val="single" w:sz="4" w:space="0" w:color="auto"/>
              <w:left w:val="single" w:sz="4" w:space="0" w:color="auto"/>
              <w:bottom w:val="single" w:sz="4" w:space="0" w:color="auto"/>
              <w:right w:val="single" w:sz="4" w:space="0" w:color="auto"/>
            </w:tcBorders>
          </w:tcPr>
          <w:p w14:paraId="740851FD"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r w:rsidRPr="00193610">
              <w:rPr>
                <w:b/>
                <w:sz w:val="22"/>
                <w:szCs w:val="22"/>
              </w:rPr>
              <w:lastRenderedPageBreak/>
              <w:t>застроена, ко всей площади земельного участка</w:t>
            </w:r>
          </w:p>
        </w:tc>
        <w:tc>
          <w:tcPr>
            <w:tcW w:w="2115" w:type="dxa"/>
            <w:gridSpan w:val="2"/>
            <w:tcBorders>
              <w:top w:val="single" w:sz="4" w:space="0" w:color="auto"/>
              <w:left w:val="single" w:sz="4" w:space="0" w:color="auto"/>
              <w:bottom w:val="single" w:sz="4" w:space="0" w:color="auto"/>
              <w:right w:val="single" w:sz="4" w:space="0" w:color="auto"/>
            </w:tcBorders>
          </w:tcPr>
          <w:p w14:paraId="7E3E41E7"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lastRenderedPageBreak/>
              <w:t>иные предельные параметры разрешенного строительства, реконструкции объектов капитального строительства</w:t>
            </w:r>
          </w:p>
        </w:tc>
      </w:tr>
      <w:tr w:rsidR="00D91B5E" w:rsidRPr="00193610" w14:paraId="0500CDA9" w14:textId="77777777" w:rsidTr="006F48AD">
        <w:trPr>
          <w:gridAfter w:val="1"/>
          <w:wAfter w:w="12" w:type="dxa"/>
        </w:trPr>
        <w:tc>
          <w:tcPr>
            <w:tcW w:w="14163" w:type="dxa"/>
            <w:gridSpan w:val="12"/>
            <w:tcBorders>
              <w:top w:val="single" w:sz="4" w:space="0" w:color="auto"/>
              <w:left w:val="single" w:sz="4" w:space="0" w:color="auto"/>
              <w:bottom w:val="single" w:sz="4" w:space="0" w:color="auto"/>
              <w:right w:val="single" w:sz="4" w:space="0" w:color="auto"/>
            </w:tcBorders>
          </w:tcPr>
          <w:p w14:paraId="22E34CAA"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Основные виды разрешенного использования земельных участков и объектов капитального строительства</w:t>
            </w:r>
          </w:p>
        </w:tc>
      </w:tr>
      <w:tr w:rsidR="000E490C" w:rsidRPr="00193610" w14:paraId="28DCA8FE" w14:textId="77777777" w:rsidTr="006F48AD">
        <w:trPr>
          <w:gridAfter w:val="1"/>
          <w:wAfter w:w="12" w:type="dxa"/>
        </w:trPr>
        <w:tc>
          <w:tcPr>
            <w:tcW w:w="2126" w:type="dxa"/>
            <w:tcBorders>
              <w:right w:val="single" w:sz="4" w:space="0" w:color="auto"/>
            </w:tcBorders>
          </w:tcPr>
          <w:p w14:paraId="0ADE6CD8" w14:textId="03D37F7B" w:rsidR="000E490C" w:rsidRPr="00193610" w:rsidRDefault="000E490C" w:rsidP="000E490C">
            <w:pPr>
              <w:overflowPunct/>
              <w:autoSpaceDE/>
              <w:autoSpaceDN/>
              <w:adjustRightInd/>
              <w:spacing w:line="240" w:lineRule="auto"/>
              <w:ind w:firstLine="0"/>
              <w:jc w:val="center"/>
              <w:rPr>
                <w:sz w:val="22"/>
                <w:szCs w:val="22"/>
              </w:rPr>
            </w:pPr>
            <w:r w:rsidRPr="00193610">
              <w:rPr>
                <w:sz w:val="22"/>
                <w:szCs w:val="22"/>
              </w:rPr>
              <w:t>Выращивание зерновых и иных сельскохозяйственных культур – КОД 1.2</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6D63B0DB" w14:textId="77777777" w:rsidR="000E490C" w:rsidRPr="00193610" w:rsidRDefault="000E490C" w:rsidP="000E490C">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2484BE51" w14:textId="48BC5598" w:rsidR="000E490C" w:rsidRPr="00193610" w:rsidRDefault="000E490C" w:rsidP="000E490C">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0,02 га.</w:t>
            </w:r>
          </w:p>
          <w:p w14:paraId="4537BD2E" w14:textId="7800EC8C" w:rsidR="000E490C" w:rsidRPr="00193610" w:rsidRDefault="000E490C" w:rsidP="000E490C">
            <w:pPr>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30 га.</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61780A" w14:textId="25E3378C" w:rsidR="000E490C" w:rsidRPr="00193610" w:rsidRDefault="00E3788A" w:rsidP="000E490C">
            <w:pPr>
              <w:overflowPunct/>
              <w:autoSpaceDE/>
              <w:autoSpaceDN/>
              <w:adjustRightInd/>
              <w:spacing w:line="240" w:lineRule="auto"/>
              <w:ind w:firstLine="0"/>
              <w:jc w:val="center"/>
              <w:rPr>
                <w:sz w:val="22"/>
                <w:szCs w:val="22"/>
              </w:rPr>
            </w:pPr>
            <w:r w:rsidRPr="00193610">
              <w:rPr>
                <w:sz w:val="22"/>
                <w:szCs w:val="22"/>
              </w:rPr>
              <w:t>3 м</w:t>
            </w:r>
          </w:p>
        </w:tc>
        <w:tc>
          <w:tcPr>
            <w:tcW w:w="2144" w:type="dxa"/>
            <w:gridSpan w:val="3"/>
            <w:tcBorders>
              <w:top w:val="single" w:sz="4" w:space="0" w:color="auto"/>
              <w:left w:val="single" w:sz="4" w:space="0" w:color="auto"/>
              <w:bottom w:val="single" w:sz="4" w:space="0" w:color="auto"/>
              <w:right w:val="single" w:sz="4" w:space="0" w:color="auto"/>
            </w:tcBorders>
            <w:vAlign w:val="center"/>
          </w:tcPr>
          <w:p w14:paraId="6446C171" w14:textId="71AF02DE" w:rsidR="000E490C" w:rsidRPr="00193610" w:rsidRDefault="00E3788A" w:rsidP="000E490C">
            <w:pPr>
              <w:overflowPunct/>
              <w:autoSpaceDE/>
              <w:autoSpaceDN/>
              <w:adjustRightInd/>
              <w:spacing w:line="240" w:lineRule="auto"/>
              <w:ind w:firstLine="0"/>
              <w:jc w:val="center"/>
              <w:rPr>
                <w:sz w:val="22"/>
                <w:szCs w:val="22"/>
              </w:rPr>
            </w:pPr>
            <w:r w:rsidRPr="00193610">
              <w:rPr>
                <w:sz w:val="22"/>
                <w:szCs w:val="22"/>
              </w:rPr>
              <w:t>5 метров</w:t>
            </w:r>
          </w:p>
        </w:tc>
        <w:tc>
          <w:tcPr>
            <w:tcW w:w="2171" w:type="dxa"/>
            <w:gridSpan w:val="3"/>
            <w:tcBorders>
              <w:top w:val="single" w:sz="4" w:space="0" w:color="auto"/>
              <w:left w:val="single" w:sz="4" w:space="0" w:color="auto"/>
              <w:bottom w:val="single" w:sz="4" w:space="0" w:color="auto"/>
              <w:right w:val="single" w:sz="4" w:space="0" w:color="auto"/>
            </w:tcBorders>
            <w:vAlign w:val="center"/>
          </w:tcPr>
          <w:p w14:paraId="0977F388" w14:textId="3973578A" w:rsidR="000E490C" w:rsidRPr="00193610" w:rsidRDefault="00E3788A" w:rsidP="000E490C">
            <w:pPr>
              <w:overflowPunct/>
              <w:autoSpaceDE/>
              <w:autoSpaceDN/>
              <w:adjustRightInd/>
              <w:spacing w:line="240" w:lineRule="auto"/>
              <w:ind w:firstLine="0"/>
              <w:jc w:val="center"/>
              <w:rPr>
                <w:sz w:val="22"/>
                <w:szCs w:val="22"/>
              </w:rPr>
            </w:pPr>
            <w:r w:rsidRPr="00193610">
              <w:rPr>
                <w:sz w:val="22"/>
                <w:szCs w:val="22"/>
              </w:rPr>
              <w:t>10%</w:t>
            </w:r>
          </w:p>
        </w:tc>
        <w:tc>
          <w:tcPr>
            <w:tcW w:w="2052" w:type="dxa"/>
            <w:tcBorders>
              <w:top w:val="single" w:sz="4" w:space="0" w:color="auto"/>
              <w:left w:val="single" w:sz="4" w:space="0" w:color="auto"/>
              <w:bottom w:val="single" w:sz="4" w:space="0" w:color="auto"/>
              <w:right w:val="single" w:sz="4" w:space="0" w:color="auto"/>
            </w:tcBorders>
            <w:vAlign w:val="center"/>
          </w:tcPr>
          <w:p w14:paraId="59C655F6" w14:textId="3C0859E7" w:rsidR="000E490C" w:rsidRPr="00193610" w:rsidRDefault="00E3788A" w:rsidP="000E490C">
            <w:pPr>
              <w:overflowPunct/>
              <w:autoSpaceDE/>
              <w:autoSpaceDN/>
              <w:adjustRightInd/>
              <w:spacing w:line="240" w:lineRule="auto"/>
              <w:ind w:firstLine="0"/>
              <w:jc w:val="center"/>
              <w:rPr>
                <w:sz w:val="22"/>
                <w:szCs w:val="22"/>
              </w:rPr>
            </w:pPr>
            <w:r w:rsidRPr="00193610">
              <w:rPr>
                <w:sz w:val="22"/>
                <w:szCs w:val="22"/>
              </w:rPr>
              <w:t>Строительство объектов капитального строительства запрещено</w:t>
            </w:r>
          </w:p>
        </w:tc>
      </w:tr>
      <w:tr w:rsidR="000E490C" w:rsidRPr="00193610" w14:paraId="660B8932" w14:textId="77777777" w:rsidTr="006F48AD">
        <w:trPr>
          <w:gridAfter w:val="1"/>
          <w:wAfter w:w="12" w:type="dxa"/>
        </w:trPr>
        <w:tc>
          <w:tcPr>
            <w:tcW w:w="14163" w:type="dxa"/>
            <w:gridSpan w:val="12"/>
            <w:tcBorders>
              <w:right w:val="single" w:sz="4" w:space="0" w:color="auto"/>
            </w:tcBorders>
          </w:tcPr>
          <w:p w14:paraId="5A6B6B98" w14:textId="0ED0A20A" w:rsidR="000E490C" w:rsidRPr="00193610" w:rsidRDefault="00E3788A" w:rsidP="000E490C">
            <w:pPr>
              <w:overflowPunct/>
              <w:autoSpaceDE/>
              <w:autoSpaceDN/>
              <w:adjustRightInd/>
              <w:spacing w:line="240" w:lineRule="auto"/>
              <w:ind w:firstLine="0"/>
              <w:jc w:val="left"/>
              <w:rPr>
                <w:sz w:val="22"/>
                <w:szCs w:val="22"/>
              </w:rPr>
            </w:pPr>
            <w:r w:rsidRPr="00193610">
              <w:rPr>
                <w:sz w:val="22"/>
                <w:szCs w:val="22"/>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r>
      <w:tr w:rsidR="00443162" w:rsidRPr="00193610" w14:paraId="4B3E4D6C" w14:textId="77777777" w:rsidTr="006F48AD">
        <w:trPr>
          <w:gridAfter w:val="1"/>
          <w:wAfter w:w="12" w:type="dxa"/>
        </w:trPr>
        <w:tc>
          <w:tcPr>
            <w:tcW w:w="2126" w:type="dxa"/>
            <w:tcBorders>
              <w:right w:val="single" w:sz="4" w:space="0" w:color="auto"/>
            </w:tcBorders>
          </w:tcPr>
          <w:p w14:paraId="2A2F7F45" w14:textId="0035BC91" w:rsidR="00443162" w:rsidRPr="00193610" w:rsidRDefault="00443162" w:rsidP="00443162">
            <w:pPr>
              <w:overflowPunct/>
              <w:autoSpaceDE/>
              <w:autoSpaceDN/>
              <w:adjustRightInd/>
              <w:spacing w:line="240" w:lineRule="auto"/>
              <w:ind w:firstLine="0"/>
              <w:jc w:val="center"/>
              <w:rPr>
                <w:sz w:val="22"/>
                <w:szCs w:val="22"/>
              </w:rPr>
            </w:pPr>
            <w:r w:rsidRPr="00193610">
              <w:rPr>
                <w:sz w:val="22"/>
                <w:szCs w:val="22"/>
              </w:rPr>
              <w:t>Овощеводство – КОД 1.3</w:t>
            </w:r>
          </w:p>
        </w:tc>
        <w:tc>
          <w:tcPr>
            <w:tcW w:w="3402" w:type="dxa"/>
            <w:gridSpan w:val="2"/>
            <w:tcBorders>
              <w:top w:val="single" w:sz="4" w:space="0" w:color="auto"/>
              <w:left w:val="single" w:sz="4" w:space="0" w:color="auto"/>
              <w:bottom w:val="single" w:sz="4" w:space="0" w:color="auto"/>
              <w:right w:val="single" w:sz="4" w:space="0" w:color="auto"/>
            </w:tcBorders>
          </w:tcPr>
          <w:p w14:paraId="288FA9E5" w14:textId="77777777" w:rsidR="00443162" w:rsidRPr="00193610" w:rsidRDefault="00443162" w:rsidP="00443162">
            <w:pPr>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2A7577E8" w14:textId="77777777" w:rsidR="00443162" w:rsidRPr="00193610" w:rsidRDefault="00443162" w:rsidP="00443162">
            <w:pPr>
              <w:overflowPunct/>
              <w:autoSpaceDE/>
              <w:autoSpaceDN/>
              <w:adjustRightInd/>
              <w:spacing w:line="240" w:lineRule="auto"/>
              <w:ind w:firstLine="0"/>
              <w:jc w:val="center"/>
              <w:rPr>
                <w:sz w:val="22"/>
                <w:szCs w:val="22"/>
              </w:rPr>
            </w:pPr>
            <w:r w:rsidRPr="00193610">
              <w:rPr>
                <w:sz w:val="22"/>
                <w:szCs w:val="22"/>
              </w:rPr>
              <w:t>Предельные максимальные размеры земельных участков (длина и ширина) - не подлежат установлению.</w:t>
            </w:r>
          </w:p>
          <w:p w14:paraId="7785CC9B" w14:textId="77777777" w:rsidR="00443162" w:rsidRPr="00193610" w:rsidRDefault="00443162" w:rsidP="00443162">
            <w:pPr>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0,04 га.</w:t>
            </w:r>
          </w:p>
          <w:p w14:paraId="7B3247D7" w14:textId="63074187" w:rsidR="00443162" w:rsidRPr="00193610" w:rsidRDefault="00443162" w:rsidP="00443162">
            <w:pPr>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не подлежит установлению.</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2FAF1C6" w14:textId="2869D58D" w:rsidR="00443162" w:rsidRPr="00193610" w:rsidRDefault="00443162" w:rsidP="00443162">
            <w:pPr>
              <w:overflowPunct/>
              <w:autoSpaceDE/>
              <w:autoSpaceDN/>
              <w:adjustRightInd/>
              <w:spacing w:line="240" w:lineRule="auto"/>
              <w:ind w:firstLine="0"/>
              <w:jc w:val="center"/>
              <w:rPr>
                <w:sz w:val="22"/>
                <w:szCs w:val="22"/>
              </w:rPr>
            </w:pPr>
            <w:r w:rsidRPr="00193610">
              <w:rPr>
                <w:sz w:val="22"/>
                <w:szCs w:val="22"/>
              </w:rPr>
              <w:t>1 м</w:t>
            </w:r>
          </w:p>
        </w:tc>
        <w:tc>
          <w:tcPr>
            <w:tcW w:w="2144" w:type="dxa"/>
            <w:gridSpan w:val="3"/>
            <w:tcBorders>
              <w:top w:val="single" w:sz="4" w:space="0" w:color="auto"/>
              <w:left w:val="single" w:sz="4" w:space="0" w:color="auto"/>
              <w:bottom w:val="single" w:sz="4" w:space="0" w:color="auto"/>
              <w:right w:val="single" w:sz="4" w:space="0" w:color="auto"/>
            </w:tcBorders>
            <w:vAlign w:val="center"/>
          </w:tcPr>
          <w:p w14:paraId="001A1DB6" w14:textId="7F323F36" w:rsidR="00443162" w:rsidRPr="00193610" w:rsidRDefault="00443162" w:rsidP="00443162">
            <w:pPr>
              <w:overflowPunct/>
              <w:autoSpaceDE/>
              <w:autoSpaceDN/>
              <w:adjustRightInd/>
              <w:spacing w:line="240" w:lineRule="auto"/>
              <w:ind w:firstLine="0"/>
              <w:jc w:val="center"/>
              <w:rPr>
                <w:sz w:val="22"/>
                <w:szCs w:val="22"/>
              </w:rPr>
            </w:pPr>
            <w:r w:rsidRPr="00193610">
              <w:rPr>
                <w:sz w:val="22"/>
                <w:szCs w:val="22"/>
              </w:rPr>
              <w:t>1 этаж/6 метров</w:t>
            </w:r>
          </w:p>
        </w:tc>
        <w:tc>
          <w:tcPr>
            <w:tcW w:w="2171" w:type="dxa"/>
            <w:gridSpan w:val="3"/>
            <w:tcBorders>
              <w:top w:val="single" w:sz="4" w:space="0" w:color="auto"/>
              <w:left w:val="single" w:sz="4" w:space="0" w:color="auto"/>
              <w:bottom w:val="single" w:sz="4" w:space="0" w:color="auto"/>
              <w:right w:val="single" w:sz="4" w:space="0" w:color="auto"/>
            </w:tcBorders>
            <w:vAlign w:val="center"/>
          </w:tcPr>
          <w:p w14:paraId="04F28E5C" w14:textId="45AFF546" w:rsidR="00443162" w:rsidRPr="00193610" w:rsidRDefault="00443162" w:rsidP="00443162">
            <w:pPr>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052" w:type="dxa"/>
            <w:tcBorders>
              <w:top w:val="single" w:sz="4" w:space="0" w:color="auto"/>
              <w:left w:val="single" w:sz="4" w:space="0" w:color="auto"/>
              <w:bottom w:val="single" w:sz="4" w:space="0" w:color="auto"/>
              <w:right w:val="single" w:sz="4" w:space="0" w:color="auto"/>
            </w:tcBorders>
            <w:vAlign w:val="center"/>
          </w:tcPr>
          <w:p w14:paraId="684C1E96" w14:textId="0A61659C" w:rsidR="00443162" w:rsidRPr="00193610" w:rsidRDefault="00443162" w:rsidP="00443162">
            <w:pPr>
              <w:overflowPunct/>
              <w:autoSpaceDE/>
              <w:autoSpaceDN/>
              <w:adjustRightInd/>
              <w:spacing w:line="240" w:lineRule="auto"/>
              <w:ind w:firstLine="0"/>
              <w:jc w:val="center"/>
              <w:rPr>
                <w:sz w:val="22"/>
                <w:szCs w:val="22"/>
              </w:rPr>
            </w:pPr>
            <w:r w:rsidRPr="00193610">
              <w:rPr>
                <w:sz w:val="22"/>
                <w:szCs w:val="22"/>
              </w:rPr>
              <w:t>не установлены</w:t>
            </w:r>
          </w:p>
        </w:tc>
      </w:tr>
      <w:tr w:rsidR="00443162" w:rsidRPr="00193610" w14:paraId="4FDDC67E" w14:textId="77777777" w:rsidTr="006F48AD">
        <w:trPr>
          <w:gridAfter w:val="1"/>
          <w:wAfter w:w="12" w:type="dxa"/>
        </w:trPr>
        <w:tc>
          <w:tcPr>
            <w:tcW w:w="14163" w:type="dxa"/>
            <w:gridSpan w:val="12"/>
            <w:tcBorders>
              <w:right w:val="single" w:sz="4" w:space="0" w:color="auto"/>
            </w:tcBorders>
          </w:tcPr>
          <w:p w14:paraId="0653973E" w14:textId="5583C9B8" w:rsidR="00443162" w:rsidRPr="00193610" w:rsidRDefault="00443162" w:rsidP="00443162">
            <w:pPr>
              <w:overflowPunct/>
              <w:autoSpaceDE/>
              <w:autoSpaceDN/>
              <w:adjustRightInd/>
              <w:spacing w:line="240" w:lineRule="auto"/>
              <w:ind w:firstLine="0"/>
              <w:jc w:val="left"/>
              <w:rPr>
                <w:sz w:val="22"/>
                <w:szCs w:val="22"/>
              </w:rPr>
            </w:pPr>
            <w:r w:rsidRPr="00193610">
              <w:rPr>
                <w:sz w:val="22"/>
                <w:szCs w:val="22"/>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r>
      <w:tr w:rsidR="00C25102" w:rsidRPr="00193610" w14:paraId="62675F3B" w14:textId="77777777" w:rsidTr="006F48AD">
        <w:trPr>
          <w:gridAfter w:val="1"/>
          <w:wAfter w:w="12" w:type="dxa"/>
        </w:trPr>
        <w:tc>
          <w:tcPr>
            <w:tcW w:w="2126" w:type="dxa"/>
            <w:tcBorders>
              <w:right w:val="single" w:sz="4" w:space="0" w:color="auto"/>
            </w:tcBorders>
          </w:tcPr>
          <w:p w14:paraId="4409256B" w14:textId="6C1FF122" w:rsidR="00C25102" w:rsidRPr="00193610" w:rsidRDefault="00C25102" w:rsidP="00C25102">
            <w:pPr>
              <w:overflowPunct/>
              <w:autoSpaceDE/>
              <w:autoSpaceDN/>
              <w:adjustRightInd/>
              <w:spacing w:line="240" w:lineRule="auto"/>
              <w:ind w:firstLine="0"/>
              <w:jc w:val="center"/>
              <w:rPr>
                <w:sz w:val="22"/>
                <w:szCs w:val="22"/>
              </w:rPr>
            </w:pPr>
            <w:r w:rsidRPr="00193610">
              <w:rPr>
                <w:sz w:val="22"/>
                <w:szCs w:val="22"/>
              </w:rPr>
              <w:t>Выращивание тонизирующих, лекарственных, цветочных культур – КОД 1.4</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0FBE8E07" w14:textId="77777777" w:rsidR="00C25102" w:rsidRPr="00193610" w:rsidRDefault="00C25102" w:rsidP="00C25102">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1C5B5C51" w14:textId="77777777" w:rsidR="00C25102" w:rsidRPr="00193610" w:rsidRDefault="00C25102" w:rsidP="00C25102">
            <w:pPr>
              <w:widowControl w:val="0"/>
              <w:overflowPunct/>
              <w:autoSpaceDE/>
              <w:autoSpaceDN/>
              <w:adjustRightInd/>
              <w:spacing w:line="240" w:lineRule="auto"/>
              <w:ind w:firstLine="0"/>
              <w:jc w:val="center"/>
              <w:rPr>
                <w:sz w:val="22"/>
                <w:szCs w:val="22"/>
              </w:rPr>
            </w:pPr>
            <w:r w:rsidRPr="00193610">
              <w:rPr>
                <w:sz w:val="22"/>
                <w:szCs w:val="22"/>
              </w:rPr>
              <w:lastRenderedPageBreak/>
              <w:t>Минимальная площадь земельного участка – 0,02 га.</w:t>
            </w:r>
          </w:p>
          <w:p w14:paraId="2DED65C6" w14:textId="77F1449F" w:rsidR="00C25102" w:rsidRPr="00193610" w:rsidRDefault="00C25102" w:rsidP="00C25102">
            <w:pPr>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30 га.</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76616A1" w14:textId="765322CD" w:rsidR="00C25102" w:rsidRPr="00193610" w:rsidRDefault="00C25102" w:rsidP="00C25102">
            <w:pPr>
              <w:overflowPunct/>
              <w:autoSpaceDE/>
              <w:autoSpaceDN/>
              <w:adjustRightInd/>
              <w:spacing w:line="240" w:lineRule="auto"/>
              <w:ind w:firstLine="0"/>
              <w:jc w:val="center"/>
              <w:rPr>
                <w:sz w:val="22"/>
                <w:szCs w:val="22"/>
              </w:rPr>
            </w:pPr>
            <w:r w:rsidRPr="00193610">
              <w:rPr>
                <w:sz w:val="22"/>
                <w:szCs w:val="22"/>
              </w:rPr>
              <w:lastRenderedPageBreak/>
              <w:t>3 м</w:t>
            </w:r>
          </w:p>
        </w:tc>
        <w:tc>
          <w:tcPr>
            <w:tcW w:w="2144" w:type="dxa"/>
            <w:gridSpan w:val="3"/>
            <w:tcBorders>
              <w:top w:val="single" w:sz="4" w:space="0" w:color="auto"/>
              <w:left w:val="single" w:sz="4" w:space="0" w:color="auto"/>
              <w:bottom w:val="single" w:sz="4" w:space="0" w:color="auto"/>
              <w:right w:val="single" w:sz="4" w:space="0" w:color="auto"/>
            </w:tcBorders>
            <w:vAlign w:val="center"/>
          </w:tcPr>
          <w:p w14:paraId="727ECCB7" w14:textId="1D53819D" w:rsidR="00C25102" w:rsidRPr="00193610" w:rsidRDefault="00C25102" w:rsidP="00C25102">
            <w:pPr>
              <w:overflowPunct/>
              <w:autoSpaceDE/>
              <w:autoSpaceDN/>
              <w:adjustRightInd/>
              <w:spacing w:line="240" w:lineRule="auto"/>
              <w:ind w:firstLine="0"/>
              <w:jc w:val="center"/>
              <w:rPr>
                <w:sz w:val="22"/>
                <w:szCs w:val="22"/>
              </w:rPr>
            </w:pPr>
            <w:r w:rsidRPr="00193610">
              <w:rPr>
                <w:sz w:val="22"/>
                <w:szCs w:val="22"/>
              </w:rPr>
              <w:t>5 метров</w:t>
            </w:r>
          </w:p>
        </w:tc>
        <w:tc>
          <w:tcPr>
            <w:tcW w:w="2171" w:type="dxa"/>
            <w:gridSpan w:val="3"/>
            <w:tcBorders>
              <w:top w:val="single" w:sz="4" w:space="0" w:color="auto"/>
              <w:left w:val="single" w:sz="4" w:space="0" w:color="auto"/>
              <w:bottom w:val="single" w:sz="4" w:space="0" w:color="auto"/>
              <w:right w:val="single" w:sz="4" w:space="0" w:color="auto"/>
            </w:tcBorders>
            <w:vAlign w:val="center"/>
          </w:tcPr>
          <w:p w14:paraId="05808B76" w14:textId="45D4F5B1" w:rsidR="00C25102" w:rsidRPr="00193610" w:rsidRDefault="00C25102" w:rsidP="00C25102">
            <w:pPr>
              <w:overflowPunct/>
              <w:autoSpaceDE/>
              <w:autoSpaceDN/>
              <w:adjustRightInd/>
              <w:spacing w:line="240" w:lineRule="auto"/>
              <w:ind w:firstLine="0"/>
              <w:jc w:val="center"/>
              <w:rPr>
                <w:sz w:val="22"/>
                <w:szCs w:val="22"/>
              </w:rPr>
            </w:pPr>
            <w:r w:rsidRPr="00193610">
              <w:rPr>
                <w:sz w:val="22"/>
                <w:szCs w:val="22"/>
              </w:rPr>
              <w:t>10%</w:t>
            </w:r>
          </w:p>
        </w:tc>
        <w:tc>
          <w:tcPr>
            <w:tcW w:w="2052" w:type="dxa"/>
            <w:tcBorders>
              <w:top w:val="single" w:sz="4" w:space="0" w:color="auto"/>
              <w:left w:val="single" w:sz="4" w:space="0" w:color="auto"/>
              <w:bottom w:val="single" w:sz="4" w:space="0" w:color="auto"/>
              <w:right w:val="single" w:sz="4" w:space="0" w:color="auto"/>
            </w:tcBorders>
            <w:vAlign w:val="center"/>
          </w:tcPr>
          <w:p w14:paraId="2F72CE76" w14:textId="26488FB0" w:rsidR="00C25102" w:rsidRPr="00193610" w:rsidRDefault="00C25102" w:rsidP="00C25102">
            <w:pPr>
              <w:overflowPunct/>
              <w:autoSpaceDE/>
              <w:autoSpaceDN/>
              <w:adjustRightInd/>
              <w:spacing w:line="240" w:lineRule="auto"/>
              <w:ind w:firstLine="0"/>
              <w:jc w:val="center"/>
              <w:rPr>
                <w:sz w:val="22"/>
                <w:szCs w:val="22"/>
              </w:rPr>
            </w:pPr>
            <w:r w:rsidRPr="00193610">
              <w:rPr>
                <w:sz w:val="22"/>
                <w:szCs w:val="22"/>
              </w:rPr>
              <w:t>Строительство объектов капитального строительства запрещено</w:t>
            </w:r>
          </w:p>
        </w:tc>
      </w:tr>
      <w:tr w:rsidR="004868C8" w:rsidRPr="00193610" w14:paraId="66632ACC" w14:textId="77777777" w:rsidTr="006F48AD">
        <w:trPr>
          <w:gridAfter w:val="1"/>
          <w:wAfter w:w="12" w:type="dxa"/>
        </w:trPr>
        <w:tc>
          <w:tcPr>
            <w:tcW w:w="14163" w:type="dxa"/>
            <w:gridSpan w:val="12"/>
            <w:tcBorders>
              <w:right w:val="single" w:sz="4" w:space="0" w:color="auto"/>
            </w:tcBorders>
          </w:tcPr>
          <w:p w14:paraId="299C25CE" w14:textId="41BE8A75" w:rsidR="004868C8" w:rsidRPr="00193610" w:rsidRDefault="004868C8" w:rsidP="004868C8">
            <w:pPr>
              <w:overflowPunct/>
              <w:autoSpaceDE/>
              <w:autoSpaceDN/>
              <w:adjustRightInd/>
              <w:spacing w:line="240" w:lineRule="auto"/>
              <w:ind w:firstLine="0"/>
              <w:jc w:val="left"/>
              <w:rPr>
                <w:sz w:val="22"/>
                <w:szCs w:val="22"/>
              </w:rPr>
            </w:pPr>
            <w:r w:rsidRPr="00193610">
              <w:rPr>
                <w:sz w:val="22"/>
                <w:szCs w:val="22"/>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r>
      <w:tr w:rsidR="009F0E32" w:rsidRPr="00193610" w14:paraId="36D9EB72" w14:textId="77777777" w:rsidTr="006F48AD">
        <w:trPr>
          <w:gridAfter w:val="1"/>
          <w:wAfter w:w="12" w:type="dxa"/>
        </w:trPr>
        <w:tc>
          <w:tcPr>
            <w:tcW w:w="2126" w:type="dxa"/>
            <w:tcBorders>
              <w:right w:val="single" w:sz="4" w:space="0" w:color="auto"/>
            </w:tcBorders>
          </w:tcPr>
          <w:p w14:paraId="42636CA6" w14:textId="404B9780" w:rsidR="009F0E32" w:rsidRPr="00193610" w:rsidRDefault="009F0E32" w:rsidP="009F0E32">
            <w:pPr>
              <w:overflowPunct/>
              <w:autoSpaceDE/>
              <w:autoSpaceDN/>
              <w:adjustRightInd/>
              <w:spacing w:line="240" w:lineRule="auto"/>
              <w:ind w:firstLine="0"/>
              <w:jc w:val="center"/>
              <w:rPr>
                <w:sz w:val="22"/>
                <w:szCs w:val="22"/>
              </w:rPr>
            </w:pPr>
            <w:r w:rsidRPr="00193610">
              <w:rPr>
                <w:sz w:val="22"/>
                <w:szCs w:val="22"/>
              </w:rPr>
              <w:t>Садоводство – КОД 1.5</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0C4AE0A7" w14:textId="77777777" w:rsidR="009F0E32" w:rsidRPr="00193610" w:rsidRDefault="009F0E32" w:rsidP="009F0E32">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2F99120E" w14:textId="77777777" w:rsidR="009F0E32" w:rsidRPr="00193610" w:rsidRDefault="009F0E32" w:rsidP="009F0E32">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0,02 га.</w:t>
            </w:r>
          </w:p>
          <w:p w14:paraId="7B4BFBC3" w14:textId="1E565D15" w:rsidR="009F0E32" w:rsidRPr="00193610" w:rsidRDefault="009F0E32" w:rsidP="009F0E32">
            <w:pPr>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30 га.</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D06516A" w14:textId="723DB8BB" w:rsidR="009F0E32" w:rsidRPr="00193610" w:rsidRDefault="009F0E32" w:rsidP="009F0E32">
            <w:pPr>
              <w:overflowPunct/>
              <w:autoSpaceDE/>
              <w:autoSpaceDN/>
              <w:adjustRightInd/>
              <w:spacing w:line="240" w:lineRule="auto"/>
              <w:ind w:firstLine="0"/>
              <w:jc w:val="center"/>
              <w:rPr>
                <w:sz w:val="22"/>
                <w:szCs w:val="22"/>
              </w:rPr>
            </w:pPr>
            <w:r w:rsidRPr="00193610">
              <w:rPr>
                <w:sz w:val="22"/>
                <w:szCs w:val="22"/>
              </w:rPr>
              <w:t>3 м</w:t>
            </w:r>
          </w:p>
        </w:tc>
        <w:tc>
          <w:tcPr>
            <w:tcW w:w="2144" w:type="dxa"/>
            <w:gridSpan w:val="3"/>
            <w:tcBorders>
              <w:top w:val="single" w:sz="4" w:space="0" w:color="auto"/>
              <w:left w:val="single" w:sz="4" w:space="0" w:color="auto"/>
              <w:bottom w:val="single" w:sz="4" w:space="0" w:color="auto"/>
              <w:right w:val="single" w:sz="4" w:space="0" w:color="auto"/>
            </w:tcBorders>
            <w:vAlign w:val="center"/>
          </w:tcPr>
          <w:p w14:paraId="666E26CC" w14:textId="44E4D06D" w:rsidR="009F0E32" w:rsidRPr="00193610" w:rsidRDefault="009F0E32" w:rsidP="009F0E32">
            <w:pPr>
              <w:overflowPunct/>
              <w:autoSpaceDE/>
              <w:autoSpaceDN/>
              <w:adjustRightInd/>
              <w:spacing w:line="240" w:lineRule="auto"/>
              <w:ind w:firstLine="0"/>
              <w:jc w:val="center"/>
              <w:rPr>
                <w:sz w:val="22"/>
                <w:szCs w:val="22"/>
              </w:rPr>
            </w:pPr>
            <w:r w:rsidRPr="00193610">
              <w:rPr>
                <w:sz w:val="22"/>
                <w:szCs w:val="22"/>
              </w:rPr>
              <w:t>5 метров</w:t>
            </w:r>
          </w:p>
        </w:tc>
        <w:tc>
          <w:tcPr>
            <w:tcW w:w="2171" w:type="dxa"/>
            <w:gridSpan w:val="3"/>
            <w:tcBorders>
              <w:top w:val="single" w:sz="4" w:space="0" w:color="auto"/>
              <w:left w:val="single" w:sz="4" w:space="0" w:color="auto"/>
              <w:bottom w:val="single" w:sz="4" w:space="0" w:color="auto"/>
              <w:right w:val="single" w:sz="4" w:space="0" w:color="auto"/>
            </w:tcBorders>
            <w:vAlign w:val="center"/>
          </w:tcPr>
          <w:p w14:paraId="2AD35167" w14:textId="191CAE0E" w:rsidR="009F0E32" w:rsidRPr="00193610" w:rsidRDefault="009F0E32" w:rsidP="009F0E32">
            <w:pPr>
              <w:overflowPunct/>
              <w:autoSpaceDE/>
              <w:autoSpaceDN/>
              <w:adjustRightInd/>
              <w:spacing w:line="240" w:lineRule="auto"/>
              <w:ind w:firstLine="0"/>
              <w:jc w:val="center"/>
              <w:rPr>
                <w:sz w:val="22"/>
                <w:szCs w:val="22"/>
              </w:rPr>
            </w:pPr>
            <w:r w:rsidRPr="00193610">
              <w:rPr>
                <w:sz w:val="22"/>
                <w:szCs w:val="22"/>
              </w:rPr>
              <w:t>10%</w:t>
            </w:r>
          </w:p>
        </w:tc>
        <w:tc>
          <w:tcPr>
            <w:tcW w:w="2052" w:type="dxa"/>
            <w:tcBorders>
              <w:top w:val="single" w:sz="4" w:space="0" w:color="auto"/>
              <w:left w:val="single" w:sz="4" w:space="0" w:color="auto"/>
              <w:bottom w:val="single" w:sz="4" w:space="0" w:color="auto"/>
              <w:right w:val="single" w:sz="4" w:space="0" w:color="auto"/>
            </w:tcBorders>
            <w:vAlign w:val="center"/>
          </w:tcPr>
          <w:p w14:paraId="07E6A879" w14:textId="7C4E1B5C" w:rsidR="009F0E32" w:rsidRPr="00193610" w:rsidRDefault="009F0E32" w:rsidP="009F0E32">
            <w:pPr>
              <w:overflowPunct/>
              <w:autoSpaceDE/>
              <w:autoSpaceDN/>
              <w:adjustRightInd/>
              <w:spacing w:line="240" w:lineRule="auto"/>
              <w:ind w:firstLine="0"/>
              <w:jc w:val="center"/>
              <w:rPr>
                <w:sz w:val="22"/>
                <w:szCs w:val="22"/>
              </w:rPr>
            </w:pPr>
            <w:r w:rsidRPr="00193610">
              <w:rPr>
                <w:sz w:val="22"/>
                <w:szCs w:val="22"/>
              </w:rPr>
              <w:t>Строительство объектов капитального строительства запрещено</w:t>
            </w:r>
          </w:p>
        </w:tc>
      </w:tr>
      <w:tr w:rsidR="009F0E32" w:rsidRPr="00193610" w14:paraId="5BCA329E" w14:textId="77777777" w:rsidTr="006F48AD">
        <w:trPr>
          <w:gridAfter w:val="1"/>
          <w:wAfter w:w="12" w:type="dxa"/>
        </w:trPr>
        <w:tc>
          <w:tcPr>
            <w:tcW w:w="14163" w:type="dxa"/>
            <w:gridSpan w:val="12"/>
            <w:tcBorders>
              <w:right w:val="single" w:sz="4" w:space="0" w:color="auto"/>
            </w:tcBorders>
          </w:tcPr>
          <w:p w14:paraId="4C5B0B38" w14:textId="05989648" w:rsidR="009F0E32" w:rsidRPr="00193610" w:rsidRDefault="009F0E32" w:rsidP="009F0E32">
            <w:pPr>
              <w:overflowPunct/>
              <w:autoSpaceDE/>
              <w:autoSpaceDN/>
              <w:adjustRightInd/>
              <w:spacing w:line="240" w:lineRule="auto"/>
              <w:ind w:firstLine="0"/>
              <w:jc w:val="left"/>
              <w:rPr>
                <w:sz w:val="22"/>
                <w:szCs w:val="22"/>
              </w:rPr>
            </w:pPr>
            <w:r w:rsidRPr="00193610">
              <w:rPr>
                <w:sz w:val="22"/>
                <w:szCs w:val="22"/>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r>
      <w:tr w:rsidR="00351B34" w:rsidRPr="00193610" w14:paraId="1AACA86F" w14:textId="77777777" w:rsidTr="006F48AD">
        <w:trPr>
          <w:gridAfter w:val="1"/>
          <w:wAfter w:w="12" w:type="dxa"/>
        </w:trPr>
        <w:tc>
          <w:tcPr>
            <w:tcW w:w="2126" w:type="dxa"/>
            <w:tcBorders>
              <w:right w:val="single" w:sz="4" w:space="0" w:color="auto"/>
            </w:tcBorders>
          </w:tcPr>
          <w:p w14:paraId="5C332CD2" w14:textId="000CC080" w:rsidR="00351B34" w:rsidRPr="00193610" w:rsidRDefault="00351B34" w:rsidP="00351B34">
            <w:pPr>
              <w:overflowPunct/>
              <w:autoSpaceDE/>
              <w:autoSpaceDN/>
              <w:adjustRightInd/>
              <w:spacing w:line="240" w:lineRule="auto"/>
              <w:ind w:firstLine="0"/>
              <w:jc w:val="center"/>
              <w:rPr>
                <w:sz w:val="22"/>
                <w:szCs w:val="22"/>
              </w:rPr>
            </w:pPr>
            <w:r w:rsidRPr="00193610">
              <w:rPr>
                <w:sz w:val="22"/>
                <w:szCs w:val="22"/>
              </w:rPr>
              <w:t>Скотоводство</w:t>
            </w:r>
          </w:p>
        </w:tc>
        <w:tc>
          <w:tcPr>
            <w:tcW w:w="3402" w:type="dxa"/>
            <w:gridSpan w:val="2"/>
            <w:tcBorders>
              <w:top w:val="single" w:sz="4" w:space="0" w:color="auto"/>
              <w:left w:val="single" w:sz="4" w:space="0" w:color="auto"/>
              <w:bottom w:val="single" w:sz="4" w:space="0" w:color="auto"/>
              <w:right w:val="single" w:sz="4" w:space="0" w:color="auto"/>
            </w:tcBorders>
          </w:tcPr>
          <w:p w14:paraId="5231ACC5" w14:textId="77777777" w:rsidR="00351B34" w:rsidRPr="00193610" w:rsidRDefault="00351B34" w:rsidP="00351B34">
            <w:pPr>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56BDD004" w14:textId="77777777" w:rsidR="00351B34" w:rsidRPr="00193610" w:rsidRDefault="00351B34" w:rsidP="00351B34">
            <w:pPr>
              <w:overflowPunct/>
              <w:autoSpaceDE/>
              <w:autoSpaceDN/>
              <w:adjustRightInd/>
              <w:spacing w:line="240" w:lineRule="auto"/>
              <w:ind w:firstLine="0"/>
              <w:jc w:val="center"/>
              <w:rPr>
                <w:sz w:val="22"/>
                <w:szCs w:val="22"/>
              </w:rPr>
            </w:pPr>
            <w:r w:rsidRPr="00193610">
              <w:rPr>
                <w:sz w:val="22"/>
                <w:szCs w:val="22"/>
              </w:rPr>
              <w:t>Предельные максимальные размеры земельных участков (длина и ширина) - не подлежат установлению.</w:t>
            </w:r>
          </w:p>
          <w:p w14:paraId="4AE20A1C" w14:textId="09912C1B" w:rsidR="00351B34" w:rsidRPr="00193610" w:rsidRDefault="00351B34" w:rsidP="00351B34">
            <w:pPr>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0,2 га.</w:t>
            </w:r>
          </w:p>
          <w:p w14:paraId="324B4F07" w14:textId="24AE23A4" w:rsidR="00351B34" w:rsidRPr="00193610" w:rsidRDefault="00351B34" w:rsidP="00351B34">
            <w:pPr>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30 га.</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E23981D" w14:textId="1CB425D0" w:rsidR="00351B34" w:rsidRPr="00193610" w:rsidRDefault="00351B34" w:rsidP="00351B34">
            <w:pPr>
              <w:overflowPunct/>
              <w:autoSpaceDE/>
              <w:autoSpaceDN/>
              <w:adjustRightInd/>
              <w:spacing w:line="240" w:lineRule="auto"/>
              <w:ind w:firstLine="0"/>
              <w:jc w:val="center"/>
              <w:rPr>
                <w:sz w:val="22"/>
                <w:szCs w:val="22"/>
              </w:rPr>
            </w:pPr>
            <w:r w:rsidRPr="00193610">
              <w:rPr>
                <w:sz w:val="22"/>
                <w:szCs w:val="22"/>
              </w:rPr>
              <w:t>3 м</w:t>
            </w:r>
          </w:p>
        </w:tc>
        <w:tc>
          <w:tcPr>
            <w:tcW w:w="2144" w:type="dxa"/>
            <w:gridSpan w:val="3"/>
            <w:tcBorders>
              <w:top w:val="single" w:sz="4" w:space="0" w:color="auto"/>
              <w:left w:val="single" w:sz="4" w:space="0" w:color="auto"/>
              <w:bottom w:val="single" w:sz="4" w:space="0" w:color="auto"/>
              <w:right w:val="single" w:sz="4" w:space="0" w:color="auto"/>
            </w:tcBorders>
            <w:vAlign w:val="center"/>
          </w:tcPr>
          <w:p w14:paraId="068F387A" w14:textId="461B6684" w:rsidR="00351B34" w:rsidRPr="00193610" w:rsidRDefault="00351B34" w:rsidP="00351B34">
            <w:pPr>
              <w:overflowPunct/>
              <w:autoSpaceDE/>
              <w:autoSpaceDN/>
              <w:adjustRightInd/>
              <w:spacing w:line="240" w:lineRule="auto"/>
              <w:ind w:firstLine="0"/>
              <w:jc w:val="center"/>
              <w:rPr>
                <w:sz w:val="22"/>
                <w:szCs w:val="22"/>
              </w:rPr>
            </w:pPr>
            <w:r w:rsidRPr="00193610">
              <w:rPr>
                <w:sz w:val="22"/>
                <w:szCs w:val="22"/>
              </w:rPr>
              <w:t>15 метров</w:t>
            </w:r>
          </w:p>
        </w:tc>
        <w:tc>
          <w:tcPr>
            <w:tcW w:w="2171" w:type="dxa"/>
            <w:gridSpan w:val="3"/>
            <w:tcBorders>
              <w:top w:val="single" w:sz="4" w:space="0" w:color="auto"/>
              <w:left w:val="single" w:sz="4" w:space="0" w:color="auto"/>
              <w:bottom w:val="single" w:sz="4" w:space="0" w:color="auto"/>
              <w:right w:val="single" w:sz="4" w:space="0" w:color="auto"/>
            </w:tcBorders>
            <w:vAlign w:val="center"/>
          </w:tcPr>
          <w:p w14:paraId="3F764CAE" w14:textId="2438BA82" w:rsidR="00351B34" w:rsidRPr="00193610" w:rsidRDefault="00351B34" w:rsidP="00351B34">
            <w:pPr>
              <w:overflowPunct/>
              <w:autoSpaceDE/>
              <w:autoSpaceDN/>
              <w:adjustRightInd/>
              <w:spacing w:line="240" w:lineRule="auto"/>
              <w:ind w:firstLine="0"/>
              <w:jc w:val="center"/>
              <w:rPr>
                <w:sz w:val="22"/>
                <w:szCs w:val="22"/>
              </w:rPr>
            </w:pPr>
            <w:r w:rsidRPr="00193610">
              <w:rPr>
                <w:sz w:val="22"/>
                <w:szCs w:val="22"/>
              </w:rPr>
              <w:t>75%</w:t>
            </w:r>
          </w:p>
        </w:tc>
        <w:tc>
          <w:tcPr>
            <w:tcW w:w="2052" w:type="dxa"/>
            <w:tcBorders>
              <w:top w:val="single" w:sz="4" w:space="0" w:color="auto"/>
              <w:left w:val="single" w:sz="4" w:space="0" w:color="auto"/>
              <w:bottom w:val="single" w:sz="4" w:space="0" w:color="auto"/>
              <w:right w:val="single" w:sz="4" w:space="0" w:color="auto"/>
            </w:tcBorders>
            <w:vAlign w:val="center"/>
          </w:tcPr>
          <w:p w14:paraId="38687711" w14:textId="2F57DDED" w:rsidR="00351B34" w:rsidRPr="00193610" w:rsidRDefault="00351B34" w:rsidP="00351B34">
            <w:pPr>
              <w:overflowPunct/>
              <w:autoSpaceDE/>
              <w:autoSpaceDN/>
              <w:adjustRightInd/>
              <w:spacing w:line="240" w:lineRule="auto"/>
              <w:ind w:firstLine="0"/>
              <w:jc w:val="center"/>
              <w:rPr>
                <w:sz w:val="22"/>
                <w:szCs w:val="22"/>
              </w:rPr>
            </w:pPr>
            <w:r w:rsidRPr="00193610">
              <w:rPr>
                <w:sz w:val="22"/>
                <w:szCs w:val="22"/>
              </w:rPr>
              <w:t>не установлены</w:t>
            </w:r>
          </w:p>
        </w:tc>
      </w:tr>
      <w:tr w:rsidR="009F0E32" w:rsidRPr="00193610" w14:paraId="2FE1C0BC" w14:textId="77777777" w:rsidTr="006F48AD">
        <w:trPr>
          <w:gridAfter w:val="1"/>
          <w:wAfter w:w="12" w:type="dxa"/>
        </w:trPr>
        <w:tc>
          <w:tcPr>
            <w:tcW w:w="14163" w:type="dxa"/>
            <w:gridSpan w:val="12"/>
            <w:tcBorders>
              <w:right w:val="single" w:sz="4" w:space="0" w:color="auto"/>
            </w:tcBorders>
          </w:tcPr>
          <w:p w14:paraId="072EF7B6" w14:textId="5A70D64C" w:rsidR="009F0E32" w:rsidRPr="00193610" w:rsidRDefault="00351B34" w:rsidP="009F0E32">
            <w:pPr>
              <w:overflowPunct/>
              <w:autoSpaceDE/>
              <w:autoSpaceDN/>
              <w:adjustRightInd/>
              <w:spacing w:line="240" w:lineRule="auto"/>
              <w:ind w:firstLine="0"/>
              <w:jc w:val="left"/>
              <w:rPr>
                <w:sz w:val="22"/>
                <w:szCs w:val="22"/>
              </w:rPr>
            </w:pPr>
            <w:r w:rsidRPr="00193610">
              <w:rPr>
                <w:sz w:val="22"/>
                <w:szCs w:val="22"/>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 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r>
      <w:tr w:rsidR="003E7639" w:rsidRPr="00193610" w14:paraId="05825D23" w14:textId="77777777" w:rsidTr="006F48AD">
        <w:trPr>
          <w:gridAfter w:val="1"/>
          <w:wAfter w:w="12" w:type="dxa"/>
        </w:trPr>
        <w:tc>
          <w:tcPr>
            <w:tcW w:w="2126" w:type="dxa"/>
            <w:tcBorders>
              <w:right w:val="single" w:sz="4" w:space="0" w:color="auto"/>
            </w:tcBorders>
          </w:tcPr>
          <w:p w14:paraId="258CABE4" w14:textId="77777777" w:rsidR="003E7639" w:rsidRPr="00193610" w:rsidRDefault="003E7639" w:rsidP="00837E08">
            <w:pPr>
              <w:overflowPunct/>
              <w:autoSpaceDE/>
              <w:autoSpaceDN/>
              <w:adjustRightInd/>
              <w:spacing w:line="240" w:lineRule="auto"/>
              <w:ind w:firstLine="0"/>
              <w:jc w:val="center"/>
              <w:rPr>
                <w:sz w:val="22"/>
                <w:szCs w:val="22"/>
              </w:rPr>
            </w:pPr>
            <w:r w:rsidRPr="00193610">
              <w:rPr>
                <w:sz w:val="22"/>
                <w:szCs w:val="22"/>
              </w:rPr>
              <w:t>Птицеводство – КОД 1.10</w:t>
            </w:r>
          </w:p>
        </w:tc>
        <w:tc>
          <w:tcPr>
            <w:tcW w:w="3402" w:type="dxa"/>
            <w:gridSpan w:val="2"/>
            <w:tcBorders>
              <w:top w:val="single" w:sz="4" w:space="0" w:color="auto"/>
              <w:left w:val="single" w:sz="4" w:space="0" w:color="auto"/>
              <w:bottom w:val="single" w:sz="4" w:space="0" w:color="auto"/>
              <w:right w:val="single" w:sz="4" w:space="0" w:color="auto"/>
            </w:tcBorders>
          </w:tcPr>
          <w:p w14:paraId="7674EA11" w14:textId="77777777" w:rsidR="003E7639" w:rsidRPr="00193610" w:rsidRDefault="003E7639" w:rsidP="003E7639">
            <w:pPr>
              <w:overflowPunct/>
              <w:autoSpaceDE/>
              <w:autoSpaceDN/>
              <w:adjustRightInd/>
              <w:spacing w:line="240" w:lineRule="auto"/>
              <w:ind w:firstLine="0"/>
              <w:jc w:val="center"/>
              <w:rPr>
                <w:sz w:val="22"/>
                <w:szCs w:val="22"/>
              </w:rPr>
            </w:pPr>
            <w:r w:rsidRPr="00193610">
              <w:rPr>
                <w:sz w:val="22"/>
                <w:szCs w:val="22"/>
              </w:rPr>
              <w:t xml:space="preserve">Предельные минимальные/максимальные размеры земельных участков </w:t>
            </w:r>
            <w:r w:rsidRPr="00193610">
              <w:rPr>
                <w:sz w:val="22"/>
                <w:szCs w:val="22"/>
              </w:rPr>
              <w:lastRenderedPageBreak/>
              <w:t>(длина и ширина) не подлежат установлению.</w:t>
            </w:r>
          </w:p>
          <w:p w14:paraId="7E447772" w14:textId="77777777" w:rsidR="003E7639" w:rsidRPr="00193610" w:rsidRDefault="003E7639" w:rsidP="003E7639">
            <w:pPr>
              <w:overflowPunct/>
              <w:autoSpaceDE/>
              <w:autoSpaceDN/>
              <w:adjustRightInd/>
              <w:spacing w:line="240" w:lineRule="auto"/>
              <w:ind w:firstLine="0"/>
              <w:jc w:val="center"/>
              <w:rPr>
                <w:sz w:val="22"/>
                <w:szCs w:val="22"/>
              </w:rPr>
            </w:pPr>
            <w:r w:rsidRPr="00193610">
              <w:rPr>
                <w:sz w:val="22"/>
                <w:szCs w:val="22"/>
              </w:rPr>
              <w:t>Предельные максимальные размеры земельных участков (длина и ширина) - не подлежат установлению.</w:t>
            </w:r>
          </w:p>
          <w:p w14:paraId="23A75890" w14:textId="77777777" w:rsidR="003E7639" w:rsidRPr="00193610" w:rsidRDefault="003E7639" w:rsidP="003E7639">
            <w:pPr>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0,2 га.</w:t>
            </w:r>
          </w:p>
          <w:p w14:paraId="003D5486" w14:textId="78D95F6B" w:rsidR="003E7639" w:rsidRPr="00193610" w:rsidRDefault="003E7639" w:rsidP="003E7639">
            <w:pPr>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3 га.</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BE056B8" w14:textId="77777777" w:rsidR="003E7639" w:rsidRPr="00193610" w:rsidRDefault="003E7639" w:rsidP="00837E08">
            <w:pPr>
              <w:overflowPunct/>
              <w:autoSpaceDE/>
              <w:autoSpaceDN/>
              <w:adjustRightInd/>
              <w:spacing w:line="240" w:lineRule="auto"/>
              <w:ind w:firstLine="0"/>
              <w:jc w:val="center"/>
              <w:rPr>
                <w:sz w:val="22"/>
                <w:szCs w:val="22"/>
              </w:rPr>
            </w:pPr>
            <w:r w:rsidRPr="00193610">
              <w:rPr>
                <w:sz w:val="22"/>
                <w:szCs w:val="22"/>
              </w:rPr>
              <w:lastRenderedPageBreak/>
              <w:t>3 м</w:t>
            </w:r>
          </w:p>
        </w:tc>
        <w:tc>
          <w:tcPr>
            <w:tcW w:w="2144" w:type="dxa"/>
            <w:gridSpan w:val="3"/>
            <w:tcBorders>
              <w:top w:val="single" w:sz="4" w:space="0" w:color="auto"/>
              <w:left w:val="single" w:sz="4" w:space="0" w:color="auto"/>
              <w:bottom w:val="single" w:sz="4" w:space="0" w:color="auto"/>
              <w:right w:val="single" w:sz="4" w:space="0" w:color="auto"/>
            </w:tcBorders>
            <w:vAlign w:val="center"/>
          </w:tcPr>
          <w:p w14:paraId="786BB9F7" w14:textId="77777777" w:rsidR="003E7639" w:rsidRPr="00193610" w:rsidRDefault="003E7639" w:rsidP="00837E08">
            <w:pPr>
              <w:overflowPunct/>
              <w:autoSpaceDE/>
              <w:autoSpaceDN/>
              <w:adjustRightInd/>
              <w:spacing w:line="240" w:lineRule="auto"/>
              <w:ind w:firstLine="0"/>
              <w:jc w:val="center"/>
              <w:rPr>
                <w:sz w:val="22"/>
                <w:szCs w:val="22"/>
              </w:rPr>
            </w:pPr>
            <w:r w:rsidRPr="00193610">
              <w:rPr>
                <w:sz w:val="22"/>
                <w:szCs w:val="22"/>
              </w:rPr>
              <w:t>15 метров</w:t>
            </w:r>
          </w:p>
        </w:tc>
        <w:tc>
          <w:tcPr>
            <w:tcW w:w="2171" w:type="dxa"/>
            <w:gridSpan w:val="3"/>
            <w:tcBorders>
              <w:top w:val="single" w:sz="4" w:space="0" w:color="auto"/>
              <w:left w:val="single" w:sz="4" w:space="0" w:color="auto"/>
              <w:bottom w:val="single" w:sz="4" w:space="0" w:color="auto"/>
              <w:right w:val="single" w:sz="4" w:space="0" w:color="auto"/>
            </w:tcBorders>
            <w:vAlign w:val="center"/>
          </w:tcPr>
          <w:p w14:paraId="57CA4140" w14:textId="77777777" w:rsidR="003E7639" w:rsidRPr="00193610" w:rsidRDefault="003E7639" w:rsidP="00837E08">
            <w:pPr>
              <w:overflowPunct/>
              <w:autoSpaceDE/>
              <w:autoSpaceDN/>
              <w:adjustRightInd/>
              <w:spacing w:line="240" w:lineRule="auto"/>
              <w:ind w:firstLine="0"/>
              <w:jc w:val="center"/>
              <w:rPr>
                <w:sz w:val="22"/>
                <w:szCs w:val="22"/>
              </w:rPr>
            </w:pPr>
            <w:r w:rsidRPr="00193610">
              <w:rPr>
                <w:sz w:val="22"/>
                <w:szCs w:val="22"/>
              </w:rPr>
              <w:t>75%</w:t>
            </w:r>
          </w:p>
        </w:tc>
        <w:tc>
          <w:tcPr>
            <w:tcW w:w="2052" w:type="dxa"/>
            <w:tcBorders>
              <w:top w:val="single" w:sz="4" w:space="0" w:color="auto"/>
              <w:left w:val="single" w:sz="4" w:space="0" w:color="auto"/>
              <w:bottom w:val="single" w:sz="4" w:space="0" w:color="auto"/>
              <w:right w:val="single" w:sz="4" w:space="0" w:color="auto"/>
            </w:tcBorders>
            <w:vAlign w:val="center"/>
          </w:tcPr>
          <w:p w14:paraId="05360C4B" w14:textId="77777777" w:rsidR="003E7639" w:rsidRPr="00193610" w:rsidRDefault="003E7639" w:rsidP="00837E08">
            <w:pPr>
              <w:overflowPunct/>
              <w:autoSpaceDE/>
              <w:autoSpaceDN/>
              <w:adjustRightInd/>
              <w:spacing w:line="240" w:lineRule="auto"/>
              <w:ind w:firstLine="0"/>
              <w:jc w:val="center"/>
              <w:rPr>
                <w:sz w:val="22"/>
                <w:szCs w:val="22"/>
              </w:rPr>
            </w:pPr>
            <w:r w:rsidRPr="00193610">
              <w:rPr>
                <w:sz w:val="22"/>
                <w:szCs w:val="22"/>
              </w:rPr>
              <w:t>не установлены</w:t>
            </w:r>
          </w:p>
        </w:tc>
      </w:tr>
      <w:tr w:rsidR="003E7639" w:rsidRPr="00193610" w14:paraId="786CDF9E" w14:textId="77777777" w:rsidTr="006F48AD">
        <w:trPr>
          <w:gridAfter w:val="1"/>
          <w:wAfter w:w="12" w:type="dxa"/>
        </w:trPr>
        <w:tc>
          <w:tcPr>
            <w:tcW w:w="14163" w:type="dxa"/>
            <w:gridSpan w:val="12"/>
            <w:tcBorders>
              <w:right w:val="single" w:sz="4" w:space="0" w:color="auto"/>
            </w:tcBorders>
          </w:tcPr>
          <w:p w14:paraId="753BAA8E" w14:textId="77777777" w:rsidR="003E7639" w:rsidRPr="00193610" w:rsidRDefault="003E7639" w:rsidP="00837E08">
            <w:pPr>
              <w:overflowPunct/>
              <w:autoSpaceDE/>
              <w:autoSpaceDN/>
              <w:adjustRightInd/>
              <w:spacing w:line="240" w:lineRule="auto"/>
              <w:ind w:firstLine="0"/>
              <w:jc w:val="left"/>
              <w:rPr>
                <w:sz w:val="22"/>
                <w:szCs w:val="22"/>
              </w:rPr>
            </w:pPr>
            <w:r w:rsidRPr="00193610">
              <w:rPr>
                <w:sz w:val="22"/>
                <w:szCs w:val="22"/>
              </w:rPr>
              <w:t>Осуществление хозяйственной деятельности, связанной с разведением домашних пород птиц, в том числе водоплавающих; размещение зданий,</w:t>
            </w:r>
          </w:p>
          <w:p w14:paraId="0D0AF530" w14:textId="77777777" w:rsidR="003E7639" w:rsidRPr="00193610" w:rsidRDefault="003E7639" w:rsidP="00837E08">
            <w:pPr>
              <w:overflowPunct/>
              <w:autoSpaceDE/>
              <w:autoSpaceDN/>
              <w:adjustRightInd/>
              <w:spacing w:line="240" w:lineRule="auto"/>
              <w:ind w:firstLine="0"/>
              <w:jc w:val="left"/>
              <w:rPr>
                <w:sz w:val="22"/>
                <w:szCs w:val="22"/>
              </w:rPr>
            </w:pPr>
            <w:r w:rsidRPr="00193610">
              <w:rPr>
                <w:sz w:val="22"/>
                <w:szCs w:val="22"/>
              </w:rPr>
              <w:t>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r>
      <w:tr w:rsidR="003E7639" w:rsidRPr="00193610" w14:paraId="18E820AD" w14:textId="77777777" w:rsidTr="006F48AD">
        <w:trPr>
          <w:gridAfter w:val="1"/>
          <w:wAfter w:w="12" w:type="dxa"/>
        </w:trPr>
        <w:tc>
          <w:tcPr>
            <w:tcW w:w="2126" w:type="dxa"/>
            <w:tcBorders>
              <w:right w:val="single" w:sz="4" w:space="0" w:color="auto"/>
            </w:tcBorders>
          </w:tcPr>
          <w:p w14:paraId="03CB9E8C" w14:textId="77777777" w:rsidR="003E7639" w:rsidRPr="00193610" w:rsidRDefault="003E7639" w:rsidP="003E7639">
            <w:pPr>
              <w:overflowPunct/>
              <w:autoSpaceDE/>
              <w:autoSpaceDN/>
              <w:adjustRightInd/>
              <w:spacing w:line="240" w:lineRule="auto"/>
              <w:ind w:firstLine="0"/>
              <w:jc w:val="center"/>
              <w:rPr>
                <w:sz w:val="22"/>
                <w:szCs w:val="22"/>
              </w:rPr>
            </w:pPr>
            <w:r w:rsidRPr="00193610">
              <w:rPr>
                <w:sz w:val="22"/>
                <w:szCs w:val="22"/>
              </w:rPr>
              <w:t>Свиноводство – КОД 1.11</w:t>
            </w:r>
          </w:p>
        </w:tc>
        <w:tc>
          <w:tcPr>
            <w:tcW w:w="3402" w:type="dxa"/>
            <w:gridSpan w:val="2"/>
            <w:tcBorders>
              <w:top w:val="single" w:sz="4" w:space="0" w:color="auto"/>
              <w:left w:val="single" w:sz="4" w:space="0" w:color="auto"/>
              <w:bottom w:val="single" w:sz="4" w:space="0" w:color="auto"/>
              <w:right w:val="single" w:sz="4" w:space="0" w:color="auto"/>
            </w:tcBorders>
          </w:tcPr>
          <w:p w14:paraId="216C6420" w14:textId="77777777" w:rsidR="003E7639" w:rsidRPr="00193610" w:rsidRDefault="003E7639" w:rsidP="003E7639">
            <w:pPr>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5649EE39" w14:textId="77777777" w:rsidR="003E7639" w:rsidRPr="00193610" w:rsidRDefault="003E7639" w:rsidP="003E7639">
            <w:pPr>
              <w:overflowPunct/>
              <w:autoSpaceDE/>
              <w:autoSpaceDN/>
              <w:adjustRightInd/>
              <w:spacing w:line="240" w:lineRule="auto"/>
              <w:ind w:firstLine="0"/>
              <w:jc w:val="center"/>
              <w:rPr>
                <w:sz w:val="22"/>
                <w:szCs w:val="22"/>
              </w:rPr>
            </w:pPr>
            <w:r w:rsidRPr="00193610">
              <w:rPr>
                <w:sz w:val="22"/>
                <w:szCs w:val="22"/>
              </w:rPr>
              <w:t>Предельные максимальные размеры земельных участков (длина и ширина) - не подлежат установлению.</w:t>
            </w:r>
          </w:p>
          <w:p w14:paraId="6D44EF4C" w14:textId="77777777" w:rsidR="003E7639" w:rsidRPr="00193610" w:rsidRDefault="003E7639" w:rsidP="003E7639">
            <w:pPr>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0,2 га.</w:t>
            </w:r>
          </w:p>
          <w:p w14:paraId="471B52E7" w14:textId="089D3AB6" w:rsidR="003E7639" w:rsidRPr="00193610" w:rsidRDefault="003E7639" w:rsidP="003E7639">
            <w:pPr>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3 га.</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E483DDB" w14:textId="063C8860" w:rsidR="003E7639" w:rsidRPr="00193610" w:rsidRDefault="003E7639" w:rsidP="003E7639">
            <w:pPr>
              <w:overflowPunct/>
              <w:autoSpaceDE/>
              <w:autoSpaceDN/>
              <w:adjustRightInd/>
              <w:spacing w:line="240" w:lineRule="auto"/>
              <w:ind w:firstLine="0"/>
              <w:jc w:val="center"/>
              <w:rPr>
                <w:sz w:val="22"/>
                <w:szCs w:val="22"/>
              </w:rPr>
            </w:pPr>
            <w:r w:rsidRPr="00193610">
              <w:rPr>
                <w:sz w:val="22"/>
                <w:szCs w:val="22"/>
              </w:rPr>
              <w:t>3 м</w:t>
            </w:r>
          </w:p>
        </w:tc>
        <w:tc>
          <w:tcPr>
            <w:tcW w:w="2144" w:type="dxa"/>
            <w:gridSpan w:val="3"/>
            <w:tcBorders>
              <w:top w:val="single" w:sz="4" w:space="0" w:color="auto"/>
              <w:left w:val="single" w:sz="4" w:space="0" w:color="auto"/>
              <w:bottom w:val="single" w:sz="4" w:space="0" w:color="auto"/>
              <w:right w:val="single" w:sz="4" w:space="0" w:color="auto"/>
            </w:tcBorders>
            <w:vAlign w:val="center"/>
          </w:tcPr>
          <w:p w14:paraId="347A07E0" w14:textId="07B3CDE8" w:rsidR="003E7639" w:rsidRPr="00193610" w:rsidRDefault="003E7639" w:rsidP="003E7639">
            <w:pPr>
              <w:overflowPunct/>
              <w:autoSpaceDE/>
              <w:autoSpaceDN/>
              <w:adjustRightInd/>
              <w:spacing w:line="240" w:lineRule="auto"/>
              <w:ind w:firstLine="0"/>
              <w:jc w:val="center"/>
              <w:rPr>
                <w:sz w:val="22"/>
                <w:szCs w:val="22"/>
              </w:rPr>
            </w:pPr>
            <w:r w:rsidRPr="00193610">
              <w:rPr>
                <w:sz w:val="22"/>
                <w:szCs w:val="22"/>
              </w:rPr>
              <w:t>15 метров</w:t>
            </w:r>
          </w:p>
        </w:tc>
        <w:tc>
          <w:tcPr>
            <w:tcW w:w="2171" w:type="dxa"/>
            <w:gridSpan w:val="3"/>
            <w:tcBorders>
              <w:top w:val="single" w:sz="4" w:space="0" w:color="auto"/>
              <w:left w:val="single" w:sz="4" w:space="0" w:color="auto"/>
              <w:bottom w:val="single" w:sz="4" w:space="0" w:color="auto"/>
              <w:right w:val="single" w:sz="4" w:space="0" w:color="auto"/>
            </w:tcBorders>
            <w:vAlign w:val="center"/>
          </w:tcPr>
          <w:p w14:paraId="488CE608" w14:textId="4263AD7F" w:rsidR="003E7639" w:rsidRPr="00193610" w:rsidRDefault="003E7639" w:rsidP="003E7639">
            <w:pPr>
              <w:overflowPunct/>
              <w:autoSpaceDE/>
              <w:autoSpaceDN/>
              <w:adjustRightInd/>
              <w:spacing w:line="240" w:lineRule="auto"/>
              <w:ind w:firstLine="0"/>
              <w:jc w:val="center"/>
              <w:rPr>
                <w:sz w:val="22"/>
                <w:szCs w:val="22"/>
              </w:rPr>
            </w:pPr>
            <w:r w:rsidRPr="00193610">
              <w:rPr>
                <w:sz w:val="22"/>
                <w:szCs w:val="22"/>
              </w:rPr>
              <w:t>75%</w:t>
            </w:r>
          </w:p>
        </w:tc>
        <w:tc>
          <w:tcPr>
            <w:tcW w:w="2052" w:type="dxa"/>
            <w:tcBorders>
              <w:top w:val="single" w:sz="4" w:space="0" w:color="auto"/>
              <w:left w:val="single" w:sz="4" w:space="0" w:color="auto"/>
              <w:bottom w:val="single" w:sz="4" w:space="0" w:color="auto"/>
              <w:right w:val="single" w:sz="4" w:space="0" w:color="auto"/>
            </w:tcBorders>
            <w:vAlign w:val="center"/>
          </w:tcPr>
          <w:p w14:paraId="60618996" w14:textId="7B6817A5" w:rsidR="003E7639" w:rsidRPr="00193610" w:rsidRDefault="003E7639" w:rsidP="003E7639">
            <w:pPr>
              <w:overflowPunct/>
              <w:autoSpaceDE/>
              <w:autoSpaceDN/>
              <w:adjustRightInd/>
              <w:spacing w:line="240" w:lineRule="auto"/>
              <w:ind w:firstLine="0"/>
              <w:jc w:val="center"/>
              <w:rPr>
                <w:sz w:val="22"/>
                <w:szCs w:val="22"/>
              </w:rPr>
            </w:pPr>
            <w:r w:rsidRPr="00193610">
              <w:rPr>
                <w:sz w:val="22"/>
                <w:szCs w:val="22"/>
              </w:rPr>
              <w:t>не установлены</w:t>
            </w:r>
          </w:p>
        </w:tc>
      </w:tr>
      <w:tr w:rsidR="003E7639" w:rsidRPr="00193610" w14:paraId="0523BAE7" w14:textId="77777777" w:rsidTr="006F48AD">
        <w:trPr>
          <w:gridAfter w:val="1"/>
          <w:wAfter w:w="12" w:type="dxa"/>
        </w:trPr>
        <w:tc>
          <w:tcPr>
            <w:tcW w:w="14163" w:type="dxa"/>
            <w:gridSpan w:val="12"/>
            <w:tcBorders>
              <w:right w:val="single" w:sz="4" w:space="0" w:color="auto"/>
            </w:tcBorders>
          </w:tcPr>
          <w:p w14:paraId="1C3A56E1" w14:textId="77777777" w:rsidR="003E7639" w:rsidRPr="00193610" w:rsidRDefault="003E7639" w:rsidP="00837E08">
            <w:pPr>
              <w:overflowPunct/>
              <w:autoSpaceDE/>
              <w:autoSpaceDN/>
              <w:adjustRightInd/>
              <w:spacing w:line="240" w:lineRule="auto"/>
              <w:ind w:firstLine="0"/>
              <w:jc w:val="left"/>
              <w:rPr>
                <w:sz w:val="22"/>
                <w:szCs w:val="22"/>
              </w:rPr>
            </w:pPr>
            <w:r w:rsidRPr="00193610">
              <w:rPr>
                <w:sz w:val="22"/>
                <w:szCs w:val="22"/>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r>
      <w:tr w:rsidR="007E0D21" w:rsidRPr="00193610" w14:paraId="3072AF58" w14:textId="77777777" w:rsidTr="006F48AD">
        <w:trPr>
          <w:gridAfter w:val="1"/>
          <w:wAfter w:w="12" w:type="dxa"/>
        </w:trPr>
        <w:tc>
          <w:tcPr>
            <w:tcW w:w="2126" w:type="dxa"/>
            <w:tcBorders>
              <w:right w:val="single" w:sz="4" w:space="0" w:color="auto"/>
            </w:tcBorders>
          </w:tcPr>
          <w:p w14:paraId="166250F3" w14:textId="41BBD54A" w:rsidR="007E0D21" w:rsidRPr="00193610" w:rsidRDefault="007E0D21" w:rsidP="007E0D21">
            <w:pPr>
              <w:overflowPunct/>
              <w:autoSpaceDE/>
              <w:autoSpaceDN/>
              <w:adjustRightInd/>
              <w:spacing w:line="240" w:lineRule="auto"/>
              <w:ind w:firstLine="0"/>
              <w:jc w:val="center"/>
              <w:rPr>
                <w:sz w:val="22"/>
                <w:szCs w:val="22"/>
              </w:rPr>
            </w:pPr>
            <w:r w:rsidRPr="00193610">
              <w:rPr>
                <w:sz w:val="22"/>
                <w:szCs w:val="22"/>
              </w:rPr>
              <w:t>Пчеловодство – КОД 1.12</w:t>
            </w:r>
          </w:p>
        </w:tc>
        <w:tc>
          <w:tcPr>
            <w:tcW w:w="3402" w:type="dxa"/>
            <w:gridSpan w:val="2"/>
            <w:tcBorders>
              <w:top w:val="single" w:sz="4" w:space="0" w:color="auto"/>
              <w:left w:val="single" w:sz="4" w:space="0" w:color="auto"/>
              <w:bottom w:val="single" w:sz="4" w:space="0" w:color="auto"/>
              <w:right w:val="single" w:sz="4" w:space="0" w:color="auto"/>
            </w:tcBorders>
          </w:tcPr>
          <w:p w14:paraId="716E697E" w14:textId="77777777" w:rsidR="007E0D21" w:rsidRPr="00193610" w:rsidRDefault="007E0D21" w:rsidP="007E0D21">
            <w:pPr>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33D20D6C" w14:textId="77777777" w:rsidR="007E0D21" w:rsidRPr="00193610" w:rsidRDefault="007E0D21" w:rsidP="007E0D21">
            <w:pPr>
              <w:overflowPunct/>
              <w:autoSpaceDE/>
              <w:autoSpaceDN/>
              <w:adjustRightInd/>
              <w:spacing w:line="240" w:lineRule="auto"/>
              <w:ind w:firstLine="0"/>
              <w:jc w:val="center"/>
              <w:rPr>
                <w:sz w:val="22"/>
                <w:szCs w:val="22"/>
              </w:rPr>
            </w:pPr>
            <w:r w:rsidRPr="00193610">
              <w:rPr>
                <w:sz w:val="22"/>
                <w:szCs w:val="22"/>
              </w:rPr>
              <w:t xml:space="preserve">Предельные максимальные размеры земельных участков </w:t>
            </w:r>
            <w:r w:rsidRPr="00193610">
              <w:rPr>
                <w:sz w:val="22"/>
                <w:szCs w:val="22"/>
              </w:rPr>
              <w:lastRenderedPageBreak/>
              <w:t>(длина и ширина) - не подлежат установлению.</w:t>
            </w:r>
          </w:p>
          <w:p w14:paraId="1C59AB73" w14:textId="77777777" w:rsidR="007E0D21" w:rsidRPr="00193610" w:rsidRDefault="007E0D21" w:rsidP="007E0D21">
            <w:pPr>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0,2 га.</w:t>
            </w:r>
          </w:p>
          <w:p w14:paraId="54C83120" w14:textId="16AB37C4" w:rsidR="007E0D21" w:rsidRPr="00193610" w:rsidRDefault="007E0D21" w:rsidP="007E0D21">
            <w:pPr>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3 га.</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F1170F8" w14:textId="70B209CF" w:rsidR="007E0D21" w:rsidRPr="00193610" w:rsidRDefault="007E0D21" w:rsidP="007E0D21">
            <w:pPr>
              <w:overflowPunct/>
              <w:autoSpaceDE/>
              <w:autoSpaceDN/>
              <w:adjustRightInd/>
              <w:spacing w:line="240" w:lineRule="auto"/>
              <w:ind w:firstLine="0"/>
              <w:jc w:val="center"/>
              <w:rPr>
                <w:sz w:val="22"/>
                <w:szCs w:val="22"/>
              </w:rPr>
            </w:pPr>
            <w:r w:rsidRPr="00193610">
              <w:rPr>
                <w:sz w:val="22"/>
                <w:szCs w:val="22"/>
              </w:rPr>
              <w:lastRenderedPageBreak/>
              <w:t>3 м</w:t>
            </w:r>
          </w:p>
        </w:tc>
        <w:tc>
          <w:tcPr>
            <w:tcW w:w="2144" w:type="dxa"/>
            <w:gridSpan w:val="3"/>
            <w:tcBorders>
              <w:top w:val="single" w:sz="4" w:space="0" w:color="auto"/>
              <w:left w:val="single" w:sz="4" w:space="0" w:color="auto"/>
              <w:bottom w:val="single" w:sz="4" w:space="0" w:color="auto"/>
              <w:right w:val="single" w:sz="4" w:space="0" w:color="auto"/>
            </w:tcBorders>
            <w:vAlign w:val="center"/>
          </w:tcPr>
          <w:p w14:paraId="7B27937C" w14:textId="459D949C" w:rsidR="007E0D21" w:rsidRPr="00193610" w:rsidRDefault="00EB4647" w:rsidP="00EB4647">
            <w:pPr>
              <w:overflowPunct/>
              <w:autoSpaceDE/>
              <w:autoSpaceDN/>
              <w:adjustRightInd/>
              <w:spacing w:line="240" w:lineRule="auto"/>
              <w:ind w:firstLine="0"/>
              <w:jc w:val="center"/>
              <w:rPr>
                <w:sz w:val="22"/>
                <w:szCs w:val="22"/>
              </w:rPr>
            </w:pPr>
            <w:r w:rsidRPr="00193610">
              <w:rPr>
                <w:sz w:val="22"/>
                <w:szCs w:val="22"/>
              </w:rPr>
              <w:t>7</w:t>
            </w:r>
            <w:r w:rsidR="007E0D21" w:rsidRPr="00193610">
              <w:rPr>
                <w:sz w:val="22"/>
                <w:szCs w:val="22"/>
              </w:rPr>
              <w:t xml:space="preserve"> мет</w:t>
            </w:r>
            <w:r w:rsidR="00124574" w:rsidRPr="00193610">
              <w:rPr>
                <w:sz w:val="22"/>
                <w:szCs w:val="22"/>
              </w:rPr>
              <w:t>р</w:t>
            </w:r>
            <w:r w:rsidRPr="00193610">
              <w:rPr>
                <w:sz w:val="22"/>
                <w:szCs w:val="22"/>
              </w:rPr>
              <w:t>ов</w:t>
            </w:r>
          </w:p>
        </w:tc>
        <w:tc>
          <w:tcPr>
            <w:tcW w:w="2171" w:type="dxa"/>
            <w:gridSpan w:val="3"/>
            <w:tcBorders>
              <w:top w:val="single" w:sz="4" w:space="0" w:color="auto"/>
              <w:left w:val="single" w:sz="4" w:space="0" w:color="auto"/>
              <w:bottom w:val="single" w:sz="4" w:space="0" w:color="auto"/>
              <w:right w:val="single" w:sz="4" w:space="0" w:color="auto"/>
            </w:tcBorders>
            <w:vAlign w:val="center"/>
          </w:tcPr>
          <w:p w14:paraId="3852017F" w14:textId="2D5C894B" w:rsidR="007E0D21" w:rsidRPr="00193610" w:rsidRDefault="003D6045" w:rsidP="00124574">
            <w:pPr>
              <w:overflowPunct/>
              <w:autoSpaceDE/>
              <w:autoSpaceDN/>
              <w:adjustRightInd/>
              <w:spacing w:line="240" w:lineRule="auto"/>
              <w:ind w:firstLine="0"/>
              <w:jc w:val="center"/>
              <w:rPr>
                <w:sz w:val="22"/>
                <w:szCs w:val="22"/>
              </w:rPr>
            </w:pPr>
            <w:r w:rsidRPr="00193610">
              <w:rPr>
                <w:sz w:val="22"/>
                <w:szCs w:val="22"/>
              </w:rPr>
              <w:t>1</w:t>
            </w:r>
            <w:r w:rsidR="00124574" w:rsidRPr="00193610">
              <w:rPr>
                <w:sz w:val="22"/>
                <w:szCs w:val="22"/>
              </w:rPr>
              <w:t>0</w:t>
            </w:r>
            <w:r w:rsidR="007E0D21" w:rsidRPr="00193610">
              <w:rPr>
                <w:sz w:val="22"/>
                <w:szCs w:val="22"/>
              </w:rPr>
              <w:t>%</w:t>
            </w:r>
          </w:p>
        </w:tc>
        <w:tc>
          <w:tcPr>
            <w:tcW w:w="2052" w:type="dxa"/>
            <w:tcBorders>
              <w:top w:val="single" w:sz="4" w:space="0" w:color="auto"/>
              <w:left w:val="single" w:sz="4" w:space="0" w:color="auto"/>
              <w:bottom w:val="single" w:sz="4" w:space="0" w:color="auto"/>
              <w:right w:val="single" w:sz="4" w:space="0" w:color="auto"/>
            </w:tcBorders>
            <w:vAlign w:val="center"/>
          </w:tcPr>
          <w:p w14:paraId="3D102BF2" w14:textId="5A4766AA" w:rsidR="007E0D21" w:rsidRPr="00193610" w:rsidRDefault="007E0D21" w:rsidP="007E0D21">
            <w:pPr>
              <w:overflowPunct/>
              <w:autoSpaceDE/>
              <w:autoSpaceDN/>
              <w:adjustRightInd/>
              <w:spacing w:line="240" w:lineRule="auto"/>
              <w:ind w:firstLine="0"/>
              <w:jc w:val="center"/>
              <w:rPr>
                <w:sz w:val="22"/>
                <w:szCs w:val="22"/>
              </w:rPr>
            </w:pPr>
            <w:r w:rsidRPr="00193610">
              <w:rPr>
                <w:sz w:val="22"/>
                <w:szCs w:val="22"/>
              </w:rPr>
              <w:t>не установлены</w:t>
            </w:r>
          </w:p>
        </w:tc>
      </w:tr>
      <w:tr w:rsidR="007E0D21" w:rsidRPr="00193610" w14:paraId="1BB6A347" w14:textId="77777777" w:rsidTr="006F48AD">
        <w:trPr>
          <w:gridAfter w:val="1"/>
          <w:wAfter w:w="12" w:type="dxa"/>
        </w:trPr>
        <w:tc>
          <w:tcPr>
            <w:tcW w:w="14163" w:type="dxa"/>
            <w:gridSpan w:val="12"/>
            <w:tcBorders>
              <w:right w:val="single" w:sz="4" w:space="0" w:color="auto"/>
            </w:tcBorders>
          </w:tcPr>
          <w:p w14:paraId="5A3AC579" w14:textId="5EBCAC1F" w:rsidR="007E0D21" w:rsidRPr="00193610" w:rsidRDefault="007E0D21" w:rsidP="007E0D21">
            <w:pPr>
              <w:overflowPunct/>
              <w:autoSpaceDE/>
              <w:autoSpaceDN/>
              <w:adjustRightInd/>
              <w:spacing w:line="240" w:lineRule="auto"/>
              <w:ind w:firstLine="0"/>
              <w:jc w:val="left"/>
              <w:rPr>
                <w:sz w:val="22"/>
                <w:szCs w:val="22"/>
              </w:rPr>
            </w:pPr>
            <w:r w:rsidRPr="00193610">
              <w:rPr>
                <w:sz w:val="22"/>
                <w:szCs w:val="22"/>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r>
      <w:tr w:rsidR="00AB5668" w:rsidRPr="00193610" w14:paraId="78267D5B" w14:textId="77777777" w:rsidTr="006F48AD">
        <w:trPr>
          <w:gridAfter w:val="1"/>
          <w:wAfter w:w="12" w:type="dxa"/>
        </w:trPr>
        <w:tc>
          <w:tcPr>
            <w:tcW w:w="2126" w:type="dxa"/>
            <w:tcBorders>
              <w:right w:val="single" w:sz="4" w:space="0" w:color="auto"/>
            </w:tcBorders>
          </w:tcPr>
          <w:p w14:paraId="1825F307" w14:textId="77777777" w:rsidR="00AB5668" w:rsidRPr="00193610" w:rsidRDefault="00AB5668" w:rsidP="00837E08">
            <w:pPr>
              <w:overflowPunct/>
              <w:autoSpaceDE/>
              <w:autoSpaceDN/>
              <w:adjustRightInd/>
              <w:spacing w:line="240" w:lineRule="auto"/>
              <w:ind w:firstLine="0"/>
              <w:jc w:val="center"/>
              <w:rPr>
                <w:sz w:val="22"/>
                <w:szCs w:val="22"/>
              </w:rPr>
            </w:pPr>
            <w:r w:rsidRPr="00193610">
              <w:rPr>
                <w:sz w:val="22"/>
                <w:szCs w:val="22"/>
              </w:rPr>
              <w:t>Хранение и переработка сельскохозяйственной продукции – КОД 1.15</w:t>
            </w:r>
          </w:p>
        </w:tc>
        <w:tc>
          <w:tcPr>
            <w:tcW w:w="3402" w:type="dxa"/>
            <w:gridSpan w:val="2"/>
            <w:tcBorders>
              <w:top w:val="single" w:sz="4" w:space="0" w:color="auto"/>
              <w:left w:val="single" w:sz="4" w:space="0" w:color="auto"/>
              <w:bottom w:val="single" w:sz="4" w:space="0" w:color="auto"/>
              <w:right w:val="single" w:sz="4" w:space="0" w:color="auto"/>
            </w:tcBorders>
          </w:tcPr>
          <w:p w14:paraId="3B65A0E5" w14:textId="77777777" w:rsidR="00AB6D49" w:rsidRPr="00193610" w:rsidRDefault="00AB6D49" w:rsidP="00AB6D49">
            <w:pPr>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44DA3514" w14:textId="77777777" w:rsidR="00AB6D49" w:rsidRPr="00193610" w:rsidRDefault="00AB6D49" w:rsidP="00AB6D49">
            <w:pPr>
              <w:overflowPunct/>
              <w:autoSpaceDE/>
              <w:autoSpaceDN/>
              <w:adjustRightInd/>
              <w:spacing w:line="240" w:lineRule="auto"/>
              <w:ind w:firstLine="0"/>
              <w:jc w:val="center"/>
              <w:rPr>
                <w:sz w:val="22"/>
                <w:szCs w:val="22"/>
              </w:rPr>
            </w:pPr>
            <w:r w:rsidRPr="00193610">
              <w:rPr>
                <w:sz w:val="22"/>
                <w:szCs w:val="22"/>
              </w:rPr>
              <w:t>Предельные максимальные размеры земельных участков (длина и ширина) - не подлежат установлению.</w:t>
            </w:r>
          </w:p>
          <w:p w14:paraId="0233097A" w14:textId="77777777" w:rsidR="00AB6D49" w:rsidRPr="00193610" w:rsidRDefault="00AB6D49" w:rsidP="00AB6D49">
            <w:pPr>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0,2 га.</w:t>
            </w:r>
          </w:p>
          <w:p w14:paraId="26ED6905" w14:textId="7AFF2C30" w:rsidR="00AB5668" w:rsidRPr="00193610" w:rsidRDefault="00AB6D49" w:rsidP="00AB6D49">
            <w:pPr>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3 га.</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CE2B570" w14:textId="77777777" w:rsidR="00AB5668" w:rsidRPr="00193610" w:rsidRDefault="00AB5668" w:rsidP="00837E08">
            <w:pPr>
              <w:overflowPunct/>
              <w:autoSpaceDE/>
              <w:autoSpaceDN/>
              <w:adjustRightInd/>
              <w:spacing w:line="240" w:lineRule="auto"/>
              <w:ind w:firstLine="0"/>
              <w:jc w:val="center"/>
              <w:rPr>
                <w:sz w:val="22"/>
                <w:szCs w:val="22"/>
              </w:rPr>
            </w:pPr>
            <w:r w:rsidRPr="00193610">
              <w:rPr>
                <w:sz w:val="22"/>
                <w:szCs w:val="22"/>
              </w:rPr>
              <w:t>3 м</w:t>
            </w:r>
          </w:p>
        </w:tc>
        <w:tc>
          <w:tcPr>
            <w:tcW w:w="2144" w:type="dxa"/>
            <w:gridSpan w:val="3"/>
            <w:tcBorders>
              <w:top w:val="single" w:sz="4" w:space="0" w:color="auto"/>
              <w:left w:val="single" w:sz="4" w:space="0" w:color="auto"/>
              <w:bottom w:val="single" w:sz="4" w:space="0" w:color="auto"/>
              <w:right w:val="single" w:sz="4" w:space="0" w:color="auto"/>
            </w:tcBorders>
            <w:vAlign w:val="center"/>
          </w:tcPr>
          <w:p w14:paraId="2057749D" w14:textId="77777777" w:rsidR="00AB5668" w:rsidRPr="00193610" w:rsidRDefault="00AB5668" w:rsidP="00837E08">
            <w:pPr>
              <w:overflowPunct/>
              <w:autoSpaceDE/>
              <w:autoSpaceDN/>
              <w:adjustRightInd/>
              <w:spacing w:line="240" w:lineRule="auto"/>
              <w:ind w:firstLine="0"/>
              <w:jc w:val="center"/>
              <w:rPr>
                <w:sz w:val="22"/>
                <w:szCs w:val="22"/>
              </w:rPr>
            </w:pPr>
            <w:r w:rsidRPr="00193610">
              <w:rPr>
                <w:sz w:val="22"/>
                <w:szCs w:val="22"/>
              </w:rPr>
              <w:t>30 метров</w:t>
            </w:r>
          </w:p>
        </w:tc>
        <w:tc>
          <w:tcPr>
            <w:tcW w:w="2171" w:type="dxa"/>
            <w:gridSpan w:val="3"/>
            <w:tcBorders>
              <w:top w:val="single" w:sz="4" w:space="0" w:color="auto"/>
              <w:left w:val="single" w:sz="4" w:space="0" w:color="auto"/>
              <w:bottom w:val="single" w:sz="4" w:space="0" w:color="auto"/>
              <w:right w:val="single" w:sz="4" w:space="0" w:color="auto"/>
            </w:tcBorders>
            <w:vAlign w:val="center"/>
          </w:tcPr>
          <w:p w14:paraId="5621664D" w14:textId="77777777" w:rsidR="00AB5668" w:rsidRPr="00193610" w:rsidRDefault="00AB5668" w:rsidP="00837E08">
            <w:pPr>
              <w:overflowPunct/>
              <w:autoSpaceDE/>
              <w:autoSpaceDN/>
              <w:adjustRightInd/>
              <w:spacing w:line="240" w:lineRule="auto"/>
              <w:ind w:firstLine="0"/>
              <w:jc w:val="center"/>
              <w:rPr>
                <w:sz w:val="22"/>
                <w:szCs w:val="22"/>
              </w:rPr>
            </w:pPr>
            <w:r w:rsidRPr="00193610">
              <w:rPr>
                <w:sz w:val="22"/>
                <w:szCs w:val="22"/>
              </w:rPr>
              <w:t>75%</w:t>
            </w:r>
          </w:p>
        </w:tc>
        <w:tc>
          <w:tcPr>
            <w:tcW w:w="2052" w:type="dxa"/>
            <w:tcBorders>
              <w:top w:val="single" w:sz="4" w:space="0" w:color="auto"/>
              <w:left w:val="single" w:sz="4" w:space="0" w:color="auto"/>
              <w:bottom w:val="single" w:sz="4" w:space="0" w:color="auto"/>
              <w:right w:val="single" w:sz="4" w:space="0" w:color="auto"/>
            </w:tcBorders>
            <w:vAlign w:val="center"/>
          </w:tcPr>
          <w:p w14:paraId="5A5E8BCF" w14:textId="77777777" w:rsidR="00AB5668" w:rsidRPr="00193610" w:rsidRDefault="00AB5668" w:rsidP="00837E08">
            <w:pPr>
              <w:overflowPunct/>
              <w:autoSpaceDE/>
              <w:autoSpaceDN/>
              <w:adjustRightInd/>
              <w:spacing w:line="240" w:lineRule="auto"/>
              <w:ind w:firstLine="0"/>
              <w:jc w:val="center"/>
              <w:rPr>
                <w:sz w:val="22"/>
                <w:szCs w:val="22"/>
              </w:rPr>
            </w:pPr>
            <w:r w:rsidRPr="00193610">
              <w:rPr>
                <w:sz w:val="22"/>
                <w:szCs w:val="22"/>
              </w:rPr>
              <w:t>не установлены</w:t>
            </w:r>
          </w:p>
        </w:tc>
      </w:tr>
      <w:tr w:rsidR="00AB5668" w:rsidRPr="00193610" w14:paraId="69D0AB05" w14:textId="77777777" w:rsidTr="006F48AD">
        <w:trPr>
          <w:gridAfter w:val="1"/>
          <w:wAfter w:w="12" w:type="dxa"/>
        </w:trPr>
        <w:tc>
          <w:tcPr>
            <w:tcW w:w="14163" w:type="dxa"/>
            <w:gridSpan w:val="12"/>
            <w:tcBorders>
              <w:right w:val="single" w:sz="4" w:space="0" w:color="auto"/>
            </w:tcBorders>
          </w:tcPr>
          <w:p w14:paraId="77A4013E" w14:textId="77777777" w:rsidR="00AB5668" w:rsidRPr="00193610" w:rsidRDefault="00AB5668" w:rsidP="00837E08">
            <w:pPr>
              <w:overflowPunct/>
              <w:autoSpaceDE/>
              <w:autoSpaceDN/>
              <w:adjustRightInd/>
              <w:spacing w:line="240" w:lineRule="auto"/>
              <w:ind w:firstLine="0"/>
              <w:jc w:val="left"/>
              <w:rPr>
                <w:sz w:val="22"/>
                <w:szCs w:val="22"/>
              </w:rPr>
            </w:pPr>
            <w:r w:rsidRPr="00193610">
              <w:rPr>
                <w:sz w:val="22"/>
                <w:szCs w:val="22"/>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AB5668" w:rsidRPr="00193610" w14:paraId="3F8CBCDF" w14:textId="77777777" w:rsidTr="006F48AD">
        <w:trPr>
          <w:gridAfter w:val="1"/>
          <w:wAfter w:w="12" w:type="dxa"/>
        </w:trPr>
        <w:tc>
          <w:tcPr>
            <w:tcW w:w="2126" w:type="dxa"/>
            <w:tcBorders>
              <w:right w:val="single" w:sz="4" w:space="0" w:color="auto"/>
            </w:tcBorders>
          </w:tcPr>
          <w:p w14:paraId="053DD6A1" w14:textId="77777777" w:rsidR="00AB5668" w:rsidRPr="00193610" w:rsidRDefault="00AB5668" w:rsidP="00837E08">
            <w:pPr>
              <w:overflowPunct/>
              <w:autoSpaceDE/>
              <w:autoSpaceDN/>
              <w:adjustRightInd/>
              <w:spacing w:line="240" w:lineRule="auto"/>
              <w:ind w:firstLine="0"/>
              <w:jc w:val="center"/>
              <w:rPr>
                <w:sz w:val="22"/>
                <w:szCs w:val="22"/>
              </w:rPr>
            </w:pPr>
            <w:r w:rsidRPr="00193610">
              <w:rPr>
                <w:sz w:val="22"/>
                <w:szCs w:val="22"/>
              </w:rPr>
              <w:t>Питомники – КОД 1.17</w:t>
            </w:r>
          </w:p>
        </w:tc>
        <w:tc>
          <w:tcPr>
            <w:tcW w:w="3402" w:type="dxa"/>
            <w:gridSpan w:val="2"/>
            <w:tcBorders>
              <w:top w:val="single" w:sz="4" w:space="0" w:color="auto"/>
              <w:left w:val="single" w:sz="4" w:space="0" w:color="auto"/>
              <w:bottom w:val="single" w:sz="4" w:space="0" w:color="auto"/>
              <w:right w:val="single" w:sz="4" w:space="0" w:color="auto"/>
            </w:tcBorders>
          </w:tcPr>
          <w:p w14:paraId="3B6E607B" w14:textId="77777777" w:rsidR="00AB6D49" w:rsidRPr="00193610" w:rsidRDefault="00AB6D49" w:rsidP="00AB6D49">
            <w:pPr>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14782022" w14:textId="77777777" w:rsidR="00AB6D49" w:rsidRPr="00193610" w:rsidRDefault="00AB6D49" w:rsidP="00AB6D49">
            <w:pPr>
              <w:overflowPunct/>
              <w:autoSpaceDE/>
              <w:autoSpaceDN/>
              <w:adjustRightInd/>
              <w:spacing w:line="240" w:lineRule="auto"/>
              <w:ind w:firstLine="0"/>
              <w:jc w:val="center"/>
              <w:rPr>
                <w:sz w:val="22"/>
                <w:szCs w:val="22"/>
              </w:rPr>
            </w:pPr>
            <w:r w:rsidRPr="00193610">
              <w:rPr>
                <w:sz w:val="22"/>
                <w:szCs w:val="22"/>
              </w:rPr>
              <w:t>Предельные максимальные размеры земельных участков (длина и ширина) - не подлежат установлению.</w:t>
            </w:r>
          </w:p>
          <w:p w14:paraId="5F757CD6" w14:textId="77777777" w:rsidR="00AB6D49" w:rsidRPr="00193610" w:rsidRDefault="00AB6D49" w:rsidP="00AB6D49">
            <w:pPr>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0,2 га.</w:t>
            </w:r>
          </w:p>
          <w:p w14:paraId="41542B74" w14:textId="3942F855" w:rsidR="00AB5668" w:rsidRPr="00193610" w:rsidRDefault="00AB6D49" w:rsidP="00AB6D49">
            <w:pPr>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3 га.</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513D31C" w14:textId="77777777" w:rsidR="00AB5668" w:rsidRPr="00193610" w:rsidRDefault="00AB5668" w:rsidP="00837E08">
            <w:pPr>
              <w:overflowPunct/>
              <w:autoSpaceDE/>
              <w:autoSpaceDN/>
              <w:adjustRightInd/>
              <w:spacing w:line="240" w:lineRule="auto"/>
              <w:ind w:firstLine="0"/>
              <w:jc w:val="center"/>
              <w:rPr>
                <w:sz w:val="22"/>
                <w:szCs w:val="22"/>
              </w:rPr>
            </w:pPr>
            <w:r w:rsidRPr="00193610">
              <w:rPr>
                <w:sz w:val="22"/>
                <w:szCs w:val="22"/>
              </w:rPr>
              <w:t>3 м</w:t>
            </w:r>
          </w:p>
        </w:tc>
        <w:tc>
          <w:tcPr>
            <w:tcW w:w="2144" w:type="dxa"/>
            <w:gridSpan w:val="3"/>
            <w:tcBorders>
              <w:top w:val="single" w:sz="4" w:space="0" w:color="auto"/>
              <w:left w:val="single" w:sz="4" w:space="0" w:color="auto"/>
              <w:bottom w:val="single" w:sz="4" w:space="0" w:color="auto"/>
              <w:right w:val="single" w:sz="4" w:space="0" w:color="auto"/>
            </w:tcBorders>
            <w:vAlign w:val="center"/>
          </w:tcPr>
          <w:p w14:paraId="7496CE6F" w14:textId="77777777" w:rsidR="00AB5668" w:rsidRPr="00193610" w:rsidRDefault="00AB5668" w:rsidP="00837E08">
            <w:pPr>
              <w:overflowPunct/>
              <w:autoSpaceDE/>
              <w:autoSpaceDN/>
              <w:adjustRightInd/>
              <w:spacing w:line="240" w:lineRule="auto"/>
              <w:ind w:firstLine="0"/>
              <w:jc w:val="center"/>
              <w:rPr>
                <w:sz w:val="22"/>
                <w:szCs w:val="22"/>
              </w:rPr>
            </w:pPr>
            <w:r w:rsidRPr="00193610">
              <w:rPr>
                <w:sz w:val="22"/>
                <w:szCs w:val="22"/>
              </w:rPr>
              <w:t>15 метров</w:t>
            </w:r>
          </w:p>
        </w:tc>
        <w:tc>
          <w:tcPr>
            <w:tcW w:w="2171" w:type="dxa"/>
            <w:gridSpan w:val="3"/>
            <w:tcBorders>
              <w:top w:val="single" w:sz="4" w:space="0" w:color="auto"/>
              <w:left w:val="single" w:sz="4" w:space="0" w:color="auto"/>
              <w:bottom w:val="single" w:sz="4" w:space="0" w:color="auto"/>
              <w:right w:val="single" w:sz="4" w:space="0" w:color="auto"/>
            </w:tcBorders>
            <w:vAlign w:val="center"/>
          </w:tcPr>
          <w:p w14:paraId="587A5C6D" w14:textId="77777777" w:rsidR="00AB5668" w:rsidRPr="00193610" w:rsidRDefault="00AB5668" w:rsidP="00837E08">
            <w:pPr>
              <w:overflowPunct/>
              <w:autoSpaceDE/>
              <w:autoSpaceDN/>
              <w:adjustRightInd/>
              <w:spacing w:line="240" w:lineRule="auto"/>
              <w:ind w:firstLine="0"/>
              <w:jc w:val="center"/>
              <w:rPr>
                <w:sz w:val="22"/>
                <w:szCs w:val="22"/>
              </w:rPr>
            </w:pPr>
            <w:r w:rsidRPr="00193610">
              <w:rPr>
                <w:sz w:val="22"/>
                <w:szCs w:val="22"/>
              </w:rPr>
              <w:t>80%</w:t>
            </w:r>
          </w:p>
        </w:tc>
        <w:tc>
          <w:tcPr>
            <w:tcW w:w="2052" w:type="dxa"/>
            <w:tcBorders>
              <w:top w:val="single" w:sz="4" w:space="0" w:color="auto"/>
              <w:left w:val="single" w:sz="4" w:space="0" w:color="auto"/>
              <w:bottom w:val="single" w:sz="4" w:space="0" w:color="auto"/>
              <w:right w:val="single" w:sz="4" w:space="0" w:color="auto"/>
            </w:tcBorders>
            <w:vAlign w:val="center"/>
          </w:tcPr>
          <w:p w14:paraId="6938B536" w14:textId="77777777" w:rsidR="00AB5668" w:rsidRPr="00193610" w:rsidRDefault="00AB5668" w:rsidP="00837E08">
            <w:pPr>
              <w:overflowPunct/>
              <w:autoSpaceDE/>
              <w:autoSpaceDN/>
              <w:adjustRightInd/>
              <w:spacing w:line="240" w:lineRule="auto"/>
              <w:ind w:firstLine="0"/>
              <w:jc w:val="center"/>
              <w:rPr>
                <w:sz w:val="22"/>
                <w:szCs w:val="22"/>
              </w:rPr>
            </w:pPr>
            <w:r w:rsidRPr="00193610">
              <w:rPr>
                <w:sz w:val="22"/>
                <w:szCs w:val="22"/>
              </w:rPr>
              <w:t>не установлены</w:t>
            </w:r>
          </w:p>
        </w:tc>
      </w:tr>
      <w:tr w:rsidR="00AB5668" w:rsidRPr="00193610" w14:paraId="69938A89" w14:textId="77777777" w:rsidTr="006F48AD">
        <w:trPr>
          <w:gridAfter w:val="1"/>
          <w:wAfter w:w="12" w:type="dxa"/>
        </w:trPr>
        <w:tc>
          <w:tcPr>
            <w:tcW w:w="14163" w:type="dxa"/>
            <w:gridSpan w:val="12"/>
            <w:tcBorders>
              <w:right w:val="single" w:sz="4" w:space="0" w:color="auto"/>
            </w:tcBorders>
          </w:tcPr>
          <w:p w14:paraId="15369234" w14:textId="77777777" w:rsidR="00AB5668" w:rsidRPr="00193610" w:rsidRDefault="00AB5668" w:rsidP="00837E08">
            <w:pPr>
              <w:overflowPunct/>
              <w:autoSpaceDE/>
              <w:autoSpaceDN/>
              <w:adjustRightInd/>
              <w:spacing w:line="240" w:lineRule="auto"/>
              <w:ind w:firstLine="0"/>
              <w:jc w:val="left"/>
              <w:rPr>
                <w:sz w:val="22"/>
                <w:szCs w:val="22"/>
              </w:rPr>
            </w:pPr>
            <w:r w:rsidRPr="00193610">
              <w:rPr>
                <w:sz w:val="22"/>
                <w:szCs w:val="22"/>
              </w:rPr>
              <w:lastRenderedPageBreak/>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r>
      <w:tr w:rsidR="00AB6D49" w:rsidRPr="00193610" w14:paraId="55D95FF0" w14:textId="77777777" w:rsidTr="006F48AD">
        <w:trPr>
          <w:gridAfter w:val="1"/>
          <w:wAfter w:w="12" w:type="dxa"/>
        </w:trPr>
        <w:tc>
          <w:tcPr>
            <w:tcW w:w="2126" w:type="dxa"/>
            <w:tcBorders>
              <w:right w:val="single" w:sz="4" w:space="0" w:color="auto"/>
            </w:tcBorders>
          </w:tcPr>
          <w:p w14:paraId="5C36AC12" w14:textId="4ED8243D" w:rsidR="00AB6D49" w:rsidRPr="00193610" w:rsidRDefault="00AB6D49" w:rsidP="00AB6D49">
            <w:pPr>
              <w:overflowPunct/>
              <w:autoSpaceDE/>
              <w:autoSpaceDN/>
              <w:adjustRightInd/>
              <w:spacing w:line="240" w:lineRule="auto"/>
              <w:ind w:firstLine="0"/>
              <w:jc w:val="center"/>
              <w:rPr>
                <w:sz w:val="22"/>
                <w:szCs w:val="22"/>
              </w:rPr>
            </w:pPr>
            <w:r w:rsidRPr="00193610">
              <w:rPr>
                <w:sz w:val="22"/>
                <w:szCs w:val="22"/>
              </w:rPr>
              <w:t>Сенокошение – КОД 1.19</w:t>
            </w:r>
          </w:p>
        </w:tc>
        <w:tc>
          <w:tcPr>
            <w:tcW w:w="3402" w:type="dxa"/>
            <w:gridSpan w:val="2"/>
            <w:tcBorders>
              <w:top w:val="single" w:sz="4" w:space="0" w:color="auto"/>
              <w:left w:val="single" w:sz="4" w:space="0" w:color="auto"/>
              <w:bottom w:val="single" w:sz="4" w:space="0" w:color="auto"/>
              <w:right w:val="single" w:sz="4" w:space="0" w:color="auto"/>
            </w:tcBorders>
          </w:tcPr>
          <w:p w14:paraId="54A72E6D" w14:textId="77777777" w:rsidR="00AB6D49" w:rsidRPr="00193610" w:rsidRDefault="00AB6D49" w:rsidP="00AB6D49">
            <w:pPr>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2CACFA7E" w14:textId="77777777" w:rsidR="00AB6D49" w:rsidRPr="00193610" w:rsidRDefault="00AB6D49" w:rsidP="00AB6D49">
            <w:pPr>
              <w:overflowPunct/>
              <w:autoSpaceDE/>
              <w:autoSpaceDN/>
              <w:adjustRightInd/>
              <w:spacing w:line="240" w:lineRule="auto"/>
              <w:ind w:firstLine="0"/>
              <w:jc w:val="center"/>
              <w:rPr>
                <w:sz w:val="22"/>
                <w:szCs w:val="22"/>
              </w:rPr>
            </w:pPr>
            <w:r w:rsidRPr="00193610">
              <w:rPr>
                <w:sz w:val="22"/>
                <w:szCs w:val="22"/>
              </w:rPr>
              <w:t>Предельные максимальные размеры земельных участков (длина и ширина) - не подлежат установлению.</w:t>
            </w:r>
          </w:p>
          <w:p w14:paraId="03128706" w14:textId="5FCDFA5A" w:rsidR="00AB6D49" w:rsidRPr="00193610" w:rsidRDefault="00AB6D49" w:rsidP="00AB6D49">
            <w:pPr>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0,1 га.</w:t>
            </w:r>
          </w:p>
          <w:p w14:paraId="348FD051" w14:textId="78D29D16" w:rsidR="00AB6D49" w:rsidRPr="00193610" w:rsidRDefault="00AB6D49" w:rsidP="00AB6D49">
            <w:pPr>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не подлежит установлению.</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C377DFC" w14:textId="5F7FE9AB" w:rsidR="00AB6D49" w:rsidRPr="00193610" w:rsidRDefault="00AB6D49" w:rsidP="00AB6D49">
            <w:pPr>
              <w:overflowPunct/>
              <w:autoSpaceDE/>
              <w:autoSpaceDN/>
              <w:adjustRightInd/>
              <w:spacing w:line="240" w:lineRule="auto"/>
              <w:ind w:firstLine="0"/>
              <w:jc w:val="center"/>
              <w:rPr>
                <w:sz w:val="22"/>
                <w:szCs w:val="22"/>
              </w:rPr>
            </w:pPr>
            <w:r w:rsidRPr="00193610">
              <w:rPr>
                <w:sz w:val="22"/>
                <w:szCs w:val="22"/>
              </w:rPr>
              <w:t>Строительство объектов капитального строительства запрещено</w:t>
            </w:r>
          </w:p>
        </w:tc>
        <w:tc>
          <w:tcPr>
            <w:tcW w:w="2144" w:type="dxa"/>
            <w:gridSpan w:val="3"/>
            <w:tcBorders>
              <w:top w:val="single" w:sz="4" w:space="0" w:color="auto"/>
              <w:left w:val="single" w:sz="4" w:space="0" w:color="auto"/>
              <w:bottom w:val="single" w:sz="4" w:space="0" w:color="auto"/>
              <w:right w:val="single" w:sz="4" w:space="0" w:color="auto"/>
            </w:tcBorders>
            <w:vAlign w:val="center"/>
          </w:tcPr>
          <w:p w14:paraId="47E8D5C2" w14:textId="74F05067" w:rsidR="00AB6D49" w:rsidRPr="00193610" w:rsidRDefault="00AB6D49" w:rsidP="00AB6D49">
            <w:pPr>
              <w:overflowPunct/>
              <w:autoSpaceDE/>
              <w:autoSpaceDN/>
              <w:adjustRightInd/>
              <w:spacing w:line="240" w:lineRule="auto"/>
              <w:ind w:firstLine="0"/>
              <w:jc w:val="center"/>
              <w:rPr>
                <w:sz w:val="22"/>
                <w:szCs w:val="22"/>
              </w:rPr>
            </w:pPr>
            <w:r w:rsidRPr="00193610">
              <w:rPr>
                <w:sz w:val="22"/>
                <w:szCs w:val="22"/>
              </w:rPr>
              <w:t>Строительство объектов капитального строительства запрещено</w:t>
            </w:r>
          </w:p>
        </w:tc>
        <w:tc>
          <w:tcPr>
            <w:tcW w:w="2171" w:type="dxa"/>
            <w:gridSpan w:val="3"/>
            <w:tcBorders>
              <w:top w:val="single" w:sz="4" w:space="0" w:color="auto"/>
              <w:left w:val="single" w:sz="4" w:space="0" w:color="auto"/>
              <w:bottom w:val="single" w:sz="4" w:space="0" w:color="auto"/>
              <w:right w:val="single" w:sz="4" w:space="0" w:color="auto"/>
            </w:tcBorders>
            <w:vAlign w:val="center"/>
          </w:tcPr>
          <w:p w14:paraId="4A5D4992" w14:textId="5F2599DB" w:rsidR="00AB6D49" w:rsidRPr="00193610" w:rsidRDefault="00AB6D49" w:rsidP="00AB6D49">
            <w:pPr>
              <w:overflowPunct/>
              <w:autoSpaceDE/>
              <w:autoSpaceDN/>
              <w:adjustRightInd/>
              <w:spacing w:line="240" w:lineRule="auto"/>
              <w:ind w:firstLine="0"/>
              <w:jc w:val="center"/>
              <w:rPr>
                <w:sz w:val="22"/>
                <w:szCs w:val="22"/>
              </w:rPr>
            </w:pPr>
            <w:r w:rsidRPr="00193610">
              <w:rPr>
                <w:sz w:val="22"/>
                <w:szCs w:val="22"/>
              </w:rPr>
              <w:t>Строительство объектов капитального строительства запрещено</w:t>
            </w:r>
          </w:p>
        </w:tc>
        <w:tc>
          <w:tcPr>
            <w:tcW w:w="2052" w:type="dxa"/>
            <w:tcBorders>
              <w:top w:val="single" w:sz="4" w:space="0" w:color="auto"/>
              <w:left w:val="single" w:sz="4" w:space="0" w:color="auto"/>
              <w:bottom w:val="single" w:sz="4" w:space="0" w:color="auto"/>
              <w:right w:val="single" w:sz="4" w:space="0" w:color="auto"/>
            </w:tcBorders>
            <w:vAlign w:val="center"/>
          </w:tcPr>
          <w:p w14:paraId="77DC3490" w14:textId="7672FD0E" w:rsidR="00AB6D49" w:rsidRPr="00193610" w:rsidRDefault="00AB6D49" w:rsidP="00AB6D49">
            <w:pPr>
              <w:overflowPunct/>
              <w:autoSpaceDE/>
              <w:autoSpaceDN/>
              <w:adjustRightInd/>
              <w:spacing w:line="240" w:lineRule="auto"/>
              <w:ind w:firstLine="0"/>
              <w:jc w:val="center"/>
              <w:rPr>
                <w:sz w:val="22"/>
                <w:szCs w:val="22"/>
              </w:rPr>
            </w:pPr>
            <w:r w:rsidRPr="00193610">
              <w:rPr>
                <w:sz w:val="22"/>
                <w:szCs w:val="22"/>
              </w:rPr>
              <w:t>Строительство объектов капитального строительства запрещено</w:t>
            </w:r>
          </w:p>
        </w:tc>
      </w:tr>
      <w:tr w:rsidR="00AB6D49" w:rsidRPr="00193610" w14:paraId="738DCD1E" w14:textId="77777777" w:rsidTr="006F48AD">
        <w:trPr>
          <w:gridAfter w:val="1"/>
          <w:wAfter w:w="12" w:type="dxa"/>
        </w:trPr>
        <w:tc>
          <w:tcPr>
            <w:tcW w:w="14163" w:type="dxa"/>
            <w:gridSpan w:val="12"/>
            <w:tcBorders>
              <w:right w:val="single" w:sz="4" w:space="0" w:color="auto"/>
            </w:tcBorders>
          </w:tcPr>
          <w:p w14:paraId="78BFDCFD" w14:textId="5435EC3F" w:rsidR="00AB6D49" w:rsidRPr="00193610" w:rsidRDefault="00AB6D49" w:rsidP="00AB6D49">
            <w:pPr>
              <w:overflowPunct/>
              <w:autoSpaceDE/>
              <w:autoSpaceDN/>
              <w:adjustRightInd/>
              <w:spacing w:line="240" w:lineRule="auto"/>
              <w:ind w:firstLine="0"/>
              <w:jc w:val="left"/>
              <w:rPr>
                <w:sz w:val="22"/>
                <w:szCs w:val="22"/>
              </w:rPr>
            </w:pPr>
            <w:r w:rsidRPr="00193610">
              <w:rPr>
                <w:sz w:val="22"/>
                <w:szCs w:val="22"/>
              </w:rPr>
              <w:t>Кошение трав, сбор и заготовка сена</w:t>
            </w:r>
          </w:p>
        </w:tc>
      </w:tr>
      <w:tr w:rsidR="00AB6D49" w:rsidRPr="00193610" w14:paraId="32F560AE" w14:textId="77777777" w:rsidTr="006F48AD">
        <w:trPr>
          <w:gridAfter w:val="1"/>
          <w:wAfter w:w="12" w:type="dxa"/>
        </w:trPr>
        <w:tc>
          <w:tcPr>
            <w:tcW w:w="2126" w:type="dxa"/>
            <w:tcBorders>
              <w:right w:val="single" w:sz="4" w:space="0" w:color="auto"/>
            </w:tcBorders>
          </w:tcPr>
          <w:p w14:paraId="79D3F771" w14:textId="2B2E5588" w:rsidR="00AB6D49" w:rsidRPr="00193610" w:rsidRDefault="00AB6D49" w:rsidP="00AB6D49">
            <w:pPr>
              <w:overflowPunct/>
              <w:autoSpaceDE/>
              <w:autoSpaceDN/>
              <w:adjustRightInd/>
              <w:spacing w:line="240" w:lineRule="auto"/>
              <w:ind w:firstLine="0"/>
              <w:jc w:val="center"/>
              <w:rPr>
                <w:sz w:val="22"/>
                <w:szCs w:val="22"/>
              </w:rPr>
            </w:pPr>
            <w:r w:rsidRPr="00193610">
              <w:rPr>
                <w:sz w:val="22"/>
                <w:szCs w:val="22"/>
              </w:rPr>
              <w:t>Выпас сельскохозяйственных животных – КОД 1.20</w:t>
            </w:r>
          </w:p>
        </w:tc>
        <w:tc>
          <w:tcPr>
            <w:tcW w:w="3402" w:type="dxa"/>
            <w:gridSpan w:val="2"/>
            <w:tcBorders>
              <w:top w:val="single" w:sz="4" w:space="0" w:color="auto"/>
              <w:left w:val="single" w:sz="4" w:space="0" w:color="auto"/>
              <w:bottom w:val="single" w:sz="4" w:space="0" w:color="auto"/>
              <w:right w:val="single" w:sz="4" w:space="0" w:color="auto"/>
            </w:tcBorders>
          </w:tcPr>
          <w:p w14:paraId="7F1CCD08" w14:textId="77777777" w:rsidR="00AB6D49" w:rsidRPr="00193610" w:rsidRDefault="00AB6D49" w:rsidP="00AB6D49">
            <w:pPr>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0EF2B028" w14:textId="77777777" w:rsidR="00AB6D49" w:rsidRPr="00193610" w:rsidRDefault="00AB6D49" w:rsidP="00AB6D49">
            <w:pPr>
              <w:overflowPunct/>
              <w:autoSpaceDE/>
              <w:autoSpaceDN/>
              <w:adjustRightInd/>
              <w:spacing w:line="240" w:lineRule="auto"/>
              <w:ind w:firstLine="0"/>
              <w:jc w:val="center"/>
              <w:rPr>
                <w:sz w:val="22"/>
                <w:szCs w:val="22"/>
              </w:rPr>
            </w:pPr>
            <w:r w:rsidRPr="00193610">
              <w:rPr>
                <w:sz w:val="22"/>
                <w:szCs w:val="22"/>
              </w:rPr>
              <w:t>Предельные максимальные размеры земельных участков (длина и ширина) - не подлежат установлению.</w:t>
            </w:r>
          </w:p>
          <w:p w14:paraId="0F5CB8F0" w14:textId="409A7A6B" w:rsidR="00AB6D49" w:rsidRPr="00193610" w:rsidRDefault="00AB6D49" w:rsidP="00AB6D49">
            <w:pPr>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0,1 га.</w:t>
            </w:r>
          </w:p>
          <w:p w14:paraId="53C8ABC0" w14:textId="732F90D2" w:rsidR="00AB6D49" w:rsidRPr="00193610" w:rsidRDefault="00AB6D49" w:rsidP="00AB6D49">
            <w:pPr>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не подлежит установлению.</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471CEC6" w14:textId="02D3CCFE" w:rsidR="00AB6D49" w:rsidRPr="00193610" w:rsidRDefault="00AB6D49" w:rsidP="00AB6D49">
            <w:pPr>
              <w:overflowPunct/>
              <w:autoSpaceDE/>
              <w:autoSpaceDN/>
              <w:adjustRightInd/>
              <w:spacing w:line="240" w:lineRule="auto"/>
              <w:ind w:firstLine="0"/>
              <w:jc w:val="center"/>
              <w:rPr>
                <w:sz w:val="22"/>
                <w:szCs w:val="22"/>
              </w:rPr>
            </w:pPr>
            <w:r w:rsidRPr="00193610">
              <w:rPr>
                <w:sz w:val="22"/>
                <w:szCs w:val="22"/>
              </w:rPr>
              <w:t>Строительство объектов капитального строительства запрещено</w:t>
            </w:r>
          </w:p>
        </w:tc>
        <w:tc>
          <w:tcPr>
            <w:tcW w:w="2144" w:type="dxa"/>
            <w:gridSpan w:val="3"/>
            <w:tcBorders>
              <w:top w:val="single" w:sz="4" w:space="0" w:color="auto"/>
              <w:left w:val="single" w:sz="4" w:space="0" w:color="auto"/>
              <w:bottom w:val="single" w:sz="4" w:space="0" w:color="auto"/>
              <w:right w:val="single" w:sz="4" w:space="0" w:color="auto"/>
            </w:tcBorders>
            <w:vAlign w:val="center"/>
          </w:tcPr>
          <w:p w14:paraId="2D165C98" w14:textId="126BD3C4" w:rsidR="00AB6D49" w:rsidRPr="00193610" w:rsidRDefault="00AB6D49" w:rsidP="00AB6D49">
            <w:pPr>
              <w:overflowPunct/>
              <w:autoSpaceDE/>
              <w:autoSpaceDN/>
              <w:adjustRightInd/>
              <w:spacing w:line="240" w:lineRule="auto"/>
              <w:ind w:firstLine="0"/>
              <w:jc w:val="center"/>
              <w:rPr>
                <w:sz w:val="22"/>
                <w:szCs w:val="22"/>
              </w:rPr>
            </w:pPr>
            <w:r w:rsidRPr="00193610">
              <w:rPr>
                <w:sz w:val="22"/>
                <w:szCs w:val="22"/>
              </w:rPr>
              <w:t>Строительство объектов капитального строительства запрещено</w:t>
            </w:r>
          </w:p>
        </w:tc>
        <w:tc>
          <w:tcPr>
            <w:tcW w:w="2171" w:type="dxa"/>
            <w:gridSpan w:val="3"/>
            <w:tcBorders>
              <w:top w:val="single" w:sz="4" w:space="0" w:color="auto"/>
              <w:left w:val="single" w:sz="4" w:space="0" w:color="auto"/>
              <w:bottom w:val="single" w:sz="4" w:space="0" w:color="auto"/>
              <w:right w:val="single" w:sz="4" w:space="0" w:color="auto"/>
            </w:tcBorders>
            <w:vAlign w:val="center"/>
          </w:tcPr>
          <w:p w14:paraId="4DEB04D1" w14:textId="4DA7AF1E" w:rsidR="00AB6D49" w:rsidRPr="00193610" w:rsidRDefault="00AB6D49" w:rsidP="00AB6D49">
            <w:pPr>
              <w:overflowPunct/>
              <w:autoSpaceDE/>
              <w:autoSpaceDN/>
              <w:adjustRightInd/>
              <w:spacing w:line="240" w:lineRule="auto"/>
              <w:ind w:firstLine="0"/>
              <w:jc w:val="center"/>
              <w:rPr>
                <w:sz w:val="22"/>
                <w:szCs w:val="22"/>
              </w:rPr>
            </w:pPr>
            <w:r w:rsidRPr="00193610">
              <w:rPr>
                <w:sz w:val="22"/>
                <w:szCs w:val="22"/>
              </w:rPr>
              <w:t>Строительство объектов капитального строительства запрещено</w:t>
            </w:r>
          </w:p>
        </w:tc>
        <w:tc>
          <w:tcPr>
            <w:tcW w:w="2052" w:type="dxa"/>
            <w:tcBorders>
              <w:top w:val="single" w:sz="4" w:space="0" w:color="auto"/>
              <w:left w:val="single" w:sz="4" w:space="0" w:color="auto"/>
              <w:bottom w:val="single" w:sz="4" w:space="0" w:color="auto"/>
              <w:right w:val="single" w:sz="4" w:space="0" w:color="auto"/>
            </w:tcBorders>
            <w:vAlign w:val="center"/>
          </w:tcPr>
          <w:p w14:paraId="4C249859" w14:textId="34F5E31F" w:rsidR="00AB6D49" w:rsidRPr="00193610" w:rsidRDefault="00AB6D49" w:rsidP="00AB6D49">
            <w:pPr>
              <w:overflowPunct/>
              <w:autoSpaceDE/>
              <w:autoSpaceDN/>
              <w:adjustRightInd/>
              <w:spacing w:line="240" w:lineRule="auto"/>
              <w:ind w:firstLine="0"/>
              <w:jc w:val="center"/>
              <w:rPr>
                <w:sz w:val="22"/>
                <w:szCs w:val="22"/>
              </w:rPr>
            </w:pPr>
            <w:r w:rsidRPr="00193610">
              <w:rPr>
                <w:sz w:val="22"/>
                <w:szCs w:val="22"/>
              </w:rPr>
              <w:t>Строительство объектов капитального строительства запрещено</w:t>
            </w:r>
          </w:p>
        </w:tc>
      </w:tr>
      <w:tr w:rsidR="00AB6D49" w:rsidRPr="00193610" w14:paraId="4413FBE6" w14:textId="77777777" w:rsidTr="006F48AD">
        <w:trPr>
          <w:gridAfter w:val="1"/>
          <w:wAfter w:w="12" w:type="dxa"/>
        </w:trPr>
        <w:tc>
          <w:tcPr>
            <w:tcW w:w="14163" w:type="dxa"/>
            <w:gridSpan w:val="12"/>
            <w:tcBorders>
              <w:right w:val="single" w:sz="4" w:space="0" w:color="auto"/>
            </w:tcBorders>
          </w:tcPr>
          <w:p w14:paraId="561022CD" w14:textId="5B8A4F97" w:rsidR="00AB6D49" w:rsidRPr="00193610" w:rsidRDefault="00AB6D49" w:rsidP="00AB6D49">
            <w:pPr>
              <w:overflowPunct/>
              <w:autoSpaceDE/>
              <w:autoSpaceDN/>
              <w:adjustRightInd/>
              <w:spacing w:line="240" w:lineRule="auto"/>
              <w:ind w:firstLine="0"/>
              <w:jc w:val="left"/>
              <w:rPr>
                <w:sz w:val="22"/>
                <w:szCs w:val="22"/>
              </w:rPr>
            </w:pPr>
            <w:r w:rsidRPr="00193610">
              <w:rPr>
                <w:sz w:val="22"/>
                <w:szCs w:val="22"/>
              </w:rPr>
              <w:t>Выпас сельскохозяйственных животных</w:t>
            </w:r>
          </w:p>
        </w:tc>
      </w:tr>
      <w:tr w:rsidR="00AB6D49" w:rsidRPr="00193610" w14:paraId="2C8AB506" w14:textId="77777777" w:rsidTr="006F48AD">
        <w:trPr>
          <w:gridAfter w:val="1"/>
          <w:wAfter w:w="12" w:type="dxa"/>
        </w:trPr>
        <w:tc>
          <w:tcPr>
            <w:tcW w:w="2126" w:type="dxa"/>
            <w:tcBorders>
              <w:right w:val="single" w:sz="4" w:space="0" w:color="auto"/>
            </w:tcBorders>
          </w:tcPr>
          <w:p w14:paraId="3ED46893" w14:textId="402A521A" w:rsidR="00AB6D49" w:rsidRPr="00193610" w:rsidRDefault="00AB6D49" w:rsidP="00AB6D49">
            <w:pPr>
              <w:overflowPunct/>
              <w:autoSpaceDE/>
              <w:autoSpaceDN/>
              <w:adjustRightInd/>
              <w:spacing w:line="240" w:lineRule="auto"/>
              <w:ind w:firstLine="0"/>
              <w:jc w:val="center"/>
              <w:rPr>
                <w:sz w:val="22"/>
                <w:szCs w:val="22"/>
              </w:rPr>
            </w:pPr>
            <w:r w:rsidRPr="00193610">
              <w:rPr>
                <w:sz w:val="22"/>
                <w:szCs w:val="22"/>
              </w:rPr>
              <w:t>Обеспечение сельскохозяйственного производства – КОД 1.18</w:t>
            </w:r>
          </w:p>
        </w:tc>
        <w:tc>
          <w:tcPr>
            <w:tcW w:w="3402" w:type="dxa"/>
            <w:gridSpan w:val="2"/>
            <w:tcBorders>
              <w:top w:val="single" w:sz="4" w:space="0" w:color="auto"/>
              <w:left w:val="single" w:sz="4" w:space="0" w:color="auto"/>
              <w:bottom w:val="single" w:sz="4" w:space="0" w:color="auto"/>
              <w:right w:val="single" w:sz="4" w:space="0" w:color="auto"/>
            </w:tcBorders>
          </w:tcPr>
          <w:p w14:paraId="329C8C6F" w14:textId="77777777" w:rsidR="00AB6D49" w:rsidRPr="00193610" w:rsidRDefault="00AB6D49" w:rsidP="00AB6D49">
            <w:pPr>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3AC441C3" w14:textId="77777777" w:rsidR="00AB6D49" w:rsidRPr="00193610" w:rsidRDefault="00AB6D49" w:rsidP="00AB6D49">
            <w:pPr>
              <w:overflowPunct/>
              <w:autoSpaceDE/>
              <w:autoSpaceDN/>
              <w:adjustRightInd/>
              <w:spacing w:line="240" w:lineRule="auto"/>
              <w:ind w:firstLine="0"/>
              <w:jc w:val="center"/>
              <w:rPr>
                <w:sz w:val="22"/>
                <w:szCs w:val="22"/>
              </w:rPr>
            </w:pPr>
            <w:r w:rsidRPr="00193610">
              <w:rPr>
                <w:sz w:val="22"/>
                <w:szCs w:val="22"/>
              </w:rPr>
              <w:lastRenderedPageBreak/>
              <w:t>Предельные максимальные размеры земельных участков (длина и ширина) - не подлежат установлению.</w:t>
            </w:r>
          </w:p>
          <w:p w14:paraId="161B9B9A" w14:textId="77777777" w:rsidR="00AB6D49" w:rsidRPr="00193610" w:rsidRDefault="00AB6D49" w:rsidP="00AB6D49">
            <w:pPr>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0,005 га.</w:t>
            </w:r>
          </w:p>
          <w:p w14:paraId="75BC9B74" w14:textId="3C2D1A8B" w:rsidR="00AB6D49" w:rsidRPr="00193610" w:rsidRDefault="00AB6D49" w:rsidP="00AB6D49">
            <w:pPr>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не подлежит установлению.</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FA498FD" w14:textId="296017CC" w:rsidR="00AB6D49" w:rsidRPr="00193610" w:rsidRDefault="00AB6D49" w:rsidP="00AB6D49">
            <w:pPr>
              <w:overflowPunct/>
              <w:autoSpaceDE/>
              <w:autoSpaceDN/>
              <w:adjustRightInd/>
              <w:spacing w:line="240" w:lineRule="auto"/>
              <w:ind w:firstLine="0"/>
              <w:jc w:val="center"/>
              <w:rPr>
                <w:sz w:val="22"/>
                <w:szCs w:val="22"/>
              </w:rPr>
            </w:pPr>
            <w:r w:rsidRPr="00193610">
              <w:rPr>
                <w:sz w:val="22"/>
                <w:szCs w:val="22"/>
              </w:rPr>
              <w:lastRenderedPageBreak/>
              <w:t>3 м</w:t>
            </w:r>
          </w:p>
        </w:tc>
        <w:tc>
          <w:tcPr>
            <w:tcW w:w="2144" w:type="dxa"/>
            <w:gridSpan w:val="3"/>
            <w:tcBorders>
              <w:top w:val="single" w:sz="4" w:space="0" w:color="auto"/>
              <w:left w:val="single" w:sz="4" w:space="0" w:color="auto"/>
              <w:bottom w:val="single" w:sz="4" w:space="0" w:color="auto"/>
              <w:right w:val="single" w:sz="4" w:space="0" w:color="auto"/>
            </w:tcBorders>
            <w:vAlign w:val="center"/>
          </w:tcPr>
          <w:p w14:paraId="488E18D2" w14:textId="667DA3A8" w:rsidR="00AB6D49" w:rsidRPr="00193610" w:rsidRDefault="00AB6D49" w:rsidP="00AB6D49">
            <w:pPr>
              <w:overflowPunct/>
              <w:autoSpaceDE/>
              <w:autoSpaceDN/>
              <w:adjustRightInd/>
              <w:spacing w:line="240" w:lineRule="auto"/>
              <w:ind w:firstLine="0"/>
              <w:jc w:val="center"/>
              <w:rPr>
                <w:sz w:val="22"/>
                <w:szCs w:val="22"/>
              </w:rPr>
            </w:pPr>
            <w:r w:rsidRPr="00193610">
              <w:rPr>
                <w:sz w:val="22"/>
                <w:szCs w:val="22"/>
              </w:rPr>
              <w:t>15 метров</w:t>
            </w:r>
          </w:p>
        </w:tc>
        <w:tc>
          <w:tcPr>
            <w:tcW w:w="2171" w:type="dxa"/>
            <w:gridSpan w:val="3"/>
            <w:tcBorders>
              <w:top w:val="single" w:sz="4" w:space="0" w:color="auto"/>
              <w:left w:val="single" w:sz="4" w:space="0" w:color="auto"/>
              <w:bottom w:val="single" w:sz="4" w:space="0" w:color="auto"/>
              <w:right w:val="single" w:sz="4" w:space="0" w:color="auto"/>
            </w:tcBorders>
            <w:vAlign w:val="center"/>
          </w:tcPr>
          <w:p w14:paraId="0E5B143F" w14:textId="7CFC46DC" w:rsidR="00AB6D49" w:rsidRPr="00193610" w:rsidRDefault="00AB6D49" w:rsidP="00AB6D49">
            <w:pPr>
              <w:overflowPunct/>
              <w:autoSpaceDE/>
              <w:autoSpaceDN/>
              <w:adjustRightInd/>
              <w:spacing w:line="240" w:lineRule="auto"/>
              <w:ind w:firstLine="0"/>
              <w:jc w:val="center"/>
              <w:rPr>
                <w:sz w:val="22"/>
                <w:szCs w:val="22"/>
              </w:rPr>
            </w:pPr>
            <w:r w:rsidRPr="00193610">
              <w:rPr>
                <w:sz w:val="22"/>
                <w:szCs w:val="22"/>
              </w:rPr>
              <w:t>80%</w:t>
            </w:r>
          </w:p>
        </w:tc>
        <w:tc>
          <w:tcPr>
            <w:tcW w:w="2052" w:type="dxa"/>
            <w:tcBorders>
              <w:top w:val="single" w:sz="4" w:space="0" w:color="auto"/>
              <w:left w:val="single" w:sz="4" w:space="0" w:color="auto"/>
              <w:bottom w:val="single" w:sz="4" w:space="0" w:color="auto"/>
              <w:right w:val="single" w:sz="4" w:space="0" w:color="auto"/>
            </w:tcBorders>
            <w:vAlign w:val="center"/>
          </w:tcPr>
          <w:p w14:paraId="57247433" w14:textId="75375629" w:rsidR="00AB6D49" w:rsidRPr="00193610" w:rsidRDefault="00AB6D49" w:rsidP="00AB6D49">
            <w:pPr>
              <w:overflowPunct/>
              <w:autoSpaceDE/>
              <w:autoSpaceDN/>
              <w:adjustRightInd/>
              <w:spacing w:line="240" w:lineRule="auto"/>
              <w:ind w:firstLine="0"/>
              <w:jc w:val="center"/>
              <w:rPr>
                <w:sz w:val="22"/>
                <w:szCs w:val="22"/>
              </w:rPr>
            </w:pPr>
            <w:r w:rsidRPr="00193610">
              <w:rPr>
                <w:sz w:val="22"/>
                <w:szCs w:val="22"/>
              </w:rPr>
              <w:t>не установлены</w:t>
            </w:r>
          </w:p>
        </w:tc>
      </w:tr>
      <w:tr w:rsidR="00AB6D49" w:rsidRPr="00193610" w14:paraId="7FD4D43E" w14:textId="77777777" w:rsidTr="006F48AD">
        <w:trPr>
          <w:gridAfter w:val="1"/>
          <w:wAfter w:w="12" w:type="dxa"/>
        </w:trPr>
        <w:tc>
          <w:tcPr>
            <w:tcW w:w="14163" w:type="dxa"/>
            <w:gridSpan w:val="12"/>
            <w:tcBorders>
              <w:right w:val="single" w:sz="4" w:space="0" w:color="auto"/>
            </w:tcBorders>
          </w:tcPr>
          <w:p w14:paraId="0F425C1F" w14:textId="77777777" w:rsidR="00AB6D49" w:rsidRPr="00193610" w:rsidRDefault="00AB6D49" w:rsidP="00AB6D49">
            <w:pPr>
              <w:overflowPunct/>
              <w:autoSpaceDE/>
              <w:autoSpaceDN/>
              <w:adjustRightInd/>
              <w:spacing w:line="240" w:lineRule="auto"/>
              <w:ind w:firstLine="0"/>
              <w:jc w:val="left"/>
              <w:rPr>
                <w:sz w:val="22"/>
                <w:szCs w:val="22"/>
              </w:rPr>
            </w:pPr>
            <w:r w:rsidRPr="00193610">
              <w:rPr>
                <w:sz w:val="22"/>
                <w:szCs w:val="22"/>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6F48AD" w:rsidRPr="00193610" w14:paraId="440D390B" w14:textId="77777777" w:rsidTr="006F48AD">
        <w:tc>
          <w:tcPr>
            <w:tcW w:w="2267" w:type="dxa"/>
            <w:gridSpan w:val="2"/>
            <w:tcBorders>
              <w:right w:val="single" w:sz="4" w:space="0" w:color="auto"/>
            </w:tcBorders>
          </w:tcPr>
          <w:p w14:paraId="2921C654" w14:textId="77777777" w:rsidR="006F48AD" w:rsidRPr="00193610" w:rsidRDefault="006F48AD" w:rsidP="00406D50">
            <w:pPr>
              <w:widowControl w:val="0"/>
              <w:overflowPunct/>
              <w:autoSpaceDE/>
              <w:autoSpaceDN/>
              <w:adjustRightInd/>
              <w:spacing w:line="240" w:lineRule="auto"/>
              <w:ind w:firstLine="0"/>
              <w:jc w:val="center"/>
              <w:rPr>
                <w:sz w:val="22"/>
                <w:szCs w:val="22"/>
              </w:rPr>
            </w:pPr>
            <w:r w:rsidRPr="00193610">
              <w:rPr>
                <w:sz w:val="22"/>
                <w:szCs w:val="22"/>
              </w:rPr>
              <w:t>Для ведения личного подсобного хозяйства (приусадебный земельный участок) – КОД 2.2.</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0FC24BED" w14:textId="77777777" w:rsidR="006F48AD" w:rsidRPr="00193610" w:rsidRDefault="006F48AD" w:rsidP="00406D50">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 размеры земельных участков (длина и ширина):</w:t>
            </w:r>
          </w:p>
          <w:p w14:paraId="2BE77A8C" w14:textId="77777777" w:rsidR="006F48AD" w:rsidRPr="00193610" w:rsidRDefault="006F48AD" w:rsidP="00406D50">
            <w:pPr>
              <w:widowControl w:val="0"/>
              <w:overflowPunct/>
              <w:autoSpaceDE/>
              <w:autoSpaceDN/>
              <w:adjustRightInd/>
              <w:spacing w:line="240" w:lineRule="auto"/>
              <w:ind w:firstLine="0"/>
              <w:jc w:val="center"/>
              <w:rPr>
                <w:sz w:val="22"/>
                <w:szCs w:val="22"/>
              </w:rPr>
            </w:pPr>
            <w:r w:rsidRPr="00193610">
              <w:rPr>
                <w:sz w:val="22"/>
                <w:szCs w:val="22"/>
              </w:rPr>
              <w:t>длина – 15 м;</w:t>
            </w:r>
          </w:p>
          <w:p w14:paraId="6A551038" w14:textId="77777777" w:rsidR="006F48AD" w:rsidRPr="00193610" w:rsidRDefault="006F48AD" w:rsidP="00406D50">
            <w:pPr>
              <w:widowControl w:val="0"/>
              <w:overflowPunct/>
              <w:autoSpaceDE/>
              <w:autoSpaceDN/>
              <w:adjustRightInd/>
              <w:spacing w:line="240" w:lineRule="auto"/>
              <w:ind w:firstLine="0"/>
              <w:jc w:val="center"/>
              <w:rPr>
                <w:sz w:val="22"/>
                <w:szCs w:val="22"/>
              </w:rPr>
            </w:pPr>
            <w:r w:rsidRPr="00193610">
              <w:rPr>
                <w:sz w:val="22"/>
                <w:szCs w:val="22"/>
              </w:rPr>
              <w:t>ширина – 15 м.</w:t>
            </w:r>
          </w:p>
          <w:p w14:paraId="5C5C197F" w14:textId="77777777" w:rsidR="006F48AD" w:rsidRPr="00193610" w:rsidRDefault="006F48AD" w:rsidP="00406D50">
            <w:pPr>
              <w:widowControl w:val="0"/>
              <w:overflowPunct/>
              <w:autoSpaceDE/>
              <w:autoSpaceDN/>
              <w:adjustRightInd/>
              <w:spacing w:line="240" w:lineRule="auto"/>
              <w:ind w:firstLine="0"/>
              <w:jc w:val="center"/>
              <w:rPr>
                <w:sz w:val="22"/>
                <w:szCs w:val="22"/>
              </w:rPr>
            </w:pPr>
            <w:r w:rsidRPr="00193610">
              <w:rPr>
                <w:sz w:val="22"/>
                <w:szCs w:val="22"/>
              </w:rPr>
              <w:t>Предельные максимальные размеры земельных участков (длина и ширина) - не подлежат установлению.</w:t>
            </w:r>
          </w:p>
          <w:p w14:paraId="544AFF38" w14:textId="77777777" w:rsidR="006F48AD" w:rsidRPr="00193610" w:rsidRDefault="006F48AD" w:rsidP="00406D50">
            <w:pPr>
              <w:widowControl w:val="0"/>
              <w:overflowPunct/>
              <w:autoSpaceDE/>
              <w:autoSpaceDN/>
              <w:adjustRightInd/>
              <w:spacing w:line="240" w:lineRule="auto"/>
              <w:ind w:firstLine="0"/>
              <w:jc w:val="center"/>
              <w:rPr>
                <w:sz w:val="22"/>
                <w:szCs w:val="22"/>
              </w:rPr>
            </w:pPr>
            <w:r w:rsidRPr="00193610">
              <w:rPr>
                <w:sz w:val="22"/>
                <w:szCs w:val="22"/>
              </w:rPr>
              <w:t>Минимальная п</w:t>
            </w:r>
            <w:r>
              <w:rPr>
                <w:sz w:val="22"/>
                <w:szCs w:val="22"/>
              </w:rPr>
              <w:t>лощадь земельного участка – 0,06</w:t>
            </w:r>
            <w:r w:rsidRPr="00193610">
              <w:rPr>
                <w:sz w:val="22"/>
                <w:szCs w:val="22"/>
              </w:rPr>
              <w:t xml:space="preserve"> га.</w:t>
            </w:r>
          </w:p>
          <w:p w14:paraId="5C2DD844" w14:textId="77777777" w:rsidR="006F48AD" w:rsidRPr="00193610" w:rsidRDefault="006F48AD" w:rsidP="00406D50">
            <w:pPr>
              <w:widowControl w:val="0"/>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2,5 га.</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5CE8922" w14:textId="77777777" w:rsidR="006F48AD" w:rsidRPr="00193610" w:rsidRDefault="006F48AD" w:rsidP="00406D50">
            <w:pPr>
              <w:widowControl w:val="0"/>
              <w:overflowPunct/>
              <w:autoSpaceDE/>
              <w:autoSpaceDN/>
              <w:adjustRightInd/>
              <w:spacing w:line="240" w:lineRule="auto"/>
              <w:ind w:firstLine="0"/>
              <w:jc w:val="center"/>
              <w:rPr>
                <w:sz w:val="22"/>
                <w:szCs w:val="22"/>
              </w:rPr>
            </w:pPr>
            <w:r w:rsidRPr="00193610">
              <w:rPr>
                <w:sz w:val="22"/>
                <w:szCs w:val="22"/>
              </w:rPr>
              <w:t>От границ смежного земельного участка до основного строения - не менее 3 м, до хозяйственных построек, строений, сооружений вспомогательного использования - не менее 1 м.</w:t>
            </w:r>
          </w:p>
          <w:p w14:paraId="3F6FD4CA" w14:textId="77777777" w:rsidR="006F48AD" w:rsidRPr="00193610" w:rsidRDefault="006F48AD" w:rsidP="00406D50">
            <w:pPr>
              <w:widowControl w:val="0"/>
              <w:overflowPunct/>
              <w:autoSpaceDE/>
              <w:autoSpaceDN/>
              <w:adjustRightInd/>
              <w:spacing w:line="240" w:lineRule="auto"/>
              <w:ind w:firstLine="0"/>
              <w:jc w:val="center"/>
              <w:rPr>
                <w:sz w:val="22"/>
                <w:szCs w:val="22"/>
              </w:rPr>
            </w:pPr>
            <w:r w:rsidRPr="00193610">
              <w:rPr>
                <w:sz w:val="22"/>
                <w:szCs w:val="22"/>
              </w:rPr>
              <w:t xml:space="preserve">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6 м. </w:t>
            </w:r>
          </w:p>
          <w:p w14:paraId="40431164" w14:textId="77777777" w:rsidR="006F48AD" w:rsidRPr="00193610" w:rsidRDefault="006F48AD" w:rsidP="00406D50">
            <w:pPr>
              <w:widowControl w:val="0"/>
              <w:overflowPunct/>
              <w:autoSpaceDE/>
              <w:autoSpaceDN/>
              <w:adjustRightInd/>
              <w:spacing w:line="240" w:lineRule="auto"/>
              <w:ind w:firstLine="0"/>
              <w:jc w:val="center"/>
              <w:rPr>
                <w:sz w:val="22"/>
                <w:szCs w:val="22"/>
              </w:rPr>
            </w:pPr>
            <w:r w:rsidRPr="00193610">
              <w:rPr>
                <w:sz w:val="22"/>
                <w:szCs w:val="22"/>
              </w:rPr>
              <w:t>Минимальный отступ от красной линии при новом строительстве - 3 м.</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67FEF228" w14:textId="77777777" w:rsidR="006F48AD" w:rsidRPr="00193610" w:rsidRDefault="006F48AD" w:rsidP="00406D50">
            <w:pPr>
              <w:widowControl w:val="0"/>
              <w:overflowPunct/>
              <w:autoSpaceDE/>
              <w:autoSpaceDN/>
              <w:adjustRightInd/>
              <w:spacing w:line="240" w:lineRule="auto"/>
              <w:ind w:firstLine="0"/>
              <w:jc w:val="center"/>
              <w:rPr>
                <w:sz w:val="22"/>
                <w:szCs w:val="22"/>
              </w:rPr>
            </w:pPr>
            <w:r w:rsidRPr="00193610">
              <w:rPr>
                <w:sz w:val="22"/>
                <w:szCs w:val="22"/>
              </w:rPr>
              <w:t>3 этажа;</w:t>
            </w:r>
          </w:p>
          <w:p w14:paraId="3A9CD7A7" w14:textId="77777777" w:rsidR="006F48AD" w:rsidRPr="00193610" w:rsidRDefault="006F48AD" w:rsidP="00406D50">
            <w:pPr>
              <w:widowControl w:val="0"/>
              <w:overflowPunct/>
              <w:autoSpaceDE/>
              <w:autoSpaceDN/>
              <w:adjustRightInd/>
              <w:spacing w:line="240" w:lineRule="auto"/>
              <w:ind w:firstLine="0"/>
              <w:jc w:val="center"/>
              <w:rPr>
                <w:sz w:val="22"/>
                <w:szCs w:val="22"/>
              </w:rPr>
            </w:pPr>
            <w:r w:rsidRPr="00193610">
              <w:rPr>
                <w:sz w:val="22"/>
                <w:szCs w:val="22"/>
              </w:rPr>
              <w:t>Предельная высота зданий, строений, сооружений (за исключением жилого дома) – 8 м.</w:t>
            </w:r>
          </w:p>
        </w:tc>
        <w:tc>
          <w:tcPr>
            <w:tcW w:w="1984" w:type="dxa"/>
            <w:tcBorders>
              <w:top w:val="single" w:sz="4" w:space="0" w:color="auto"/>
              <w:left w:val="single" w:sz="4" w:space="0" w:color="auto"/>
              <w:bottom w:val="single" w:sz="4" w:space="0" w:color="auto"/>
              <w:right w:val="single" w:sz="4" w:space="0" w:color="auto"/>
            </w:tcBorders>
            <w:vAlign w:val="center"/>
          </w:tcPr>
          <w:p w14:paraId="2E09E375" w14:textId="77777777" w:rsidR="006F48AD" w:rsidRPr="00193610" w:rsidRDefault="006F48AD" w:rsidP="00406D50">
            <w:pPr>
              <w:widowControl w:val="0"/>
              <w:overflowPunct/>
              <w:autoSpaceDE/>
              <w:autoSpaceDN/>
              <w:adjustRightInd/>
              <w:spacing w:line="240" w:lineRule="auto"/>
              <w:ind w:firstLine="0"/>
              <w:jc w:val="center"/>
              <w:rPr>
                <w:sz w:val="22"/>
                <w:szCs w:val="22"/>
              </w:rPr>
            </w:pPr>
            <w:r w:rsidRPr="00193610">
              <w:rPr>
                <w:sz w:val="22"/>
                <w:szCs w:val="22"/>
              </w:rPr>
              <w:t>40%</w:t>
            </w:r>
          </w:p>
        </w:tc>
        <w:tc>
          <w:tcPr>
            <w:tcW w:w="2127" w:type="dxa"/>
            <w:gridSpan w:val="3"/>
            <w:tcBorders>
              <w:top w:val="single" w:sz="4" w:space="0" w:color="auto"/>
              <w:left w:val="single" w:sz="4" w:space="0" w:color="auto"/>
              <w:bottom w:val="single" w:sz="4" w:space="0" w:color="auto"/>
              <w:right w:val="single" w:sz="4" w:space="0" w:color="auto"/>
            </w:tcBorders>
            <w:vAlign w:val="center"/>
          </w:tcPr>
          <w:p w14:paraId="4C67C569" w14:textId="77777777" w:rsidR="006F48AD" w:rsidRPr="00193610" w:rsidRDefault="006F48AD" w:rsidP="00406D50">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6F48AD" w:rsidRPr="00193610" w14:paraId="29B718C1" w14:textId="77777777" w:rsidTr="006F48AD">
        <w:tc>
          <w:tcPr>
            <w:tcW w:w="14175" w:type="dxa"/>
            <w:gridSpan w:val="13"/>
            <w:tcBorders>
              <w:top w:val="single" w:sz="4" w:space="0" w:color="auto"/>
              <w:left w:val="single" w:sz="4" w:space="0" w:color="auto"/>
              <w:bottom w:val="single" w:sz="4" w:space="0" w:color="auto"/>
              <w:right w:val="single" w:sz="4" w:space="0" w:color="auto"/>
            </w:tcBorders>
          </w:tcPr>
          <w:p w14:paraId="4A52240D" w14:textId="77777777" w:rsidR="006F48AD" w:rsidRPr="00193610" w:rsidRDefault="006F48AD" w:rsidP="00406D50">
            <w:pPr>
              <w:overflowPunct/>
              <w:autoSpaceDE/>
              <w:autoSpaceDN/>
              <w:adjustRightInd/>
              <w:spacing w:line="240" w:lineRule="auto"/>
              <w:ind w:firstLine="0"/>
              <w:rPr>
                <w:sz w:val="22"/>
                <w:szCs w:val="22"/>
              </w:rPr>
            </w:pPr>
            <w:r w:rsidRPr="00193610">
              <w:rPr>
                <w:sz w:val="22"/>
                <w:szCs w:val="22"/>
              </w:rPr>
              <w:t>Размещение жилого дома, указанного в описании вида разрешенного использования с кодом 2.1;</w:t>
            </w:r>
          </w:p>
          <w:p w14:paraId="4C3DE462" w14:textId="77777777" w:rsidR="006F48AD" w:rsidRPr="00193610" w:rsidRDefault="006F48AD" w:rsidP="00406D50">
            <w:pPr>
              <w:overflowPunct/>
              <w:autoSpaceDE/>
              <w:autoSpaceDN/>
              <w:adjustRightInd/>
              <w:spacing w:line="240" w:lineRule="auto"/>
              <w:ind w:firstLine="0"/>
              <w:rPr>
                <w:sz w:val="22"/>
                <w:szCs w:val="22"/>
              </w:rPr>
            </w:pPr>
            <w:r w:rsidRPr="00193610">
              <w:rPr>
                <w:sz w:val="22"/>
                <w:szCs w:val="22"/>
              </w:rPr>
              <w:t>производство сельскохозяйственной продукции;</w:t>
            </w:r>
          </w:p>
          <w:p w14:paraId="7D6F5F63" w14:textId="77777777" w:rsidR="006F48AD" w:rsidRPr="00193610" w:rsidRDefault="006F48AD" w:rsidP="00406D50">
            <w:pPr>
              <w:overflowPunct/>
              <w:autoSpaceDE/>
              <w:autoSpaceDN/>
              <w:adjustRightInd/>
              <w:spacing w:line="240" w:lineRule="auto"/>
              <w:ind w:firstLine="0"/>
              <w:rPr>
                <w:sz w:val="22"/>
                <w:szCs w:val="22"/>
              </w:rPr>
            </w:pPr>
            <w:r w:rsidRPr="00193610">
              <w:rPr>
                <w:sz w:val="22"/>
                <w:szCs w:val="22"/>
              </w:rPr>
              <w:lastRenderedPageBreak/>
              <w:t>размещение гаража и иных вспомогательных сооружений;</w:t>
            </w:r>
          </w:p>
          <w:p w14:paraId="34AB465C" w14:textId="77777777" w:rsidR="006F48AD" w:rsidRPr="00193610" w:rsidRDefault="006F48AD" w:rsidP="00406D50">
            <w:pPr>
              <w:overflowPunct/>
              <w:autoSpaceDE/>
              <w:autoSpaceDN/>
              <w:adjustRightInd/>
              <w:spacing w:line="240" w:lineRule="auto"/>
              <w:ind w:firstLine="0"/>
              <w:rPr>
                <w:sz w:val="22"/>
                <w:szCs w:val="22"/>
              </w:rPr>
            </w:pPr>
            <w:r w:rsidRPr="00193610">
              <w:rPr>
                <w:sz w:val="22"/>
                <w:szCs w:val="22"/>
              </w:rPr>
              <w:t>содержание сельскохозяйственных животных</w:t>
            </w:r>
          </w:p>
        </w:tc>
      </w:tr>
      <w:tr w:rsidR="00AB6D49" w:rsidRPr="00193610" w14:paraId="5AA634FD" w14:textId="77777777" w:rsidTr="006F48AD">
        <w:trPr>
          <w:gridAfter w:val="1"/>
          <w:wAfter w:w="12" w:type="dxa"/>
        </w:trPr>
        <w:tc>
          <w:tcPr>
            <w:tcW w:w="2126" w:type="dxa"/>
            <w:tcBorders>
              <w:right w:val="single" w:sz="4" w:space="0" w:color="auto"/>
            </w:tcBorders>
          </w:tcPr>
          <w:p w14:paraId="7C86BF65" w14:textId="77777777" w:rsidR="00AB6D49" w:rsidRPr="00193610" w:rsidRDefault="00AB6D49" w:rsidP="00AB6D49">
            <w:pPr>
              <w:widowControl w:val="0"/>
              <w:overflowPunct/>
              <w:autoSpaceDE/>
              <w:autoSpaceDN/>
              <w:adjustRightInd/>
              <w:spacing w:line="240" w:lineRule="auto"/>
              <w:ind w:firstLine="0"/>
              <w:jc w:val="center"/>
              <w:rPr>
                <w:sz w:val="22"/>
                <w:szCs w:val="22"/>
              </w:rPr>
            </w:pPr>
            <w:r w:rsidRPr="00193610">
              <w:rPr>
                <w:sz w:val="22"/>
                <w:szCs w:val="22"/>
              </w:rPr>
              <w:lastRenderedPageBreak/>
              <w:t>Предоставление коммунальных услуг – КОД 3.1.1</w:t>
            </w:r>
          </w:p>
          <w:p w14:paraId="58698930" w14:textId="77777777" w:rsidR="00AB6D49" w:rsidRPr="00193610" w:rsidRDefault="00AB6D49" w:rsidP="00AB6D49">
            <w:pPr>
              <w:overflowPunct/>
              <w:autoSpaceDE/>
              <w:autoSpaceDN/>
              <w:adjustRightInd/>
              <w:spacing w:line="240" w:lineRule="auto"/>
              <w:ind w:firstLine="0"/>
              <w:jc w:val="center"/>
              <w:rPr>
                <w:sz w:val="22"/>
                <w:szCs w:val="22"/>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63C0EE3F" w14:textId="77777777" w:rsidR="00AB6D49" w:rsidRPr="00193610" w:rsidRDefault="00AB6D49" w:rsidP="00AB6D49">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7B80D1BB" w14:textId="77777777" w:rsidR="00AB6D49" w:rsidRPr="00193610" w:rsidRDefault="00AB6D49" w:rsidP="00AB6D49">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не подлежит установлению.</w:t>
            </w:r>
          </w:p>
          <w:p w14:paraId="17FAF3E3" w14:textId="77777777" w:rsidR="00AB6D49" w:rsidRPr="00193610" w:rsidRDefault="00AB6D49" w:rsidP="00AB6D49">
            <w:pPr>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не подлежит установлению.</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16B162C" w14:textId="77777777" w:rsidR="00AB6D49" w:rsidRPr="00193610" w:rsidRDefault="00AB6D49" w:rsidP="00AB6D49">
            <w:pPr>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144" w:type="dxa"/>
            <w:gridSpan w:val="3"/>
            <w:tcBorders>
              <w:top w:val="single" w:sz="4" w:space="0" w:color="auto"/>
              <w:left w:val="single" w:sz="4" w:space="0" w:color="auto"/>
              <w:bottom w:val="single" w:sz="4" w:space="0" w:color="auto"/>
              <w:right w:val="single" w:sz="4" w:space="0" w:color="auto"/>
            </w:tcBorders>
            <w:vAlign w:val="center"/>
          </w:tcPr>
          <w:p w14:paraId="543E4D21" w14:textId="77777777" w:rsidR="00AB6D49" w:rsidRPr="00193610" w:rsidRDefault="00AB6D49" w:rsidP="00AB6D49">
            <w:pPr>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171" w:type="dxa"/>
            <w:gridSpan w:val="3"/>
            <w:tcBorders>
              <w:top w:val="single" w:sz="4" w:space="0" w:color="auto"/>
              <w:left w:val="single" w:sz="4" w:space="0" w:color="auto"/>
              <w:bottom w:val="single" w:sz="4" w:space="0" w:color="auto"/>
              <w:right w:val="single" w:sz="4" w:space="0" w:color="auto"/>
            </w:tcBorders>
            <w:vAlign w:val="center"/>
          </w:tcPr>
          <w:p w14:paraId="7521DF33" w14:textId="77777777" w:rsidR="00AB6D49" w:rsidRPr="00193610" w:rsidRDefault="00AB6D49" w:rsidP="00AB6D49">
            <w:pPr>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052" w:type="dxa"/>
            <w:tcBorders>
              <w:top w:val="single" w:sz="4" w:space="0" w:color="auto"/>
              <w:left w:val="single" w:sz="4" w:space="0" w:color="auto"/>
              <w:bottom w:val="single" w:sz="4" w:space="0" w:color="auto"/>
              <w:right w:val="single" w:sz="4" w:space="0" w:color="auto"/>
            </w:tcBorders>
            <w:vAlign w:val="center"/>
          </w:tcPr>
          <w:p w14:paraId="2F7C9D2B" w14:textId="77777777" w:rsidR="00AB6D49" w:rsidRPr="00193610" w:rsidRDefault="00AB6D49" w:rsidP="00AB6D49">
            <w:pPr>
              <w:overflowPunct/>
              <w:autoSpaceDE/>
              <w:autoSpaceDN/>
              <w:adjustRightInd/>
              <w:spacing w:line="240" w:lineRule="auto"/>
              <w:ind w:firstLine="0"/>
              <w:jc w:val="center"/>
              <w:rPr>
                <w:sz w:val="22"/>
                <w:szCs w:val="22"/>
              </w:rPr>
            </w:pPr>
            <w:r w:rsidRPr="00193610">
              <w:rPr>
                <w:sz w:val="22"/>
                <w:szCs w:val="22"/>
              </w:rPr>
              <w:t>не установлены</w:t>
            </w:r>
          </w:p>
        </w:tc>
      </w:tr>
      <w:tr w:rsidR="00AB6D49" w:rsidRPr="00193610" w14:paraId="354C4172" w14:textId="77777777" w:rsidTr="006F48AD">
        <w:trPr>
          <w:gridAfter w:val="1"/>
          <w:wAfter w:w="12" w:type="dxa"/>
        </w:trPr>
        <w:tc>
          <w:tcPr>
            <w:tcW w:w="14163" w:type="dxa"/>
            <w:gridSpan w:val="12"/>
            <w:tcBorders>
              <w:top w:val="single" w:sz="4" w:space="0" w:color="auto"/>
              <w:left w:val="single" w:sz="4" w:space="0" w:color="auto"/>
              <w:bottom w:val="single" w:sz="4" w:space="0" w:color="auto"/>
              <w:right w:val="single" w:sz="4" w:space="0" w:color="auto"/>
            </w:tcBorders>
          </w:tcPr>
          <w:p w14:paraId="354BBADB" w14:textId="77777777" w:rsidR="00AB6D49" w:rsidRPr="00193610" w:rsidRDefault="00AB6D49" w:rsidP="00AB6D49">
            <w:pPr>
              <w:widowControl w:val="0"/>
              <w:overflowPunct/>
              <w:autoSpaceDE/>
              <w:autoSpaceDN/>
              <w:adjustRightInd/>
              <w:spacing w:line="240" w:lineRule="auto"/>
              <w:ind w:firstLine="0"/>
              <w:jc w:val="left"/>
              <w:rPr>
                <w:sz w:val="22"/>
                <w:szCs w:val="22"/>
              </w:rPr>
            </w:pPr>
            <w:r w:rsidRPr="00193610">
              <w:rPr>
                <w:sz w:val="22"/>
                <w:szCs w:val="22"/>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AB6D49" w:rsidRPr="00193610" w14:paraId="40C31EAF" w14:textId="77777777" w:rsidTr="006F48AD">
        <w:trPr>
          <w:gridAfter w:val="1"/>
          <w:wAfter w:w="12" w:type="dxa"/>
        </w:trPr>
        <w:tc>
          <w:tcPr>
            <w:tcW w:w="14163" w:type="dxa"/>
            <w:gridSpan w:val="12"/>
            <w:tcBorders>
              <w:top w:val="single" w:sz="4" w:space="0" w:color="auto"/>
              <w:left w:val="single" w:sz="4" w:space="0" w:color="auto"/>
              <w:bottom w:val="single" w:sz="4" w:space="0" w:color="auto"/>
              <w:right w:val="single" w:sz="4" w:space="0" w:color="auto"/>
            </w:tcBorders>
          </w:tcPr>
          <w:p w14:paraId="62AA77CF" w14:textId="77777777" w:rsidR="00AB6D49" w:rsidRPr="00193610" w:rsidRDefault="00AB6D49" w:rsidP="00AB6D49">
            <w:pPr>
              <w:widowControl w:val="0"/>
              <w:overflowPunct/>
              <w:autoSpaceDE/>
              <w:autoSpaceDN/>
              <w:adjustRightInd/>
              <w:spacing w:line="240" w:lineRule="auto"/>
              <w:ind w:firstLine="0"/>
              <w:jc w:val="center"/>
              <w:rPr>
                <w:b/>
                <w:sz w:val="22"/>
                <w:szCs w:val="22"/>
              </w:rPr>
            </w:pPr>
            <w:r w:rsidRPr="00193610">
              <w:rPr>
                <w:b/>
                <w:sz w:val="22"/>
                <w:szCs w:val="22"/>
              </w:rPr>
              <w:t>Вспомогательные виды разрешенного использования земельных участков и объектов капитального строительства</w:t>
            </w:r>
          </w:p>
        </w:tc>
      </w:tr>
      <w:tr w:rsidR="00AB6D49" w:rsidRPr="00193610" w14:paraId="2BC64776" w14:textId="77777777" w:rsidTr="006F48AD">
        <w:trPr>
          <w:gridAfter w:val="1"/>
          <w:wAfter w:w="12" w:type="dxa"/>
        </w:trPr>
        <w:tc>
          <w:tcPr>
            <w:tcW w:w="2126" w:type="dxa"/>
            <w:tcBorders>
              <w:right w:val="single" w:sz="4" w:space="0" w:color="auto"/>
            </w:tcBorders>
          </w:tcPr>
          <w:p w14:paraId="6B2546CF" w14:textId="77777777" w:rsidR="00AB6D49" w:rsidRPr="00193610" w:rsidRDefault="00AB6D49" w:rsidP="00AB6D49">
            <w:pPr>
              <w:widowControl w:val="0"/>
              <w:overflowPunct/>
              <w:autoSpaceDE/>
              <w:autoSpaceDN/>
              <w:adjustRightInd/>
              <w:spacing w:line="240" w:lineRule="auto"/>
              <w:ind w:firstLine="0"/>
              <w:jc w:val="center"/>
              <w:rPr>
                <w:sz w:val="22"/>
                <w:szCs w:val="22"/>
              </w:rPr>
            </w:pPr>
            <w:r w:rsidRPr="00193610">
              <w:rPr>
                <w:sz w:val="22"/>
                <w:szCs w:val="22"/>
              </w:rPr>
              <w:t>Предоставление коммунальных услуг – КОД 3.1.1</w:t>
            </w:r>
          </w:p>
          <w:p w14:paraId="187CFB4A" w14:textId="55A7561E" w:rsidR="00AB6D49" w:rsidRPr="00193610" w:rsidRDefault="00AB6D49" w:rsidP="00AB6D49">
            <w:pPr>
              <w:widowControl w:val="0"/>
              <w:overflowPunct/>
              <w:autoSpaceDE/>
              <w:autoSpaceDN/>
              <w:adjustRightInd/>
              <w:spacing w:line="240" w:lineRule="auto"/>
              <w:ind w:firstLine="0"/>
              <w:jc w:val="center"/>
              <w:rPr>
                <w:sz w:val="22"/>
                <w:szCs w:val="22"/>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101A6159" w14:textId="77777777" w:rsidR="00AB6D49" w:rsidRPr="00193610" w:rsidRDefault="00AB6D49" w:rsidP="00AB6D49">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(длина и ширина) не подлежат установлению.</w:t>
            </w:r>
          </w:p>
          <w:p w14:paraId="5F154768" w14:textId="77777777" w:rsidR="00AB6D49" w:rsidRPr="00193610" w:rsidRDefault="00AB6D49" w:rsidP="00AB6D49">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не подлежит установлению.</w:t>
            </w:r>
          </w:p>
          <w:p w14:paraId="0DC105F3" w14:textId="4E6143D6" w:rsidR="00AB6D49" w:rsidRPr="00193610" w:rsidRDefault="00AB6D49" w:rsidP="00AB6D49">
            <w:pPr>
              <w:widowControl w:val="0"/>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не подлежит установлению.</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10DFA5E" w14:textId="04744788" w:rsidR="00AB6D49" w:rsidRPr="00193610" w:rsidRDefault="00AB6D49" w:rsidP="00AB6D49">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04ABFBD" w14:textId="7BE8D743" w:rsidR="00AB6D49" w:rsidRPr="00193610" w:rsidRDefault="00AB6D49" w:rsidP="00AB6D49">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5EAA9C76" w14:textId="2E9721A6" w:rsidR="00AB6D49" w:rsidRPr="00193610" w:rsidRDefault="00AB6D49" w:rsidP="00AB6D49">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115" w:type="dxa"/>
            <w:gridSpan w:val="2"/>
            <w:tcBorders>
              <w:top w:val="single" w:sz="4" w:space="0" w:color="auto"/>
              <w:left w:val="single" w:sz="4" w:space="0" w:color="auto"/>
              <w:bottom w:val="single" w:sz="4" w:space="0" w:color="auto"/>
              <w:right w:val="single" w:sz="4" w:space="0" w:color="auto"/>
            </w:tcBorders>
            <w:vAlign w:val="center"/>
          </w:tcPr>
          <w:p w14:paraId="52413CCC" w14:textId="76F29DF7" w:rsidR="00AB6D49" w:rsidRPr="00193610" w:rsidRDefault="00AB6D49" w:rsidP="00AB6D49">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AB6D49" w:rsidRPr="00193610" w14:paraId="34018109" w14:textId="77777777" w:rsidTr="006F48AD">
        <w:trPr>
          <w:gridAfter w:val="1"/>
          <w:wAfter w:w="12" w:type="dxa"/>
        </w:trPr>
        <w:tc>
          <w:tcPr>
            <w:tcW w:w="14163" w:type="dxa"/>
            <w:gridSpan w:val="12"/>
            <w:tcBorders>
              <w:top w:val="single" w:sz="4" w:space="0" w:color="auto"/>
              <w:left w:val="single" w:sz="4" w:space="0" w:color="auto"/>
              <w:bottom w:val="single" w:sz="4" w:space="0" w:color="auto"/>
              <w:right w:val="single" w:sz="4" w:space="0" w:color="auto"/>
            </w:tcBorders>
          </w:tcPr>
          <w:p w14:paraId="70B03C2D" w14:textId="77777777" w:rsidR="00AB6D49" w:rsidRPr="00193610" w:rsidRDefault="00AB6D49" w:rsidP="00AB6D49">
            <w:pPr>
              <w:widowControl w:val="0"/>
              <w:overflowPunct/>
              <w:autoSpaceDE/>
              <w:autoSpaceDN/>
              <w:adjustRightInd/>
              <w:spacing w:line="240" w:lineRule="auto"/>
              <w:ind w:firstLine="0"/>
              <w:jc w:val="center"/>
              <w:rPr>
                <w:b/>
                <w:sz w:val="22"/>
                <w:szCs w:val="22"/>
              </w:rPr>
            </w:pPr>
            <w:r w:rsidRPr="00193610">
              <w:rPr>
                <w:b/>
                <w:sz w:val="22"/>
                <w:szCs w:val="22"/>
              </w:rPr>
              <w:t>Условно разрешенные виды разрешенного использования земельных участков и объектов капитального строительства</w:t>
            </w:r>
          </w:p>
        </w:tc>
      </w:tr>
      <w:tr w:rsidR="00AB6D49" w:rsidRPr="00193610" w14:paraId="3998E678" w14:textId="77777777" w:rsidTr="006F48AD">
        <w:trPr>
          <w:gridAfter w:val="1"/>
          <w:wAfter w:w="12" w:type="dxa"/>
        </w:trPr>
        <w:tc>
          <w:tcPr>
            <w:tcW w:w="14163" w:type="dxa"/>
            <w:gridSpan w:val="12"/>
            <w:tcBorders>
              <w:right w:val="single" w:sz="4" w:space="0" w:color="auto"/>
            </w:tcBorders>
          </w:tcPr>
          <w:p w14:paraId="38C00552" w14:textId="77777777" w:rsidR="00AB6D49" w:rsidRPr="00193610" w:rsidRDefault="00AB6D49" w:rsidP="00AB6D49">
            <w:pPr>
              <w:widowControl w:val="0"/>
              <w:overflowPunct/>
              <w:autoSpaceDE/>
              <w:autoSpaceDN/>
              <w:adjustRightInd/>
              <w:spacing w:line="240" w:lineRule="auto"/>
              <w:ind w:firstLine="0"/>
              <w:jc w:val="center"/>
              <w:rPr>
                <w:sz w:val="22"/>
                <w:szCs w:val="22"/>
              </w:rPr>
            </w:pPr>
            <w:r w:rsidRPr="00193610">
              <w:rPr>
                <w:sz w:val="22"/>
                <w:szCs w:val="22"/>
              </w:rPr>
              <w:t>Не предусмотрены.</w:t>
            </w:r>
          </w:p>
        </w:tc>
      </w:tr>
    </w:tbl>
    <w:p w14:paraId="3AAA4EF3" w14:textId="61F4E628" w:rsidR="00D91B5E" w:rsidRPr="00193610" w:rsidRDefault="00D91B5E" w:rsidP="00640340">
      <w:pPr>
        <w:widowControl w:val="0"/>
        <w:overflowPunct/>
        <w:spacing w:line="240" w:lineRule="auto"/>
        <w:ind w:firstLine="0"/>
        <w:rPr>
          <w:sz w:val="22"/>
          <w:szCs w:val="22"/>
        </w:rPr>
      </w:pPr>
      <w:r w:rsidRPr="00193610">
        <w:rPr>
          <w:sz w:val="22"/>
          <w:szCs w:val="22"/>
        </w:rPr>
        <w:t xml:space="preserve">1.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D20FBB">
        <w:rPr>
          <w:sz w:val="22"/>
          <w:szCs w:val="22"/>
        </w:rPr>
        <w:t xml:space="preserve">в </w:t>
      </w:r>
      <w:r w:rsidR="00744D1C">
        <w:rPr>
          <w:sz w:val="22"/>
          <w:szCs w:val="22"/>
        </w:rPr>
        <w:t>ст. 21, 22, 23</w:t>
      </w:r>
      <w:r w:rsidR="00366AA2">
        <w:rPr>
          <w:sz w:val="22"/>
          <w:szCs w:val="22"/>
        </w:rPr>
        <w:t>.</w:t>
      </w:r>
    </w:p>
    <w:p w14:paraId="2797A54E" w14:textId="0A34D29C" w:rsidR="007339B7" w:rsidRDefault="00D91B5E" w:rsidP="00640340">
      <w:pPr>
        <w:widowControl w:val="0"/>
        <w:overflowPunct/>
        <w:spacing w:line="240" w:lineRule="auto"/>
        <w:ind w:firstLine="0"/>
        <w:rPr>
          <w:sz w:val="22"/>
          <w:szCs w:val="22"/>
        </w:rPr>
      </w:pPr>
      <w:r w:rsidRPr="00193610">
        <w:rPr>
          <w:sz w:val="22"/>
          <w:szCs w:val="22"/>
        </w:rPr>
        <w:t>2. Использование земельных участков и строительство объектов капитального строительства осуществлять с учетом ограничений, установленных Федеральным законом от 01.05.1999 № 94-ФЗ «Об охране озера Байкал» и принятыми на основании его подзаконными актами.</w:t>
      </w:r>
    </w:p>
    <w:p w14:paraId="27805CCD" w14:textId="6AA98850" w:rsidR="003F05A7" w:rsidRDefault="003F05A7" w:rsidP="00640340">
      <w:pPr>
        <w:widowControl w:val="0"/>
        <w:overflowPunct/>
        <w:spacing w:line="240" w:lineRule="auto"/>
        <w:ind w:firstLine="0"/>
        <w:rPr>
          <w:sz w:val="22"/>
          <w:szCs w:val="22"/>
        </w:rPr>
      </w:pPr>
    </w:p>
    <w:p w14:paraId="368B44BD" w14:textId="43B78C58" w:rsidR="00D91B5E" w:rsidRPr="00193610" w:rsidRDefault="00D91B5E" w:rsidP="00640340">
      <w:pPr>
        <w:keepNext/>
        <w:widowControl w:val="0"/>
        <w:overflowPunct/>
        <w:autoSpaceDE/>
        <w:autoSpaceDN/>
        <w:adjustRightInd/>
        <w:spacing w:after="60" w:line="240" w:lineRule="auto"/>
        <w:ind w:firstLine="0"/>
        <w:jc w:val="center"/>
        <w:outlineLvl w:val="1"/>
        <w:rPr>
          <w:bCs/>
          <w:iCs/>
          <w:sz w:val="22"/>
          <w:szCs w:val="22"/>
        </w:rPr>
      </w:pPr>
      <w:bookmarkStart w:id="31" w:name="_Toc147992593"/>
      <w:r w:rsidRPr="00193610">
        <w:rPr>
          <w:bCs/>
          <w:iCs/>
          <w:sz w:val="22"/>
          <w:szCs w:val="22"/>
        </w:rPr>
        <w:lastRenderedPageBreak/>
        <w:t>Статья 1</w:t>
      </w:r>
      <w:r w:rsidR="003B5672">
        <w:rPr>
          <w:bCs/>
          <w:iCs/>
          <w:sz w:val="22"/>
          <w:szCs w:val="22"/>
        </w:rPr>
        <w:t>5</w:t>
      </w:r>
      <w:r w:rsidRPr="00193610">
        <w:rPr>
          <w:bCs/>
          <w:iCs/>
          <w:sz w:val="22"/>
          <w:szCs w:val="22"/>
        </w:rPr>
        <w:t xml:space="preserve">. </w:t>
      </w:r>
      <w:r w:rsidR="009D2E2D" w:rsidRPr="00193610">
        <w:rPr>
          <w:bCs/>
          <w:iCs/>
          <w:sz w:val="22"/>
          <w:szCs w:val="22"/>
        </w:rPr>
        <w:t xml:space="preserve">Зона зеленых насаждений общего пользования </w:t>
      </w:r>
      <w:r w:rsidR="00802DF2" w:rsidRPr="00193610">
        <w:rPr>
          <w:bCs/>
          <w:iCs/>
          <w:sz w:val="22"/>
          <w:szCs w:val="22"/>
        </w:rPr>
        <w:t>(Р-1)</w:t>
      </w:r>
      <w:bookmarkEnd w:id="31"/>
    </w:p>
    <w:tbl>
      <w:tblPr>
        <w:tblW w:w="141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3402"/>
        <w:gridCol w:w="2268"/>
        <w:gridCol w:w="2126"/>
        <w:gridCol w:w="18"/>
        <w:gridCol w:w="2108"/>
        <w:gridCol w:w="63"/>
        <w:gridCol w:w="2052"/>
      </w:tblGrid>
      <w:tr w:rsidR="00373DC3" w:rsidRPr="00193610" w14:paraId="1B0BA446" w14:textId="77777777" w:rsidTr="00193C92">
        <w:tc>
          <w:tcPr>
            <w:tcW w:w="2126" w:type="dxa"/>
            <w:vMerge w:val="restart"/>
            <w:tcBorders>
              <w:right w:val="single" w:sz="4" w:space="0" w:color="auto"/>
            </w:tcBorders>
          </w:tcPr>
          <w:p w14:paraId="3BA35CFE" w14:textId="77777777" w:rsidR="00373DC3" w:rsidRPr="00193610" w:rsidRDefault="00373DC3" w:rsidP="00193C92">
            <w:pPr>
              <w:widowControl w:val="0"/>
              <w:overflowPunct/>
              <w:autoSpaceDE/>
              <w:autoSpaceDN/>
              <w:adjustRightInd/>
              <w:spacing w:line="240" w:lineRule="auto"/>
              <w:ind w:firstLine="0"/>
              <w:jc w:val="center"/>
              <w:rPr>
                <w:b/>
                <w:sz w:val="22"/>
                <w:szCs w:val="22"/>
              </w:rPr>
            </w:pPr>
            <w:r w:rsidRPr="00193610">
              <w:rPr>
                <w:b/>
                <w:sz w:val="22"/>
                <w:szCs w:val="22"/>
              </w:rPr>
              <w:t>Виды разрешенного использования</w:t>
            </w:r>
          </w:p>
        </w:tc>
        <w:tc>
          <w:tcPr>
            <w:tcW w:w="12037" w:type="dxa"/>
            <w:gridSpan w:val="7"/>
            <w:tcBorders>
              <w:top w:val="single" w:sz="4" w:space="0" w:color="auto"/>
              <w:left w:val="single" w:sz="4" w:space="0" w:color="auto"/>
              <w:bottom w:val="single" w:sz="4" w:space="0" w:color="auto"/>
              <w:right w:val="single" w:sz="4" w:space="0" w:color="auto"/>
            </w:tcBorders>
          </w:tcPr>
          <w:p w14:paraId="053345DB" w14:textId="77777777" w:rsidR="00373DC3" w:rsidRPr="00193610" w:rsidRDefault="00373DC3" w:rsidP="00193C92">
            <w:pPr>
              <w:widowControl w:val="0"/>
              <w:overflowPunct/>
              <w:autoSpaceDE/>
              <w:autoSpaceDN/>
              <w:adjustRightInd/>
              <w:spacing w:line="240" w:lineRule="auto"/>
              <w:ind w:firstLine="0"/>
              <w:jc w:val="center"/>
              <w:rPr>
                <w:b/>
                <w:sz w:val="22"/>
                <w:szCs w:val="22"/>
              </w:rPr>
            </w:pPr>
            <w:r w:rsidRPr="00193610">
              <w:rPr>
                <w:b/>
                <w:sz w:val="22"/>
                <w:szCs w:val="22"/>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73DC3" w:rsidRPr="00193610" w14:paraId="3E99046D" w14:textId="77777777" w:rsidTr="00193C92">
        <w:tc>
          <w:tcPr>
            <w:tcW w:w="2126" w:type="dxa"/>
            <w:vMerge/>
            <w:tcBorders>
              <w:right w:val="single" w:sz="4" w:space="0" w:color="auto"/>
            </w:tcBorders>
          </w:tcPr>
          <w:p w14:paraId="28A9D05F" w14:textId="77777777" w:rsidR="00373DC3" w:rsidRPr="00193610" w:rsidRDefault="00373DC3" w:rsidP="00193C92">
            <w:pPr>
              <w:widowControl w:val="0"/>
              <w:overflowPunct/>
              <w:autoSpaceDE/>
              <w:autoSpaceDN/>
              <w:adjustRightInd/>
              <w:spacing w:line="240" w:lineRule="auto"/>
              <w:ind w:firstLine="0"/>
              <w:jc w:val="center"/>
              <w:rPr>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15AB962B" w14:textId="77777777" w:rsidR="00373DC3" w:rsidRPr="00193610" w:rsidRDefault="00373DC3" w:rsidP="00193C92">
            <w:pPr>
              <w:widowControl w:val="0"/>
              <w:overflowPunct/>
              <w:autoSpaceDE/>
              <w:autoSpaceDN/>
              <w:adjustRightInd/>
              <w:spacing w:line="240" w:lineRule="auto"/>
              <w:ind w:firstLine="0"/>
              <w:jc w:val="center"/>
              <w:rPr>
                <w:b/>
                <w:sz w:val="22"/>
                <w:szCs w:val="22"/>
              </w:rPr>
            </w:pPr>
            <w:r w:rsidRPr="00193610">
              <w:rPr>
                <w:b/>
                <w:sz w:val="22"/>
                <w:szCs w:val="22"/>
              </w:rPr>
              <w:t>предельные (минимальные и (или) максимальные) размеры земельных участков, в том числе их площадь</w:t>
            </w:r>
          </w:p>
        </w:tc>
        <w:tc>
          <w:tcPr>
            <w:tcW w:w="2268" w:type="dxa"/>
            <w:tcBorders>
              <w:top w:val="single" w:sz="4" w:space="0" w:color="auto"/>
              <w:left w:val="single" w:sz="4" w:space="0" w:color="auto"/>
              <w:bottom w:val="single" w:sz="4" w:space="0" w:color="auto"/>
              <w:right w:val="single" w:sz="4" w:space="0" w:color="auto"/>
            </w:tcBorders>
          </w:tcPr>
          <w:p w14:paraId="72ACB84C" w14:textId="77777777" w:rsidR="00373DC3" w:rsidRPr="00193610" w:rsidRDefault="00373DC3" w:rsidP="00193C92">
            <w:pPr>
              <w:widowControl w:val="0"/>
              <w:overflowPunct/>
              <w:autoSpaceDE/>
              <w:autoSpaceDN/>
              <w:adjustRightInd/>
              <w:spacing w:line="240" w:lineRule="auto"/>
              <w:ind w:firstLine="0"/>
              <w:jc w:val="center"/>
              <w:rPr>
                <w:b/>
                <w:sz w:val="22"/>
                <w:szCs w:val="22"/>
              </w:rPr>
            </w:pPr>
            <w:r w:rsidRPr="00193610">
              <w:rPr>
                <w:b/>
                <w:sz w:val="22"/>
                <w:szCs w:val="2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2126" w:type="dxa"/>
            <w:tcBorders>
              <w:top w:val="single" w:sz="4" w:space="0" w:color="auto"/>
              <w:left w:val="single" w:sz="4" w:space="0" w:color="auto"/>
              <w:bottom w:val="single" w:sz="4" w:space="0" w:color="auto"/>
              <w:right w:val="single" w:sz="4" w:space="0" w:color="auto"/>
            </w:tcBorders>
          </w:tcPr>
          <w:p w14:paraId="67274327" w14:textId="77777777" w:rsidR="00373DC3" w:rsidRPr="00193610" w:rsidRDefault="00373DC3" w:rsidP="00193C92">
            <w:pPr>
              <w:widowControl w:val="0"/>
              <w:overflowPunct/>
              <w:autoSpaceDE/>
              <w:autoSpaceDN/>
              <w:adjustRightInd/>
              <w:spacing w:line="240" w:lineRule="auto"/>
              <w:ind w:firstLine="0"/>
              <w:jc w:val="center"/>
              <w:rPr>
                <w:b/>
                <w:sz w:val="22"/>
                <w:szCs w:val="22"/>
              </w:rPr>
            </w:pPr>
            <w:r w:rsidRPr="00193610">
              <w:rPr>
                <w:b/>
                <w:sz w:val="22"/>
                <w:szCs w:val="22"/>
              </w:rPr>
              <w:t>предельное количество этажей или предельную высоту зданий, строений, сооружений</w:t>
            </w:r>
          </w:p>
        </w:tc>
        <w:tc>
          <w:tcPr>
            <w:tcW w:w="2126" w:type="dxa"/>
            <w:gridSpan w:val="2"/>
            <w:tcBorders>
              <w:top w:val="single" w:sz="4" w:space="0" w:color="auto"/>
              <w:left w:val="single" w:sz="4" w:space="0" w:color="auto"/>
              <w:bottom w:val="single" w:sz="4" w:space="0" w:color="auto"/>
              <w:right w:val="single" w:sz="4" w:space="0" w:color="auto"/>
            </w:tcBorders>
          </w:tcPr>
          <w:p w14:paraId="68481FA2" w14:textId="77777777" w:rsidR="00373DC3" w:rsidRPr="00193610" w:rsidRDefault="00373DC3" w:rsidP="00193C92">
            <w:pPr>
              <w:widowControl w:val="0"/>
              <w:overflowPunct/>
              <w:autoSpaceDE/>
              <w:autoSpaceDN/>
              <w:adjustRightInd/>
              <w:spacing w:line="240" w:lineRule="auto"/>
              <w:ind w:firstLine="0"/>
              <w:jc w:val="center"/>
              <w:rPr>
                <w:b/>
                <w:sz w:val="22"/>
                <w:szCs w:val="22"/>
              </w:rPr>
            </w:pPr>
            <w:r w:rsidRPr="00193610">
              <w:rPr>
                <w:b/>
                <w:sz w:val="22"/>
                <w:szCs w:val="22"/>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2115" w:type="dxa"/>
            <w:gridSpan w:val="2"/>
            <w:tcBorders>
              <w:top w:val="single" w:sz="4" w:space="0" w:color="auto"/>
              <w:left w:val="single" w:sz="4" w:space="0" w:color="auto"/>
              <w:bottom w:val="single" w:sz="4" w:space="0" w:color="auto"/>
              <w:right w:val="single" w:sz="4" w:space="0" w:color="auto"/>
            </w:tcBorders>
          </w:tcPr>
          <w:p w14:paraId="31F27C58" w14:textId="77777777" w:rsidR="00373DC3" w:rsidRPr="00193610" w:rsidRDefault="00373DC3" w:rsidP="00193C92">
            <w:pPr>
              <w:widowControl w:val="0"/>
              <w:overflowPunct/>
              <w:autoSpaceDE/>
              <w:autoSpaceDN/>
              <w:adjustRightInd/>
              <w:spacing w:line="240" w:lineRule="auto"/>
              <w:ind w:firstLine="0"/>
              <w:jc w:val="center"/>
              <w:rPr>
                <w:b/>
                <w:sz w:val="22"/>
                <w:szCs w:val="22"/>
              </w:rPr>
            </w:pPr>
            <w:r w:rsidRPr="00193610">
              <w:rPr>
                <w:b/>
                <w:sz w:val="22"/>
                <w:szCs w:val="22"/>
              </w:rPr>
              <w:t>иные предельные параметры разрешенного строительства, реконструкции объектов капитального строительства</w:t>
            </w:r>
          </w:p>
        </w:tc>
      </w:tr>
      <w:tr w:rsidR="00373DC3" w:rsidRPr="00193610" w14:paraId="61C188C4" w14:textId="77777777" w:rsidTr="00193C92">
        <w:tc>
          <w:tcPr>
            <w:tcW w:w="14163" w:type="dxa"/>
            <w:gridSpan w:val="8"/>
            <w:tcBorders>
              <w:top w:val="single" w:sz="4" w:space="0" w:color="auto"/>
              <w:left w:val="single" w:sz="4" w:space="0" w:color="auto"/>
              <w:bottom w:val="single" w:sz="4" w:space="0" w:color="auto"/>
              <w:right w:val="single" w:sz="4" w:space="0" w:color="auto"/>
            </w:tcBorders>
          </w:tcPr>
          <w:p w14:paraId="0F4B95E1" w14:textId="77777777" w:rsidR="00373DC3" w:rsidRPr="00193610" w:rsidRDefault="00373DC3" w:rsidP="00193C92">
            <w:pPr>
              <w:widowControl w:val="0"/>
              <w:overflowPunct/>
              <w:autoSpaceDE/>
              <w:autoSpaceDN/>
              <w:adjustRightInd/>
              <w:spacing w:line="240" w:lineRule="auto"/>
              <w:ind w:firstLine="0"/>
              <w:jc w:val="center"/>
              <w:rPr>
                <w:b/>
                <w:sz w:val="22"/>
                <w:szCs w:val="22"/>
              </w:rPr>
            </w:pPr>
            <w:r w:rsidRPr="00193610">
              <w:rPr>
                <w:b/>
                <w:sz w:val="22"/>
                <w:szCs w:val="22"/>
              </w:rPr>
              <w:t>Основные виды разрешенного использования земельных участков и объектов капитального строительства</w:t>
            </w:r>
          </w:p>
        </w:tc>
      </w:tr>
      <w:tr w:rsidR="00373DC3" w:rsidRPr="00193610" w14:paraId="4682E3E9" w14:textId="77777777" w:rsidTr="00193C92">
        <w:tc>
          <w:tcPr>
            <w:tcW w:w="2126" w:type="dxa"/>
            <w:tcBorders>
              <w:right w:val="single" w:sz="4" w:space="0" w:color="auto"/>
            </w:tcBorders>
          </w:tcPr>
          <w:p w14:paraId="58A8B19A" w14:textId="736C7D04" w:rsidR="00373DC3" w:rsidRPr="00193610" w:rsidRDefault="00373DC3" w:rsidP="00373DC3">
            <w:pPr>
              <w:overflowPunct/>
              <w:autoSpaceDE/>
              <w:autoSpaceDN/>
              <w:adjustRightInd/>
              <w:spacing w:line="240" w:lineRule="auto"/>
              <w:ind w:firstLine="0"/>
              <w:jc w:val="center"/>
              <w:rPr>
                <w:sz w:val="22"/>
                <w:szCs w:val="22"/>
              </w:rPr>
            </w:pPr>
            <w:r w:rsidRPr="00193610">
              <w:rPr>
                <w:sz w:val="22"/>
                <w:szCs w:val="22"/>
              </w:rPr>
              <w:t>Предоставление коммунальных услуг – КОД 3.1.1</w:t>
            </w:r>
          </w:p>
        </w:tc>
        <w:tc>
          <w:tcPr>
            <w:tcW w:w="3402" w:type="dxa"/>
            <w:tcBorders>
              <w:top w:val="single" w:sz="4" w:space="0" w:color="auto"/>
              <w:left w:val="single" w:sz="4" w:space="0" w:color="auto"/>
              <w:bottom w:val="single" w:sz="4" w:space="0" w:color="auto"/>
              <w:right w:val="single" w:sz="4" w:space="0" w:color="auto"/>
            </w:tcBorders>
            <w:vAlign w:val="center"/>
          </w:tcPr>
          <w:p w14:paraId="2C6EE314" w14:textId="77777777" w:rsidR="00373DC3" w:rsidRPr="00193610" w:rsidRDefault="00373DC3" w:rsidP="00373DC3">
            <w:pPr>
              <w:widowControl w:val="0"/>
              <w:overflowPunct/>
              <w:autoSpaceDE/>
              <w:autoSpaceDN/>
              <w:adjustRightInd/>
              <w:spacing w:line="240" w:lineRule="auto"/>
              <w:ind w:firstLine="0"/>
              <w:jc w:val="center"/>
              <w:rPr>
                <w:sz w:val="22"/>
                <w:szCs w:val="22"/>
              </w:rPr>
            </w:pPr>
            <w:r w:rsidRPr="00193610">
              <w:rPr>
                <w:sz w:val="22"/>
                <w:szCs w:val="22"/>
              </w:rPr>
              <w:t>Минимальная/Максимальная площадь земельного участка – не подлежит установлению.</w:t>
            </w:r>
          </w:p>
          <w:p w14:paraId="683B35A0" w14:textId="350A47DD" w:rsidR="00373DC3" w:rsidRPr="00193610" w:rsidRDefault="00373DC3" w:rsidP="00373DC3">
            <w:pPr>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не подлежат установлению.</w:t>
            </w:r>
          </w:p>
        </w:tc>
        <w:tc>
          <w:tcPr>
            <w:tcW w:w="2268" w:type="dxa"/>
            <w:tcBorders>
              <w:top w:val="single" w:sz="4" w:space="0" w:color="auto"/>
              <w:left w:val="single" w:sz="4" w:space="0" w:color="auto"/>
              <w:bottom w:val="single" w:sz="4" w:space="0" w:color="auto"/>
              <w:right w:val="single" w:sz="4" w:space="0" w:color="auto"/>
            </w:tcBorders>
            <w:vAlign w:val="center"/>
          </w:tcPr>
          <w:p w14:paraId="4285223B" w14:textId="58B694D1" w:rsidR="00373DC3" w:rsidRPr="00193610" w:rsidRDefault="00373DC3" w:rsidP="00373DC3">
            <w:pPr>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144" w:type="dxa"/>
            <w:gridSpan w:val="2"/>
            <w:tcBorders>
              <w:top w:val="single" w:sz="4" w:space="0" w:color="auto"/>
              <w:left w:val="single" w:sz="4" w:space="0" w:color="auto"/>
              <w:bottom w:val="single" w:sz="4" w:space="0" w:color="auto"/>
              <w:right w:val="single" w:sz="4" w:space="0" w:color="auto"/>
            </w:tcBorders>
            <w:vAlign w:val="center"/>
          </w:tcPr>
          <w:p w14:paraId="087EF985" w14:textId="0E58E7D9" w:rsidR="00373DC3" w:rsidRPr="00193610" w:rsidRDefault="00373DC3" w:rsidP="00373DC3">
            <w:pPr>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171" w:type="dxa"/>
            <w:gridSpan w:val="2"/>
            <w:tcBorders>
              <w:top w:val="single" w:sz="4" w:space="0" w:color="auto"/>
              <w:left w:val="single" w:sz="4" w:space="0" w:color="auto"/>
              <w:bottom w:val="single" w:sz="4" w:space="0" w:color="auto"/>
              <w:right w:val="single" w:sz="4" w:space="0" w:color="auto"/>
            </w:tcBorders>
            <w:vAlign w:val="center"/>
          </w:tcPr>
          <w:p w14:paraId="0A370CC1" w14:textId="056B7355" w:rsidR="00373DC3" w:rsidRPr="00193610" w:rsidRDefault="00373DC3" w:rsidP="00373DC3">
            <w:pPr>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052" w:type="dxa"/>
            <w:tcBorders>
              <w:top w:val="single" w:sz="4" w:space="0" w:color="auto"/>
              <w:left w:val="single" w:sz="4" w:space="0" w:color="auto"/>
              <w:bottom w:val="single" w:sz="4" w:space="0" w:color="auto"/>
              <w:right w:val="single" w:sz="4" w:space="0" w:color="auto"/>
            </w:tcBorders>
            <w:vAlign w:val="center"/>
          </w:tcPr>
          <w:p w14:paraId="7CF10CBF" w14:textId="24C706E2" w:rsidR="00373DC3" w:rsidRPr="00193610" w:rsidRDefault="00373DC3" w:rsidP="00373DC3">
            <w:pPr>
              <w:overflowPunct/>
              <w:autoSpaceDE/>
              <w:autoSpaceDN/>
              <w:adjustRightInd/>
              <w:spacing w:line="240" w:lineRule="auto"/>
              <w:ind w:firstLine="0"/>
              <w:jc w:val="center"/>
              <w:rPr>
                <w:sz w:val="22"/>
                <w:szCs w:val="22"/>
              </w:rPr>
            </w:pPr>
            <w:r w:rsidRPr="00193610">
              <w:rPr>
                <w:sz w:val="22"/>
                <w:szCs w:val="22"/>
              </w:rPr>
              <w:t>не установлены</w:t>
            </w:r>
          </w:p>
        </w:tc>
      </w:tr>
      <w:tr w:rsidR="00373DC3" w:rsidRPr="00193610" w14:paraId="702BBBDA" w14:textId="77777777" w:rsidTr="00193C92">
        <w:tc>
          <w:tcPr>
            <w:tcW w:w="14163" w:type="dxa"/>
            <w:gridSpan w:val="8"/>
            <w:tcBorders>
              <w:right w:val="single" w:sz="4" w:space="0" w:color="auto"/>
            </w:tcBorders>
          </w:tcPr>
          <w:p w14:paraId="266E4A79" w14:textId="15BD67A6" w:rsidR="00373DC3" w:rsidRPr="00193610" w:rsidRDefault="00373DC3" w:rsidP="00373DC3">
            <w:pPr>
              <w:overflowPunct/>
              <w:autoSpaceDE/>
              <w:autoSpaceDN/>
              <w:adjustRightInd/>
              <w:spacing w:line="240" w:lineRule="auto"/>
              <w:ind w:firstLine="0"/>
              <w:jc w:val="left"/>
              <w:rPr>
                <w:sz w:val="22"/>
                <w:szCs w:val="22"/>
              </w:rPr>
            </w:pPr>
            <w:r w:rsidRPr="00193610">
              <w:rPr>
                <w:sz w:val="22"/>
                <w:szCs w:val="22"/>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BF05BA" w:rsidRPr="00193610" w14:paraId="41CA4D86" w14:textId="77777777" w:rsidTr="00193C92">
        <w:tc>
          <w:tcPr>
            <w:tcW w:w="2126" w:type="dxa"/>
            <w:tcBorders>
              <w:right w:val="single" w:sz="4" w:space="0" w:color="auto"/>
            </w:tcBorders>
          </w:tcPr>
          <w:p w14:paraId="30A339B6" w14:textId="77777777" w:rsidR="00BF05BA" w:rsidRPr="00193610" w:rsidRDefault="00BF05BA" w:rsidP="00BF05BA">
            <w:pPr>
              <w:overflowPunct/>
              <w:autoSpaceDE/>
              <w:autoSpaceDN/>
              <w:adjustRightInd/>
              <w:spacing w:line="240" w:lineRule="auto"/>
              <w:ind w:firstLine="0"/>
              <w:jc w:val="center"/>
              <w:rPr>
                <w:sz w:val="22"/>
                <w:szCs w:val="22"/>
              </w:rPr>
            </w:pPr>
            <w:r w:rsidRPr="00193610">
              <w:rPr>
                <w:sz w:val="22"/>
                <w:szCs w:val="22"/>
              </w:rPr>
              <w:t>Парки культуры и отдыха –</w:t>
            </w:r>
          </w:p>
          <w:p w14:paraId="58D2875D" w14:textId="00E9BB7C" w:rsidR="00BF05BA" w:rsidRPr="00193610" w:rsidRDefault="00BF05BA" w:rsidP="00BF05BA">
            <w:pPr>
              <w:overflowPunct/>
              <w:autoSpaceDE/>
              <w:autoSpaceDN/>
              <w:adjustRightInd/>
              <w:spacing w:line="240" w:lineRule="auto"/>
              <w:ind w:firstLine="0"/>
              <w:jc w:val="center"/>
              <w:rPr>
                <w:sz w:val="22"/>
                <w:szCs w:val="22"/>
              </w:rPr>
            </w:pPr>
            <w:r w:rsidRPr="00193610">
              <w:rPr>
                <w:sz w:val="22"/>
                <w:szCs w:val="22"/>
              </w:rPr>
              <w:t>КОД  3.6.2</w:t>
            </w:r>
          </w:p>
        </w:tc>
        <w:tc>
          <w:tcPr>
            <w:tcW w:w="3402" w:type="dxa"/>
            <w:tcBorders>
              <w:top w:val="single" w:sz="4" w:space="0" w:color="auto"/>
              <w:left w:val="single" w:sz="4" w:space="0" w:color="auto"/>
              <w:bottom w:val="single" w:sz="4" w:space="0" w:color="auto"/>
              <w:right w:val="single" w:sz="4" w:space="0" w:color="auto"/>
            </w:tcBorders>
            <w:vAlign w:val="center"/>
          </w:tcPr>
          <w:p w14:paraId="0B84CA9D" w14:textId="77777777" w:rsidR="00BF05BA" w:rsidRPr="00193610" w:rsidRDefault="00BF05BA" w:rsidP="00BF05BA">
            <w:pPr>
              <w:widowControl w:val="0"/>
              <w:overflowPunct/>
              <w:autoSpaceDE/>
              <w:autoSpaceDN/>
              <w:adjustRightInd/>
              <w:spacing w:line="240" w:lineRule="auto"/>
              <w:ind w:firstLine="0"/>
              <w:jc w:val="center"/>
              <w:rPr>
                <w:sz w:val="22"/>
                <w:szCs w:val="22"/>
              </w:rPr>
            </w:pPr>
            <w:r w:rsidRPr="00193610">
              <w:rPr>
                <w:sz w:val="22"/>
                <w:szCs w:val="22"/>
              </w:rPr>
              <w:t>Минимальная/Максимальная площадь земельного участка – не подлежит установлению.</w:t>
            </w:r>
          </w:p>
          <w:p w14:paraId="5FDA0673" w14:textId="005DAAAD" w:rsidR="00BF05BA" w:rsidRPr="00193610" w:rsidRDefault="00BF05BA" w:rsidP="00BF05BA">
            <w:pPr>
              <w:overflowPunct/>
              <w:autoSpaceDE/>
              <w:autoSpaceDN/>
              <w:adjustRightInd/>
              <w:spacing w:line="240" w:lineRule="auto"/>
              <w:ind w:firstLine="0"/>
              <w:jc w:val="center"/>
              <w:rPr>
                <w:sz w:val="22"/>
                <w:szCs w:val="22"/>
              </w:rPr>
            </w:pPr>
            <w:r w:rsidRPr="00193610">
              <w:rPr>
                <w:sz w:val="22"/>
                <w:szCs w:val="22"/>
              </w:rPr>
              <w:t xml:space="preserve">Предельные минимальные/максимальные </w:t>
            </w:r>
            <w:r w:rsidRPr="00193610">
              <w:rPr>
                <w:sz w:val="22"/>
                <w:szCs w:val="22"/>
              </w:rPr>
              <w:lastRenderedPageBreak/>
              <w:t>размеры земельных участков не подлежат установлению.</w:t>
            </w:r>
          </w:p>
        </w:tc>
        <w:tc>
          <w:tcPr>
            <w:tcW w:w="2268" w:type="dxa"/>
            <w:tcBorders>
              <w:top w:val="single" w:sz="4" w:space="0" w:color="auto"/>
              <w:left w:val="single" w:sz="4" w:space="0" w:color="auto"/>
              <w:bottom w:val="single" w:sz="4" w:space="0" w:color="auto"/>
              <w:right w:val="single" w:sz="4" w:space="0" w:color="auto"/>
            </w:tcBorders>
            <w:vAlign w:val="center"/>
          </w:tcPr>
          <w:p w14:paraId="4A364291" w14:textId="246966D2" w:rsidR="00BF05BA" w:rsidRPr="00193610" w:rsidRDefault="00BF05BA" w:rsidP="00BF05BA">
            <w:pPr>
              <w:overflowPunct/>
              <w:autoSpaceDE/>
              <w:autoSpaceDN/>
              <w:adjustRightInd/>
              <w:spacing w:line="240" w:lineRule="auto"/>
              <w:ind w:firstLine="0"/>
              <w:jc w:val="center"/>
              <w:rPr>
                <w:sz w:val="22"/>
                <w:szCs w:val="22"/>
              </w:rPr>
            </w:pPr>
            <w:r w:rsidRPr="00193610">
              <w:rPr>
                <w:sz w:val="22"/>
                <w:szCs w:val="22"/>
              </w:rPr>
              <w:lastRenderedPageBreak/>
              <w:t>не подлежат установлению</w:t>
            </w:r>
          </w:p>
        </w:tc>
        <w:tc>
          <w:tcPr>
            <w:tcW w:w="2144" w:type="dxa"/>
            <w:gridSpan w:val="2"/>
            <w:tcBorders>
              <w:top w:val="single" w:sz="4" w:space="0" w:color="auto"/>
              <w:left w:val="single" w:sz="4" w:space="0" w:color="auto"/>
              <w:bottom w:val="single" w:sz="4" w:space="0" w:color="auto"/>
              <w:right w:val="single" w:sz="4" w:space="0" w:color="auto"/>
            </w:tcBorders>
            <w:vAlign w:val="center"/>
          </w:tcPr>
          <w:p w14:paraId="1EA497E2" w14:textId="7A9A5410" w:rsidR="00BF05BA" w:rsidRPr="00193610" w:rsidRDefault="00BF05BA" w:rsidP="00BF05BA">
            <w:pPr>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171" w:type="dxa"/>
            <w:gridSpan w:val="2"/>
            <w:tcBorders>
              <w:top w:val="single" w:sz="4" w:space="0" w:color="auto"/>
              <w:left w:val="single" w:sz="4" w:space="0" w:color="auto"/>
              <w:bottom w:val="single" w:sz="4" w:space="0" w:color="auto"/>
              <w:right w:val="single" w:sz="4" w:space="0" w:color="auto"/>
            </w:tcBorders>
            <w:vAlign w:val="center"/>
          </w:tcPr>
          <w:p w14:paraId="2B637F76" w14:textId="0D97E6DF" w:rsidR="00BF05BA" w:rsidRPr="00193610" w:rsidRDefault="00BF05BA" w:rsidP="00BF05BA">
            <w:pPr>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052" w:type="dxa"/>
            <w:tcBorders>
              <w:top w:val="single" w:sz="4" w:space="0" w:color="auto"/>
              <w:left w:val="single" w:sz="4" w:space="0" w:color="auto"/>
              <w:bottom w:val="single" w:sz="4" w:space="0" w:color="auto"/>
              <w:right w:val="single" w:sz="4" w:space="0" w:color="auto"/>
            </w:tcBorders>
            <w:vAlign w:val="center"/>
          </w:tcPr>
          <w:p w14:paraId="231D9AD9" w14:textId="1780B2A2" w:rsidR="00BF05BA" w:rsidRPr="00193610" w:rsidRDefault="00BF05BA" w:rsidP="00BF05BA">
            <w:pPr>
              <w:overflowPunct/>
              <w:autoSpaceDE/>
              <w:autoSpaceDN/>
              <w:adjustRightInd/>
              <w:spacing w:line="240" w:lineRule="auto"/>
              <w:ind w:firstLine="0"/>
              <w:jc w:val="center"/>
              <w:rPr>
                <w:sz w:val="22"/>
                <w:szCs w:val="22"/>
              </w:rPr>
            </w:pPr>
            <w:r w:rsidRPr="00193610">
              <w:rPr>
                <w:sz w:val="22"/>
                <w:szCs w:val="22"/>
              </w:rPr>
              <w:t>не установлены</w:t>
            </w:r>
          </w:p>
        </w:tc>
      </w:tr>
      <w:tr w:rsidR="00BF05BA" w:rsidRPr="00193610" w14:paraId="50038083" w14:textId="77777777" w:rsidTr="00193C92">
        <w:tc>
          <w:tcPr>
            <w:tcW w:w="14163" w:type="dxa"/>
            <w:gridSpan w:val="8"/>
            <w:tcBorders>
              <w:right w:val="single" w:sz="4" w:space="0" w:color="auto"/>
            </w:tcBorders>
          </w:tcPr>
          <w:p w14:paraId="090CED97" w14:textId="6A22F8E3" w:rsidR="00BF05BA" w:rsidRPr="00193610" w:rsidRDefault="00BF05BA" w:rsidP="00BF05BA">
            <w:pPr>
              <w:overflowPunct/>
              <w:autoSpaceDE/>
              <w:autoSpaceDN/>
              <w:adjustRightInd/>
              <w:spacing w:line="240" w:lineRule="auto"/>
              <w:ind w:firstLine="0"/>
              <w:jc w:val="left"/>
              <w:rPr>
                <w:sz w:val="22"/>
                <w:szCs w:val="22"/>
              </w:rPr>
            </w:pPr>
            <w:r w:rsidRPr="00193610">
              <w:rPr>
                <w:sz w:val="22"/>
                <w:szCs w:val="22"/>
              </w:rPr>
              <w:t>Размещение парков культуры и отдыха</w:t>
            </w:r>
          </w:p>
        </w:tc>
      </w:tr>
      <w:tr w:rsidR="00FF59B9" w:rsidRPr="00193610" w14:paraId="180A162E" w14:textId="77777777" w:rsidTr="00193C92">
        <w:tc>
          <w:tcPr>
            <w:tcW w:w="2126" w:type="dxa"/>
            <w:tcBorders>
              <w:right w:val="single" w:sz="4" w:space="0" w:color="auto"/>
            </w:tcBorders>
          </w:tcPr>
          <w:p w14:paraId="31660672" w14:textId="33118F72" w:rsidR="00FF59B9" w:rsidRPr="00193610" w:rsidRDefault="00FF59B9" w:rsidP="00FF59B9">
            <w:pPr>
              <w:overflowPunct/>
              <w:autoSpaceDE/>
              <w:autoSpaceDN/>
              <w:adjustRightInd/>
              <w:spacing w:line="240" w:lineRule="auto"/>
              <w:ind w:firstLine="0"/>
              <w:jc w:val="center"/>
              <w:rPr>
                <w:sz w:val="22"/>
                <w:szCs w:val="22"/>
              </w:rPr>
            </w:pPr>
            <w:r w:rsidRPr="00193610">
              <w:rPr>
                <w:sz w:val="22"/>
                <w:szCs w:val="22"/>
              </w:rPr>
              <w:t>Обеспечение занятий спортом в помещениях – КОД 5.1.2</w:t>
            </w:r>
          </w:p>
        </w:tc>
        <w:tc>
          <w:tcPr>
            <w:tcW w:w="3402" w:type="dxa"/>
            <w:tcBorders>
              <w:top w:val="single" w:sz="4" w:space="0" w:color="auto"/>
              <w:left w:val="single" w:sz="4" w:space="0" w:color="auto"/>
              <w:bottom w:val="single" w:sz="4" w:space="0" w:color="auto"/>
              <w:right w:val="single" w:sz="4" w:space="0" w:color="auto"/>
            </w:tcBorders>
            <w:vAlign w:val="center"/>
          </w:tcPr>
          <w:p w14:paraId="43467030" w14:textId="77777777" w:rsidR="00FF59B9" w:rsidRPr="00193610" w:rsidRDefault="00FF59B9" w:rsidP="00FF59B9">
            <w:pPr>
              <w:widowControl w:val="0"/>
              <w:overflowPunct/>
              <w:autoSpaceDE/>
              <w:autoSpaceDN/>
              <w:adjustRightInd/>
              <w:spacing w:line="240" w:lineRule="auto"/>
              <w:ind w:firstLine="0"/>
              <w:jc w:val="center"/>
              <w:rPr>
                <w:sz w:val="22"/>
                <w:szCs w:val="22"/>
              </w:rPr>
            </w:pPr>
            <w:r w:rsidRPr="00193610">
              <w:rPr>
                <w:sz w:val="22"/>
                <w:szCs w:val="22"/>
              </w:rPr>
              <w:t>Минимальная/Максимальная площадь земельного участка – не подлежит установлению.</w:t>
            </w:r>
          </w:p>
          <w:p w14:paraId="3FDB80D2" w14:textId="004AAC4C" w:rsidR="00FF59B9" w:rsidRPr="00193610" w:rsidRDefault="00FF59B9" w:rsidP="00FF59B9">
            <w:pPr>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не подлежат установлению.</w:t>
            </w:r>
          </w:p>
        </w:tc>
        <w:tc>
          <w:tcPr>
            <w:tcW w:w="2268" w:type="dxa"/>
            <w:tcBorders>
              <w:top w:val="single" w:sz="4" w:space="0" w:color="auto"/>
              <w:left w:val="single" w:sz="4" w:space="0" w:color="auto"/>
              <w:bottom w:val="single" w:sz="4" w:space="0" w:color="auto"/>
              <w:right w:val="single" w:sz="4" w:space="0" w:color="auto"/>
            </w:tcBorders>
            <w:vAlign w:val="center"/>
          </w:tcPr>
          <w:p w14:paraId="62E9CCF5" w14:textId="4BC07E54" w:rsidR="00FF59B9" w:rsidRPr="00193610" w:rsidRDefault="00FF59B9" w:rsidP="00FF59B9">
            <w:pPr>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144" w:type="dxa"/>
            <w:gridSpan w:val="2"/>
            <w:tcBorders>
              <w:top w:val="single" w:sz="4" w:space="0" w:color="auto"/>
              <w:left w:val="single" w:sz="4" w:space="0" w:color="auto"/>
              <w:bottom w:val="single" w:sz="4" w:space="0" w:color="auto"/>
              <w:right w:val="single" w:sz="4" w:space="0" w:color="auto"/>
            </w:tcBorders>
            <w:vAlign w:val="center"/>
          </w:tcPr>
          <w:p w14:paraId="3E68B696" w14:textId="32BB487D" w:rsidR="00FF59B9" w:rsidRPr="00193610" w:rsidRDefault="00FF59B9" w:rsidP="00FF59B9">
            <w:pPr>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171" w:type="dxa"/>
            <w:gridSpan w:val="2"/>
            <w:tcBorders>
              <w:top w:val="single" w:sz="4" w:space="0" w:color="auto"/>
              <w:left w:val="single" w:sz="4" w:space="0" w:color="auto"/>
              <w:bottom w:val="single" w:sz="4" w:space="0" w:color="auto"/>
              <w:right w:val="single" w:sz="4" w:space="0" w:color="auto"/>
            </w:tcBorders>
            <w:vAlign w:val="center"/>
          </w:tcPr>
          <w:p w14:paraId="52315B54" w14:textId="55D8C1D2" w:rsidR="00FF59B9" w:rsidRPr="00193610" w:rsidRDefault="00FF59B9" w:rsidP="00FF59B9">
            <w:pPr>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052" w:type="dxa"/>
            <w:tcBorders>
              <w:top w:val="single" w:sz="4" w:space="0" w:color="auto"/>
              <w:left w:val="single" w:sz="4" w:space="0" w:color="auto"/>
              <w:bottom w:val="single" w:sz="4" w:space="0" w:color="auto"/>
              <w:right w:val="single" w:sz="4" w:space="0" w:color="auto"/>
            </w:tcBorders>
            <w:vAlign w:val="center"/>
          </w:tcPr>
          <w:p w14:paraId="4A898041" w14:textId="77906A08" w:rsidR="00FF59B9" w:rsidRPr="00193610" w:rsidRDefault="00FF59B9" w:rsidP="00FF59B9">
            <w:pPr>
              <w:overflowPunct/>
              <w:autoSpaceDE/>
              <w:autoSpaceDN/>
              <w:adjustRightInd/>
              <w:spacing w:line="240" w:lineRule="auto"/>
              <w:ind w:firstLine="0"/>
              <w:jc w:val="center"/>
              <w:rPr>
                <w:sz w:val="22"/>
                <w:szCs w:val="22"/>
              </w:rPr>
            </w:pPr>
            <w:r w:rsidRPr="00193610">
              <w:rPr>
                <w:sz w:val="22"/>
                <w:szCs w:val="22"/>
              </w:rPr>
              <w:t>не установлены</w:t>
            </w:r>
          </w:p>
        </w:tc>
      </w:tr>
      <w:tr w:rsidR="00FF59B9" w:rsidRPr="00193610" w14:paraId="19F092D0" w14:textId="77777777" w:rsidTr="00193C92">
        <w:tc>
          <w:tcPr>
            <w:tcW w:w="14163" w:type="dxa"/>
            <w:gridSpan w:val="8"/>
            <w:tcBorders>
              <w:right w:val="single" w:sz="4" w:space="0" w:color="auto"/>
            </w:tcBorders>
          </w:tcPr>
          <w:p w14:paraId="5601B103" w14:textId="7D145FEC" w:rsidR="00FF59B9" w:rsidRPr="00193610" w:rsidRDefault="00FF59B9" w:rsidP="00FF59B9">
            <w:pPr>
              <w:overflowPunct/>
              <w:autoSpaceDE/>
              <w:autoSpaceDN/>
              <w:adjustRightInd/>
              <w:spacing w:line="240" w:lineRule="auto"/>
              <w:ind w:firstLine="0"/>
              <w:jc w:val="left"/>
              <w:rPr>
                <w:sz w:val="22"/>
                <w:szCs w:val="22"/>
              </w:rPr>
            </w:pPr>
            <w:r w:rsidRPr="00193610">
              <w:rPr>
                <w:sz w:val="22"/>
                <w:szCs w:val="22"/>
              </w:rPr>
              <w:t>Размещение спортивных клубов, спортивных залов, бассейнов, физкультурно-оздоровительных комплексов в зданиях и сооружениях</w:t>
            </w:r>
          </w:p>
        </w:tc>
      </w:tr>
      <w:tr w:rsidR="00FF59B9" w:rsidRPr="00193610" w14:paraId="5DB14FDE" w14:textId="77777777" w:rsidTr="00193C92">
        <w:tc>
          <w:tcPr>
            <w:tcW w:w="2126" w:type="dxa"/>
            <w:tcBorders>
              <w:right w:val="single" w:sz="4" w:space="0" w:color="auto"/>
            </w:tcBorders>
          </w:tcPr>
          <w:p w14:paraId="3D3CFD6B" w14:textId="794A88E0" w:rsidR="00FF59B9" w:rsidRPr="00193610" w:rsidRDefault="00FF59B9" w:rsidP="00FF59B9">
            <w:pPr>
              <w:overflowPunct/>
              <w:autoSpaceDE/>
              <w:autoSpaceDN/>
              <w:adjustRightInd/>
              <w:spacing w:line="240" w:lineRule="auto"/>
              <w:ind w:firstLine="0"/>
              <w:jc w:val="center"/>
              <w:rPr>
                <w:sz w:val="22"/>
                <w:szCs w:val="22"/>
              </w:rPr>
            </w:pPr>
            <w:r w:rsidRPr="00193610">
              <w:rPr>
                <w:sz w:val="22"/>
                <w:szCs w:val="22"/>
              </w:rPr>
              <w:t>Площадки для занятий спортом – КОД 5.1.3</w:t>
            </w:r>
          </w:p>
        </w:tc>
        <w:tc>
          <w:tcPr>
            <w:tcW w:w="3402" w:type="dxa"/>
            <w:tcBorders>
              <w:top w:val="single" w:sz="4" w:space="0" w:color="auto"/>
              <w:left w:val="single" w:sz="4" w:space="0" w:color="auto"/>
              <w:bottom w:val="single" w:sz="4" w:space="0" w:color="auto"/>
              <w:right w:val="single" w:sz="4" w:space="0" w:color="auto"/>
            </w:tcBorders>
            <w:vAlign w:val="center"/>
          </w:tcPr>
          <w:p w14:paraId="520BD946" w14:textId="77777777" w:rsidR="00FF59B9" w:rsidRPr="00193610" w:rsidRDefault="00FF59B9" w:rsidP="00FF59B9">
            <w:pPr>
              <w:widowControl w:val="0"/>
              <w:overflowPunct/>
              <w:autoSpaceDE/>
              <w:autoSpaceDN/>
              <w:adjustRightInd/>
              <w:spacing w:line="240" w:lineRule="auto"/>
              <w:ind w:firstLine="0"/>
              <w:jc w:val="center"/>
              <w:rPr>
                <w:sz w:val="22"/>
                <w:szCs w:val="22"/>
              </w:rPr>
            </w:pPr>
            <w:r w:rsidRPr="00193610">
              <w:rPr>
                <w:sz w:val="22"/>
                <w:szCs w:val="22"/>
              </w:rPr>
              <w:t>Минимальная/Максимальная площадь земельного участка – не подлежит установлению.</w:t>
            </w:r>
          </w:p>
          <w:p w14:paraId="41F66A3B" w14:textId="2B9B223B" w:rsidR="00FF59B9" w:rsidRPr="00193610" w:rsidRDefault="00FF59B9" w:rsidP="00FF59B9">
            <w:pPr>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не подлежат установлению.</w:t>
            </w:r>
          </w:p>
        </w:tc>
        <w:tc>
          <w:tcPr>
            <w:tcW w:w="2268" w:type="dxa"/>
            <w:tcBorders>
              <w:top w:val="single" w:sz="4" w:space="0" w:color="auto"/>
              <w:left w:val="single" w:sz="4" w:space="0" w:color="auto"/>
              <w:bottom w:val="single" w:sz="4" w:space="0" w:color="auto"/>
              <w:right w:val="single" w:sz="4" w:space="0" w:color="auto"/>
            </w:tcBorders>
            <w:vAlign w:val="center"/>
          </w:tcPr>
          <w:p w14:paraId="255621D1" w14:textId="797CF611" w:rsidR="00FF59B9" w:rsidRPr="00193610" w:rsidRDefault="00FF59B9" w:rsidP="00FF59B9">
            <w:pPr>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144" w:type="dxa"/>
            <w:gridSpan w:val="2"/>
            <w:tcBorders>
              <w:top w:val="single" w:sz="4" w:space="0" w:color="auto"/>
              <w:left w:val="single" w:sz="4" w:space="0" w:color="auto"/>
              <w:bottom w:val="single" w:sz="4" w:space="0" w:color="auto"/>
              <w:right w:val="single" w:sz="4" w:space="0" w:color="auto"/>
            </w:tcBorders>
            <w:vAlign w:val="center"/>
          </w:tcPr>
          <w:p w14:paraId="745C143B" w14:textId="49F8D2B3" w:rsidR="00FF59B9" w:rsidRPr="00193610" w:rsidRDefault="00FF59B9" w:rsidP="00FF59B9">
            <w:pPr>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171" w:type="dxa"/>
            <w:gridSpan w:val="2"/>
            <w:tcBorders>
              <w:top w:val="single" w:sz="4" w:space="0" w:color="auto"/>
              <w:left w:val="single" w:sz="4" w:space="0" w:color="auto"/>
              <w:bottom w:val="single" w:sz="4" w:space="0" w:color="auto"/>
              <w:right w:val="single" w:sz="4" w:space="0" w:color="auto"/>
            </w:tcBorders>
            <w:vAlign w:val="center"/>
          </w:tcPr>
          <w:p w14:paraId="0B811C50" w14:textId="69B805DA" w:rsidR="00FF59B9" w:rsidRPr="00193610" w:rsidRDefault="00FF59B9" w:rsidP="00FF59B9">
            <w:pPr>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052" w:type="dxa"/>
            <w:tcBorders>
              <w:top w:val="single" w:sz="4" w:space="0" w:color="auto"/>
              <w:left w:val="single" w:sz="4" w:space="0" w:color="auto"/>
              <w:bottom w:val="single" w:sz="4" w:space="0" w:color="auto"/>
              <w:right w:val="single" w:sz="4" w:space="0" w:color="auto"/>
            </w:tcBorders>
            <w:vAlign w:val="center"/>
          </w:tcPr>
          <w:p w14:paraId="7327ECB8" w14:textId="53C55A74" w:rsidR="00FF59B9" w:rsidRPr="00193610" w:rsidRDefault="00FF59B9" w:rsidP="00FF59B9">
            <w:pPr>
              <w:overflowPunct/>
              <w:autoSpaceDE/>
              <w:autoSpaceDN/>
              <w:adjustRightInd/>
              <w:spacing w:line="240" w:lineRule="auto"/>
              <w:ind w:firstLine="0"/>
              <w:jc w:val="center"/>
              <w:rPr>
                <w:sz w:val="22"/>
                <w:szCs w:val="22"/>
              </w:rPr>
            </w:pPr>
            <w:r w:rsidRPr="00193610">
              <w:rPr>
                <w:sz w:val="22"/>
                <w:szCs w:val="22"/>
              </w:rPr>
              <w:t>не установлены</w:t>
            </w:r>
          </w:p>
        </w:tc>
      </w:tr>
      <w:tr w:rsidR="00FF59B9" w:rsidRPr="00193610" w14:paraId="4067C5D6" w14:textId="77777777" w:rsidTr="00193C92">
        <w:tc>
          <w:tcPr>
            <w:tcW w:w="14163" w:type="dxa"/>
            <w:gridSpan w:val="8"/>
            <w:tcBorders>
              <w:right w:val="single" w:sz="4" w:space="0" w:color="auto"/>
            </w:tcBorders>
          </w:tcPr>
          <w:p w14:paraId="7651EFC1" w14:textId="3C9AC811" w:rsidR="00FF59B9" w:rsidRPr="00193610" w:rsidRDefault="00FF59B9" w:rsidP="00FF59B9">
            <w:pPr>
              <w:overflowPunct/>
              <w:autoSpaceDE/>
              <w:autoSpaceDN/>
              <w:adjustRightInd/>
              <w:spacing w:line="240" w:lineRule="auto"/>
              <w:ind w:firstLine="0"/>
              <w:jc w:val="left"/>
              <w:rPr>
                <w:sz w:val="22"/>
                <w:szCs w:val="22"/>
              </w:rPr>
            </w:pPr>
            <w:r w:rsidRPr="00193610">
              <w:rPr>
                <w:sz w:val="22"/>
                <w:szCs w:val="22"/>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47044B" w:rsidRPr="00193610" w14:paraId="3592F3F7" w14:textId="77777777" w:rsidTr="00193C92">
        <w:tc>
          <w:tcPr>
            <w:tcW w:w="2126" w:type="dxa"/>
            <w:tcBorders>
              <w:right w:val="single" w:sz="4" w:space="0" w:color="auto"/>
            </w:tcBorders>
          </w:tcPr>
          <w:p w14:paraId="681D6CFE" w14:textId="062004B0" w:rsidR="0047044B" w:rsidRPr="00193610" w:rsidRDefault="0047044B" w:rsidP="0047044B">
            <w:pPr>
              <w:widowControl w:val="0"/>
              <w:overflowPunct/>
              <w:autoSpaceDE/>
              <w:autoSpaceDN/>
              <w:adjustRightInd/>
              <w:spacing w:line="240" w:lineRule="auto"/>
              <w:ind w:firstLine="0"/>
              <w:jc w:val="center"/>
              <w:rPr>
                <w:sz w:val="22"/>
                <w:szCs w:val="22"/>
              </w:rPr>
            </w:pPr>
            <w:r w:rsidRPr="00193610">
              <w:rPr>
                <w:sz w:val="22"/>
                <w:szCs w:val="22"/>
              </w:rPr>
              <w:t>Оборудованные площадки для занятий спортом – КОД 5.1.4</w:t>
            </w:r>
          </w:p>
        </w:tc>
        <w:tc>
          <w:tcPr>
            <w:tcW w:w="3402" w:type="dxa"/>
            <w:tcBorders>
              <w:top w:val="single" w:sz="4" w:space="0" w:color="auto"/>
              <w:left w:val="single" w:sz="4" w:space="0" w:color="auto"/>
              <w:bottom w:val="single" w:sz="4" w:space="0" w:color="auto"/>
              <w:right w:val="single" w:sz="4" w:space="0" w:color="auto"/>
            </w:tcBorders>
            <w:vAlign w:val="center"/>
          </w:tcPr>
          <w:p w14:paraId="4C1D0FEA" w14:textId="77777777" w:rsidR="0047044B" w:rsidRPr="00193610" w:rsidRDefault="0047044B" w:rsidP="0047044B">
            <w:pPr>
              <w:widowControl w:val="0"/>
              <w:overflowPunct/>
              <w:autoSpaceDE/>
              <w:autoSpaceDN/>
              <w:adjustRightInd/>
              <w:spacing w:line="240" w:lineRule="auto"/>
              <w:ind w:firstLine="0"/>
              <w:jc w:val="center"/>
              <w:rPr>
                <w:sz w:val="22"/>
                <w:szCs w:val="22"/>
              </w:rPr>
            </w:pPr>
            <w:r w:rsidRPr="00193610">
              <w:rPr>
                <w:sz w:val="22"/>
                <w:szCs w:val="22"/>
              </w:rPr>
              <w:t>Минимальная/Максимальная площадь земельного участка – не подлежит установлению.</w:t>
            </w:r>
          </w:p>
          <w:p w14:paraId="64E2E855" w14:textId="11F8609F" w:rsidR="0047044B" w:rsidRPr="00193610" w:rsidRDefault="0047044B" w:rsidP="0047044B">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не подлежат установлению.</w:t>
            </w:r>
          </w:p>
        </w:tc>
        <w:tc>
          <w:tcPr>
            <w:tcW w:w="2268" w:type="dxa"/>
            <w:tcBorders>
              <w:top w:val="single" w:sz="4" w:space="0" w:color="auto"/>
              <w:left w:val="single" w:sz="4" w:space="0" w:color="auto"/>
              <w:bottom w:val="single" w:sz="4" w:space="0" w:color="auto"/>
              <w:right w:val="single" w:sz="4" w:space="0" w:color="auto"/>
            </w:tcBorders>
            <w:vAlign w:val="center"/>
          </w:tcPr>
          <w:p w14:paraId="6FF7FA97" w14:textId="009F7AB9" w:rsidR="0047044B" w:rsidRPr="00193610" w:rsidRDefault="0047044B" w:rsidP="0047044B">
            <w:pPr>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144" w:type="dxa"/>
            <w:gridSpan w:val="2"/>
            <w:tcBorders>
              <w:top w:val="single" w:sz="4" w:space="0" w:color="auto"/>
              <w:left w:val="single" w:sz="4" w:space="0" w:color="auto"/>
              <w:bottom w:val="single" w:sz="4" w:space="0" w:color="auto"/>
              <w:right w:val="single" w:sz="4" w:space="0" w:color="auto"/>
            </w:tcBorders>
            <w:vAlign w:val="center"/>
          </w:tcPr>
          <w:p w14:paraId="17555A69" w14:textId="0133BF36" w:rsidR="0047044B" w:rsidRPr="00193610" w:rsidRDefault="0047044B" w:rsidP="0047044B">
            <w:pPr>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171" w:type="dxa"/>
            <w:gridSpan w:val="2"/>
            <w:tcBorders>
              <w:top w:val="single" w:sz="4" w:space="0" w:color="auto"/>
              <w:left w:val="single" w:sz="4" w:space="0" w:color="auto"/>
              <w:bottom w:val="single" w:sz="4" w:space="0" w:color="auto"/>
              <w:right w:val="single" w:sz="4" w:space="0" w:color="auto"/>
            </w:tcBorders>
            <w:vAlign w:val="center"/>
          </w:tcPr>
          <w:p w14:paraId="407A22D2" w14:textId="393B3058" w:rsidR="0047044B" w:rsidRPr="00193610" w:rsidRDefault="0047044B" w:rsidP="0047044B">
            <w:pPr>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052" w:type="dxa"/>
            <w:tcBorders>
              <w:top w:val="single" w:sz="4" w:space="0" w:color="auto"/>
              <w:left w:val="single" w:sz="4" w:space="0" w:color="auto"/>
              <w:bottom w:val="single" w:sz="4" w:space="0" w:color="auto"/>
              <w:right w:val="single" w:sz="4" w:space="0" w:color="auto"/>
            </w:tcBorders>
            <w:vAlign w:val="center"/>
          </w:tcPr>
          <w:p w14:paraId="2896A05E" w14:textId="2EBA6803" w:rsidR="0047044B" w:rsidRPr="00193610" w:rsidRDefault="0047044B" w:rsidP="0047044B">
            <w:pPr>
              <w:overflowPunct/>
              <w:autoSpaceDE/>
              <w:autoSpaceDN/>
              <w:adjustRightInd/>
              <w:spacing w:line="240" w:lineRule="auto"/>
              <w:ind w:firstLine="0"/>
              <w:jc w:val="center"/>
              <w:rPr>
                <w:sz w:val="22"/>
                <w:szCs w:val="22"/>
              </w:rPr>
            </w:pPr>
            <w:r w:rsidRPr="00193610">
              <w:rPr>
                <w:sz w:val="22"/>
                <w:szCs w:val="22"/>
              </w:rPr>
              <w:t>не установлены</w:t>
            </w:r>
          </w:p>
        </w:tc>
      </w:tr>
      <w:tr w:rsidR="0047044B" w:rsidRPr="00193610" w14:paraId="64E3E6C5" w14:textId="77777777" w:rsidTr="00193C92">
        <w:tc>
          <w:tcPr>
            <w:tcW w:w="14163" w:type="dxa"/>
            <w:gridSpan w:val="8"/>
            <w:tcBorders>
              <w:right w:val="single" w:sz="4" w:space="0" w:color="auto"/>
            </w:tcBorders>
          </w:tcPr>
          <w:p w14:paraId="1F4994F3" w14:textId="0586AFCE" w:rsidR="0047044B" w:rsidRPr="00193610" w:rsidRDefault="0047044B" w:rsidP="0047044B">
            <w:pPr>
              <w:overflowPunct/>
              <w:autoSpaceDE/>
              <w:autoSpaceDN/>
              <w:adjustRightInd/>
              <w:spacing w:line="240" w:lineRule="auto"/>
              <w:ind w:firstLine="0"/>
              <w:jc w:val="left"/>
              <w:rPr>
                <w:sz w:val="22"/>
                <w:szCs w:val="22"/>
              </w:rPr>
            </w:pPr>
            <w:r w:rsidRPr="00193610">
              <w:rPr>
                <w:sz w:val="22"/>
                <w:szCs w:val="22"/>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r>
      <w:tr w:rsidR="00287C88" w:rsidRPr="00193610" w14:paraId="4E4E728E" w14:textId="77777777" w:rsidTr="00193C92">
        <w:tc>
          <w:tcPr>
            <w:tcW w:w="2126" w:type="dxa"/>
            <w:tcBorders>
              <w:right w:val="single" w:sz="4" w:space="0" w:color="auto"/>
            </w:tcBorders>
          </w:tcPr>
          <w:p w14:paraId="658C0FF7" w14:textId="50916443" w:rsidR="00287C88" w:rsidRPr="00193610" w:rsidRDefault="00287C88" w:rsidP="00287C88">
            <w:pPr>
              <w:widowControl w:val="0"/>
              <w:overflowPunct/>
              <w:autoSpaceDE/>
              <w:autoSpaceDN/>
              <w:adjustRightInd/>
              <w:spacing w:line="240" w:lineRule="auto"/>
              <w:ind w:firstLine="0"/>
              <w:jc w:val="center"/>
              <w:rPr>
                <w:sz w:val="22"/>
                <w:szCs w:val="22"/>
              </w:rPr>
            </w:pPr>
            <w:r w:rsidRPr="00193610">
              <w:rPr>
                <w:sz w:val="22"/>
                <w:szCs w:val="22"/>
              </w:rPr>
              <w:t xml:space="preserve">Стоянки транспорта общего пользования – </w:t>
            </w:r>
            <w:r w:rsidR="005E00A4" w:rsidRPr="00193610">
              <w:rPr>
                <w:sz w:val="22"/>
                <w:szCs w:val="22"/>
              </w:rPr>
              <w:t>КОД</w:t>
            </w:r>
            <w:r w:rsidRPr="00193610">
              <w:rPr>
                <w:sz w:val="22"/>
                <w:szCs w:val="22"/>
              </w:rPr>
              <w:t xml:space="preserve"> 7.2.3</w:t>
            </w:r>
          </w:p>
        </w:tc>
        <w:tc>
          <w:tcPr>
            <w:tcW w:w="3402" w:type="dxa"/>
            <w:tcBorders>
              <w:top w:val="single" w:sz="4" w:space="0" w:color="auto"/>
              <w:left w:val="single" w:sz="4" w:space="0" w:color="auto"/>
              <w:bottom w:val="single" w:sz="4" w:space="0" w:color="auto"/>
              <w:right w:val="single" w:sz="4" w:space="0" w:color="auto"/>
            </w:tcBorders>
            <w:vAlign w:val="center"/>
          </w:tcPr>
          <w:p w14:paraId="6919FEA1" w14:textId="77777777" w:rsidR="00287C88" w:rsidRPr="00193610" w:rsidRDefault="00287C88" w:rsidP="00287C88">
            <w:pPr>
              <w:widowControl w:val="0"/>
              <w:overflowPunct/>
              <w:autoSpaceDE/>
              <w:autoSpaceDN/>
              <w:adjustRightInd/>
              <w:spacing w:line="240" w:lineRule="auto"/>
              <w:ind w:firstLine="0"/>
              <w:jc w:val="center"/>
              <w:rPr>
                <w:sz w:val="22"/>
                <w:szCs w:val="22"/>
              </w:rPr>
            </w:pPr>
            <w:r w:rsidRPr="00193610">
              <w:rPr>
                <w:sz w:val="22"/>
                <w:szCs w:val="22"/>
              </w:rPr>
              <w:t>Минимальная/Максимальная площадь земельного участка – не подлежит установлению.</w:t>
            </w:r>
          </w:p>
          <w:p w14:paraId="494D5511" w14:textId="254A59A8" w:rsidR="00287C88" w:rsidRPr="00193610" w:rsidRDefault="00287C88" w:rsidP="00287C88">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не подлежат установлению.</w:t>
            </w:r>
          </w:p>
        </w:tc>
        <w:tc>
          <w:tcPr>
            <w:tcW w:w="2268" w:type="dxa"/>
            <w:tcBorders>
              <w:top w:val="single" w:sz="4" w:space="0" w:color="auto"/>
              <w:left w:val="single" w:sz="4" w:space="0" w:color="auto"/>
              <w:bottom w:val="single" w:sz="4" w:space="0" w:color="auto"/>
              <w:right w:val="single" w:sz="4" w:space="0" w:color="auto"/>
            </w:tcBorders>
            <w:vAlign w:val="center"/>
          </w:tcPr>
          <w:p w14:paraId="36C53AF4" w14:textId="305E3C7A" w:rsidR="00287C88" w:rsidRPr="00193610" w:rsidRDefault="00287C88" w:rsidP="00287C88">
            <w:pPr>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144" w:type="dxa"/>
            <w:gridSpan w:val="2"/>
            <w:tcBorders>
              <w:top w:val="single" w:sz="4" w:space="0" w:color="auto"/>
              <w:left w:val="single" w:sz="4" w:space="0" w:color="auto"/>
              <w:bottom w:val="single" w:sz="4" w:space="0" w:color="auto"/>
              <w:right w:val="single" w:sz="4" w:space="0" w:color="auto"/>
            </w:tcBorders>
            <w:vAlign w:val="center"/>
          </w:tcPr>
          <w:p w14:paraId="47736AF2" w14:textId="2A42E1DF" w:rsidR="00287C88" w:rsidRPr="00193610" w:rsidRDefault="00287C88" w:rsidP="00287C88">
            <w:pPr>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171" w:type="dxa"/>
            <w:gridSpan w:val="2"/>
            <w:tcBorders>
              <w:top w:val="single" w:sz="4" w:space="0" w:color="auto"/>
              <w:left w:val="single" w:sz="4" w:space="0" w:color="auto"/>
              <w:bottom w:val="single" w:sz="4" w:space="0" w:color="auto"/>
              <w:right w:val="single" w:sz="4" w:space="0" w:color="auto"/>
            </w:tcBorders>
            <w:vAlign w:val="center"/>
          </w:tcPr>
          <w:p w14:paraId="31DAAA9E" w14:textId="62E001C6" w:rsidR="00287C88" w:rsidRPr="00193610" w:rsidRDefault="00287C88" w:rsidP="00287C88">
            <w:pPr>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052" w:type="dxa"/>
            <w:tcBorders>
              <w:top w:val="single" w:sz="4" w:space="0" w:color="auto"/>
              <w:left w:val="single" w:sz="4" w:space="0" w:color="auto"/>
              <w:bottom w:val="single" w:sz="4" w:space="0" w:color="auto"/>
              <w:right w:val="single" w:sz="4" w:space="0" w:color="auto"/>
            </w:tcBorders>
            <w:vAlign w:val="center"/>
          </w:tcPr>
          <w:p w14:paraId="2CD04E09" w14:textId="46B0F9FF" w:rsidR="00287C88" w:rsidRPr="00193610" w:rsidRDefault="00287C88" w:rsidP="00287C88">
            <w:pPr>
              <w:overflowPunct/>
              <w:autoSpaceDE/>
              <w:autoSpaceDN/>
              <w:adjustRightInd/>
              <w:spacing w:line="240" w:lineRule="auto"/>
              <w:ind w:firstLine="0"/>
              <w:jc w:val="center"/>
              <w:rPr>
                <w:sz w:val="22"/>
                <w:szCs w:val="22"/>
              </w:rPr>
            </w:pPr>
            <w:r w:rsidRPr="00193610">
              <w:rPr>
                <w:sz w:val="22"/>
                <w:szCs w:val="22"/>
              </w:rPr>
              <w:t>не установлены</w:t>
            </w:r>
          </w:p>
        </w:tc>
      </w:tr>
      <w:tr w:rsidR="00287C88" w:rsidRPr="00193610" w14:paraId="31A1B0AD" w14:textId="77777777" w:rsidTr="00193C92">
        <w:tc>
          <w:tcPr>
            <w:tcW w:w="14163" w:type="dxa"/>
            <w:gridSpan w:val="8"/>
            <w:tcBorders>
              <w:right w:val="single" w:sz="4" w:space="0" w:color="auto"/>
            </w:tcBorders>
          </w:tcPr>
          <w:p w14:paraId="729AA465" w14:textId="7188FBDD" w:rsidR="00287C88" w:rsidRPr="00193610" w:rsidRDefault="00287C88" w:rsidP="00287C88">
            <w:pPr>
              <w:overflowPunct/>
              <w:autoSpaceDE/>
              <w:autoSpaceDN/>
              <w:adjustRightInd/>
              <w:spacing w:line="240" w:lineRule="auto"/>
              <w:ind w:firstLine="0"/>
              <w:jc w:val="left"/>
              <w:rPr>
                <w:sz w:val="22"/>
                <w:szCs w:val="22"/>
              </w:rPr>
            </w:pPr>
            <w:r w:rsidRPr="00193610">
              <w:rPr>
                <w:sz w:val="22"/>
                <w:szCs w:val="22"/>
              </w:rPr>
              <w:t>Размещение стоянок транспортных средств, осуществляющих перевозки людей по установленному маршруту</w:t>
            </w:r>
          </w:p>
        </w:tc>
      </w:tr>
      <w:tr w:rsidR="00287C88" w:rsidRPr="00193610" w14:paraId="7B9E6B29" w14:textId="77777777" w:rsidTr="00193C92">
        <w:tc>
          <w:tcPr>
            <w:tcW w:w="2126" w:type="dxa"/>
            <w:tcBorders>
              <w:right w:val="single" w:sz="4" w:space="0" w:color="auto"/>
            </w:tcBorders>
          </w:tcPr>
          <w:p w14:paraId="61CDBBE3" w14:textId="749A4B44" w:rsidR="00287C88" w:rsidRPr="00193610" w:rsidRDefault="00287C88" w:rsidP="00287C88">
            <w:pPr>
              <w:widowControl w:val="0"/>
              <w:overflowPunct/>
              <w:autoSpaceDE/>
              <w:autoSpaceDN/>
              <w:adjustRightInd/>
              <w:spacing w:line="240" w:lineRule="auto"/>
              <w:ind w:firstLine="0"/>
              <w:jc w:val="center"/>
              <w:rPr>
                <w:sz w:val="22"/>
                <w:szCs w:val="22"/>
              </w:rPr>
            </w:pPr>
            <w:r w:rsidRPr="00193610">
              <w:rPr>
                <w:sz w:val="22"/>
                <w:szCs w:val="22"/>
              </w:rPr>
              <w:lastRenderedPageBreak/>
              <w:t>Земельные участки (территории) общего пользования – КОД 12.0</w:t>
            </w:r>
          </w:p>
        </w:tc>
        <w:tc>
          <w:tcPr>
            <w:tcW w:w="3402" w:type="dxa"/>
            <w:tcBorders>
              <w:top w:val="single" w:sz="4" w:space="0" w:color="auto"/>
              <w:left w:val="single" w:sz="4" w:space="0" w:color="auto"/>
              <w:bottom w:val="single" w:sz="4" w:space="0" w:color="auto"/>
              <w:right w:val="single" w:sz="4" w:space="0" w:color="auto"/>
            </w:tcBorders>
            <w:vAlign w:val="center"/>
          </w:tcPr>
          <w:p w14:paraId="5E466B7C" w14:textId="77777777" w:rsidR="00287C88" w:rsidRPr="00193610" w:rsidRDefault="00287C88" w:rsidP="00287C88">
            <w:pPr>
              <w:widowControl w:val="0"/>
              <w:overflowPunct/>
              <w:autoSpaceDE/>
              <w:autoSpaceDN/>
              <w:adjustRightInd/>
              <w:spacing w:line="240" w:lineRule="auto"/>
              <w:ind w:firstLine="0"/>
              <w:jc w:val="center"/>
              <w:rPr>
                <w:sz w:val="22"/>
                <w:szCs w:val="22"/>
              </w:rPr>
            </w:pPr>
            <w:r w:rsidRPr="00193610">
              <w:rPr>
                <w:sz w:val="22"/>
                <w:szCs w:val="22"/>
              </w:rPr>
              <w:t>Минимальная/Максимальная площадь земельного участка – не подлежит установлению.</w:t>
            </w:r>
          </w:p>
          <w:p w14:paraId="2CADD15A" w14:textId="4E965095" w:rsidR="00287C88" w:rsidRPr="00193610" w:rsidRDefault="00287C88" w:rsidP="00287C88">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не подлежат установлению.</w:t>
            </w:r>
          </w:p>
        </w:tc>
        <w:tc>
          <w:tcPr>
            <w:tcW w:w="2268" w:type="dxa"/>
            <w:tcBorders>
              <w:top w:val="single" w:sz="4" w:space="0" w:color="auto"/>
              <w:left w:val="single" w:sz="4" w:space="0" w:color="auto"/>
              <w:bottom w:val="single" w:sz="4" w:space="0" w:color="auto"/>
              <w:right w:val="single" w:sz="4" w:space="0" w:color="auto"/>
            </w:tcBorders>
            <w:vAlign w:val="center"/>
          </w:tcPr>
          <w:p w14:paraId="23453407" w14:textId="779E4A7A" w:rsidR="00287C88" w:rsidRPr="00193610" w:rsidRDefault="00287C88" w:rsidP="00287C88">
            <w:pPr>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144" w:type="dxa"/>
            <w:gridSpan w:val="2"/>
            <w:tcBorders>
              <w:top w:val="single" w:sz="4" w:space="0" w:color="auto"/>
              <w:left w:val="single" w:sz="4" w:space="0" w:color="auto"/>
              <w:bottom w:val="single" w:sz="4" w:space="0" w:color="auto"/>
              <w:right w:val="single" w:sz="4" w:space="0" w:color="auto"/>
            </w:tcBorders>
            <w:vAlign w:val="center"/>
          </w:tcPr>
          <w:p w14:paraId="30E9AB37" w14:textId="0E9C2F2C" w:rsidR="00287C88" w:rsidRPr="00193610" w:rsidRDefault="00287C88" w:rsidP="00287C88">
            <w:pPr>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171" w:type="dxa"/>
            <w:gridSpan w:val="2"/>
            <w:tcBorders>
              <w:top w:val="single" w:sz="4" w:space="0" w:color="auto"/>
              <w:left w:val="single" w:sz="4" w:space="0" w:color="auto"/>
              <w:bottom w:val="single" w:sz="4" w:space="0" w:color="auto"/>
              <w:right w:val="single" w:sz="4" w:space="0" w:color="auto"/>
            </w:tcBorders>
            <w:vAlign w:val="center"/>
          </w:tcPr>
          <w:p w14:paraId="0F5A1914" w14:textId="18CA6069" w:rsidR="00287C88" w:rsidRPr="00193610" w:rsidRDefault="00287C88" w:rsidP="00287C88">
            <w:pPr>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052" w:type="dxa"/>
            <w:tcBorders>
              <w:top w:val="single" w:sz="4" w:space="0" w:color="auto"/>
              <w:left w:val="single" w:sz="4" w:space="0" w:color="auto"/>
              <w:bottom w:val="single" w:sz="4" w:space="0" w:color="auto"/>
              <w:right w:val="single" w:sz="4" w:space="0" w:color="auto"/>
            </w:tcBorders>
            <w:vAlign w:val="center"/>
          </w:tcPr>
          <w:p w14:paraId="0E80BB4E" w14:textId="26E1632E" w:rsidR="00287C88" w:rsidRPr="00193610" w:rsidRDefault="00287C88" w:rsidP="00287C88">
            <w:pPr>
              <w:overflowPunct/>
              <w:autoSpaceDE/>
              <w:autoSpaceDN/>
              <w:adjustRightInd/>
              <w:spacing w:line="240" w:lineRule="auto"/>
              <w:ind w:firstLine="0"/>
              <w:jc w:val="center"/>
              <w:rPr>
                <w:sz w:val="22"/>
                <w:szCs w:val="22"/>
              </w:rPr>
            </w:pPr>
            <w:r w:rsidRPr="00193610">
              <w:rPr>
                <w:sz w:val="22"/>
                <w:szCs w:val="22"/>
              </w:rPr>
              <w:t>не установлены</w:t>
            </w:r>
          </w:p>
        </w:tc>
      </w:tr>
      <w:tr w:rsidR="00287C88" w:rsidRPr="00193610" w14:paraId="2568F9EA" w14:textId="77777777" w:rsidTr="00193C92">
        <w:tc>
          <w:tcPr>
            <w:tcW w:w="14163" w:type="dxa"/>
            <w:gridSpan w:val="8"/>
            <w:tcBorders>
              <w:right w:val="single" w:sz="4" w:space="0" w:color="auto"/>
            </w:tcBorders>
          </w:tcPr>
          <w:p w14:paraId="45F364A5" w14:textId="0E929633" w:rsidR="00287C88" w:rsidRPr="00193610" w:rsidRDefault="00287C88" w:rsidP="00287C88">
            <w:pPr>
              <w:overflowPunct/>
              <w:autoSpaceDE/>
              <w:autoSpaceDN/>
              <w:adjustRightInd/>
              <w:spacing w:line="240" w:lineRule="auto"/>
              <w:ind w:firstLine="0"/>
              <w:jc w:val="left"/>
              <w:rPr>
                <w:sz w:val="22"/>
                <w:szCs w:val="22"/>
              </w:rPr>
            </w:pPr>
            <w:r w:rsidRPr="00193610">
              <w:rPr>
                <w:sz w:val="22"/>
                <w:szCs w:val="22"/>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r>
      <w:tr w:rsidR="00287C88" w:rsidRPr="00193610" w14:paraId="4F6DEA52" w14:textId="77777777" w:rsidTr="00193C92">
        <w:tc>
          <w:tcPr>
            <w:tcW w:w="2126" w:type="dxa"/>
            <w:tcBorders>
              <w:right w:val="single" w:sz="4" w:space="0" w:color="auto"/>
            </w:tcBorders>
          </w:tcPr>
          <w:p w14:paraId="5B5B4628" w14:textId="1E18EC5F" w:rsidR="00287C88" w:rsidRPr="00193610" w:rsidRDefault="00287C88" w:rsidP="005E00A4">
            <w:pPr>
              <w:widowControl w:val="0"/>
              <w:overflowPunct/>
              <w:autoSpaceDE/>
              <w:autoSpaceDN/>
              <w:adjustRightInd/>
              <w:spacing w:line="240" w:lineRule="auto"/>
              <w:ind w:firstLine="0"/>
              <w:jc w:val="center"/>
              <w:rPr>
                <w:sz w:val="22"/>
                <w:szCs w:val="22"/>
              </w:rPr>
            </w:pPr>
            <w:r w:rsidRPr="00193610">
              <w:rPr>
                <w:sz w:val="22"/>
                <w:szCs w:val="22"/>
              </w:rPr>
              <w:t xml:space="preserve">Улично-дорожная сеть – </w:t>
            </w:r>
            <w:proofErr w:type="spellStart"/>
            <w:r w:rsidRPr="00193610">
              <w:rPr>
                <w:sz w:val="22"/>
                <w:szCs w:val="22"/>
              </w:rPr>
              <w:t>к</w:t>
            </w:r>
            <w:r w:rsidR="005E00A4" w:rsidRPr="00193610">
              <w:rPr>
                <w:sz w:val="22"/>
                <w:szCs w:val="22"/>
              </w:rPr>
              <w:t>КОД</w:t>
            </w:r>
            <w:proofErr w:type="spellEnd"/>
            <w:r w:rsidRPr="00193610">
              <w:rPr>
                <w:sz w:val="22"/>
                <w:szCs w:val="22"/>
              </w:rPr>
              <w:t xml:space="preserve"> 12.0.1</w:t>
            </w:r>
          </w:p>
        </w:tc>
        <w:tc>
          <w:tcPr>
            <w:tcW w:w="3402" w:type="dxa"/>
            <w:tcBorders>
              <w:top w:val="single" w:sz="4" w:space="0" w:color="auto"/>
              <w:left w:val="single" w:sz="4" w:space="0" w:color="auto"/>
              <w:bottom w:val="single" w:sz="4" w:space="0" w:color="auto"/>
              <w:right w:val="single" w:sz="4" w:space="0" w:color="auto"/>
            </w:tcBorders>
            <w:vAlign w:val="center"/>
          </w:tcPr>
          <w:p w14:paraId="77570D61" w14:textId="77777777" w:rsidR="00287C88" w:rsidRPr="00193610" w:rsidRDefault="00287C88" w:rsidP="00287C88">
            <w:pPr>
              <w:widowControl w:val="0"/>
              <w:overflowPunct/>
              <w:autoSpaceDE/>
              <w:autoSpaceDN/>
              <w:adjustRightInd/>
              <w:spacing w:line="240" w:lineRule="auto"/>
              <w:ind w:firstLine="0"/>
              <w:jc w:val="center"/>
              <w:rPr>
                <w:sz w:val="22"/>
                <w:szCs w:val="22"/>
              </w:rPr>
            </w:pPr>
            <w:r w:rsidRPr="00193610">
              <w:rPr>
                <w:sz w:val="22"/>
                <w:szCs w:val="22"/>
              </w:rPr>
              <w:t>Минимальная/Максимальная площадь земельного участка – не подлежит установлению.</w:t>
            </w:r>
          </w:p>
          <w:p w14:paraId="579F4C70" w14:textId="61A92990" w:rsidR="00287C88" w:rsidRPr="00193610" w:rsidRDefault="00287C88" w:rsidP="00287C88">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не подлежат установлению.</w:t>
            </w:r>
          </w:p>
        </w:tc>
        <w:tc>
          <w:tcPr>
            <w:tcW w:w="2268" w:type="dxa"/>
            <w:tcBorders>
              <w:top w:val="single" w:sz="4" w:space="0" w:color="auto"/>
              <w:left w:val="single" w:sz="4" w:space="0" w:color="auto"/>
              <w:bottom w:val="single" w:sz="4" w:space="0" w:color="auto"/>
              <w:right w:val="single" w:sz="4" w:space="0" w:color="auto"/>
            </w:tcBorders>
            <w:vAlign w:val="center"/>
          </w:tcPr>
          <w:p w14:paraId="154451B6" w14:textId="31AC65BC" w:rsidR="00287C88" w:rsidRPr="00193610" w:rsidRDefault="00287C88" w:rsidP="00287C88">
            <w:pPr>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144" w:type="dxa"/>
            <w:gridSpan w:val="2"/>
            <w:tcBorders>
              <w:top w:val="single" w:sz="4" w:space="0" w:color="auto"/>
              <w:left w:val="single" w:sz="4" w:space="0" w:color="auto"/>
              <w:bottom w:val="single" w:sz="4" w:space="0" w:color="auto"/>
              <w:right w:val="single" w:sz="4" w:space="0" w:color="auto"/>
            </w:tcBorders>
            <w:vAlign w:val="center"/>
          </w:tcPr>
          <w:p w14:paraId="78FF719B" w14:textId="3DC7B0C4" w:rsidR="00287C88" w:rsidRPr="00193610" w:rsidRDefault="00287C88" w:rsidP="00287C88">
            <w:pPr>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171" w:type="dxa"/>
            <w:gridSpan w:val="2"/>
            <w:tcBorders>
              <w:top w:val="single" w:sz="4" w:space="0" w:color="auto"/>
              <w:left w:val="single" w:sz="4" w:space="0" w:color="auto"/>
              <w:bottom w:val="single" w:sz="4" w:space="0" w:color="auto"/>
              <w:right w:val="single" w:sz="4" w:space="0" w:color="auto"/>
            </w:tcBorders>
            <w:vAlign w:val="center"/>
          </w:tcPr>
          <w:p w14:paraId="7AB633E0" w14:textId="30D53661" w:rsidR="00287C88" w:rsidRPr="00193610" w:rsidRDefault="00287C88" w:rsidP="00287C88">
            <w:pPr>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052" w:type="dxa"/>
            <w:tcBorders>
              <w:top w:val="single" w:sz="4" w:space="0" w:color="auto"/>
              <w:left w:val="single" w:sz="4" w:space="0" w:color="auto"/>
              <w:bottom w:val="single" w:sz="4" w:space="0" w:color="auto"/>
              <w:right w:val="single" w:sz="4" w:space="0" w:color="auto"/>
            </w:tcBorders>
            <w:vAlign w:val="center"/>
          </w:tcPr>
          <w:p w14:paraId="3AF12038" w14:textId="7E9405A5" w:rsidR="00287C88" w:rsidRPr="00193610" w:rsidRDefault="00287C88" w:rsidP="00287C88">
            <w:pPr>
              <w:overflowPunct/>
              <w:autoSpaceDE/>
              <w:autoSpaceDN/>
              <w:adjustRightInd/>
              <w:spacing w:line="240" w:lineRule="auto"/>
              <w:ind w:firstLine="0"/>
              <w:jc w:val="center"/>
              <w:rPr>
                <w:sz w:val="22"/>
                <w:szCs w:val="22"/>
              </w:rPr>
            </w:pPr>
            <w:r w:rsidRPr="00193610">
              <w:rPr>
                <w:sz w:val="22"/>
                <w:szCs w:val="22"/>
              </w:rPr>
              <w:t>не установлены</w:t>
            </w:r>
          </w:p>
        </w:tc>
      </w:tr>
      <w:tr w:rsidR="00287C88" w:rsidRPr="00193610" w14:paraId="7E50BE84" w14:textId="77777777" w:rsidTr="00193C92">
        <w:tc>
          <w:tcPr>
            <w:tcW w:w="14163" w:type="dxa"/>
            <w:gridSpan w:val="8"/>
            <w:tcBorders>
              <w:right w:val="single" w:sz="4" w:space="0" w:color="auto"/>
            </w:tcBorders>
          </w:tcPr>
          <w:p w14:paraId="5665112D" w14:textId="0E31A869" w:rsidR="00287C88" w:rsidRPr="00193610" w:rsidRDefault="00287C88" w:rsidP="00287C88">
            <w:pPr>
              <w:overflowPunct/>
              <w:autoSpaceDE/>
              <w:autoSpaceDN/>
              <w:adjustRightInd/>
              <w:spacing w:line="240" w:lineRule="auto"/>
              <w:ind w:firstLine="0"/>
              <w:jc w:val="left"/>
              <w:rPr>
                <w:sz w:val="22"/>
                <w:szCs w:val="22"/>
              </w:rPr>
            </w:pPr>
            <w:r w:rsidRPr="00193610">
              <w:rPr>
                <w:sz w:val="22"/>
                <w:szCs w:val="22"/>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193610">
              <w:rPr>
                <w:sz w:val="22"/>
                <w:szCs w:val="22"/>
              </w:rPr>
              <w:t>велотранспортной</w:t>
            </w:r>
            <w:proofErr w:type="spellEnd"/>
            <w:r w:rsidRPr="00193610">
              <w:rPr>
                <w:sz w:val="22"/>
                <w:szCs w:val="22"/>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287C88" w:rsidRPr="00193610" w14:paraId="03054EEE" w14:textId="77777777" w:rsidTr="00193C92">
        <w:tc>
          <w:tcPr>
            <w:tcW w:w="2126" w:type="dxa"/>
            <w:tcBorders>
              <w:right w:val="single" w:sz="4" w:space="0" w:color="auto"/>
            </w:tcBorders>
          </w:tcPr>
          <w:p w14:paraId="26EF16A9" w14:textId="638ABEC0" w:rsidR="00287C88" w:rsidRPr="00193610" w:rsidRDefault="00287C88" w:rsidP="005E00A4">
            <w:pPr>
              <w:widowControl w:val="0"/>
              <w:overflowPunct/>
              <w:autoSpaceDE/>
              <w:autoSpaceDN/>
              <w:adjustRightInd/>
              <w:spacing w:line="240" w:lineRule="auto"/>
              <w:ind w:firstLine="0"/>
              <w:jc w:val="center"/>
              <w:rPr>
                <w:sz w:val="22"/>
                <w:szCs w:val="22"/>
              </w:rPr>
            </w:pPr>
            <w:r w:rsidRPr="00193610">
              <w:rPr>
                <w:sz w:val="22"/>
                <w:szCs w:val="22"/>
              </w:rPr>
              <w:t xml:space="preserve">Благоустройство территории – </w:t>
            </w:r>
            <w:r w:rsidR="005E00A4" w:rsidRPr="00193610">
              <w:rPr>
                <w:sz w:val="22"/>
                <w:szCs w:val="22"/>
              </w:rPr>
              <w:t>КОД</w:t>
            </w:r>
            <w:r w:rsidRPr="00193610">
              <w:rPr>
                <w:sz w:val="22"/>
                <w:szCs w:val="22"/>
              </w:rPr>
              <w:t xml:space="preserve"> 12.0.2</w:t>
            </w:r>
          </w:p>
        </w:tc>
        <w:tc>
          <w:tcPr>
            <w:tcW w:w="3402" w:type="dxa"/>
            <w:tcBorders>
              <w:top w:val="single" w:sz="4" w:space="0" w:color="auto"/>
              <w:left w:val="single" w:sz="4" w:space="0" w:color="auto"/>
              <w:bottom w:val="single" w:sz="4" w:space="0" w:color="auto"/>
              <w:right w:val="single" w:sz="4" w:space="0" w:color="auto"/>
            </w:tcBorders>
            <w:vAlign w:val="center"/>
          </w:tcPr>
          <w:p w14:paraId="640E807A" w14:textId="77777777" w:rsidR="00287C88" w:rsidRPr="00193610" w:rsidRDefault="00287C88" w:rsidP="00287C88">
            <w:pPr>
              <w:widowControl w:val="0"/>
              <w:overflowPunct/>
              <w:autoSpaceDE/>
              <w:autoSpaceDN/>
              <w:adjustRightInd/>
              <w:spacing w:line="240" w:lineRule="auto"/>
              <w:ind w:firstLine="0"/>
              <w:jc w:val="center"/>
              <w:rPr>
                <w:sz w:val="22"/>
                <w:szCs w:val="22"/>
              </w:rPr>
            </w:pPr>
            <w:r w:rsidRPr="00193610">
              <w:rPr>
                <w:sz w:val="22"/>
                <w:szCs w:val="22"/>
              </w:rPr>
              <w:t>Минимальная/Максимальная площадь земельного участка – не подлежит установлению.</w:t>
            </w:r>
          </w:p>
          <w:p w14:paraId="3D451E1F" w14:textId="1B63A409" w:rsidR="00287C88" w:rsidRPr="00193610" w:rsidRDefault="00287C88" w:rsidP="00287C88">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не подлежат установлению.</w:t>
            </w:r>
          </w:p>
        </w:tc>
        <w:tc>
          <w:tcPr>
            <w:tcW w:w="2268" w:type="dxa"/>
            <w:tcBorders>
              <w:top w:val="single" w:sz="4" w:space="0" w:color="auto"/>
              <w:left w:val="single" w:sz="4" w:space="0" w:color="auto"/>
              <w:bottom w:val="single" w:sz="4" w:space="0" w:color="auto"/>
              <w:right w:val="single" w:sz="4" w:space="0" w:color="auto"/>
            </w:tcBorders>
            <w:vAlign w:val="center"/>
          </w:tcPr>
          <w:p w14:paraId="1FA1651A" w14:textId="5898B8CC" w:rsidR="00287C88" w:rsidRPr="00193610" w:rsidRDefault="00287C88" w:rsidP="00287C88">
            <w:pPr>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144" w:type="dxa"/>
            <w:gridSpan w:val="2"/>
            <w:tcBorders>
              <w:top w:val="single" w:sz="4" w:space="0" w:color="auto"/>
              <w:left w:val="single" w:sz="4" w:space="0" w:color="auto"/>
              <w:bottom w:val="single" w:sz="4" w:space="0" w:color="auto"/>
              <w:right w:val="single" w:sz="4" w:space="0" w:color="auto"/>
            </w:tcBorders>
            <w:vAlign w:val="center"/>
          </w:tcPr>
          <w:p w14:paraId="0DB0681F" w14:textId="75F6478B" w:rsidR="00287C88" w:rsidRPr="00193610" w:rsidRDefault="00287C88" w:rsidP="00287C88">
            <w:pPr>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171" w:type="dxa"/>
            <w:gridSpan w:val="2"/>
            <w:tcBorders>
              <w:top w:val="single" w:sz="4" w:space="0" w:color="auto"/>
              <w:left w:val="single" w:sz="4" w:space="0" w:color="auto"/>
              <w:bottom w:val="single" w:sz="4" w:space="0" w:color="auto"/>
              <w:right w:val="single" w:sz="4" w:space="0" w:color="auto"/>
            </w:tcBorders>
            <w:vAlign w:val="center"/>
          </w:tcPr>
          <w:p w14:paraId="4397204A" w14:textId="04238CBF" w:rsidR="00287C88" w:rsidRPr="00193610" w:rsidRDefault="00287C88" w:rsidP="00287C88">
            <w:pPr>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052" w:type="dxa"/>
            <w:tcBorders>
              <w:top w:val="single" w:sz="4" w:space="0" w:color="auto"/>
              <w:left w:val="single" w:sz="4" w:space="0" w:color="auto"/>
              <w:bottom w:val="single" w:sz="4" w:space="0" w:color="auto"/>
              <w:right w:val="single" w:sz="4" w:space="0" w:color="auto"/>
            </w:tcBorders>
            <w:vAlign w:val="center"/>
          </w:tcPr>
          <w:p w14:paraId="17BE851C" w14:textId="62DB2891" w:rsidR="00287C88" w:rsidRPr="00193610" w:rsidRDefault="00287C88" w:rsidP="00287C88">
            <w:pPr>
              <w:overflowPunct/>
              <w:autoSpaceDE/>
              <w:autoSpaceDN/>
              <w:adjustRightInd/>
              <w:spacing w:line="240" w:lineRule="auto"/>
              <w:ind w:firstLine="0"/>
              <w:jc w:val="center"/>
              <w:rPr>
                <w:sz w:val="22"/>
                <w:szCs w:val="22"/>
              </w:rPr>
            </w:pPr>
            <w:r w:rsidRPr="00193610">
              <w:rPr>
                <w:sz w:val="22"/>
                <w:szCs w:val="22"/>
              </w:rPr>
              <w:t>не установлены</w:t>
            </w:r>
          </w:p>
        </w:tc>
      </w:tr>
      <w:tr w:rsidR="00287C88" w:rsidRPr="00193610" w14:paraId="2A4DF3E5" w14:textId="77777777" w:rsidTr="00193C92">
        <w:tc>
          <w:tcPr>
            <w:tcW w:w="14163" w:type="dxa"/>
            <w:gridSpan w:val="8"/>
            <w:tcBorders>
              <w:right w:val="single" w:sz="4" w:space="0" w:color="auto"/>
            </w:tcBorders>
          </w:tcPr>
          <w:p w14:paraId="6043F655" w14:textId="45EFB0F8" w:rsidR="00287C88" w:rsidRPr="00193610" w:rsidRDefault="00287C88" w:rsidP="00287C88">
            <w:pPr>
              <w:overflowPunct/>
              <w:autoSpaceDE/>
              <w:autoSpaceDN/>
              <w:adjustRightInd/>
              <w:spacing w:line="240" w:lineRule="auto"/>
              <w:ind w:firstLine="0"/>
              <w:jc w:val="left"/>
              <w:rPr>
                <w:sz w:val="22"/>
                <w:szCs w:val="22"/>
              </w:rPr>
            </w:pPr>
            <w:r w:rsidRPr="00193610">
              <w:rPr>
                <w:sz w:val="22"/>
                <w:szCs w:val="22"/>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287C88" w:rsidRPr="00193610" w14:paraId="0FF8833F" w14:textId="77777777" w:rsidTr="00193C92">
        <w:tc>
          <w:tcPr>
            <w:tcW w:w="14163" w:type="dxa"/>
            <w:gridSpan w:val="8"/>
            <w:tcBorders>
              <w:top w:val="single" w:sz="4" w:space="0" w:color="auto"/>
              <w:left w:val="single" w:sz="4" w:space="0" w:color="auto"/>
              <w:bottom w:val="single" w:sz="4" w:space="0" w:color="auto"/>
              <w:right w:val="single" w:sz="4" w:space="0" w:color="auto"/>
            </w:tcBorders>
          </w:tcPr>
          <w:p w14:paraId="7E9407B4" w14:textId="77777777" w:rsidR="00287C88" w:rsidRPr="00193610" w:rsidRDefault="00287C88" w:rsidP="00287C88">
            <w:pPr>
              <w:widowControl w:val="0"/>
              <w:overflowPunct/>
              <w:autoSpaceDE/>
              <w:autoSpaceDN/>
              <w:adjustRightInd/>
              <w:spacing w:line="240" w:lineRule="auto"/>
              <w:ind w:firstLine="0"/>
              <w:jc w:val="center"/>
              <w:rPr>
                <w:b/>
                <w:sz w:val="22"/>
                <w:szCs w:val="22"/>
              </w:rPr>
            </w:pPr>
            <w:r w:rsidRPr="00193610">
              <w:rPr>
                <w:b/>
                <w:sz w:val="22"/>
                <w:szCs w:val="22"/>
              </w:rPr>
              <w:t>Вспомогательные виды разрешенного использования земельных участков и объектов капитального строительства</w:t>
            </w:r>
          </w:p>
        </w:tc>
      </w:tr>
      <w:tr w:rsidR="00287C88" w:rsidRPr="00193610" w14:paraId="7E504E0E" w14:textId="77777777" w:rsidTr="00193C92">
        <w:tc>
          <w:tcPr>
            <w:tcW w:w="14163" w:type="dxa"/>
            <w:gridSpan w:val="8"/>
            <w:tcBorders>
              <w:right w:val="single" w:sz="4" w:space="0" w:color="auto"/>
            </w:tcBorders>
          </w:tcPr>
          <w:p w14:paraId="4BCFCF4B" w14:textId="77777777" w:rsidR="00287C88" w:rsidRPr="00193610" w:rsidRDefault="00287C88" w:rsidP="00287C88">
            <w:pPr>
              <w:widowControl w:val="0"/>
              <w:overflowPunct/>
              <w:autoSpaceDE/>
              <w:autoSpaceDN/>
              <w:adjustRightInd/>
              <w:spacing w:line="240" w:lineRule="auto"/>
              <w:ind w:firstLine="0"/>
              <w:jc w:val="center"/>
              <w:rPr>
                <w:sz w:val="22"/>
                <w:szCs w:val="22"/>
              </w:rPr>
            </w:pPr>
            <w:r w:rsidRPr="00193610">
              <w:rPr>
                <w:sz w:val="22"/>
                <w:szCs w:val="22"/>
              </w:rPr>
              <w:t>Не предусмотрены.</w:t>
            </w:r>
          </w:p>
        </w:tc>
      </w:tr>
      <w:tr w:rsidR="00287C88" w:rsidRPr="00193610" w14:paraId="528EE26D" w14:textId="77777777" w:rsidTr="00193C92">
        <w:tc>
          <w:tcPr>
            <w:tcW w:w="14163" w:type="dxa"/>
            <w:gridSpan w:val="8"/>
            <w:tcBorders>
              <w:top w:val="single" w:sz="4" w:space="0" w:color="auto"/>
              <w:left w:val="single" w:sz="4" w:space="0" w:color="auto"/>
              <w:bottom w:val="single" w:sz="4" w:space="0" w:color="auto"/>
              <w:right w:val="single" w:sz="4" w:space="0" w:color="auto"/>
            </w:tcBorders>
          </w:tcPr>
          <w:p w14:paraId="69CF58CF" w14:textId="77777777" w:rsidR="00287C88" w:rsidRPr="00193610" w:rsidRDefault="00287C88" w:rsidP="00287C88">
            <w:pPr>
              <w:widowControl w:val="0"/>
              <w:overflowPunct/>
              <w:autoSpaceDE/>
              <w:autoSpaceDN/>
              <w:adjustRightInd/>
              <w:spacing w:line="240" w:lineRule="auto"/>
              <w:ind w:firstLine="0"/>
              <w:jc w:val="center"/>
              <w:rPr>
                <w:b/>
                <w:sz w:val="22"/>
                <w:szCs w:val="22"/>
              </w:rPr>
            </w:pPr>
            <w:r w:rsidRPr="00193610">
              <w:rPr>
                <w:b/>
                <w:sz w:val="22"/>
                <w:szCs w:val="22"/>
              </w:rPr>
              <w:t>Условно разрешенные виды разрешенного использования земельных участков и объектов капитального строительства</w:t>
            </w:r>
          </w:p>
        </w:tc>
      </w:tr>
      <w:tr w:rsidR="00287C88" w:rsidRPr="00193610" w14:paraId="3902A51B" w14:textId="77777777" w:rsidTr="00193C92">
        <w:tc>
          <w:tcPr>
            <w:tcW w:w="14163" w:type="dxa"/>
            <w:gridSpan w:val="8"/>
            <w:tcBorders>
              <w:right w:val="single" w:sz="4" w:space="0" w:color="auto"/>
            </w:tcBorders>
          </w:tcPr>
          <w:p w14:paraId="4E9158A6" w14:textId="77777777" w:rsidR="00287C88" w:rsidRPr="00193610" w:rsidRDefault="00287C88" w:rsidP="00287C88">
            <w:pPr>
              <w:widowControl w:val="0"/>
              <w:overflowPunct/>
              <w:autoSpaceDE/>
              <w:autoSpaceDN/>
              <w:adjustRightInd/>
              <w:spacing w:line="240" w:lineRule="auto"/>
              <w:ind w:firstLine="0"/>
              <w:jc w:val="center"/>
              <w:rPr>
                <w:sz w:val="22"/>
                <w:szCs w:val="22"/>
              </w:rPr>
            </w:pPr>
            <w:r w:rsidRPr="00193610">
              <w:rPr>
                <w:sz w:val="22"/>
                <w:szCs w:val="22"/>
              </w:rPr>
              <w:t>Не предусмотрены.</w:t>
            </w:r>
          </w:p>
        </w:tc>
      </w:tr>
    </w:tbl>
    <w:p w14:paraId="6B8AD0EA" w14:textId="11F6EFB3" w:rsidR="00D91B5E" w:rsidRPr="00193610" w:rsidRDefault="00D91B5E" w:rsidP="00640340">
      <w:pPr>
        <w:widowControl w:val="0"/>
        <w:overflowPunct/>
        <w:spacing w:line="240" w:lineRule="auto"/>
        <w:ind w:firstLine="0"/>
        <w:rPr>
          <w:sz w:val="22"/>
          <w:szCs w:val="22"/>
        </w:rPr>
      </w:pPr>
      <w:r w:rsidRPr="00193610">
        <w:rPr>
          <w:sz w:val="22"/>
          <w:szCs w:val="22"/>
        </w:rPr>
        <w:t xml:space="preserve">1.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D20FBB">
        <w:rPr>
          <w:sz w:val="22"/>
          <w:szCs w:val="22"/>
        </w:rPr>
        <w:t xml:space="preserve">в </w:t>
      </w:r>
      <w:r w:rsidR="00744D1C">
        <w:rPr>
          <w:sz w:val="22"/>
          <w:szCs w:val="22"/>
        </w:rPr>
        <w:t>ст. 21, 22, 23</w:t>
      </w:r>
      <w:r w:rsidR="00366AA2">
        <w:rPr>
          <w:sz w:val="22"/>
          <w:szCs w:val="22"/>
        </w:rPr>
        <w:t>.</w:t>
      </w:r>
    </w:p>
    <w:p w14:paraId="477D85C9" w14:textId="7D05777C" w:rsidR="00D91B5E" w:rsidRPr="00193610" w:rsidRDefault="00D91B5E" w:rsidP="00640340">
      <w:pPr>
        <w:widowControl w:val="0"/>
        <w:overflowPunct/>
        <w:spacing w:line="240" w:lineRule="auto"/>
        <w:ind w:firstLine="0"/>
        <w:rPr>
          <w:sz w:val="22"/>
          <w:szCs w:val="22"/>
        </w:rPr>
      </w:pPr>
      <w:r w:rsidRPr="00193610">
        <w:rPr>
          <w:sz w:val="22"/>
          <w:szCs w:val="22"/>
        </w:rPr>
        <w:t xml:space="preserve">2. Использование земельных участков и строительство объектов капитального строительства осуществлять с учетом ограничений, </w:t>
      </w:r>
      <w:r w:rsidRPr="00193610">
        <w:rPr>
          <w:sz w:val="22"/>
          <w:szCs w:val="22"/>
        </w:rPr>
        <w:lastRenderedPageBreak/>
        <w:t>установленных Федеральным законом от 01.05.1999 № 94-ФЗ «Об охране озера Байкал» и принятыми на основании его подзаконными актами.</w:t>
      </w:r>
    </w:p>
    <w:p w14:paraId="1E62FB1C" w14:textId="566E8F18" w:rsidR="006F48AD" w:rsidRDefault="006F48AD" w:rsidP="005335C3">
      <w:pPr>
        <w:keepNext/>
        <w:widowControl w:val="0"/>
        <w:overflowPunct/>
        <w:autoSpaceDE/>
        <w:autoSpaceDN/>
        <w:adjustRightInd/>
        <w:spacing w:after="60" w:line="240" w:lineRule="auto"/>
        <w:ind w:firstLine="0"/>
        <w:jc w:val="center"/>
        <w:outlineLvl w:val="1"/>
        <w:rPr>
          <w:bCs/>
          <w:iCs/>
          <w:sz w:val="22"/>
          <w:szCs w:val="22"/>
        </w:rPr>
      </w:pPr>
    </w:p>
    <w:p w14:paraId="68F6AD3C" w14:textId="6D5ACD2B" w:rsidR="009857D6" w:rsidRPr="00193610" w:rsidRDefault="009857D6" w:rsidP="009857D6">
      <w:pPr>
        <w:keepNext/>
        <w:widowControl w:val="0"/>
        <w:overflowPunct/>
        <w:autoSpaceDE/>
        <w:autoSpaceDN/>
        <w:adjustRightInd/>
        <w:spacing w:after="60" w:line="240" w:lineRule="auto"/>
        <w:ind w:firstLine="0"/>
        <w:jc w:val="center"/>
        <w:outlineLvl w:val="1"/>
        <w:rPr>
          <w:bCs/>
          <w:iCs/>
          <w:sz w:val="22"/>
          <w:szCs w:val="22"/>
        </w:rPr>
      </w:pPr>
      <w:bookmarkStart w:id="32" w:name="_Toc147992594"/>
      <w:r w:rsidRPr="00193610">
        <w:rPr>
          <w:bCs/>
          <w:iCs/>
          <w:sz w:val="22"/>
          <w:szCs w:val="22"/>
        </w:rPr>
        <w:t>Статья 1</w:t>
      </w:r>
      <w:r w:rsidR="003B5672">
        <w:rPr>
          <w:bCs/>
          <w:iCs/>
          <w:sz w:val="22"/>
          <w:szCs w:val="22"/>
        </w:rPr>
        <w:t>6</w:t>
      </w:r>
      <w:r w:rsidRPr="00193610">
        <w:rPr>
          <w:bCs/>
          <w:iCs/>
          <w:sz w:val="22"/>
          <w:szCs w:val="22"/>
        </w:rPr>
        <w:t xml:space="preserve">. </w:t>
      </w:r>
      <w:r w:rsidR="00192984">
        <w:rPr>
          <w:bCs/>
          <w:iCs/>
          <w:sz w:val="22"/>
          <w:szCs w:val="22"/>
        </w:rPr>
        <w:t xml:space="preserve">Зона объектов отдыха </w:t>
      </w:r>
      <w:r w:rsidRPr="009857D6">
        <w:rPr>
          <w:bCs/>
          <w:iCs/>
          <w:sz w:val="22"/>
          <w:szCs w:val="22"/>
        </w:rPr>
        <w:t>(Р-</w:t>
      </w:r>
      <w:r w:rsidR="00192984">
        <w:rPr>
          <w:bCs/>
          <w:iCs/>
          <w:sz w:val="22"/>
          <w:szCs w:val="22"/>
        </w:rPr>
        <w:t>4</w:t>
      </w:r>
      <w:r w:rsidRPr="009857D6">
        <w:rPr>
          <w:bCs/>
          <w:iCs/>
          <w:sz w:val="22"/>
          <w:szCs w:val="22"/>
        </w:rPr>
        <w:t>)</w:t>
      </w:r>
      <w:bookmarkEnd w:id="32"/>
    </w:p>
    <w:tbl>
      <w:tblPr>
        <w:tblW w:w="141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3402"/>
        <w:gridCol w:w="2268"/>
        <w:gridCol w:w="2126"/>
        <w:gridCol w:w="18"/>
        <w:gridCol w:w="2108"/>
        <w:gridCol w:w="63"/>
        <w:gridCol w:w="2052"/>
      </w:tblGrid>
      <w:tr w:rsidR="006208CB" w:rsidRPr="00193610" w14:paraId="765CEE9C" w14:textId="77777777" w:rsidTr="002741DA">
        <w:tc>
          <w:tcPr>
            <w:tcW w:w="2126" w:type="dxa"/>
            <w:vMerge w:val="restart"/>
            <w:tcBorders>
              <w:right w:val="single" w:sz="4" w:space="0" w:color="auto"/>
            </w:tcBorders>
          </w:tcPr>
          <w:p w14:paraId="5041A7E0" w14:textId="77777777" w:rsidR="006208CB" w:rsidRPr="00193610" w:rsidRDefault="006208CB" w:rsidP="002741DA">
            <w:pPr>
              <w:widowControl w:val="0"/>
              <w:overflowPunct/>
              <w:autoSpaceDE/>
              <w:autoSpaceDN/>
              <w:adjustRightInd/>
              <w:spacing w:line="240" w:lineRule="auto"/>
              <w:ind w:firstLine="0"/>
              <w:jc w:val="center"/>
              <w:rPr>
                <w:b/>
                <w:sz w:val="22"/>
                <w:szCs w:val="22"/>
              </w:rPr>
            </w:pPr>
            <w:r w:rsidRPr="00193610">
              <w:rPr>
                <w:b/>
                <w:sz w:val="22"/>
                <w:szCs w:val="22"/>
              </w:rPr>
              <w:t>Виды разрешенного использования</w:t>
            </w:r>
          </w:p>
        </w:tc>
        <w:tc>
          <w:tcPr>
            <w:tcW w:w="12037" w:type="dxa"/>
            <w:gridSpan w:val="7"/>
            <w:tcBorders>
              <w:top w:val="single" w:sz="4" w:space="0" w:color="auto"/>
              <w:left w:val="single" w:sz="4" w:space="0" w:color="auto"/>
              <w:bottom w:val="single" w:sz="4" w:space="0" w:color="auto"/>
              <w:right w:val="single" w:sz="4" w:space="0" w:color="auto"/>
            </w:tcBorders>
          </w:tcPr>
          <w:p w14:paraId="01D22833" w14:textId="77777777" w:rsidR="006208CB" w:rsidRPr="00193610" w:rsidRDefault="006208CB" w:rsidP="002741DA">
            <w:pPr>
              <w:widowControl w:val="0"/>
              <w:overflowPunct/>
              <w:autoSpaceDE/>
              <w:autoSpaceDN/>
              <w:adjustRightInd/>
              <w:spacing w:line="240" w:lineRule="auto"/>
              <w:ind w:firstLine="0"/>
              <w:jc w:val="center"/>
              <w:rPr>
                <w:b/>
                <w:sz w:val="22"/>
                <w:szCs w:val="22"/>
              </w:rPr>
            </w:pPr>
            <w:r w:rsidRPr="00193610">
              <w:rPr>
                <w:b/>
                <w:sz w:val="22"/>
                <w:szCs w:val="22"/>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208CB" w:rsidRPr="00193610" w14:paraId="685A712C" w14:textId="77777777" w:rsidTr="002741DA">
        <w:tc>
          <w:tcPr>
            <w:tcW w:w="2126" w:type="dxa"/>
            <w:vMerge/>
            <w:tcBorders>
              <w:right w:val="single" w:sz="4" w:space="0" w:color="auto"/>
            </w:tcBorders>
          </w:tcPr>
          <w:p w14:paraId="663ADED1" w14:textId="77777777" w:rsidR="006208CB" w:rsidRPr="00193610" w:rsidRDefault="006208CB" w:rsidP="002741DA">
            <w:pPr>
              <w:widowControl w:val="0"/>
              <w:overflowPunct/>
              <w:autoSpaceDE/>
              <w:autoSpaceDN/>
              <w:adjustRightInd/>
              <w:spacing w:line="240" w:lineRule="auto"/>
              <w:ind w:firstLine="0"/>
              <w:jc w:val="center"/>
              <w:rPr>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7B82EA57" w14:textId="77777777" w:rsidR="006208CB" w:rsidRPr="00193610" w:rsidRDefault="006208CB" w:rsidP="002741DA">
            <w:pPr>
              <w:widowControl w:val="0"/>
              <w:overflowPunct/>
              <w:autoSpaceDE/>
              <w:autoSpaceDN/>
              <w:adjustRightInd/>
              <w:spacing w:line="240" w:lineRule="auto"/>
              <w:ind w:firstLine="0"/>
              <w:jc w:val="center"/>
              <w:rPr>
                <w:b/>
                <w:sz w:val="22"/>
                <w:szCs w:val="22"/>
              </w:rPr>
            </w:pPr>
            <w:r w:rsidRPr="00193610">
              <w:rPr>
                <w:b/>
                <w:sz w:val="22"/>
                <w:szCs w:val="22"/>
              </w:rPr>
              <w:t>предельные (минимальные и (или) максимальные) размеры земельных участков, в том числе их площадь</w:t>
            </w:r>
          </w:p>
        </w:tc>
        <w:tc>
          <w:tcPr>
            <w:tcW w:w="2268" w:type="dxa"/>
            <w:tcBorders>
              <w:top w:val="single" w:sz="4" w:space="0" w:color="auto"/>
              <w:left w:val="single" w:sz="4" w:space="0" w:color="auto"/>
              <w:bottom w:val="single" w:sz="4" w:space="0" w:color="auto"/>
              <w:right w:val="single" w:sz="4" w:space="0" w:color="auto"/>
            </w:tcBorders>
          </w:tcPr>
          <w:p w14:paraId="6864F374" w14:textId="77777777" w:rsidR="006208CB" w:rsidRPr="00193610" w:rsidRDefault="006208CB" w:rsidP="002741DA">
            <w:pPr>
              <w:widowControl w:val="0"/>
              <w:overflowPunct/>
              <w:autoSpaceDE/>
              <w:autoSpaceDN/>
              <w:adjustRightInd/>
              <w:spacing w:line="240" w:lineRule="auto"/>
              <w:ind w:firstLine="0"/>
              <w:jc w:val="center"/>
              <w:rPr>
                <w:b/>
                <w:sz w:val="22"/>
                <w:szCs w:val="22"/>
              </w:rPr>
            </w:pPr>
            <w:r w:rsidRPr="00193610">
              <w:rPr>
                <w:b/>
                <w:sz w:val="22"/>
                <w:szCs w:val="2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2126" w:type="dxa"/>
            <w:tcBorders>
              <w:top w:val="single" w:sz="4" w:space="0" w:color="auto"/>
              <w:left w:val="single" w:sz="4" w:space="0" w:color="auto"/>
              <w:bottom w:val="single" w:sz="4" w:space="0" w:color="auto"/>
              <w:right w:val="single" w:sz="4" w:space="0" w:color="auto"/>
            </w:tcBorders>
          </w:tcPr>
          <w:p w14:paraId="03DCA00E" w14:textId="77777777" w:rsidR="006208CB" w:rsidRPr="00193610" w:rsidRDefault="006208CB" w:rsidP="002741DA">
            <w:pPr>
              <w:widowControl w:val="0"/>
              <w:overflowPunct/>
              <w:autoSpaceDE/>
              <w:autoSpaceDN/>
              <w:adjustRightInd/>
              <w:spacing w:line="240" w:lineRule="auto"/>
              <w:ind w:firstLine="0"/>
              <w:jc w:val="center"/>
              <w:rPr>
                <w:b/>
                <w:sz w:val="22"/>
                <w:szCs w:val="22"/>
              </w:rPr>
            </w:pPr>
            <w:r w:rsidRPr="00193610">
              <w:rPr>
                <w:b/>
                <w:sz w:val="22"/>
                <w:szCs w:val="22"/>
              </w:rPr>
              <w:t>предельное количество этажей или предельную высоту зданий, строений, сооружений</w:t>
            </w:r>
          </w:p>
        </w:tc>
        <w:tc>
          <w:tcPr>
            <w:tcW w:w="2126" w:type="dxa"/>
            <w:gridSpan w:val="2"/>
            <w:tcBorders>
              <w:top w:val="single" w:sz="4" w:space="0" w:color="auto"/>
              <w:left w:val="single" w:sz="4" w:space="0" w:color="auto"/>
              <w:bottom w:val="single" w:sz="4" w:space="0" w:color="auto"/>
              <w:right w:val="single" w:sz="4" w:space="0" w:color="auto"/>
            </w:tcBorders>
          </w:tcPr>
          <w:p w14:paraId="41F4F6AD" w14:textId="77777777" w:rsidR="006208CB" w:rsidRPr="00193610" w:rsidRDefault="006208CB" w:rsidP="002741DA">
            <w:pPr>
              <w:widowControl w:val="0"/>
              <w:overflowPunct/>
              <w:autoSpaceDE/>
              <w:autoSpaceDN/>
              <w:adjustRightInd/>
              <w:spacing w:line="240" w:lineRule="auto"/>
              <w:ind w:firstLine="0"/>
              <w:jc w:val="center"/>
              <w:rPr>
                <w:b/>
                <w:sz w:val="22"/>
                <w:szCs w:val="22"/>
              </w:rPr>
            </w:pPr>
            <w:r w:rsidRPr="00193610">
              <w:rPr>
                <w:b/>
                <w:sz w:val="22"/>
                <w:szCs w:val="22"/>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2115" w:type="dxa"/>
            <w:gridSpan w:val="2"/>
            <w:tcBorders>
              <w:top w:val="single" w:sz="4" w:space="0" w:color="auto"/>
              <w:left w:val="single" w:sz="4" w:space="0" w:color="auto"/>
              <w:bottom w:val="single" w:sz="4" w:space="0" w:color="auto"/>
              <w:right w:val="single" w:sz="4" w:space="0" w:color="auto"/>
            </w:tcBorders>
          </w:tcPr>
          <w:p w14:paraId="6DA83086" w14:textId="77777777" w:rsidR="006208CB" w:rsidRPr="00193610" w:rsidRDefault="006208CB" w:rsidP="002741DA">
            <w:pPr>
              <w:widowControl w:val="0"/>
              <w:overflowPunct/>
              <w:autoSpaceDE/>
              <w:autoSpaceDN/>
              <w:adjustRightInd/>
              <w:spacing w:line="240" w:lineRule="auto"/>
              <w:ind w:firstLine="0"/>
              <w:jc w:val="center"/>
              <w:rPr>
                <w:b/>
                <w:sz w:val="22"/>
                <w:szCs w:val="22"/>
              </w:rPr>
            </w:pPr>
            <w:r w:rsidRPr="00193610">
              <w:rPr>
                <w:b/>
                <w:sz w:val="22"/>
                <w:szCs w:val="22"/>
              </w:rPr>
              <w:t>иные предельные параметры разрешенного строительства, реконструкции объектов капитального строительства</w:t>
            </w:r>
          </w:p>
        </w:tc>
      </w:tr>
      <w:tr w:rsidR="006208CB" w:rsidRPr="00193610" w14:paraId="5D48F313" w14:textId="77777777" w:rsidTr="002741DA">
        <w:tc>
          <w:tcPr>
            <w:tcW w:w="14163" w:type="dxa"/>
            <w:gridSpan w:val="8"/>
            <w:tcBorders>
              <w:top w:val="single" w:sz="4" w:space="0" w:color="auto"/>
              <w:left w:val="single" w:sz="4" w:space="0" w:color="auto"/>
              <w:bottom w:val="single" w:sz="4" w:space="0" w:color="auto"/>
              <w:right w:val="single" w:sz="4" w:space="0" w:color="auto"/>
            </w:tcBorders>
          </w:tcPr>
          <w:p w14:paraId="70B4A5C9" w14:textId="77777777" w:rsidR="006208CB" w:rsidRPr="00193610" w:rsidRDefault="006208CB" w:rsidP="002741DA">
            <w:pPr>
              <w:widowControl w:val="0"/>
              <w:overflowPunct/>
              <w:autoSpaceDE/>
              <w:autoSpaceDN/>
              <w:adjustRightInd/>
              <w:spacing w:line="240" w:lineRule="auto"/>
              <w:ind w:firstLine="0"/>
              <w:jc w:val="center"/>
              <w:rPr>
                <w:b/>
                <w:sz w:val="22"/>
                <w:szCs w:val="22"/>
              </w:rPr>
            </w:pPr>
            <w:r w:rsidRPr="00193610">
              <w:rPr>
                <w:b/>
                <w:sz w:val="22"/>
                <w:szCs w:val="22"/>
              </w:rPr>
              <w:t>Основные виды разрешенного использования земельных участков и объектов капитального строительства</w:t>
            </w:r>
          </w:p>
        </w:tc>
      </w:tr>
      <w:tr w:rsidR="006208CB" w:rsidRPr="00193610" w14:paraId="5A7AFA81" w14:textId="77777777" w:rsidTr="002741DA">
        <w:tc>
          <w:tcPr>
            <w:tcW w:w="2126" w:type="dxa"/>
            <w:tcBorders>
              <w:right w:val="single" w:sz="4" w:space="0" w:color="auto"/>
            </w:tcBorders>
          </w:tcPr>
          <w:p w14:paraId="52A1FED6"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t>Предоставление коммунальных услуг – КОД 3.1.1</w:t>
            </w:r>
          </w:p>
        </w:tc>
        <w:tc>
          <w:tcPr>
            <w:tcW w:w="3402" w:type="dxa"/>
            <w:tcBorders>
              <w:top w:val="single" w:sz="4" w:space="0" w:color="auto"/>
              <w:left w:val="single" w:sz="4" w:space="0" w:color="auto"/>
              <w:bottom w:val="single" w:sz="4" w:space="0" w:color="auto"/>
              <w:right w:val="single" w:sz="4" w:space="0" w:color="auto"/>
            </w:tcBorders>
            <w:vAlign w:val="center"/>
          </w:tcPr>
          <w:p w14:paraId="2BBA36E7" w14:textId="77777777" w:rsidR="006208CB" w:rsidRPr="00193610" w:rsidRDefault="006208CB" w:rsidP="002741DA">
            <w:pPr>
              <w:widowControl w:val="0"/>
              <w:overflowPunct/>
              <w:autoSpaceDE/>
              <w:autoSpaceDN/>
              <w:adjustRightInd/>
              <w:spacing w:line="240" w:lineRule="auto"/>
              <w:ind w:firstLine="0"/>
              <w:jc w:val="center"/>
              <w:rPr>
                <w:sz w:val="22"/>
                <w:szCs w:val="22"/>
              </w:rPr>
            </w:pPr>
            <w:r w:rsidRPr="00193610">
              <w:rPr>
                <w:sz w:val="22"/>
                <w:szCs w:val="22"/>
              </w:rPr>
              <w:t>Минимальная/Максимальная площадь земельного участка – не подлежит установлению.</w:t>
            </w:r>
          </w:p>
          <w:p w14:paraId="21D9099F"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не подлежат установлению.</w:t>
            </w:r>
          </w:p>
        </w:tc>
        <w:tc>
          <w:tcPr>
            <w:tcW w:w="2268" w:type="dxa"/>
            <w:tcBorders>
              <w:top w:val="single" w:sz="4" w:space="0" w:color="auto"/>
              <w:left w:val="single" w:sz="4" w:space="0" w:color="auto"/>
              <w:bottom w:val="single" w:sz="4" w:space="0" w:color="auto"/>
              <w:right w:val="single" w:sz="4" w:space="0" w:color="auto"/>
            </w:tcBorders>
            <w:vAlign w:val="center"/>
          </w:tcPr>
          <w:p w14:paraId="1E52DA1A"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144" w:type="dxa"/>
            <w:gridSpan w:val="2"/>
            <w:tcBorders>
              <w:top w:val="single" w:sz="4" w:space="0" w:color="auto"/>
              <w:left w:val="single" w:sz="4" w:space="0" w:color="auto"/>
              <w:bottom w:val="single" w:sz="4" w:space="0" w:color="auto"/>
              <w:right w:val="single" w:sz="4" w:space="0" w:color="auto"/>
            </w:tcBorders>
            <w:vAlign w:val="center"/>
          </w:tcPr>
          <w:p w14:paraId="6B85D9E8"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171" w:type="dxa"/>
            <w:gridSpan w:val="2"/>
            <w:tcBorders>
              <w:top w:val="single" w:sz="4" w:space="0" w:color="auto"/>
              <w:left w:val="single" w:sz="4" w:space="0" w:color="auto"/>
              <w:bottom w:val="single" w:sz="4" w:space="0" w:color="auto"/>
              <w:right w:val="single" w:sz="4" w:space="0" w:color="auto"/>
            </w:tcBorders>
            <w:vAlign w:val="center"/>
          </w:tcPr>
          <w:p w14:paraId="0905778B"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052" w:type="dxa"/>
            <w:tcBorders>
              <w:top w:val="single" w:sz="4" w:space="0" w:color="auto"/>
              <w:left w:val="single" w:sz="4" w:space="0" w:color="auto"/>
              <w:bottom w:val="single" w:sz="4" w:space="0" w:color="auto"/>
              <w:right w:val="single" w:sz="4" w:space="0" w:color="auto"/>
            </w:tcBorders>
            <w:vAlign w:val="center"/>
          </w:tcPr>
          <w:p w14:paraId="31C7D674"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t>не установлены</w:t>
            </w:r>
          </w:p>
        </w:tc>
      </w:tr>
      <w:tr w:rsidR="006208CB" w:rsidRPr="00193610" w14:paraId="1823072F" w14:textId="77777777" w:rsidTr="002741DA">
        <w:tc>
          <w:tcPr>
            <w:tcW w:w="14163" w:type="dxa"/>
            <w:gridSpan w:val="8"/>
            <w:tcBorders>
              <w:right w:val="single" w:sz="4" w:space="0" w:color="auto"/>
            </w:tcBorders>
          </w:tcPr>
          <w:p w14:paraId="3AE902F3" w14:textId="77777777" w:rsidR="006208CB" w:rsidRPr="00193610" w:rsidRDefault="006208CB" w:rsidP="002741DA">
            <w:pPr>
              <w:overflowPunct/>
              <w:autoSpaceDE/>
              <w:autoSpaceDN/>
              <w:adjustRightInd/>
              <w:spacing w:line="240" w:lineRule="auto"/>
              <w:ind w:firstLine="0"/>
              <w:jc w:val="left"/>
              <w:rPr>
                <w:sz w:val="22"/>
                <w:szCs w:val="22"/>
              </w:rPr>
            </w:pPr>
            <w:r w:rsidRPr="00193610">
              <w:rPr>
                <w:sz w:val="22"/>
                <w:szCs w:val="22"/>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6208CB" w:rsidRPr="00193610" w14:paraId="17736B98" w14:textId="77777777" w:rsidTr="002741DA">
        <w:tc>
          <w:tcPr>
            <w:tcW w:w="2126" w:type="dxa"/>
            <w:tcBorders>
              <w:right w:val="single" w:sz="4" w:space="0" w:color="auto"/>
            </w:tcBorders>
          </w:tcPr>
          <w:p w14:paraId="12D766ED"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t>Парки культуры и отдыха –</w:t>
            </w:r>
          </w:p>
          <w:p w14:paraId="6C944532"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t>КОД  3.6.2</w:t>
            </w:r>
          </w:p>
        </w:tc>
        <w:tc>
          <w:tcPr>
            <w:tcW w:w="3402" w:type="dxa"/>
            <w:tcBorders>
              <w:top w:val="single" w:sz="4" w:space="0" w:color="auto"/>
              <w:left w:val="single" w:sz="4" w:space="0" w:color="auto"/>
              <w:bottom w:val="single" w:sz="4" w:space="0" w:color="auto"/>
              <w:right w:val="single" w:sz="4" w:space="0" w:color="auto"/>
            </w:tcBorders>
            <w:vAlign w:val="center"/>
          </w:tcPr>
          <w:p w14:paraId="0F2F8AB9" w14:textId="77777777" w:rsidR="006208CB" w:rsidRPr="00193610" w:rsidRDefault="006208CB" w:rsidP="002741DA">
            <w:pPr>
              <w:widowControl w:val="0"/>
              <w:overflowPunct/>
              <w:autoSpaceDE/>
              <w:autoSpaceDN/>
              <w:adjustRightInd/>
              <w:spacing w:line="240" w:lineRule="auto"/>
              <w:ind w:firstLine="0"/>
              <w:jc w:val="center"/>
              <w:rPr>
                <w:sz w:val="22"/>
                <w:szCs w:val="22"/>
              </w:rPr>
            </w:pPr>
            <w:r w:rsidRPr="00193610">
              <w:rPr>
                <w:sz w:val="22"/>
                <w:szCs w:val="22"/>
              </w:rPr>
              <w:t>Минимальная/Максимальная площадь земельного участка – не подлежит установлению.</w:t>
            </w:r>
          </w:p>
          <w:p w14:paraId="2DE9A2EA"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lastRenderedPageBreak/>
              <w:t>Предельные минимальные/максимальные размеры земельных участков не подлежат установлению.</w:t>
            </w:r>
          </w:p>
        </w:tc>
        <w:tc>
          <w:tcPr>
            <w:tcW w:w="2268" w:type="dxa"/>
            <w:tcBorders>
              <w:top w:val="single" w:sz="4" w:space="0" w:color="auto"/>
              <w:left w:val="single" w:sz="4" w:space="0" w:color="auto"/>
              <w:bottom w:val="single" w:sz="4" w:space="0" w:color="auto"/>
              <w:right w:val="single" w:sz="4" w:space="0" w:color="auto"/>
            </w:tcBorders>
            <w:vAlign w:val="center"/>
          </w:tcPr>
          <w:p w14:paraId="771BBE53"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lastRenderedPageBreak/>
              <w:t>не подлежат установлению</w:t>
            </w:r>
          </w:p>
        </w:tc>
        <w:tc>
          <w:tcPr>
            <w:tcW w:w="2144" w:type="dxa"/>
            <w:gridSpan w:val="2"/>
            <w:tcBorders>
              <w:top w:val="single" w:sz="4" w:space="0" w:color="auto"/>
              <w:left w:val="single" w:sz="4" w:space="0" w:color="auto"/>
              <w:bottom w:val="single" w:sz="4" w:space="0" w:color="auto"/>
              <w:right w:val="single" w:sz="4" w:space="0" w:color="auto"/>
            </w:tcBorders>
            <w:vAlign w:val="center"/>
          </w:tcPr>
          <w:p w14:paraId="7E6175C0"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171" w:type="dxa"/>
            <w:gridSpan w:val="2"/>
            <w:tcBorders>
              <w:top w:val="single" w:sz="4" w:space="0" w:color="auto"/>
              <w:left w:val="single" w:sz="4" w:space="0" w:color="auto"/>
              <w:bottom w:val="single" w:sz="4" w:space="0" w:color="auto"/>
              <w:right w:val="single" w:sz="4" w:space="0" w:color="auto"/>
            </w:tcBorders>
            <w:vAlign w:val="center"/>
          </w:tcPr>
          <w:p w14:paraId="7BEF53D6"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052" w:type="dxa"/>
            <w:tcBorders>
              <w:top w:val="single" w:sz="4" w:space="0" w:color="auto"/>
              <w:left w:val="single" w:sz="4" w:space="0" w:color="auto"/>
              <w:bottom w:val="single" w:sz="4" w:space="0" w:color="auto"/>
              <w:right w:val="single" w:sz="4" w:space="0" w:color="auto"/>
            </w:tcBorders>
            <w:vAlign w:val="center"/>
          </w:tcPr>
          <w:p w14:paraId="27703A25"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t>не установлены</w:t>
            </w:r>
          </w:p>
        </w:tc>
      </w:tr>
      <w:tr w:rsidR="006208CB" w:rsidRPr="00193610" w14:paraId="325CD576" w14:textId="77777777" w:rsidTr="002741DA">
        <w:tc>
          <w:tcPr>
            <w:tcW w:w="14163" w:type="dxa"/>
            <w:gridSpan w:val="8"/>
            <w:tcBorders>
              <w:right w:val="single" w:sz="4" w:space="0" w:color="auto"/>
            </w:tcBorders>
          </w:tcPr>
          <w:p w14:paraId="41F36B01" w14:textId="77777777" w:rsidR="006208CB" w:rsidRPr="00193610" w:rsidRDefault="006208CB" w:rsidP="002741DA">
            <w:pPr>
              <w:overflowPunct/>
              <w:autoSpaceDE/>
              <w:autoSpaceDN/>
              <w:adjustRightInd/>
              <w:spacing w:line="240" w:lineRule="auto"/>
              <w:ind w:firstLine="0"/>
              <w:jc w:val="left"/>
              <w:rPr>
                <w:sz w:val="22"/>
                <w:szCs w:val="22"/>
              </w:rPr>
            </w:pPr>
            <w:r w:rsidRPr="00193610">
              <w:rPr>
                <w:sz w:val="22"/>
                <w:szCs w:val="22"/>
              </w:rPr>
              <w:t>Размещение парков культуры и отдыха</w:t>
            </w:r>
          </w:p>
        </w:tc>
      </w:tr>
      <w:tr w:rsidR="006208CB" w:rsidRPr="00193610" w14:paraId="09F00127" w14:textId="77777777" w:rsidTr="002741DA">
        <w:tc>
          <w:tcPr>
            <w:tcW w:w="2126" w:type="dxa"/>
            <w:tcBorders>
              <w:right w:val="single" w:sz="4" w:space="0" w:color="auto"/>
            </w:tcBorders>
          </w:tcPr>
          <w:p w14:paraId="2E75F060"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t>Обеспечение занятий спортом в помещениях – КОД 5.1.2</w:t>
            </w:r>
          </w:p>
        </w:tc>
        <w:tc>
          <w:tcPr>
            <w:tcW w:w="3402" w:type="dxa"/>
            <w:tcBorders>
              <w:top w:val="single" w:sz="4" w:space="0" w:color="auto"/>
              <w:left w:val="single" w:sz="4" w:space="0" w:color="auto"/>
              <w:bottom w:val="single" w:sz="4" w:space="0" w:color="auto"/>
              <w:right w:val="single" w:sz="4" w:space="0" w:color="auto"/>
            </w:tcBorders>
            <w:vAlign w:val="center"/>
          </w:tcPr>
          <w:p w14:paraId="7D936AEA" w14:textId="77777777" w:rsidR="006208CB" w:rsidRPr="00193610" w:rsidRDefault="006208CB" w:rsidP="002741DA">
            <w:pPr>
              <w:widowControl w:val="0"/>
              <w:overflowPunct/>
              <w:autoSpaceDE/>
              <w:autoSpaceDN/>
              <w:adjustRightInd/>
              <w:spacing w:line="240" w:lineRule="auto"/>
              <w:ind w:firstLine="0"/>
              <w:jc w:val="center"/>
              <w:rPr>
                <w:sz w:val="22"/>
                <w:szCs w:val="22"/>
              </w:rPr>
            </w:pPr>
            <w:r w:rsidRPr="00193610">
              <w:rPr>
                <w:sz w:val="22"/>
                <w:szCs w:val="22"/>
              </w:rPr>
              <w:t>Минимальная/Максимальная площадь земельного участка – не подлежит установлению.</w:t>
            </w:r>
          </w:p>
          <w:p w14:paraId="1B797D42"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не подлежат установлению.</w:t>
            </w:r>
          </w:p>
        </w:tc>
        <w:tc>
          <w:tcPr>
            <w:tcW w:w="2268" w:type="dxa"/>
            <w:tcBorders>
              <w:top w:val="single" w:sz="4" w:space="0" w:color="auto"/>
              <w:left w:val="single" w:sz="4" w:space="0" w:color="auto"/>
              <w:bottom w:val="single" w:sz="4" w:space="0" w:color="auto"/>
              <w:right w:val="single" w:sz="4" w:space="0" w:color="auto"/>
            </w:tcBorders>
            <w:vAlign w:val="center"/>
          </w:tcPr>
          <w:p w14:paraId="1EC71655"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144" w:type="dxa"/>
            <w:gridSpan w:val="2"/>
            <w:tcBorders>
              <w:top w:val="single" w:sz="4" w:space="0" w:color="auto"/>
              <w:left w:val="single" w:sz="4" w:space="0" w:color="auto"/>
              <w:bottom w:val="single" w:sz="4" w:space="0" w:color="auto"/>
              <w:right w:val="single" w:sz="4" w:space="0" w:color="auto"/>
            </w:tcBorders>
            <w:vAlign w:val="center"/>
          </w:tcPr>
          <w:p w14:paraId="56B08E0C"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171" w:type="dxa"/>
            <w:gridSpan w:val="2"/>
            <w:tcBorders>
              <w:top w:val="single" w:sz="4" w:space="0" w:color="auto"/>
              <w:left w:val="single" w:sz="4" w:space="0" w:color="auto"/>
              <w:bottom w:val="single" w:sz="4" w:space="0" w:color="auto"/>
              <w:right w:val="single" w:sz="4" w:space="0" w:color="auto"/>
            </w:tcBorders>
            <w:vAlign w:val="center"/>
          </w:tcPr>
          <w:p w14:paraId="4E465406"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052" w:type="dxa"/>
            <w:tcBorders>
              <w:top w:val="single" w:sz="4" w:space="0" w:color="auto"/>
              <w:left w:val="single" w:sz="4" w:space="0" w:color="auto"/>
              <w:bottom w:val="single" w:sz="4" w:space="0" w:color="auto"/>
              <w:right w:val="single" w:sz="4" w:space="0" w:color="auto"/>
            </w:tcBorders>
            <w:vAlign w:val="center"/>
          </w:tcPr>
          <w:p w14:paraId="7B125912"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t>не установлены</w:t>
            </w:r>
          </w:p>
        </w:tc>
      </w:tr>
      <w:tr w:rsidR="006208CB" w:rsidRPr="00193610" w14:paraId="6D92608B" w14:textId="77777777" w:rsidTr="002741DA">
        <w:tc>
          <w:tcPr>
            <w:tcW w:w="14163" w:type="dxa"/>
            <w:gridSpan w:val="8"/>
            <w:tcBorders>
              <w:right w:val="single" w:sz="4" w:space="0" w:color="auto"/>
            </w:tcBorders>
          </w:tcPr>
          <w:p w14:paraId="5768E126" w14:textId="77777777" w:rsidR="006208CB" w:rsidRPr="00193610" w:rsidRDefault="006208CB" w:rsidP="002741DA">
            <w:pPr>
              <w:overflowPunct/>
              <w:autoSpaceDE/>
              <w:autoSpaceDN/>
              <w:adjustRightInd/>
              <w:spacing w:line="240" w:lineRule="auto"/>
              <w:ind w:firstLine="0"/>
              <w:jc w:val="left"/>
              <w:rPr>
                <w:sz w:val="22"/>
                <w:szCs w:val="22"/>
              </w:rPr>
            </w:pPr>
            <w:r w:rsidRPr="00193610">
              <w:rPr>
                <w:sz w:val="22"/>
                <w:szCs w:val="22"/>
              </w:rPr>
              <w:t>Размещение спортивных клубов, спортивных залов, бассейнов, физкультурно-оздоровительных комплексов в зданиях и сооружениях</w:t>
            </w:r>
          </w:p>
        </w:tc>
      </w:tr>
      <w:tr w:rsidR="006208CB" w:rsidRPr="00193610" w14:paraId="491C7FF3" w14:textId="77777777" w:rsidTr="002741DA">
        <w:tc>
          <w:tcPr>
            <w:tcW w:w="2126" w:type="dxa"/>
            <w:tcBorders>
              <w:right w:val="single" w:sz="4" w:space="0" w:color="auto"/>
            </w:tcBorders>
          </w:tcPr>
          <w:p w14:paraId="238EAA5C"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t>Площадки для занятий спортом – КОД 5.1.3</w:t>
            </w:r>
          </w:p>
        </w:tc>
        <w:tc>
          <w:tcPr>
            <w:tcW w:w="3402" w:type="dxa"/>
            <w:tcBorders>
              <w:top w:val="single" w:sz="4" w:space="0" w:color="auto"/>
              <w:left w:val="single" w:sz="4" w:space="0" w:color="auto"/>
              <w:bottom w:val="single" w:sz="4" w:space="0" w:color="auto"/>
              <w:right w:val="single" w:sz="4" w:space="0" w:color="auto"/>
            </w:tcBorders>
            <w:vAlign w:val="center"/>
          </w:tcPr>
          <w:p w14:paraId="332A5A9F" w14:textId="77777777" w:rsidR="006208CB" w:rsidRPr="00193610" w:rsidRDefault="006208CB" w:rsidP="002741DA">
            <w:pPr>
              <w:widowControl w:val="0"/>
              <w:overflowPunct/>
              <w:autoSpaceDE/>
              <w:autoSpaceDN/>
              <w:adjustRightInd/>
              <w:spacing w:line="240" w:lineRule="auto"/>
              <w:ind w:firstLine="0"/>
              <w:jc w:val="center"/>
              <w:rPr>
                <w:sz w:val="22"/>
                <w:szCs w:val="22"/>
              </w:rPr>
            </w:pPr>
            <w:r w:rsidRPr="00193610">
              <w:rPr>
                <w:sz w:val="22"/>
                <w:szCs w:val="22"/>
              </w:rPr>
              <w:t>Минимальная/Максимальная площадь земельного участка – не подлежит установлению.</w:t>
            </w:r>
          </w:p>
          <w:p w14:paraId="7AE35F5F"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не подлежат установлению.</w:t>
            </w:r>
          </w:p>
        </w:tc>
        <w:tc>
          <w:tcPr>
            <w:tcW w:w="2268" w:type="dxa"/>
            <w:tcBorders>
              <w:top w:val="single" w:sz="4" w:space="0" w:color="auto"/>
              <w:left w:val="single" w:sz="4" w:space="0" w:color="auto"/>
              <w:bottom w:val="single" w:sz="4" w:space="0" w:color="auto"/>
              <w:right w:val="single" w:sz="4" w:space="0" w:color="auto"/>
            </w:tcBorders>
            <w:vAlign w:val="center"/>
          </w:tcPr>
          <w:p w14:paraId="7FCEC900"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144" w:type="dxa"/>
            <w:gridSpan w:val="2"/>
            <w:tcBorders>
              <w:top w:val="single" w:sz="4" w:space="0" w:color="auto"/>
              <w:left w:val="single" w:sz="4" w:space="0" w:color="auto"/>
              <w:bottom w:val="single" w:sz="4" w:space="0" w:color="auto"/>
              <w:right w:val="single" w:sz="4" w:space="0" w:color="auto"/>
            </w:tcBorders>
            <w:vAlign w:val="center"/>
          </w:tcPr>
          <w:p w14:paraId="3B021131"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171" w:type="dxa"/>
            <w:gridSpan w:val="2"/>
            <w:tcBorders>
              <w:top w:val="single" w:sz="4" w:space="0" w:color="auto"/>
              <w:left w:val="single" w:sz="4" w:space="0" w:color="auto"/>
              <w:bottom w:val="single" w:sz="4" w:space="0" w:color="auto"/>
              <w:right w:val="single" w:sz="4" w:space="0" w:color="auto"/>
            </w:tcBorders>
            <w:vAlign w:val="center"/>
          </w:tcPr>
          <w:p w14:paraId="595A58F2"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052" w:type="dxa"/>
            <w:tcBorders>
              <w:top w:val="single" w:sz="4" w:space="0" w:color="auto"/>
              <w:left w:val="single" w:sz="4" w:space="0" w:color="auto"/>
              <w:bottom w:val="single" w:sz="4" w:space="0" w:color="auto"/>
              <w:right w:val="single" w:sz="4" w:space="0" w:color="auto"/>
            </w:tcBorders>
            <w:vAlign w:val="center"/>
          </w:tcPr>
          <w:p w14:paraId="7A131513"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t>не установлены</w:t>
            </w:r>
          </w:p>
        </w:tc>
      </w:tr>
      <w:tr w:rsidR="006208CB" w:rsidRPr="00193610" w14:paraId="7DF27E69" w14:textId="77777777" w:rsidTr="002741DA">
        <w:tc>
          <w:tcPr>
            <w:tcW w:w="14163" w:type="dxa"/>
            <w:gridSpan w:val="8"/>
            <w:tcBorders>
              <w:right w:val="single" w:sz="4" w:space="0" w:color="auto"/>
            </w:tcBorders>
          </w:tcPr>
          <w:p w14:paraId="65656577" w14:textId="77777777" w:rsidR="006208CB" w:rsidRPr="00193610" w:rsidRDefault="006208CB" w:rsidP="002741DA">
            <w:pPr>
              <w:overflowPunct/>
              <w:autoSpaceDE/>
              <w:autoSpaceDN/>
              <w:adjustRightInd/>
              <w:spacing w:line="240" w:lineRule="auto"/>
              <w:ind w:firstLine="0"/>
              <w:jc w:val="left"/>
              <w:rPr>
                <w:sz w:val="22"/>
                <w:szCs w:val="22"/>
              </w:rPr>
            </w:pPr>
            <w:r w:rsidRPr="00193610">
              <w:rPr>
                <w:sz w:val="22"/>
                <w:szCs w:val="22"/>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6208CB" w:rsidRPr="00193610" w14:paraId="3ED6AC05" w14:textId="77777777" w:rsidTr="002741DA">
        <w:tc>
          <w:tcPr>
            <w:tcW w:w="2126" w:type="dxa"/>
            <w:tcBorders>
              <w:right w:val="single" w:sz="4" w:space="0" w:color="auto"/>
            </w:tcBorders>
          </w:tcPr>
          <w:p w14:paraId="5AE88FD5" w14:textId="77777777" w:rsidR="006208CB" w:rsidRPr="00193610" w:rsidRDefault="006208CB" w:rsidP="002741DA">
            <w:pPr>
              <w:widowControl w:val="0"/>
              <w:overflowPunct/>
              <w:autoSpaceDE/>
              <w:autoSpaceDN/>
              <w:adjustRightInd/>
              <w:spacing w:line="240" w:lineRule="auto"/>
              <w:ind w:firstLine="0"/>
              <w:jc w:val="center"/>
              <w:rPr>
                <w:sz w:val="22"/>
                <w:szCs w:val="22"/>
              </w:rPr>
            </w:pPr>
            <w:r w:rsidRPr="00193610">
              <w:rPr>
                <w:sz w:val="22"/>
                <w:szCs w:val="22"/>
              </w:rPr>
              <w:t>Оборудованные площадки для занятий спортом – КОД 5.1.4</w:t>
            </w:r>
          </w:p>
        </w:tc>
        <w:tc>
          <w:tcPr>
            <w:tcW w:w="3402" w:type="dxa"/>
            <w:tcBorders>
              <w:top w:val="single" w:sz="4" w:space="0" w:color="auto"/>
              <w:left w:val="single" w:sz="4" w:space="0" w:color="auto"/>
              <w:bottom w:val="single" w:sz="4" w:space="0" w:color="auto"/>
              <w:right w:val="single" w:sz="4" w:space="0" w:color="auto"/>
            </w:tcBorders>
            <w:vAlign w:val="center"/>
          </w:tcPr>
          <w:p w14:paraId="26E2CACD" w14:textId="77777777" w:rsidR="006208CB" w:rsidRPr="00193610" w:rsidRDefault="006208CB" w:rsidP="002741DA">
            <w:pPr>
              <w:widowControl w:val="0"/>
              <w:overflowPunct/>
              <w:autoSpaceDE/>
              <w:autoSpaceDN/>
              <w:adjustRightInd/>
              <w:spacing w:line="240" w:lineRule="auto"/>
              <w:ind w:firstLine="0"/>
              <w:jc w:val="center"/>
              <w:rPr>
                <w:sz w:val="22"/>
                <w:szCs w:val="22"/>
              </w:rPr>
            </w:pPr>
            <w:r w:rsidRPr="00193610">
              <w:rPr>
                <w:sz w:val="22"/>
                <w:szCs w:val="22"/>
              </w:rPr>
              <w:t>Минимальная/Максимальная площадь земельного участка – не подлежит установлению.</w:t>
            </w:r>
          </w:p>
          <w:p w14:paraId="658AEDF1" w14:textId="77777777" w:rsidR="006208CB" w:rsidRPr="00193610" w:rsidRDefault="006208CB" w:rsidP="002741DA">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не подлежат установлению.</w:t>
            </w:r>
          </w:p>
        </w:tc>
        <w:tc>
          <w:tcPr>
            <w:tcW w:w="2268" w:type="dxa"/>
            <w:tcBorders>
              <w:top w:val="single" w:sz="4" w:space="0" w:color="auto"/>
              <w:left w:val="single" w:sz="4" w:space="0" w:color="auto"/>
              <w:bottom w:val="single" w:sz="4" w:space="0" w:color="auto"/>
              <w:right w:val="single" w:sz="4" w:space="0" w:color="auto"/>
            </w:tcBorders>
            <w:vAlign w:val="center"/>
          </w:tcPr>
          <w:p w14:paraId="1DD71DBB"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144" w:type="dxa"/>
            <w:gridSpan w:val="2"/>
            <w:tcBorders>
              <w:top w:val="single" w:sz="4" w:space="0" w:color="auto"/>
              <w:left w:val="single" w:sz="4" w:space="0" w:color="auto"/>
              <w:bottom w:val="single" w:sz="4" w:space="0" w:color="auto"/>
              <w:right w:val="single" w:sz="4" w:space="0" w:color="auto"/>
            </w:tcBorders>
            <w:vAlign w:val="center"/>
          </w:tcPr>
          <w:p w14:paraId="609C46FA"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171" w:type="dxa"/>
            <w:gridSpan w:val="2"/>
            <w:tcBorders>
              <w:top w:val="single" w:sz="4" w:space="0" w:color="auto"/>
              <w:left w:val="single" w:sz="4" w:space="0" w:color="auto"/>
              <w:bottom w:val="single" w:sz="4" w:space="0" w:color="auto"/>
              <w:right w:val="single" w:sz="4" w:space="0" w:color="auto"/>
            </w:tcBorders>
            <w:vAlign w:val="center"/>
          </w:tcPr>
          <w:p w14:paraId="665BDFED"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052" w:type="dxa"/>
            <w:tcBorders>
              <w:top w:val="single" w:sz="4" w:space="0" w:color="auto"/>
              <w:left w:val="single" w:sz="4" w:space="0" w:color="auto"/>
              <w:bottom w:val="single" w:sz="4" w:space="0" w:color="auto"/>
              <w:right w:val="single" w:sz="4" w:space="0" w:color="auto"/>
            </w:tcBorders>
            <w:vAlign w:val="center"/>
          </w:tcPr>
          <w:p w14:paraId="6DAA71A5"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t>не установлены</w:t>
            </w:r>
          </w:p>
        </w:tc>
      </w:tr>
      <w:tr w:rsidR="006208CB" w:rsidRPr="00193610" w14:paraId="1B895D61" w14:textId="77777777" w:rsidTr="002741DA">
        <w:tc>
          <w:tcPr>
            <w:tcW w:w="14163" w:type="dxa"/>
            <w:gridSpan w:val="8"/>
            <w:tcBorders>
              <w:right w:val="single" w:sz="4" w:space="0" w:color="auto"/>
            </w:tcBorders>
          </w:tcPr>
          <w:p w14:paraId="4C921701" w14:textId="77777777" w:rsidR="006208CB" w:rsidRPr="00193610" w:rsidRDefault="006208CB" w:rsidP="002741DA">
            <w:pPr>
              <w:overflowPunct/>
              <w:autoSpaceDE/>
              <w:autoSpaceDN/>
              <w:adjustRightInd/>
              <w:spacing w:line="240" w:lineRule="auto"/>
              <w:ind w:firstLine="0"/>
              <w:jc w:val="left"/>
              <w:rPr>
                <w:sz w:val="22"/>
                <w:szCs w:val="22"/>
              </w:rPr>
            </w:pPr>
            <w:r w:rsidRPr="00193610">
              <w:rPr>
                <w:sz w:val="22"/>
                <w:szCs w:val="22"/>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r>
      <w:tr w:rsidR="006208CB" w:rsidRPr="00193610" w14:paraId="57E7B483" w14:textId="77777777" w:rsidTr="002741DA">
        <w:tc>
          <w:tcPr>
            <w:tcW w:w="2126" w:type="dxa"/>
            <w:tcBorders>
              <w:right w:val="single" w:sz="4" w:space="0" w:color="auto"/>
            </w:tcBorders>
          </w:tcPr>
          <w:p w14:paraId="7FD007CF" w14:textId="77777777" w:rsidR="006208CB" w:rsidRPr="006A63C1" w:rsidRDefault="006208CB" w:rsidP="002741DA">
            <w:pPr>
              <w:widowControl w:val="0"/>
              <w:overflowPunct/>
              <w:autoSpaceDE/>
              <w:autoSpaceDN/>
              <w:adjustRightInd/>
              <w:spacing w:line="240" w:lineRule="auto"/>
              <w:ind w:firstLine="0"/>
              <w:jc w:val="center"/>
              <w:rPr>
                <w:sz w:val="22"/>
                <w:szCs w:val="22"/>
              </w:rPr>
            </w:pPr>
            <w:r w:rsidRPr="006A63C1">
              <w:rPr>
                <w:sz w:val="22"/>
                <w:szCs w:val="22"/>
              </w:rPr>
              <w:t>Природно-</w:t>
            </w:r>
          </w:p>
          <w:p w14:paraId="6AC88B87" w14:textId="77777777" w:rsidR="006208CB" w:rsidRPr="00193610" w:rsidRDefault="006208CB" w:rsidP="002741DA">
            <w:pPr>
              <w:widowControl w:val="0"/>
              <w:overflowPunct/>
              <w:autoSpaceDE/>
              <w:autoSpaceDN/>
              <w:adjustRightInd/>
              <w:spacing w:line="240" w:lineRule="auto"/>
              <w:ind w:firstLine="0"/>
              <w:jc w:val="center"/>
              <w:rPr>
                <w:sz w:val="22"/>
                <w:szCs w:val="22"/>
              </w:rPr>
            </w:pPr>
            <w:r w:rsidRPr="006A63C1">
              <w:rPr>
                <w:sz w:val="22"/>
                <w:szCs w:val="22"/>
              </w:rPr>
              <w:t>познавательный туризм</w:t>
            </w:r>
            <w:r w:rsidRPr="00193610">
              <w:rPr>
                <w:sz w:val="22"/>
                <w:szCs w:val="22"/>
              </w:rPr>
              <w:t xml:space="preserve"> – КОД 5.</w:t>
            </w:r>
            <w:r>
              <w:rPr>
                <w:sz w:val="22"/>
                <w:szCs w:val="22"/>
              </w:rPr>
              <w:t>2</w:t>
            </w:r>
          </w:p>
        </w:tc>
        <w:tc>
          <w:tcPr>
            <w:tcW w:w="3402" w:type="dxa"/>
            <w:tcBorders>
              <w:top w:val="single" w:sz="4" w:space="0" w:color="auto"/>
              <w:left w:val="single" w:sz="4" w:space="0" w:color="auto"/>
              <w:bottom w:val="single" w:sz="4" w:space="0" w:color="auto"/>
              <w:right w:val="single" w:sz="4" w:space="0" w:color="auto"/>
            </w:tcBorders>
            <w:vAlign w:val="center"/>
          </w:tcPr>
          <w:p w14:paraId="2A9DB9A6" w14:textId="77777777" w:rsidR="006208CB" w:rsidRPr="00193610" w:rsidRDefault="006208CB" w:rsidP="002741DA">
            <w:pPr>
              <w:widowControl w:val="0"/>
              <w:overflowPunct/>
              <w:autoSpaceDE/>
              <w:autoSpaceDN/>
              <w:adjustRightInd/>
              <w:spacing w:line="240" w:lineRule="auto"/>
              <w:ind w:firstLine="0"/>
              <w:jc w:val="center"/>
              <w:rPr>
                <w:sz w:val="22"/>
                <w:szCs w:val="22"/>
              </w:rPr>
            </w:pPr>
            <w:r w:rsidRPr="00193610">
              <w:rPr>
                <w:sz w:val="22"/>
                <w:szCs w:val="22"/>
              </w:rPr>
              <w:t>Минимальная/Максимальная площадь земельного участка – не подлежит установлению.</w:t>
            </w:r>
          </w:p>
          <w:p w14:paraId="7FE7D5AA" w14:textId="77777777" w:rsidR="006208CB" w:rsidRPr="00193610" w:rsidRDefault="006208CB" w:rsidP="002741DA">
            <w:pPr>
              <w:widowControl w:val="0"/>
              <w:overflowPunct/>
              <w:autoSpaceDE/>
              <w:autoSpaceDN/>
              <w:adjustRightInd/>
              <w:spacing w:line="240" w:lineRule="auto"/>
              <w:ind w:firstLine="0"/>
              <w:jc w:val="center"/>
              <w:rPr>
                <w:sz w:val="22"/>
                <w:szCs w:val="22"/>
              </w:rPr>
            </w:pPr>
            <w:r w:rsidRPr="00193610">
              <w:rPr>
                <w:sz w:val="22"/>
                <w:szCs w:val="22"/>
              </w:rPr>
              <w:t xml:space="preserve">Предельные минимальные/максимальные размеры земельных участков не </w:t>
            </w:r>
            <w:r w:rsidRPr="00193610">
              <w:rPr>
                <w:sz w:val="22"/>
                <w:szCs w:val="22"/>
              </w:rPr>
              <w:lastRenderedPageBreak/>
              <w:t>подлежат установлению.</w:t>
            </w:r>
          </w:p>
        </w:tc>
        <w:tc>
          <w:tcPr>
            <w:tcW w:w="2268" w:type="dxa"/>
            <w:tcBorders>
              <w:top w:val="single" w:sz="4" w:space="0" w:color="auto"/>
              <w:left w:val="single" w:sz="4" w:space="0" w:color="auto"/>
              <w:bottom w:val="single" w:sz="4" w:space="0" w:color="auto"/>
              <w:right w:val="single" w:sz="4" w:space="0" w:color="auto"/>
            </w:tcBorders>
            <w:vAlign w:val="center"/>
          </w:tcPr>
          <w:p w14:paraId="7BFCDC15"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lastRenderedPageBreak/>
              <w:t>не подлежат установлению</w:t>
            </w:r>
          </w:p>
        </w:tc>
        <w:tc>
          <w:tcPr>
            <w:tcW w:w="2144" w:type="dxa"/>
            <w:gridSpan w:val="2"/>
            <w:tcBorders>
              <w:top w:val="single" w:sz="4" w:space="0" w:color="auto"/>
              <w:left w:val="single" w:sz="4" w:space="0" w:color="auto"/>
              <w:bottom w:val="single" w:sz="4" w:space="0" w:color="auto"/>
              <w:right w:val="single" w:sz="4" w:space="0" w:color="auto"/>
            </w:tcBorders>
            <w:vAlign w:val="center"/>
          </w:tcPr>
          <w:p w14:paraId="2E93FF40"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171" w:type="dxa"/>
            <w:gridSpan w:val="2"/>
            <w:tcBorders>
              <w:top w:val="single" w:sz="4" w:space="0" w:color="auto"/>
              <w:left w:val="single" w:sz="4" w:space="0" w:color="auto"/>
              <w:bottom w:val="single" w:sz="4" w:space="0" w:color="auto"/>
              <w:right w:val="single" w:sz="4" w:space="0" w:color="auto"/>
            </w:tcBorders>
            <w:vAlign w:val="center"/>
          </w:tcPr>
          <w:p w14:paraId="7EB40A32"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052" w:type="dxa"/>
            <w:tcBorders>
              <w:top w:val="single" w:sz="4" w:space="0" w:color="auto"/>
              <w:left w:val="single" w:sz="4" w:space="0" w:color="auto"/>
              <w:bottom w:val="single" w:sz="4" w:space="0" w:color="auto"/>
              <w:right w:val="single" w:sz="4" w:space="0" w:color="auto"/>
            </w:tcBorders>
            <w:vAlign w:val="center"/>
          </w:tcPr>
          <w:p w14:paraId="5BF81919"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t>не установлены</w:t>
            </w:r>
          </w:p>
        </w:tc>
      </w:tr>
      <w:tr w:rsidR="006208CB" w:rsidRPr="00193610" w14:paraId="2D6BBD8D" w14:textId="77777777" w:rsidTr="002741DA">
        <w:tc>
          <w:tcPr>
            <w:tcW w:w="14163" w:type="dxa"/>
            <w:gridSpan w:val="8"/>
            <w:tcBorders>
              <w:right w:val="single" w:sz="4" w:space="0" w:color="auto"/>
            </w:tcBorders>
          </w:tcPr>
          <w:p w14:paraId="6F04FD06" w14:textId="77777777" w:rsidR="006208CB" w:rsidRPr="00193610" w:rsidRDefault="006208CB" w:rsidP="002741DA">
            <w:pPr>
              <w:spacing w:line="240" w:lineRule="auto"/>
              <w:ind w:firstLine="0"/>
              <w:rPr>
                <w:sz w:val="22"/>
                <w:szCs w:val="22"/>
              </w:rPr>
            </w:pPr>
            <w:r w:rsidRPr="006A63C1">
              <w:rPr>
                <w:sz w:val="22"/>
                <w:szCs w:val="22"/>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6A63C1">
              <w:rPr>
                <w:sz w:val="22"/>
                <w:szCs w:val="22"/>
              </w:rPr>
              <w:t>приро</w:t>
            </w:r>
            <w:r>
              <w:rPr>
                <w:sz w:val="22"/>
                <w:szCs w:val="22"/>
              </w:rPr>
              <w:t>довосстановительных</w:t>
            </w:r>
            <w:proofErr w:type="spellEnd"/>
            <w:r>
              <w:rPr>
                <w:sz w:val="22"/>
                <w:szCs w:val="22"/>
              </w:rPr>
              <w:t xml:space="preserve"> мероприятий</w:t>
            </w:r>
          </w:p>
        </w:tc>
      </w:tr>
      <w:tr w:rsidR="006208CB" w:rsidRPr="00193610" w14:paraId="1196EA1A" w14:textId="77777777" w:rsidTr="002741DA">
        <w:tc>
          <w:tcPr>
            <w:tcW w:w="2126" w:type="dxa"/>
            <w:tcBorders>
              <w:right w:val="single" w:sz="4" w:space="0" w:color="auto"/>
            </w:tcBorders>
          </w:tcPr>
          <w:p w14:paraId="19539321" w14:textId="77777777" w:rsidR="006208CB" w:rsidRPr="00193610" w:rsidRDefault="006208CB" w:rsidP="002741DA">
            <w:pPr>
              <w:widowControl w:val="0"/>
              <w:overflowPunct/>
              <w:autoSpaceDE/>
              <w:autoSpaceDN/>
              <w:adjustRightInd/>
              <w:spacing w:line="240" w:lineRule="auto"/>
              <w:ind w:firstLine="0"/>
              <w:jc w:val="center"/>
              <w:rPr>
                <w:sz w:val="22"/>
                <w:szCs w:val="22"/>
              </w:rPr>
            </w:pPr>
            <w:r w:rsidRPr="00193610">
              <w:rPr>
                <w:sz w:val="22"/>
                <w:szCs w:val="22"/>
              </w:rPr>
              <w:t>Стоянки транспорта общего пользования – КОД 7.2.3</w:t>
            </w:r>
          </w:p>
        </w:tc>
        <w:tc>
          <w:tcPr>
            <w:tcW w:w="3402" w:type="dxa"/>
            <w:tcBorders>
              <w:top w:val="single" w:sz="4" w:space="0" w:color="auto"/>
              <w:left w:val="single" w:sz="4" w:space="0" w:color="auto"/>
              <w:bottom w:val="single" w:sz="4" w:space="0" w:color="auto"/>
              <w:right w:val="single" w:sz="4" w:space="0" w:color="auto"/>
            </w:tcBorders>
            <w:vAlign w:val="center"/>
          </w:tcPr>
          <w:p w14:paraId="364028B7" w14:textId="77777777" w:rsidR="006208CB" w:rsidRPr="00193610" w:rsidRDefault="006208CB" w:rsidP="002741DA">
            <w:pPr>
              <w:widowControl w:val="0"/>
              <w:overflowPunct/>
              <w:autoSpaceDE/>
              <w:autoSpaceDN/>
              <w:adjustRightInd/>
              <w:spacing w:line="240" w:lineRule="auto"/>
              <w:ind w:firstLine="0"/>
              <w:jc w:val="center"/>
              <w:rPr>
                <w:sz w:val="22"/>
                <w:szCs w:val="22"/>
              </w:rPr>
            </w:pPr>
            <w:r w:rsidRPr="00193610">
              <w:rPr>
                <w:sz w:val="22"/>
                <w:szCs w:val="22"/>
              </w:rPr>
              <w:t>Минимальная/Максимальная площадь земельного участка – не подлежит установлению.</w:t>
            </w:r>
          </w:p>
          <w:p w14:paraId="5666B225" w14:textId="77777777" w:rsidR="006208CB" w:rsidRPr="00193610" w:rsidRDefault="006208CB" w:rsidP="002741DA">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не подлежат установлению.</w:t>
            </w:r>
          </w:p>
        </w:tc>
        <w:tc>
          <w:tcPr>
            <w:tcW w:w="2268" w:type="dxa"/>
            <w:tcBorders>
              <w:top w:val="single" w:sz="4" w:space="0" w:color="auto"/>
              <w:left w:val="single" w:sz="4" w:space="0" w:color="auto"/>
              <w:bottom w:val="single" w:sz="4" w:space="0" w:color="auto"/>
              <w:right w:val="single" w:sz="4" w:space="0" w:color="auto"/>
            </w:tcBorders>
            <w:vAlign w:val="center"/>
          </w:tcPr>
          <w:p w14:paraId="3CCD2217"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144" w:type="dxa"/>
            <w:gridSpan w:val="2"/>
            <w:tcBorders>
              <w:top w:val="single" w:sz="4" w:space="0" w:color="auto"/>
              <w:left w:val="single" w:sz="4" w:space="0" w:color="auto"/>
              <w:bottom w:val="single" w:sz="4" w:space="0" w:color="auto"/>
              <w:right w:val="single" w:sz="4" w:space="0" w:color="auto"/>
            </w:tcBorders>
            <w:vAlign w:val="center"/>
          </w:tcPr>
          <w:p w14:paraId="24A18E5F"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171" w:type="dxa"/>
            <w:gridSpan w:val="2"/>
            <w:tcBorders>
              <w:top w:val="single" w:sz="4" w:space="0" w:color="auto"/>
              <w:left w:val="single" w:sz="4" w:space="0" w:color="auto"/>
              <w:bottom w:val="single" w:sz="4" w:space="0" w:color="auto"/>
              <w:right w:val="single" w:sz="4" w:space="0" w:color="auto"/>
            </w:tcBorders>
            <w:vAlign w:val="center"/>
          </w:tcPr>
          <w:p w14:paraId="64DF86F6"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052" w:type="dxa"/>
            <w:tcBorders>
              <w:top w:val="single" w:sz="4" w:space="0" w:color="auto"/>
              <w:left w:val="single" w:sz="4" w:space="0" w:color="auto"/>
              <w:bottom w:val="single" w:sz="4" w:space="0" w:color="auto"/>
              <w:right w:val="single" w:sz="4" w:space="0" w:color="auto"/>
            </w:tcBorders>
            <w:vAlign w:val="center"/>
          </w:tcPr>
          <w:p w14:paraId="6E496AE6"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t>не установлены</w:t>
            </w:r>
          </w:p>
        </w:tc>
      </w:tr>
      <w:tr w:rsidR="006208CB" w:rsidRPr="00193610" w14:paraId="360A2CCA" w14:textId="77777777" w:rsidTr="002741DA">
        <w:tc>
          <w:tcPr>
            <w:tcW w:w="14163" w:type="dxa"/>
            <w:gridSpan w:val="8"/>
            <w:tcBorders>
              <w:right w:val="single" w:sz="4" w:space="0" w:color="auto"/>
            </w:tcBorders>
          </w:tcPr>
          <w:p w14:paraId="659F9453" w14:textId="77777777" w:rsidR="006208CB" w:rsidRPr="00193610" w:rsidRDefault="006208CB" w:rsidP="002741DA">
            <w:pPr>
              <w:overflowPunct/>
              <w:autoSpaceDE/>
              <w:autoSpaceDN/>
              <w:adjustRightInd/>
              <w:spacing w:line="240" w:lineRule="auto"/>
              <w:ind w:firstLine="0"/>
              <w:jc w:val="left"/>
              <w:rPr>
                <w:sz w:val="22"/>
                <w:szCs w:val="22"/>
              </w:rPr>
            </w:pPr>
            <w:r w:rsidRPr="00193610">
              <w:rPr>
                <w:sz w:val="22"/>
                <w:szCs w:val="22"/>
              </w:rPr>
              <w:t>Размещение стоянок транспортных средств, осуществляющих перевозки людей по установленному маршруту</w:t>
            </w:r>
          </w:p>
        </w:tc>
      </w:tr>
      <w:tr w:rsidR="006208CB" w:rsidRPr="00193610" w14:paraId="177DDA60" w14:textId="77777777" w:rsidTr="002741DA">
        <w:tc>
          <w:tcPr>
            <w:tcW w:w="2126" w:type="dxa"/>
            <w:tcBorders>
              <w:right w:val="single" w:sz="4" w:space="0" w:color="auto"/>
            </w:tcBorders>
          </w:tcPr>
          <w:p w14:paraId="3F6505CB" w14:textId="77777777" w:rsidR="006208CB" w:rsidRPr="00193610" w:rsidRDefault="006208CB" w:rsidP="002741DA">
            <w:pPr>
              <w:widowControl w:val="0"/>
              <w:overflowPunct/>
              <w:autoSpaceDE/>
              <w:autoSpaceDN/>
              <w:adjustRightInd/>
              <w:spacing w:line="240" w:lineRule="auto"/>
              <w:ind w:firstLine="0"/>
              <w:jc w:val="center"/>
              <w:rPr>
                <w:sz w:val="22"/>
                <w:szCs w:val="22"/>
              </w:rPr>
            </w:pPr>
            <w:r w:rsidRPr="006A63C1">
              <w:rPr>
                <w:sz w:val="22"/>
                <w:szCs w:val="22"/>
              </w:rPr>
              <w:t>Общее пользование водными объектами</w:t>
            </w:r>
            <w:r>
              <w:rPr>
                <w:sz w:val="22"/>
                <w:szCs w:val="22"/>
              </w:rPr>
              <w:t xml:space="preserve"> </w:t>
            </w:r>
            <w:r w:rsidRPr="00193610">
              <w:rPr>
                <w:sz w:val="22"/>
                <w:szCs w:val="22"/>
              </w:rPr>
              <w:t>– КОД 7.2.3</w:t>
            </w:r>
          </w:p>
        </w:tc>
        <w:tc>
          <w:tcPr>
            <w:tcW w:w="3402" w:type="dxa"/>
            <w:tcBorders>
              <w:top w:val="single" w:sz="4" w:space="0" w:color="auto"/>
              <w:left w:val="single" w:sz="4" w:space="0" w:color="auto"/>
              <w:bottom w:val="single" w:sz="4" w:space="0" w:color="auto"/>
              <w:right w:val="single" w:sz="4" w:space="0" w:color="auto"/>
            </w:tcBorders>
            <w:vAlign w:val="center"/>
          </w:tcPr>
          <w:p w14:paraId="219C105E" w14:textId="77777777" w:rsidR="006208CB" w:rsidRPr="00193610" w:rsidRDefault="006208CB" w:rsidP="002741DA">
            <w:pPr>
              <w:widowControl w:val="0"/>
              <w:overflowPunct/>
              <w:autoSpaceDE/>
              <w:autoSpaceDN/>
              <w:adjustRightInd/>
              <w:spacing w:line="240" w:lineRule="auto"/>
              <w:ind w:firstLine="0"/>
              <w:jc w:val="center"/>
              <w:rPr>
                <w:sz w:val="22"/>
                <w:szCs w:val="22"/>
              </w:rPr>
            </w:pPr>
            <w:r w:rsidRPr="00193610">
              <w:rPr>
                <w:sz w:val="22"/>
                <w:szCs w:val="22"/>
              </w:rPr>
              <w:t>Минимальная/Максимальная площадь земельного участка – не подлежит установлению.</w:t>
            </w:r>
          </w:p>
          <w:p w14:paraId="7B2CB4E5" w14:textId="77777777" w:rsidR="006208CB" w:rsidRPr="00193610" w:rsidRDefault="006208CB" w:rsidP="002741DA">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не подлежат установлению.</w:t>
            </w:r>
          </w:p>
        </w:tc>
        <w:tc>
          <w:tcPr>
            <w:tcW w:w="2268" w:type="dxa"/>
            <w:tcBorders>
              <w:top w:val="single" w:sz="4" w:space="0" w:color="auto"/>
              <w:left w:val="single" w:sz="4" w:space="0" w:color="auto"/>
              <w:bottom w:val="single" w:sz="4" w:space="0" w:color="auto"/>
              <w:right w:val="single" w:sz="4" w:space="0" w:color="auto"/>
            </w:tcBorders>
            <w:vAlign w:val="center"/>
          </w:tcPr>
          <w:p w14:paraId="7D24B1B8"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144" w:type="dxa"/>
            <w:gridSpan w:val="2"/>
            <w:tcBorders>
              <w:top w:val="single" w:sz="4" w:space="0" w:color="auto"/>
              <w:left w:val="single" w:sz="4" w:space="0" w:color="auto"/>
              <w:bottom w:val="single" w:sz="4" w:space="0" w:color="auto"/>
              <w:right w:val="single" w:sz="4" w:space="0" w:color="auto"/>
            </w:tcBorders>
            <w:vAlign w:val="center"/>
          </w:tcPr>
          <w:p w14:paraId="03C2DBDB"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171" w:type="dxa"/>
            <w:gridSpan w:val="2"/>
            <w:tcBorders>
              <w:top w:val="single" w:sz="4" w:space="0" w:color="auto"/>
              <w:left w:val="single" w:sz="4" w:space="0" w:color="auto"/>
              <w:bottom w:val="single" w:sz="4" w:space="0" w:color="auto"/>
              <w:right w:val="single" w:sz="4" w:space="0" w:color="auto"/>
            </w:tcBorders>
            <w:vAlign w:val="center"/>
          </w:tcPr>
          <w:p w14:paraId="65790559"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052" w:type="dxa"/>
            <w:tcBorders>
              <w:top w:val="single" w:sz="4" w:space="0" w:color="auto"/>
              <w:left w:val="single" w:sz="4" w:space="0" w:color="auto"/>
              <w:bottom w:val="single" w:sz="4" w:space="0" w:color="auto"/>
              <w:right w:val="single" w:sz="4" w:space="0" w:color="auto"/>
            </w:tcBorders>
            <w:vAlign w:val="center"/>
          </w:tcPr>
          <w:p w14:paraId="6ECF0849"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t>не установлены</w:t>
            </w:r>
          </w:p>
        </w:tc>
      </w:tr>
      <w:tr w:rsidR="006208CB" w:rsidRPr="00193610" w14:paraId="20434D91" w14:textId="77777777" w:rsidTr="002741DA">
        <w:tc>
          <w:tcPr>
            <w:tcW w:w="14163" w:type="dxa"/>
            <w:gridSpan w:val="8"/>
            <w:tcBorders>
              <w:right w:val="single" w:sz="4" w:space="0" w:color="auto"/>
            </w:tcBorders>
          </w:tcPr>
          <w:p w14:paraId="522F401C" w14:textId="77777777" w:rsidR="006208CB" w:rsidRPr="006A63C1" w:rsidRDefault="006208CB" w:rsidP="002741DA">
            <w:pPr>
              <w:overflowPunct/>
              <w:autoSpaceDE/>
              <w:autoSpaceDN/>
              <w:adjustRightInd/>
              <w:spacing w:line="240" w:lineRule="auto"/>
              <w:ind w:firstLine="0"/>
              <w:jc w:val="left"/>
              <w:rPr>
                <w:sz w:val="22"/>
                <w:szCs w:val="22"/>
              </w:rPr>
            </w:pPr>
            <w:r w:rsidRPr="006A63C1">
              <w:rPr>
                <w:sz w:val="22"/>
                <w:szCs w:val="22"/>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w:t>
            </w:r>
          </w:p>
          <w:p w14:paraId="79BB4497" w14:textId="77777777" w:rsidR="006208CB" w:rsidRPr="00193610" w:rsidRDefault="006208CB" w:rsidP="002741DA">
            <w:pPr>
              <w:overflowPunct/>
              <w:autoSpaceDE/>
              <w:autoSpaceDN/>
              <w:adjustRightInd/>
              <w:spacing w:line="240" w:lineRule="auto"/>
              <w:ind w:firstLine="0"/>
              <w:jc w:val="left"/>
              <w:rPr>
                <w:sz w:val="22"/>
                <w:szCs w:val="22"/>
              </w:rPr>
            </w:pPr>
            <w:r w:rsidRPr="006A63C1">
              <w:rPr>
                <w:sz w:val="22"/>
                <w:szCs w:val="22"/>
              </w:rPr>
              <w:t>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r>
      <w:tr w:rsidR="006208CB" w:rsidRPr="00193610" w14:paraId="3224D400" w14:textId="77777777" w:rsidTr="002741DA">
        <w:tc>
          <w:tcPr>
            <w:tcW w:w="2126" w:type="dxa"/>
            <w:tcBorders>
              <w:right w:val="single" w:sz="4" w:space="0" w:color="auto"/>
            </w:tcBorders>
          </w:tcPr>
          <w:p w14:paraId="51037F21" w14:textId="77777777" w:rsidR="006208CB" w:rsidRPr="00193610" w:rsidRDefault="006208CB" w:rsidP="002741DA">
            <w:pPr>
              <w:widowControl w:val="0"/>
              <w:overflowPunct/>
              <w:autoSpaceDE/>
              <w:autoSpaceDN/>
              <w:adjustRightInd/>
              <w:spacing w:line="240" w:lineRule="auto"/>
              <w:ind w:firstLine="0"/>
              <w:jc w:val="center"/>
              <w:rPr>
                <w:sz w:val="22"/>
                <w:szCs w:val="22"/>
              </w:rPr>
            </w:pPr>
            <w:r w:rsidRPr="00193610">
              <w:rPr>
                <w:sz w:val="22"/>
                <w:szCs w:val="22"/>
              </w:rPr>
              <w:t>Земельные участки (территории) общего пользования – КОД 12.0</w:t>
            </w:r>
          </w:p>
        </w:tc>
        <w:tc>
          <w:tcPr>
            <w:tcW w:w="3402" w:type="dxa"/>
            <w:tcBorders>
              <w:top w:val="single" w:sz="4" w:space="0" w:color="auto"/>
              <w:left w:val="single" w:sz="4" w:space="0" w:color="auto"/>
              <w:bottom w:val="single" w:sz="4" w:space="0" w:color="auto"/>
              <w:right w:val="single" w:sz="4" w:space="0" w:color="auto"/>
            </w:tcBorders>
            <w:vAlign w:val="center"/>
          </w:tcPr>
          <w:p w14:paraId="0E30EB75" w14:textId="77777777" w:rsidR="006208CB" w:rsidRPr="00193610" w:rsidRDefault="006208CB" w:rsidP="002741DA">
            <w:pPr>
              <w:widowControl w:val="0"/>
              <w:overflowPunct/>
              <w:autoSpaceDE/>
              <w:autoSpaceDN/>
              <w:adjustRightInd/>
              <w:spacing w:line="240" w:lineRule="auto"/>
              <w:ind w:firstLine="0"/>
              <w:jc w:val="center"/>
              <w:rPr>
                <w:sz w:val="22"/>
                <w:szCs w:val="22"/>
              </w:rPr>
            </w:pPr>
            <w:r w:rsidRPr="00193610">
              <w:rPr>
                <w:sz w:val="22"/>
                <w:szCs w:val="22"/>
              </w:rPr>
              <w:t>Минимальная/Максимальная площадь земельного участка – не подлежит установлению.</w:t>
            </w:r>
          </w:p>
          <w:p w14:paraId="05C5B283" w14:textId="77777777" w:rsidR="006208CB" w:rsidRPr="00193610" w:rsidRDefault="006208CB" w:rsidP="002741DA">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не подлежат установлению.</w:t>
            </w:r>
          </w:p>
        </w:tc>
        <w:tc>
          <w:tcPr>
            <w:tcW w:w="2268" w:type="dxa"/>
            <w:tcBorders>
              <w:top w:val="single" w:sz="4" w:space="0" w:color="auto"/>
              <w:left w:val="single" w:sz="4" w:space="0" w:color="auto"/>
              <w:bottom w:val="single" w:sz="4" w:space="0" w:color="auto"/>
              <w:right w:val="single" w:sz="4" w:space="0" w:color="auto"/>
            </w:tcBorders>
            <w:vAlign w:val="center"/>
          </w:tcPr>
          <w:p w14:paraId="0C5DF840"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144" w:type="dxa"/>
            <w:gridSpan w:val="2"/>
            <w:tcBorders>
              <w:top w:val="single" w:sz="4" w:space="0" w:color="auto"/>
              <w:left w:val="single" w:sz="4" w:space="0" w:color="auto"/>
              <w:bottom w:val="single" w:sz="4" w:space="0" w:color="auto"/>
              <w:right w:val="single" w:sz="4" w:space="0" w:color="auto"/>
            </w:tcBorders>
            <w:vAlign w:val="center"/>
          </w:tcPr>
          <w:p w14:paraId="0C096C9F"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171" w:type="dxa"/>
            <w:gridSpan w:val="2"/>
            <w:tcBorders>
              <w:top w:val="single" w:sz="4" w:space="0" w:color="auto"/>
              <w:left w:val="single" w:sz="4" w:space="0" w:color="auto"/>
              <w:bottom w:val="single" w:sz="4" w:space="0" w:color="auto"/>
              <w:right w:val="single" w:sz="4" w:space="0" w:color="auto"/>
            </w:tcBorders>
            <w:vAlign w:val="center"/>
          </w:tcPr>
          <w:p w14:paraId="6098BA2B"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052" w:type="dxa"/>
            <w:tcBorders>
              <w:top w:val="single" w:sz="4" w:space="0" w:color="auto"/>
              <w:left w:val="single" w:sz="4" w:space="0" w:color="auto"/>
              <w:bottom w:val="single" w:sz="4" w:space="0" w:color="auto"/>
              <w:right w:val="single" w:sz="4" w:space="0" w:color="auto"/>
            </w:tcBorders>
            <w:vAlign w:val="center"/>
          </w:tcPr>
          <w:p w14:paraId="5E2AFC7B"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t>не установлены</w:t>
            </w:r>
          </w:p>
        </w:tc>
      </w:tr>
      <w:tr w:rsidR="006208CB" w:rsidRPr="00193610" w14:paraId="0FB372DA" w14:textId="77777777" w:rsidTr="002741DA">
        <w:tc>
          <w:tcPr>
            <w:tcW w:w="14163" w:type="dxa"/>
            <w:gridSpan w:val="8"/>
            <w:tcBorders>
              <w:right w:val="single" w:sz="4" w:space="0" w:color="auto"/>
            </w:tcBorders>
          </w:tcPr>
          <w:p w14:paraId="49E5CB42" w14:textId="77777777" w:rsidR="006208CB" w:rsidRPr="00193610" w:rsidRDefault="006208CB" w:rsidP="002741DA">
            <w:pPr>
              <w:overflowPunct/>
              <w:autoSpaceDE/>
              <w:autoSpaceDN/>
              <w:adjustRightInd/>
              <w:spacing w:line="240" w:lineRule="auto"/>
              <w:ind w:firstLine="0"/>
              <w:jc w:val="left"/>
              <w:rPr>
                <w:sz w:val="22"/>
                <w:szCs w:val="22"/>
              </w:rPr>
            </w:pPr>
            <w:r w:rsidRPr="00193610">
              <w:rPr>
                <w:sz w:val="22"/>
                <w:szCs w:val="22"/>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r>
      <w:tr w:rsidR="006208CB" w:rsidRPr="00193610" w14:paraId="4AA24737" w14:textId="77777777" w:rsidTr="002741DA">
        <w:tc>
          <w:tcPr>
            <w:tcW w:w="2126" w:type="dxa"/>
            <w:tcBorders>
              <w:right w:val="single" w:sz="4" w:space="0" w:color="auto"/>
            </w:tcBorders>
          </w:tcPr>
          <w:p w14:paraId="7249E0CC" w14:textId="77777777" w:rsidR="006208CB" w:rsidRPr="00193610" w:rsidRDefault="006208CB" w:rsidP="002741DA">
            <w:pPr>
              <w:widowControl w:val="0"/>
              <w:overflowPunct/>
              <w:autoSpaceDE/>
              <w:autoSpaceDN/>
              <w:adjustRightInd/>
              <w:spacing w:line="240" w:lineRule="auto"/>
              <w:ind w:firstLine="0"/>
              <w:jc w:val="center"/>
              <w:rPr>
                <w:sz w:val="22"/>
                <w:szCs w:val="22"/>
              </w:rPr>
            </w:pPr>
            <w:r w:rsidRPr="00193610">
              <w:rPr>
                <w:sz w:val="22"/>
                <w:szCs w:val="22"/>
              </w:rPr>
              <w:t xml:space="preserve">Улично-дорожная сеть – </w:t>
            </w:r>
            <w:proofErr w:type="spellStart"/>
            <w:r w:rsidRPr="00193610">
              <w:rPr>
                <w:sz w:val="22"/>
                <w:szCs w:val="22"/>
              </w:rPr>
              <w:t>кКОД</w:t>
            </w:r>
            <w:proofErr w:type="spellEnd"/>
            <w:r w:rsidRPr="00193610">
              <w:rPr>
                <w:sz w:val="22"/>
                <w:szCs w:val="22"/>
              </w:rPr>
              <w:t xml:space="preserve"> 12.0.1</w:t>
            </w:r>
          </w:p>
        </w:tc>
        <w:tc>
          <w:tcPr>
            <w:tcW w:w="3402" w:type="dxa"/>
            <w:tcBorders>
              <w:top w:val="single" w:sz="4" w:space="0" w:color="auto"/>
              <w:left w:val="single" w:sz="4" w:space="0" w:color="auto"/>
              <w:bottom w:val="single" w:sz="4" w:space="0" w:color="auto"/>
              <w:right w:val="single" w:sz="4" w:space="0" w:color="auto"/>
            </w:tcBorders>
            <w:vAlign w:val="center"/>
          </w:tcPr>
          <w:p w14:paraId="1741D684" w14:textId="77777777" w:rsidR="006208CB" w:rsidRPr="00193610" w:rsidRDefault="006208CB" w:rsidP="002741DA">
            <w:pPr>
              <w:widowControl w:val="0"/>
              <w:overflowPunct/>
              <w:autoSpaceDE/>
              <w:autoSpaceDN/>
              <w:adjustRightInd/>
              <w:spacing w:line="240" w:lineRule="auto"/>
              <w:ind w:firstLine="0"/>
              <w:jc w:val="center"/>
              <w:rPr>
                <w:sz w:val="22"/>
                <w:szCs w:val="22"/>
              </w:rPr>
            </w:pPr>
            <w:r w:rsidRPr="00193610">
              <w:rPr>
                <w:sz w:val="22"/>
                <w:szCs w:val="22"/>
              </w:rPr>
              <w:t>Минимальная/Максимальная площадь земельного участка – не подлежит установлению.</w:t>
            </w:r>
          </w:p>
          <w:p w14:paraId="53CF48B7" w14:textId="77777777" w:rsidR="006208CB" w:rsidRPr="00193610" w:rsidRDefault="006208CB" w:rsidP="002741DA">
            <w:pPr>
              <w:widowControl w:val="0"/>
              <w:overflowPunct/>
              <w:autoSpaceDE/>
              <w:autoSpaceDN/>
              <w:adjustRightInd/>
              <w:spacing w:line="240" w:lineRule="auto"/>
              <w:ind w:firstLine="0"/>
              <w:jc w:val="center"/>
              <w:rPr>
                <w:sz w:val="22"/>
                <w:szCs w:val="22"/>
              </w:rPr>
            </w:pPr>
            <w:r w:rsidRPr="00193610">
              <w:rPr>
                <w:sz w:val="22"/>
                <w:szCs w:val="22"/>
              </w:rPr>
              <w:t xml:space="preserve">Предельные минимальные/максимальные </w:t>
            </w:r>
            <w:r w:rsidRPr="00193610">
              <w:rPr>
                <w:sz w:val="22"/>
                <w:szCs w:val="22"/>
              </w:rPr>
              <w:lastRenderedPageBreak/>
              <w:t>размеры земельных участков не подлежат установлению.</w:t>
            </w:r>
          </w:p>
        </w:tc>
        <w:tc>
          <w:tcPr>
            <w:tcW w:w="2268" w:type="dxa"/>
            <w:tcBorders>
              <w:top w:val="single" w:sz="4" w:space="0" w:color="auto"/>
              <w:left w:val="single" w:sz="4" w:space="0" w:color="auto"/>
              <w:bottom w:val="single" w:sz="4" w:space="0" w:color="auto"/>
              <w:right w:val="single" w:sz="4" w:space="0" w:color="auto"/>
            </w:tcBorders>
            <w:vAlign w:val="center"/>
          </w:tcPr>
          <w:p w14:paraId="52256840"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lastRenderedPageBreak/>
              <w:t>не подлежат установлению</w:t>
            </w:r>
          </w:p>
        </w:tc>
        <w:tc>
          <w:tcPr>
            <w:tcW w:w="2144" w:type="dxa"/>
            <w:gridSpan w:val="2"/>
            <w:tcBorders>
              <w:top w:val="single" w:sz="4" w:space="0" w:color="auto"/>
              <w:left w:val="single" w:sz="4" w:space="0" w:color="auto"/>
              <w:bottom w:val="single" w:sz="4" w:space="0" w:color="auto"/>
              <w:right w:val="single" w:sz="4" w:space="0" w:color="auto"/>
            </w:tcBorders>
            <w:vAlign w:val="center"/>
          </w:tcPr>
          <w:p w14:paraId="001D3BF1"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171" w:type="dxa"/>
            <w:gridSpan w:val="2"/>
            <w:tcBorders>
              <w:top w:val="single" w:sz="4" w:space="0" w:color="auto"/>
              <w:left w:val="single" w:sz="4" w:space="0" w:color="auto"/>
              <w:bottom w:val="single" w:sz="4" w:space="0" w:color="auto"/>
              <w:right w:val="single" w:sz="4" w:space="0" w:color="auto"/>
            </w:tcBorders>
            <w:vAlign w:val="center"/>
          </w:tcPr>
          <w:p w14:paraId="7C91341C"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052" w:type="dxa"/>
            <w:tcBorders>
              <w:top w:val="single" w:sz="4" w:space="0" w:color="auto"/>
              <w:left w:val="single" w:sz="4" w:space="0" w:color="auto"/>
              <w:bottom w:val="single" w:sz="4" w:space="0" w:color="auto"/>
              <w:right w:val="single" w:sz="4" w:space="0" w:color="auto"/>
            </w:tcBorders>
            <w:vAlign w:val="center"/>
          </w:tcPr>
          <w:p w14:paraId="698912C7"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t>не установлены</w:t>
            </w:r>
          </w:p>
        </w:tc>
      </w:tr>
      <w:tr w:rsidR="006208CB" w:rsidRPr="00193610" w14:paraId="753C76A3" w14:textId="77777777" w:rsidTr="002741DA">
        <w:tc>
          <w:tcPr>
            <w:tcW w:w="14163" w:type="dxa"/>
            <w:gridSpan w:val="8"/>
            <w:tcBorders>
              <w:right w:val="single" w:sz="4" w:space="0" w:color="auto"/>
            </w:tcBorders>
          </w:tcPr>
          <w:p w14:paraId="4E92EA89" w14:textId="77777777" w:rsidR="006208CB" w:rsidRPr="00193610" w:rsidRDefault="006208CB" w:rsidP="002741DA">
            <w:pPr>
              <w:overflowPunct/>
              <w:autoSpaceDE/>
              <w:autoSpaceDN/>
              <w:adjustRightInd/>
              <w:spacing w:line="240" w:lineRule="auto"/>
              <w:ind w:firstLine="0"/>
              <w:jc w:val="left"/>
              <w:rPr>
                <w:sz w:val="22"/>
                <w:szCs w:val="22"/>
              </w:rPr>
            </w:pPr>
            <w:r w:rsidRPr="00193610">
              <w:rPr>
                <w:sz w:val="22"/>
                <w:szCs w:val="22"/>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193610">
              <w:rPr>
                <w:sz w:val="22"/>
                <w:szCs w:val="22"/>
              </w:rPr>
              <w:t>велотранспортной</w:t>
            </w:r>
            <w:proofErr w:type="spellEnd"/>
            <w:r w:rsidRPr="00193610">
              <w:rPr>
                <w:sz w:val="22"/>
                <w:szCs w:val="22"/>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6208CB" w:rsidRPr="00193610" w14:paraId="51C55A62" w14:textId="77777777" w:rsidTr="002741DA">
        <w:tc>
          <w:tcPr>
            <w:tcW w:w="2126" w:type="dxa"/>
            <w:tcBorders>
              <w:right w:val="single" w:sz="4" w:space="0" w:color="auto"/>
            </w:tcBorders>
          </w:tcPr>
          <w:p w14:paraId="2BA0487F" w14:textId="77777777" w:rsidR="006208CB" w:rsidRPr="00193610" w:rsidRDefault="006208CB" w:rsidP="002741DA">
            <w:pPr>
              <w:widowControl w:val="0"/>
              <w:overflowPunct/>
              <w:autoSpaceDE/>
              <w:autoSpaceDN/>
              <w:adjustRightInd/>
              <w:spacing w:line="240" w:lineRule="auto"/>
              <w:ind w:firstLine="0"/>
              <w:jc w:val="center"/>
              <w:rPr>
                <w:sz w:val="22"/>
                <w:szCs w:val="22"/>
              </w:rPr>
            </w:pPr>
            <w:r w:rsidRPr="00193610">
              <w:rPr>
                <w:sz w:val="22"/>
                <w:szCs w:val="22"/>
              </w:rPr>
              <w:t>Благоустройство территории – КОД 12.0.2</w:t>
            </w:r>
          </w:p>
        </w:tc>
        <w:tc>
          <w:tcPr>
            <w:tcW w:w="3402" w:type="dxa"/>
            <w:tcBorders>
              <w:top w:val="single" w:sz="4" w:space="0" w:color="auto"/>
              <w:left w:val="single" w:sz="4" w:space="0" w:color="auto"/>
              <w:bottom w:val="single" w:sz="4" w:space="0" w:color="auto"/>
              <w:right w:val="single" w:sz="4" w:space="0" w:color="auto"/>
            </w:tcBorders>
            <w:vAlign w:val="center"/>
          </w:tcPr>
          <w:p w14:paraId="3F09FE96" w14:textId="77777777" w:rsidR="006208CB" w:rsidRPr="00193610" w:rsidRDefault="006208CB" w:rsidP="002741DA">
            <w:pPr>
              <w:widowControl w:val="0"/>
              <w:overflowPunct/>
              <w:autoSpaceDE/>
              <w:autoSpaceDN/>
              <w:adjustRightInd/>
              <w:spacing w:line="240" w:lineRule="auto"/>
              <w:ind w:firstLine="0"/>
              <w:jc w:val="center"/>
              <w:rPr>
                <w:sz w:val="22"/>
                <w:szCs w:val="22"/>
              </w:rPr>
            </w:pPr>
            <w:r w:rsidRPr="00193610">
              <w:rPr>
                <w:sz w:val="22"/>
                <w:szCs w:val="22"/>
              </w:rPr>
              <w:t>Минимальная/Максимальная площадь земельного участка – не подлежит установлению.</w:t>
            </w:r>
          </w:p>
          <w:p w14:paraId="7D78A125" w14:textId="77777777" w:rsidR="006208CB" w:rsidRPr="00193610" w:rsidRDefault="006208CB" w:rsidP="002741DA">
            <w:pPr>
              <w:widowControl w:val="0"/>
              <w:overflowPunct/>
              <w:autoSpaceDE/>
              <w:autoSpaceDN/>
              <w:adjustRightInd/>
              <w:spacing w:line="240" w:lineRule="auto"/>
              <w:ind w:firstLine="0"/>
              <w:jc w:val="center"/>
              <w:rPr>
                <w:sz w:val="22"/>
                <w:szCs w:val="22"/>
              </w:rPr>
            </w:pPr>
            <w:r w:rsidRPr="00193610">
              <w:rPr>
                <w:sz w:val="22"/>
                <w:szCs w:val="22"/>
              </w:rPr>
              <w:t>Предельные минимальные/максимальные размеры земельных участков не подлежат установлению.</w:t>
            </w:r>
          </w:p>
        </w:tc>
        <w:tc>
          <w:tcPr>
            <w:tcW w:w="2268" w:type="dxa"/>
            <w:tcBorders>
              <w:top w:val="single" w:sz="4" w:space="0" w:color="auto"/>
              <w:left w:val="single" w:sz="4" w:space="0" w:color="auto"/>
              <w:bottom w:val="single" w:sz="4" w:space="0" w:color="auto"/>
              <w:right w:val="single" w:sz="4" w:space="0" w:color="auto"/>
            </w:tcBorders>
            <w:vAlign w:val="center"/>
          </w:tcPr>
          <w:p w14:paraId="17CB14C9"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144" w:type="dxa"/>
            <w:gridSpan w:val="2"/>
            <w:tcBorders>
              <w:top w:val="single" w:sz="4" w:space="0" w:color="auto"/>
              <w:left w:val="single" w:sz="4" w:space="0" w:color="auto"/>
              <w:bottom w:val="single" w:sz="4" w:space="0" w:color="auto"/>
              <w:right w:val="single" w:sz="4" w:space="0" w:color="auto"/>
            </w:tcBorders>
            <w:vAlign w:val="center"/>
          </w:tcPr>
          <w:p w14:paraId="64E91EBC"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171" w:type="dxa"/>
            <w:gridSpan w:val="2"/>
            <w:tcBorders>
              <w:top w:val="single" w:sz="4" w:space="0" w:color="auto"/>
              <w:left w:val="single" w:sz="4" w:space="0" w:color="auto"/>
              <w:bottom w:val="single" w:sz="4" w:space="0" w:color="auto"/>
              <w:right w:val="single" w:sz="4" w:space="0" w:color="auto"/>
            </w:tcBorders>
            <w:vAlign w:val="center"/>
          </w:tcPr>
          <w:p w14:paraId="5E4D0995"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052" w:type="dxa"/>
            <w:tcBorders>
              <w:top w:val="single" w:sz="4" w:space="0" w:color="auto"/>
              <w:left w:val="single" w:sz="4" w:space="0" w:color="auto"/>
              <w:bottom w:val="single" w:sz="4" w:space="0" w:color="auto"/>
              <w:right w:val="single" w:sz="4" w:space="0" w:color="auto"/>
            </w:tcBorders>
            <w:vAlign w:val="center"/>
          </w:tcPr>
          <w:p w14:paraId="4C757990" w14:textId="77777777" w:rsidR="006208CB" w:rsidRPr="00193610" w:rsidRDefault="006208CB" w:rsidP="002741DA">
            <w:pPr>
              <w:overflowPunct/>
              <w:autoSpaceDE/>
              <w:autoSpaceDN/>
              <w:adjustRightInd/>
              <w:spacing w:line="240" w:lineRule="auto"/>
              <w:ind w:firstLine="0"/>
              <w:jc w:val="center"/>
              <w:rPr>
                <w:sz w:val="22"/>
                <w:szCs w:val="22"/>
              </w:rPr>
            </w:pPr>
            <w:r w:rsidRPr="00193610">
              <w:rPr>
                <w:sz w:val="22"/>
                <w:szCs w:val="22"/>
              </w:rPr>
              <w:t>не установлены</w:t>
            </w:r>
          </w:p>
        </w:tc>
      </w:tr>
      <w:tr w:rsidR="006208CB" w:rsidRPr="00193610" w14:paraId="1AEDCC4A" w14:textId="77777777" w:rsidTr="002741DA">
        <w:tc>
          <w:tcPr>
            <w:tcW w:w="14163" w:type="dxa"/>
            <w:gridSpan w:val="8"/>
            <w:tcBorders>
              <w:right w:val="single" w:sz="4" w:space="0" w:color="auto"/>
            </w:tcBorders>
          </w:tcPr>
          <w:p w14:paraId="1B294FF9" w14:textId="77777777" w:rsidR="006208CB" w:rsidRPr="00193610" w:rsidRDefault="006208CB" w:rsidP="002741DA">
            <w:pPr>
              <w:overflowPunct/>
              <w:autoSpaceDE/>
              <w:autoSpaceDN/>
              <w:adjustRightInd/>
              <w:spacing w:line="240" w:lineRule="auto"/>
              <w:ind w:firstLine="0"/>
              <w:jc w:val="left"/>
              <w:rPr>
                <w:sz w:val="22"/>
                <w:szCs w:val="22"/>
              </w:rPr>
            </w:pPr>
            <w:r w:rsidRPr="00193610">
              <w:rPr>
                <w:sz w:val="22"/>
                <w:szCs w:val="22"/>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6208CB" w:rsidRPr="00193610" w14:paraId="663C845D" w14:textId="77777777" w:rsidTr="002741DA">
        <w:tc>
          <w:tcPr>
            <w:tcW w:w="14163" w:type="dxa"/>
            <w:gridSpan w:val="8"/>
            <w:tcBorders>
              <w:top w:val="single" w:sz="4" w:space="0" w:color="auto"/>
              <w:left w:val="single" w:sz="4" w:space="0" w:color="auto"/>
              <w:bottom w:val="single" w:sz="4" w:space="0" w:color="auto"/>
              <w:right w:val="single" w:sz="4" w:space="0" w:color="auto"/>
            </w:tcBorders>
          </w:tcPr>
          <w:p w14:paraId="2FC2FBA4" w14:textId="77777777" w:rsidR="006208CB" w:rsidRPr="00193610" w:rsidRDefault="006208CB" w:rsidP="002741DA">
            <w:pPr>
              <w:widowControl w:val="0"/>
              <w:overflowPunct/>
              <w:autoSpaceDE/>
              <w:autoSpaceDN/>
              <w:adjustRightInd/>
              <w:spacing w:line="240" w:lineRule="auto"/>
              <w:ind w:firstLine="0"/>
              <w:jc w:val="center"/>
              <w:rPr>
                <w:b/>
                <w:sz w:val="22"/>
                <w:szCs w:val="22"/>
              </w:rPr>
            </w:pPr>
            <w:r w:rsidRPr="00193610">
              <w:rPr>
                <w:b/>
                <w:sz w:val="22"/>
                <w:szCs w:val="22"/>
              </w:rPr>
              <w:t>Вспомогательные виды разрешенного использования земельных участков и объектов капитального строительства</w:t>
            </w:r>
          </w:p>
        </w:tc>
      </w:tr>
      <w:tr w:rsidR="006208CB" w:rsidRPr="00193610" w14:paraId="5F7094FB" w14:textId="77777777" w:rsidTr="002741DA">
        <w:tc>
          <w:tcPr>
            <w:tcW w:w="14163" w:type="dxa"/>
            <w:gridSpan w:val="8"/>
            <w:tcBorders>
              <w:right w:val="single" w:sz="4" w:space="0" w:color="auto"/>
            </w:tcBorders>
          </w:tcPr>
          <w:p w14:paraId="3AAED00F" w14:textId="77777777" w:rsidR="006208CB" w:rsidRPr="00193610" w:rsidRDefault="006208CB" w:rsidP="002741DA">
            <w:pPr>
              <w:widowControl w:val="0"/>
              <w:overflowPunct/>
              <w:autoSpaceDE/>
              <w:autoSpaceDN/>
              <w:adjustRightInd/>
              <w:spacing w:line="240" w:lineRule="auto"/>
              <w:ind w:firstLine="0"/>
              <w:jc w:val="center"/>
              <w:rPr>
                <w:sz w:val="22"/>
                <w:szCs w:val="22"/>
              </w:rPr>
            </w:pPr>
            <w:r w:rsidRPr="00193610">
              <w:rPr>
                <w:sz w:val="22"/>
                <w:szCs w:val="22"/>
              </w:rPr>
              <w:t>Не предусмотрены.</w:t>
            </w:r>
          </w:p>
        </w:tc>
      </w:tr>
      <w:tr w:rsidR="006208CB" w:rsidRPr="00193610" w14:paraId="75F1019A" w14:textId="77777777" w:rsidTr="002741DA">
        <w:tc>
          <w:tcPr>
            <w:tcW w:w="14163" w:type="dxa"/>
            <w:gridSpan w:val="8"/>
            <w:tcBorders>
              <w:top w:val="single" w:sz="4" w:space="0" w:color="auto"/>
              <w:left w:val="single" w:sz="4" w:space="0" w:color="auto"/>
              <w:bottom w:val="single" w:sz="4" w:space="0" w:color="auto"/>
              <w:right w:val="single" w:sz="4" w:space="0" w:color="auto"/>
            </w:tcBorders>
          </w:tcPr>
          <w:p w14:paraId="7D105099" w14:textId="77777777" w:rsidR="006208CB" w:rsidRPr="00193610" w:rsidRDefault="006208CB" w:rsidP="002741DA">
            <w:pPr>
              <w:widowControl w:val="0"/>
              <w:overflowPunct/>
              <w:autoSpaceDE/>
              <w:autoSpaceDN/>
              <w:adjustRightInd/>
              <w:spacing w:line="240" w:lineRule="auto"/>
              <w:ind w:firstLine="0"/>
              <w:jc w:val="center"/>
              <w:rPr>
                <w:b/>
                <w:sz w:val="22"/>
                <w:szCs w:val="22"/>
              </w:rPr>
            </w:pPr>
            <w:r w:rsidRPr="00193610">
              <w:rPr>
                <w:b/>
                <w:sz w:val="22"/>
                <w:szCs w:val="22"/>
              </w:rPr>
              <w:t>Условно разрешенные виды разрешенного использования земельных участков и объектов капитального строительства</w:t>
            </w:r>
          </w:p>
        </w:tc>
      </w:tr>
      <w:tr w:rsidR="006208CB" w:rsidRPr="00193610" w14:paraId="196D0CEF" w14:textId="77777777" w:rsidTr="002741DA">
        <w:tc>
          <w:tcPr>
            <w:tcW w:w="14163" w:type="dxa"/>
            <w:gridSpan w:val="8"/>
            <w:tcBorders>
              <w:right w:val="single" w:sz="4" w:space="0" w:color="auto"/>
            </w:tcBorders>
          </w:tcPr>
          <w:p w14:paraId="39D7733F" w14:textId="77777777" w:rsidR="006208CB" w:rsidRPr="00193610" w:rsidRDefault="006208CB" w:rsidP="002741DA">
            <w:pPr>
              <w:widowControl w:val="0"/>
              <w:overflowPunct/>
              <w:autoSpaceDE/>
              <w:autoSpaceDN/>
              <w:adjustRightInd/>
              <w:spacing w:line="240" w:lineRule="auto"/>
              <w:ind w:firstLine="0"/>
              <w:jc w:val="center"/>
              <w:rPr>
                <w:sz w:val="22"/>
                <w:szCs w:val="22"/>
              </w:rPr>
            </w:pPr>
            <w:r w:rsidRPr="00193610">
              <w:rPr>
                <w:sz w:val="22"/>
                <w:szCs w:val="22"/>
              </w:rPr>
              <w:t>Не предусмотрены.</w:t>
            </w:r>
          </w:p>
        </w:tc>
      </w:tr>
    </w:tbl>
    <w:p w14:paraId="7BF0B0C6" w14:textId="10E83936" w:rsidR="009857D6" w:rsidRPr="00193610" w:rsidRDefault="009857D6" w:rsidP="009857D6">
      <w:pPr>
        <w:widowControl w:val="0"/>
        <w:overflowPunct/>
        <w:spacing w:line="240" w:lineRule="auto"/>
        <w:ind w:firstLine="0"/>
        <w:rPr>
          <w:sz w:val="22"/>
          <w:szCs w:val="22"/>
        </w:rPr>
      </w:pPr>
      <w:r w:rsidRPr="00193610">
        <w:rPr>
          <w:sz w:val="22"/>
          <w:szCs w:val="22"/>
        </w:rPr>
        <w:t xml:space="preserve">1.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Pr>
          <w:sz w:val="22"/>
          <w:szCs w:val="22"/>
        </w:rPr>
        <w:t xml:space="preserve">в </w:t>
      </w:r>
      <w:r w:rsidR="00744D1C">
        <w:rPr>
          <w:sz w:val="22"/>
          <w:szCs w:val="22"/>
        </w:rPr>
        <w:t>ст. 21, 22, 23</w:t>
      </w:r>
      <w:r>
        <w:rPr>
          <w:sz w:val="22"/>
          <w:szCs w:val="22"/>
        </w:rPr>
        <w:t>.</w:t>
      </w:r>
    </w:p>
    <w:p w14:paraId="5BBA9D08" w14:textId="77777777" w:rsidR="009857D6" w:rsidRPr="00193610" w:rsidRDefault="009857D6" w:rsidP="009857D6">
      <w:pPr>
        <w:widowControl w:val="0"/>
        <w:overflowPunct/>
        <w:spacing w:line="240" w:lineRule="auto"/>
        <w:ind w:firstLine="0"/>
        <w:rPr>
          <w:sz w:val="22"/>
          <w:szCs w:val="22"/>
        </w:rPr>
      </w:pPr>
      <w:r w:rsidRPr="00193610">
        <w:rPr>
          <w:sz w:val="22"/>
          <w:szCs w:val="22"/>
        </w:rPr>
        <w:t>2. Использование земельных участков и строительство объектов капитального строительства осуществлять с учетом ограничений, установленных Федеральным законом от 01.05.1999 № 94-ФЗ «Об охране озера Байкал» и принятыми на основании его подзаконными актами.</w:t>
      </w:r>
    </w:p>
    <w:p w14:paraId="3C7A7007" w14:textId="77777777" w:rsidR="009857D6" w:rsidRPr="00193610" w:rsidRDefault="009857D6" w:rsidP="009857D6">
      <w:pPr>
        <w:widowControl w:val="0"/>
        <w:overflowPunct/>
        <w:spacing w:line="240" w:lineRule="auto"/>
        <w:ind w:firstLine="0"/>
        <w:rPr>
          <w:sz w:val="22"/>
          <w:szCs w:val="22"/>
        </w:rPr>
      </w:pPr>
    </w:p>
    <w:p w14:paraId="40289D93" w14:textId="341AC06F" w:rsidR="009857D6" w:rsidRPr="00193610" w:rsidRDefault="009857D6" w:rsidP="009857D6">
      <w:pPr>
        <w:keepNext/>
        <w:widowControl w:val="0"/>
        <w:overflowPunct/>
        <w:autoSpaceDE/>
        <w:autoSpaceDN/>
        <w:adjustRightInd/>
        <w:spacing w:after="60" w:line="240" w:lineRule="auto"/>
        <w:ind w:firstLine="0"/>
        <w:jc w:val="center"/>
        <w:outlineLvl w:val="1"/>
        <w:rPr>
          <w:bCs/>
          <w:iCs/>
          <w:sz w:val="22"/>
          <w:szCs w:val="22"/>
        </w:rPr>
      </w:pPr>
      <w:bookmarkStart w:id="33" w:name="_Toc147394109"/>
      <w:bookmarkStart w:id="34" w:name="_Toc147992595"/>
      <w:r w:rsidRPr="00193610">
        <w:rPr>
          <w:bCs/>
          <w:iCs/>
          <w:sz w:val="22"/>
          <w:szCs w:val="22"/>
        </w:rPr>
        <w:t xml:space="preserve">Статья </w:t>
      </w:r>
      <w:r w:rsidR="000A001F">
        <w:rPr>
          <w:bCs/>
          <w:iCs/>
          <w:sz w:val="22"/>
          <w:szCs w:val="22"/>
        </w:rPr>
        <w:t>1</w:t>
      </w:r>
      <w:r w:rsidR="003B5672">
        <w:rPr>
          <w:bCs/>
          <w:iCs/>
          <w:sz w:val="22"/>
          <w:szCs w:val="22"/>
        </w:rPr>
        <w:t>7</w:t>
      </w:r>
      <w:r w:rsidRPr="00193610">
        <w:rPr>
          <w:bCs/>
          <w:iCs/>
          <w:sz w:val="22"/>
          <w:szCs w:val="22"/>
        </w:rPr>
        <w:t xml:space="preserve">. Зоны </w:t>
      </w:r>
      <w:r>
        <w:rPr>
          <w:bCs/>
          <w:iCs/>
          <w:sz w:val="22"/>
          <w:szCs w:val="22"/>
        </w:rPr>
        <w:t xml:space="preserve">размещения </w:t>
      </w:r>
      <w:r w:rsidRPr="00193610">
        <w:rPr>
          <w:bCs/>
          <w:iCs/>
          <w:sz w:val="22"/>
          <w:szCs w:val="22"/>
        </w:rPr>
        <w:t>кладбищ (СН-4)</w:t>
      </w:r>
      <w:bookmarkEnd w:id="33"/>
      <w:bookmarkEnd w:id="34"/>
    </w:p>
    <w:tbl>
      <w:tblPr>
        <w:tblW w:w="141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3385"/>
        <w:gridCol w:w="2313"/>
        <w:gridCol w:w="2022"/>
        <w:gridCol w:w="2191"/>
        <w:gridCol w:w="12"/>
        <w:gridCol w:w="2073"/>
      </w:tblGrid>
      <w:tr w:rsidR="009857D6" w:rsidRPr="00193610" w14:paraId="59810EE2" w14:textId="77777777" w:rsidTr="00B061B4">
        <w:tc>
          <w:tcPr>
            <w:tcW w:w="2167" w:type="dxa"/>
            <w:vMerge w:val="restart"/>
            <w:tcBorders>
              <w:right w:val="single" w:sz="4" w:space="0" w:color="auto"/>
            </w:tcBorders>
          </w:tcPr>
          <w:p w14:paraId="14B304B8" w14:textId="77777777" w:rsidR="009857D6" w:rsidRPr="00193610" w:rsidRDefault="009857D6" w:rsidP="00B061B4">
            <w:pPr>
              <w:widowControl w:val="0"/>
              <w:overflowPunct/>
              <w:autoSpaceDE/>
              <w:autoSpaceDN/>
              <w:adjustRightInd/>
              <w:spacing w:line="240" w:lineRule="auto"/>
              <w:ind w:firstLine="0"/>
              <w:jc w:val="center"/>
              <w:rPr>
                <w:b/>
                <w:sz w:val="22"/>
                <w:szCs w:val="22"/>
              </w:rPr>
            </w:pPr>
            <w:r w:rsidRPr="00193610">
              <w:rPr>
                <w:b/>
                <w:sz w:val="22"/>
                <w:szCs w:val="22"/>
              </w:rPr>
              <w:t>Виды разрешенного использования</w:t>
            </w:r>
          </w:p>
        </w:tc>
        <w:tc>
          <w:tcPr>
            <w:tcW w:w="11996" w:type="dxa"/>
            <w:gridSpan w:val="6"/>
            <w:tcBorders>
              <w:top w:val="single" w:sz="4" w:space="0" w:color="auto"/>
              <w:left w:val="single" w:sz="4" w:space="0" w:color="auto"/>
              <w:bottom w:val="single" w:sz="4" w:space="0" w:color="auto"/>
              <w:right w:val="single" w:sz="4" w:space="0" w:color="auto"/>
            </w:tcBorders>
          </w:tcPr>
          <w:p w14:paraId="32C8B97F" w14:textId="77777777" w:rsidR="009857D6" w:rsidRPr="00193610" w:rsidRDefault="009857D6" w:rsidP="00B061B4">
            <w:pPr>
              <w:widowControl w:val="0"/>
              <w:overflowPunct/>
              <w:autoSpaceDE/>
              <w:autoSpaceDN/>
              <w:adjustRightInd/>
              <w:spacing w:line="240" w:lineRule="auto"/>
              <w:ind w:firstLine="0"/>
              <w:jc w:val="center"/>
              <w:rPr>
                <w:b/>
                <w:sz w:val="22"/>
                <w:szCs w:val="22"/>
              </w:rPr>
            </w:pPr>
            <w:r w:rsidRPr="00193610">
              <w:rPr>
                <w:b/>
                <w:sz w:val="22"/>
                <w:szCs w:val="22"/>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857D6" w:rsidRPr="00193610" w14:paraId="64014237" w14:textId="77777777" w:rsidTr="00B061B4">
        <w:tc>
          <w:tcPr>
            <w:tcW w:w="2167" w:type="dxa"/>
            <w:vMerge/>
            <w:tcBorders>
              <w:right w:val="single" w:sz="4" w:space="0" w:color="auto"/>
            </w:tcBorders>
          </w:tcPr>
          <w:p w14:paraId="4724D476" w14:textId="77777777" w:rsidR="009857D6" w:rsidRPr="00193610" w:rsidRDefault="009857D6" w:rsidP="00B061B4">
            <w:pPr>
              <w:widowControl w:val="0"/>
              <w:overflowPunct/>
              <w:autoSpaceDE/>
              <w:autoSpaceDN/>
              <w:adjustRightInd/>
              <w:spacing w:line="240" w:lineRule="auto"/>
              <w:ind w:firstLine="0"/>
              <w:jc w:val="center"/>
              <w:rPr>
                <w:b/>
                <w:sz w:val="22"/>
                <w:szCs w:val="22"/>
              </w:rPr>
            </w:pPr>
          </w:p>
        </w:tc>
        <w:tc>
          <w:tcPr>
            <w:tcW w:w="3385" w:type="dxa"/>
            <w:tcBorders>
              <w:top w:val="single" w:sz="4" w:space="0" w:color="auto"/>
              <w:left w:val="single" w:sz="4" w:space="0" w:color="auto"/>
              <w:bottom w:val="single" w:sz="4" w:space="0" w:color="auto"/>
              <w:right w:val="single" w:sz="4" w:space="0" w:color="auto"/>
            </w:tcBorders>
          </w:tcPr>
          <w:p w14:paraId="6AF77CF8" w14:textId="77777777" w:rsidR="009857D6" w:rsidRPr="00193610" w:rsidRDefault="009857D6" w:rsidP="00B061B4">
            <w:pPr>
              <w:widowControl w:val="0"/>
              <w:overflowPunct/>
              <w:autoSpaceDE/>
              <w:autoSpaceDN/>
              <w:adjustRightInd/>
              <w:spacing w:line="240" w:lineRule="auto"/>
              <w:ind w:firstLine="0"/>
              <w:jc w:val="center"/>
              <w:rPr>
                <w:b/>
                <w:sz w:val="22"/>
                <w:szCs w:val="22"/>
              </w:rPr>
            </w:pPr>
            <w:r w:rsidRPr="00193610">
              <w:rPr>
                <w:b/>
                <w:sz w:val="22"/>
                <w:szCs w:val="22"/>
              </w:rPr>
              <w:t>предельные (минимальные и (или) максимальные) размеры земельных участков, в том числе их площадь</w:t>
            </w:r>
          </w:p>
        </w:tc>
        <w:tc>
          <w:tcPr>
            <w:tcW w:w="2313" w:type="dxa"/>
            <w:tcBorders>
              <w:top w:val="single" w:sz="4" w:space="0" w:color="auto"/>
              <w:left w:val="single" w:sz="4" w:space="0" w:color="auto"/>
              <w:bottom w:val="single" w:sz="4" w:space="0" w:color="auto"/>
              <w:right w:val="single" w:sz="4" w:space="0" w:color="auto"/>
            </w:tcBorders>
          </w:tcPr>
          <w:p w14:paraId="33822896" w14:textId="77777777" w:rsidR="009857D6" w:rsidRPr="00193610" w:rsidRDefault="009857D6" w:rsidP="00B061B4">
            <w:pPr>
              <w:widowControl w:val="0"/>
              <w:overflowPunct/>
              <w:autoSpaceDE/>
              <w:autoSpaceDN/>
              <w:adjustRightInd/>
              <w:spacing w:line="240" w:lineRule="auto"/>
              <w:ind w:firstLine="0"/>
              <w:jc w:val="center"/>
              <w:rPr>
                <w:b/>
                <w:sz w:val="22"/>
                <w:szCs w:val="22"/>
              </w:rPr>
            </w:pPr>
            <w:r w:rsidRPr="00193610">
              <w:rPr>
                <w:b/>
                <w:sz w:val="22"/>
                <w:szCs w:val="22"/>
              </w:rPr>
              <w:t xml:space="preserve">минимальные отступы от границ земельных участков в целях определения мест допустимого размещения зданий, строений, сооружений, за </w:t>
            </w:r>
            <w:r w:rsidRPr="00193610">
              <w:rPr>
                <w:b/>
                <w:sz w:val="22"/>
                <w:szCs w:val="22"/>
              </w:rPr>
              <w:lastRenderedPageBreak/>
              <w:t>пределами которых запрещено строительство зданий, строений, сооружений</w:t>
            </w:r>
          </w:p>
        </w:tc>
        <w:tc>
          <w:tcPr>
            <w:tcW w:w="2022" w:type="dxa"/>
            <w:tcBorders>
              <w:top w:val="single" w:sz="4" w:space="0" w:color="auto"/>
              <w:left w:val="single" w:sz="4" w:space="0" w:color="auto"/>
              <w:bottom w:val="single" w:sz="4" w:space="0" w:color="auto"/>
              <w:right w:val="single" w:sz="4" w:space="0" w:color="auto"/>
            </w:tcBorders>
          </w:tcPr>
          <w:p w14:paraId="235BCAF3" w14:textId="77777777" w:rsidR="009857D6" w:rsidRPr="00193610" w:rsidRDefault="009857D6" w:rsidP="00B061B4">
            <w:pPr>
              <w:widowControl w:val="0"/>
              <w:overflowPunct/>
              <w:autoSpaceDE/>
              <w:autoSpaceDN/>
              <w:adjustRightInd/>
              <w:spacing w:line="240" w:lineRule="auto"/>
              <w:ind w:firstLine="0"/>
              <w:jc w:val="center"/>
              <w:rPr>
                <w:b/>
                <w:sz w:val="22"/>
                <w:szCs w:val="22"/>
              </w:rPr>
            </w:pPr>
            <w:r w:rsidRPr="00193610">
              <w:rPr>
                <w:b/>
                <w:sz w:val="22"/>
                <w:szCs w:val="22"/>
              </w:rPr>
              <w:lastRenderedPageBreak/>
              <w:t>предельное количество этажей или предельную высоту зданий, строений, сооружений</w:t>
            </w:r>
          </w:p>
        </w:tc>
        <w:tc>
          <w:tcPr>
            <w:tcW w:w="2191" w:type="dxa"/>
            <w:tcBorders>
              <w:top w:val="single" w:sz="4" w:space="0" w:color="auto"/>
              <w:left w:val="single" w:sz="4" w:space="0" w:color="auto"/>
              <w:bottom w:val="single" w:sz="4" w:space="0" w:color="auto"/>
              <w:right w:val="single" w:sz="4" w:space="0" w:color="auto"/>
            </w:tcBorders>
          </w:tcPr>
          <w:p w14:paraId="1385988F" w14:textId="77777777" w:rsidR="009857D6" w:rsidRPr="00193610" w:rsidRDefault="009857D6" w:rsidP="00B061B4">
            <w:pPr>
              <w:widowControl w:val="0"/>
              <w:overflowPunct/>
              <w:autoSpaceDE/>
              <w:autoSpaceDN/>
              <w:adjustRightInd/>
              <w:spacing w:line="240" w:lineRule="auto"/>
              <w:ind w:firstLine="0"/>
              <w:jc w:val="center"/>
              <w:rPr>
                <w:b/>
                <w:sz w:val="22"/>
                <w:szCs w:val="22"/>
              </w:rPr>
            </w:pPr>
            <w:r w:rsidRPr="00193610">
              <w:rPr>
                <w:b/>
                <w:sz w:val="22"/>
                <w:szCs w:val="22"/>
              </w:rPr>
              <w:t xml:space="preserve">максимальный процент застройки в границах земельного участка, определяемый как отношение суммарной </w:t>
            </w:r>
            <w:r w:rsidRPr="00193610">
              <w:rPr>
                <w:b/>
                <w:sz w:val="22"/>
                <w:szCs w:val="22"/>
              </w:rPr>
              <w:lastRenderedPageBreak/>
              <w:t>площади земельного участка, которая может быть застроена, ко всей площади земельного участка</w:t>
            </w:r>
          </w:p>
        </w:tc>
        <w:tc>
          <w:tcPr>
            <w:tcW w:w="2085" w:type="dxa"/>
            <w:gridSpan w:val="2"/>
            <w:tcBorders>
              <w:top w:val="single" w:sz="4" w:space="0" w:color="auto"/>
              <w:left w:val="single" w:sz="4" w:space="0" w:color="auto"/>
              <w:bottom w:val="single" w:sz="4" w:space="0" w:color="auto"/>
              <w:right w:val="single" w:sz="4" w:space="0" w:color="auto"/>
            </w:tcBorders>
          </w:tcPr>
          <w:p w14:paraId="073A55FB" w14:textId="77777777" w:rsidR="009857D6" w:rsidRPr="00193610" w:rsidRDefault="009857D6" w:rsidP="00B061B4">
            <w:pPr>
              <w:widowControl w:val="0"/>
              <w:overflowPunct/>
              <w:autoSpaceDE/>
              <w:autoSpaceDN/>
              <w:adjustRightInd/>
              <w:spacing w:line="240" w:lineRule="auto"/>
              <w:ind w:firstLine="0"/>
              <w:jc w:val="center"/>
              <w:rPr>
                <w:b/>
                <w:sz w:val="22"/>
                <w:szCs w:val="22"/>
              </w:rPr>
            </w:pPr>
            <w:r w:rsidRPr="00193610">
              <w:rPr>
                <w:b/>
                <w:sz w:val="22"/>
                <w:szCs w:val="22"/>
              </w:rPr>
              <w:lastRenderedPageBreak/>
              <w:t>иные предельные параметры разрешенного строительства, реконструкции объектов капитального строительства</w:t>
            </w:r>
          </w:p>
        </w:tc>
      </w:tr>
      <w:tr w:rsidR="009857D6" w:rsidRPr="00193610" w14:paraId="13D8CF0F" w14:textId="77777777" w:rsidTr="009857D6">
        <w:tc>
          <w:tcPr>
            <w:tcW w:w="2168" w:type="dxa"/>
            <w:vMerge w:val="restart"/>
          </w:tcPr>
          <w:p w14:paraId="7131F2DB" w14:textId="77777777" w:rsidR="009857D6" w:rsidRPr="00193610" w:rsidRDefault="009857D6" w:rsidP="00B061B4">
            <w:pPr>
              <w:widowControl w:val="0"/>
              <w:overflowPunct/>
              <w:autoSpaceDE/>
              <w:autoSpaceDN/>
              <w:adjustRightInd/>
              <w:spacing w:line="240" w:lineRule="auto"/>
              <w:ind w:firstLine="0"/>
              <w:jc w:val="center"/>
              <w:rPr>
                <w:b/>
                <w:sz w:val="22"/>
                <w:szCs w:val="22"/>
              </w:rPr>
            </w:pPr>
            <w:r w:rsidRPr="00193610">
              <w:rPr>
                <w:b/>
                <w:sz w:val="22"/>
                <w:szCs w:val="22"/>
              </w:rPr>
              <w:t>Виды разрешенного использования</w:t>
            </w:r>
          </w:p>
        </w:tc>
        <w:tc>
          <w:tcPr>
            <w:tcW w:w="11995" w:type="dxa"/>
            <w:gridSpan w:val="6"/>
            <w:tcBorders>
              <w:bottom w:val="single" w:sz="4" w:space="0" w:color="auto"/>
            </w:tcBorders>
          </w:tcPr>
          <w:p w14:paraId="243EAF53" w14:textId="77777777" w:rsidR="009857D6" w:rsidRPr="00193610" w:rsidRDefault="009857D6" w:rsidP="00B061B4">
            <w:pPr>
              <w:widowControl w:val="0"/>
              <w:overflowPunct/>
              <w:autoSpaceDE/>
              <w:autoSpaceDN/>
              <w:adjustRightInd/>
              <w:spacing w:line="240" w:lineRule="auto"/>
              <w:ind w:firstLine="0"/>
              <w:jc w:val="center"/>
              <w:rPr>
                <w:b/>
                <w:sz w:val="22"/>
                <w:szCs w:val="22"/>
              </w:rPr>
            </w:pPr>
            <w:r w:rsidRPr="00193610">
              <w:rPr>
                <w:b/>
                <w:sz w:val="22"/>
                <w:szCs w:val="22"/>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857D6" w:rsidRPr="00193610" w14:paraId="1129E3EB" w14:textId="77777777" w:rsidTr="009857D6">
        <w:tc>
          <w:tcPr>
            <w:tcW w:w="2168" w:type="dxa"/>
            <w:vMerge/>
            <w:tcBorders>
              <w:right w:val="single" w:sz="4" w:space="0" w:color="auto"/>
            </w:tcBorders>
          </w:tcPr>
          <w:p w14:paraId="7F8C25FF" w14:textId="77777777" w:rsidR="009857D6" w:rsidRPr="00193610" w:rsidRDefault="009857D6" w:rsidP="00B061B4">
            <w:pPr>
              <w:widowControl w:val="0"/>
              <w:overflowPunct/>
              <w:autoSpaceDE/>
              <w:autoSpaceDN/>
              <w:adjustRightInd/>
              <w:spacing w:line="240" w:lineRule="auto"/>
              <w:ind w:firstLine="0"/>
              <w:jc w:val="center"/>
              <w:rPr>
                <w:b/>
                <w:sz w:val="22"/>
                <w:szCs w:val="22"/>
              </w:rPr>
            </w:pPr>
          </w:p>
        </w:tc>
        <w:tc>
          <w:tcPr>
            <w:tcW w:w="3385" w:type="dxa"/>
            <w:tcBorders>
              <w:top w:val="single" w:sz="4" w:space="0" w:color="auto"/>
              <w:left w:val="single" w:sz="4" w:space="0" w:color="auto"/>
              <w:bottom w:val="single" w:sz="4" w:space="0" w:color="auto"/>
              <w:right w:val="single" w:sz="4" w:space="0" w:color="auto"/>
            </w:tcBorders>
          </w:tcPr>
          <w:p w14:paraId="3E9AA6A4" w14:textId="77777777" w:rsidR="009857D6" w:rsidRPr="00193610" w:rsidRDefault="009857D6" w:rsidP="00B061B4">
            <w:pPr>
              <w:widowControl w:val="0"/>
              <w:overflowPunct/>
              <w:autoSpaceDE/>
              <w:autoSpaceDN/>
              <w:adjustRightInd/>
              <w:spacing w:line="240" w:lineRule="auto"/>
              <w:ind w:firstLine="0"/>
              <w:jc w:val="center"/>
              <w:rPr>
                <w:b/>
                <w:sz w:val="22"/>
                <w:szCs w:val="22"/>
              </w:rPr>
            </w:pPr>
            <w:r w:rsidRPr="00193610">
              <w:rPr>
                <w:b/>
                <w:sz w:val="22"/>
                <w:szCs w:val="22"/>
              </w:rPr>
              <w:t>предельные (минимальные и (или) максимальные) размеры земельных участков, в том числе их площадь</w:t>
            </w:r>
          </w:p>
        </w:tc>
        <w:tc>
          <w:tcPr>
            <w:tcW w:w="2313" w:type="dxa"/>
            <w:tcBorders>
              <w:top w:val="single" w:sz="4" w:space="0" w:color="auto"/>
              <w:left w:val="single" w:sz="4" w:space="0" w:color="auto"/>
              <w:bottom w:val="single" w:sz="4" w:space="0" w:color="auto"/>
              <w:right w:val="single" w:sz="4" w:space="0" w:color="auto"/>
            </w:tcBorders>
          </w:tcPr>
          <w:p w14:paraId="4DF7B6EC" w14:textId="77777777" w:rsidR="009857D6" w:rsidRPr="00193610" w:rsidRDefault="009857D6" w:rsidP="00B061B4">
            <w:pPr>
              <w:widowControl w:val="0"/>
              <w:overflowPunct/>
              <w:autoSpaceDE/>
              <w:autoSpaceDN/>
              <w:adjustRightInd/>
              <w:spacing w:line="240" w:lineRule="auto"/>
              <w:ind w:firstLine="0"/>
              <w:jc w:val="center"/>
              <w:rPr>
                <w:b/>
                <w:sz w:val="22"/>
                <w:szCs w:val="22"/>
              </w:rPr>
            </w:pPr>
            <w:r w:rsidRPr="00193610">
              <w:rPr>
                <w:b/>
                <w:sz w:val="22"/>
                <w:szCs w:val="2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2022" w:type="dxa"/>
            <w:tcBorders>
              <w:top w:val="single" w:sz="4" w:space="0" w:color="auto"/>
              <w:left w:val="single" w:sz="4" w:space="0" w:color="auto"/>
              <w:bottom w:val="single" w:sz="4" w:space="0" w:color="auto"/>
              <w:right w:val="single" w:sz="4" w:space="0" w:color="auto"/>
            </w:tcBorders>
          </w:tcPr>
          <w:p w14:paraId="3331514E" w14:textId="77777777" w:rsidR="009857D6" w:rsidRPr="00193610" w:rsidRDefault="009857D6" w:rsidP="00B061B4">
            <w:pPr>
              <w:widowControl w:val="0"/>
              <w:overflowPunct/>
              <w:autoSpaceDE/>
              <w:autoSpaceDN/>
              <w:adjustRightInd/>
              <w:spacing w:line="240" w:lineRule="auto"/>
              <w:ind w:firstLine="0"/>
              <w:jc w:val="center"/>
              <w:rPr>
                <w:b/>
                <w:sz w:val="22"/>
                <w:szCs w:val="22"/>
              </w:rPr>
            </w:pPr>
            <w:r w:rsidRPr="00193610">
              <w:rPr>
                <w:b/>
                <w:sz w:val="22"/>
                <w:szCs w:val="22"/>
              </w:rPr>
              <w:t>предельное количество этажей или предельную высоту зданий, строений, сооружений</w:t>
            </w:r>
          </w:p>
        </w:tc>
        <w:tc>
          <w:tcPr>
            <w:tcW w:w="2191" w:type="dxa"/>
            <w:tcBorders>
              <w:top w:val="single" w:sz="4" w:space="0" w:color="auto"/>
              <w:left w:val="single" w:sz="4" w:space="0" w:color="auto"/>
              <w:bottom w:val="single" w:sz="4" w:space="0" w:color="auto"/>
              <w:right w:val="single" w:sz="4" w:space="0" w:color="auto"/>
            </w:tcBorders>
          </w:tcPr>
          <w:p w14:paraId="0608E173" w14:textId="77777777" w:rsidR="009857D6" w:rsidRPr="00193610" w:rsidRDefault="009857D6" w:rsidP="00B061B4">
            <w:pPr>
              <w:widowControl w:val="0"/>
              <w:overflowPunct/>
              <w:autoSpaceDE/>
              <w:autoSpaceDN/>
              <w:adjustRightInd/>
              <w:spacing w:line="240" w:lineRule="auto"/>
              <w:ind w:firstLine="0"/>
              <w:jc w:val="center"/>
              <w:rPr>
                <w:b/>
                <w:sz w:val="22"/>
                <w:szCs w:val="22"/>
              </w:rPr>
            </w:pPr>
            <w:r w:rsidRPr="00193610">
              <w:rPr>
                <w:b/>
                <w:sz w:val="22"/>
                <w:szCs w:val="22"/>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2084" w:type="dxa"/>
            <w:gridSpan w:val="2"/>
            <w:tcBorders>
              <w:top w:val="single" w:sz="4" w:space="0" w:color="auto"/>
              <w:left w:val="single" w:sz="4" w:space="0" w:color="auto"/>
              <w:bottom w:val="single" w:sz="4" w:space="0" w:color="auto"/>
              <w:right w:val="single" w:sz="4" w:space="0" w:color="auto"/>
            </w:tcBorders>
          </w:tcPr>
          <w:p w14:paraId="1DBDB087" w14:textId="77777777" w:rsidR="009857D6" w:rsidRPr="00193610" w:rsidRDefault="009857D6" w:rsidP="00B061B4">
            <w:pPr>
              <w:widowControl w:val="0"/>
              <w:overflowPunct/>
              <w:autoSpaceDE/>
              <w:autoSpaceDN/>
              <w:adjustRightInd/>
              <w:spacing w:line="240" w:lineRule="auto"/>
              <w:ind w:firstLine="0"/>
              <w:jc w:val="center"/>
              <w:rPr>
                <w:b/>
                <w:sz w:val="22"/>
                <w:szCs w:val="22"/>
              </w:rPr>
            </w:pPr>
            <w:r w:rsidRPr="00193610">
              <w:rPr>
                <w:b/>
                <w:sz w:val="22"/>
                <w:szCs w:val="22"/>
              </w:rPr>
              <w:t>иные предельные параметры разрешенного строительства, реконструкции объектов капитального строительства</w:t>
            </w:r>
          </w:p>
        </w:tc>
      </w:tr>
      <w:tr w:rsidR="009857D6" w:rsidRPr="00193610" w14:paraId="5B053C6D" w14:textId="77777777" w:rsidTr="009857D6">
        <w:tc>
          <w:tcPr>
            <w:tcW w:w="14163" w:type="dxa"/>
            <w:gridSpan w:val="7"/>
          </w:tcPr>
          <w:p w14:paraId="0F195CAE" w14:textId="77777777" w:rsidR="009857D6" w:rsidRPr="00193610" w:rsidRDefault="009857D6" w:rsidP="00B061B4">
            <w:pPr>
              <w:widowControl w:val="0"/>
              <w:overflowPunct/>
              <w:autoSpaceDE/>
              <w:autoSpaceDN/>
              <w:adjustRightInd/>
              <w:spacing w:line="240" w:lineRule="auto"/>
              <w:ind w:firstLine="0"/>
              <w:jc w:val="center"/>
              <w:rPr>
                <w:b/>
                <w:sz w:val="22"/>
                <w:szCs w:val="22"/>
              </w:rPr>
            </w:pPr>
            <w:r w:rsidRPr="00193610">
              <w:rPr>
                <w:b/>
                <w:sz w:val="22"/>
                <w:szCs w:val="22"/>
              </w:rPr>
              <w:t>Основные виды разрешенного использования земельных участков и объектов капитального строительства</w:t>
            </w:r>
          </w:p>
        </w:tc>
      </w:tr>
      <w:tr w:rsidR="009857D6" w:rsidRPr="00193610" w14:paraId="48032A92" w14:textId="77777777" w:rsidTr="009857D6">
        <w:tc>
          <w:tcPr>
            <w:tcW w:w="2168" w:type="dxa"/>
          </w:tcPr>
          <w:p w14:paraId="72EC0ACB" w14:textId="77777777" w:rsidR="009857D6" w:rsidRPr="00193610" w:rsidRDefault="009857D6" w:rsidP="00B061B4">
            <w:pPr>
              <w:widowControl w:val="0"/>
              <w:overflowPunct/>
              <w:autoSpaceDE/>
              <w:autoSpaceDN/>
              <w:adjustRightInd/>
              <w:spacing w:line="240" w:lineRule="auto"/>
              <w:ind w:firstLine="0"/>
              <w:jc w:val="center"/>
              <w:rPr>
                <w:sz w:val="22"/>
                <w:szCs w:val="22"/>
              </w:rPr>
            </w:pPr>
            <w:r w:rsidRPr="00193610">
              <w:rPr>
                <w:sz w:val="22"/>
                <w:szCs w:val="22"/>
              </w:rPr>
              <w:t>Ритуальная деятельность – КОД 12.1.</w:t>
            </w:r>
          </w:p>
        </w:tc>
        <w:tc>
          <w:tcPr>
            <w:tcW w:w="3385" w:type="dxa"/>
            <w:vAlign w:val="center"/>
          </w:tcPr>
          <w:p w14:paraId="64670ED8" w14:textId="77777777" w:rsidR="009857D6" w:rsidRPr="00193610" w:rsidRDefault="009857D6" w:rsidP="00B061B4">
            <w:pPr>
              <w:widowControl w:val="0"/>
              <w:overflowPunct/>
              <w:autoSpaceDE/>
              <w:autoSpaceDN/>
              <w:adjustRightInd/>
              <w:spacing w:line="240" w:lineRule="auto"/>
              <w:ind w:firstLine="0"/>
              <w:jc w:val="center"/>
              <w:rPr>
                <w:sz w:val="22"/>
                <w:szCs w:val="22"/>
                <w:lang w:eastAsia="en-US"/>
              </w:rPr>
            </w:pPr>
            <w:r w:rsidRPr="00193610">
              <w:rPr>
                <w:sz w:val="22"/>
                <w:szCs w:val="22"/>
                <w:lang w:eastAsia="en-US"/>
              </w:rPr>
              <w:t>Предельные минимальные/максимальные размеры земельных участков (</w:t>
            </w:r>
            <w:r w:rsidRPr="00193610">
              <w:rPr>
                <w:sz w:val="22"/>
                <w:szCs w:val="22"/>
              </w:rPr>
              <w:t xml:space="preserve">длина и ширина) </w:t>
            </w:r>
            <w:r w:rsidRPr="00193610">
              <w:rPr>
                <w:sz w:val="22"/>
                <w:szCs w:val="22"/>
                <w:lang w:eastAsia="en-US"/>
              </w:rPr>
              <w:t>не подлежат установлению.</w:t>
            </w:r>
          </w:p>
          <w:p w14:paraId="60B17378" w14:textId="77777777" w:rsidR="009857D6" w:rsidRPr="00193610" w:rsidRDefault="009857D6" w:rsidP="00B061B4">
            <w:pPr>
              <w:widowControl w:val="0"/>
              <w:overflowPunct/>
              <w:autoSpaceDE/>
              <w:autoSpaceDN/>
              <w:adjustRightInd/>
              <w:spacing w:line="240" w:lineRule="auto"/>
              <w:ind w:firstLine="0"/>
              <w:jc w:val="center"/>
              <w:rPr>
                <w:sz w:val="22"/>
                <w:szCs w:val="22"/>
              </w:rPr>
            </w:pPr>
            <w:r w:rsidRPr="00193610">
              <w:rPr>
                <w:sz w:val="22"/>
                <w:szCs w:val="22"/>
              </w:rPr>
              <w:t>Минимальная площадь земельного участка – 0,5 га.</w:t>
            </w:r>
          </w:p>
          <w:p w14:paraId="12A7BE3B" w14:textId="77777777" w:rsidR="009857D6" w:rsidRPr="00193610" w:rsidRDefault="009857D6" w:rsidP="00B061B4">
            <w:pPr>
              <w:widowControl w:val="0"/>
              <w:overflowPunct/>
              <w:autoSpaceDE/>
              <w:autoSpaceDN/>
              <w:adjustRightInd/>
              <w:spacing w:line="240" w:lineRule="auto"/>
              <w:ind w:firstLine="0"/>
              <w:jc w:val="center"/>
              <w:rPr>
                <w:sz w:val="22"/>
                <w:szCs w:val="22"/>
              </w:rPr>
            </w:pPr>
            <w:r w:rsidRPr="00193610">
              <w:rPr>
                <w:sz w:val="22"/>
                <w:szCs w:val="22"/>
              </w:rPr>
              <w:t>Максимальная площадь земельного участка – 5 га.</w:t>
            </w:r>
          </w:p>
        </w:tc>
        <w:tc>
          <w:tcPr>
            <w:tcW w:w="2313" w:type="dxa"/>
            <w:vAlign w:val="center"/>
          </w:tcPr>
          <w:p w14:paraId="483985AB" w14:textId="77777777" w:rsidR="009857D6" w:rsidRPr="00193610" w:rsidRDefault="009857D6" w:rsidP="00B061B4">
            <w:pPr>
              <w:widowControl w:val="0"/>
              <w:overflowPunct/>
              <w:autoSpaceDE/>
              <w:autoSpaceDN/>
              <w:adjustRightInd/>
              <w:spacing w:line="240" w:lineRule="auto"/>
              <w:ind w:firstLine="0"/>
              <w:jc w:val="center"/>
              <w:rPr>
                <w:sz w:val="22"/>
                <w:szCs w:val="22"/>
              </w:rPr>
            </w:pPr>
            <w:r w:rsidRPr="00193610">
              <w:rPr>
                <w:sz w:val="22"/>
                <w:szCs w:val="22"/>
              </w:rPr>
              <w:t>Не подлежат установлению</w:t>
            </w:r>
          </w:p>
        </w:tc>
        <w:tc>
          <w:tcPr>
            <w:tcW w:w="2022" w:type="dxa"/>
            <w:vAlign w:val="center"/>
          </w:tcPr>
          <w:p w14:paraId="61C9DFB7" w14:textId="77777777" w:rsidR="009857D6" w:rsidRPr="00193610" w:rsidRDefault="009857D6" w:rsidP="00B061B4">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203" w:type="dxa"/>
            <w:gridSpan w:val="2"/>
            <w:vAlign w:val="center"/>
          </w:tcPr>
          <w:p w14:paraId="18984D38" w14:textId="77777777" w:rsidR="009857D6" w:rsidRPr="00193610" w:rsidRDefault="009857D6" w:rsidP="00B061B4">
            <w:pPr>
              <w:widowControl w:val="0"/>
              <w:overflowPunct/>
              <w:autoSpaceDE/>
              <w:autoSpaceDN/>
              <w:adjustRightInd/>
              <w:spacing w:line="240" w:lineRule="auto"/>
              <w:ind w:firstLine="0"/>
              <w:jc w:val="center"/>
              <w:rPr>
                <w:sz w:val="22"/>
                <w:szCs w:val="22"/>
              </w:rPr>
            </w:pPr>
            <w:r w:rsidRPr="00193610">
              <w:rPr>
                <w:sz w:val="22"/>
                <w:szCs w:val="22"/>
              </w:rPr>
              <w:t>Не подлежит установлению</w:t>
            </w:r>
          </w:p>
        </w:tc>
        <w:tc>
          <w:tcPr>
            <w:tcW w:w="2072" w:type="dxa"/>
            <w:vAlign w:val="center"/>
          </w:tcPr>
          <w:p w14:paraId="25D719BD" w14:textId="77777777" w:rsidR="009857D6" w:rsidRPr="00193610" w:rsidRDefault="009857D6" w:rsidP="00B061B4">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9857D6" w:rsidRPr="00193610" w14:paraId="5613E7D4" w14:textId="77777777" w:rsidTr="009857D6">
        <w:tc>
          <w:tcPr>
            <w:tcW w:w="14163" w:type="dxa"/>
            <w:gridSpan w:val="7"/>
          </w:tcPr>
          <w:p w14:paraId="3C8504BF" w14:textId="77777777" w:rsidR="009857D6" w:rsidRPr="00193610" w:rsidRDefault="009857D6" w:rsidP="00B061B4">
            <w:pPr>
              <w:widowControl w:val="0"/>
              <w:overflowPunct/>
              <w:autoSpaceDE/>
              <w:autoSpaceDN/>
              <w:adjustRightInd/>
              <w:spacing w:line="240" w:lineRule="auto"/>
              <w:ind w:firstLine="0"/>
              <w:jc w:val="left"/>
              <w:rPr>
                <w:sz w:val="22"/>
                <w:szCs w:val="22"/>
              </w:rPr>
            </w:pPr>
            <w:r w:rsidRPr="00193610">
              <w:rPr>
                <w:sz w:val="22"/>
                <w:szCs w:val="22"/>
              </w:rP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tc>
      </w:tr>
      <w:tr w:rsidR="009857D6" w:rsidRPr="00193610" w14:paraId="3E15D949" w14:textId="77777777" w:rsidTr="009857D6">
        <w:tc>
          <w:tcPr>
            <w:tcW w:w="14163" w:type="dxa"/>
            <w:gridSpan w:val="7"/>
          </w:tcPr>
          <w:p w14:paraId="54B1A50D" w14:textId="77777777" w:rsidR="009857D6" w:rsidRPr="00193610" w:rsidRDefault="009857D6" w:rsidP="00B061B4">
            <w:pPr>
              <w:widowControl w:val="0"/>
              <w:overflowPunct/>
              <w:autoSpaceDE/>
              <w:autoSpaceDN/>
              <w:adjustRightInd/>
              <w:spacing w:line="240" w:lineRule="auto"/>
              <w:ind w:firstLine="0"/>
              <w:jc w:val="center"/>
              <w:rPr>
                <w:b/>
                <w:sz w:val="22"/>
                <w:szCs w:val="22"/>
              </w:rPr>
            </w:pPr>
            <w:r w:rsidRPr="00193610">
              <w:rPr>
                <w:b/>
                <w:sz w:val="22"/>
                <w:szCs w:val="22"/>
              </w:rPr>
              <w:t>Вспомогательные виды разрешенного использования земельных участков и объектов капитального строительства</w:t>
            </w:r>
          </w:p>
        </w:tc>
      </w:tr>
      <w:tr w:rsidR="009857D6" w:rsidRPr="00193610" w14:paraId="7BE017C3" w14:textId="77777777" w:rsidTr="009857D6">
        <w:tc>
          <w:tcPr>
            <w:tcW w:w="2168" w:type="dxa"/>
          </w:tcPr>
          <w:p w14:paraId="673D9F22" w14:textId="77777777" w:rsidR="009857D6" w:rsidRPr="00193610" w:rsidRDefault="009857D6" w:rsidP="00B061B4">
            <w:pPr>
              <w:widowControl w:val="0"/>
              <w:overflowPunct/>
              <w:autoSpaceDE/>
              <w:autoSpaceDN/>
              <w:adjustRightInd/>
              <w:spacing w:line="240" w:lineRule="auto"/>
              <w:ind w:firstLine="0"/>
              <w:jc w:val="center"/>
              <w:rPr>
                <w:sz w:val="22"/>
                <w:szCs w:val="22"/>
              </w:rPr>
            </w:pPr>
            <w:r w:rsidRPr="00193610">
              <w:rPr>
                <w:sz w:val="22"/>
                <w:szCs w:val="22"/>
              </w:rPr>
              <w:lastRenderedPageBreak/>
              <w:t>Коммунальное обслуживание – КОД 3.1.</w:t>
            </w:r>
          </w:p>
        </w:tc>
        <w:tc>
          <w:tcPr>
            <w:tcW w:w="3385" w:type="dxa"/>
            <w:vAlign w:val="center"/>
          </w:tcPr>
          <w:p w14:paraId="420EBE7B" w14:textId="77777777" w:rsidR="009857D6" w:rsidRPr="00193610" w:rsidRDefault="009857D6" w:rsidP="00B061B4">
            <w:pPr>
              <w:widowControl w:val="0"/>
              <w:overflowPunct/>
              <w:autoSpaceDE/>
              <w:autoSpaceDN/>
              <w:adjustRightInd/>
              <w:spacing w:line="240" w:lineRule="auto"/>
              <w:ind w:firstLine="0"/>
              <w:jc w:val="center"/>
              <w:rPr>
                <w:sz w:val="22"/>
                <w:szCs w:val="22"/>
              </w:rPr>
            </w:pPr>
            <w:r w:rsidRPr="00193610">
              <w:rPr>
                <w:sz w:val="22"/>
                <w:szCs w:val="22"/>
              </w:rPr>
              <w:t>Определяются по основному виду использования земельных участков и объектов капитального строительства</w:t>
            </w:r>
          </w:p>
        </w:tc>
        <w:tc>
          <w:tcPr>
            <w:tcW w:w="2313" w:type="dxa"/>
            <w:vAlign w:val="center"/>
          </w:tcPr>
          <w:p w14:paraId="4AAE5A70" w14:textId="77777777" w:rsidR="009857D6" w:rsidRPr="00193610" w:rsidRDefault="009857D6" w:rsidP="00B061B4">
            <w:pPr>
              <w:widowControl w:val="0"/>
              <w:overflowPunct/>
              <w:autoSpaceDE/>
              <w:autoSpaceDN/>
              <w:adjustRightInd/>
              <w:spacing w:line="240" w:lineRule="auto"/>
              <w:ind w:firstLine="0"/>
              <w:jc w:val="center"/>
              <w:rPr>
                <w:sz w:val="22"/>
                <w:szCs w:val="22"/>
              </w:rPr>
            </w:pPr>
            <w:r w:rsidRPr="00193610">
              <w:rPr>
                <w:sz w:val="22"/>
                <w:szCs w:val="22"/>
              </w:rPr>
              <w:t>Определяются по основному виду использования земельных участков и объектов капитального строительства</w:t>
            </w:r>
          </w:p>
        </w:tc>
        <w:tc>
          <w:tcPr>
            <w:tcW w:w="2022" w:type="dxa"/>
            <w:vAlign w:val="center"/>
          </w:tcPr>
          <w:p w14:paraId="1DD047CB" w14:textId="77777777" w:rsidR="009857D6" w:rsidRPr="00193610" w:rsidRDefault="009857D6" w:rsidP="00B061B4">
            <w:pPr>
              <w:widowControl w:val="0"/>
              <w:overflowPunct/>
              <w:autoSpaceDE/>
              <w:autoSpaceDN/>
              <w:adjustRightInd/>
              <w:spacing w:line="240" w:lineRule="auto"/>
              <w:ind w:firstLine="0"/>
              <w:jc w:val="center"/>
              <w:rPr>
                <w:sz w:val="22"/>
                <w:szCs w:val="22"/>
              </w:rPr>
            </w:pPr>
            <w:r w:rsidRPr="00193610">
              <w:rPr>
                <w:sz w:val="22"/>
                <w:szCs w:val="22"/>
              </w:rPr>
              <w:t>1 этаж</w:t>
            </w:r>
          </w:p>
        </w:tc>
        <w:tc>
          <w:tcPr>
            <w:tcW w:w="2191" w:type="dxa"/>
            <w:vAlign w:val="center"/>
          </w:tcPr>
          <w:p w14:paraId="5A5EE6B3" w14:textId="77777777" w:rsidR="009857D6" w:rsidRPr="00193610" w:rsidRDefault="009857D6" w:rsidP="00B061B4">
            <w:pPr>
              <w:widowControl w:val="0"/>
              <w:overflowPunct/>
              <w:autoSpaceDE/>
              <w:autoSpaceDN/>
              <w:adjustRightInd/>
              <w:spacing w:line="240" w:lineRule="auto"/>
              <w:ind w:firstLine="0"/>
              <w:jc w:val="center"/>
              <w:rPr>
                <w:sz w:val="22"/>
                <w:szCs w:val="22"/>
              </w:rPr>
            </w:pPr>
            <w:r w:rsidRPr="00193610">
              <w:rPr>
                <w:sz w:val="22"/>
                <w:szCs w:val="22"/>
              </w:rPr>
              <w:t>Определяется по основному виду использования земельных участков и объектов</w:t>
            </w:r>
          </w:p>
        </w:tc>
        <w:tc>
          <w:tcPr>
            <w:tcW w:w="2084" w:type="dxa"/>
            <w:gridSpan w:val="2"/>
            <w:vAlign w:val="center"/>
          </w:tcPr>
          <w:p w14:paraId="05C54476" w14:textId="77777777" w:rsidR="009857D6" w:rsidRPr="00193610" w:rsidRDefault="009857D6" w:rsidP="00B061B4">
            <w:pPr>
              <w:widowControl w:val="0"/>
              <w:overflowPunct/>
              <w:autoSpaceDE/>
              <w:autoSpaceDN/>
              <w:adjustRightInd/>
              <w:spacing w:line="240" w:lineRule="auto"/>
              <w:ind w:firstLine="0"/>
              <w:jc w:val="center"/>
              <w:rPr>
                <w:sz w:val="22"/>
                <w:szCs w:val="22"/>
              </w:rPr>
            </w:pPr>
            <w:r w:rsidRPr="00193610">
              <w:rPr>
                <w:sz w:val="22"/>
                <w:szCs w:val="22"/>
              </w:rPr>
              <w:t>не установлены</w:t>
            </w:r>
          </w:p>
        </w:tc>
      </w:tr>
      <w:tr w:rsidR="009857D6" w:rsidRPr="00193610" w14:paraId="1C26EBF8" w14:textId="77777777" w:rsidTr="009857D6">
        <w:tc>
          <w:tcPr>
            <w:tcW w:w="14163" w:type="dxa"/>
            <w:gridSpan w:val="7"/>
          </w:tcPr>
          <w:p w14:paraId="5EFC9D2F" w14:textId="77777777" w:rsidR="009857D6" w:rsidRPr="00193610" w:rsidRDefault="009857D6" w:rsidP="00B061B4">
            <w:pPr>
              <w:widowControl w:val="0"/>
              <w:overflowPunct/>
              <w:autoSpaceDE/>
              <w:autoSpaceDN/>
              <w:adjustRightInd/>
              <w:spacing w:line="240" w:lineRule="auto"/>
              <w:ind w:firstLine="0"/>
              <w:jc w:val="center"/>
              <w:rPr>
                <w:sz w:val="22"/>
                <w:szCs w:val="22"/>
              </w:rPr>
            </w:pPr>
            <w:r w:rsidRPr="00193610">
              <w:rPr>
                <w:sz w:val="22"/>
                <w:szCs w:val="22"/>
              </w:rPr>
              <w:t>Размещение объектов капитального строительства в целях обеспечения физических и юридических лиц коммунальными услугами.</w:t>
            </w:r>
          </w:p>
        </w:tc>
      </w:tr>
      <w:tr w:rsidR="009857D6" w:rsidRPr="00193610" w14:paraId="0E7A5A72" w14:textId="77777777" w:rsidTr="009857D6">
        <w:tc>
          <w:tcPr>
            <w:tcW w:w="14163" w:type="dxa"/>
            <w:gridSpan w:val="7"/>
          </w:tcPr>
          <w:p w14:paraId="1C373F0B" w14:textId="77777777" w:rsidR="009857D6" w:rsidRPr="00193610" w:rsidRDefault="009857D6" w:rsidP="00B061B4">
            <w:pPr>
              <w:widowControl w:val="0"/>
              <w:overflowPunct/>
              <w:autoSpaceDE/>
              <w:autoSpaceDN/>
              <w:adjustRightInd/>
              <w:spacing w:line="240" w:lineRule="auto"/>
              <w:ind w:firstLine="0"/>
              <w:jc w:val="center"/>
              <w:rPr>
                <w:b/>
                <w:sz w:val="22"/>
                <w:szCs w:val="22"/>
              </w:rPr>
            </w:pPr>
            <w:r w:rsidRPr="00193610">
              <w:rPr>
                <w:b/>
                <w:sz w:val="22"/>
                <w:szCs w:val="22"/>
              </w:rPr>
              <w:t>Условно разрешенные виды разрешенного использования земельных участков и объектов капитального строительства</w:t>
            </w:r>
          </w:p>
        </w:tc>
      </w:tr>
      <w:tr w:rsidR="009857D6" w:rsidRPr="00193610" w14:paraId="3BBFD125" w14:textId="77777777" w:rsidTr="009857D6">
        <w:tc>
          <w:tcPr>
            <w:tcW w:w="14163" w:type="dxa"/>
            <w:gridSpan w:val="7"/>
          </w:tcPr>
          <w:p w14:paraId="06EC8BE7" w14:textId="77777777" w:rsidR="009857D6" w:rsidRPr="00193610" w:rsidRDefault="009857D6" w:rsidP="00B061B4">
            <w:pPr>
              <w:widowControl w:val="0"/>
              <w:overflowPunct/>
              <w:autoSpaceDE/>
              <w:autoSpaceDN/>
              <w:adjustRightInd/>
              <w:spacing w:line="240" w:lineRule="auto"/>
              <w:ind w:firstLine="0"/>
              <w:jc w:val="center"/>
              <w:rPr>
                <w:sz w:val="22"/>
                <w:szCs w:val="22"/>
              </w:rPr>
            </w:pPr>
            <w:r w:rsidRPr="00193610">
              <w:rPr>
                <w:sz w:val="22"/>
                <w:szCs w:val="22"/>
              </w:rPr>
              <w:t>Не предусмотрены.</w:t>
            </w:r>
          </w:p>
        </w:tc>
      </w:tr>
    </w:tbl>
    <w:p w14:paraId="48C74312" w14:textId="477A66C5" w:rsidR="009857D6" w:rsidRPr="00193610" w:rsidRDefault="009857D6" w:rsidP="009857D6">
      <w:pPr>
        <w:widowControl w:val="0"/>
        <w:overflowPunct/>
        <w:spacing w:line="240" w:lineRule="auto"/>
        <w:ind w:firstLine="0"/>
        <w:rPr>
          <w:sz w:val="22"/>
          <w:szCs w:val="22"/>
        </w:rPr>
      </w:pPr>
      <w:r w:rsidRPr="00193610">
        <w:rPr>
          <w:sz w:val="22"/>
          <w:szCs w:val="22"/>
        </w:rPr>
        <w:t xml:space="preserve">1.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Pr>
          <w:sz w:val="22"/>
          <w:szCs w:val="22"/>
        </w:rPr>
        <w:t xml:space="preserve">в </w:t>
      </w:r>
      <w:r w:rsidR="00744D1C">
        <w:rPr>
          <w:sz w:val="22"/>
          <w:szCs w:val="22"/>
        </w:rPr>
        <w:t>ст. 21, 22, 23</w:t>
      </w:r>
      <w:r>
        <w:rPr>
          <w:sz w:val="22"/>
          <w:szCs w:val="22"/>
        </w:rPr>
        <w:t>.</w:t>
      </w:r>
    </w:p>
    <w:p w14:paraId="1F64E015" w14:textId="77777777" w:rsidR="009857D6" w:rsidRPr="00193610" w:rsidRDefault="009857D6" w:rsidP="009857D6">
      <w:pPr>
        <w:widowControl w:val="0"/>
        <w:overflowPunct/>
        <w:spacing w:line="240" w:lineRule="auto"/>
        <w:ind w:firstLine="0"/>
        <w:rPr>
          <w:b/>
          <w:bCs/>
          <w:i/>
          <w:iCs/>
          <w:sz w:val="22"/>
          <w:szCs w:val="22"/>
        </w:rPr>
      </w:pPr>
      <w:r w:rsidRPr="00193610">
        <w:rPr>
          <w:sz w:val="22"/>
          <w:szCs w:val="22"/>
        </w:rPr>
        <w:t>2. Использование земельных участков и строительство объектов капитального строительства осуществлять с учетом ограничений, установленных Федеральным законом от 01.05.1999 № 94-ФЗ «Об охране озера Байкал» и принятыми на основании его подзаконными актами.</w:t>
      </w:r>
    </w:p>
    <w:p w14:paraId="29FC4B6F" w14:textId="3A1434BC" w:rsidR="00D55CB9" w:rsidRPr="00193610" w:rsidRDefault="00D55CB9">
      <w:pPr>
        <w:overflowPunct/>
        <w:autoSpaceDE/>
        <w:autoSpaceDN/>
        <w:adjustRightInd/>
        <w:spacing w:after="200" w:line="276" w:lineRule="auto"/>
        <w:ind w:firstLine="0"/>
        <w:jc w:val="left"/>
        <w:rPr>
          <w:b/>
          <w:bCs/>
          <w:i/>
          <w:iCs/>
          <w:sz w:val="22"/>
          <w:szCs w:val="22"/>
        </w:rPr>
      </w:pPr>
      <w:bookmarkStart w:id="35" w:name="_Toc490566123"/>
      <w:r w:rsidRPr="00193610">
        <w:rPr>
          <w:b/>
          <w:bCs/>
          <w:i/>
          <w:iCs/>
          <w:sz w:val="22"/>
          <w:szCs w:val="22"/>
        </w:rPr>
        <w:br w:type="page"/>
      </w:r>
    </w:p>
    <w:p w14:paraId="02EBA1B5" w14:textId="77777777" w:rsidR="00D55CB9" w:rsidRPr="00193610" w:rsidRDefault="00D55CB9" w:rsidP="00640340">
      <w:pPr>
        <w:keepNext/>
        <w:widowControl w:val="0"/>
        <w:overflowPunct/>
        <w:autoSpaceDE/>
        <w:autoSpaceDN/>
        <w:adjustRightInd/>
        <w:spacing w:after="60" w:line="240" w:lineRule="auto"/>
        <w:ind w:firstLine="0"/>
        <w:jc w:val="center"/>
        <w:outlineLvl w:val="1"/>
        <w:rPr>
          <w:bCs/>
          <w:iCs/>
          <w:sz w:val="22"/>
          <w:szCs w:val="22"/>
        </w:rPr>
        <w:sectPr w:rsidR="00D55CB9" w:rsidRPr="00193610" w:rsidSect="00640340">
          <w:pgSz w:w="16838" w:h="11906" w:orient="landscape"/>
          <w:pgMar w:top="1276" w:right="1843" w:bottom="709" w:left="1418" w:header="680" w:footer="851" w:gutter="0"/>
          <w:cols w:space="708"/>
          <w:docGrid w:linePitch="360"/>
        </w:sectPr>
      </w:pPr>
    </w:p>
    <w:p w14:paraId="7F26806D" w14:textId="32A8DC48" w:rsidR="00D91B5E" w:rsidRPr="00193610" w:rsidRDefault="00D91B5E" w:rsidP="00640340">
      <w:pPr>
        <w:keepNext/>
        <w:widowControl w:val="0"/>
        <w:overflowPunct/>
        <w:autoSpaceDE/>
        <w:autoSpaceDN/>
        <w:adjustRightInd/>
        <w:spacing w:after="60" w:line="240" w:lineRule="auto"/>
        <w:ind w:firstLine="0"/>
        <w:jc w:val="center"/>
        <w:outlineLvl w:val="1"/>
        <w:rPr>
          <w:bCs/>
          <w:iCs/>
          <w:sz w:val="22"/>
          <w:szCs w:val="22"/>
        </w:rPr>
      </w:pPr>
      <w:bookmarkStart w:id="36" w:name="_Toc147992596"/>
      <w:r w:rsidRPr="00193610">
        <w:rPr>
          <w:bCs/>
          <w:iCs/>
          <w:sz w:val="22"/>
          <w:szCs w:val="22"/>
        </w:rPr>
        <w:lastRenderedPageBreak/>
        <w:t xml:space="preserve">Статья </w:t>
      </w:r>
      <w:r w:rsidR="003B5672">
        <w:rPr>
          <w:bCs/>
          <w:iCs/>
          <w:sz w:val="22"/>
          <w:szCs w:val="22"/>
        </w:rPr>
        <w:t>18</w:t>
      </w:r>
      <w:r w:rsidRPr="00193610">
        <w:rPr>
          <w:bCs/>
          <w:iCs/>
          <w:sz w:val="22"/>
          <w:szCs w:val="22"/>
        </w:rPr>
        <w:t xml:space="preserve">. Зоны </w:t>
      </w:r>
      <w:r w:rsidR="00B8341D" w:rsidRPr="00193610">
        <w:rPr>
          <w:bCs/>
          <w:iCs/>
          <w:sz w:val="22"/>
          <w:szCs w:val="22"/>
        </w:rPr>
        <w:t xml:space="preserve">сельскохозяйственных угодий (СХ-1), зоны </w:t>
      </w:r>
      <w:r w:rsidR="006A1624" w:rsidRPr="006A1624">
        <w:rPr>
          <w:bCs/>
          <w:iCs/>
          <w:sz w:val="22"/>
          <w:szCs w:val="22"/>
        </w:rPr>
        <w:t>размещения</w:t>
      </w:r>
      <w:r w:rsidR="006A1624">
        <w:rPr>
          <w:bCs/>
          <w:iCs/>
          <w:sz w:val="22"/>
          <w:szCs w:val="22"/>
        </w:rPr>
        <w:t xml:space="preserve"> </w:t>
      </w:r>
      <w:r w:rsidRPr="00193610">
        <w:rPr>
          <w:bCs/>
          <w:iCs/>
          <w:sz w:val="22"/>
          <w:szCs w:val="22"/>
        </w:rPr>
        <w:t>лесов</w:t>
      </w:r>
      <w:r w:rsidR="00EF7013" w:rsidRPr="00193610">
        <w:rPr>
          <w:bCs/>
          <w:iCs/>
          <w:sz w:val="22"/>
          <w:szCs w:val="22"/>
        </w:rPr>
        <w:t xml:space="preserve"> (ПН-1)</w:t>
      </w:r>
      <w:r w:rsidRPr="00193610">
        <w:rPr>
          <w:bCs/>
          <w:iCs/>
          <w:sz w:val="22"/>
          <w:szCs w:val="22"/>
        </w:rPr>
        <w:t xml:space="preserve">, </w:t>
      </w:r>
      <w:r w:rsidR="007339B7" w:rsidRPr="00193610">
        <w:rPr>
          <w:bCs/>
          <w:iCs/>
          <w:sz w:val="22"/>
          <w:szCs w:val="22"/>
        </w:rPr>
        <w:t>поверхностные водные объекты</w:t>
      </w:r>
      <w:bookmarkEnd w:id="36"/>
    </w:p>
    <w:p w14:paraId="0319D1FC" w14:textId="77777777" w:rsidR="00D91B5E" w:rsidRPr="00193610" w:rsidRDefault="00D91B5E" w:rsidP="00640340">
      <w:pPr>
        <w:overflowPunct/>
        <w:autoSpaceDE/>
        <w:autoSpaceDN/>
        <w:adjustRightInd/>
        <w:spacing w:line="240" w:lineRule="auto"/>
        <w:ind w:firstLine="0"/>
        <w:rPr>
          <w:sz w:val="22"/>
          <w:szCs w:val="22"/>
        </w:rPr>
      </w:pPr>
    </w:p>
    <w:p w14:paraId="109951BE" w14:textId="30E321EF" w:rsidR="00D91B5E" w:rsidRPr="00193610" w:rsidRDefault="00D91B5E" w:rsidP="002E0640">
      <w:pPr>
        <w:widowControl w:val="0"/>
        <w:overflowPunct/>
        <w:spacing w:line="240" w:lineRule="auto"/>
        <w:ind w:firstLine="567"/>
        <w:rPr>
          <w:sz w:val="22"/>
          <w:szCs w:val="22"/>
        </w:rPr>
      </w:pPr>
      <w:r w:rsidRPr="00193610">
        <w:rPr>
          <w:sz w:val="22"/>
          <w:szCs w:val="22"/>
        </w:rPr>
        <w:t xml:space="preserve">1. В соответствии с частью 6 статьи 36 Градостроительного кодекса Российской Федерации градостроительные регламенты </w:t>
      </w:r>
      <w:r w:rsidR="007C5103" w:rsidRPr="00193610">
        <w:rPr>
          <w:sz w:val="22"/>
          <w:szCs w:val="22"/>
        </w:rPr>
        <w:t>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14:paraId="64E1AB68" w14:textId="59E641BF" w:rsidR="00D91B5E" w:rsidRPr="00193610" w:rsidRDefault="00D91B5E" w:rsidP="002E0640">
      <w:pPr>
        <w:widowControl w:val="0"/>
        <w:overflowPunct/>
        <w:spacing w:line="240" w:lineRule="auto"/>
        <w:ind w:firstLine="567"/>
        <w:rPr>
          <w:sz w:val="22"/>
          <w:szCs w:val="22"/>
        </w:rPr>
      </w:pPr>
      <w:r w:rsidRPr="00193610">
        <w:rPr>
          <w:sz w:val="22"/>
          <w:szCs w:val="22"/>
        </w:rPr>
        <w:t xml:space="preserve">2.  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00D20FBB">
        <w:rPr>
          <w:sz w:val="22"/>
          <w:szCs w:val="22"/>
        </w:rPr>
        <w:t xml:space="preserve">в </w:t>
      </w:r>
      <w:r w:rsidR="00744D1C">
        <w:rPr>
          <w:sz w:val="22"/>
          <w:szCs w:val="22"/>
        </w:rPr>
        <w:t>ст. 21, 22, 23</w:t>
      </w:r>
      <w:r w:rsidR="00366AA2">
        <w:rPr>
          <w:sz w:val="22"/>
          <w:szCs w:val="22"/>
        </w:rPr>
        <w:t>.</w:t>
      </w:r>
    </w:p>
    <w:p w14:paraId="4079AD44" w14:textId="37BE7510" w:rsidR="00D91B5E" w:rsidRPr="00193610" w:rsidRDefault="00D91B5E" w:rsidP="002E0640">
      <w:pPr>
        <w:widowControl w:val="0"/>
        <w:overflowPunct/>
        <w:spacing w:line="240" w:lineRule="auto"/>
        <w:ind w:firstLine="567"/>
        <w:rPr>
          <w:sz w:val="22"/>
          <w:szCs w:val="22"/>
        </w:rPr>
      </w:pPr>
      <w:r w:rsidRPr="00193610">
        <w:rPr>
          <w:sz w:val="22"/>
          <w:szCs w:val="22"/>
        </w:rPr>
        <w:t>3. Использование земельных участков и строительство объектов капитального строительства осуществлять с учетом ограничений, установленных Федеральным законом от 01.05.1999 № 94-ФЗ «Об охране озера Байкал» и принятыми на основании его подзаконными актами.</w:t>
      </w:r>
    </w:p>
    <w:p w14:paraId="209DCB72" w14:textId="41011721" w:rsidR="002E0640" w:rsidRPr="00193610" w:rsidRDefault="002E0640" w:rsidP="002E0640">
      <w:pPr>
        <w:widowControl w:val="0"/>
        <w:overflowPunct/>
        <w:spacing w:line="240" w:lineRule="auto"/>
        <w:ind w:firstLine="567"/>
        <w:rPr>
          <w:sz w:val="22"/>
          <w:szCs w:val="22"/>
        </w:rPr>
      </w:pPr>
    </w:p>
    <w:p w14:paraId="3D208E45" w14:textId="47881306" w:rsidR="002E0640" w:rsidRPr="00193610" w:rsidRDefault="003B5672" w:rsidP="002E0640">
      <w:pPr>
        <w:keepNext/>
        <w:widowControl w:val="0"/>
        <w:overflowPunct/>
        <w:autoSpaceDE/>
        <w:autoSpaceDN/>
        <w:adjustRightInd/>
        <w:spacing w:after="60" w:line="240" w:lineRule="auto"/>
        <w:ind w:firstLine="567"/>
        <w:jc w:val="center"/>
        <w:outlineLvl w:val="1"/>
        <w:rPr>
          <w:bCs/>
          <w:iCs/>
          <w:sz w:val="22"/>
          <w:szCs w:val="22"/>
        </w:rPr>
      </w:pPr>
      <w:bookmarkStart w:id="37" w:name="_Toc147992597"/>
      <w:r>
        <w:rPr>
          <w:bCs/>
          <w:iCs/>
          <w:sz w:val="22"/>
          <w:szCs w:val="22"/>
        </w:rPr>
        <w:t xml:space="preserve">Статья </w:t>
      </w:r>
      <w:r w:rsidR="000A001F">
        <w:rPr>
          <w:bCs/>
          <w:iCs/>
          <w:sz w:val="22"/>
          <w:szCs w:val="22"/>
        </w:rPr>
        <w:t>1</w:t>
      </w:r>
      <w:r>
        <w:rPr>
          <w:bCs/>
          <w:iCs/>
          <w:sz w:val="22"/>
          <w:szCs w:val="22"/>
        </w:rPr>
        <w:t>9</w:t>
      </w:r>
      <w:r w:rsidR="002E0640" w:rsidRPr="00193610">
        <w:rPr>
          <w:bCs/>
          <w:iCs/>
          <w:sz w:val="22"/>
          <w:szCs w:val="22"/>
        </w:rPr>
        <w:t>. Использование земельных участков, действие градостроительного регламента на которые не распространяется</w:t>
      </w:r>
      <w:bookmarkEnd w:id="37"/>
    </w:p>
    <w:p w14:paraId="61E125DA" w14:textId="2262D0FB" w:rsidR="002E0640" w:rsidRPr="00193610" w:rsidRDefault="002E0640" w:rsidP="002E0640">
      <w:pPr>
        <w:widowControl w:val="0"/>
        <w:overflowPunct/>
        <w:spacing w:line="240" w:lineRule="auto"/>
        <w:ind w:firstLine="567"/>
        <w:rPr>
          <w:sz w:val="22"/>
          <w:szCs w:val="22"/>
        </w:rPr>
      </w:pPr>
    </w:p>
    <w:p w14:paraId="25521677" w14:textId="77777777" w:rsidR="002E0640" w:rsidRPr="00193610" w:rsidRDefault="002E0640" w:rsidP="002E0640">
      <w:pPr>
        <w:widowControl w:val="0"/>
        <w:overflowPunct/>
        <w:spacing w:line="240" w:lineRule="auto"/>
        <w:ind w:firstLine="567"/>
        <w:rPr>
          <w:sz w:val="22"/>
          <w:szCs w:val="22"/>
        </w:rPr>
      </w:pPr>
      <w:r w:rsidRPr="00193610">
        <w:rPr>
          <w:sz w:val="22"/>
          <w:szCs w:val="22"/>
        </w:rPr>
        <w:t>1.</w:t>
      </w:r>
      <w:r w:rsidRPr="00193610">
        <w:rPr>
          <w:sz w:val="22"/>
          <w:szCs w:val="22"/>
        </w:rPr>
        <w:tab/>
        <w:t>Действие градостроительного регламента не распространяется на земельные участки:</w:t>
      </w:r>
    </w:p>
    <w:p w14:paraId="59349FE2" w14:textId="77777777" w:rsidR="002E0640" w:rsidRPr="00193610" w:rsidRDefault="002E0640" w:rsidP="002E0640">
      <w:pPr>
        <w:widowControl w:val="0"/>
        <w:overflowPunct/>
        <w:spacing w:line="240" w:lineRule="auto"/>
        <w:ind w:firstLine="567"/>
        <w:rPr>
          <w:sz w:val="22"/>
          <w:szCs w:val="22"/>
        </w:rPr>
      </w:pPr>
      <w:r w:rsidRPr="00193610">
        <w:rPr>
          <w:sz w:val="22"/>
          <w:szCs w:val="22"/>
        </w:rPr>
        <w:t>1)</w:t>
      </w:r>
      <w:r w:rsidRPr="00193610">
        <w:rPr>
          <w:sz w:val="22"/>
          <w:szCs w:val="22"/>
        </w:rPr>
        <w:tab/>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52E673F9" w14:textId="77777777" w:rsidR="002E0640" w:rsidRPr="00193610" w:rsidRDefault="002E0640" w:rsidP="002E0640">
      <w:pPr>
        <w:widowControl w:val="0"/>
        <w:overflowPunct/>
        <w:spacing w:line="240" w:lineRule="auto"/>
        <w:ind w:firstLine="567"/>
        <w:rPr>
          <w:sz w:val="22"/>
          <w:szCs w:val="22"/>
        </w:rPr>
      </w:pPr>
      <w:r w:rsidRPr="00193610">
        <w:rPr>
          <w:sz w:val="22"/>
          <w:szCs w:val="22"/>
        </w:rPr>
        <w:t>2)</w:t>
      </w:r>
      <w:r w:rsidRPr="00193610">
        <w:rPr>
          <w:sz w:val="22"/>
          <w:szCs w:val="22"/>
        </w:rPr>
        <w:tab/>
        <w:t>в границах территорий общего пользования;</w:t>
      </w:r>
    </w:p>
    <w:p w14:paraId="6DFBED3F" w14:textId="77777777" w:rsidR="002E0640" w:rsidRPr="00193610" w:rsidRDefault="002E0640" w:rsidP="002E0640">
      <w:pPr>
        <w:widowControl w:val="0"/>
        <w:overflowPunct/>
        <w:spacing w:line="240" w:lineRule="auto"/>
        <w:ind w:firstLine="567"/>
        <w:rPr>
          <w:sz w:val="22"/>
          <w:szCs w:val="22"/>
        </w:rPr>
      </w:pPr>
      <w:r w:rsidRPr="00193610">
        <w:rPr>
          <w:sz w:val="22"/>
          <w:szCs w:val="22"/>
        </w:rPr>
        <w:t>3)</w:t>
      </w:r>
      <w:r w:rsidRPr="00193610">
        <w:rPr>
          <w:sz w:val="22"/>
          <w:szCs w:val="22"/>
        </w:rPr>
        <w:tab/>
        <w:t>предназначенные для размещения линейных объектов и (или) занятые линейными объектами;</w:t>
      </w:r>
    </w:p>
    <w:p w14:paraId="74C98943" w14:textId="77777777" w:rsidR="002E0640" w:rsidRPr="00193610" w:rsidRDefault="002E0640" w:rsidP="002E0640">
      <w:pPr>
        <w:widowControl w:val="0"/>
        <w:overflowPunct/>
        <w:spacing w:line="240" w:lineRule="auto"/>
        <w:ind w:firstLine="567"/>
        <w:rPr>
          <w:sz w:val="22"/>
          <w:szCs w:val="22"/>
        </w:rPr>
      </w:pPr>
      <w:r w:rsidRPr="00193610">
        <w:rPr>
          <w:sz w:val="22"/>
          <w:szCs w:val="22"/>
        </w:rPr>
        <w:t>4)</w:t>
      </w:r>
      <w:r w:rsidRPr="00193610">
        <w:rPr>
          <w:sz w:val="22"/>
          <w:szCs w:val="22"/>
        </w:rPr>
        <w:tab/>
        <w:t>предоставленные для добычи полезных ископаемых.</w:t>
      </w:r>
    </w:p>
    <w:p w14:paraId="72A3C772" w14:textId="77777777" w:rsidR="002E0640" w:rsidRPr="00193610" w:rsidRDefault="002E0640" w:rsidP="002E0640">
      <w:pPr>
        <w:widowControl w:val="0"/>
        <w:overflowPunct/>
        <w:spacing w:line="240" w:lineRule="auto"/>
        <w:ind w:firstLine="567"/>
        <w:rPr>
          <w:sz w:val="22"/>
          <w:szCs w:val="22"/>
        </w:rPr>
      </w:pPr>
      <w:r w:rsidRPr="00193610">
        <w:rPr>
          <w:sz w:val="22"/>
          <w:szCs w:val="22"/>
        </w:rPr>
        <w:t>2.</w:t>
      </w:r>
      <w:r w:rsidRPr="00193610">
        <w:rPr>
          <w:sz w:val="22"/>
          <w:szCs w:val="22"/>
        </w:rPr>
        <w:tab/>
        <w:t>Правовой режим использования земельных участков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 регулируется земельным законодательством Российской Федерации и Федеральным законом от 25.06.2002 г. № 73-ФЗ «Об объектах культурного наследия (памятниках истории и культуры) народов Российской Федерации», а также правовыми актами уполномоченных органов государственной власти и органов местного самоуправления, принятыми в соответствии с указанным Федеральным законом.</w:t>
      </w:r>
    </w:p>
    <w:p w14:paraId="10276737" w14:textId="77777777" w:rsidR="002E0640" w:rsidRPr="00193610" w:rsidRDefault="002E0640" w:rsidP="002E0640">
      <w:pPr>
        <w:widowControl w:val="0"/>
        <w:overflowPunct/>
        <w:spacing w:line="240" w:lineRule="auto"/>
        <w:ind w:firstLine="567"/>
        <w:rPr>
          <w:sz w:val="22"/>
          <w:szCs w:val="22"/>
        </w:rPr>
      </w:pPr>
      <w:r w:rsidRPr="00193610">
        <w:rPr>
          <w:sz w:val="22"/>
          <w:szCs w:val="22"/>
        </w:rPr>
        <w:t>3.</w:t>
      </w:r>
      <w:r w:rsidRPr="00193610">
        <w:rPr>
          <w:sz w:val="22"/>
          <w:szCs w:val="22"/>
        </w:rPr>
        <w:tab/>
        <w:t>Правовой режим использования земельных участков в границах территорий общего пользования определяется:</w:t>
      </w:r>
    </w:p>
    <w:p w14:paraId="52AF53C4" w14:textId="77777777" w:rsidR="002E0640" w:rsidRPr="00193610" w:rsidRDefault="002E0640" w:rsidP="002E0640">
      <w:pPr>
        <w:widowControl w:val="0"/>
        <w:overflowPunct/>
        <w:spacing w:line="240" w:lineRule="auto"/>
        <w:ind w:firstLine="567"/>
        <w:rPr>
          <w:sz w:val="22"/>
          <w:szCs w:val="22"/>
        </w:rPr>
      </w:pPr>
      <w:r w:rsidRPr="00193610">
        <w:rPr>
          <w:sz w:val="22"/>
          <w:szCs w:val="22"/>
        </w:rPr>
        <w:t>1) в отношении территории общего пользования в границах населенных пунктов (площади, улицы, проезды, набережные, скверы, бульвары) – Земельным кодексом Российской Федерации, Градостроительным кодексом Российской Федерации, а также правовыми актами уполномоченных органов государственной власти и органов местного самоуправления, принятыми в соответствии с указанными Федеральными законами, в том числе документацией по планировки территории, правилами благоустройства, схемой расположения рекламных конструкций, схемой размещения нестационарных торговых объектов;</w:t>
      </w:r>
    </w:p>
    <w:p w14:paraId="2B2D552E" w14:textId="77777777" w:rsidR="002E0640" w:rsidRPr="00193610" w:rsidRDefault="002E0640" w:rsidP="002E0640">
      <w:pPr>
        <w:widowControl w:val="0"/>
        <w:overflowPunct/>
        <w:spacing w:line="240" w:lineRule="auto"/>
        <w:ind w:firstLine="567"/>
        <w:rPr>
          <w:sz w:val="22"/>
          <w:szCs w:val="22"/>
        </w:rPr>
      </w:pPr>
      <w:r w:rsidRPr="00193610">
        <w:rPr>
          <w:sz w:val="22"/>
          <w:szCs w:val="22"/>
        </w:rPr>
        <w:t>3) в отношении территории береговых полос водных объектов общего пользования - Градостроительным кодексом Российской Федерации, Водным кодексом Российской Федерации, Кодексом Внутреннего водного транспорта Российской Федерации, а также правовыми актами уполномоченных органов государственной власти и органов местного самоуправления, принятыми в соответствии с указанными Федеральными законами.</w:t>
      </w:r>
    </w:p>
    <w:p w14:paraId="25B01A5E" w14:textId="0D68B7DD" w:rsidR="002E0640" w:rsidRPr="00193610" w:rsidRDefault="002E0640" w:rsidP="002E0640">
      <w:pPr>
        <w:widowControl w:val="0"/>
        <w:overflowPunct/>
        <w:spacing w:line="240" w:lineRule="auto"/>
        <w:ind w:firstLine="567"/>
        <w:rPr>
          <w:sz w:val="22"/>
          <w:szCs w:val="22"/>
        </w:rPr>
      </w:pPr>
      <w:r w:rsidRPr="00193610">
        <w:rPr>
          <w:sz w:val="22"/>
          <w:szCs w:val="22"/>
        </w:rPr>
        <w:t xml:space="preserve"> 4.</w:t>
      </w:r>
      <w:r w:rsidRPr="00193610">
        <w:rPr>
          <w:sz w:val="22"/>
          <w:szCs w:val="22"/>
        </w:rPr>
        <w:tab/>
        <w:t xml:space="preserve">Правовой режим использования земельных участков, предназначенных для размещения линейных объектов и (или) занятых линейными объектами, устанавливаются Градостроительным </w:t>
      </w:r>
      <w:r w:rsidRPr="00193610">
        <w:rPr>
          <w:sz w:val="22"/>
          <w:szCs w:val="22"/>
        </w:rPr>
        <w:lastRenderedPageBreak/>
        <w:t>кодексом Российской Федерации, Земельным кодексом Российской Федерации, СП 42.13330.2011 (Актуализированная редакция СНиП 2.07.01-89* «Градостроительство. Планировка и застройка городских и сельских поселений»), ГОСТ 12.1.051-90 «Система стандартов безопасности труда. Электробезопасность. Расстояние безопасности в охранной зоне линий электропередачи напряжением свыше 1000 в», Федеральным Законом от 08.11.2007 г.</w:t>
      </w:r>
    </w:p>
    <w:p w14:paraId="6FF04669" w14:textId="77777777" w:rsidR="002E0640" w:rsidRPr="00193610" w:rsidRDefault="002E0640" w:rsidP="002E0640">
      <w:pPr>
        <w:widowControl w:val="0"/>
        <w:overflowPunct/>
        <w:spacing w:line="240" w:lineRule="auto"/>
        <w:ind w:firstLine="567"/>
        <w:rPr>
          <w:sz w:val="22"/>
          <w:szCs w:val="22"/>
        </w:rPr>
      </w:pPr>
      <w:r w:rsidRPr="00193610">
        <w:rPr>
          <w:sz w:val="22"/>
          <w:szCs w:val="22"/>
        </w:rPr>
        <w:t>№ 257-ФЗ «Об автомобильных дорогах и о дорожной деятельности в РФ», Правилами, утвержденными Правительством от 09.06.1995 г. № 578 «Об утверждении Правил охраны линий и сооружений связи», Постановлением Правительства РФ от</w:t>
      </w:r>
    </w:p>
    <w:p w14:paraId="6FCA282C" w14:textId="77777777" w:rsidR="002E0640" w:rsidRPr="00193610" w:rsidRDefault="002E0640" w:rsidP="002E0640">
      <w:pPr>
        <w:widowControl w:val="0"/>
        <w:overflowPunct/>
        <w:spacing w:line="240" w:lineRule="auto"/>
        <w:ind w:firstLine="567"/>
        <w:rPr>
          <w:sz w:val="22"/>
          <w:szCs w:val="22"/>
        </w:rPr>
      </w:pPr>
      <w:r w:rsidRPr="00193610">
        <w:rPr>
          <w:sz w:val="22"/>
          <w:szCs w:val="22"/>
        </w:rPr>
        <w:t>29.10.09 №860 «О требованиях к обеспеченности автомобильных дорог общего пользования объектов дорожного сервиса, размещенных в границах полос отвода», Постановлением Правительства от 02.09.2009 г. № 717 «О нормах отвода земель для размещения автомобильных дорог и (или) объектов дорожного сервиса», Приказами Минтранса РФ от 13.01.2010 г. №4, №5. «Об установлении и использовании автомобильных дорог федерального значения», «Об установлении и использовании полос отвода автомобильных дорого федерального значения», а также правовыми актами уполномоченных органов государственной власти и органов местного самоуправления, принятыми в соответствии с указанными Федеральными законами, том числе документацией по планировки территории.</w:t>
      </w:r>
    </w:p>
    <w:p w14:paraId="43F7E65B" w14:textId="71C8CE98" w:rsidR="002E0640" w:rsidRPr="00193610" w:rsidRDefault="002E0640" w:rsidP="002E0640">
      <w:pPr>
        <w:widowControl w:val="0"/>
        <w:overflowPunct/>
        <w:spacing w:line="240" w:lineRule="auto"/>
        <w:ind w:firstLine="567"/>
        <w:rPr>
          <w:sz w:val="22"/>
          <w:szCs w:val="22"/>
        </w:rPr>
      </w:pPr>
      <w:r w:rsidRPr="00193610">
        <w:rPr>
          <w:sz w:val="22"/>
          <w:szCs w:val="22"/>
        </w:rPr>
        <w:t>5.</w:t>
      </w:r>
      <w:r w:rsidRPr="00193610">
        <w:rPr>
          <w:sz w:val="22"/>
          <w:szCs w:val="22"/>
        </w:rPr>
        <w:tab/>
        <w:t>Правовой режим использования земельных участков, предоставленных для добычи полезных ископаемых, регулируется Законом Российской Федерации «О недрах» от 21.02.1992 г. № 2395-1, а также правовыми актами уполномоченных органов государственной власти, принятыми в соответствии с указанными Федеральными законами.</w:t>
      </w:r>
    </w:p>
    <w:p w14:paraId="3FAA92C8" w14:textId="5E8876E7" w:rsidR="002E0640" w:rsidRPr="00193610" w:rsidRDefault="002E0640" w:rsidP="002E0640">
      <w:pPr>
        <w:widowControl w:val="0"/>
        <w:overflowPunct/>
        <w:spacing w:line="240" w:lineRule="auto"/>
        <w:ind w:firstLine="567"/>
        <w:rPr>
          <w:sz w:val="22"/>
          <w:szCs w:val="22"/>
        </w:rPr>
      </w:pPr>
    </w:p>
    <w:p w14:paraId="0EEA490F" w14:textId="46BFF8DE" w:rsidR="002E0640" w:rsidRPr="00193610" w:rsidRDefault="002E0640" w:rsidP="002E0640">
      <w:pPr>
        <w:keepNext/>
        <w:widowControl w:val="0"/>
        <w:overflowPunct/>
        <w:autoSpaceDE/>
        <w:autoSpaceDN/>
        <w:adjustRightInd/>
        <w:spacing w:after="60" w:line="240" w:lineRule="auto"/>
        <w:ind w:firstLine="567"/>
        <w:jc w:val="center"/>
        <w:outlineLvl w:val="1"/>
        <w:rPr>
          <w:bCs/>
          <w:iCs/>
          <w:sz w:val="22"/>
          <w:szCs w:val="22"/>
        </w:rPr>
      </w:pPr>
      <w:bookmarkStart w:id="38" w:name="_Toc147992598"/>
      <w:r w:rsidRPr="00193610">
        <w:rPr>
          <w:bCs/>
          <w:iCs/>
          <w:sz w:val="22"/>
          <w:szCs w:val="22"/>
        </w:rPr>
        <w:t>Статья 2</w:t>
      </w:r>
      <w:r w:rsidR="003B5672">
        <w:rPr>
          <w:bCs/>
          <w:iCs/>
          <w:sz w:val="22"/>
          <w:szCs w:val="22"/>
        </w:rPr>
        <w:t>0</w:t>
      </w:r>
      <w:r w:rsidRPr="00193610">
        <w:rPr>
          <w:bCs/>
          <w:iCs/>
          <w:sz w:val="22"/>
          <w:szCs w:val="22"/>
        </w:rPr>
        <w:t>. Использование земельных участков, действие градостроительного регламента на которые не распространяется</w:t>
      </w:r>
      <w:bookmarkEnd w:id="38"/>
    </w:p>
    <w:p w14:paraId="34466678" w14:textId="77777777" w:rsidR="002E0640" w:rsidRPr="00193610" w:rsidRDefault="002E0640" w:rsidP="002E0640">
      <w:pPr>
        <w:widowControl w:val="0"/>
        <w:overflowPunct/>
        <w:spacing w:line="240" w:lineRule="auto"/>
        <w:ind w:firstLine="567"/>
        <w:rPr>
          <w:sz w:val="22"/>
          <w:szCs w:val="22"/>
        </w:rPr>
      </w:pPr>
    </w:p>
    <w:p w14:paraId="24A93ABC" w14:textId="77777777" w:rsidR="002E0640" w:rsidRPr="00193610" w:rsidRDefault="002E0640" w:rsidP="002E0640">
      <w:pPr>
        <w:widowControl w:val="0"/>
        <w:overflowPunct/>
        <w:spacing w:line="240" w:lineRule="auto"/>
        <w:ind w:firstLine="567"/>
        <w:rPr>
          <w:sz w:val="22"/>
          <w:szCs w:val="22"/>
        </w:rPr>
      </w:pPr>
      <w:r w:rsidRPr="00193610">
        <w:rPr>
          <w:sz w:val="22"/>
          <w:szCs w:val="22"/>
        </w:rPr>
        <w:t>1.</w:t>
      </w:r>
      <w:r w:rsidRPr="00193610">
        <w:rPr>
          <w:sz w:val="22"/>
          <w:szCs w:val="22"/>
        </w:rPr>
        <w:tab/>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 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 экономического развития.</w:t>
      </w:r>
    </w:p>
    <w:p w14:paraId="0B3F1272" w14:textId="77777777" w:rsidR="002E0640" w:rsidRPr="00193610" w:rsidRDefault="002E0640" w:rsidP="002E0640">
      <w:pPr>
        <w:widowControl w:val="0"/>
        <w:overflowPunct/>
        <w:spacing w:line="240" w:lineRule="auto"/>
        <w:ind w:firstLine="567"/>
        <w:rPr>
          <w:sz w:val="22"/>
          <w:szCs w:val="22"/>
        </w:rPr>
      </w:pPr>
      <w:r w:rsidRPr="00193610">
        <w:rPr>
          <w:sz w:val="22"/>
          <w:szCs w:val="22"/>
        </w:rPr>
        <w:t>2.</w:t>
      </w:r>
      <w:r w:rsidRPr="00193610">
        <w:rPr>
          <w:sz w:val="22"/>
          <w:szCs w:val="22"/>
        </w:rPr>
        <w:tab/>
        <w:t>Правовой режим использования земель лесного фонда определяется лесохозяйственным регламентом, принятым в соответствии с Лесным кодексом Российской Федерации.</w:t>
      </w:r>
    </w:p>
    <w:p w14:paraId="0DB35238" w14:textId="77777777" w:rsidR="002E0640" w:rsidRPr="00193610" w:rsidRDefault="002E0640" w:rsidP="002E0640">
      <w:pPr>
        <w:widowControl w:val="0"/>
        <w:overflowPunct/>
        <w:spacing w:line="240" w:lineRule="auto"/>
        <w:ind w:firstLine="567"/>
        <w:rPr>
          <w:sz w:val="22"/>
          <w:szCs w:val="22"/>
        </w:rPr>
      </w:pPr>
      <w:r w:rsidRPr="00193610">
        <w:rPr>
          <w:sz w:val="22"/>
          <w:szCs w:val="22"/>
        </w:rPr>
        <w:t>3.</w:t>
      </w:r>
      <w:r w:rsidRPr="00193610">
        <w:rPr>
          <w:sz w:val="22"/>
          <w:szCs w:val="22"/>
        </w:rPr>
        <w:tab/>
        <w:t>Правовой режим использования земель, покрытых поверхностными водами, определяется Градостроительным кодексом Российской Федерации, Земельным кодексом Российской Федерации, Водным кодексом Российской Федерации, Кодексом Внутреннего водного транспорта Российской Федерации, а также правовыми актами уполномоченных органов государственной власти и органов местного самоуправления, принятыми в соответствии с указанными Федеральными законами.</w:t>
      </w:r>
    </w:p>
    <w:p w14:paraId="3365E7AA" w14:textId="77777777" w:rsidR="002E0640" w:rsidRPr="00193610" w:rsidRDefault="002E0640" w:rsidP="002E0640">
      <w:pPr>
        <w:widowControl w:val="0"/>
        <w:overflowPunct/>
        <w:spacing w:line="240" w:lineRule="auto"/>
        <w:ind w:firstLine="567"/>
        <w:rPr>
          <w:sz w:val="22"/>
          <w:szCs w:val="22"/>
        </w:rPr>
      </w:pPr>
      <w:r w:rsidRPr="00193610">
        <w:rPr>
          <w:sz w:val="22"/>
          <w:szCs w:val="22"/>
        </w:rPr>
        <w:t>4.</w:t>
      </w:r>
      <w:r w:rsidRPr="00193610">
        <w:rPr>
          <w:sz w:val="22"/>
          <w:szCs w:val="22"/>
        </w:rPr>
        <w:tab/>
        <w:t>Правовой режим использования земель запаса определяется Градостроительным кодексом Российской Федерации, Земельным кодексом Российской Федерации, а также правовыми актами уполномоченных органов государственной власти и органов местного самоуправления, принятыми в соответствии с указанными Федеральными законами.</w:t>
      </w:r>
    </w:p>
    <w:p w14:paraId="67753CDF" w14:textId="77777777" w:rsidR="002E0640" w:rsidRPr="00193610" w:rsidRDefault="002E0640" w:rsidP="002E0640">
      <w:pPr>
        <w:widowControl w:val="0"/>
        <w:overflowPunct/>
        <w:spacing w:line="240" w:lineRule="auto"/>
        <w:ind w:firstLine="567"/>
        <w:rPr>
          <w:sz w:val="22"/>
          <w:szCs w:val="22"/>
        </w:rPr>
      </w:pPr>
      <w:r w:rsidRPr="00193610">
        <w:rPr>
          <w:sz w:val="22"/>
          <w:szCs w:val="22"/>
        </w:rPr>
        <w:t>5.</w:t>
      </w:r>
      <w:r w:rsidRPr="00193610">
        <w:rPr>
          <w:sz w:val="22"/>
          <w:szCs w:val="22"/>
        </w:rPr>
        <w:tab/>
        <w:t>Правовой режим использования земель особо охраняемых природных территорий (за исключением земель лечебно-оздоровительных местностей и курортов) положением об особо охраняемой природной территории, принятым в соответствии с Федеральным законом от 14.03.1995 № 33-ФЗ «Об особо охраняемых природных территориях».</w:t>
      </w:r>
    </w:p>
    <w:p w14:paraId="17AD283B" w14:textId="77777777" w:rsidR="002E0640" w:rsidRPr="00193610" w:rsidRDefault="002E0640" w:rsidP="002E0640">
      <w:pPr>
        <w:widowControl w:val="0"/>
        <w:overflowPunct/>
        <w:spacing w:line="240" w:lineRule="auto"/>
        <w:ind w:firstLine="567"/>
        <w:rPr>
          <w:sz w:val="22"/>
          <w:szCs w:val="22"/>
        </w:rPr>
      </w:pPr>
      <w:r w:rsidRPr="00193610">
        <w:rPr>
          <w:sz w:val="22"/>
          <w:szCs w:val="22"/>
        </w:rPr>
        <w:t>6.</w:t>
      </w:r>
      <w:r w:rsidRPr="00193610">
        <w:rPr>
          <w:sz w:val="22"/>
          <w:szCs w:val="22"/>
        </w:rPr>
        <w:tab/>
        <w:t>Правовой режим использования сельскохозяйственных угодий в составе земель сельскохозяйственного назначения определяется Земельным кодексом Российской Федерации, Федеральным законом от 24.07.2002 N 101-ФЗ «Об обороте земель сельскохозяйственного назначения», а также правовыми актами уполномоченных органов государственной власти и органов местного самоуправления, принятыми в соответствии с указанными Федеральными законами.</w:t>
      </w:r>
    </w:p>
    <w:p w14:paraId="427548A6" w14:textId="478D6A45" w:rsidR="002E0640" w:rsidRPr="00193610" w:rsidRDefault="002E0640" w:rsidP="002E0640">
      <w:pPr>
        <w:widowControl w:val="0"/>
        <w:overflowPunct/>
        <w:spacing w:line="240" w:lineRule="auto"/>
        <w:ind w:firstLine="567"/>
        <w:rPr>
          <w:sz w:val="22"/>
          <w:szCs w:val="22"/>
        </w:rPr>
      </w:pPr>
      <w:r w:rsidRPr="00193610">
        <w:rPr>
          <w:sz w:val="22"/>
          <w:szCs w:val="22"/>
        </w:rPr>
        <w:t>7.</w:t>
      </w:r>
      <w:r w:rsidRPr="00193610">
        <w:rPr>
          <w:sz w:val="22"/>
          <w:szCs w:val="22"/>
        </w:rPr>
        <w:tab/>
        <w:t xml:space="preserve">Правовой режим использования земельных участков, расположенных в границах особых экономических зон и территорий опережающего социально- экономического развития, определяется Градостроительным кодексом Российской Федерации, Земельным кодексом Российской Федерации, Федеральным Законом от 22.07.2005г №116-ФЗ «Об особых экономических зонах в Российской Федерации», Федеральным законом от 29.12.2014 № 473-ФЗ «О территориях опережающего социально-экономического развития в Российской Федерации», а также правовыми актами уполномоченных органов государственной власти и органов местного самоуправления, принятыми в соответствии с указанными </w:t>
      </w:r>
      <w:r w:rsidRPr="00193610">
        <w:rPr>
          <w:sz w:val="22"/>
          <w:szCs w:val="22"/>
        </w:rPr>
        <w:lastRenderedPageBreak/>
        <w:t>Федеральными законами.</w:t>
      </w:r>
    </w:p>
    <w:p w14:paraId="16F8E68B" w14:textId="77777777" w:rsidR="00D91B5E" w:rsidRPr="00193610" w:rsidRDefault="00D91B5E" w:rsidP="002E0640">
      <w:pPr>
        <w:overflowPunct/>
        <w:autoSpaceDE/>
        <w:autoSpaceDN/>
        <w:adjustRightInd/>
        <w:spacing w:line="240" w:lineRule="auto"/>
        <w:ind w:firstLine="567"/>
        <w:rPr>
          <w:sz w:val="22"/>
          <w:szCs w:val="22"/>
        </w:rPr>
      </w:pPr>
    </w:p>
    <w:p w14:paraId="0F9ED706" w14:textId="7F97E6B8" w:rsidR="00D91B5E" w:rsidRPr="00193610" w:rsidRDefault="00D91B5E" w:rsidP="002E0640">
      <w:pPr>
        <w:keepNext/>
        <w:widowControl w:val="0"/>
        <w:overflowPunct/>
        <w:autoSpaceDE/>
        <w:autoSpaceDN/>
        <w:adjustRightInd/>
        <w:spacing w:after="60" w:line="240" w:lineRule="auto"/>
        <w:ind w:firstLine="567"/>
        <w:jc w:val="center"/>
        <w:outlineLvl w:val="1"/>
        <w:rPr>
          <w:bCs/>
          <w:iCs/>
          <w:sz w:val="22"/>
          <w:szCs w:val="22"/>
        </w:rPr>
      </w:pPr>
      <w:bookmarkStart w:id="39" w:name="_Toc490566124"/>
      <w:bookmarkStart w:id="40" w:name="_Toc147992599"/>
      <w:bookmarkEnd w:id="35"/>
      <w:r w:rsidRPr="00193610">
        <w:rPr>
          <w:bCs/>
          <w:iCs/>
          <w:sz w:val="22"/>
          <w:szCs w:val="22"/>
        </w:rPr>
        <w:t>Статья 2</w:t>
      </w:r>
      <w:r w:rsidR="003B5672">
        <w:rPr>
          <w:bCs/>
          <w:iCs/>
          <w:sz w:val="22"/>
          <w:szCs w:val="22"/>
        </w:rPr>
        <w:t>1</w:t>
      </w:r>
      <w:r w:rsidRPr="00193610">
        <w:rPr>
          <w:bCs/>
          <w:iCs/>
          <w:sz w:val="22"/>
          <w:szCs w:val="22"/>
        </w:rPr>
        <w:t>. Ограничения использования земельных участков и объектов капитального строительства по условиям охраны объектов культурного наследия</w:t>
      </w:r>
      <w:bookmarkEnd w:id="39"/>
      <w:bookmarkEnd w:id="40"/>
    </w:p>
    <w:p w14:paraId="5BABB1E2" w14:textId="77777777" w:rsidR="00D91B5E" w:rsidRPr="00193610" w:rsidRDefault="00D91B5E" w:rsidP="002E0640">
      <w:pPr>
        <w:widowControl w:val="0"/>
        <w:overflowPunct/>
        <w:autoSpaceDE/>
        <w:autoSpaceDN/>
        <w:adjustRightInd/>
        <w:spacing w:line="240" w:lineRule="auto"/>
        <w:ind w:firstLine="567"/>
        <w:rPr>
          <w:sz w:val="22"/>
          <w:szCs w:val="22"/>
        </w:rPr>
      </w:pPr>
    </w:p>
    <w:p w14:paraId="64D4077C" w14:textId="3DD5771B" w:rsidR="00D91B5E" w:rsidRPr="00193610" w:rsidRDefault="00BD347C" w:rsidP="002E0640">
      <w:pPr>
        <w:widowControl w:val="0"/>
        <w:overflowPunct/>
        <w:autoSpaceDE/>
        <w:autoSpaceDN/>
        <w:adjustRightInd/>
        <w:spacing w:line="240" w:lineRule="auto"/>
        <w:ind w:firstLine="567"/>
        <w:rPr>
          <w:sz w:val="22"/>
          <w:szCs w:val="22"/>
        </w:rPr>
      </w:pPr>
      <w:r w:rsidRPr="00193610">
        <w:rPr>
          <w:sz w:val="22"/>
          <w:szCs w:val="22"/>
        </w:rPr>
        <w:t>1</w:t>
      </w:r>
      <w:r w:rsidR="00D91B5E" w:rsidRPr="00193610">
        <w:rPr>
          <w:sz w:val="22"/>
          <w:szCs w:val="22"/>
        </w:rPr>
        <w:t>. Ограничения, приведенные в настоящей статье, установлены в соответствии с Федеральным законом № 73-ФЗ «Об объектах культурного наследия (памятниках истории и культуры) народов Российской Федерации; Положением «О Зон</w:t>
      </w:r>
      <w:r w:rsidR="006A53AE" w:rsidRPr="00193610">
        <w:rPr>
          <w:sz w:val="22"/>
          <w:szCs w:val="22"/>
        </w:rPr>
        <w:t>а</w:t>
      </w:r>
      <w:r w:rsidR="00D91B5E" w:rsidRPr="00193610">
        <w:rPr>
          <w:sz w:val="22"/>
          <w:szCs w:val="22"/>
        </w:rPr>
        <w:t>х охраны объектов культурного наследия (памятников истории и культуры) народов Российской Федерации»; Законом Иркутской области № 44/22-ЗС от 25 июня 2008 г. «Об объектах культурного наследия памятниках истории и культуры» народов Российской Федерации в Иркутской области».</w:t>
      </w:r>
    </w:p>
    <w:p w14:paraId="35301ED4" w14:textId="77777777" w:rsidR="00D91B5E" w:rsidRPr="00193610" w:rsidRDefault="00D91B5E" w:rsidP="002E0640">
      <w:pPr>
        <w:widowControl w:val="0"/>
        <w:overflowPunct/>
        <w:autoSpaceDE/>
        <w:autoSpaceDN/>
        <w:adjustRightInd/>
        <w:spacing w:line="240" w:lineRule="auto"/>
        <w:ind w:firstLine="567"/>
        <w:rPr>
          <w:sz w:val="22"/>
          <w:szCs w:val="22"/>
        </w:rPr>
      </w:pPr>
      <w:r w:rsidRPr="00193610">
        <w:rPr>
          <w:sz w:val="22"/>
          <w:szCs w:val="22"/>
        </w:rPr>
        <w:t>2.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Зоны, Зоны регулирования застройки и хозяйственной деятельности, Зоны охраняемого природного ландшафта. Необходимый состав зон охраны объекта культурного наследия определяется проектом зон охраны объекта культурного наследия.</w:t>
      </w:r>
    </w:p>
    <w:p w14:paraId="121B6B62" w14:textId="77777777" w:rsidR="00D91B5E" w:rsidRPr="00193610" w:rsidRDefault="00D91B5E" w:rsidP="002E0640">
      <w:pPr>
        <w:widowControl w:val="0"/>
        <w:overflowPunct/>
        <w:autoSpaceDE/>
        <w:autoSpaceDN/>
        <w:adjustRightInd/>
        <w:spacing w:line="240" w:lineRule="auto"/>
        <w:ind w:firstLine="567"/>
        <w:rPr>
          <w:sz w:val="22"/>
          <w:szCs w:val="22"/>
        </w:rPr>
      </w:pPr>
      <w:r w:rsidRPr="00193610">
        <w:rPr>
          <w:sz w:val="22"/>
          <w:szCs w:val="22"/>
        </w:rPr>
        <w:t>3. Порядок разработки проекта зон охраны объектов культурного наследия, проекта объединенной зоны охраны объектов культурного наследия, требования к режимам использования земель и общие принципы установления требований к градостроительным регламентам в границах территорий данных зон устанавливаются Правительством Российской Федерации.</w:t>
      </w:r>
    </w:p>
    <w:p w14:paraId="40F34334" w14:textId="77777777" w:rsidR="00D91B5E" w:rsidRPr="00193610" w:rsidRDefault="00D91B5E" w:rsidP="00640340">
      <w:pPr>
        <w:widowControl w:val="0"/>
        <w:overflowPunct/>
        <w:autoSpaceDE/>
        <w:autoSpaceDN/>
        <w:adjustRightInd/>
        <w:spacing w:line="240" w:lineRule="auto"/>
        <w:ind w:firstLine="426"/>
        <w:rPr>
          <w:sz w:val="22"/>
          <w:szCs w:val="22"/>
        </w:rPr>
      </w:pPr>
      <w:r w:rsidRPr="00193610">
        <w:rPr>
          <w:sz w:val="22"/>
          <w:szCs w:val="22"/>
        </w:rPr>
        <w:t>4. В границах территории объекта культурного наследия:</w:t>
      </w:r>
    </w:p>
    <w:p w14:paraId="4F65E8FF" w14:textId="31D75F31" w:rsidR="00D91B5E" w:rsidRPr="00193610" w:rsidRDefault="00D91B5E" w:rsidP="00640340">
      <w:pPr>
        <w:widowControl w:val="0"/>
        <w:overflowPunct/>
        <w:autoSpaceDE/>
        <w:autoSpaceDN/>
        <w:adjustRightInd/>
        <w:spacing w:line="240" w:lineRule="auto"/>
        <w:ind w:firstLine="426"/>
        <w:rPr>
          <w:sz w:val="22"/>
          <w:szCs w:val="22"/>
        </w:rPr>
      </w:pPr>
      <w:r w:rsidRPr="00193610">
        <w:rPr>
          <w:sz w:val="22"/>
          <w:szCs w:val="22"/>
        </w:rPr>
        <w:t xml:space="preserve">1) на территории памятника или ансамбля запрещаются строительство объектов капитального строительства и увеличение </w:t>
      </w:r>
      <w:proofErr w:type="gramStart"/>
      <w:r w:rsidRPr="00193610">
        <w:rPr>
          <w:sz w:val="22"/>
          <w:szCs w:val="22"/>
        </w:rPr>
        <w:t>объемно-пространственных</w:t>
      </w:r>
      <w:r w:rsidR="00AD3C58" w:rsidRPr="00193610">
        <w:rPr>
          <w:sz w:val="22"/>
          <w:szCs w:val="22"/>
        </w:rPr>
        <w:t xml:space="preserve"> </w:t>
      </w:r>
      <w:r w:rsidRPr="00193610">
        <w:rPr>
          <w:sz w:val="22"/>
          <w:szCs w:val="22"/>
        </w:rPr>
        <w:t>характеристик</w:t>
      </w:r>
      <w:proofErr w:type="gramEnd"/>
      <w:r w:rsidRPr="00193610">
        <w:rPr>
          <w:sz w:val="22"/>
          <w:szCs w:val="22"/>
        </w:rPr>
        <w:t xml:space="preserve">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14:paraId="13A866F1" w14:textId="77777777" w:rsidR="00D91B5E" w:rsidRPr="00193610" w:rsidRDefault="00D91B5E" w:rsidP="00640340">
      <w:pPr>
        <w:widowControl w:val="0"/>
        <w:overflowPunct/>
        <w:autoSpaceDE/>
        <w:autoSpaceDN/>
        <w:adjustRightInd/>
        <w:spacing w:line="240" w:lineRule="auto"/>
        <w:ind w:firstLine="426"/>
        <w:rPr>
          <w:sz w:val="22"/>
          <w:szCs w:val="22"/>
        </w:rPr>
      </w:pPr>
      <w:r w:rsidRPr="00193610">
        <w:rPr>
          <w:sz w:val="22"/>
          <w:szCs w:val="22"/>
        </w:rPr>
        <w:t>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14:paraId="3E81D908" w14:textId="77777777" w:rsidR="00D91B5E" w:rsidRPr="00193610" w:rsidRDefault="00D91B5E" w:rsidP="00640340">
      <w:pPr>
        <w:widowControl w:val="0"/>
        <w:overflowPunct/>
        <w:autoSpaceDE/>
        <w:autoSpaceDN/>
        <w:adjustRightInd/>
        <w:spacing w:line="240" w:lineRule="auto"/>
        <w:ind w:firstLine="426"/>
        <w:rPr>
          <w:sz w:val="22"/>
          <w:szCs w:val="22"/>
        </w:rPr>
      </w:pPr>
      <w:r w:rsidRPr="00193610">
        <w:rPr>
          <w:sz w:val="22"/>
          <w:szCs w:val="22"/>
        </w:rPr>
        <w:t>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14:paraId="166FEB90" w14:textId="77777777" w:rsidR="00D91B5E" w:rsidRPr="00193610" w:rsidRDefault="00D91B5E" w:rsidP="00640340">
      <w:pPr>
        <w:widowControl w:val="0"/>
        <w:overflowPunct/>
        <w:autoSpaceDE/>
        <w:autoSpaceDN/>
        <w:adjustRightInd/>
        <w:spacing w:line="240" w:lineRule="auto"/>
        <w:ind w:firstLine="426"/>
        <w:rPr>
          <w:sz w:val="22"/>
          <w:szCs w:val="22"/>
        </w:rPr>
      </w:pPr>
      <w:r w:rsidRPr="00193610">
        <w:rPr>
          <w:sz w:val="22"/>
          <w:szCs w:val="22"/>
        </w:rPr>
        <w:t>5. Проектирование и проведение земляных, строительных, мелиоративных, хозяйственных работ, указанных в Федеральном законе «Об объектах культурного наследия (памятниках истории и культуры) народов Российской Федерации» работ по использованию лесов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 или объектов, обладающих признаками объекта культурного наследия, либо при условии соблюдения техническим заказчиком (застройщиком) объекта капитального строительства, заказчиками других видов работ, лицом, проводящим указанные работы, требований, установленных законодательством.</w:t>
      </w:r>
    </w:p>
    <w:p w14:paraId="5EACBD1E" w14:textId="77777777" w:rsidR="00D91B5E" w:rsidRPr="00193610" w:rsidRDefault="00D91B5E" w:rsidP="00640340">
      <w:pPr>
        <w:widowControl w:val="0"/>
        <w:overflowPunct/>
        <w:autoSpaceDE/>
        <w:autoSpaceDN/>
        <w:adjustRightInd/>
        <w:spacing w:line="240" w:lineRule="auto"/>
        <w:ind w:firstLine="426"/>
        <w:rPr>
          <w:sz w:val="22"/>
          <w:szCs w:val="22"/>
        </w:rPr>
      </w:pPr>
      <w:r w:rsidRPr="00193610">
        <w:rPr>
          <w:sz w:val="22"/>
          <w:szCs w:val="22"/>
        </w:rPr>
        <w:t xml:space="preserve">6. Изыскательские, проектные, земляные, строительные, мелиоративные, хозяйственные работы, указанные в Федеральном законе «Об объектах культурного наследия (памятниках истории и культуры) народов Российской Федерации» работы по использованию лесов и иные работы в границах территории объекта культурного наследия, включенного в реестр, проводятся при условии соблюдения требований, установленных Федеральным законом «Об объектах культурного наследия (памятниках истории и культуры) народов Российской Федерации» и пунктом8 настоящих Правил, к осуществлению </w:t>
      </w:r>
      <w:r w:rsidRPr="00193610">
        <w:rPr>
          <w:sz w:val="22"/>
          <w:szCs w:val="22"/>
        </w:rPr>
        <w:lastRenderedPageBreak/>
        <w:t>деятельности в границах территории объекта культурного наследия, особого режима использования земельного участка, в границах которого располагается объект археологического наследия, и при условии реализации согласованных уполномоченным органом охраны объектов культурного наследия, обязательных разделов об обеспечении сохранности указанных объектов культурного наследия в проектах проведения таких работ или проектов обеспечения сохранности указанных объектов культурного наследия либо плана проведения спасательных археологических полевых работ, включающих оценку воздействия проводимых работ на указанные объекты культурного наследия.</w:t>
      </w:r>
    </w:p>
    <w:p w14:paraId="23DFFE85" w14:textId="77777777" w:rsidR="00D91B5E" w:rsidRPr="00193610" w:rsidRDefault="00D91B5E" w:rsidP="00640340">
      <w:pPr>
        <w:widowControl w:val="0"/>
        <w:overflowPunct/>
        <w:autoSpaceDE/>
        <w:autoSpaceDN/>
        <w:adjustRightInd/>
        <w:spacing w:line="240" w:lineRule="auto"/>
        <w:ind w:firstLine="426"/>
        <w:rPr>
          <w:sz w:val="22"/>
          <w:szCs w:val="22"/>
        </w:rPr>
      </w:pPr>
      <w:r w:rsidRPr="00193610">
        <w:rPr>
          <w:sz w:val="22"/>
          <w:szCs w:val="22"/>
        </w:rPr>
        <w:t>7. Строительные и иные работы на земельном участке, непосредственно связанном с земельным участком в границах территории объекта культурного наследия, проводятся при наличии в проектной документации разделов об обеспечении сохранности указанного объекта культурного наследия или о проведении спасательных археологических полевых работ или проекта обеспечения сохранности указанного объекта культурного наследия либо плана проведения спасательных археологических полевых работ, включающих оценку воздействия проводимых работ на указанный объект культурного наследия, согласованных с региональным органом охраны объектов культурного наследия.</w:t>
      </w:r>
    </w:p>
    <w:p w14:paraId="6333E6E4" w14:textId="77777777" w:rsidR="00D91B5E" w:rsidRPr="00193610" w:rsidRDefault="00D91B5E" w:rsidP="00640340">
      <w:pPr>
        <w:widowControl w:val="0"/>
        <w:overflowPunct/>
        <w:autoSpaceDE/>
        <w:autoSpaceDN/>
        <w:adjustRightInd/>
        <w:spacing w:line="240" w:lineRule="auto"/>
        <w:ind w:firstLine="426"/>
        <w:rPr>
          <w:sz w:val="22"/>
          <w:szCs w:val="22"/>
        </w:rPr>
      </w:pPr>
      <w:r w:rsidRPr="00193610">
        <w:rPr>
          <w:sz w:val="22"/>
          <w:szCs w:val="22"/>
        </w:rPr>
        <w:t>8. В случае обнаружения в ходе проведения изыскательских, проектных, земляных, строительных, мелиоративных, хозяйственных работ, указанных в Федеральном законе «Об объектах культурного наследия (памятниках истории и культуры) народов Российской Федерации» работ по использованию лесов и иных работ объекта, обладающего признаками объекта культурного наследия, в том числе объекта археологического наследия, заказчик указанных работ, технический заказчик (застройщик) объекта капитального строительства, лицо, проводящее указанные работы, обязаны незамедлительно приостановить указанные работы и в течение трех дней со дня обнаружения такого объекта направить в региональный орган охраны объектов культурного наследия письменное заявление об обнаруженном объекте культурного наследия.</w:t>
      </w:r>
    </w:p>
    <w:p w14:paraId="592DA9F8" w14:textId="77777777" w:rsidR="00D91B5E" w:rsidRPr="00193610" w:rsidRDefault="00D91B5E" w:rsidP="00640340">
      <w:pPr>
        <w:widowControl w:val="0"/>
        <w:overflowPunct/>
        <w:autoSpaceDE/>
        <w:autoSpaceDN/>
        <w:adjustRightInd/>
        <w:spacing w:line="240" w:lineRule="auto"/>
        <w:ind w:firstLine="426"/>
        <w:rPr>
          <w:sz w:val="22"/>
          <w:szCs w:val="22"/>
        </w:rPr>
      </w:pPr>
      <w:r w:rsidRPr="00193610">
        <w:rPr>
          <w:sz w:val="22"/>
          <w:szCs w:val="22"/>
        </w:rPr>
        <w:t>9. В случае обнаружения объекта археологического наследия уведомление о выявленном объекте археологического наследия, содержащее информацию, предусмотренную п.11 ст.45.1 Федерального закона «Об объектах культурного наследия (памятниках истории и культуры) народов Российской Федерации», а также сведения о предусмотренном п.5 ст.5.1 Федерального закона «Об объектах культурного наследия (памятниках истории и культуры) народов Российской Федерации» особом режиме использования земельного участка, в границах которого располагается выявленный объект археологического наследия, направляются региональным органом охраны объектов культурного наследия заказчику указанных работ, техническому заказчику (застройщику) объекта капитального строительства, лицу, проводящему указанные работы.</w:t>
      </w:r>
    </w:p>
    <w:p w14:paraId="47DE7393" w14:textId="77777777" w:rsidR="00D91B5E" w:rsidRPr="00193610" w:rsidRDefault="00D91B5E" w:rsidP="00640340">
      <w:pPr>
        <w:widowControl w:val="0"/>
        <w:overflowPunct/>
        <w:autoSpaceDE/>
        <w:autoSpaceDN/>
        <w:adjustRightInd/>
        <w:spacing w:line="240" w:lineRule="auto"/>
        <w:ind w:firstLine="426"/>
        <w:rPr>
          <w:sz w:val="22"/>
          <w:szCs w:val="22"/>
        </w:rPr>
      </w:pPr>
      <w:r w:rsidRPr="00193610">
        <w:rPr>
          <w:sz w:val="22"/>
          <w:szCs w:val="22"/>
        </w:rPr>
        <w:t>10. Особый режим использования земельного участка, в границах которого располагается объект археологического наследия, предусматривает возможность проведения археологических полевых работ в порядке, установленном настоящим Федеральным законом, земляных, строительных, мелиоративных, хозяйственных работ, указанных в Федеральном законе «Об объектах культурного наследия (памятниках истории и культуры) народов Российской Федерации» работ по использованию лесов и иных работ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w:t>
      </w:r>
    </w:p>
    <w:p w14:paraId="3C049822" w14:textId="77777777" w:rsidR="00D91B5E" w:rsidRPr="00193610" w:rsidRDefault="00D91B5E" w:rsidP="00640340">
      <w:pPr>
        <w:widowControl w:val="0"/>
        <w:overflowPunct/>
        <w:autoSpaceDE/>
        <w:autoSpaceDN/>
        <w:adjustRightInd/>
        <w:spacing w:line="240" w:lineRule="auto"/>
        <w:ind w:firstLine="426"/>
        <w:rPr>
          <w:sz w:val="22"/>
          <w:szCs w:val="22"/>
        </w:rPr>
      </w:pPr>
      <w:r w:rsidRPr="00193610">
        <w:rPr>
          <w:sz w:val="22"/>
          <w:szCs w:val="22"/>
        </w:rPr>
        <w:t>Особый режим использования водного объекта или его части, в границах которых располагается объект археологического наследия, предусматривает возможность проведения работ, определенных Водным Кодексом Российской Федерации,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 и проведения археологических полевых работ в порядке, установленном Федеральным законом «Об объектах культурного наследия (памятниках истории и культуры) народов Российской Федерации».</w:t>
      </w:r>
    </w:p>
    <w:p w14:paraId="174D2001" w14:textId="77777777" w:rsidR="00D91B5E" w:rsidRPr="00193610" w:rsidRDefault="00D91B5E" w:rsidP="00640340">
      <w:pPr>
        <w:widowControl w:val="0"/>
        <w:overflowPunct/>
        <w:autoSpaceDE/>
        <w:autoSpaceDN/>
        <w:adjustRightInd/>
        <w:spacing w:line="240" w:lineRule="auto"/>
        <w:ind w:firstLine="426"/>
        <w:rPr>
          <w:sz w:val="22"/>
          <w:szCs w:val="22"/>
        </w:rPr>
      </w:pPr>
      <w:r w:rsidRPr="00193610">
        <w:rPr>
          <w:sz w:val="22"/>
          <w:szCs w:val="22"/>
        </w:rPr>
        <w:t xml:space="preserve">11. Изыскательские, земляные, строительные, мелиоративные, хозяйственные работы, указанные в Федеральном законе «Об объектах культурного наследия (памятниках истории и культуры) народов Российской Федерации»  работы по использованию лесов и иные работы, проведение которых может ухудшить состояние объекта культурного наследия, включенного в реестр, выявленного объекта культурного наследия (в том числе объекта культурного наследия, включенного в реестр, выявленного объекта культурного наследия, расположенных за пределами земельного участка (земельных участков), в границах которого (которых) проводятся указанные работы), нарушить их целостность и сохранность, должны быть немедленно приостановлены заказчиком указанных работ, техническим заказчиком </w:t>
      </w:r>
      <w:r w:rsidRPr="00193610">
        <w:rPr>
          <w:sz w:val="22"/>
          <w:szCs w:val="22"/>
        </w:rPr>
        <w:lastRenderedPageBreak/>
        <w:t>(застройщиком) объекта капитального строительства, лицом, проводящим указанные работы, после получения предписания соответствующего органа охраны объектов культурного наследия о приостановлении указанных работ.</w:t>
      </w:r>
    </w:p>
    <w:p w14:paraId="04D17D11" w14:textId="77777777" w:rsidR="00D91B5E" w:rsidRPr="00193610" w:rsidRDefault="00D91B5E" w:rsidP="00640340">
      <w:pPr>
        <w:widowControl w:val="0"/>
        <w:overflowPunct/>
        <w:autoSpaceDE/>
        <w:autoSpaceDN/>
        <w:adjustRightInd/>
        <w:spacing w:line="240" w:lineRule="auto"/>
        <w:ind w:firstLine="426"/>
        <w:rPr>
          <w:sz w:val="22"/>
          <w:szCs w:val="22"/>
        </w:rPr>
      </w:pPr>
      <w:r w:rsidRPr="00193610">
        <w:rPr>
          <w:sz w:val="22"/>
          <w:szCs w:val="22"/>
        </w:rPr>
        <w:t>12. В случае ликвидации опасности разрушения объектов, указанных в настоящей статье, либо устранения угрозы нарушения их целостности и сохранности приостановленные работы могут быть возобновлены по письменному разрешению органа охраны объектов культурного наследия, на основании предписания которого работы были приостановлены.</w:t>
      </w:r>
    </w:p>
    <w:p w14:paraId="73B79937" w14:textId="4C632748" w:rsidR="00D91B5E" w:rsidRPr="00193610" w:rsidRDefault="00D91B5E" w:rsidP="00640340">
      <w:pPr>
        <w:overflowPunct/>
        <w:autoSpaceDE/>
        <w:autoSpaceDN/>
        <w:adjustRightInd/>
        <w:spacing w:line="240" w:lineRule="auto"/>
        <w:ind w:firstLine="426"/>
        <w:rPr>
          <w:sz w:val="22"/>
          <w:szCs w:val="22"/>
        </w:rPr>
      </w:pPr>
      <w:r w:rsidRPr="00193610">
        <w:rPr>
          <w:sz w:val="22"/>
          <w:szCs w:val="22"/>
        </w:rPr>
        <w:t xml:space="preserve">13. В случае угрозы нарушения целостности и сохранности объекта культурного наследия движение транспортных средств на территории данного объекта или в его </w:t>
      </w:r>
      <w:r w:rsidR="006A53AE" w:rsidRPr="00193610">
        <w:rPr>
          <w:sz w:val="22"/>
          <w:szCs w:val="22"/>
        </w:rPr>
        <w:t>Зонах</w:t>
      </w:r>
      <w:r w:rsidRPr="00193610">
        <w:rPr>
          <w:sz w:val="22"/>
          <w:szCs w:val="22"/>
        </w:rPr>
        <w:t xml:space="preserve"> охраны ограничивается или запрещается в порядке, установленном законом Иркутской области.</w:t>
      </w:r>
    </w:p>
    <w:p w14:paraId="12E6E22E" w14:textId="49AE330B" w:rsidR="00D55CB9" w:rsidRPr="00193610" w:rsidRDefault="00D55CB9" w:rsidP="00640340">
      <w:pPr>
        <w:overflowPunct/>
        <w:autoSpaceDE/>
        <w:autoSpaceDN/>
        <w:adjustRightInd/>
        <w:spacing w:line="240" w:lineRule="auto"/>
        <w:ind w:firstLine="426"/>
        <w:rPr>
          <w:sz w:val="22"/>
          <w:szCs w:val="22"/>
        </w:rPr>
      </w:pPr>
    </w:p>
    <w:p w14:paraId="3AE912D3" w14:textId="4AF61A8C" w:rsidR="00D55CB9" w:rsidRPr="00193610" w:rsidRDefault="00D55CB9" w:rsidP="00D55CB9">
      <w:pPr>
        <w:pStyle w:val="2"/>
        <w:spacing w:before="0" w:line="240" w:lineRule="auto"/>
        <w:jc w:val="center"/>
        <w:rPr>
          <w:rFonts w:ascii="Times New Roman" w:hAnsi="Times New Roman" w:cs="Times New Roman"/>
          <w:color w:val="auto"/>
          <w:sz w:val="22"/>
          <w:szCs w:val="22"/>
        </w:rPr>
      </w:pPr>
      <w:bookmarkStart w:id="41" w:name="_Toc147992600"/>
      <w:r w:rsidRPr="00193610">
        <w:rPr>
          <w:rFonts w:ascii="Times New Roman" w:hAnsi="Times New Roman" w:cs="Times New Roman"/>
          <w:color w:val="auto"/>
          <w:sz w:val="22"/>
          <w:szCs w:val="22"/>
        </w:rPr>
        <w:t>Статья 2</w:t>
      </w:r>
      <w:r w:rsidR="003B5672">
        <w:rPr>
          <w:rFonts w:ascii="Times New Roman" w:hAnsi="Times New Roman" w:cs="Times New Roman"/>
          <w:color w:val="auto"/>
          <w:sz w:val="22"/>
          <w:szCs w:val="22"/>
        </w:rPr>
        <w:t>2</w:t>
      </w:r>
      <w:r w:rsidRPr="00193610">
        <w:rPr>
          <w:rFonts w:ascii="Times New Roman" w:hAnsi="Times New Roman" w:cs="Times New Roman"/>
          <w:color w:val="auto"/>
          <w:sz w:val="22"/>
          <w:szCs w:val="22"/>
        </w:rPr>
        <w:t>. Требования к противопожарным расстояниям между зданиями и сооружениями</w:t>
      </w:r>
      <w:bookmarkEnd w:id="41"/>
    </w:p>
    <w:p w14:paraId="657DBAFB" w14:textId="6E4E1066" w:rsidR="00D91B5E" w:rsidRPr="00193610" w:rsidRDefault="00D91B5E" w:rsidP="00D55CB9">
      <w:pPr>
        <w:widowControl w:val="0"/>
        <w:overflowPunct/>
        <w:autoSpaceDE/>
        <w:autoSpaceDN/>
        <w:adjustRightInd/>
        <w:spacing w:line="240" w:lineRule="auto"/>
        <w:ind w:firstLine="0"/>
        <w:rPr>
          <w:sz w:val="22"/>
          <w:szCs w:val="22"/>
        </w:rPr>
      </w:pPr>
    </w:p>
    <w:p w14:paraId="00C138A4" w14:textId="77777777" w:rsidR="00D55CB9" w:rsidRPr="00193610" w:rsidRDefault="00D55CB9" w:rsidP="00D55CB9">
      <w:pPr>
        <w:widowControl w:val="0"/>
        <w:spacing w:line="240" w:lineRule="auto"/>
        <w:ind w:firstLine="550"/>
        <w:rPr>
          <w:sz w:val="22"/>
          <w:szCs w:val="22"/>
        </w:rPr>
      </w:pPr>
      <w:r w:rsidRPr="00193610">
        <w:rPr>
          <w:sz w:val="22"/>
          <w:szCs w:val="22"/>
        </w:rPr>
        <w:t>Согласно части 2 статьи 69 Федерального закона от 22.07.2008 № 123-ФЗ «Технический регламент о требованиях пожарной безопасности</w:t>
      </w:r>
      <w:proofErr w:type="gramStart"/>
      <w:r w:rsidRPr="00193610">
        <w:rPr>
          <w:sz w:val="22"/>
          <w:szCs w:val="22"/>
        </w:rPr>
        <w:t>»</w:t>
      </w:r>
      <w:proofErr w:type="gramEnd"/>
      <w:r w:rsidRPr="00193610">
        <w:rPr>
          <w:sz w:val="22"/>
          <w:szCs w:val="22"/>
        </w:rPr>
        <w:t xml:space="preserve"> противопожарные расстояния должны обеспечивать нераспространение пожара:</w:t>
      </w:r>
    </w:p>
    <w:p w14:paraId="0FA6A0EE" w14:textId="77777777" w:rsidR="00D55CB9" w:rsidRPr="00193610" w:rsidRDefault="00D55CB9" w:rsidP="00D55CB9">
      <w:pPr>
        <w:widowControl w:val="0"/>
        <w:spacing w:line="240" w:lineRule="auto"/>
        <w:ind w:firstLine="550"/>
        <w:rPr>
          <w:sz w:val="22"/>
          <w:szCs w:val="22"/>
        </w:rPr>
      </w:pPr>
      <w:r w:rsidRPr="00193610">
        <w:rPr>
          <w:sz w:val="22"/>
          <w:szCs w:val="22"/>
        </w:rPr>
        <w:t>1) от лесных насаждений в лесничествах до зданий и сооружений, расположенных:</w:t>
      </w:r>
    </w:p>
    <w:p w14:paraId="06788A88" w14:textId="77777777" w:rsidR="00D55CB9" w:rsidRPr="00193610" w:rsidRDefault="00D55CB9" w:rsidP="00D55CB9">
      <w:pPr>
        <w:widowControl w:val="0"/>
        <w:spacing w:line="240" w:lineRule="auto"/>
        <w:ind w:firstLine="550"/>
        <w:rPr>
          <w:sz w:val="22"/>
          <w:szCs w:val="22"/>
        </w:rPr>
      </w:pPr>
      <w:r w:rsidRPr="00193610">
        <w:rPr>
          <w:sz w:val="22"/>
          <w:szCs w:val="22"/>
        </w:rPr>
        <w:t>а) вне территорий лесничеств;</w:t>
      </w:r>
    </w:p>
    <w:p w14:paraId="596727A2" w14:textId="77777777" w:rsidR="00D55CB9" w:rsidRPr="00193610" w:rsidRDefault="00D55CB9" w:rsidP="00D55CB9">
      <w:pPr>
        <w:widowControl w:val="0"/>
        <w:spacing w:line="240" w:lineRule="auto"/>
        <w:ind w:firstLine="550"/>
        <w:rPr>
          <w:sz w:val="22"/>
          <w:szCs w:val="22"/>
        </w:rPr>
      </w:pPr>
      <w:r w:rsidRPr="00193610">
        <w:rPr>
          <w:sz w:val="22"/>
          <w:szCs w:val="22"/>
        </w:rPr>
        <w:t>б) на территориях лесничеств;</w:t>
      </w:r>
    </w:p>
    <w:p w14:paraId="65685817" w14:textId="77777777" w:rsidR="00D55CB9" w:rsidRPr="00193610" w:rsidRDefault="00D55CB9" w:rsidP="00D55CB9">
      <w:pPr>
        <w:widowControl w:val="0"/>
        <w:spacing w:line="240" w:lineRule="auto"/>
        <w:ind w:firstLine="550"/>
        <w:rPr>
          <w:sz w:val="22"/>
          <w:szCs w:val="22"/>
        </w:rPr>
      </w:pPr>
      <w:r w:rsidRPr="00193610">
        <w:rPr>
          <w:sz w:val="22"/>
          <w:szCs w:val="22"/>
        </w:rPr>
        <w:t>2) от лесных насаждений вне лесничеств до зданий и сооружений.</w:t>
      </w:r>
    </w:p>
    <w:p w14:paraId="6F08519B" w14:textId="77777777" w:rsidR="00D55CB9" w:rsidRPr="00193610" w:rsidRDefault="00D55CB9" w:rsidP="00D55CB9">
      <w:pPr>
        <w:widowControl w:val="0"/>
        <w:spacing w:line="240" w:lineRule="auto"/>
        <w:ind w:firstLine="550"/>
        <w:rPr>
          <w:sz w:val="22"/>
          <w:szCs w:val="22"/>
        </w:rPr>
      </w:pPr>
      <w:r w:rsidRPr="00193610">
        <w:rPr>
          <w:sz w:val="22"/>
          <w:szCs w:val="22"/>
        </w:rPr>
        <w:t>В соответствии с частью 1 статьи 6 Федерального закона от 22.07.2008 № 123-ФЗ «Технический регламент о требованиях пожарной безопасности» 1. Пожарная безопасность объекта защиты считается обеспеченной при выполнении одного из следующих условий:</w:t>
      </w:r>
    </w:p>
    <w:p w14:paraId="2D2F8CB0" w14:textId="77777777" w:rsidR="00D55CB9" w:rsidRPr="00193610" w:rsidRDefault="00D55CB9" w:rsidP="00D55CB9">
      <w:pPr>
        <w:widowControl w:val="0"/>
        <w:spacing w:line="240" w:lineRule="auto"/>
        <w:ind w:firstLine="550"/>
        <w:rPr>
          <w:sz w:val="22"/>
          <w:szCs w:val="22"/>
        </w:rPr>
      </w:pPr>
      <w:r w:rsidRPr="00193610">
        <w:rPr>
          <w:sz w:val="22"/>
          <w:szCs w:val="22"/>
        </w:rPr>
        <w:t>1) в полном объеме выполнены требования пожарной безопасности, установленные техническими регламентами, принятыми в соответствии с Федеральным законом "О техническом регулировании", и пожарный риск не превышает допустимых значений, установленных настоящим Федеральным законом;</w:t>
      </w:r>
    </w:p>
    <w:p w14:paraId="14350CA3" w14:textId="77777777" w:rsidR="00D55CB9" w:rsidRPr="00193610" w:rsidRDefault="00D55CB9" w:rsidP="00D55CB9">
      <w:pPr>
        <w:widowControl w:val="0"/>
        <w:spacing w:line="240" w:lineRule="auto"/>
        <w:ind w:firstLine="550"/>
        <w:rPr>
          <w:sz w:val="22"/>
          <w:szCs w:val="22"/>
        </w:rPr>
      </w:pPr>
      <w:r w:rsidRPr="00193610">
        <w:rPr>
          <w:sz w:val="22"/>
          <w:szCs w:val="22"/>
        </w:rPr>
        <w:t>2) в полном объеме выполнены требования пожарной безопасности, установленные техническими регламентами, принятыми в соответствии с Федеральным законом "О техническом регулировании", и нормативными документами по пожарной безопасности.</w:t>
      </w:r>
    </w:p>
    <w:p w14:paraId="523294BE" w14:textId="77777777" w:rsidR="00D55CB9" w:rsidRPr="00193610" w:rsidRDefault="00D55CB9" w:rsidP="00D55CB9">
      <w:pPr>
        <w:widowControl w:val="0"/>
        <w:spacing w:line="240" w:lineRule="auto"/>
        <w:ind w:firstLine="550"/>
        <w:rPr>
          <w:sz w:val="22"/>
          <w:szCs w:val="22"/>
        </w:rPr>
      </w:pPr>
      <w:r w:rsidRPr="00193610">
        <w:rPr>
          <w:sz w:val="22"/>
          <w:szCs w:val="22"/>
        </w:rPr>
        <w:t>Противопожарные расстояния между зданиями, сооружениями должны обеспечивать нераспространение пожара на соседние здания, сооружения. Допускается уменьшать указанные в таблицах 12, 15, 17, 18, 19 и 20 приложения к Федеральному закону №123 «Технический регламент о требованиях пожарной безопасности» противопожарные расстояния от зданий, сооружений и технологических установок до граничащих с ними объектов защиты при применении противопожарных преград, предусмотренных статьей 37 Федеральным законом №123 «Технический регламент о требованиях пожарной безопасности». При этом расчетное значение пожарного риска не должно превышать допустимое значение пожарного риска, установленное статьей 93 Федеральным законом №123 «Технический регламент о требованиях пожарной безопасности».</w:t>
      </w:r>
    </w:p>
    <w:p w14:paraId="79811A75" w14:textId="77777777" w:rsidR="00D55CB9" w:rsidRPr="00193610" w:rsidRDefault="00D55CB9" w:rsidP="00D55CB9">
      <w:pPr>
        <w:widowControl w:val="0"/>
        <w:spacing w:line="240" w:lineRule="auto"/>
        <w:ind w:firstLine="550"/>
        <w:rPr>
          <w:sz w:val="22"/>
          <w:szCs w:val="22"/>
        </w:rPr>
      </w:pPr>
      <w:r w:rsidRPr="00193610">
        <w:rPr>
          <w:sz w:val="22"/>
          <w:szCs w:val="22"/>
        </w:rPr>
        <w:t>Противопожарные расстояния должны обеспечивать нераспространение пожара:</w:t>
      </w:r>
    </w:p>
    <w:p w14:paraId="68E0E7BF" w14:textId="77777777" w:rsidR="00D55CB9" w:rsidRPr="00193610" w:rsidRDefault="00D55CB9" w:rsidP="00D55CB9">
      <w:pPr>
        <w:widowControl w:val="0"/>
        <w:spacing w:line="240" w:lineRule="auto"/>
        <w:ind w:firstLine="550"/>
        <w:rPr>
          <w:sz w:val="22"/>
          <w:szCs w:val="22"/>
        </w:rPr>
      </w:pPr>
      <w:r w:rsidRPr="00193610">
        <w:rPr>
          <w:sz w:val="22"/>
          <w:szCs w:val="22"/>
        </w:rPr>
        <w:t>1) от лесных насаждений в лесничествах до зданий и сооружений, расположенных:</w:t>
      </w:r>
    </w:p>
    <w:p w14:paraId="1727844C" w14:textId="77777777" w:rsidR="00D55CB9" w:rsidRPr="00193610" w:rsidRDefault="00D55CB9" w:rsidP="00D55CB9">
      <w:pPr>
        <w:widowControl w:val="0"/>
        <w:spacing w:line="240" w:lineRule="auto"/>
        <w:ind w:firstLine="550"/>
        <w:rPr>
          <w:sz w:val="22"/>
          <w:szCs w:val="22"/>
        </w:rPr>
      </w:pPr>
      <w:r w:rsidRPr="00193610">
        <w:rPr>
          <w:sz w:val="22"/>
          <w:szCs w:val="22"/>
        </w:rPr>
        <w:t>а) вне территорий лесничеств;</w:t>
      </w:r>
    </w:p>
    <w:p w14:paraId="620B1F64" w14:textId="77777777" w:rsidR="00D55CB9" w:rsidRPr="00193610" w:rsidRDefault="00D55CB9" w:rsidP="00D55CB9">
      <w:pPr>
        <w:widowControl w:val="0"/>
        <w:spacing w:line="240" w:lineRule="auto"/>
        <w:ind w:firstLine="550"/>
        <w:rPr>
          <w:sz w:val="22"/>
          <w:szCs w:val="22"/>
        </w:rPr>
      </w:pPr>
      <w:r w:rsidRPr="00193610">
        <w:rPr>
          <w:sz w:val="22"/>
          <w:szCs w:val="22"/>
        </w:rPr>
        <w:t>б) на территориях лесничеств;</w:t>
      </w:r>
    </w:p>
    <w:p w14:paraId="5FC0199D" w14:textId="77777777" w:rsidR="00D55CB9" w:rsidRPr="00193610" w:rsidRDefault="00D55CB9" w:rsidP="00D55CB9">
      <w:pPr>
        <w:widowControl w:val="0"/>
        <w:spacing w:line="240" w:lineRule="auto"/>
        <w:ind w:firstLine="550"/>
        <w:rPr>
          <w:sz w:val="22"/>
          <w:szCs w:val="22"/>
        </w:rPr>
      </w:pPr>
      <w:r w:rsidRPr="00193610">
        <w:rPr>
          <w:sz w:val="22"/>
          <w:szCs w:val="22"/>
        </w:rPr>
        <w:t>2) от лесных насаждений вне лесничеств до зданий и сооружений.</w:t>
      </w:r>
    </w:p>
    <w:p w14:paraId="67A39784" w14:textId="77777777" w:rsidR="00D55CB9" w:rsidRPr="00193610" w:rsidRDefault="00D55CB9" w:rsidP="00D55CB9">
      <w:pPr>
        <w:widowControl w:val="0"/>
        <w:spacing w:line="240" w:lineRule="auto"/>
        <w:ind w:firstLine="550"/>
        <w:rPr>
          <w:sz w:val="22"/>
          <w:szCs w:val="22"/>
        </w:rPr>
      </w:pPr>
      <w:r w:rsidRPr="00193610">
        <w:rPr>
          <w:sz w:val="22"/>
          <w:szCs w:val="22"/>
        </w:rPr>
        <w:t>Противопожарные расстояния от критически важных для национальной безопасности Российской Федерации объектов до границ лесных насаждений в лесничествах должны составлять не менее 100 метров, если иное не установлено законодательством Российской Федерации.</w:t>
      </w:r>
    </w:p>
    <w:p w14:paraId="09F889FC" w14:textId="77777777" w:rsidR="00D55CB9" w:rsidRPr="00193610" w:rsidRDefault="00D55CB9" w:rsidP="00D55CB9">
      <w:pPr>
        <w:widowControl w:val="0"/>
        <w:spacing w:line="240" w:lineRule="auto"/>
        <w:ind w:firstLine="550"/>
        <w:rPr>
          <w:sz w:val="22"/>
          <w:szCs w:val="22"/>
        </w:rPr>
      </w:pPr>
      <w:r w:rsidRPr="00193610">
        <w:rPr>
          <w:sz w:val="22"/>
          <w:szCs w:val="22"/>
        </w:rPr>
        <w:t>Противопожарные расстояния от зданий, сооружений на территориях городских населенных пунктов до границ лесных насаждений в лесах хвойных или смешанных пород должны составлять не менее 50 м, лиственных пород - не менее 30 м. Указанные расстояния определяются как наименьшее расстояние от наружных конструкций зданий, сооружений до границы лесного массива. Границы лесных насаждений на землях различных категорий устанавливаются органами государственной власти Российской Федерации в соответствии с действующим законодательством.</w:t>
      </w:r>
    </w:p>
    <w:p w14:paraId="1ED232A9" w14:textId="77777777" w:rsidR="00D55CB9" w:rsidRPr="00193610" w:rsidRDefault="00D55CB9" w:rsidP="00D55CB9">
      <w:pPr>
        <w:widowControl w:val="0"/>
        <w:spacing w:line="240" w:lineRule="auto"/>
        <w:ind w:firstLine="550"/>
        <w:rPr>
          <w:sz w:val="22"/>
          <w:szCs w:val="22"/>
        </w:rPr>
      </w:pPr>
      <w:r w:rsidRPr="00193610">
        <w:rPr>
          <w:sz w:val="22"/>
          <w:szCs w:val="22"/>
        </w:rPr>
        <w:t xml:space="preserve">Расстояния от зданий и сооружений I - IV степеней огнестойкости, класса конструктивной пожарной опасности С0 и С1 до лесных насаждений хвойных (смешанных) пород допускается уменьшать до 30 м, при условии, что наружные поверхности обращенных к лесу стен, в том числе отделка, облицовка (при наличии) выполнены из материалов группы горючести не ниже Г1. В качестве наружного (водоизоляционного) слоя кровли в пределах 50 м от леса должны применяться материалы не ниже Г1 </w:t>
      </w:r>
      <w:r w:rsidRPr="00193610">
        <w:rPr>
          <w:sz w:val="22"/>
          <w:szCs w:val="22"/>
        </w:rPr>
        <w:lastRenderedPageBreak/>
        <w:t>или РП1.</w:t>
      </w:r>
    </w:p>
    <w:p w14:paraId="00EE3405" w14:textId="77777777" w:rsidR="00D55CB9" w:rsidRPr="00193610" w:rsidRDefault="00D55CB9" w:rsidP="00D55CB9">
      <w:pPr>
        <w:widowControl w:val="0"/>
        <w:spacing w:line="240" w:lineRule="auto"/>
        <w:ind w:firstLine="550"/>
        <w:rPr>
          <w:sz w:val="22"/>
          <w:szCs w:val="22"/>
        </w:rPr>
      </w:pPr>
      <w:r w:rsidRPr="00193610">
        <w:rPr>
          <w:sz w:val="22"/>
          <w:szCs w:val="22"/>
        </w:rPr>
        <w:t>Противопожарные расстояния до границ лесных насаждений от зданий, сооружений городских населенных пунктов с индивидуальной малоэтажной жилой застройкой, от зданий и сооружений сельских населенных пунктов, а также от жилых домов на приусадебных, садовых земельных участках должны составлять не менее 30 м. Расстояния до леса от садовых домов и хозяйственных построек на садовых земельных участках должны составлять не менее 15 м.</w:t>
      </w:r>
    </w:p>
    <w:p w14:paraId="4D4E6740" w14:textId="77777777" w:rsidR="00D55CB9" w:rsidRPr="00193610" w:rsidRDefault="00D55CB9" w:rsidP="00D55CB9">
      <w:pPr>
        <w:widowControl w:val="0"/>
        <w:spacing w:line="240" w:lineRule="auto"/>
        <w:ind w:firstLine="550"/>
        <w:rPr>
          <w:sz w:val="22"/>
          <w:szCs w:val="22"/>
        </w:rPr>
      </w:pPr>
      <w:r w:rsidRPr="00193610">
        <w:rPr>
          <w:sz w:val="22"/>
          <w:szCs w:val="22"/>
        </w:rPr>
        <w:t xml:space="preserve">При определении противопожарных расстояний до лесных насаждений от объектов производственного назначения, автозаправочных станций, </w:t>
      </w:r>
      <w:proofErr w:type="spellStart"/>
      <w:r w:rsidRPr="00193610">
        <w:rPr>
          <w:sz w:val="22"/>
          <w:szCs w:val="22"/>
        </w:rPr>
        <w:t>энергообъектов</w:t>
      </w:r>
      <w:proofErr w:type="spellEnd"/>
      <w:r w:rsidRPr="00193610">
        <w:rPr>
          <w:sz w:val="22"/>
          <w:szCs w:val="22"/>
        </w:rPr>
        <w:t xml:space="preserve"> и объектов нефтегазовой индустрии, объектов транспортной инфраструктуры и линейных объектов, особо опасных, технически сложных объектов, а также объектов, размещаемых в лесах, следует руководствоваться требованиями раздела 6, [1], [2], СП 155.13130 и других нормативных документов, содержащих требования пожарной безопасности.</w:t>
      </w:r>
    </w:p>
    <w:p w14:paraId="53DBEE5F" w14:textId="77777777" w:rsidR="00D55CB9" w:rsidRPr="00193610" w:rsidRDefault="00D55CB9" w:rsidP="00D55CB9">
      <w:pPr>
        <w:widowControl w:val="0"/>
        <w:spacing w:line="240" w:lineRule="auto"/>
        <w:ind w:firstLine="550"/>
        <w:rPr>
          <w:sz w:val="22"/>
          <w:szCs w:val="22"/>
        </w:rPr>
      </w:pPr>
      <w:r w:rsidRPr="00193610">
        <w:rPr>
          <w:sz w:val="22"/>
          <w:szCs w:val="22"/>
        </w:rPr>
        <w:t>Противопожарные расстояния до лесных насаждений от некапитальных, временных сооружений (построек) должны составлять не менее 15 м.</w:t>
      </w:r>
    </w:p>
    <w:p w14:paraId="37549BF0" w14:textId="77777777" w:rsidR="00D55CB9" w:rsidRPr="00193610" w:rsidRDefault="00D55CB9" w:rsidP="00D55CB9">
      <w:pPr>
        <w:widowControl w:val="0"/>
        <w:spacing w:line="240" w:lineRule="auto"/>
        <w:ind w:firstLine="550"/>
        <w:rPr>
          <w:i/>
          <w:iCs/>
          <w:sz w:val="22"/>
          <w:szCs w:val="22"/>
        </w:rPr>
      </w:pPr>
    </w:p>
    <w:p w14:paraId="43EF0F78" w14:textId="77777777" w:rsidR="00D55CB9" w:rsidRPr="00193610" w:rsidRDefault="00D55CB9" w:rsidP="00D55CB9">
      <w:pPr>
        <w:widowControl w:val="0"/>
        <w:spacing w:line="240" w:lineRule="auto"/>
        <w:ind w:firstLine="550"/>
        <w:rPr>
          <w:i/>
          <w:iCs/>
          <w:sz w:val="22"/>
          <w:szCs w:val="22"/>
        </w:rPr>
      </w:pPr>
      <w:r w:rsidRPr="00193610">
        <w:rPr>
          <w:i/>
          <w:iCs/>
          <w:sz w:val="22"/>
          <w:szCs w:val="22"/>
        </w:rPr>
        <w:t>Противопожарные расстояния от зданий и сооружений складов нефти и нефтепродуктов до граничащих с ними объектов защиты</w:t>
      </w:r>
    </w:p>
    <w:p w14:paraId="45313ACC" w14:textId="77777777" w:rsidR="00D55CB9" w:rsidRPr="00193610" w:rsidRDefault="00D55CB9" w:rsidP="00D55CB9">
      <w:pPr>
        <w:widowControl w:val="0"/>
        <w:spacing w:line="240" w:lineRule="auto"/>
        <w:ind w:firstLine="550"/>
        <w:rPr>
          <w:sz w:val="22"/>
          <w:szCs w:val="22"/>
        </w:rPr>
      </w:pPr>
      <w:r w:rsidRPr="00193610">
        <w:rPr>
          <w:sz w:val="22"/>
          <w:szCs w:val="22"/>
        </w:rPr>
        <w:t>Противопожарные расстояния от зданий и сооружений категорий А, Б и В по взрывопожарной и пожарной опасности, расположенных на территориях складов нефти и нефтепродуктов, до граничащих с ними объектов защиты следует принимать в соответствии с таблицей 12 приложения к Федеральному закону №123 «Технический регламент о требованиях пожарной безопасности».</w:t>
      </w:r>
    </w:p>
    <w:p w14:paraId="0CA97389" w14:textId="77777777" w:rsidR="00D55CB9" w:rsidRPr="00193610" w:rsidRDefault="00D55CB9" w:rsidP="00D55CB9">
      <w:pPr>
        <w:widowControl w:val="0"/>
        <w:spacing w:line="240" w:lineRule="auto"/>
        <w:ind w:firstLine="550"/>
        <w:rPr>
          <w:sz w:val="22"/>
          <w:szCs w:val="22"/>
        </w:rPr>
      </w:pPr>
      <w:r w:rsidRPr="00193610">
        <w:rPr>
          <w:sz w:val="22"/>
          <w:szCs w:val="22"/>
        </w:rPr>
        <w:t>Расстояния, указанные в таблице 12 приложения к Федеральному закону №123 «Технический регламент о требованиях пожарной безопасности» в скобках, следует принимать для складов II категории общей вместимостью более 50 000 кубических метров. Расстояния, указанные в таблице 12 приложения к настоящему Федеральному закону, определяются:</w:t>
      </w:r>
    </w:p>
    <w:p w14:paraId="5BC216ED" w14:textId="77777777" w:rsidR="00D55CB9" w:rsidRPr="00193610" w:rsidRDefault="00D55CB9" w:rsidP="00D55CB9">
      <w:pPr>
        <w:widowControl w:val="0"/>
        <w:spacing w:line="240" w:lineRule="auto"/>
        <w:ind w:firstLine="550"/>
        <w:rPr>
          <w:sz w:val="22"/>
          <w:szCs w:val="22"/>
        </w:rPr>
      </w:pPr>
      <w:r w:rsidRPr="00193610">
        <w:rPr>
          <w:sz w:val="22"/>
          <w:szCs w:val="22"/>
        </w:rPr>
        <w:t>1) между зданиями и сооружениями - как расстояние в свету между наружными стенами или конструкциями зданий и сооружений;</w:t>
      </w:r>
    </w:p>
    <w:p w14:paraId="3FF658DD" w14:textId="77777777" w:rsidR="00D55CB9" w:rsidRPr="00193610" w:rsidRDefault="00D55CB9" w:rsidP="00D55CB9">
      <w:pPr>
        <w:widowControl w:val="0"/>
        <w:spacing w:line="240" w:lineRule="auto"/>
        <w:ind w:firstLine="550"/>
        <w:rPr>
          <w:sz w:val="22"/>
          <w:szCs w:val="22"/>
        </w:rPr>
      </w:pPr>
      <w:r w:rsidRPr="00193610">
        <w:rPr>
          <w:sz w:val="22"/>
          <w:szCs w:val="22"/>
        </w:rPr>
        <w:t>2) от сливоналивных устройств - от оси железнодорожного пути со сливоналивными эстакадами;</w:t>
      </w:r>
    </w:p>
    <w:p w14:paraId="68BBFD29" w14:textId="77777777" w:rsidR="00D55CB9" w:rsidRPr="00193610" w:rsidRDefault="00D55CB9" w:rsidP="00D55CB9">
      <w:pPr>
        <w:widowControl w:val="0"/>
        <w:spacing w:line="240" w:lineRule="auto"/>
        <w:ind w:firstLine="550"/>
        <w:rPr>
          <w:sz w:val="22"/>
          <w:szCs w:val="22"/>
        </w:rPr>
      </w:pPr>
      <w:r w:rsidRPr="00193610">
        <w:rPr>
          <w:sz w:val="22"/>
          <w:szCs w:val="22"/>
        </w:rPr>
        <w:t>3) от площадок (открытых и под навесами) для сливоналивных устройств автомобильных цистерн, для насосов, тары - от границ этих площадок;</w:t>
      </w:r>
    </w:p>
    <w:p w14:paraId="0EEBF6CC" w14:textId="77777777" w:rsidR="00D55CB9" w:rsidRPr="00193610" w:rsidRDefault="00D55CB9" w:rsidP="00D55CB9">
      <w:pPr>
        <w:widowControl w:val="0"/>
        <w:spacing w:line="240" w:lineRule="auto"/>
        <w:ind w:firstLine="550"/>
        <w:rPr>
          <w:sz w:val="22"/>
          <w:szCs w:val="22"/>
        </w:rPr>
      </w:pPr>
      <w:r w:rsidRPr="00193610">
        <w:rPr>
          <w:sz w:val="22"/>
          <w:szCs w:val="22"/>
        </w:rPr>
        <w:t>4) от технологических эстакад и трубопроводов - от крайнего трубопровода;</w:t>
      </w:r>
    </w:p>
    <w:p w14:paraId="0D67AEFA" w14:textId="77777777" w:rsidR="00D55CB9" w:rsidRPr="00193610" w:rsidRDefault="00D55CB9" w:rsidP="00D55CB9">
      <w:pPr>
        <w:widowControl w:val="0"/>
        <w:spacing w:line="240" w:lineRule="auto"/>
        <w:ind w:firstLine="550"/>
        <w:rPr>
          <w:sz w:val="22"/>
          <w:szCs w:val="22"/>
        </w:rPr>
      </w:pPr>
      <w:r w:rsidRPr="00193610">
        <w:rPr>
          <w:sz w:val="22"/>
          <w:szCs w:val="22"/>
        </w:rPr>
        <w:t>5) от факельных установок - от ствола факела.</w:t>
      </w:r>
    </w:p>
    <w:p w14:paraId="5DB06F81" w14:textId="77777777" w:rsidR="00D55CB9" w:rsidRPr="00193610" w:rsidRDefault="00D55CB9" w:rsidP="00D55CB9">
      <w:pPr>
        <w:widowControl w:val="0"/>
        <w:spacing w:line="240" w:lineRule="auto"/>
        <w:ind w:firstLine="550"/>
        <w:rPr>
          <w:sz w:val="22"/>
          <w:szCs w:val="22"/>
        </w:rPr>
      </w:pPr>
      <w:r w:rsidRPr="00193610">
        <w:rPr>
          <w:sz w:val="22"/>
          <w:szCs w:val="22"/>
        </w:rPr>
        <w:t>Противопожарные расстояния от зданий и сооружений складов нефти и нефтепродуктов до участков открытого залегания торфа допускается уменьшать в два раза от расстояния, указанного в таблице 12 приложения к Федеральному закону №123 «Технический регламент о требованиях пожарной безопасности», при условии засыпки открытого залегания торфа слоем земли толщиной не менее 0,5 метра в пределах половины расстояния от зданий и сооружений складов нефти и нефтепродуктов.</w:t>
      </w:r>
    </w:p>
    <w:p w14:paraId="54B29B07" w14:textId="77777777" w:rsidR="00D55CB9" w:rsidRPr="00193610" w:rsidRDefault="00D55CB9" w:rsidP="00D55CB9">
      <w:pPr>
        <w:widowControl w:val="0"/>
        <w:spacing w:line="240" w:lineRule="auto"/>
        <w:ind w:firstLine="550"/>
        <w:rPr>
          <w:sz w:val="22"/>
          <w:szCs w:val="22"/>
        </w:rPr>
      </w:pPr>
      <w:r w:rsidRPr="00193610">
        <w:rPr>
          <w:sz w:val="22"/>
          <w:szCs w:val="22"/>
        </w:rPr>
        <w:t>Расстояние от складов для хранения нефти и нефтепродуктов до границ лесных насаждений смешанных пород (хвойных и лиственных) лесничеств допускается уменьшать в два раза. При этом вдоль границ лесных насаждений лесничеств со складами нефти и нефтепродуктов должны предусматриваться шириной не менее 5 метров наземное покрытие из материалов, не распространяющих пламя по своей поверхности, или вспаханная полоса земли.</w:t>
      </w:r>
    </w:p>
    <w:p w14:paraId="62F23C59" w14:textId="77777777" w:rsidR="00D55CB9" w:rsidRPr="00193610" w:rsidRDefault="00D55CB9" w:rsidP="00D55CB9">
      <w:pPr>
        <w:widowControl w:val="0"/>
        <w:spacing w:line="240" w:lineRule="auto"/>
        <w:ind w:firstLine="550"/>
        <w:rPr>
          <w:sz w:val="22"/>
          <w:szCs w:val="22"/>
        </w:rPr>
      </w:pPr>
      <w:r w:rsidRPr="00193610">
        <w:rPr>
          <w:sz w:val="22"/>
          <w:szCs w:val="22"/>
        </w:rPr>
        <w:t>При размещении резервуарных парков нефти и нефтепродуктов на площадках, имеющих более высокие отметки по сравнению с отметками территорий соседних населенных пунктов, организаций и путей железных дорог общей сети, расположенных на расстоянии до 200 метров от резервуарного парка, а также при размещении складов нефти и нефтепродуктов у берегов рек на расстоянии 200 и менее метров от уреза воды (при максимальном уровне) следует предусматривать дополнительные мероприятия, исключающие при аварии резервуаров возможность разлива нефти и нефтепродуктов на территории населенных пунктов, организаций, на пути железных дорог общей сети или в водоем. Территории складов нефти и нефтепродуктов должны быть ограждены продуваемой оградой из негорючих материалов высотой не менее 2 метров.</w:t>
      </w:r>
    </w:p>
    <w:p w14:paraId="02021640" w14:textId="77777777" w:rsidR="00D55CB9" w:rsidRPr="00193610" w:rsidRDefault="00D55CB9" w:rsidP="00D55CB9">
      <w:pPr>
        <w:widowControl w:val="0"/>
        <w:spacing w:line="240" w:lineRule="auto"/>
        <w:ind w:firstLine="550"/>
        <w:rPr>
          <w:sz w:val="22"/>
          <w:szCs w:val="22"/>
        </w:rPr>
      </w:pPr>
      <w:r w:rsidRPr="00193610">
        <w:rPr>
          <w:sz w:val="22"/>
          <w:szCs w:val="22"/>
        </w:rPr>
        <w:t xml:space="preserve">Противопожарные расстояния от жилых домов и общественных зданий до складов нефти и нефтепродуктов общей вместимостью до 2000 кубических метров, находящихся в котельных, на дизельных электростанциях и других </w:t>
      </w:r>
      <w:proofErr w:type="spellStart"/>
      <w:r w:rsidRPr="00193610">
        <w:rPr>
          <w:sz w:val="22"/>
          <w:szCs w:val="22"/>
        </w:rPr>
        <w:t>энергообъектах</w:t>
      </w:r>
      <w:proofErr w:type="spellEnd"/>
      <w:r w:rsidRPr="00193610">
        <w:rPr>
          <w:sz w:val="22"/>
          <w:szCs w:val="22"/>
        </w:rPr>
        <w:t>, обслуживающих жилые и общественные здания и сооружения, должны составлять не менее расстояний, приведенных в таблице 13 приложения к Федеральному закону №123 «Технический регламент о требованиях пожарной безопасности».</w:t>
      </w:r>
    </w:p>
    <w:p w14:paraId="251C48A7" w14:textId="77777777" w:rsidR="00D55CB9" w:rsidRPr="00193610" w:rsidRDefault="00D55CB9" w:rsidP="00D55CB9">
      <w:pPr>
        <w:widowControl w:val="0"/>
        <w:spacing w:line="240" w:lineRule="auto"/>
        <w:ind w:firstLine="550"/>
        <w:rPr>
          <w:sz w:val="22"/>
          <w:szCs w:val="22"/>
        </w:rPr>
      </w:pPr>
      <w:r w:rsidRPr="00193610">
        <w:rPr>
          <w:sz w:val="22"/>
          <w:szCs w:val="22"/>
        </w:rPr>
        <w:t xml:space="preserve">Категории складов нефти и нефтепродуктов определяются в соответствии с таблицей 14 </w:t>
      </w:r>
      <w:r w:rsidRPr="00193610">
        <w:rPr>
          <w:sz w:val="22"/>
          <w:szCs w:val="22"/>
        </w:rPr>
        <w:lastRenderedPageBreak/>
        <w:t>приложения к Федеральному закону №123 «Технический регламент о требованиях пожарной безопасности».</w:t>
      </w:r>
    </w:p>
    <w:p w14:paraId="491BF960" w14:textId="77777777" w:rsidR="00D55CB9" w:rsidRPr="00193610" w:rsidRDefault="00D55CB9" w:rsidP="00D55CB9">
      <w:pPr>
        <w:widowControl w:val="0"/>
        <w:spacing w:line="240" w:lineRule="auto"/>
        <w:ind w:firstLine="550"/>
        <w:rPr>
          <w:sz w:val="22"/>
          <w:szCs w:val="22"/>
        </w:rPr>
      </w:pPr>
    </w:p>
    <w:p w14:paraId="513AA606" w14:textId="77777777" w:rsidR="00D55CB9" w:rsidRPr="00193610" w:rsidRDefault="00D55CB9" w:rsidP="00D55CB9">
      <w:pPr>
        <w:widowControl w:val="0"/>
        <w:spacing w:line="240" w:lineRule="auto"/>
        <w:ind w:firstLine="550"/>
        <w:rPr>
          <w:i/>
          <w:iCs/>
          <w:sz w:val="22"/>
          <w:szCs w:val="22"/>
        </w:rPr>
      </w:pPr>
      <w:r w:rsidRPr="00193610">
        <w:rPr>
          <w:i/>
          <w:iCs/>
          <w:sz w:val="22"/>
          <w:szCs w:val="22"/>
        </w:rPr>
        <w:t>Противопожарные расстояния от зданий и сооружений автозаправочных станций до граничащих с ними объектов защиты</w:t>
      </w:r>
    </w:p>
    <w:p w14:paraId="52001F54" w14:textId="77777777" w:rsidR="00D55CB9" w:rsidRPr="00193610" w:rsidRDefault="00D55CB9" w:rsidP="00D55CB9">
      <w:pPr>
        <w:widowControl w:val="0"/>
        <w:spacing w:line="240" w:lineRule="auto"/>
        <w:ind w:firstLine="550"/>
        <w:rPr>
          <w:sz w:val="22"/>
          <w:szCs w:val="22"/>
        </w:rPr>
      </w:pPr>
      <w:r w:rsidRPr="00193610">
        <w:rPr>
          <w:sz w:val="22"/>
          <w:szCs w:val="22"/>
        </w:rPr>
        <w:t>При размещении автозаправочных станций на территориях населенных пунктов противопожарные расстояния следует определять от стенок резервуаров (сосудов) для хранения топлива и аварийных резервуаров, наземного оборудования, в котором обращаются топливо и (или) его пары, от дыхательной арматуры подземных резервуаров для хранения топлива и аварийных резервуаров, корпуса топливно-раздаточной колонки и раздаточных колонок сжиженных углеводородных газов или сжатого природного газа, от границ площадок для автоцистерн и технологических колодцев, от стенок технологического оборудования очистных сооружений, от границ площадок для стоянки транспортных средств и от наружных стен и конструкций зданий и сооружений автозаправочных станций с оборудованием, в котором присутствуют топливо или его пары:</w:t>
      </w:r>
    </w:p>
    <w:p w14:paraId="69BEA99D" w14:textId="77777777" w:rsidR="00D55CB9" w:rsidRPr="00193610" w:rsidRDefault="00D55CB9" w:rsidP="00D55CB9">
      <w:pPr>
        <w:widowControl w:val="0"/>
        <w:spacing w:line="240" w:lineRule="auto"/>
        <w:ind w:firstLine="550"/>
        <w:rPr>
          <w:sz w:val="22"/>
          <w:szCs w:val="22"/>
        </w:rPr>
      </w:pPr>
      <w:r w:rsidRPr="00193610">
        <w:rPr>
          <w:sz w:val="22"/>
          <w:szCs w:val="22"/>
        </w:rPr>
        <w:t>1) до границ земельных участков дошкольных образовательных организаций, общеобразовательных организаций, общеобразовательных организаций с наличием интерната, лечебных учреждений стационарного типа, одноквартирных жилых зданий;</w:t>
      </w:r>
    </w:p>
    <w:p w14:paraId="527DCC8B" w14:textId="77777777" w:rsidR="00D55CB9" w:rsidRPr="00193610" w:rsidRDefault="00D55CB9" w:rsidP="00D55CB9">
      <w:pPr>
        <w:widowControl w:val="0"/>
        <w:spacing w:line="240" w:lineRule="auto"/>
        <w:ind w:firstLine="550"/>
        <w:rPr>
          <w:sz w:val="22"/>
          <w:szCs w:val="22"/>
        </w:rPr>
      </w:pPr>
      <w:r w:rsidRPr="00193610">
        <w:rPr>
          <w:sz w:val="22"/>
          <w:szCs w:val="22"/>
        </w:rPr>
        <w:t>2) до окон или дверей (для жилых и общественных зданий).</w:t>
      </w:r>
    </w:p>
    <w:p w14:paraId="3F1CC88A" w14:textId="77777777" w:rsidR="00D55CB9" w:rsidRPr="00193610" w:rsidRDefault="00D55CB9" w:rsidP="00D55CB9">
      <w:pPr>
        <w:widowControl w:val="0"/>
        <w:spacing w:line="240" w:lineRule="auto"/>
        <w:ind w:firstLine="550"/>
        <w:rPr>
          <w:sz w:val="22"/>
          <w:szCs w:val="22"/>
        </w:rPr>
      </w:pPr>
      <w:r w:rsidRPr="00193610">
        <w:rPr>
          <w:sz w:val="22"/>
          <w:szCs w:val="22"/>
        </w:rPr>
        <w:t>Противопожарные расстояния от автозаправочных станций моторного топлива до соседних объектов должны соответствовать требованиям, установленным в таблице 15 приложения к Федеральному закону №123 «Технический регламент о требованиях пожарной безопасности». Общая вместимость надземных резервуаров автозаправочных станций, размещаемых на территориях населенных пунктов, не должна превышать 40 кубических метров.</w:t>
      </w:r>
    </w:p>
    <w:p w14:paraId="4E461A04" w14:textId="77777777" w:rsidR="00D55CB9" w:rsidRPr="00193610" w:rsidRDefault="00D55CB9" w:rsidP="00D55CB9">
      <w:pPr>
        <w:widowControl w:val="0"/>
        <w:spacing w:line="240" w:lineRule="auto"/>
        <w:ind w:firstLine="550"/>
        <w:rPr>
          <w:sz w:val="22"/>
          <w:szCs w:val="22"/>
        </w:rPr>
      </w:pPr>
      <w:r w:rsidRPr="00193610">
        <w:rPr>
          <w:sz w:val="22"/>
          <w:szCs w:val="22"/>
        </w:rPr>
        <w:t>Расстояние от автозаправочных станций до границ лесных насаждений смешанных пород (хвойных и лиственных) лесничеств допускается уменьшать в два раза. При этом вдоль границ лесных насаждений лесничеств с автозаправочными станциями должны предусматриваться шириной не менее 5 метров наземное покрытие из материалов, не распространяющих пламя по своей поверхности, или вспаханная полоса земли.</w:t>
      </w:r>
    </w:p>
    <w:p w14:paraId="7260FB05" w14:textId="77777777" w:rsidR="00D55CB9" w:rsidRPr="00193610" w:rsidRDefault="00D55CB9" w:rsidP="00D55CB9">
      <w:pPr>
        <w:widowControl w:val="0"/>
        <w:spacing w:line="240" w:lineRule="auto"/>
        <w:ind w:firstLine="550"/>
        <w:rPr>
          <w:sz w:val="22"/>
          <w:szCs w:val="22"/>
        </w:rPr>
      </w:pPr>
      <w:r w:rsidRPr="00193610">
        <w:rPr>
          <w:sz w:val="22"/>
          <w:szCs w:val="22"/>
        </w:rPr>
        <w:t>При размещении автозаправочных станций вблизи посадок сельскохозяйственных культур, по которым возможно распространение пламени, вдоль прилегающих к посадкам границ автозаправочных станций должны предусматриваться наземное покрытие, выполненное из материалов, не распространяющих пламя по своей поверхности, или вспаханная полоса земли шириной не менее 5 метров.</w:t>
      </w:r>
    </w:p>
    <w:p w14:paraId="0D8ADA6B" w14:textId="77777777" w:rsidR="00D55CB9" w:rsidRPr="00193610" w:rsidRDefault="00D55CB9" w:rsidP="00D55CB9">
      <w:pPr>
        <w:widowControl w:val="0"/>
        <w:spacing w:line="240" w:lineRule="auto"/>
        <w:ind w:firstLine="550"/>
        <w:rPr>
          <w:sz w:val="22"/>
          <w:szCs w:val="22"/>
        </w:rPr>
      </w:pPr>
      <w:r w:rsidRPr="00193610">
        <w:rPr>
          <w:sz w:val="22"/>
          <w:szCs w:val="22"/>
        </w:rPr>
        <w:t>Противопожарные расстояния от автозаправочных станций с подземными резервуарами для хранения жидкого топлива до границ земельных участков дошкольных образовательных организаций, общеобразовательных организаций, общеобразовательных организаций с наличием интерната, лечебных учреждений стационарного типа должны составлять не менее 50 метров.</w:t>
      </w:r>
    </w:p>
    <w:p w14:paraId="22E9E80E" w14:textId="77777777" w:rsidR="00D55CB9" w:rsidRPr="00193610" w:rsidRDefault="00D55CB9" w:rsidP="00D55CB9">
      <w:pPr>
        <w:widowControl w:val="0"/>
        <w:ind w:firstLine="550"/>
        <w:rPr>
          <w:sz w:val="22"/>
          <w:szCs w:val="22"/>
        </w:rPr>
      </w:pPr>
    </w:p>
    <w:p w14:paraId="027828DF" w14:textId="77777777" w:rsidR="00D55CB9" w:rsidRPr="00193610" w:rsidRDefault="00D55CB9" w:rsidP="00D55CB9">
      <w:pPr>
        <w:widowControl w:val="0"/>
        <w:ind w:firstLine="550"/>
        <w:jc w:val="center"/>
        <w:rPr>
          <w:sz w:val="22"/>
          <w:szCs w:val="22"/>
        </w:rPr>
      </w:pPr>
      <w:r w:rsidRPr="00193610">
        <w:rPr>
          <w:sz w:val="22"/>
          <w:szCs w:val="22"/>
        </w:rPr>
        <w:t>Противопожарные расстояния от автозаправочных станций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2381"/>
        <w:gridCol w:w="1870"/>
        <w:gridCol w:w="1870"/>
      </w:tblGrid>
      <w:tr w:rsidR="00D55CB9" w:rsidRPr="00193610" w14:paraId="56597D8E" w14:textId="77777777" w:rsidTr="00F90DC2">
        <w:tc>
          <w:tcPr>
            <w:tcW w:w="2948" w:type="dxa"/>
            <w:vMerge w:val="restart"/>
            <w:vAlign w:val="center"/>
          </w:tcPr>
          <w:p w14:paraId="56C4A6F0" w14:textId="77777777" w:rsidR="00D55CB9" w:rsidRPr="00193610" w:rsidRDefault="00D55CB9" w:rsidP="00F90DC2">
            <w:pPr>
              <w:pStyle w:val="ConsPlusNormal"/>
              <w:ind w:firstLine="0"/>
              <w:jc w:val="center"/>
              <w:rPr>
                <w:rFonts w:ascii="Times New Roman" w:hAnsi="Times New Roman" w:cs="Times New Roman"/>
                <w:sz w:val="22"/>
                <w:szCs w:val="22"/>
              </w:rPr>
            </w:pPr>
            <w:r w:rsidRPr="00193610">
              <w:rPr>
                <w:rFonts w:ascii="Times New Roman" w:hAnsi="Times New Roman" w:cs="Times New Roman"/>
                <w:sz w:val="22"/>
                <w:szCs w:val="22"/>
              </w:rPr>
              <w:t>Наименования объектов, до которых определяются противопожарные расстояния</w:t>
            </w:r>
          </w:p>
        </w:tc>
        <w:tc>
          <w:tcPr>
            <w:tcW w:w="2381" w:type="dxa"/>
            <w:vMerge w:val="restart"/>
            <w:vAlign w:val="center"/>
          </w:tcPr>
          <w:p w14:paraId="51451A4F" w14:textId="77777777" w:rsidR="00D55CB9" w:rsidRPr="00193610" w:rsidRDefault="00D55CB9" w:rsidP="00F90DC2">
            <w:pPr>
              <w:pStyle w:val="ConsPlusNormal"/>
              <w:ind w:firstLine="0"/>
              <w:jc w:val="center"/>
              <w:rPr>
                <w:rFonts w:ascii="Times New Roman" w:hAnsi="Times New Roman" w:cs="Times New Roman"/>
                <w:sz w:val="22"/>
                <w:szCs w:val="22"/>
              </w:rPr>
            </w:pPr>
            <w:r w:rsidRPr="00193610">
              <w:rPr>
                <w:rFonts w:ascii="Times New Roman" w:hAnsi="Times New Roman" w:cs="Times New Roman"/>
                <w:sz w:val="22"/>
                <w:szCs w:val="22"/>
              </w:rPr>
              <w:t>Противопожарные расстояния от автозаправочных станций с подземными резервуарами, метры</w:t>
            </w:r>
          </w:p>
        </w:tc>
        <w:tc>
          <w:tcPr>
            <w:tcW w:w="3740" w:type="dxa"/>
            <w:gridSpan w:val="2"/>
            <w:vAlign w:val="center"/>
          </w:tcPr>
          <w:p w14:paraId="630F205D" w14:textId="77777777" w:rsidR="00D55CB9" w:rsidRPr="00193610" w:rsidRDefault="00D55CB9" w:rsidP="00F90DC2">
            <w:pPr>
              <w:pStyle w:val="ConsPlusNormal"/>
              <w:ind w:firstLine="0"/>
              <w:jc w:val="center"/>
              <w:rPr>
                <w:rFonts w:ascii="Times New Roman" w:hAnsi="Times New Roman" w:cs="Times New Roman"/>
                <w:sz w:val="22"/>
                <w:szCs w:val="22"/>
              </w:rPr>
            </w:pPr>
            <w:r w:rsidRPr="00193610">
              <w:rPr>
                <w:rFonts w:ascii="Times New Roman" w:hAnsi="Times New Roman" w:cs="Times New Roman"/>
                <w:sz w:val="22"/>
                <w:szCs w:val="22"/>
              </w:rPr>
              <w:t>Противопожарные расстояния от автозаправочных станций с надземными резервуарами, метры</w:t>
            </w:r>
          </w:p>
        </w:tc>
      </w:tr>
      <w:tr w:rsidR="00D55CB9" w:rsidRPr="00193610" w14:paraId="1CB5C33F" w14:textId="77777777" w:rsidTr="00F90DC2">
        <w:tc>
          <w:tcPr>
            <w:tcW w:w="2948" w:type="dxa"/>
            <w:vMerge/>
            <w:vAlign w:val="center"/>
          </w:tcPr>
          <w:p w14:paraId="42328E65" w14:textId="77777777" w:rsidR="00D55CB9" w:rsidRPr="00193610" w:rsidRDefault="00D55CB9" w:rsidP="00F90DC2">
            <w:pPr>
              <w:pStyle w:val="ConsPlusNormal"/>
              <w:jc w:val="center"/>
              <w:rPr>
                <w:rFonts w:ascii="Times New Roman" w:hAnsi="Times New Roman" w:cs="Times New Roman"/>
                <w:sz w:val="22"/>
                <w:szCs w:val="22"/>
              </w:rPr>
            </w:pPr>
          </w:p>
        </w:tc>
        <w:tc>
          <w:tcPr>
            <w:tcW w:w="2381" w:type="dxa"/>
            <w:vMerge/>
            <w:vAlign w:val="center"/>
          </w:tcPr>
          <w:p w14:paraId="288DA26B" w14:textId="77777777" w:rsidR="00D55CB9" w:rsidRPr="00193610" w:rsidRDefault="00D55CB9" w:rsidP="00F90DC2">
            <w:pPr>
              <w:pStyle w:val="ConsPlusNormal"/>
              <w:jc w:val="center"/>
              <w:rPr>
                <w:rFonts w:ascii="Times New Roman" w:hAnsi="Times New Roman" w:cs="Times New Roman"/>
                <w:sz w:val="22"/>
                <w:szCs w:val="22"/>
              </w:rPr>
            </w:pPr>
          </w:p>
        </w:tc>
        <w:tc>
          <w:tcPr>
            <w:tcW w:w="1870" w:type="dxa"/>
            <w:vAlign w:val="center"/>
          </w:tcPr>
          <w:p w14:paraId="5C9CA1A9" w14:textId="77777777" w:rsidR="00D55CB9" w:rsidRPr="00193610" w:rsidRDefault="00D55CB9" w:rsidP="00F90DC2">
            <w:pPr>
              <w:pStyle w:val="ConsPlusNormal"/>
              <w:ind w:firstLine="0"/>
              <w:jc w:val="center"/>
              <w:rPr>
                <w:rFonts w:ascii="Times New Roman" w:hAnsi="Times New Roman" w:cs="Times New Roman"/>
                <w:sz w:val="22"/>
                <w:szCs w:val="22"/>
              </w:rPr>
            </w:pPr>
            <w:r w:rsidRPr="00193610">
              <w:rPr>
                <w:rFonts w:ascii="Times New Roman" w:hAnsi="Times New Roman" w:cs="Times New Roman"/>
                <w:sz w:val="22"/>
                <w:szCs w:val="22"/>
              </w:rPr>
              <w:t>общей вместимостью более 20 кубических метров</w:t>
            </w:r>
          </w:p>
        </w:tc>
        <w:tc>
          <w:tcPr>
            <w:tcW w:w="1870" w:type="dxa"/>
            <w:vAlign w:val="center"/>
          </w:tcPr>
          <w:p w14:paraId="7FF2B279" w14:textId="77777777" w:rsidR="00D55CB9" w:rsidRPr="00193610" w:rsidRDefault="00D55CB9" w:rsidP="00F90DC2">
            <w:pPr>
              <w:pStyle w:val="ConsPlusNormal"/>
              <w:ind w:firstLine="0"/>
              <w:jc w:val="center"/>
              <w:rPr>
                <w:rFonts w:ascii="Times New Roman" w:hAnsi="Times New Roman" w:cs="Times New Roman"/>
                <w:sz w:val="22"/>
                <w:szCs w:val="22"/>
              </w:rPr>
            </w:pPr>
            <w:r w:rsidRPr="00193610">
              <w:rPr>
                <w:rFonts w:ascii="Times New Roman" w:hAnsi="Times New Roman" w:cs="Times New Roman"/>
                <w:sz w:val="22"/>
                <w:szCs w:val="22"/>
              </w:rPr>
              <w:t>общей вместимостью не более 20 кубических метров</w:t>
            </w:r>
          </w:p>
        </w:tc>
      </w:tr>
      <w:tr w:rsidR="00D55CB9" w:rsidRPr="00193610" w14:paraId="78EFD8F6" w14:textId="77777777" w:rsidTr="00F90DC2">
        <w:tc>
          <w:tcPr>
            <w:tcW w:w="2948" w:type="dxa"/>
          </w:tcPr>
          <w:p w14:paraId="041001F6" w14:textId="77777777" w:rsidR="00D55CB9" w:rsidRPr="00193610" w:rsidRDefault="00D55CB9" w:rsidP="00F90DC2">
            <w:pPr>
              <w:pStyle w:val="ConsPlusNormal"/>
              <w:ind w:firstLine="0"/>
              <w:rPr>
                <w:rFonts w:ascii="Times New Roman" w:hAnsi="Times New Roman" w:cs="Times New Roman"/>
                <w:sz w:val="22"/>
                <w:szCs w:val="22"/>
              </w:rPr>
            </w:pPr>
            <w:r w:rsidRPr="00193610">
              <w:rPr>
                <w:rFonts w:ascii="Times New Roman" w:hAnsi="Times New Roman" w:cs="Times New Roman"/>
                <w:sz w:val="22"/>
                <w:szCs w:val="22"/>
              </w:rPr>
              <w:t>Производственные, складские и административно-бытовые здания и сооружения промышленных организаций</w:t>
            </w:r>
          </w:p>
        </w:tc>
        <w:tc>
          <w:tcPr>
            <w:tcW w:w="2381" w:type="dxa"/>
            <w:vAlign w:val="center"/>
          </w:tcPr>
          <w:p w14:paraId="7527E513" w14:textId="77777777" w:rsidR="00D55CB9" w:rsidRPr="00193610" w:rsidRDefault="00D55CB9" w:rsidP="00F90DC2">
            <w:pPr>
              <w:pStyle w:val="ConsPlusNormal"/>
              <w:jc w:val="center"/>
              <w:rPr>
                <w:rFonts w:ascii="Times New Roman" w:hAnsi="Times New Roman" w:cs="Times New Roman"/>
                <w:sz w:val="22"/>
                <w:szCs w:val="22"/>
              </w:rPr>
            </w:pPr>
            <w:r w:rsidRPr="00193610">
              <w:rPr>
                <w:rFonts w:ascii="Times New Roman" w:hAnsi="Times New Roman" w:cs="Times New Roman"/>
                <w:sz w:val="22"/>
                <w:szCs w:val="22"/>
              </w:rPr>
              <w:t>15</w:t>
            </w:r>
          </w:p>
        </w:tc>
        <w:tc>
          <w:tcPr>
            <w:tcW w:w="1870" w:type="dxa"/>
            <w:vAlign w:val="center"/>
          </w:tcPr>
          <w:p w14:paraId="168BF846" w14:textId="77777777" w:rsidR="00D55CB9" w:rsidRPr="00193610" w:rsidRDefault="00D55CB9" w:rsidP="00F90DC2">
            <w:pPr>
              <w:pStyle w:val="ConsPlusNormal"/>
              <w:jc w:val="center"/>
              <w:rPr>
                <w:rFonts w:ascii="Times New Roman" w:hAnsi="Times New Roman" w:cs="Times New Roman"/>
                <w:sz w:val="22"/>
                <w:szCs w:val="22"/>
              </w:rPr>
            </w:pPr>
            <w:r w:rsidRPr="00193610">
              <w:rPr>
                <w:rFonts w:ascii="Times New Roman" w:hAnsi="Times New Roman" w:cs="Times New Roman"/>
                <w:sz w:val="22"/>
                <w:szCs w:val="22"/>
              </w:rPr>
              <w:t>25</w:t>
            </w:r>
          </w:p>
        </w:tc>
        <w:tc>
          <w:tcPr>
            <w:tcW w:w="1870" w:type="dxa"/>
            <w:vAlign w:val="center"/>
          </w:tcPr>
          <w:p w14:paraId="12C05E57" w14:textId="77777777" w:rsidR="00D55CB9" w:rsidRPr="00193610" w:rsidRDefault="00D55CB9" w:rsidP="00F90DC2">
            <w:pPr>
              <w:pStyle w:val="ConsPlusNormal"/>
              <w:jc w:val="center"/>
              <w:rPr>
                <w:rFonts w:ascii="Times New Roman" w:hAnsi="Times New Roman" w:cs="Times New Roman"/>
                <w:sz w:val="22"/>
                <w:szCs w:val="22"/>
              </w:rPr>
            </w:pPr>
            <w:r w:rsidRPr="00193610">
              <w:rPr>
                <w:rFonts w:ascii="Times New Roman" w:hAnsi="Times New Roman" w:cs="Times New Roman"/>
                <w:sz w:val="22"/>
                <w:szCs w:val="22"/>
              </w:rPr>
              <w:t>25</w:t>
            </w:r>
          </w:p>
        </w:tc>
      </w:tr>
      <w:tr w:rsidR="00D55CB9" w:rsidRPr="00193610" w14:paraId="00D9A349" w14:textId="77777777" w:rsidTr="00F90DC2">
        <w:tc>
          <w:tcPr>
            <w:tcW w:w="2948" w:type="dxa"/>
          </w:tcPr>
          <w:p w14:paraId="24635FC3" w14:textId="77777777" w:rsidR="00D55CB9" w:rsidRPr="00193610" w:rsidRDefault="00D55CB9" w:rsidP="00F90DC2">
            <w:pPr>
              <w:pStyle w:val="ConsPlusNormal"/>
              <w:ind w:firstLine="0"/>
              <w:rPr>
                <w:rFonts w:ascii="Times New Roman" w:hAnsi="Times New Roman" w:cs="Times New Roman"/>
                <w:sz w:val="22"/>
                <w:szCs w:val="22"/>
              </w:rPr>
            </w:pPr>
            <w:r w:rsidRPr="00193610">
              <w:rPr>
                <w:rFonts w:ascii="Times New Roman" w:hAnsi="Times New Roman" w:cs="Times New Roman"/>
                <w:sz w:val="22"/>
                <w:szCs w:val="22"/>
              </w:rPr>
              <w:lastRenderedPageBreak/>
              <w:t>Лесничества с лесными насаждениями:</w:t>
            </w:r>
          </w:p>
        </w:tc>
        <w:tc>
          <w:tcPr>
            <w:tcW w:w="2381" w:type="dxa"/>
            <w:vAlign w:val="center"/>
          </w:tcPr>
          <w:p w14:paraId="135D8233" w14:textId="77777777" w:rsidR="00D55CB9" w:rsidRPr="00193610" w:rsidRDefault="00D55CB9" w:rsidP="00F90DC2">
            <w:pPr>
              <w:pStyle w:val="ConsPlusNormal"/>
              <w:jc w:val="both"/>
              <w:rPr>
                <w:rFonts w:ascii="Times New Roman" w:hAnsi="Times New Roman" w:cs="Times New Roman"/>
                <w:sz w:val="22"/>
                <w:szCs w:val="22"/>
              </w:rPr>
            </w:pPr>
          </w:p>
        </w:tc>
        <w:tc>
          <w:tcPr>
            <w:tcW w:w="1870" w:type="dxa"/>
            <w:vAlign w:val="center"/>
          </w:tcPr>
          <w:p w14:paraId="0558A783" w14:textId="77777777" w:rsidR="00D55CB9" w:rsidRPr="00193610" w:rsidRDefault="00D55CB9" w:rsidP="00F90DC2">
            <w:pPr>
              <w:pStyle w:val="ConsPlusNormal"/>
              <w:jc w:val="both"/>
              <w:rPr>
                <w:rFonts w:ascii="Times New Roman" w:hAnsi="Times New Roman" w:cs="Times New Roman"/>
                <w:sz w:val="22"/>
                <w:szCs w:val="22"/>
              </w:rPr>
            </w:pPr>
          </w:p>
        </w:tc>
        <w:tc>
          <w:tcPr>
            <w:tcW w:w="1870" w:type="dxa"/>
            <w:vAlign w:val="center"/>
          </w:tcPr>
          <w:p w14:paraId="351EFCEB" w14:textId="77777777" w:rsidR="00D55CB9" w:rsidRPr="00193610" w:rsidRDefault="00D55CB9" w:rsidP="00F90DC2">
            <w:pPr>
              <w:pStyle w:val="ConsPlusNormal"/>
              <w:jc w:val="both"/>
              <w:rPr>
                <w:rFonts w:ascii="Times New Roman" w:hAnsi="Times New Roman" w:cs="Times New Roman"/>
                <w:sz w:val="22"/>
                <w:szCs w:val="22"/>
              </w:rPr>
            </w:pPr>
          </w:p>
        </w:tc>
      </w:tr>
      <w:tr w:rsidR="00D55CB9" w:rsidRPr="00193610" w14:paraId="576A9CB0" w14:textId="77777777" w:rsidTr="00F90DC2">
        <w:tc>
          <w:tcPr>
            <w:tcW w:w="2948" w:type="dxa"/>
          </w:tcPr>
          <w:p w14:paraId="3859C7D0" w14:textId="77777777" w:rsidR="00D55CB9" w:rsidRPr="00193610" w:rsidRDefault="00D55CB9" w:rsidP="00F90DC2">
            <w:pPr>
              <w:pStyle w:val="ConsPlusNormal"/>
              <w:ind w:left="283" w:firstLine="0"/>
              <w:rPr>
                <w:rFonts w:ascii="Times New Roman" w:hAnsi="Times New Roman" w:cs="Times New Roman"/>
                <w:i/>
                <w:iCs/>
                <w:sz w:val="22"/>
                <w:szCs w:val="22"/>
              </w:rPr>
            </w:pPr>
            <w:r w:rsidRPr="00193610">
              <w:rPr>
                <w:rFonts w:ascii="Times New Roman" w:hAnsi="Times New Roman" w:cs="Times New Roman"/>
                <w:i/>
                <w:iCs/>
                <w:sz w:val="22"/>
                <w:szCs w:val="22"/>
              </w:rPr>
              <w:t>хвойных и смешанных пород</w:t>
            </w:r>
          </w:p>
        </w:tc>
        <w:tc>
          <w:tcPr>
            <w:tcW w:w="2381" w:type="dxa"/>
            <w:vAlign w:val="center"/>
          </w:tcPr>
          <w:p w14:paraId="67535B6A" w14:textId="77777777" w:rsidR="00D55CB9" w:rsidRPr="00193610" w:rsidRDefault="00D55CB9" w:rsidP="00F90DC2">
            <w:pPr>
              <w:pStyle w:val="ConsPlusNormal"/>
              <w:jc w:val="center"/>
              <w:rPr>
                <w:rFonts w:ascii="Times New Roman" w:hAnsi="Times New Roman" w:cs="Times New Roman"/>
                <w:sz w:val="22"/>
                <w:szCs w:val="22"/>
              </w:rPr>
            </w:pPr>
            <w:r w:rsidRPr="00193610">
              <w:rPr>
                <w:rFonts w:ascii="Times New Roman" w:hAnsi="Times New Roman" w:cs="Times New Roman"/>
                <w:sz w:val="22"/>
                <w:szCs w:val="22"/>
              </w:rPr>
              <w:t>25</w:t>
            </w:r>
          </w:p>
        </w:tc>
        <w:tc>
          <w:tcPr>
            <w:tcW w:w="1870" w:type="dxa"/>
            <w:vAlign w:val="center"/>
          </w:tcPr>
          <w:p w14:paraId="03E6E98C" w14:textId="77777777" w:rsidR="00D55CB9" w:rsidRPr="00193610" w:rsidRDefault="00D55CB9" w:rsidP="00F90DC2">
            <w:pPr>
              <w:pStyle w:val="ConsPlusNormal"/>
              <w:jc w:val="center"/>
              <w:rPr>
                <w:rFonts w:ascii="Times New Roman" w:hAnsi="Times New Roman" w:cs="Times New Roman"/>
                <w:sz w:val="22"/>
                <w:szCs w:val="22"/>
              </w:rPr>
            </w:pPr>
            <w:r w:rsidRPr="00193610">
              <w:rPr>
                <w:rFonts w:ascii="Times New Roman" w:hAnsi="Times New Roman" w:cs="Times New Roman"/>
                <w:sz w:val="22"/>
                <w:szCs w:val="22"/>
              </w:rPr>
              <w:t>40</w:t>
            </w:r>
          </w:p>
        </w:tc>
        <w:tc>
          <w:tcPr>
            <w:tcW w:w="1870" w:type="dxa"/>
            <w:vAlign w:val="center"/>
          </w:tcPr>
          <w:p w14:paraId="4C9A52E3" w14:textId="77777777" w:rsidR="00D55CB9" w:rsidRPr="00193610" w:rsidRDefault="00D55CB9" w:rsidP="00F90DC2">
            <w:pPr>
              <w:pStyle w:val="ConsPlusNormal"/>
              <w:jc w:val="center"/>
              <w:rPr>
                <w:rFonts w:ascii="Times New Roman" w:hAnsi="Times New Roman" w:cs="Times New Roman"/>
                <w:sz w:val="22"/>
                <w:szCs w:val="22"/>
              </w:rPr>
            </w:pPr>
            <w:r w:rsidRPr="00193610">
              <w:rPr>
                <w:rFonts w:ascii="Times New Roman" w:hAnsi="Times New Roman" w:cs="Times New Roman"/>
                <w:sz w:val="22"/>
                <w:szCs w:val="22"/>
              </w:rPr>
              <w:t>30</w:t>
            </w:r>
          </w:p>
        </w:tc>
      </w:tr>
      <w:tr w:rsidR="00D55CB9" w:rsidRPr="00193610" w14:paraId="7BCC8AB7" w14:textId="77777777" w:rsidTr="00F90DC2">
        <w:tc>
          <w:tcPr>
            <w:tcW w:w="2948" w:type="dxa"/>
          </w:tcPr>
          <w:p w14:paraId="3009FE0E" w14:textId="77777777" w:rsidR="00D55CB9" w:rsidRPr="00193610" w:rsidRDefault="00D55CB9" w:rsidP="00F90DC2">
            <w:pPr>
              <w:pStyle w:val="ConsPlusNormal"/>
              <w:ind w:left="283" w:firstLine="0"/>
              <w:rPr>
                <w:rFonts w:ascii="Times New Roman" w:hAnsi="Times New Roman" w:cs="Times New Roman"/>
                <w:i/>
                <w:iCs/>
                <w:sz w:val="22"/>
                <w:szCs w:val="22"/>
              </w:rPr>
            </w:pPr>
            <w:r w:rsidRPr="00193610">
              <w:rPr>
                <w:rFonts w:ascii="Times New Roman" w:hAnsi="Times New Roman" w:cs="Times New Roman"/>
                <w:i/>
                <w:iCs/>
                <w:sz w:val="22"/>
                <w:szCs w:val="22"/>
              </w:rPr>
              <w:t>лиственных пород</w:t>
            </w:r>
          </w:p>
        </w:tc>
        <w:tc>
          <w:tcPr>
            <w:tcW w:w="2381" w:type="dxa"/>
            <w:vAlign w:val="center"/>
          </w:tcPr>
          <w:p w14:paraId="0A642B11" w14:textId="77777777" w:rsidR="00D55CB9" w:rsidRPr="00193610" w:rsidRDefault="00D55CB9" w:rsidP="00F90DC2">
            <w:pPr>
              <w:pStyle w:val="ConsPlusNormal"/>
              <w:jc w:val="center"/>
              <w:rPr>
                <w:rFonts w:ascii="Times New Roman" w:hAnsi="Times New Roman" w:cs="Times New Roman"/>
                <w:sz w:val="22"/>
                <w:szCs w:val="22"/>
              </w:rPr>
            </w:pPr>
            <w:r w:rsidRPr="00193610">
              <w:rPr>
                <w:rFonts w:ascii="Times New Roman" w:hAnsi="Times New Roman" w:cs="Times New Roman"/>
                <w:sz w:val="22"/>
                <w:szCs w:val="22"/>
              </w:rPr>
              <w:t>10</w:t>
            </w:r>
          </w:p>
        </w:tc>
        <w:tc>
          <w:tcPr>
            <w:tcW w:w="1870" w:type="dxa"/>
            <w:vAlign w:val="center"/>
          </w:tcPr>
          <w:p w14:paraId="3FD4E5B2" w14:textId="77777777" w:rsidR="00D55CB9" w:rsidRPr="00193610" w:rsidRDefault="00D55CB9" w:rsidP="00F90DC2">
            <w:pPr>
              <w:pStyle w:val="ConsPlusNormal"/>
              <w:jc w:val="center"/>
              <w:rPr>
                <w:rFonts w:ascii="Times New Roman" w:hAnsi="Times New Roman" w:cs="Times New Roman"/>
                <w:sz w:val="22"/>
                <w:szCs w:val="22"/>
              </w:rPr>
            </w:pPr>
            <w:r w:rsidRPr="00193610">
              <w:rPr>
                <w:rFonts w:ascii="Times New Roman" w:hAnsi="Times New Roman" w:cs="Times New Roman"/>
                <w:sz w:val="22"/>
                <w:szCs w:val="22"/>
              </w:rPr>
              <w:t>15</w:t>
            </w:r>
          </w:p>
        </w:tc>
        <w:tc>
          <w:tcPr>
            <w:tcW w:w="1870" w:type="dxa"/>
            <w:vAlign w:val="center"/>
          </w:tcPr>
          <w:p w14:paraId="657CB22E" w14:textId="77777777" w:rsidR="00D55CB9" w:rsidRPr="00193610" w:rsidRDefault="00D55CB9" w:rsidP="00F90DC2">
            <w:pPr>
              <w:pStyle w:val="ConsPlusNormal"/>
              <w:jc w:val="center"/>
              <w:rPr>
                <w:rFonts w:ascii="Times New Roman" w:hAnsi="Times New Roman" w:cs="Times New Roman"/>
                <w:sz w:val="22"/>
                <w:szCs w:val="22"/>
              </w:rPr>
            </w:pPr>
            <w:r w:rsidRPr="00193610">
              <w:rPr>
                <w:rFonts w:ascii="Times New Roman" w:hAnsi="Times New Roman" w:cs="Times New Roman"/>
                <w:sz w:val="22"/>
                <w:szCs w:val="22"/>
              </w:rPr>
              <w:t>12</w:t>
            </w:r>
          </w:p>
        </w:tc>
      </w:tr>
      <w:tr w:rsidR="00D55CB9" w:rsidRPr="00193610" w14:paraId="5E3C832C" w14:textId="77777777" w:rsidTr="00F90DC2">
        <w:tc>
          <w:tcPr>
            <w:tcW w:w="2948" w:type="dxa"/>
          </w:tcPr>
          <w:p w14:paraId="70F27FEB" w14:textId="77777777" w:rsidR="00D55CB9" w:rsidRPr="00193610" w:rsidRDefault="00D55CB9" w:rsidP="00F90DC2">
            <w:pPr>
              <w:pStyle w:val="ConsPlusNormal"/>
              <w:ind w:firstLine="0"/>
              <w:rPr>
                <w:rFonts w:ascii="Times New Roman" w:hAnsi="Times New Roman" w:cs="Times New Roman"/>
                <w:sz w:val="22"/>
                <w:szCs w:val="22"/>
              </w:rPr>
            </w:pPr>
            <w:r w:rsidRPr="00193610">
              <w:rPr>
                <w:rFonts w:ascii="Times New Roman" w:hAnsi="Times New Roman" w:cs="Times New Roman"/>
                <w:sz w:val="22"/>
                <w:szCs w:val="22"/>
              </w:rPr>
              <w:t>Жилые и общественные здания</w:t>
            </w:r>
          </w:p>
        </w:tc>
        <w:tc>
          <w:tcPr>
            <w:tcW w:w="2381" w:type="dxa"/>
            <w:vAlign w:val="center"/>
          </w:tcPr>
          <w:p w14:paraId="22225AE0" w14:textId="77777777" w:rsidR="00D55CB9" w:rsidRPr="00193610" w:rsidRDefault="00D55CB9" w:rsidP="00F90DC2">
            <w:pPr>
              <w:pStyle w:val="ConsPlusNormal"/>
              <w:jc w:val="center"/>
              <w:rPr>
                <w:rFonts w:ascii="Times New Roman" w:hAnsi="Times New Roman" w:cs="Times New Roman"/>
                <w:sz w:val="22"/>
                <w:szCs w:val="22"/>
              </w:rPr>
            </w:pPr>
            <w:r w:rsidRPr="00193610">
              <w:rPr>
                <w:rFonts w:ascii="Times New Roman" w:hAnsi="Times New Roman" w:cs="Times New Roman"/>
                <w:sz w:val="22"/>
                <w:szCs w:val="22"/>
              </w:rPr>
              <w:t>25</w:t>
            </w:r>
          </w:p>
        </w:tc>
        <w:tc>
          <w:tcPr>
            <w:tcW w:w="1870" w:type="dxa"/>
            <w:vAlign w:val="center"/>
          </w:tcPr>
          <w:p w14:paraId="1B050AA2" w14:textId="77777777" w:rsidR="00D55CB9" w:rsidRPr="00193610" w:rsidRDefault="00D55CB9" w:rsidP="00F90DC2">
            <w:pPr>
              <w:pStyle w:val="ConsPlusNormal"/>
              <w:jc w:val="center"/>
              <w:rPr>
                <w:rFonts w:ascii="Times New Roman" w:hAnsi="Times New Roman" w:cs="Times New Roman"/>
                <w:sz w:val="22"/>
                <w:szCs w:val="22"/>
              </w:rPr>
            </w:pPr>
            <w:r w:rsidRPr="00193610">
              <w:rPr>
                <w:rFonts w:ascii="Times New Roman" w:hAnsi="Times New Roman" w:cs="Times New Roman"/>
                <w:sz w:val="22"/>
                <w:szCs w:val="22"/>
              </w:rPr>
              <w:t>50</w:t>
            </w:r>
          </w:p>
        </w:tc>
        <w:tc>
          <w:tcPr>
            <w:tcW w:w="1870" w:type="dxa"/>
            <w:vAlign w:val="center"/>
          </w:tcPr>
          <w:p w14:paraId="2B75B8BA" w14:textId="77777777" w:rsidR="00D55CB9" w:rsidRPr="00193610" w:rsidRDefault="00D55CB9" w:rsidP="00F90DC2">
            <w:pPr>
              <w:pStyle w:val="ConsPlusNormal"/>
              <w:jc w:val="center"/>
              <w:rPr>
                <w:rFonts w:ascii="Times New Roman" w:hAnsi="Times New Roman" w:cs="Times New Roman"/>
                <w:sz w:val="22"/>
                <w:szCs w:val="22"/>
              </w:rPr>
            </w:pPr>
            <w:r w:rsidRPr="00193610">
              <w:rPr>
                <w:rFonts w:ascii="Times New Roman" w:hAnsi="Times New Roman" w:cs="Times New Roman"/>
                <w:sz w:val="22"/>
                <w:szCs w:val="22"/>
              </w:rPr>
              <w:t>40</w:t>
            </w:r>
          </w:p>
        </w:tc>
      </w:tr>
      <w:tr w:rsidR="00D55CB9" w:rsidRPr="00193610" w14:paraId="58B006FD" w14:textId="77777777" w:rsidTr="00F90DC2">
        <w:tc>
          <w:tcPr>
            <w:tcW w:w="2948" w:type="dxa"/>
          </w:tcPr>
          <w:p w14:paraId="52811363" w14:textId="77777777" w:rsidR="00D55CB9" w:rsidRPr="00193610" w:rsidRDefault="00D55CB9" w:rsidP="00F90DC2">
            <w:pPr>
              <w:pStyle w:val="ConsPlusNormal"/>
              <w:ind w:firstLine="0"/>
              <w:rPr>
                <w:rFonts w:ascii="Times New Roman" w:hAnsi="Times New Roman" w:cs="Times New Roman"/>
                <w:sz w:val="22"/>
                <w:szCs w:val="22"/>
              </w:rPr>
            </w:pPr>
            <w:r w:rsidRPr="00193610">
              <w:rPr>
                <w:rFonts w:ascii="Times New Roman" w:hAnsi="Times New Roman" w:cs="Times New Roman"/>
                <w:sz w:val="22"/>
                <w:szCs w:val="22"/>
              </w:rPr>
              <w:t>Места массового пребывания людей</w:t>
            </w:r>
          </w:p>
        </w:tc>
        <w:tc>
          <w:tcPr>
            <w:tcW w:w="2381" w:type="dxa"/>
            <w:vAlign w:val="center"/>
          </w:tcPr>
          <w:p w14:paraId="3CD1A617" w14:textId="77777777" w:rsidR="00D55CB9" w:rsidRPr="00193610" w:rsidRDefault="00D55CB9" w:rsidP="00F90DC2">
            <w:pPr>
              <w:pStyle w:val="ConsPlusNormal"/>
              <w:jc w:val="center"/>
              <w:rPr>
                <w:rFonts w:ascii="Times New Roman" w:hAnsi="Times New Roman" w:cs="Times New Roman"/>
                <w:sz w:val="22"/>
                <w:szCs w:val="22"/>
              </w:rPr>
            </w:pPr>
            <w:r w:rsidRPr="00193610">
              <w:rPr>
                <w:rFonts w:ascii="Times New Roman" w:hAnsi="Times New Roman" w:cs="Times New Roman"/>
                <w:sz w:val="22"/>
                <w:szCs w:val="22"/>
              </w:rPr>
              <w:t>25</w:t>
            </w:r>
          </w:p>
        </w:tc>
        <w:tc>
          <w:tcPr>
            <w:tcW w:w="1870" w:type="dxa"/>
            <w:vAlign w:val="center"/>
          </w:tcPr>
          <w:p w14:paraId="51DD9420" w14:textId="77777777" w:rsidR="00D55CB9" w:rsidRPr="00193610" w:rsidRDefault="00D55CB9" w:rsidP="00F90DC2">
            <w:pPr>
              <w:pStyle w:val="ConsPlusNormal"/>
              <w:jc w:val="center"/>
              <w:rPr>
                <w:rFonts w:ascii="Times New Roman" w:hAnsi="Times New Roman" w:cs="Times New Roman"/>
                <w:sz w:val="22"/>
                <w:szCs w:val="22"/>
              </w:rPr>
            </w:pPr>
            <w:r w:rsidRPr="00193610">
              <w:rPr>
                <w:rFonts w:ascii="Times New Roman" w:hAnsi="Times New Roman" w:cs="Times New Roman"/>
                <w:sz w:val="22"/>
                <w:szCs w:val="22"/>
              </w:rPr>
              <w:t>50</w:t>
            </w:r>
          </w:p>
        </w:tc>
        <w:tc>
          <w:tcPr>
            <w:tcW w:w="1870" w:type="dxa"/>
            <w:vAlign w:val="center"/>
          </w:tcPr>
          <w:p w14:paraId="3C886C50" w14:textId="77777777" w:rsidR="00D55CB9" w:rsidRPr="00193610" w:rsidRDefault="00D55CB9" w:rsidP="00F90DC2">
            <w:pPr>
              <w:pStyle w:val="ConsPlusNormal"/>
              <w:jc w:val="center"/>
              <w:rPr>
                <w:rFonts w:ascii="Times New Roman" w:hAnsi="Times New Roman" w:cs="Times New Roman"/>
                <w:sz w:val="22"/>
                <w:szCs w:val="22"/>
              </w:rPr>
            </w:pPr>
            <w:r w:rsidRPr="00193610">
              <w:rPr>
                <w:rFonts w:ascii="Times New Roman" w:hAnsi="Times New Roman" w:cs="Times New Roman"/>
                <w:sz w:val="22"/>
                <w:szCs w:val="22"/>
              </w:rPr>
              <w:t>50</w:t>
            </w:r>
          </w:p>
        </w:tc>
      </w:tr>
      <w:tr w:rsidR="00D55CB9" w:rsidRPr="00193610" w14:paraId="2B4A5EAB" w14:textId="77777777" w:rsidTr="00F90DC2">
        <w:tc>
          <w:tcPr>
            <w:tcW w:w="2948" w:type="dxa"/>
          </w:tcPr>
          <w:p w14:paraId="7408EE26" w14:textId="77777777" w:rsidR="00D55CB9" w:rsidRPr="00193610" w:rsidRDefault="00D55CB9" w:rsidP="00F90DC2">
            <w:pPr>
              <w:pStyle w:val="ConsPlusNormal"/>
              <w:ind w:firstLine="0"/>
              <w:rPr>
                <w:rFonts w:ascii="Times New Roman" w:hAnsi="Times New Roman" w:cs="Times New Roman"/>
                <w:sz w:val="22"/>
                <w:szCs w:val="22"/>
              </w:rPr>
            </w:pPr>
            <w:r w:rsidRPr="00193610">
              <w:rPr>
                <w:rFonts w:ascii="Times New Roman" w:hAnsi="Times New Roman" w:cs="Times New Roman"/>
                <w:sz w:val="22"/>
                <w:szCs w:val="22"/>
              </w:rPr>
              <w:t>Индивидуальные гаражи и открытые стоянки для автомобилей</w:t>
            </w:r>
          </w:p>
        </w:tc>
        <w:tc>
          <w:tcPr>
            <w:tcW w:w="2381" w:type="dxa"/>
            <w:vAlign w:val="center"/>
          </w:tcPr>
          <w:p w14:paraId="15A52AA2" w14:textId="77777777" w:rsidR="00D55CB9" w:rsidRPr="00193610" w:rsidRDefault="00D55CB9" w:rsidP="00F90DC2">
            <w:pPr>
              <w:pStyle w:val="ConsPlusNormal"/>
              <w:jc w:val="center"/>
              <w:rPr>
                <w:rFonts w:ascii="Times New Roman" w:hAnsi="Times New Roman" w:cs="Times New Roman"/>
                <w:sz w:val="22"/>
                <w:szCs w:val="22"/>
              </w:rPr>
            </w:pPr>
            <w:r w:rsidRPr="00193610">
              <w:rPr>
                <w:rFonts w:ascii="Times New Roman" w:hAnsi="Times New Roman" w:cs="Times New Roman"/>
                <w:sz w:val="22"/>
                <w:szCs w:val="22"/>
              </w:rPr>
              <w:t>18</w:t>
            </w:r>
          </w:p>
        </w:tc>
        <w:tc>
          <w:tcPr>
            <w:tcW w:w="1870" w:type="dxa"/>
            <w:vAlign w:val="center"/>
          </w:tcPr>
          <w:p w14:paraId="7C614205" w14:textId="77777777" w:rsidR="00D55CB9" w:rsidRPr="00193610" w:rsidRDefault="00D55CB9" w:rsidP="00F90DC2">
            <w:pPr>
              <w:pStyle w:val="ConsPlusNormal"/>
              <w:jc w:val="center"/>
              <w:rPr>
                <w:rFonts w:ascii="Times New Roman" w:hAnsi="Times New Roman" w:cs="Times New Roman"/>
                <w:sz w:val="22"/>
                <w:szCs w:val="22"/>
              </w:rPr>
            </w:pPr>
            <w:r w:rsidRPr="00193610">
              <w:rPr>
                <w:rFonts w:ascii="Times New Roman" w:hAnsi="Times New Roman" w:cs="Times New Roman"/>
                <w:sz w:val="22"/>
                <w:szCs w:val="22"/>
              </w:rPr>
              <w:t>30</w:t>
            </w:r>
          </w:p>
        </w:tc>
        <w:tc>
          <w:tcPr>
            <w:tcW w:w="1870" w:type="dxa"/>
            <w:vAlign w:val="center"/>
          </w:tcPr>
          <w:p w14:paraId="3A2EAA5C" w14:textId="77777777" w:rsidR="00D55CB9" w:rsidRPr="00193610" w:rsidRDefault="00D55CB9" w:rsidP="00F90DC2">
            <w:pPr>
              <w:pStyle w:val="ConsPlusNormal"/>
              <w:jc w:val="center"/>
              <w:rPr>
                <w:rFonts w:ascii="Times New Roman" w:hAnsi="Times New Roman" w:cs="Times New Roman"/>
                <w:sz w:val="22"/>
                <w:szCs w:val="22"/>
              </w:rPr>
            </w:pPr>
            <w:r w:rsidRPr="00193610">
              <w:rPr>
                <w:rFonts w:ascii="Times New Roman" w:hAnsi="Times New Roman" w:cs="Times New Roman"/>
                <w:sz w:val="22"/>
                <w:szCs w:val="22"/>
              </w:rPr>
              <w:t>20</w:t>
            </w:r>
          </w:p>
        </w:tc>
      </w:tr>
      <w:tr w:rsidR="00D55CB9" w:rsidRPr="00193610" w14:paraId="06FBE845" w14:textId="77777777" w:rsidTr="00F90DC2">
        <w:tc>
          <w:tcPr>
            <w:tcW w:w="2948" w:type="dxa"/>
          </w:tcPr>
          <w:p w14:paraId="5F1E9864" w14:textId="77777777" w:rsidR="00D55CB9" w:rsidRPr="00193610" w:rsidRDefault="00D55CB9" w:rsidP="00F90DC2">
            <w:pPr>
              <w:pStyle w:val="ConsPlusNormal"/>
              <w:ind w:firstLine="0"/>
              <w:rPr>
                <w:rFonts w:ascii="Times New Roman" w:hAnsi="Times New Roman" w:cs="Times New Roman"/>
                <w:sz w:val="22"/>
                <w:szCs w:val="22"/>
              </w:rPr>
            </w:pPr>
            <w:r w:rsidRPr="00193610">
              <w:rPr>
                <w:rFonts w:ascii="Times New Roman" w:hAnsi="Times New Roman" w:cs="Times New Roman"/>
                <w:sz w:val="22"/>
                <w:szCs w:val="22"/>
              </w:rPr>
              <w:t>Торговые киоски</w:t>
            </w:r>
          </w:p>
        </w:tc>
        <w:tc>
          <w:tcPr>
            <w:tcW w:w="2381" w:type="dxa"/>
            <w:vAlign w:val="center"/>
          </w:tcPr>
          <w:p w14:paraId="33C91F1A" w14:textId="77777777" w:rsidR="00D55CB9" w:rsidRPr="00193610" w:rsidRDefault="00D55CB9" w:rsidP="00F90DC2">
            <w:pPr>
              <w:pStyle w:val="ConsPlusNormal"/>
              <w:jc w:val="center"/>
              <w:rPr>
                <w:rFonts w:ascii="Times New Roman" w:hAnsi="Times New Roman" w:cs="Times New Roman"/>
                <w:sz w:val="22"/>
                <w:szCs w:val="22"/>
              </w:rPr>
            </w:pPr>
            <w:r w:rsidRPr="00193610">
              <w:rPr>
                <w:rFonts w:ascii="Times New Roman" w:hAnsi="Times New Roman" w:cs="Times New Roman"/>
                <w:sz w:val="22"/>
                <w:szCs w:val="22"/>
              </w:rPr>
              <w:t>20</w:t>
            </w:r>
          </w:p>
        </w:tc>
        <w:tc>
          <w:tcPr>
            <w:tcW w:w="1870" w:type="dxa"/>
            <w:vAlign w:val="center"/>
          </w:tcPr>
          <w:p w14:paraId="45BAFC11" w14:textId="77777777" w:rsidR="00D55CB9" w:rsidRPr="00193610" w:rsidRDefault="00D55CB9" w:rsidP="00F90DC2">
            <w:pPr>
              <w:pStyle w:val="ConsPlusNormal"/>
              <w:jc w:val="center"/>
              <w:rPr>
                <w:rFonts w:ascii="Times New Roman" w:hAnsi="Times New Roman" w:cs="Times New Roman"/>
                <w:sz w:val="22"/>
                <w:szCs w:val="22"/>
              </w:rPr>
            </w:pPr>
            <w:r w:rsidRPr="00193610">
              <w:rPr>
                <w:rFonts w:ascii="Times New Roman" w:hAnsi="Times New Roman" w:cs="Times New Roman"/>
                <w:sz w:val="22"/>
                <w:szCs w:val="22"/>
              </w:rPr>
              <w:t>25</w:t>
            </w:r>
          </w:p>
        </w:tc>
        <w:tc>
          <w:tcPr>
            <w:tcW w:w="1870" w:type="dxa"/>
            <w:vAlign w:val="center"/>
          </w:tcPr>
          <w:p w14:paraId="3164E6ED" w14:textId="77777777" w:rsidR="00D55CB9" w:rsidRPr="00193610" w:rsidRDefault="00D55CB9" w:rsidP="00F90DC2">
            <w:pPr>
              <w:pStyle w:val="ConsPlusNormal"/>
              <w:jc w:val="center"/>
              <w:rPr>
                <w:rFonts w:ascii="Times New Roman" w:hAnsi="Times New Roman" w:cs="Times New Roman"/>
                <w:sz w:val="22"/>
                <w:szCs w:val="22"/>
              </w:rPr>
            </w:pPr>
            <w:r w:rsidRPr="00193610">
              <w:rPr>
                <w:rFonts w:ascii="Times New Roman" w:hAnsi="Times New Roman" w:cs="Times New Roman"/>
                <w:sz w:val="22"/>
                <w:szCs w:val="22"/>
              </w:rPr>
              <w:t>25</w:t>
            </w:r>
          </w:p>
        </w:tc>
      </w:tr>
      <w:tr w:rsidR="00D55CB9" w:rsidRPr="00193610" w14:paraId="4769B3A6" w14:textId="77777777" w:rsidTr="00F90DC2">
        <w:tc>
          <w:tcPr>
            <w:tcW w:w="2948" w:type="dxa"/>
          </w:tcPr>
          <w:p w14:paraId="090A4E33" w14:textId="77777777" w:rsidR="00D55CB9" w:rsidRPr="00193610" w:rsidRDefault="00D55CB9" w:rsidP="00F90DC2">
            <w:pPr>
              <w:pStyle w:val="ConsPlusNormal"/>
              <w:ind w:firstLine="0"/>
              <w:rPr>
                <w:rFonts w:ascii="Times New Roman" w:hAnsi="Times New Roman" w:cs="Times New Roman"/>
                <w:sz w:val="22"/>
                <w:szCs w:val="22"/>
              </w:rPr>
            </w:pPr>
            <w:r w:rsidRPr="00193610">
              <w:rPr>
                <w:rFonts w:ascii="Times New Roman" w:hAnsi="Times New Roman" w:cs="Times New Roman"/>
                <w:sz w:val="22"/>
                <w:szCs w:val="22"/>
              </w:rPr>
              <w:t>Автомобильные дороги общей сети (край проезжей части):</w:t>
            </w:r>
          </w:p>
        </w:tc>
        <w:tc>
          <w:tcPr>
            <w:tcW w:w="2381" w:type="dxa"/>
            <w:vAlign w:val="center"/>
          </w:tcPr>
          <w:p w14:paraId="6B66B7AB" w14:textId="77777777" w:rsidR="00D55CB9" w:rsidRPr="00193610" w:rsidRDefault="00D55CB9" w:rsidP="00F90DC2">
            <w:pPr>
              <w:pStyle w:val="ConsPlusNormal"/>
              <w:jc w:val="center"/>
              <w:rPr>
                <w:rFonts w:ascii="Times New Roman" w:hAnsi="Times New Roman" w:cs="Times New Roman"/>
                <w:sz w:val="22"/>
                <w:szCs w:val="22"/>
              </w:rPr>
            </w:pPr>
          </w:p>
        </w:tc>
        <w:tc>
          <w:tcPr>
            <w:tcW w:w="1870" w:type="dxa"/>
            <w:vAlign w:val="center"/>
          </w:tcPr>
          <w:p w14:paraId="5EA0FD5A" w14:textId="77777777" w:rsidR="00D55CB9" w:rsidRPr="00193610" w:rsidRDefault="00D55CB9" w:rsidP="00F90DC2">
            <w:pPr>
              <w:pStyle w:val="ConsPlusNormal"/>
              <w:jc w:val="center"/>
              <w:rPr>
                <w:rFonts w:ascii="Times New Roman" w:hAnsi="Times New Roman" w:cs="Times New Roman"/>
                <w:sz w:val="22"/>
                <w:szCs w:val="22"/>
              </w:rPr>
            </w:pPr>
          </w:p>
        </w:tc>
        <w:tc>
          <w:tcPr>
            <w:tcW w:w="1870" w:type="dxa"/>
            <w:vAlign w:val="center"/>
          </w:tcPr>
          <w:p w14:paraId="612444A1" w14:textId="77777777" w:rsidR="00D55CB9" w:rsidRPr="00193610" w:rsidRDefault="00D55CB9" w:rsidP="00F90DC2">
            <w:pPr>
              <w:pStyle w:val="ConsPlusNormal"/>
              <w:jc w:val="center"/>
              <w:rPr>
                <w:rFonts w:ascii="Times New Roman" w:hAnsi="Times New Roman" w:cs="Times New Roman"/>
                <w:sz w:val="22"/>
                <w:szCs w:val="22"/>
              </w:rPr>
            </w:pPr>
          </w:p>
        </w:tc>
      </w:tr>
      <w:tr w:rsidR="00D55CB9" w:rsidRPr="00193610" w14:paraId="7BAC9720" w14:textId="77777777" w:rsidTr="00F90DC2">
        <w:tc>
          <w:tcPr>
            <w:tcW w:w="2948" w:type="dxa"/>
          </w:tcPr>
          <w:p w14:paraId="3D1DB501" w14:textId="77777777" w:rsidR="00D55CB9" w:rsidRPr="00193610" w:rsidRDefault="00D55CB9" w:rsidP="00F90DC2">
            <w:pPr>
              <w:pStyle w:val="ConsPlusNormal"/>
              <w:ind w:left="366" w:firstLine="0"/>
              <w:rPr>
                <w:rFonts w:ascii="Times New Roman" w:hAnsi="Times New Roman" w:cs="Times New Roman"/>
                <w:i/>
                <w:iCs/>
                <w:sz w:val="22"/>
                <w:szCs w:val="22"/>
              </w:rPr>
            </w:pPr>
            <w:r w:rsidRPr="00193610">
              <w:rPr>
                <w:rFonts w:ascii="Times New Roman" w:hAnsi="Times New Roman" w:cs="Times New Roman"/>
                <w:i/>
                <w:iCs/>
                <w:sz w:val="22"/>
                <w:szCs w:val="22"/>
              </w:rPr>
              <w:t>I, II и III категорий</w:t>
            </w:r>
          </w:p>
        </w:tc>
        <w:tc>
          <w:tcPr>
            <w:tcW w:w="2381" w:type="dxa"/>
            <w:vAlign w:val="center"/>
          </w:tcPr>
          <w:p w14:paraId="37B5CF11" w14:textId="77777777" w:rsidR="00D55CB9" w:rsidRPr="00193610" w:rsidRDefault="00D55CB9" w:rsidP="00F90DC2">
            <w:pPr>
              <w:pStyle w:val="ConsPlusNormal"/>
              <w:jc w:val="center"/>
              <w:rPr>
                <w:rFonts w:ascii="Times New Roman" w:hAnsi="Times New Roman" w:cs="Times New Roman"/>
                <w:sz w:val="22"/>
                <w:szCs w:val="22"/>
              </w:rPr>
            </w:pPr>
            <w:r w:rsidRPr="00193610">
              <w:rPr>
                <w:rFonts w:ascii="Times New Roman" w:hAnsi="Times New Roman" w:cs="Times New Roman"/>
                <w:sz w:val="22"/>
                <w:szCs w:val="22"/>
              </w:rPr>
              <w:t>12</w:t>
            </w:r>
          </w:p>
        </w:tc>
        <w:tc>
          <w:tcPr>
            <w:tcW w:w="1870" w:type="dxa"/>
            <w:vAlign w:val="center"/>
          </w:tcPr>
          <w:p w14:paraId="54D581A3" w14:textId="77777777" w:rsidR="00D55CB9" w:rsidRPr="00193610" w:rsidRDefault="00D55CB9" w:rsidP="00F90DC2">
            <w:pPr>
              <w:pStyle w:val="ConsPlusNormal"/>
              <w:jc w:val="center"/>
              <w:rPr>
                <w:rFonts w:ascii="Times New Roman" w:hAnsi="Times New Roman" w:cs="Times New Roman"/>
                <w:sz w:val="22"/>
                <w:szCs w:val="22"/>
              </w:rPr>
            </w:pPr>
            <w:r w:rsidRPr="00193610">
              <w:rPr>
                <w:rFonts w:ascii="Times New Roman" w:hAnsi="Times New Roman" w:cs="Times New Roman"/>
                <w:sz w:val="22"/>
                <w:szCs w:val="22"/>
              </w:rPr>
              <w:t>20</w:t>
            </w:r>
          </w:p>
        </w:tc>
        <w:tc>
          <w:tcPr>
            <w:tcW w:w="1870" w:type="dxa"/>
            <w:vAlign w:val="center"/>
          </w:tcPr>
          <w:p w14:paraId="1DDB287A" w14:textId="77777777" w:rsidR="00D55CB9" w:rsidRPr="00193610" w:rsidRDefault="00D55CB9" w:rsidP="00F90DC2">
            <w:pPr>
              <w:pStyle w:val="ConsPlusNormal"/>
              <w:jc w:val="center"/>
              <w:rPr>
                <w:rFonts w:ascii="Times New Roman" w:hAnsi="Times New Roman" w:cs="Times New Roman"/>
                <w:sz w:val="22"/>
                <w:szCs w:val="22"/>
              </w:rPr>
            </w:pPr>
            <w:r w:rsidRPr="00193610">
              <w:rPr>
                <w:rFonts w:ascii="Times New Roman" w:hAnsi="Times New Roman" w:cs="Times New Roman"/>
                <w:sz w:val="22"/>
                <w:szCs w:val="22"/>
              </w:rPr>
              <w:t>15</w:t>
            </w:r>
          </w:p>
        </w:tc>
      </w:tr>
      <w:tr w:rsidR="00D55CB9" w:rsidRPr="00193610" w14:paraId="649336B9" w14:textId="77777777" w:rsidTr="00F90DC2">
        <w:tc>
          <w:tcPr>
            <w:tcW w:w="2948" w:type="dxa"/>
          </w:tcPr>
          <w:p w14:paraId="272E996B" w14:textId="77777777" w:rsidR="00D55CB9" w:rsidRPr="00193610" w:rsidRDefault="00D55CB9" w:rsidP="00F90DC2">
            <w:pPr>
              <w:pStyle w:val="ConsPlusNormal"/>
              <w:ind w:left="366" w:firstLine="0"/>
              <w:rPr>
                <w:rFonts w:ascii="Times New Roman" w:hAnsi="Times New Roman" w:cs="Times New Roman"/>
                <w:i/>
                <w:iCs/>
                <w:sz w:val="22"/>
                <w:szCs w:val="22"/>
              </w:rPr>
            </w:pPr>
            <w:r w:rsidRPr="00193610">
              <w:rPr>
                <w:rFonts w:ascii="Times New Roman" w:hAnsi="Times New Roman" w:cs="Times New Roman"/>
                <w:i/>
                <w:iCs/>
                <w:sz w:val="22"/>
                <w:szCs w:val="22"/>
              </w:rPr>
              <w:t>IV и V категорий</w:t>
            </w:r>
          </w:p>
        </w:tc>
        <w:tc>
          <w:tcPr>
            <w:tcW w:w="2381" w:type="dxa"/>
            <w:vAlign w:val="center"/>
          </w:tcPr>
          <w:p w14:paraId="41C05BD6" w14:textId="77777777" w:rsidR="00D55CB9" w:rsidRPr="00193610" w:rsidRDefault="00D55CB9" w:rsidP="00F90DC2">
            <w:pPr>
              <w:pStyle w:val="ConsPlusNormal"/>
              <w:jc w:val="center"/>
              <w:rPr>
                <w:rFonts w:ascii="Times New Roman" w:hAnsi="Times New Roman" w:cs="Times New Roman"/>
                <w:sz w:val="22"/>
                <w:szCs w:val="22"/>
              </w:rPr>
            </w:pPr>
            <w:r w:rsidRPr="00193610">
              <w:rPr>
                <w:rFonts w:ascii="Times New Roman" w:hAnsi="Times New Roman" w:cs="Times New Roman"/>
                <w:sz w:val="22"/>
                <w:szCs w:val="22"/>
              </w:rPr>
              <w:t>9</w:t>
            </w:r>
          </w:p>
        </w:tc>
        <w:tc>
          <w:tcPr>
            <w:tcW w:w="1870" w:type="dxa"/>
            <w:vAlign w:val="center"/>
          </w:tcPr>
          <w:p w14:paraId="0B9002E7" w14:textId="77777777" w:rsidR="00D55CB9" w:rsidRPr="00193610" w:rsidRDefault="00D55CB9" w:rsidP="00F90DC2">
            <w:pPr>
              <w:pStyle w:val="ConsPlusNormal"/>
              <w:jc w:val="center"/>
              <w:rPr>
                <w:rFonts w:ascii="Times New Roman" w:hAnsi="Times New Roman" w:cs="Times New Roman"/>
                <w:sz w:val="22"/>
                <w:szCs w:val="22"/>
              </w:rPr>
            </w:pPr>
            <w:r w:rsidRPr="00193610">
              <w:rPr>
                <w:rFonts w:ascii="Times New Roman" w:hAnsi="Times New Roman" w:cs="Times New Roman"/>
                <w:sz w:val="22"/>
                <w:szCs w:val="22"/>
              </w:rPr>
              <w:t>12</w:t>
            </w:r>
          </w:p>
        </w:tc>
        <w:tc>
          <w:tcPr>
            <w:tcW w:w="1870" w:type="dxa"/>
            <w:vAlign w:val="center"/>
          </w:tcPr>
          <w:p w14:paraId="2ECC0972" w14:textId="77777777" w:rsidR="00D55CB9" w:rsidRPr="00193610" w:rsidRDefault="00D55CB9" w:rsidP="00F90DC2">
            <w:pPr>
              <w:pStyle w:val="ConsPlusNormal"/>
              <w:jc w:val="center"/>
              <w:rPr>
                <w:rFonts w:ascii="Times New Roman" w:hAnsi="Times New Roman" w:cs="Times New Roman"/>
                <w:sz w:val="22"/>
                <w:szCs w:val="22"/>
              </w:rPr>
            </w:pPr>
            <w:r w:rsidRPr="00193610">
              <w:rPr>
                <w:rFonts w:ascii="Times New Roman" w:hAnsi="Times New Roman" w:cs="Times New Roman"/>
                <w:sz w:val="22"/>
                <w:szCs w:val="22"/>
              </w:rPr>
              <w:t>9</w:t>
            </w:r>
          </w:p>
        </w:tc>
      </w:tr>
      <w:tr w:rsidR="00D55CB9" w:rsidRPr="00193610" w14:paraId="4AEF64BF" w14:textId="77777777" w:rsidTr="00F90DC2">
        <w:tc>
          <w:tcPr>
            <w:tcW w:w="2948" w:type="dxa"/>
          </w:tcPr>
          <w:p w14:paraId="7EA74F04" w14:textId="77777777" w:rsidR="00D55CB9" w:rsidRPr="00193610" w:rsidRDefault="00D55CB9" w:rsidP="00F90DC2">
            <w:pPr>
              <w:pStyle w:val="ConsPlusNormal"/>
              <w:ind w:firstLine="0"/>
              <w:rPr>
                <w:rFonts w:ascii="Times New Roman" w:hAnsi="Times New Roman" w:cs="Times New Roman"/>
                <w:sz w:val="22"/>
                <w:szCs w:val="22"/>
              </w:rPr>
            </w:pPr>
            <w:r w:rsidRPr="00193610">
              <w:rPr>
                <w:rFonts w:ascii="Times New Roman" w:hAnsi="Times New Roman" w:cs="Times New Roman"/>
                <w:sz w:val="22"/>
                <w:szCs w:val="22"/>
              </w:rPr>
              <w:t>Маршруты электрифицированного городского транспорта (до контактной сети)</w:t>
            </w:r>
          </w:p>
        </w:tc>
        <w:tc>
          <w:tcPr>
            <w:tcW w:w="2381" w:type="dxa"/>
            <w:vAlign w:val="center"/>
          </w:tcPr>
          <w:p w14:paraId="738F374C" w14:textId="77777777" w:rsidR="00D55CB9" w:rsidRPr="00193610" w:rsidRDefault="00D55CB9" w:rsidP="00F90DC2">
            <w:pPr>
              <w:pStyle w:val="ConsPlusNormal"/>
              <w:jc w:val="center"/>
              <w:rPr>
                <w:rFonts w:ascii="Times New Roman" w:hAnsi="Times New Roman" w:cs="Times New Roman"/>
                <w:sz w:val="22"/>
                <w:szCs w:val="22"/>
              </w:rPr>
            </w:pPr>
            <w:r w:rsidRPr="00193610">
              <w:rPr>
                <w:rFonts w:ascii="Times New Roman" w:hAnsi="Times New Roman" w:cs="Times New Roman"/>
                <w:sz w:val="22"/>
                <w:szCs w:val="22"/>
              </w:rPr>
              <w:t>15</w:t>
            </w:r>
          </w:p>
        </w:tc>
        <w:tc>
          <w:tcPr>
            <w:tcW w:w="1870" w:type="dxa"/>
            <w:vAlign w:val="center"/>
          </w:tcPr>
          <w:p w14:paraId="58495FB6" w14:textId="77777777" w:rsidR="00D55CB9" w:rsidRPr="00193610" w:rsidRDefault="00D55CB9" w:rsidP="00F90DC2">
            <w:pPr>
              <w:pStyle w:val="ConsPlusNormal"/>
              <w:jc w:val="center"/>
              <w:rPr>
                <w:rFonts w:ascii="Times New Roman" w:hAnsi="Times New Roman" w:cs="Times New Roman"/>
                <w:sz w:val="22"/>
                <w:szCs w:val="22"/>
              </w:rPr>
            </w:pPr>
            <w:r w:rsidRPr="00193610">
              <w:rPr>
                <w:rFonts w:ascii="Times New Roman" w:hAnsi="Times New Roman" w:cs="Times New Roman"/>
                <w:sz w:val="22"/>
                <w:szCs w:val="22"/>
              </w:rPr>
              <w:t>20</w:t>
            </w:r>
          </w:p>
        </w:tc>
        <w:tc>
          <w:tcPr>
            <w:tcW w:w="1870" w:type="dxa"/>
            <w:vAlign w:val="center"/>
          </w:tcPr>
          <w:p w14:paraId="11E9A1C3" w14:textId="77777777" w:rsidR="00D55CB9" w:rsidRPr="00193610" w:rsidRDefault="00D55CB9" w:rsidP="00F90DC2">
            <w:pPr>
              <w:pStyle w:val="ConsPlusNormal"/>
              <w:jc w:val="center"/>
              <w:rPr>
                <w:rFonts w:ascii="Times New Roman" w:hAnsi="Times New Roman" w:cs="Times New Roman"/>
                <w:sz w:val="22"/>
                <w:szCs w:val="22"/>
              </w:rPr>
            </w:pPr>
            <w:r w:rsidRPr="00193610">
              <w:rPr>
                <w:rFonts w:ascii="Times New Roman" w:hAnsi="Times New Roman" w:cs="Times New Roman"/>
                <w:sz w:val="22"/>
                <w:szCs w:val="22"/>
              </w:rPr>
              <w:t>20</w:t>
            </w:r>
          </w:p>
        </w:tc>
      </w:tr>
      <w:tr w:rsidR="00D55CB9" w:rsidRPr="00193610" w14:paraId="7407FFB2" w14:textId="77777777" w:rsidTr="00F90DC2">
        <w:tc>
          <w:tcPr>
            <w:tcW w:w="2948" w:type="dxa"/>
          </w:tcPr>
          <w:p w14:paraId="5CF8C1FC" w14:textId="77777777" w:rsidR="00D55CB9" w:rsidRPr="00193610" w:rsidRDefault="00D55CB9" w:rsidP="00F90DC2">
            <w:pPr>
              <w:pStyle w:val="ConsPlusNormal"/>
              <w:ind w:firstLine="0"/>
              <w:rPr>
                <w:rFonts w:ascii="Times New Roman" w:hAnsi="Times New Roman" w:cs="Times New Roman"/>
                <w:sz w:val="22"/>
                <w:szCs w:val="22"/>
              </w:rPr>
            </w:pPr>
            <w:r w:rsidRPr="00193610">
              <w:rPr>
                <w:rFonts w:ascii="Times New Roman" w:hAnsi="Times New Roman" w:cs="Times New Roman"/>
                <w:sz w:val="22"/>
                <w:szCs w:val="22"/>
              </w:rPr>
              <w:t>Железные дороги общей сети (до подошвы насыпи или бровки выемки)</w:t>
            </w:r>
          </w:p>
        </w:tc>
        <w:tc>
          <w:tcPr>
            <w:tcW w:w="2381" w:type="dxa"/>
            <w:vAlign w:val="center"/>
          </w:tcPr>
          <w:p w14:paraId="4E36CF24" w14:textId="77777777" w:rsidR="00D55CB9" w:rsidRPr="00193610" w:rsidRDefault="00D55CB9" w:rsidP="00F90DC2">
            <w:pPr>
              <w:pStyle w:val="ConsPlusNormal"/>
              <w:jc w:val="center"/>
              <w:rPr>
                <w:rFonts w:ascii="Times New Roman" w:hAnsi="Times New Roman" w:cs="Times New Roman"/>
                <w:sz w:val="22"/>
                <w:szCs w:val="22"/>
              </w:rPr>
            </w:pPr>
            <w:r w:rsidRPr="00193610">
              <w:rPr>
                <w:rFonts w:ascii="Times New Roman" w:hAnsi="Times New Roman" w:cs="Times New Roman"/>
                <w:sz w:val="22"/>
                <w:szCs w:val="22"/>
              </w:rPr>
              <w:t>25</w:t>
            </w:r>
          </w:p>
        </w:tc>
        <w:tc>
          <w:tcPr>
            <w:tcW w:w="1870" w:type="dxa"/>
            <w:vAlign w:val="center"/>
          </w:tcPr>
          <w:p w14:paraId="27B575D1" w14:textId="77777777" w:rsidR="00D55CB9" w:rsidRPr="00193610" w:rsidRDefault="00D55CB9" w:rsidP="00F90DC2">
            <w:pPr>
              <w:pStyle w:val="ConsPlusNormal"/>
              <w:jc w:val="center"/>
              <w:rPr>
                <w:rFonts w:ascii="Times New Roman" w:hAnsi="Times New Roman" w:cs="Times New Roman"/>
                <w:sz w:val="22"/>
                <w:szCs w:val="22"/>
              </w:rPr>
            </w:pPr>
            <w:r w:rsidRPr="00193610">
              <w:rPr>
                <w:rFonts w:ascii="Times New Roman" w:hAnsi="Times New Roman" w:cs="Times New Roman"/>
                <w:sz w:val="22"/>
                <w:szCs w:val="22"/>
              </w:rPr>
              <w:t>30</w:t>
            </w:r>
          </w:p>
        </w:tc>
        <w:tc>
          <w:tcPr>
            <w:tcW w:w="1870" w:type="dxa"/>
            <w:vAlign w:val="center"/>
          </w:tcPr>
          <w:p w14:paraId="77758F51" w14:textId="77777777" w:rsidR="00D55CB9" w:rsidRPr="00193610" w:rsidRDefault="00D55CB9" w:rsidP="00F90DC2">
            <w:pPr>
              <w:pStyle w:val="ConsPlusNormal"/>
              <w:jc w:val="center"/>
              <w:rPr>
                <w:rFonts w:ascii="Times New Roman" w:hAnsi="Times New Roman" w:cs="Times New Roman"/>
                <w:sz w:val="22"/>
                <w:szCs w:val="22"/>
              </w:rPr>
            </w:pPr>
            <w:r w:rsidRPr="00193610">
              <w:rPr>
                <w:rFonts w:ascii="Times New Roman" w:hAnsi="Times New Roman" w:cs="Times New Roman"/>
                <w:sz w:val="22"/>
                <w:szCs w:val="22"/>
              </w:rPr>
              <w:t>30</w:t>
            </w:r>
          </w:p>
        </w:tc>
      </w:tr>
      <w:tr w:rsidR="00D55CB9" w:rsidRPr="00193610" w14:paraId="69DCBC25" w14:textId="77777777" w:rsidTr="00F90DC2">
        <w:tc>
          <w:tcPr>
            <w:tcW w:w="2948" w:type="dxa"/>
          </w:tcPr>
          <w:p w14:paraId="71E957CE" w14:textId="77777777" w:rsidR="00D55CB9" w:rsidRPr="00193610" w:rsidRDefault="00D55CB9" w:rsidP="00F90DC2">
            <w:pPr>
              <w:pStyle w:val="ConsPlusNormal"/>
              <w:ind w:firstLine="0"/>
              <w:rPr>
                <w:rFonts w:ascii="Times New Roman" w:hAnsi="Times New Roman" w:cs="Times New Roman"/>
                <w:sz w:val="22"/>
                <w:szCs w:val="22"/>
              </w:rPr>
            </w:pPr>
            <w:r w:rsidRPr="00193610">
              <w:rPr>
                <w:rFonts w:ascii="Times New Roman" w:hAnsi="Times New Roman" w:cs="Times New Roman"/>
                <w:sz w:val="22"/>
                <w:szCs w:val="22"/>
              </w:rPr>
              <w:t>Очистные канализационные сооружения и насосные станции, не относящиеся к автозаправочным станциям</w:t>
            </w:r>
          </w:p>
        </w:tc>
        <w:tc>
          <w:tcPr>
            <w:tcW w:w="2381" w:type="dxa"/>
            <w:vAlign w:val="center"/>
          </w:tcPr>
          <w:p w14:paraId="1FDA7BB0" w14:textId="77777777" w:rsidR="00D55CB9" w:rsidRPr="00193610" w:rsidRDefault="00D55CB9" w:rsidP="00F90DC2">
            <w:pPr>
              <w:pStyle w:val="ConsPlusNormal"/>
              <w:jc w:val="center"/>
              <w:rPr>
                <w:rFonts w:ascii="Times New Roman" w:hAnsi="Times New Roman" w:cs="Times New Roman"/>
                <w:sz w:val="22"/>
                <w:szCs w:val="22"/>
              </w:rPr>
            </w:pPr>
            <w:r w:rsidRPr="00193610">
              <w:rPr>
                <w:rFonts w:ascii="Times New Roman" w:hAnsi="Times New Roman" w:cs="Times New Roman"/>
                <w:sz w:val="22"/>
                <w:szCs w:val="22"/>
              </w:rPr>
              <w:t>15</w:t>
            </w:r>
          </w:p>
        </w:tc>
        <w:tc>
          <w:tcPr>
            <w:tcW w:w="1870" w:type="dxa"/>
            <w:vAlign w:val="center"/>
          </w:tcPr>
          <w:p w14:paraId="1BC7E089" w14:textId="77777777" w:rsidR="00D55CB9" w:rsidRPr="00193610" w:rsidRDefault="00D55CB9" w:rsidP="00F90DC2">
            <w:pPr>
              <w:pStyle w:val="ConsPlusNormal"/>
              <w:jc w:val="center"/>
              <w:rPr>
                <w:rFonts w:ascii="Times New Roman" w:hAnsi="Times New Roman" w:cs="Times New Roman"/>
                <w:sz w:val="22"/>
                <w:szCs w:val="22"/>
              </w:rPr>
            </w:pPr>
            <w:r w:rsidRPr="00193610">
              <w:rPr>
                <w:rFonts w:ascii="Times New Roman" w:hAnsi="Times New Roman" w:cs="Times New Roman"/>
                <w:sz w:val="22"/>
                <w:szCs w:val="22"/>
              </w:rPr>
              <w:t>30</w:t>
            </w:r>
          </w:p>
        </w:tc>
        <w:tc>
          <w:tcPr>
            <w:tcW w:w="1870" w:type="dxa"/>
            <w:vAlign w:val="center"/>
          </w:tcPr>
          <w:p w14:paraId="5DFDBA30" w14:textId="77777777" w:rsidR="00D55CB9" w:rsidRPr="00193610" w:rsidRDefault="00D55CB9" w:rsidP="00F90DC2">
            <w:pPr>
              <w:pStyle w:val="ConsPlusNormal"/>
              <w:jc w:val="center"/>
              <w:rPr>
                <w:rFonts w:ascii="Times New Roman" w:hAnsi="Times New Roman" w:cs="Times New Roman"/>
                <w:sz w:val="22"/>
                <w:szCs w:val="22"/>
              </w:rPr>
            </w:pPr>
            <w:r w:rsidRPr="00193610">
              <w:rPr>
                <w:rFonts w:ascii="Times New Roman" w:hAnsi="Times New Roman" w:cs="Times New Roman"/>
                <w:sz w:val="22"/>
                <w:szCs w:val="22"/>
              </w:rPr>
              <w:t>25</w:t>
            </w:r>
          </w:p>
        </w:tc>
      </w:tr>
      <w:tr w:rsidR="00D55CB9" w:rsidRPr="00193610" w14:paraId="53EF6130" w14:textId="77777777" w:rsidTr="00F90DC2">
        <w:tc>
          <w:tcPr>
            <w:tcW w:w="2948" w:type="dxa"/>
          </w:tcPr>
          <w:p w14:paraId="542AC92F" w14:textId="77777777" w:rsidR="00D55CB9" w:rsidRPr="00193610" w:rsidRDefault="00D55CB9" w:rsidP="00F90DC2">
            <w:pPr>
              <w:pStyle w:val="ConsPlusNormal"/>
              <w:ind w:firstLine="0"/>
              <w:rPr>
                <w:rFonts w:ascii="Times New Roman" w:hAnsi="Times New Roman" w:cs="Times New Roman"/>
                <w:sz w:val="22"/>
                <w:szCs w:val="22"/>
              </w:rPr>
            </w:pPr>
            <w:r w:rsidRPr="00193610">
              <w:rPr>
                <w:rFonts w:ascii="Times New Roman" w:hAnsi="Times New Roman" w:cs="Times New Roman"/>
                <w:sz w:val="22"/>
                <w:szCs w:val="22"/>
              </w:rPr>
              <w:t>Технологические установки категорий АН, БН, ГН, здания и сооружения с наличием радиоактивных и вредных веществ I и II классов опасности</w:t>
            </w:r>
          </w:p>
        </w:tc>
        <w:tc>
          <w:tcPr>
            <w:tcW w:w="2381" w:type="dxa"/>
            <w:vAlign w:val="center"/>
          </w:tcPr>
          <w:p w14:paraId="0874DF94" w14:textId="77777777" w:rsidR="00D55CB9" w:rsidRPr="00193610" w:rsidRDefault="00D55CB9" w:rsidP="00F90DC2">
            <w:pPr>
              <w:pStyle w:val="ConsPlusNormal"/>
              <w:jc w:val="center"/>
              <w:rPr>
                <w:rFonts w:ascii="Times New Roman" w:hAnsi="Times New Roman" w:cs="Times New Roman"/>
                <w:sz w:val="22"/>
                <w:szCs w:val="22"/>
              </w:rPr>
            </w:pPr>
            <w:r w:rsidRPr="00193610">
              <w:rPr>
                <w:rFonts w:ascii="Times New Roman" w:hAnsi="Times New Roman" w:cs="Times New Roman"/>
                <w:sz w:val="22"/>
                <w:szCs w:val="22"/>
              </w:rPr>
              <w:t>-</w:t>
            </w:r>
          </w:p>
        </w:tc>
        <w:tc>
          <w:tcPr>
            <w:tcW w:w="1870" w:type="dxa"/>
            <w:vAlign w:val="center"/>
          </w:tcPr>
          <w:p w14:paraId="06B1D988" w14:textId="77777777" w:rsidR="00D55CB9" w:rsidRPr="00193610" w:rsidRDefault="00D55CB9" w:rsidP="00F90DC2">
            <w:pPr>
              <w:pStyle w:val="ConsPlusNormal"/>
              <w:jc w:val="center"/>
              <w:rPr>
                <w:rFonts w:ascii="Times New Roman" w:hAnsi="Times New Roman" w:cs="Times New Roman"/>
                <w:sz w:val="22"/>
                <w:szCs w:val="22"/>
              </w:rPr>
            </w:pPr>
            <w:r w:rsidRPr="00193610">
              <w:rPr>
                <w:rFonts w:ascii="Times New Roman" w:hAnsi="Times New Roman" w:cs="Times New Roman"/>
                <w:sz w:val="22"/>
                <w:szCs w:val="22"/>
              </w:rPr>
              <w:t>100</w:t>
            </w:r>
          </w:p>
        </w:tc>
        <w:tc>
          <w:tcPr>
            <w:tcW w:w="1870" w:type="dxa"/>
            <w:vAlign w:val="center"/>
          </w:tcPr>
          <w:p w14:paraId="6FF2E2B0" w14:textId="77777777" w:rsidR="00D55CB9" w:rsidRPr="00193610" w:rsidRDefault="00D55CB9" w:rsidP="00F90DC2">
            <w:pPr>
              <w:pStyle w:val="ConsPlusNormal"/>
              <w:jc w:val="center"/>
              <w:rPr>
                <w:rFonts w:ascii="Times New Roman" w:hAnsi="Times New Roman" w:cs="Times New Roman"/>
                <w:sz w:val="22"/>
                <w:szCs w:val="22"/>
              </w:rPr>
            </w:pPr>
            <w:r w:rsidRPr="00193610">
              <w:rPr>
                <w:rFonts w:ascii="Times New Roman" w:hAnsi="Times New Roman" w:cs="Times New Roman"/>
                <w:sz w:val="22"/>
                <w:szCs w:val="22"/>
              </w:rPr>
              <w:t>-</w:t>
            </w:r>
          </w:p>
        </w:tc>
      </w:tr>
      <w:tr w:rsidR="00D55CB9" w:rsidRPr="00193610" w14:paraId="7879FF2B" w14:textId="77777777" w:rsidTr="00F90DC2">
        <w:tc>
          <w:tcPr>
            <w:tcW w:w="2948" w:type="dxa"/>
          </w:tcPr>
          <w:p w14:paraId="217053F8" w14:textId="77777777" w:rsidR="00D55CB9" w:rsidRPr="00193610" w:rsidRDefault="00D55CB9" w:rsidP="00F90DC2">
            <w:pPr>
              <w:pStyle w:val="ConsPlusNormal"/>
              <w:ind w:firstLine="0"/>
              <w:rPr>
                <w:rFonts w:ascii="Times New Roman" w:hAnsi="Times New Roman" w:cs="Times New Roman"/>
                <w:sz w:val="22"/>
                <w:szCs w:val="22"/>
              </w:rPr>
            </w:pPr>
            <w:r w:rsidRPr="00193610">
              <w:rPr>
                <w:rFonts w:ascii="Times New Roman" w:hAnsi="Times New Roman" w:cs="Times New Roman"/>
                <w:sz w:val="22"/>
                <w:szCs w:val="22"/>
              </w:rPr>
              <w:t>Склады лесных материалов, торфа, волокнистых горючих веществ, сена, соломы, а также участки открытого залегания торфа</w:t>
            </w:r>
          </w:p>
        </w:tc>
        <w:tc>
          <w:tcPr>
            <w:tcW w:w="2381" w:type="dxa"/>
            <w:vAlign w:val="center"/>
          </w:tcPr>
          <w:p w14:paraId="6D52094A" w14:textId="77777777" w:rsidR="00D55CB9" w:rsidRPr="00193610" w:rsidRDefault="00D55CB9" w:rsidP="00F90DC2">
            <w:pPr>
              <w:pStyle w:val="ConsPlusNormal"/>
              <w:jc w:val="center"/>
              <w:rPr>
                <w:rFonts w:ascii="Times New Roman" w:hAnsi="Times New Roman" w:cs="Times New Roman"/>
                <w:sz w:val="22"/>
                <w:szCs w:val="22"/>
              </w:rPr>
            </w:pPr>
            <w:r w:rsidRPr="00193610">
              <w:rPr>
                <w:rFonts w:ascii="Times New Roman" w:hAnsi="Times New Roman" w:cs="Times New Roman"/>
                <w:sz w:val="22"/>
                <w:szCs w:val="22"/>
              </w:rPr>
              <w:t>20</w:t>
            </w:r>
          </w:p>
        </w:tc>
        <w:tc>
          <w:tcPr>
            <w:tcW w:w="1870" w:type="dxa"/>
            <w:vAlign w:val="center"/>
          </w:tcPr>
          <w:p w14:paraId="7F3B3E8F" w14:textId="77777777" w:rsidR="00D55CB9" w:rsidRPr="00193610" w:rsidRDefault="00D55CB9" w:rsidP="00F90DC2">
            <w:pPr>
              <w:pStyle w:val="ConsPlusNormal"/>
              <w:jc w:val="center"/>
              <w:rPr>
                <w:rFonts w:ascii="Times New Roman" w:hAnsi="Times New Roman" w:cs="Times New Roman"/>
                <w:sz w:val="22"/>
                <w:szCs w:val="22"/>
              </w:rPr>
            </w:pPr>
            <w:r w:rsidRPr="00193610">
              <w:rPr>
                <w:rFonts w:ascii="Times New Roman" w:hAnsi="Times New Roman" w:cs="Times New Roman"/>
                <w:sz w:val="22"/>
                <w:szCs w:val="22"/>
              </w:rPr>
              <w:t>40</w:t>
            </w:r>
          </w:p>
        </w:tc>
        <w:tc>
          <w:tcPr>
            <w:tcW w:w="1870" w:type="dxa"/>
            <w:vAlign w:val="center"/>
          </w:tcPr>
          <w:p w14:paraId="1EDBFCB2" w14:textId="77777777" w:rsidR="00D55CB9" w:rsidRPr="00193610" w:rsidRDefault="00D55CB9" w:rsidP="00F90DC2">
            <w:pPr>
              <w:pStyle w:val="ConsPlusNormal"/>
              <w:jc w:val="center"/>
              <w:rPr>
                <w:rFonts w:ascii="Times New Roman" w:hAnsi="Times New Roman" w:cs="Times New Roman"/>
                <w:sz w:val="22"/>
                <w:szCs w:val="22"/>
              </w:rPr>
            </w:pPr>
            <w:r w:rsidRPr="00193610">
              <w:rPr>
                <w:rFonts w:ascii="Times New Roman" w:hAnsi="Times New Roman" w:cs="Times New Roman"/>
                <w:sz w:val="22"/>
                <w:szCs w:val="22"/>
              </w:rPr>
              <w:t>30</w:t>
            </w:r>
          </w:p>
        </w:tc>
      </w:tr>
    </w:tbl>
    <w:p w14:paraId="7C97E548" w14:textId="77777777" w:rsidR="00D55CB9" w:rsidRPr="00193610" w:rsidRDefault="00D55CB9" w:rsidP="00D55CB9">
      <w:pPr>
        <w:widowControl w:val="0"/>
        <w:spacing w:line="240" w:lineRule="auto"/>
        <w:ind w:firstLine="550"/>
        <w:rPr>
          <w:i/>
          <w:iCs/>
          <w:sz w:val="22"/>
          <w:szCs w:val="22"/>
        </w:rPr>
      </w:pPr>
    </w:p>
    <w:p w14:paraId="3D9E995E" w14:textId="735AC72C" w:rsidR="00D55CB9" w:rsidRPr="00193610" w:rsidRDefault="00D55CB9" w:rsidP="00D55CB9">
      <w:pPr>
        <w:widowControl w:val="0"/>
        <w:spacing w:line="240" w:lineRule="auto"/>
        <w:ind w:firstLine="550"/>
        <w:rPr>
          <w:i/>
          <w:iCs/>
          <w:sz w:val="22"/>
          <w:szCs w:val="22"/>
        </w:rPr>
      </w:pPr>
      <w:r w:rsidRPr="00193610">
        <w:rPr>
          <w:i/>
          <w:iCs/>
          <w:sz w:val="22"/>
          <w:szCs w:val="22"/>
        </w:rPr>
        <w:t>Противопожарные расстояния от резервуаров сжиженных углеводородных газов до зданий и сооружений</w:t>
      </w:r>
    </w:p>
    <w:p w14:paraId="086E8BE2" w14:textId="77777777" w:rsidR="00D55CB9" w:rsidRPr="00193610" w:rsidRDefault="00D55CB9" w:rsidP="00D55CB9">
      <w:pPr>
        <w:widowControl w:val="0"/>
        <w:spacing w:line="240" w:lineRule="auto"/>
        <w:ind w:firstLine="550"/>
        <w:rPr>
          <w:sz w:val="22"/>
          <w:szCs w:val="22"/>
        </w:rPr>
      </w:pPr>
      <w:r w:rsidRPr="00193610">
        <w:rPr>
          <w:sz w:val="22"/>
          <w:szCs w:val="22"/>
        </w:rPr>
        <w:t xml:space="preserve">Противопожарные расстояния от резервуаров сжиженных углеводородных газов, размещаемых на </w:t>
      </w:r>
      <w:r w:rsidRPr="00193610">
        <w:rPr>
          <w:sz w:val="22"/>
          <w:szCs w:val="22"/>
        </w:rPr>
        <w:lastRenderedPageBreak/>
        <w:t>складе организации, общей вместимостью до 10 000 кубических метров при хранении под давлением или вместимостью до 40 000 кубических метров при хранении изотермическим способом до других объектов, как входящих в состав организации, так и располагаемых вне территории организации, приведены в таблице 17 приложения к Федеральному закону №123 «Технический регламент о требованиях пожарной безопасности».</w:t>
      </w:r>
    </w:p>
    <w:p w14:paraId="13F923B0" w14:textId="77777777" w:rsidR="00D55CB9" w:rsidRPr="00193610" w:rsidRDefault="00D55CB9" w:rsidP="00D55CB9">
      <w:pPr>
        <w:widowControl w:val="0"/>
        <w:spacing w:line="240" w:lineRule="auto"/>
        <w:ind w:firstLine="550"/>
        <w:rPr>
          <w:sz w:val="22"/>
          <w:szCs w:val="22"/>
        </w:rPr>
      </w:pPr>
      <w:r w:rsidRPr="00193610">
        <w:rPr>
          <w:sz w:val="22"/>
          <w:szCs w:val="22"/>
        </w:rPr>
        <w:t xml:space="preserve">Противопожарные расстояния от отдельно стоящей сливоналивной эстакады до соседних объектов, жилых домов и </w:t>
      </w:r>
      <w:proofErr w:type="gramStart"/>
      <w:r w:rsidRPr="00193610">
        <w:rPr>
          <w:sz w:val="22"/>
          <w:szCs w:val="22"/>
        </w:rPr>
        <w:t>общественных зданий</w:t>
      </w:r>
      <w:proofErr w:type="gramEnd"/>
      <w:r w:rsidRPr="00193610">
        <w:rPr>
          <w:sz w:val="22"/>
          <w:szCs w:val="22"/>
        </w:rPr>
        <w:t xml:space="preserve"> и сооружений принимаются как расстояния от резервуаров сжиженных углеводородных газов и легковоспламеняющихся жидкостей под давлением.</w:t>
      </w:r>
    </w:p>
    <w:p w14:paraId="57DACE75" w14:textId="77777777" w:rsidR="00D55CB9" w:rsidRPr="00193610" w:rsidRDefault="00D55CB9" w:rsidP="00D55CB9">
      <w:pPr>
        <w:widowControl w:val="0"/>
        <w:spacing w:line="240" w:lineRule="auto"/>
        <w:ind w:firstLine="550"/>
        <w:rPr>
          <w:sz w:val="22"/>
          <w:szCs w:val="22"/>
        </w:rPr>
      </w:pPr>
      <w:r w:rsidRPr="00193610">
        <w:rPr>
          <w:sz w:val="22"/>
          <w:szCs w:val="22"/>
        </w:rPr>
        <w:t>Противопожарные расстояния от резервуаров сжиженных углеводородных газов, размещаемых на складе организации, общей вместимостью от 10 000 до 20 000 кубических метров при хранении под давлением либо вместимостью от 40 000 до 60 000 кубических метров при хранении изотермическим способом в надземных резервуарах или вместимостью от 40 000 до 100 000 кубических метров при хранении изотермическим способом в подземных резервуарах до других объектов, располагаемых как на территории организации, так и вне ее территории, приведены в таблице 18 приложения к Федеральному закону №123 «Технический регламент о требованиях пожарной безопасности».</w:t>
      </w:r>
    </w:p>
    <w:p w14:paraId="002F4F33" w14:textId="77777777" w:rsidR="00D55CB9" w:rsidRPr="00193610" w:rsidRDefault="00D55CB9" w:rsidP="00D55CB9">
      <w:pPr>
        <w:widowControl w:val="0"/>
        <w:spacing w:line="240" w:lineRule="auto"/>
        <w:ind w:firstLine="550"/>
        <w:rPr>
          <w:i/>
          <w:iCs/>
          <w:sz w:val="22"/>
          <w:szCs w:val="22"/>
        </w:rPr>
      </w:pPr>
      <w:r w:rsidRPr="00193610">
        <w:rPr>
          <w:i/>
          <w:iCs/>
          <w:sz w:val="22"/>
          <w:szCs w:val="22"/>
        </w:rPr>
        <w:t xml:space="preserve">Противопожарные расстояния от газопроводов, нефтепроводов, нефтепродуктопроводов, </w:t>
      </w:r>
      <w:proofErr w:type="spellStart"/>
      <w:r w:rsidRPr="00193610">
        <w:rPr>
          <w:i/>
          <w:iCs/>
          <w:sz w:val="22"/>
          <w:szCs w:val="22"/>
        </w:rPr>
        <w:t>конденсатопроводов</w:t>
      </w:r>
      <w:proofErr w:type="spellEnd"/>
      <w:r w:rsidRPr="00193610">
        <w:rPr>
          <w:i/>
          <w:iCs/>
          <w:sz w:val="22"/>
          <w:szCs w:val="22"/>
        </w:rPr>
        <w:t xml:space="preserve"> до соседних объектов защиты</w:t>
      </w:r>
    </w:p>
    <w:p w14:paraId="31FE1233" w14:textId="77777777" w:rsidR="00D55CB9" w:rsidRPr="00193610" w:rsidRDefault="00D55CB9" w:rsidP="00D55CB9">
      <w:pPr>
        <w:widowControl w:val="0"/>
        <w:spacing w:line="240" w:lineRule="auto"/>
        <w:ind w:firstLine="550"/>
        <w:rPr>
          <w:sz w:val="22"/>
          <w:szCs w:val="22"/>
        </w:rPr>
      </w:pPr>
      <w:r w:rsidRPr="00193610">
        <w:rPr>
          <w:sz w:val="22"/>
          <w:szCs w:val="22"/>
        </w:rPr>
        <w:t xml:space="preserve">Противопожарные расстояния от оси подземных и надземных (в насыпи) магистральных, </w:t>
      </w:r>
      <w:proofErr w:type="spellStart"/>
      <w:r w:rsidRPr="00193610">
        <w:rPr>
          <w:sz w:val="22"/>
          <w:szCs w:val="22"/>
        </w:rPr>
        <w:t>внутрипромысловых</w:t>
      </w:r>
      <w:proofErr w:type="spellEnd"/>
      <w:r w:rsidRPr="00193610">
        <w:rPr>
          <w:sz w:val="22"/>
          <w:szCs w:val="22"/>
        </w:rPr>
        <w:t xml:space="preserve"> и местных распределительных газопроводов, нефтепроводов, нефтепродуктопроводов и </w:t>
      </w:r>
      <w:proofErr w:type="spellStart"/>
      <w:r w:rsidRPr="00193610">
        <w:rPr>
          <w:sz w:val="22"/>
          <w:szCs w:val="22"/>
        </w:rPr>
        <w:t>конденсатопроводов</w:t>
      </w:r>
      <w:proofErr w:type="spellEnd"/>
      <w:r w:rsidRPr="00193610">
        <w:rPr>
          <w:sz w:val="22"/>
          <w:szCs w:val="22"/>
        </w:rPr>
        <w:t xml:space="preserve"> до населенных пунктов, отдельных промышленных и сельскохозяйственных организаций, зданий и сооружений, а также от компрессорных станций, газораспределительных станций, нефтеперекачивающих станций до населенных пунктов, промышленных и сельскохозяйственных организаций, зданий и сооружений должны соответствовать требованиям к минимальным расстояниям, установленным техническими регламентами, принятыми в соответствии с Федеральным законом "О техническом регулировании", для этих объектов, в зависимости от уровня рабочего давления, диаметра, степени ответственности объектов, а для трубопроводов сжиженных углеводородных газов также от рельефа местности, вида и свойств перекачиваемых сжиженных углеводородных газов.</w:t>
      </w:r>
    </w:p>
    <w:p w14:paraId="7B0CEA9E" w14:textId="77777777" w:rsidR="00D55CB9" w:rsidRPr="00193610" w:rsidRDefault="00D55CB9" w:rsidP="00D55CB9">
      <w:pPr>
        <w:widowControl w:val="0"/>
        <w:spacing w:line="240" w:lineRule="auto"/>
        <w:ind w:firstLine="550"/>
        <w:rPr>
          <w:sz w:val="22"/>
          <w:szCs w:val="22"/>
        </w:rPr>
      </w:pPr>
      <w:r w:rsidRPr="00193610">
        <w:rPr>
          <w:sz w:val="22"/>
          <w:szCs w:val="22"/>
        </w:rPr>
        <w:t>Противопожарные расстояния от резервуарных установок сжиженных углеводородных газов, предназначенных для обеспечения углеводородным газом потребителей, использующих газ в качестве топлива, считая от крайнего резервуара до зданий, сооружений и коммуникаций, приведены в таблицах 19 и 20 приложения к Федеральному закону №123 «Технический регламент о требованиях пожарной безопасности».</w:t>
      </w:r>
    </w:p>
    <w:p w14:paraId="3991B18D" w14:textId="77777777" w:rsidR="00D55CB9" w:rsidRPr="00193610" w:rsidRDefault="00D55CB9" w:rsidP="00D55CB9">
      <w:pPr>
        <w:widowControl w:val="0"/>
        <w:spacing w:line="240" w:lineRule="auto"/>
        <w:ind w:firstLine="550"/>
        <w:rPr>
          <w:sz w:val="22"/>
          <w:szCs w:val="22"/>
        </w:rPr>
      </w:pPr>
      <w:r w:rsidRPr="00193610">
        <w:rPr>
          <w:sz w:val="22"/>
          <w:szCs w:val="22"/>
        </w:rPr>
        <w:t>При установке 2 резервуаров сжиженных углеводородных газов единичной вместимостью по 50 кубических метров противопожарные расстояния до зданий и сооружений (жилых, общественных, производственных), не относящихся к газонаполнительным станциям, допускается уменьшать для надземных резервуаров до 100 метров, для подземных - до 50 метров.</w:t>
      </w:r>
    </w:p>
    <w:p w14:paraId="25553555" w14:textId="5181CD1E" w:rsidR="00D55CB9" w:rsidRPr="00193610" w:rsidRDefault="00D55CB9" w:rsidP="00D55CB9">
      <w:pPr>
        <w:widowControl w:val="0"/>
        <w:spacing w:line="240" w:lineRule="auto"/>
        <w:ind w:firstLine="550"/>
        <w:rPr>
          <w:sz w:val="22"/>
          <w:szCs w:val="22"/>
        </w:rPr>
      </w:pPr>
      <w:r w:rsidRPr="00193610">
        <w:rPr>
          <w:sz w:val="22"/>
          <w:szCs w:val="22"/>
        </w:rPr>
        <w:t>Противопожарные расстояния от надземных резервуаров до мест, где одновременно могут находиться более 800 человек (стадионов, рынков, парков, жилых домов), а также до границ земельных участков образовательных организаций и лечебных учреждений стационарного типа следует увеличить в два раза по сравнению с расстояниями, указанными в таблице 20 приложения к Федеральному закону №123 «Технический регламент о требованиях пожарной безопасности», независимо от количества мест.</w:t>
      </w:r>
    </w:p>
    <w:p w14:paraId="7BA6D375" w14:textId="04C901D3" w:rsidR="00CC73F9" w:rsidRPr="00193610" w:rsidRDefault="00CC73F9" w:rsidP="00D55CB9">
      <w:pPr>
        <w:widowControl w:val="0"/>
        <w:spacing w:line="240" w:lineRule="auto"/>
        <w:ind w:firstLine="550"/>
        <w:rPr>
          <w:sz w:val="22"/>
          <w:szCs w:val="22"/>
        </w:rPr>
      </w:pPr>
    </w:p>
    <w:p w14:paraId="237B0D85" w14:textId="3B2748DB" w:rsidR="00D91B5E" w:rsidRPr="00193610" w:rsidRDefault="00D91B5E" w:rsidP="00640340">
      <w:pPr>
        <w:keepNext/>
        <w:widowControl w:val="0"/>
        <w:overflowPunct/>
        <w:autoSpaceDE/>
        <w:autoSpaceDN/>
        <w:adjustRightInd/>
        <w:spacing w:after="60" w:line="240" w:lineRule="auto"/>
        <w:ind w:firstLine="0"/>
        <w:jc w:val="center"/>
        <w:outlineLvl w:val="1"/>
        <w:rPr>
          <w:bCs/>
          <w:iCs/>
          <w:sz w:val="22"/>
          <w:szCs w:val="22"/>
        </w:rPr>
      </w:pPr>
      <w:bookmarkStart w:id="42" w:name="_Toc490566125"/>
      <w:bookmarkStart w:id="43" w:name="_Toc147992601"/>
      <w:r w:rsidRPr="00193610">
        <w:rPr>
          <w:bCs/>
          <w:iCs/>
          <w:sz w:val="22"/>
          <w:szCs w:val="22"/>
        </w:rPr>
        <w:t>Статья 2</w:t>
      </w:r>
      <w:r w:rsidR="003B5672">
        <w:rPr>
          <w:bCs/>
          <w:iCs/>
          <w:sz w:val="22"/>
          <w:szCs w:val="22"/>
        </w:rPr>
        <w:t>3</w:t>
      </w:r>
      <w:r w:rsidRPr="00193610">
        <w:rPr>
          <w:bCs/>
          <w:iCs/>
          <w:sz w:val="22"/>
          <w:szCs w:val="22"/>
        </w:rPr>
        <w:t xml:space="preserve">. Ограничения использования земельных участков и объектов капитального строительства в </w:t>
      </w:r>
      <w:r w:rsidR="006A53AE" w:rsidRPr="00193610">
        <w:rPr>
          <w:bCs/>
          <w:iCs/>
          <w:sz w:val="22"/>
          <w:szCs w:val="22"/>
        </w:rPr>
        <w:t>Зонах</w:t>
      </w:r>
      <w:r w:rsidRPr="00193610">
        <w:rPr>
          <w:bCs/>
          <w:iCs/>
          <w:sz w:val="22"/>
          <w:szCs w:val="22"/>
        </w:rPr>
        <w:t xml:space="preserve"> с особыми условиями использования</w:t>
      </w:r>
      <w:bookmarkEnd w:id="42"/>
      <w:bookmarkEnd w:id="43"/>
    </w:p>
    <w:p w14:paraId="42C27518" w14:textId="77777777" w:rsidR="00D91B5E" w:rsidRPr="00193610" w:rsidRDefault="00D91B5E" w:rsidP="00640340">
      <w:pPr>
        <w:widowControl w:val="0"/>
        <w:overflowPunct/>
        <w:autoSpaceDE/>
        <w:autoSpaceDN/>
        <w:adjustRightInd/>
        <w:spacing w:line="240" w:lineRule="auto"/>
        <w:ind w:firstLine="0"/>
        <w:rPr>
          <w:sz w:val="22"/>
          <w:szCs w:val="22"/>
        </w:rPr>
      </w:pPr>
    </w:p>
    <w:p w14:paraId="3912E206" w14:textId="2667B01F" w:rsidR="00D91B5E" w:rsidRPr="00193610" w:rsidRDefault="00D91B5E" w:rsidP="00640340">
      <w:pPr>
        <w:widowControl w:val="0"/>
        <w:overflowPunct/>
        <w:autoSpaceDE/>
        <w:autoSpaceDN/>
        <w:adjustRightInd/>
        <w:spacing w:line="240" w:lineRule="auto"/>
        <w:ind w:firstLine="426"/>
        <w:rPr>
          <w:sz w:val="22"/>
          <w:szCs w:val="22"/>
        </w:rPr>
      </w:pPr>
      <w:r w:rsidRPr="00193610">
        <w:rPr>
          <w:sz w:val="22"/>
          <w:szCs w:val="22"/>
        </w:rPr>
        <w:t xml:space="preserve">1. Землепользование и застройка в </w:t>
      </w:r>
      <w:r w:rsidR="006A53AE" w:rsidRPr="00193610">
        <w:rPr>
          <w:sz w:val="22"/>
          <w:szCs w:val="22"/>
        </w:rPr>
        <w:t>Зонах</w:t>
      </w:r>
      <w:r w:rsidRPr="00193610">
        <w:rPr>
          <w:sz w:val="22"/>
          <w:szCs w:val="22"/>
        </w:rPr>
        <w:t xml:space="preserve"> с особыми условиями использования территории осуществляются:</w:t>
      </w:r>
    </w:p>
    <w:p w14:paraId="2475E4E3" w14:textId="77777777" w:rsidR="00D91B5E" w:rsidRPr="00193610" w:rsidRDefault="00D91B5E" w:rsidP="00640340">
      <w:pPr>
        <w:widowControl w:val="0"/>
        <w:overflowPunct/>
        <w:autoSpaceDE/>
        <w:autoSpaceDN/>
        <w:adjustRightInd/>
        <w:spacing w:line="240" w:lineRule="auto"/>
        <w:ind w:firstLine="426"/>
        <w:rPr>
          <w:sz w:val="22"/>
          <w:szCs w:val="22"/>
        </w:rPr>
      </w:pPr>
      <w:r w:rsidRPr="00193610">
        <w:rPr>
          <w:sz w:val="22"/>
          <w:szCs w:val="22"/>
        </w:rPr>
        <w:t>1) с соблюдением запретов и ограничений, установленных федеральным и региональным законодательством, нормами и правилами для зон с особыми условиями использования территорий;</w:t>
      </w:r>
    </w:p>
    <w:p w14:paraId="59DA90BC" w14:textId="4D849E0A" w:rsidR="00D91B5E" w:rsidRPr="00193610" w:rsidRDefault="00D91B5E" w:rsidP="00640340">
      <w:pPr>
        <w:widowControl w:val="0"/>
        <w:overflowPunct/>
        <w:autoSpaceDE/>
        <w:autoSpaceDN/>
        <w:adjustRightInd/>
        <w:spacing w:line="240" w:lineRule="auto"/>
        <w:ind w:firstLine="426"/>
        <w:rPr>
          <w:sz w:val="22"/>
          <w:szCs w:val="22"/>
        </w:rPr>
      </w:pPr>
      <w:r w:rsidRPr="00193610">
        <w:rPr>
          <w:sz w:val="22"/>
          <w:szCs w:val="22"/>
        </w:rPr>
        <w:t xml:space="preserve">2) с соблюдением требований градостроительных регламентов, утверждаемых в отношении видов деятельности, не являющихся запрещенными или ограниченными, применительно к конкретным </w:t>
      </w:r>
      <w:r w:rsidR="006A53AE" w:rsidRPr="00193610">
        <w:rPr>
          <w:sz w:val="22"/>
          <w:szCs w:val="22"/>
        </w:rPr>
        <w:t>Зонам</w:t>
      </w:r>
      <w:r w:rsidRPr="00193610">
        <w:rPr>
          <w:sz w:val="22"/>
          <w:szCs w:val="22"/>
        </w:rPr>
        <w:t xml:space="preserve"> с особыми условиями использования территорий; </w:t>
      </w:r>
    </w:p>
    <w:p w14:paraId="30EF65F2" w14:textId="77777777" w:rsidR="00D91B5E" w:rsidRPr="00193610" w:rsidRDefault="00D91B5E" w:rsidP="00640340">
      <w:pPr>
        <w:widowControl w:val="0"/>
        <w:overflowPunct/>
        <w:autoSpaceDE/>
        <w:autoSpaceDN/>
        <w:adjustRightInd/>
        <w:spacing w:line="240" w:lineRule="auto"/>
        <w:ind w:firstLine="426"/>
        <w:rPr>
          <w:sz w:val="22"/>
          <w:szCs w:val="22"/>
        </w:rPr>
      </w:pPr>
      <w:r w:rsidRPr="00193610">
        <w:rPr>
          <w:sz w:val="22"/>
          <w:szCs w:val="22"/>
        </w:rPr>
        <w:t>3) с учетом историко-культурных, этнических, социальных, природно-климатических, экономических и иных региональных и местных традиций, условий и приоритетов развития территорий в границах зон с особыми условиями использования территорий.</w:t>
      </w:r>
    </w:p>
    <w:p w14:paraId="6B26D319" w14:textId="77777777" w:rsidR="00D91B5E" w:rsidRPr="00193610" w:rsidRDefault="00D91B5E" w:rsidP="00640340">
      <w:pPr>
        <w:widowControl w:val="0"/>
        <w:overflowPunct/>
        <w:autoSpaceDE/>
        <w:autoSpaceDN/>
        <w:adjustRightInd/>
        <w:spacing w:line="240" w:lineRule="auto"/>
        <w:ind w:firstLine="426"/>
        <w:rPr>
          <w:sz w:val="22"/>
          <w:szCs w:val="22"/>
        </w:rPr>
      </w:pPr>
      <w:r w:rsidRPr="00193610">
        <w:rPr>
          <w:sz w:val="22"/>
          <w:szCs w:val="22"/>
        </w:rPr>
        <w:lastRenderedPageBreak/>
        <w:t>2. В случае если зоны с особыми условиями использования территории не установлены в соответствии с законодательством Российской Федерации, то в целях учета градостроительных ограничений на картах настоящих Правил подлежат отображению нормативные зоны с особыми условиями использования территории. Настоящими правилами не утверждаются, не устанавливаются.</w:t>
      </w:r>
    </w:p>
    <w:p w14:paraId="4B7D4C49" w14:textId="393FEBE5" w:rsidR="00D91B5E" w:rsidRPr="00193610" w:rsidRDefault="00D91B5E" w:rsidP="00640340">
      <w:pPr>
        <w:widowControl w:val="0"/>
        <w:overflowPunct/>
        <w:autoSpaceDE/>
        <w:autoSpaceDN/>
        <w:adjustRightInd/>
        <w:spacing w:line="240" w:lineRule="auto"/>
        <w:ind w:firstLine="426"/>
        <w:rPr>
          <w:sz w:val="22"/>
          <w:szCs w:val="22"/>
        </w:rPr>
      </w:pPr>
      <w:r w:rsidRPr="00193610">
        <w:rPr>
          <w:sz w:val="22"/>
          <w:szCs w:val="22"/>
        </w:rPr>
        <w:t xml:space="preserve">3. Нормативные зоны с особыми условиями использования территории отображаются на основе форм федерального законодательства, правил и порядков определения размеров таких </w:t>
      </w:r>
      <w:r w:rsidR="006A53AE" w:rsidRPr="00193610">
        <w:rPr>
          <w:sz w:val="22"/>
          <w:szCs w:val="22"/>
        </w:rPr>
        <w:t>зон в случае, если</w:t>
      </w:r>
      <w:r w:rsidRPr="00193610">
        <w:rPr>
          <w:sz w:val="22"/>
          <w:szCs w:val="22"/>
        </w:rPr>
        <w:t xml:space="preserve"> такие нормы установлены.</w:t>
      </w:r>
    </w:p>
    <w:p w14:paraId="20E45D12" w14:textId="77777777" w:rsidR="00D91B5E" w:rsidRPr="00193610" w:rsidRDefault="00D91B5E" w:rsidP="00640340">
      <w:pPr>
        <w:widowControl w:val="0"/>
        <w:overflowPunct/>
        <w:autoSpaceDE/>
        <w:autoSpaceDN/>
        <w:adjustRightInd/>
        <w:spacing w:line="240" w:lineRule="auto"/>
        <w:ind w:firstLine="426"/>
        <w:rPr>
          <w:sz w:val="22"/>
          <w:szCs w:val="22"/>
        </w:rPr>
      </w:pPr>
      <w:r w:rsidRPr="00193610">
        <w:rPr>
          <w:sz w:val="22"/>
          <w:szCs w:val="22"/>
        </w:rPr>
        <w:t>В таблице представлен Сводный перечень Зон с особыми условиями использования территории.</w:t>
      </w:r>
    </w:p>
    <w:p w14:paraId="3FAFB0C6" w14:textId="77777777" w:rsidR="00D55CB9" w:rsidRPr="00193610" w:rsidRDefault="00D91B5E" w:rsidP="00640340">
      <w:pPr>
        <w:widowControl w:val="0"/>
        <w:overflowPunct/>
        <w:autoSpaceDE/>
        <w:autoSpaceDN/>
        <w:adjustRightInd/>
        <w:spacing w:line="240" w:lineRule="auto"/>
        <w:ind w:firstLine="426"/>
        <w:rPr>
          <w:sz w:val="22"/>
          <w:szCs w:val="22"/>
        </w:rPr>
        <w:sectPr w:rsidR="00D55CB9" w:rsidRPr="00193610" w:rsidSect="00D55CB9">
          <w:pgSz w:w="11906" w:h="16838"/>
          <w:pgMar w:top="993" w:right="709" w:bottom="1418" w:left="1276" w:header="680" w:footer="851" w:gutter="0"/>
          <w:cols w:space="708"/>
          <w:docGrid w:linePitch="360"/>
        </w:sectPr>
      </w:pPr>
      <w:r w:rsidRPr="00193610">
        <w:rPr>
          <w:sz w:val="22"/>
          <w:szCs w:val="22"/>
        </w:rPr>
        <w:t>Перечень ограничений, приведенный в указанной таблице, не является исчерпывающим. Ограничения по землепользованию и застройки должны осуществляться в соответствии с действующим законодательством РФ.</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2744"/>
        <w:gridCol w:w="3279"/>
        <w:gridCol w:w="8007"/>
      </w:tblGrid>
      <w:tr w:rsidR="00D91B5E" w:rsidRPr="00193610" w14:paraId="096FB843" w14:textId="77777777" w:rsidTr="00E236D0">
        <w:trPr>
          <w:trHeight w:val="125"/>
        </w:trPr>
        <w:tc>
          <w:tcPr>
            <w:tcW w:w="707" w:type="dxa"/>
            <w:shd w:val="clear" w:color="auto" w:fill="auto"/>
          </w:tcPr>
          <w:p w14:paraId="439571EC" w14:textId="64FF20EA" w:rsidR="00D91B5E" w:rsidRPr="00193610" w:rsidRDefault="00D55CB9" w:rsidP="00640340">
            <w:pPr>
              <w:widowControl w:val="0"/>
              <w:overflowPunct/>
              <w:autoSpaceDE/>
              <w:autoSpaceDN/>
              <w:adjustRightInd/>
              <w:snapToGrid w:val="0"/>
              <w:spacing w:line="240" w:lineRule="auto"/>
              <w:ind w:firstLine="0"/>
              <w:jc w:val="center"/>
              <w:rPr>
                <w:b/>
                <w:sz w:val="22"/>
                <w:szCs w:val="22"/>
              </w:rPr>
            </w:pPr>
            <w:r w:rsidRPr="00193610">
              <w:rPr>
                <w:sz w:val="22"/>
                <w:szCs w:val="22"/>
              </w:rPr>
              <w:lastRenderedPageBreak/>
              <w:br w:type="page"/>
            </w:r>
          </w:p>
          <w:p w14:paraId="574049AB" w14:textId="77777777" w:rsidR="00D91B5E" w:rsidRPr="00193610" w:rsidRDefault="00D91B5E" w:rsidP="00640340">
            <w:pPr>
              <w:widowControl w:val="0"/>
              <w:overflowPunct/>
              <w:autoSpaceDE/>
              <w:autoSpaceDN/>
              <w:adjustRightInd/>
              <w:spacing w:line="240" w:lineRule="auto"/>
              <w:ind w:firstLine="0"/>
              <w:jc w:val="center"/>
              <w:rPr>
                <w:b/>
                <w:sz w:val="22"/>
                <w:szCs w:val="22"/>
              </w:rPr>
            </w:pPr>
          </w:p>
        </w:tc>
        <w:tc>
          <w:tcPr>
            <w:tcW w:w="14030" w:type="dxa"/>
            <w:gridSpan w:val="3"/>
            <w:shd w:val="clear" w:color="auto" w:fill="auto"/>
          </w:tcPr>
          <w:p w14:paraId="58570447" w14:textId="74BB735D"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 xml:space="preserve">Ограничения использования земельных участков и объектов капитального строительства в </w:t>
            </w:r>
            <w:r w:rsidR="006A53AE" w:rsidRPr="00193610">
              <w:rPr>
                <w:b/>
                <w:sz w:val="22"/>
                <w:szCs w:val="22"/>
              </w:rPr>
              <w:t>з</w:t>
            </w:r>
            <w:r w:rsidRPr="00193610">
              <w:rPr>
                <w:b/>
                <w:sz w:val="22"/>
                <w:szCs w:val="22"/>
              </w:rPr>
              <w:t>он</w:t>
            </w:r>
            <w:r w:rsidR="006A53AE" w:rsidRPr="00193610">
              <w:rPr>
                <w:b/>
                <w:sz w:val="22"/>
                <w:szCs w:val="22"/>
              </w:rPr>
              <w:t>ах</w:t>
            </w:r>
          </w:p>
          <w:p w14:paraId="1D4C0BDC"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с особыми условиями использования территории</w:t>
            </w:r>
          </w:p>
        </w:tc>
      </w:tr>
      <w:tr w:rsidR="00D91B5E" w:rsidRPr="00193610" w14:paraId="5EB3351A" w14:textId="77777777" w:rsidTr="00E236D0">
        <w:trPr>
          <w:trHeight w:val="125"/>
        </w:trPr>
        <w:tc>
          <w:tcPr>
            <w:tcW w:w="707" w:type="dxa"/>
            <w:shd w:val="clear" w:color="auto" w:fill="auto"/>
          </w:tcPr>
          <w:p w14:paraId="1DFCA4CE" w14:textId="77777777" w:rsidR="00D91B5E" w:rsidRPr="00193610" w:rsidRDefault="00D91B5E" w:rsidP="00640340">
            <w:pPr>
              <w:widowControl w:val="0"/>
              <w:overflowPunct/>
              <w:autoSpaceDE/>
              <w:autoSpaceDN/>
              <w:adjustRightInd/>
              <w:snapToGrid w:val="0"/>
              <w:spacing w:line="240" w:lineRule="auto"/>
              <w:ind w:firstLine="0"/>
              <w:jc w:val="center"/>
              <w:rPr>
                <w:b/>
                <w:sz w:val="22"/>
                <w:szCs w:val="22"/>
              </w:rPr>
            </w:pPr>
          </w:p>
        </w:tc>
        <w:tc>
          <w:tcPr>
            <w:tcW w:w="14030" w:type="dxa"/>
            <w:gridSpan w:val="3"/>
            <w:shd w:val="clear" w:color="auto" w:fill="auto"/>
          </w:tcPr>
          <w:p w14:paraId="004B2ABD"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Зоны с особыми условиями использования территории</w:t>
            </w:r>
          </w:p>
        </w:tc>
      </w:tr>
      <w:tr w:rsidR="00D91B5E" w:rsidRPr="00193610" w14:paraId="40DF361A" w14:textId="77777777" w:rsidTr="00E236D0">
        <w:trPr>
          <w:trHeight w:val="125"/>
        </w:trPr>
        <w:tc>
          <w:tcPr>
            <w:tcW w:w="707" w:type="dxa"/>
            <w:shd w:val="clear" w:color="auto" w:fill="auto"/>
          </w:tcPr>
          <w:p w14:paraId="1C09193D"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 п/п</w:t>
            </w:r>
          </w:p>
        </w:tc>
        <w:tc>
          <w:tcPr>
            <w:tcW w:w="2744" w:type="dxa"/>
            <w:shd w:val="clear" w:color="auto" w:fill="auto"/>
          </w:tcPr>
          <w:p w14:paraId="241A0584"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Вид ЗОУИТ</w:t>
            </w:r>
          </w:p>
        </w:tc>
        <w:tc>
          <w:tcPr>
            <w:tcW w:w="3279" w:type="dxa"/>
            <w:shd w:val="clear" w:color="auto" w:fill="auto"/>
          </w:tcPr>
          <w:p w14:paraId="15524FF4"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Нормативно-правовое обоснование</w:t>
            </w:r>
          </w:p>
        </w:tc>
        <w:tc>
          <w:tcPr>
            <w:tcW w:w="8007" w:type="dxa"/>
            <w:shd w:val="clear" w:color="auto" w:fill="auto"/>
          </w:tcPr>
          <w:p w14:paraId="11D2038F"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Режим использования ЗОУИТ</w:t>
            </w:r>
          </w:p>
        </w:tc>
      </w:tr>
      <w:tr w:rsidR="00D91B5E" w:rsidRPr="00193610" w14:paraId="1C2A03B0" w14:textId="77777777" w:rsidTr="00E236D0">
        <w:trPr>
          <w:trHeight w:val="125"/>
        </w:trPr>
        <w:tc>
          <w:tcPr>
            <w:tcW w:w="707" w:type="dxa"/>
            <w:shd w:val="clear" w:color="auto" w:fill="auto"/>
          </w:tcPr>
          <w:p w14:paraId="4E2B6347"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1</w:t>
            </w:r>
          </w:p>
        </w:tc>
        <w:tc>
          <w:tcPr>
            <w:tcW w:w="2744" w:type="dxa"/>
            <w:shd w:val="clear" w:color="auto" w:fill="auto"/>
          </w:tcPr>
          <w:p w14:paraId="718C80D8"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2</w:t>
            </w:r>
          </w:p>
        </w:tc>
        <w:tc>
          <w:tcPr>
            <w:tcW w:w="3279" w:type="dxa"/>
            <w:shd w:val="clear" w:color="auto" w:fill="auto"/>
          </w:tcPr>
          <w:p w14:paraId="3637C772"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3</w:t>
            </w:r>
          </w:p>
        </w:tc>
        <w:tc>
          <w:tcPr>
            <w:tcW w:w="8007" w:type="dxa"/>
            <w:shd w:val="clear" w:color="auto" w:fill="auto"/>
          </w:tcPr>
          <w:p w14:paraId="14EB2653"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4</w:t>
            </w:r>
          </w:p>
        </w:tc>
      </w:tr>
      <w:tr w:rsidR="00D91B5E" w:rsidRPr="00193610" w14:paraId="268FD0F0" w14:textId="77777777" w:rsidTr="00E236D0">
        <w:trPr>
          <w:trHeight w:val="125"/>
        </w:trPr>
        <w:tc>
          <w:tcPr>
            <w:tcW w:w="14737" w:type="dxa"/>
            <w:gridSpan w:val="4"/>
            <w:shd w:val="clear" w:color="auto" w:fill="auto"/>
          </w:tcPr>
          <w:p w14:paraId="12DC3FFF"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Охранные зоны</w:t>
            </w:r>
          </w:p>
        </w:tc>
      </w:tr>
      <w:tr w:rsidR="00D91B5E" w:rsidRPr="00193610" w14:paraId="5784FAB4" w14:textId="77777777" w:rsidTr="00E236D0">
        <w:trPr>
          <w:trHeight w:val="125"/>
        </w:trPr>
        <w:tc>
          <w:tcPr>
            <w:tcW w:w="707" w:type="dxa"/>
            <w:shd w:val="clear" w:color="auto" w:fill="auto"/>
            <w:vAlign w:val="center"/>
          </w:tcPr>
          <w:p w14:paraId="764F3C9C" w14:textId="648AFC95"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1.</w:t>
            </w:r>
          </w:p>
        </w:tc>
        <w:tc>
          <w:tcPr>
            <w:tcW w:w="2744" w:type="dxa"/>
            <w:shd w:val="clear" w:color="auto" w:fill="auto"/>
            <w:vAlign w:val="center"/>
          </w:tcPr>
          <w:p w14:paraId="58D51A11" w14:textId="77777777" w:rsidR="00D91B5E" w:rsidRPr="00193610" w:rsidRDefault="00D91B5E" w:rsidP="00640340">
            <w:pPr>
              <w:widowControl w:val="0"/>
              <w:overflowPunct/>
              <w:autoSpaceDE/>
              <w:autoSpaceDN/>
              <w:adjustRightInd/>
              <w:spacing w:line="240" w:lineRule="auto"/>
              <w:ind w:firstLine="0"/>
              <w:rPr>
                <w:sz w:val="22"/>
                <w:szCs w:val="22"/>
              </w:rPr>
            </w:pPr>
            <w:r w:rsidRPr="00193610">
              <w:rPr>
                <w:b/>
                <w:sz w:val="22"/>
                <w:szCs w:val="22"/>
              </w:rPr>
              <w:t>Охранные зоны объектов электросетевого хозяйства</w:t>
            </w:r>
          </w:p>
        </w:tc>
        <w:tc>
          <w:tcPr>
            <w:tcW w:w="3279" w:type="dxa"/>
            <w:shd w:val="clear" w:color="auto" w:fill="auto"/>
          </w:tcPr>
          <w:p w14:paraId="0255DF83" w14:textId="77777777" w:rsidR="00D91B5E" w:rsidRPr="00193610" w:rsidRDefault="00D91B5E" w:rsidP="00640340">
            <w:pPr>
              <w:widowControl w:val="0"/>
              <w:overflowPunct/>
              <w:autoSpaceDE/>
              <w:autoSpaceDN/>
              <w:adjustRightInd/>
              <w:spacing w:line="240" w:lineRule="auto"/>
              <w:ind w:firstLine="0"/>
              <w:jc w:val="left"/>
              <w:rPr>
                <w:sz w:val="22"/>
                <w:szCs w:val="22"/>
              </w:rPr>
            </w:pPr>
            <w:r w:rsidRPr="00193610">
              <w:rPr>
                <w:sz w:val="22"/>
                <w:szCs w:val="22"/>
              </w:rPr>
              <w:t>Постановление Правительства РФ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и др.</w:t>
            </w:r>
          </w:p>
        </w:tc>
        <w:tc>
          <w:tcPr>
            <w:tcW w:w="8007" w:type="dxa"/>
            <w:shd w:val="clear" w:color="auto" w:fill="auto"/>
          </w:tcPr>
          <w:p w14:paraId="336C5632" w14:textId="77777777" w:rsidR="00D91B5E" w:rsidRPr="00193610" w:rsidRDefault="00D91B5E" w:rsidP="00640340">
            <w:pPr>
              <w:widowControl w:val="0"/>
              <w:overflowPunct/>
              <w:autoSpaceDE/>
              <w:autoSpaceDN/>
              <w:adjustRightInd/>
              <w:spacing w:line="240" w:lineRule="auto"/>
              <w:ind w:firstLine="0"/>
              <w:jc w:val="left"/>
              <w:rPr>
                <w:sz w:val="22"/>
                <w:szCs w:val="22"/>
              </w:rPr>
            </w:pPr>
            <w:r w:rsidRPr="00193610">
              <w:rPr>
                <w:sz w:val="22"/>
                <w:szCs w:val="22"/>
              </w:rPr>
              <w:t>В целях обеспечения нормальных условий эксплуатации объектов инженерной, транспортной и иной инфраструктуры, исключения возможности их повреждения устанавливаются охранные зоны таких объектов.</w:t>
            </w:r>
          </w:p>
          <w:p w14:paraId="5E337915" w14:textId="60E58D00" w:rsidR="00D91B5E" w:rsidRPr="00193610" w:rsidRDefault="00D91B5E" w:rsidP="00640340">
            <w:pPr>
              <w:widowControl w:val="0"/>
              <w:overflowPunct/>
              <w:autoSpaceDE/>
              <w:autoSpaceDN/>
              <w:adjustRightInd/>
              <w:spacing w:line="240" w:lineRule="auto"/>
              <w:ind w:firstLine="0"/>
              <w:jc w:val="left"/>
              <w:rPr>
                <w:sz w:val="22"/>
                <w:szCs w:val="22"/>
              </w:rPr>
            </w:pPr>
            <w:r w:rsidRPr="00193610">
              <w:rPr>
                <w:sz w:val="22"/>
                <w:szCs w:val="22"/>
              </w:rPr>
              <w:t xml:space="preserve">Землепользование и застройка в охранных </w:t>
            </w:r>
            <w:r w:rsidR="006A53AE" w:rsidRPr="00193610">
              <w:rPr>
                <w:sz w:val="22"/>
                <w:szCs w:val="22"/>
              </w:rPr>
              <w:t>Зонах</w:t>
            </w:r>
            <w:r w:rsidRPr="00193610">
              <w:rPr>
                <w:sz w:val="22"/>
                <w:szCs w:val="22"/>
              </w:rPr>
              <w:t xml:space="preserve"> указанных объектов регламентируется действующим законодательством Российской Федерации, санитарными нормами и правилами.</w:t>
            </w:r>
          </w:p>
          <w:p w14:paraId="77B8FEF4" w14:textId="3DB2F6BF" w:rsidR="00D91B5E" w:rsidRPr="00193610" w:rsidRDefault="00D91B5E" w:rsidP="00640340">
            <w:pPr>
              <w:widowControl w:val="0"/>
              <w:overflowPunct/>
              <w:autoSpaceDE/>
              <w:autoSpaceDN/>
              <w:adjustRightInd/>
              <w:spacing w:line="240" w:lineRule="auto"/>
              <w:ind w:firstLine="0"/>
              <w:jc w:val="left"/>
              <w:rPr>
                <w:sz w:val="22"/>
                <w:szCs w:val="22"/>
              </w:rPr>
            </w:pPr>
            <w:r w:rsidRPr="00193610">
              <w:rPr>
                <w:sz w:val="22"/>
                <w:szCs w:val="22"/>
              </w:rPr>
              <w:t xml:space="preserve">В охранных </w:t>
            </w:r>
            <w:r w:rsidR="006A53AE" w:rsidRPr="00193610">
              <w:rPr>
                <w:sz w:val="22"/>
                <w:szCs w:val="22"/>
              </w:rPr>
              <w:t>Зонах</w:t>
            </w:r>
            <w:r w:rsidRPr="00193610">
              <w:rPr>
                <w:sz w:val="22"/>
                <w:szCs w:val="22"/>
              </w:rPr>
              <w:t xml:space="preserve">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0F19DF2A" w14:textId="77777777" w:rsidR="00D91B5E" w:rsidRPr="00193610" w:rsidRDefault="00D91B5E" w:rsidP="00640340">
            <w:pPr>
              <w:widowControl w:val="0"/>
              <w:overflowPunct/>
              <w:autoSpaceDE/>
              <w:autoSpaceDN/>
              <w:adjustRightInd/>
              <w:spacing w:line="240" w:lineRule="auto"/>
              <w:ind w:firstLine="0"/>
              <w:jc w:val="left"/>
              <w:rPr>
                <w:sz w:val="22"/>
                <w:szCs w:val="22"/>
              </w:rPr>
            </w:pPr>
            <w:r w:rsidRPr="00193610">
              <w:rPr>
                <w:sz w:val="22"/>
                <w:szCs w:val="22"/>
              </w:rPr>
              <w:t>- размещать любые объекты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14:paraId="6E92FFEF" w14:textId="77777777" w:rsidR="00D91B5E" w:rsidRPr="00193610" w:rsidRDefault="00D91B5E" w:rsidP="00640340">
            <w:pPr>
              <w:widowControl w:val="0"/>
              <w:overflowPunct/>
              <w:autoSpaceDE/>
              <w:autoSpaceDN/>
              <w:adjustRightInd/>
              <w:spacing w:line="240" w:lineRule="auto"/>
              <w:ind w:firstLine="0"/>
              <w:jc w:val="left"/>
              <w:rPr>
                <w:sz w:val="22"/>
                <w:szCs w:val="22"/>
              </w:rPr>
            </w:pPr>
            <w:r w:rsidRPr="00193610">
              <w:rPr>
                <w:sz w:val="22"/>
                <w:szCs w:val="22"/>
              </w:rPr>
              <w:t>-  размещать свалки и иное.</w:t>
            </w:r>
          </w:p>
          <w:p w14:paraId="18715E13" w14:textId="67B9B2AD" w:rsidR="00D91B5E" w:rsidRPr="00193610" w:rsidRDefault="00D91B5E" w:rsidP="00640340">
            <w:pPr>
              <w:widowControl w:val="0"/>
              <w:overflowPunct/>
              <w:autoSpaceDE/>
              <w:autoSpaceDN/>
              <w:adjustRightInd/>
              <w:spacing w:line="240" w:lineRule="auto"/>
              <w:ind w:firstLine="0"/>
              <w:jc w:val="left"/>
              <w:rPr>
                <w:sz w:val="22"/>
                <w:szCs w:val="22"/>
              </w:rPr>
            </w:pPr>
            <w:r w:rsidRPr="00193610">
              <w:rPr>
                <w:sz w:val="22"/>
                <w:szCs w:val="22"/>
              </w:rPr>
              <w:t xml:space="preserve">В охранных </w:t>
            </w:r>
            <w:r w:rsidR="006A53AE" w:rsidRPr="00193610">
              <w:rPr>
                <w:sz w:val="22"/>
                <w:szCs w:val="22"/>
              </w:rPr>
              <w:t>Зонах</w:t>
            </w:r>
            <w:r w:rsidRPr="00193610">
              <w:rPr>
                <w:sz w:val="22"/>
                <w:szCs w:val="22"/>
              </w:rPr>
              <w:t>, установленных для объектов электросетевого хозяйства напряжением свыше 1000 вольт, запрещается:</w:t>
            </w:r>
          </w:p>
          <w:p w14:paraId="5032C842" w14:textId="77777777" w:rsidR="00D91B5E" w:rsidRPr="00193610" w:rsidRDefault="00D91B5E" w:rsidP="00640340">
            <w:pPr>
              <w:widowControl w:val="0"/>
              <w:overflowPunct/>
              <w:autoSpaceDE/>
              <w:autoSpaceDN/>
              <w:adjustRightInd/>
              <w:spacing w:line="240" w:lineRule="auto"/>
              <w:ind w:firstLine="0"/>
              <w:jc w:val="left"/>
              <w:rPr>
                <w:sz w:val="22"/>
                <w:szCs w:val="22"/>
              </w:rPr>
            </w:pPr>
            <w:r w:rsidRPr="00193610">
              <w:rPr>
                <w:sz w:val="22"/>
                <w:szCs w:val="22"/>
              </w:rPr>
              <w:t>а) складировать или размещать хранилища любых, в том числе горюче-смазочных, материалов;</w:t>
            </w:r>
          </w:p>
          <w:p w14:paraId="47395F26" w14:textId="658A565C" w:rsidR="00D91B5E" w:rsidRPr="00193610" w:rsidRDefault="00D91B5E" w:rsidP="00640340">
            <w:pPr>
              <w:widowControl w:val="0"/>
              <w:overflowPunct/>
              <w:autoSpaceDE/>
              <w:autoSpaceDN/>
              <w:adjustRightInd/>
              <w:spacing w:line="240" w:lineRule="auto"/>
              <w:ind w:firstLine="0"/>
              <w:jc w:val="left"/>
              <w:rPr>
                <w:sz w:val="22"/>
                <w:szCs w:val="22"/>
              </w:rPr>
            </w:pPr>
            <w:r w:rsidRPr="00193610">
              <w:rPr>
                <w:sz w:val="22"/>
                <w:szCs w:val="22"/>
              </w:rPr>
              <w:t xml:space="preserve">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w:t>
            </w:r>
            <w:r w:rsidR="006A53AE" w:rsidRPr="00193610">
              <w:rPr>
                <w:sz w:val="22"/>
                <w:szCs w:val="22"/>
              </w:rPr>
              <w:t>Зонах</w:t>
            </w:r>
            <w:r w:rsidRPr="00193610">
              <w:rPr>
                <w:sz w:val="22"/>
                <w:szCs w:val="22"/>
              </w:rPr>
              <w:t xml:space="preserve"> воздушных линий электропередачи) и иное.</w:t>
            </w:r>
          </w:p>
          <w:p w14:paraId="7F04001B" w14:textId="77777777" w:rsidR="00D91B5E" w:rsidRPr="00193610" w:rsidRDefault="00D91B5E" w:rsidP="00640340">
            <w:pPr>
              <w:widowControl w:val="0"/>
              <w:overflowPunct/>
              <w:autoSpaceDE/>
              <w:autoSpaceDN/>
              <w:adjustRightInd/>
              <w:spacing w:line="240" w:lineRule="auto"/>
              <w:ind w:firstLine="0"/>
              <w:jc w:val="left"/>
              <w:rPr>
                <w:b/>
                <w:sz w:val="22"/>
                <w:szCs w:val="22"/>
              </w:rPr>
            </w:pPr>
            <w:r w:rsidRPr="00193610">
              <w:rPr>
                <w:sz w:val="22"/>
                <w:szCs w:val="22"/>
              </w:rPr>
              <w:t>А также иные ограничения, устанавливаемые законодательством РФ.</w:t>
            </w:r>
          </w:p>
        </w:tc>
      </w:tr>
      <w:tr w:rsidR="001D123C" w:rsidRPr="00193610" w14:paraId="0E67F93E" w14:textId="77777777" w:rsidTr="00E236D0">
        <w:trPr>
          <w:trHeight w:val="125"/>
        </w:trPr>
        <w:tc>
          <w:tcPr>
            <w:tcW w:w="707" w:type="dxa"/>
            <w:shd w:val="clear" w:color="auto" w:fill="auto"/>
            <w:vAlign w:val="center"/>
          </w:tcPr>
          <w:p w14:paraId="5E71A4A8" w14:textId="7D7437DF" w:rsidR="001D123C" w:rsidRPr="00193610" w:rsidRDefault="001D123C" w:rsidP="00640340">
            <w:pPr>
              <w:widowControl w:val="0"/>
              <w:overflowPunct/>
              <w:autoSpaceDE/>
              <w:autoSpaceDN/>
              <w:adjustRightInd/>
              <w:spacing w:line="240" w:lineRule="auto"/>
              <w:ind w:firstLine="0"/>
              <w:jc w:val="center"/>
              <w:rPr>
                <w:b/>
                <w:sz w:val="22"/>
                <w:szCs w:val="22"/>
              </w:rPr>
            </w:pPr>
            <w:r w:rsidRPr="00193610">
              <w:rPr>
                <w:b/>
                <w:sz w:val="22"/>
                <w:szCs w:val="22"/>
              </w:rPr>
              <w:t>2.</w:t>
            </w:r>
          </w:p>
        </w:tc>
        <w:tc>
          <w:tcPr>
            <w:tcW w:w="2744" w:type="dxa"/>
            <w:shd w:val="clear" w:color="auto" w:fill="auto"/>
            <w:vAlign w:val="center"/>
          </w:tcPr>
          <w:p w14:paraId="48C6B82B" w14:textId="39222EF1" w:rsidR="001D123C" w:rsidRPr="00193610" w:rsidRDefault="001D123C" w:rsidP="00640340">
            <w:pPr>
              <w:widowControl w:val="0"/>
              <w:overflowPunct/>
              <w:autoSpaceDE/>
              <w:autoSpaceDN/>
              <w:adjustRightInd/>
              <w:spacing w:line="240" w:lineRule="auto"/>
              <w:ind w:firstLine="0"/>
              <w:rPr>
                <w:b/>
                <w:sz w:val="22"/>
                <w:szCs w:val="22"/>
              </w:rPr>
            </w:pPr>
            <w:r w:rsidRPr="00193610">
              <w:rPr>
                <w:b/>
                <w:sz w:val="22"/>
                <w:szCs w:val="22"/>
              </w:rPr>
              <w:t xml:space="preserve">Охранные зоны линий и </w:t>
            </w:r>
            <w:r w:rsidRPr="00193610">
              <w:rPr>
                <w:b/>
                <w:sz w:val="22"/>
                <w:szCs w:val="22"/>
              </w:rPr>
              <w:lastRenderedPageBreak/>
              <w:t>сооружений связи и линий и сооружений радиофикации</w:t>
            </w:r>
          </w:p>
        </w:tc>
        <w:tc>
          <w:tcPr>
            <w:tcW w:w="3279" w:type="dxa"/>
            <w:shd w:val="clear" w:color="auto" w:fill="auto"/>
          </w:tcPr>
          <w:p w14:paraId="0A941C1F" w14:textId="3DDE3B4C" w:rsidR="001D123C" w:rsidRPr="00193610" w:rsidRDefault="001D123C" w:rsidP="00640340">
            <w:pPr>
              <w:widowControl w:val="0"/>
              <w:overflowPunct/>
              <w:autoSpaceDE/>
              <w:autoSpaceDN/>
              <w:adjustRightInd/>
              <w:spacing w:line="240" w:lineRule="auto"/>
              <w:ind w:firstLine="0"/>
              <w:jc w:val="left"/>
              <w:rPr>
                <w:sz w:val="22"/>
                <w:szCs w:val="22"/>
              </w:rPr>
            </w:pPr>
            <w:r w:rsidRPr="00193610">
              <w:rPr>
                <w:sz w:val="22"/>
                <w:szCs w:val="22"/>
              </w:rPr>
              <w:lastRenderedPageBreak/>
              <w:t xml:space="preserve">Постановление Правительства </w:t>
            </w:r>
            <w:r w:rsidRPr="00193610">
              <w:rPr>
                <w:sz w:val="22"/>
                <w:szCs w:val="22"/>
              </w:rPr>
              <w:lastRenderedPageBreak/>
              <w:t>Российской федерации от 09.06.1995 № 578 «Об утверждении Правил охраны линий и сооружений связи Российской Федерации» и др.</w:t>
            </w:r>
          </w:p>
        </w:tc>
        <w:tc>
          <w:tcPr>
            <w:tcW w:w="8007" w:type="dxa"/>
            <w:shd w:val="clear" w:color="auto" w:fill="auto"/>
          </w:tcPr>
          <w:p w14:paraId="3F2318A8" w14:textId="18C03D5F" w:rsidR="001D123C" w:rsidRPr="00193610" w:rsidRDefault="001D123C" w:rsidP="001D123C">
            <w:pPr>
              <w:widowControl w:val="0"/>
              <w:overflowPunct/>
              <w:autoSpaceDE/>
              <w:autoSpaceDN/>
              <w:adjustRightInd/>
              <w:spacing w:line="240" w:lineRule="auto"/>
              <w:ind w:firstLine="0"/>
              <w:jc w:val="left"/>
              <w:rPr>
                <w:sz w:val="22"/>
                <w:szCs w:val="22"/>
              </w:rPr>
            </w:pPr>
            <w:r w:rsidRPr="00193610">
              <w:rPr>
                <w:sz w:val="22"/>
                <w:szCs w:val="22"/>
              </w:rPr>
              <w:lastRenderedPageBreak/>
              <w:t xml:space="preserve">Земельная площадь охранных зон на трассах линий связи и линий радиофикации </w:t>
            </w:r>
            <w:r w:rsidRPr="00193610">
              <w:rPr>
                <w:sz w:val="22"/>
                <w:szCs w:val="22"/>
              </w:rPr>
              <w:lastRenderedPageBreak/>
              <w:t>используется юридическими и физическими лицами в соответствии с земельным законодательством Российской Федерации с учетом ограничений, установленных настоящими Правилами охраны линий и сооружений связи Российской Федерации и обеспечивающих сохранность линий связи и линий радиофикации.</w:t>
            </w:r>
          </w:p>
          <w:p w14:paraId="7F0E8F5B" w14:textId="66CF6A9E" w:rsidR="001D123C" w:rsidRPr="00193610" w:rsidRDefault="001D123C" w:rsidP="001D123C">
            <w:pPr>
              <w:widowControl w:val="0"/>
              <w:overflowPunct/>
              <w:autoSpaceDE/>
              <w:autoSpaceDN/>
              <w:adjustRightInd/>
              <w:spacing w:line="240" w:lineRule="auto"/>
              <w:ind w:firstLine="0"/>
              <w:jc w:val="left"/>
              <w:rPr>
                <w:sz w:val="22"/>
                <w:szCs w:val="22"/>
              </w:rPr>
            </w:pPr>
            <w:r w:rsidRPr="00193610">
              <w:rPr>
                <w:sz w:val="22"/>
                <w:szCs w:val="22"/>
              </w:rPr>
              <w:t>Юридические и физические лица, ведущие хозяйственную деятельность на земельных участках, по которым проходят линии связи и линии радиофикации, обязаны:</w:t>
            </w:r>
          </w:p>
          <w:p w14:paraId="182E7A2A" w14:textId="77777777" w:rsidR="001D123C" w:rsidRPr="00193610" w:rsidRDefault="001D123C" w:rsidP="001D123C">
            <w:pPr>
              <w:widowControl w:val="0"/>
              <w:overflowPunct/>
              <w:autoSpaceDE/>
              <w:autoSpaceDN/>
              <w:adjustRightInd/>
              <w:spacing w:line="240" w:lineRule="auto"/>
              <w:ind w:firstLine="0"/>
              <w:jc w:val="left"/>
              <w:rPr>
                <w:sz w:val="22"/>
                <w:szCs w:val="22"/>
              </w:rPr>
            </w:pPr>
            <w:r w:rsidRPr="00193610">
              <w:rPr>
                <w:sz w:val="22"/>
                <w:szCs w:val="22"/>
              </w:rPr>
              <w:t>а) принимать все зависящие от них меры, способствующие обеспечению сохранности этих линий;</w:t>
            </w:r>
          </w:p>
          <w:p w14:paraId="6F078436" w14:textId="143F1A63" w:rsidR="001D123C" w:rsidRPr="00193610" w:rsidRDefault="001D123C" w:rsidP="001D123C">
            <w:pPr>
              <w:widowControl w:val="0"/>
              <w:overflowPunct/>
              <w:autoSpaceDE/>
              <w:autoSpaceDN/>
              <w:adjustRightInd/>
              <w:spacing w:line="240" w:lineRule="auto"/>
              <w:ind w:firstLine="0"/>
              <w:jc w:val="left"/>
              <w:rPr>
                <w:sz w:val="22"/>
                <w:szCs w:val="22"/>
              </w:rPr>
            </w:pPr>
            <w:r w:rsidRPr="00193610">
              <w:rPr>
                <w:sz w:val="22"/>
                <w:szCs w:val="22"/>
              </w:rPr>
              <w:t>б) обеспечивать техническому персоналу беспрепятственный доступ к этим линиям для ведения работ на них (при предъявлении документа о соответствующих полномочиях).</w:t>
            </w:r>
          </w:p>
        </w:tc>
      </w:tr>
      <w:tr w:rsidR="00D91B5E" w:rsidRPr="00193610" w14:paraId="4ADCA57C" w14:textId="77777777" w:rsidTr="00E236D0">
        <w:trPr>
          <w:trHeight w:val="125"/>
        </w:trPr>
        <w:tc>
          <w:tcPr>
            <w:tcW w:w="14737" w:type="dxa"/>
            <w:gridSpan w:val="4"/>
            <w:shd w:val="clear" w:color="auto" w:fill="auto"/>
          </w:tcPr>
          <w:p w14:paraId="23929EA3"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lastRenderedPageBreak/>
              <w:t>Санитарно-защитные зоны и разрывы</w:t>
            </w:r>
          </w:p>
        </w:tc>
      </w:tr>
      <w:tr w:rsidR="00D91B5E" w:rsidRPr="00193610" w14:paraId="740EC0A5" w14:textId="77777777" w:rsidTr="00E236D0">
        <w:trPr>
          <w:trHeight w:val="183"/>
        </w:trPr>
        <w:tc>
          <w:tcPr>
            <w:tcW w:w="707" w:type="dxa"/>
            <w:vMerge w:val="restart"/>
            <w:shd w:val="clear" w:color="auto" w:fill="auto"/>
            <w:vAlign w:val="center"/>
          </w:tcPr>
          <w:p w14:paraId="0DC570D3" w14:textId="4308C25C"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2.</w:t>
            </w:r>
          </w:p>
        </w:tc>
        <w:tc>
          <w:tcPr>
            <w:tcW w:w="2744" w:type="dxa"/>
            <w:vMerge w:val="restart"/>
            <w:shd w:val="clear" w:color="auto" w:fill="auto"/>
            <w:vAlign w:val="center"/>
          </w:tcPr>
          <w:p w14:paraId="6A85FBE8" w14:textId="77777777" w:rsidR="00D91B5E" w:rsidRPr="00193610" w:rsidRDefault="00D91B5E" w:rsidP="00640340">
            <w:pPr>
              <w:widowControl w:val="0"/>
              <w:overflowPunct/>
              <w:autoSpaceDE/>
              <w:autoSpaceDN/>
              <w:adjustRightInd/>
              <w:spacing w:line="240" w:lineRule="auto"/>
              <w:ind w:firstLine="0"/>
              <w:rPr>
                <w:sz w:val="22"/>
                <w:szCs w:val="22"/>
              </w:rPr>
            </w:pPr>
            <w:r w:rsidRPr="00193610">
              <w:rPr>
                <w:b/>
                <w:sz w:val="22"/>
                <w:szCs w:val="22"/>
              </w:rPr>
              <w:t>Санитарно-защитные зоны предприятий, сооружений и иных объектов, санитарные разрывы</w:t>
            </w:r>
          </w:p>
        </w:tc>
        <w:tc>
          <w:tcPr>
            <w:tcW w:w="3279" w:type="dxa"/>
            <w:shd w:val="clear" w:color="auto" w:fill="auto"/>
          </w:tcPr>
          <w:p w14:paraId="311DE865" w14:textId="77777777" w:rsidR="00D91B5E" w:rsidRPr="00193610" w:rsidRDefault="00D91B5E" w:rsidP="00640340">
            <w:pPr>
              <w:widowControl w:val="0"/>
              <w:overflowPunct/>
              <w:autoSpaceDE/>
              <w:autoSpaceDN/>
              <w:adjustRightInd/>
              <w:spacing w:line="240" w:lineRule="auto"/>
              <w:ind w:firstLine="0"/>
              <w:rPr>
                <w:sz w:val="22"/>
                <w:szCs w:val="22"/>
              </w:rPr>
            </w:pPr>
            <w:r w:rsidRPr="00193610">
              <w:rPr>
                <w:sz w:val="22"/>
                <w:szCs w:val="22"/>
              </w:rPr>
              <w:t>Федеральный закон от 04.05.1999 № 96-ФЗ «Об охране атмосферного воздуха».</w:t>
            </w:r>
          </w:p>
          <w:p w14:paraId="636940DB" w14:textId="77777777" w:rsidR="00D91B5E" w:rsidRPr="00193610" w:rsidRDefault="00D91B5E" w:rsidP="00640340">
            <w:pPr>
              <w:widowControl w:val="0"/>
              <w:overflowPunct/>
              <w:autoSpaceDE/>
              <w:autoSpaceDN/>
              <w:adjustRightInd/>
              <w:spacing w:line="240" w:lineRule="auto"/>
              <w:ind w:firstLine="0"/>
              <w:rPr>
                <w:sz w:val="22"/>
                <w:szCs w:val="22"/>
              </w:rPr>
            </w:pPr>
            <w:r w:rsidRPr="00193610">
              <w:rPr>
                <w:sz w:val="22"/>
                <w:szCs w:val="22"/>
              </w:rPr>
              <w:t>СанПиН 2.2.1/2.1.1.1200-03 «Санитарно-защитные зоны и санитарная классификация предприятий, сооружений и иных объектов» и др.</w:t>
            </w:r>
          </w:p>
        </w:tc>
        <w:tc>
          <w:tcPr>
            <w:tcW w:w="8007" w:type="dxa"/>
            <w:shd w:val="clear" w:color="auto" w:fill="auto"/>
          </w:tcPr>
          <w:p w14:paraId="57EA0D6A" w14:textId="77777777" w:rsidR="00D91B5E" w:rsidRPr="00193610" w:rsidRDefault="00D91B5E" w:rsidP="00640340">
            <w:pPr>
              <w:widowControl w:val="0"/>
              <w:overflowPunct/>
              <w:autoSpaceDE/>
              <w:autoSpaceDN/>
              <w:adjustRightInd/>
              <w:spacing w:line="240" w:lineRule="auto"/>
              <w:ind w:firstLine="0"/>
              <w:rPr>
                <w:sz w:val="22"/>
                <w:szCs w:val="22"/>
              </w:rPr>
            </w:pPr>
            <w:r w:rsidRPr="00193610">
              <w:rPr>
                <w:sz w:val="22"/>
                <w:szCs w:val="22"/>
              </w:rPr>
              <w:t>В целях ограждения жилой зоны от неблагоприятного влияния промышленных (и/или сельскохозяйственных) предприятий, а также некоторых видов складов, коммунальных и транспортных сооружений устанавливаются санитарно-защитные зоны таких объектов.</w:t>
            </w:r>
          </w:p>
          <w:p w14:paraId="49117F03" w14:textId="77777777" w:rsidR="00D91B5E" w:rsidRPr="00193610" w:rsidRDefault="00D91B5E" w:rsidP="00640340">
            <w:pPr>
              <w:widowControl w:val="0"/>
              <w:overflowPunct/>
              <w:autoSpaceDE/>
              <w:autoSpaceDN/>
              <w:adjustRightInd/>
              <w:spacing w:line="240" w:lineRule="auto"/>
              <w:ind w:firstLine="0"/>
              <w:jc w:val="left"/>
              <w:rPr>
                <w:sz w:val="22"/>
                <w:szCs w:val="22"/>
              </w:rPr>
            </w:pPr>
            <w:r w:rsidRPr="00193610">
              <w:rPr>
                <w:sz w:val="22"/>
                <w:szCs w:val="22"/>
              </w:rPr>
              <w:t xml:space="preserve">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 </w:t>
            </w:r>
          </w:p>
          <w:p w14:paraId="3F427852" w14:textId="77777777" w:rsidR="00D91B5E" w:rsidRPr="00193610" w:rsidRDefault="00D91B5E" w:rsidP="00640340">
            <w:pPr>
              <w:widowControl w:val="0"/>
              <w:overflowPunct/>
              <w:autoSpaceDE/>
              <w:autoSpaceDN/>
              <w:adjustRightInd/>
              <w:spacing w:line="240" w:lineRule="auto"/>
              <w:ind w:firstLine="0"/>
              <w:jc w:val="left"/>
              <w:rPr>
                <w:sz w:val="22"/>
                <w:szCs w:val="22"/>
              </w:rPr>
            </w:pPr>
            <w:r w:rsidRPr="00193610">
              <w:rPr>
                <w:sz w:val="22"/>
                <w:szCs w:val="22"/>
              </w:rPr>
              <w:t xml:space="preserve">В границах санитарно-защитных зон допускается размещать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w:t>
            </w:r>
            <w:proofErr w:type="spellStart"/>
            <w:r w:rsidRPr="00193610">
              <w:rPr>
                <w:sz w:val="22"/>
                <w:szCs w:val="22"/>
              </w:rPr>
              <w:t>нефте</w:t>
            </w:r>
            <w:proofErr w:type="spellEnd"/>
            <w:r w:rsidRPr="00193610">
              <w:rPr>
                <w:sz w:val="22"/>
                <w:szCs w:val="22"/>
              </w:rPr>
              <w:t xml:space="preserve">- и газопроводы, артезианские скважины для технического водоснабжения, </w:t>
            </w:r>
            <w:proofErr w:type="spellStart"/>
            <w:r w:rsidRPr="00193610">
              <w:rPr>
                <w:sz w:val="22"/>
                <w:szCs w:val="22"/>
              </w:rPr>
              <w:t>водоохлаждающие</w:t>
            </w:r>
            <w:proofErr w:type="spellEnd"/>
            <w:r w:rsidRPr="00193610">
              <w:rPr>
                <w:sz w:val="22"/>
                <w:szCs w:val="22"/>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w:t>
            </w:r>
            <w:r w:rsidRPr="00193610">
              <w:rPr>
                <w:sz w:val="22"/>
                <w:szCs w:val="22"/>
              </w:rPr>
              <w:lastRenderedPageBreak/>
              <w:t>обслуживания автомобилей.</w:t>
            </w:r>
          </w:p>
        </w:tc>
      </w:tr>
      <w:tr w:rsidR="00D91B5E" w:rsidRPr="00193610" w14:paraId="00B69CE5" w14:textId="77777777" w:rsidTr="00E236D0">
        <w:trPr>
          <w:trHeight w:val="992"/>
        </w:trPr>
        <w:tc>
          <w:tcPr>
            <w:tcW w:w="707" w:type="dxa"/>
            <w:vMerge/>
            <w:shd w:val="clear" w:color="auto" w:fill="auto"/>
            <w:vAlign w:val="center"/>
          </w:tcPr>
          <w:p w14:paraId="7501787E" w14:textId="77777777" w:rsidR="00D91B5E" w:rsidRPr="00193610" w:rsidRDefault="00D91B5E" w:rsidP="00640340">
            <w:pPr>
              <w:widowControl w:val="0"/>
              <w:overflowPunct/>
              <w:autoSpaceDE/>
              <w:autoSpaceDN/>
              <w:adjustRightInd/>
              <w:snapToGrid w:val="0"/>
              <w:spacing w:line="240" w:lineRule="auto"/>
              <w:ind w:firstLine="0"/>
              <w:jc w:val="center"/>
              <w:rPr>
                <w:b/>
                <w:sz w:val="22"/>
                <w:szCs w:val="22"/>
              </w:rPr>
            </w:pPr>
          </w:p>
        </w:tc>
        <w:tc>
          <w:tcPr>
            <w:tcW w:w="2744" w:type="dxa"/>
            <w:vMerge/>
            <w:shd w:val="clear" w:color="auto" w:fill="auto"/>
            <w:vAlign w:val="center"/>
          </w:tcPr>
          <w:p w14:paraId="54787208" w14:textId="77777777" w:rsidR="00D91B5E" w:rsidRPr="00193610" w:rsidRDefault="00D91B5E" w:rsidP="00640340">
            <w:pPr>
              <w:widowControl w:val="0"/>
              <w:overflowPunct/>
              <w:autoSpaceDE/>
              <w:autoSpaceDN/>
              <w:adjustRightInd/>
              <w:snapToGrid w:val="0"/>
              <w:spacing w:line="240" w:lineRule="auto"/>
              <w:ind w:firstLine="0"/>
              <w:jc w:val="center"/>
              <w:rPr>
                <w:b/>
                <w:sz w:val="22"/>
                <w:szCs w:val="22"/>
              </w:rPr>
            </w:pPr>
          </w:p>
        </w:tc>
        <w:tc>
          <w:tcPr>
            <w:tcW w:w="3279" w:type="dxa"/>
            <w:shd w:val="clear" w:color="auto" w:fill="auto"/>
          </w:tcPr>
          <w:p w14:paraId="2BBB8B47" w14:textId="77777777" w:rsidR="00D91B5E" w:rsidRPr="00193610" w:rsidRDefault="00D91B5E" w:rsidP="00640340">
            <w:pPr>
              <w:widowControl w:val="0"/>
              <w:overflowPunct/>
              <w:autoSpaceDE/>
              <w:autoSpaceDN/>
              <w:adjustRightInd/>
              <w:spacing w:line="240" w:lineRule="auto"/>
              <w:ind w:firstLine="0"/>
              <w:rPr>
                <w:sz w:val="22"/>
                <w:szCs w:val="22"/>
              </w:rPr>
            </w:pPr>
            <w:r w:rsidRPr="00193610">
              <w:rPr>
                <w:sz w:val="22"/>
                <w:szCs w:val="22"/>
              </w:rPr>
              <w:t>СП 42.13330.2011 Градостроительство. Планировка и застройка городских и сельских поселений. Актуализированная редакция СНиП 2.07.01-89* и др.</w:t>
            </w:r>
          </w:p>
        </w:tc>
        <w:tc>
          <w:tcPr>
            <w:tcW w:w="8007" w:type="dxa"/>
            <w:shd w:val="clear" w:color="auto" w:fill="auto"/>
          </w:tcPr>
          <w:p w14:paraId="54DAEB9F" w14:textId="77777777" w:rsidR="00D91B5E" w:rsidRPr="00193610" w:rsidRDefault="00D91B5E" w:rsidP="00640340">
            <w:pPr>
              <w:widowControl w:val="0"/>
              <w:overflowPunct/>
              <w:autoSpaceDE/>
              <w:autoSpaceDN/>
              <w:adjustRightInd/>
              <w:spacing w:line="240" w:lineRule="auto"/>
              <w:ind w:firstLine="0"/>
              <w:rPr>
                <w:sz w:val="22"/>
                <w:szCs w:val="22"/>
              </w:rPr>
            </w:pPr>
            <w:r w:rsidRPr="00193610">
              <w:rPr>
                <w:sz w:val="22"/>
                <w:szCs w:val="22"/>
              </w:rPr>
              <w:t xml:space="preserve">Жилую застройку необходимо отделять от железных дорог санитарно-защитной зоной шириной не менее 100 м, считая от оси крайнего железнодорожного пути. При размещении железных дорог в выемке или при осуществлении специальных </w:t>
            </w:r>
            <w:proofErr w:type="spellStart"/>
            <w:r w:rsidRPr="00193610">
              <w:rPr>
                <w:sz w:val="22"/>
                <w:szCs w:val="22"/>
              </w:rPr>
              <w:t>шумозащитных</w:t>
            </w:r>
            <w:proofErr w:type="spellEnd"/>
            <w:r w:rsidRPr="00193610">
              <w:rPr>
                <w:sz w:val="22"/>
                <w:szCs w:val="22"/>
              </w:rPr>
              <w:t xml:space="preserve"> мероприятий, обеспечивающих требования СП 51.13330, ширина санитарно-защитной зоны может быть уменьшена, но не более чем на 50 м. Ширину санитарно-защитной зоны до границ садовых участков следует принимать не менее 50 м.</w:t>
            </w:r>
          </w:p>
          <w:p w14:paraId="6D8E21E1" w14:textId="021780DA" w:rsidR="00D91B5E" w:rsidRPr="00193610" w:rsidRDefault="00D91B5E" w:rsidP="00640340">
            <w:pPr>
              <w:widowControl w:val="0"/>
              <w:overflowPunct/>
              <w:autoSpaceDE/>
              <w:autoSpaceDN/>
              <w:adjustRightInd/>
              <w:spacing w:line="240" w:lineRule="auto"/>
              <w:ind w:firstLine="0"/>
              <w:rPr>
                <w:b/>
                <w:sz w:val="22"/>
                <w:szCs w:val="22"/>
              </w:rPr>
            </w:pPr>
            <w:r w:rsidRPr="00193610">
              <w:rPr>
                <w:sz w:val="22"/>
                <w:szCs w:val="22"/>
              </w:rPr>
              <w:t xml:space="preserve">В санитарно-защитных </w:t>
            </w:r>
            <w:r w:rsidR="006A53AE" w:rsidRPr="00193610">
              <w:rPr>
                <w:sz w:val="22"/>
                <w:szCs w:val="22"/>
              </w:rPr>
              <w:t>Зонах</w:t>
            </w:r>
            <w:r w:rsidRPr="00193610">
              <w:rPr>
                <w:sz w:val="22"/>
                <w:szCs w:val="22"/>
              </w:rPr>
              <w:t>, вне полосы отвода железной дороги, допускается размещать автомобильные дороги, гаражи, стоянки автомобилей, склады, учреждения коммунально-бытового назначения. Не менее 50% площади санитарно-защитной зоны должно быть озеленено.</w:t>
            </w:r>
          </w:p>
        </w:tc>
      </w:tr>
      <w:tr w:rsidR="00D91B5E" w:rsidRPr="00193610" w14:paraId="7593573C" w14:textId="77777777" w:rsidTr="00E236D0">
        <w:trPr>
          <w:trHeight w:val="125"/>
        </w:trPr>
        <w:tc>
          <w:tcPr>
            <w:tcW w:w="707" w:type="dxa"/>
            <w:shd w:val="clear" w:color="auto" w:fill="auto"/>
            <w:vAlign w:val="center"/>
          </w:tcPr>
          <w:p w14:paraId="78AD9CE2" w14:textId="42152248"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3.</w:t>
            </w:r>
          </w:p>
        </w:tc>
        <w:tc>
          <w:tcPr>
            <w:tcW w:w="2744" w:type="dxa"/>
            <w:shd w:val="clear" w:color="auto" w:fill="auto"/>
            <w:vAlign w:val="center"/>
          </w:tcPr>
          <w:p w14:paraId="376883F0" w14:textId="2A9A63A0" w:rsidR="00D91B5E" w:rsidRPr="00193610" w:rsidRDefault="00D91B5E" w:rsidP="00640340">
            <w:pPr>
              <w:widowControl w:val="0"/>
              <w:overflowPunct/>
              <w:autoSpaceDE/>
              <w:autoSpaceDN/>
              <w:adjustRightInd/>
              <w:spacing w:line="240" w:lineRule="auto"/>
              <w:ind w:firstLine="0"/>
              <w:jc w:val="center"/>
              <w:rPr>
                <w:sz w:val="22"/>
                <w:szCs w:val="22"/>
              </w:rPr>
            </w:pPr>
            <w:r w:rsidRPr="00193610">
              <w:rPr>
                <w:b/>
                <w:sz w:val="22"/>
                <w:szCs w:val="22"/>
              </w:rPr>
              <w:t xml:space="preserve">Шумовая </w:t>
            </w:r>
            <w:r w:rsidR="00640340" w:rsidRPr="00193610">
              <w:rPr>
                <w:b/>
                <w:sz w:val="22"/>
                <w:szCs w:val="22"/>
              </w:rPr>
              <w:t>з</w:t>
            </w:r>
            <w:r w:rsidRPr="00193610">
              <w:rPr>
                <w:b/>
                <w:sz w:val="22"/>
                <w:szCs w:val="22"/>
              </w:rPr>
              <w:t>он</w:t>
            </w:r>
            <w:r w:rsidR="00640340" w:rsidRPr="00193610">
              <w:rPr>
                <w:b/>
                <w:sz w:val="22"/>
                <w:szCs w:val="22"/>
              </w:rPr>
              <w:t>а</w:t>
            </w:r>
          </w:p>
        </w:tc>
        <w:tc>
          <w:tcPr>
            <w:tcW w:w="3279" w:type="dxa"/>
            <w:shd w:val="clear" w:color="auto" w:fill="auto"/>
          </w:tcPr>
          <w:p w14:paraId="3F9A5A8A" w14:textId="5D6B8A5A" w:rsidR="00D91B5E" w:rsidRPr="00193610" w:rsidRDefault="00D91B5E" w:rsidP="00640340">
            <w:pPr>
              <w:widowControl w:val="0"/>
              <w:overflowPunct/>
              <w:autoSpaceDE/>
              <w:autoSpaceDN/>
              <w:adjustRightInd/>
              <w:spacing w:line="240" w:lineRule="auto"/>
              <w:ind w:firstLine="0"/>
              <w:rPr>
                <w:sz w:val="22"/>
                <w:szCs w:val="22"/>
              </w:rPr>
            </w:pPr>
            <w:r w:rsidRPr="00193610">
              <w:rPr>
                <w:sz w:val="22"/>
                <w:szCs w:val="22"/>
              </w:rPr>
              <w:t xml:space="preserve">СП 51.13330.2011 Защита от </w:t>
            </w:r>
            <w:r w:rsidR="001D123C" w:rsidRPr="00193610">
              <w:rPr>
                <w:sz w:val="22"/>
                <w:szCs w:val="22"/>
              </w:rPr>
              <w:t>шума, СанПиН 2.2.1./2.1.1.1200-03 «Санитарно-защитные зоны и санитарная классификация предприятий, сооружений и иных объектов» и др.</w:t>
            </w:r>
          </w:p>
        </w:tc>
        <w:tc>
          <w:tcPr>
            <w:tcW w:w="8007" w:type="dxa"/>
            <w:shd w:val="clear" w:color="auto" w:fill="auto"/>
          </w:tcPr>
          <w:p w14:paraId="1F903D7F" w14:textId="77777777" w:rsidR="00D91B5E" w:rsidRPr="00193610" w:rsidRDefault="00D91B5E" w:rsidP="00640340">
            <w:pPr>
              <w:widowControl w:val="0"/>
              <w:overflowPunct/>
              <w:autoSpaceDE/>
              <w:autoSpaceDN/>
              <w:adjustRightInd/>
              <w:spacing w:line="240" w:lineRule="auto"/>
              <w:ind w:firstLine="0"/>
              <w:rPr>
                <w:sz w:val="22"/>
                <w:szCs w:val="22"/>
              </w:rPr>
            </w:pPr>
            <w:r w:rsidRPr="00193610">
              <w:rPr>
                <w:sz w:val="22"/>
                <w:szCs w:val="22"/>
              </w:rPr>
              <w:t xml:space="preserve">Необходимо применение </w:t>
            </w:r>
            <w:proofErr w:type="spellStart"/>
            <w:r w:rsidRPr="00193610">
              <w:rPr>
                <w:sz w:val="22"/>
                <w:szCs w:val="22"/>
              </w:rPr>
              <w:t>шумозащитных</w:t>
            </w:r>
            <w:proofErr w:type="spellEnd"/>
            <w:r w:rsidRPr="00193610">
              <w:rPr>
                <w:sz w:val="22"/>
                <w:szCs w:val="22"/>
              </w:rPr>
              <w:t xml:space="preserve"> мероприятий при размещении жилой застройки вблизи автомобильных дорог. </w:t>
            </w:r>
          </w:p>
          <w:p w14:paraId="7B93F10C" w14:textId="77777777" w:rsidR="00D91B5E" w:rsidRPr="00193610" w:rsidRDefault="00D91B5E" w:rsidP="00640340">
            <w:pPr>
              <w:widowControl w:val="0"/>
              <w:overflowPunct/>
              <w:autoSpaceDE/>
              <w:autoSpaceDN/>
              <w:adjustRightInd/>
              <w:spacing w:line="240" w:lineRule="auto"/>
              <w:ind w:firstLine="0"/>
              <w:rPr>
                <w:b/>
                <w:sz w:val="22"/>
                <w:szCs w:val="22"/>
              </w:rPr>
            </w:pPr>
            <w:r w:rsidRPr="00193610">
              <w:rPr>
                <w:sz w:val="22"/>
                <w:szCs w:val="22"/>
              </w:rPr>
              <w:t>Установление шумовых зон от аэропорта, автомобильных дорог.</w:t>
            </w:r>
          </w:p>
        </w:tc>
      </w:tr>
      <w:tr w:rsidR="00D91B5E" w:rsidRPr="00193610" w14:paraId="378E5C67" w14:textId="77777777" w:rsidTr="00E236D0">
        <w:trPr>
          <w:trHeight w:val="125"/>
        </w:trPr>
        <w:tc>
          <w:tcPr>
            <w:tcW w:w="14737" w:type="dxa"/>
            <w:gridSpan w:val="4"/>
            <w:shd w:val="clear" w:color="auto" w:fill="auto"/>
          </w:tcPr>
          <w:p w14:paraId="30869EFF"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Охранные зоны водных объектов</w:t>
            </w:r>
          </w:p>
        </w:tc>
      </w:tr>
      <w:tr w:rsidR="00D91B5E" w:rsidRPr="00193610" w14:paraId="5C796B0C" w14:textId="77777777" w:rsidTr="00E236D0">
        <w:trPr>
          <w:trHeight w:val="125"/>
        </w:trPr>
        <w:tc>
          <w:tcPr>
            <w:tcW w:w="707" w:type="dxa"/>
            <w:shd w:val="clear" w:color="auto" w:fill="auto"/>
            <w:vAlign w:val="center"/>
          </w:tcPr>
          <w:p w14:paraId="6B7BA4FF" w14:textId="3EA5237F" w:rsidR="00D91B5E" w:rsidRPr="00193610" w:rsidRDefault="00640340" w:rsidP="00640340">
            <w:pPr>
              <w:widowControl w:val="0"/>
              <w:overflowPunct/>
              <w:autoSpaceDE/>
              <w:autoSpaceDN/>
              <w:adjustRightInd/>
              <w:spacing w:line="240" w:lineRule="auto"/>
              <w:ind w:firstLine="0"/>
              <w:jc w:val="center"/>
              <w:rPr>
                <w:b/>
                <w:sz w:val="22"/>
                <w:szCs w:val="22"/>
              </w:rPr>
            </w:pPr>
            <w:r w:rsidRPr="00193610">
              <w:rPr>
                <w:b/>
                <w:sz w:val="22"/>
                <w:szCs w:val="22"/>
              </w:rPr>
              <w:t>4</w:t>
            </w:r>
            <w:r w:rsidR="00D91B5E" w:rsidRPr="00193610">
              <w:rPr>
                <w:b/>
                <w:sz w:val="22"/>
                <w:szCs w:val="22"/>
              </w:rPr>
              <w:t>.</w:t>
            </w:r>
          </w:p>
        </w:tc>
        <w:tc>
          <w:tcPr>
            <w:tcW w:w="2744" w:type="dxa"/>
            <w:shd w:val="clear" w:color="auto" w:fill="auto"/>
            <w:vAlign w:val="center"/>
          </w:tcPr>
          <w:p w14:paraId="0175B2B7" w14:textId="77777777" w:rsidR="00D91B5E" w:rsidRPr="00193610" w:rsidRDefault="00D91B5E" w:rsidP="00640340">
            <w:pPr>
              <w:widowControl w:val="0"/>
              <w:overflowPunct/>
              <w:autoSpaceDE/>
              <w:autoSpaceDN/>
              <w:adjustRightInd/>
              <w:spacing w:line="240" w:lineRule="auto"/>
              <w:ind w:firstLine="0"/>
              <w:jc w:val="center"/>
              <w:rPr>
                <w:sz w:val="22"/>
                <w:szCs w:val="22"/>
              </w:rPr>
            </w:pPr>
            <w:proofErr w:type="spellStart"/>
            <w:r w:rsidRPr="00193610">
              <w:rPr>
                <w:b/>
                <w:sz w:val="22"/>
                <w:szCs w:val="22"/>
              </w:rPr>
              <w:t>Водоохранные</w:t>
            </w:r>
            <w:proofErr w:type="spellEnd"/>
            <w:r w:rsidRPr="00193610">
              <w:rPr>
                <w:b/>
                <w:sz w:val="22"/>
                <w:szCs w:val="22"/>
              </w:rPr>
              <w:t xml:space="preserve"> зоны</w:t>
            </w:r>
          </w:p>
        </w:tc>
        <w:tc>
          <w:tcPr>
            <w:tcW w:w="3279" w:type="dxa"/>
            <w:vMerge w:val="restart"/>
            <w:shd w:val="clear" w:color="auto" w:fill="auto"/>
          </w:tcPr>
          <w:p w14:paraId="1B55D57F" w14:textId="77777777" w:rsidR="00D91B5E" w:rsidRPr="00193610" w:rsidRDefault="00D91B5E" w:rsidP="00640340">
            <w:pPr>
              <w:widowControl w:val="0"/>
              <w:overflowPunct/>
              <w:autoSpaceDE/>
              <w:autoSpaceDN/>
              <w:adjustRightInd/>
              <w:spacing w:line="240" w:lineRule="auto"/>
              <w:ind w:firstLine="0"/>
              <w:rPr>
                <w:sz w:val="22"/>
                <w:szCs w:val="22"/>
              </w:rPr>
            </w:pPr>
            <w:r w:rsidRPr="00193610">
              <w:rPr>
                <w:sz w:val="22"/>
                <w:szCs w:val="22"/>
              </w:rPr>
              <w:t>Водный кодекс Российской Федерации от 03.06.2006 №74-ФЗ и др.</w:t>
            </w:r>
          </w:p>
        </w:tc>
        <w:tc>
          <w:tcPr>
            <w:tcW w:w="8007" w:type="dxa"/>
            <w:shd w:val="clear" w:color="auto" w:fill="auto"/>
          </w:tcPr>
          <w:p w14:paraId="46EC39C3" w14:textId="77777777" w:rsidR="00D91B5E" w:rsidRPr="00193610" w:rsidRDefault="00D91B5E" w:rsidP="00640340">
            <w:pPr>
              <w:widowControl w:val="0"/>
              <w:overflowPunct/>
              <w:autoSpaceDE/>
              <w:autoSpaceDN/>
              <w:adjustRightInd/>
              <w:spacing w:line="240" w:lineRule="auto"/>
              <w:ind w:firstLine="0"/>
              <w:rPr>
                <w:sz w:val="22"/>
                <w:szCs w:val="22"/>
              </w:rPr>
            </w:pPr>
            <w:r w:rsidRPr="00193610">
              <w:rPr>
                <w:sz w:val="22"/>
                <w:szCs w:val="22"/>
              </w:rPr>
              <w:t xml:space="preserve">В целях улучшения гидрологического, гидрохимического, гидробиологического, санитарного и экологического состояния водных объектов и благоустройства их прибрежных территорий устанавливаются </w:t>
            </w:r>
            <w:proofErr w:type="spellStart"/>
            <w:r w:rsidRPr="00193610">
              <w:rPr>
                <w:sz w:val="22"/>
                <w:szCs w:val="22"/>
              </w:rPr>
              <w:t>водоохранные</w:t>
            </w:r>
            <w:proofErr w:type="spellEnd"/>
            <w:r w:rsidRPr="00193610">
              <w:rPr>
                <w:sz w:val="22"/>
                <w:szCs w:val="22"/>
              </w:rPr>
              <w:t xml:space="preserve"> зоны.</w:t>
            </w:r>
          </w:p>
          <w:p w14:paraId="6F70BDE6" w14:textId="77777777" w:rsidR="00D91B5E" w:rsidRPr="00193610" w:rsidRDefault="00D91B5E" w:rsidP="00640340">
            <w:pPr>
              <w:widowControl w:val="0"/>
              <w:overflowPunct/>
              <w:autoSpaceDE/>
              <w:autoSpaceDN/>
              <w:adjustRightInd/>
              <w:spacing w:line="240" w:lineRule="auto"/>
              <w:ind w:firstLine="0"/>
              <w:rPr>
                <w:sz w:val="22"/>
                <w:szCs w:val="22"/>
              </w:rPr>
            </w:pPr>
            <w:r w:rsidRPr="00193610">
              <w:rPr>
                <w:sz w:val="22"/>
                <w:szCs w:val="22"/>
              </w:rPr>
              <w:t xml:space="preserve">В границах </w:t>
            </w:r>
            <w:proofErr w:type="spellStart"/>
            <w:r w:rsidRPr="00193610">
              <w:rPr>
                <w:sz w:val="22"/>
                <w:szCs w:val="22"/>
              </w:rPr>
              <w:t>водоохранных</w:t>
            </w:r>
            <w:proofErr w:type="spellEnd"/>
            <w:r w:rsidRPr="00193610">
              <w:rPr>
                <w:sz w:val="22"/>
                <w:szCs w:val="22"/>
              </w:rPr>
              <w:t xml:space="preserve"> зон запрещается:</w:t>
            </w:r>
          </w:p>
          <w:p w14:paraId="533210CC" w14:textId="77777777" w:rsidR="00D91B5E" w:rsidRPr="00193610" w:rsidRDefault="00D91B5E" w:rsidP="00640340">
            <w:pPr>
              <w:widowControl w:val="0"/>
              <w:overflowPunct/>
              <w:autoSpaceDE/>
              <w:autoSpaceDN/>
              <w:adjustRightInd/>
              <w:spacing w:line="240" w:lineRule="auto"/>
              <w:ind w:firstLine="0"/>
              <w:rPr>
                <w:sz w:val="22"/>
                <w:szCs w:val="22"/>
              </w:rPr>
            </w:pPr>
            <w:r w:rsidRPr="00193610">
              <w:rPr>
                <w:sz w:val="22"/>
                <w:szCs w:val="22"/>
              </w:rPr>
              <w:t>-использование сточных вод в целях регулирования плодородия почв;</w:t>
            </w:r>
          </w:p>
          <w:p w14:paraId="42BB3FD8" w14:textId="77777777" w:rsidR="00D91B5E" w:rsidRPr="00193610" w:rsidRDefault="00D91B5E" w:rsidP="00640340">
            <w:pPr>
              <w:widowControl w:val="0"/>
              <w:overflowPunct/>
              <w:autoSpaceDE/>
              <w:autoSpaceDN/>
              <w:adjustRightInd/>
              <w:spacing w:line="240" w:lineRule="auto"/>
              <w:ind w:firstLine="0"/>
              <w:rPr>
                <w:sz w:val="22"/>
                <w:szCs w:val="22"/>
              </w:rPr>
            </w:pPr>
            <w:r w:rsidRPr="00193610">
              <w:rPr>
                <w:sz w:val="22"/>
                <w:szCs w:val="22"/>
              </w:rPr>
              <w:t>-размещение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14:paraId="248D243A" w14:textId="77777777" w:rsidR="00D91B5E" w:rsidRPr="00193610" w:rsidRDefault="00D91B5E" w:rsidP="00640340">
            <w:pPr>
              <w:widowControl w:val="0"/>
              <w:overflowPunct/>
              <w:autoSpaceDE/>
              <w:autoSpaceDN/>
              <w:adjustRightInd/>
              <w:spacing w:line="240" w:lineRule="auto"/>
              <w:ind w:firstLine="0"/>
              <w:rPr>
                <w:sz w:val="22"/>
                <w:szCs w:val="22"/>
              </w:rPr>
            </w:pPr>
            <w:r w:rsidRPr="00193610">
              <w:rPr>
                <w:sz w:val="22"/>
                <w:szCs w:val="22"/>
              </w:rPr>
              <w:t>-осуществление авиационных мер по борьбе с вредными организмами;</w:t>
            </w:r>
          </w:p>
          <w:p w14:paraId="55B387FB" w14:textId="77777777" w:rsidR="00D91B5E" w:rsidRPr="00193610" w:rsidRDefault="00D91B5E" w:rsidP="00640340">
            <w:pPr>
              <w:widowControl w:val="0"/>
              <w:overflowPunct/>
              <w:autoSpaceDE/>
              <w:autoSpaceDN/>
              <w:adjustRightInd/>
              <w:spacing w:line="240" w:lineRule="auto"/>
              <w:ind w:firstLine="0"/>
              <w:rPr>
                <w:sz w:val="22"/>
                <w:szCs w:val="22"/>
              </w:rPr>
            </w:pPr>
            <w:r w:rsidRPr="00193610">
              <w:rPr>
                <w:sz w:val="22"/>
                <w:szCs w:val="22"/>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637489E3" w14:textId="77777777" w:rsidR="00D91B5E" w:rsidRPr="00193610" w:rsidRDefault="00D91B5E" w:rsidP="00640340">
            <w:pPr>
              <w:widowControl w:val="0"/>
              <w:overflowPunct/>
              <w:autoSpaceDE/>
              <w:autoSpaceDN/>
              <w:adjustRightInd/>
              <w:spacing w:line="240" w:lineRule="auto"/>
              <w:ind w:firstLine="0"/>
              <w:rPr>
                <w:sz w:val="22"/>
                <w:szCs w:val="22"/>
              </w:rPr>
            </w:pPr>
            <w:r w:rsidRPr="00193610">
              <w:rPr>
                <w:sz w:val="22"/>
                <w:szCs w:val="22"/>
              </w:rPr>
              <w:t xml:space="preserve">-размещение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w:t>
            </w:r>
            <w:r w:rsidRPr="00193610">
              <w:rPr>
                <w:sz w:val="22"/>
                <w:szCs w:val="22"/>
              </w:rPr>
              <w:lastRenderedPageBreak/>
              <w:t>для технического осмотра и ремонта транспортных средств, осуществление мойки транспортных средств;</w:t>
            </w:r>
          </w:p>
          <w:p w14:paraId="08DAC447" w14:textId="77777777" w:rsidR="00D91B5E" w:rsidRPr="00193610" w:rsidRDefault="00D91B5E" w:rsidP="00640340">
            <w:pPr>
              <w:widowControl w:val="0"/>
              <w:overflowPunct/>
              <w:autoSpaceDE/>
              <w:autoSpaceDN/>
              <w:adjustRightInd/>
              <w:spacing w:line="240" w:lineRule="auto"/>
              <w:ind w:firstLine="0"/>
              <w:rPr>
                <w:sz w:val="22"/>
                <w:szCs w:val="22"/>
              </w:rPr>
            </w:pPr>
            <w:r w:rsidRPr="00193610">
              <w:rPr>
                <w:sz w:val="22"/>
                <w:szCs w:val="22"/>
              </w:rPr>
              <w:t xml:space="preserve">- размещение специализированных хранилищ пестицидов и </w:t>
            </w:r>
            <w:proofErr w:type="spellStart"/>
            <w:r w:rsidRPr="00193610">
              <w:rPr>
                <w:sz w:val="22"/>
                <w:szCs w:val="22"/>
              </w:rPr>
              <w:t>агрохимикатов</w:t>
            </w:r>
            <w:proofErr w:type="spellEnd"/>
            <w:r w:rsidRPr="00193610">
              <w:rPr>
                <w:sz w:val="22"/>
                <w:szCs w:val="22"/>
              </w:rPr>
              <w:t xml:space="preserve">, применение пестицидов и </w:t>
            </w:r>
            <w:proofErr w:type="spellStart"/>
            <w:r w:rsidRPr="00193610">
              <w:rPr>
                <w:sz w:val="22"/>
                <w:szCs w:val="22"/>
              </w:rPr>
              <w:t>агрохимикатов</w:t>
            </w:r>
            <w:proofErr w:type="spellEnd"/>
            <w:r w:rsidRPr="00193610">
              <w:rPr>
                <w:sz w:val="22"/>
                <w:szCs w:val="22"/>
              </w:rPr>
              <w:t>;</w:t>
            </w:r>
          </w:p>
          <w:p w14:paraId="4BA8801B" w14:textId="77777777" w:rsidR="00D91B5E" w:rsidRPr="00193610" w:rsidRDefault="00D91B5E" w:rsidP="00640340">
            <w:pPr>
              <w:widowControl w:val="0"/>
              <w:overflowPunct/>
              <w:autoSpaceDE/>
              <w:autoSpaceDN/>
              <w:adjustRightInd/>
              <w:spacing w:line="240" w:lineRule="auto"/>
              <w:ind w:firstLine="0"/>
              <w:rPr>
                <w:sz w:val="22"/>
                <w:szCs w:val="22"/>
              </w:rPr>
            </w:pPr>
            <w:r w:rsidRPr="00193610">
              <w:rPr>
                <w:sz w:val="22"/>
                <w:szCs w:val="22"/>
              </w:rPr>
              <w:t>- сброс сточных, в том числе дренажных, вод;</w:t>
            </w:r>
          </w:p>
          <w:p w14:paraId="1A475B03" w14:textId="77777777" w:rsidR="00D91B5E" w:rsidRPr="00193610" w:rsidRDefault="00D91B5E" w:rsidP="00640340">
            <w:pPr>
              <w:widowControl w:val="0"/>
              <w:overflowPunct/>
              <w:autoSpaceDE/>
              <w:autoSpaceDN/>
              <w:adjustRightInd/>
              <w:spacing w:line="240" w:lineRule="auto"/>
              <w:ind w:firstLine="0"/>
              <w:rPr>
                <w:sz w:val="22"/>
                <w:szCs w:val="22"/>
              </w:rPr>
            </w:pPr>
            <w:r w:rsidRPr="00193610">
              <w:rPr>
                <w:sz w:val="22"/>
                <w:szCs w:val="22"/>
              </w:rPr>
              <w:t xml:space="preserve">-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w:t>
            </w:r>
            <w:r w:rsidRPr="00193610">
              <w:rPr>
                <w:rFonts w:eastAsia="Calibri"/>
                <w:sz w:val="22"/>
                <w:szCs w:val="22"/>
                <w:lang w:eastAsia="en-US"/>
              </w:rPr>
              <w:t>№</w:t>
            </w:r>
            <w:r w:rsidRPr="00193610">
              <w:rPr>
                <w:sz w:val="22"/>
                <w:szCs w:val="22"/>
              </w:rPr>
              <w:t xml:space="preserve"> 2395-1 «О недрах»).</w:t>
            </w:r>
          </w:p>
          <w:p w14:paraId="3E7B3557" w14:textId="77777777" w:rsidR="00D91B5E" w:rsidRPr="00193610" w:rsidRDefault="00D91B5E" w:rsidP="00640340">
            <w:pPr>
              <w:widowControl w:val="0"/>
              <w:overflowPunct/>
              <w:autoSpaceDE/>
              <w:autoSpaceDN/>
              <w:adjustRightInd/>
              <w:spacing w:line="240" w:lineRule="auto"/>
              <w:ind w:firstLine="0"/>
              <w:rPr>
                <w:sz w:val="22"/>
                <w:szCs w:val="22"/>
              </w:rPr>
            </w:pPr>
            <w:r w:rsidRPr="00193610">
              <w:rPr>
                <w:sz w:val="22"/>
                <w:szCs w:val="22"/>
              </w:rPr>
              <w:t xml:space="preserve">В границах </w:t>
            </w:r>
            <w:proofErr w:type="spellStart"/>
            <w:r w:rsidRPr="00193610">
              <w:rPr>
                <w:sz w:val="22"/>
                <w:szCs w:val="22"/>
              </w:rPr>
              <w:t>водоохранных</w:t>
            </w:r>
            <w:proofErr w:type="spellEnd"/>
            <w:r w:rsidRPr="00193610">
              <w:rPr>
                <w:sz w:val="22"/>
                <w:szCs w:val="22"/>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w:t>
            </w:r>
          </w:p>
          <w:p w14:paraId="17BA2DBD" w14:textId="77777777" w:rsidR="00D91B5E" w:rsidRPr="00193610" w:rsidRDefault="00D91B5E" w:rsidP="00640340">
            <w:pPr>
              <w:widowControl w:val="0"/>
              <w:overflowPunct/>
              <w:autoSpaceDE/>
              <w:autoSpaceDN/>
              <w:adjustRightInd/>
              <w:spacing w:line="240" w:lineRule="auto"/>
              <w:ind w:firstLine="0"/>
              <w:rPr>
                <w:b/>
                <w:sz w:val="22"/>
                <w:szCs w:val="22"/>
              </w:rPr>
            </w:pPr>
            <w:r w:rsidRPr="00193610">
              <w:rPr>
                <w:sz w:val="22"/>
                <w:szCs w:val="22"/>
              </w:rPr>
              <w:t xml:space="preserve">В отношении территорий садоводческих, огороднических или дачных некоммерческих объединений граждан, размещенных в границах </w:t>
            </w:r>
            <w:proofErr w:type="spellStart"/>
            <w:r w:rsidRPr="00193610">
              <w:rPr>
                <w:sz w:val="22"/>
                <w:szCs w:val="22"/>
              </w:rPr>
              <w:t>водоохранных</w:t>
            </w:r>
            <w:proofErr w:type="spellEnd"/>
            <w:r w:rsidRPr="00193610">
              <w:rPr>
                <w:sz w:val="22"/>
                <w:szCs w:val="22"/>
              </w:rPr>
              <w:t xml:space="preserve"> зон и не оборудованных сооружениями для очистки сточных вод, до момента их оборудования такими сооружениями и (или) подключения к централизованные системам водоотведения (канализации), централизованным ливневым системам водоотведения системам,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tc>
      </w:tr>
      <w:tr w:rsidR="00D91B5E" w:rsidRPr="00193610" w14:paraId="7082DB4A" w14:textId="77777777" w:rsidTr="00E236D0">
        <w:trPr>
          <w:trHeight w:val="887"/>
        </w:trPr>
        <w:tc>
          <w:tcPr>
            <w:tcW w:w="707" w:type="dxa"/>
            <w:shd w:val="clear" w:color="auto" w:fill="auto"/>
            <w:vAlign w:val="center"/>
          </w:tcPr>
          <w:p w14:paraId="390C9ED3" w14:textId="15E69E24" w:rsidR="00D91B5E" w:rsidRPr="00193610" w:rsidRDefault="00640340" w:rsidP="00640340">
            <w:pPr>
              <w:widowControl w:val="0"/>
              <w:overflowPunct/>
              <w:autoSpaceDE/>
              <w:autoSpaceDN/>
              <w:adjustRightInd/>
              <w:spacing w:line="240" w:lineRule="auto"/>
              <w:ind w:firstLine="0"/>
              <w:jc w:val="center"/>
              <w:rPr>
                <w:b/>
                <w:sz w:val="22"/>
                <w:szCs w:val="22"/>
              </w:rPr>
            </w:pPr>
            <w:r w:rsidRPr="00193610">
              <w:rPr>
                <w:b/>
                <w:sz w:val="22"/>
                <w:szCs w:val="22"/>
              </w:rPr>
              <w:lastRenderedPageBreak/>
              <w:t>5</w:t>
            </w:r>
            <w:r w:rsidR="00D91B5E" w:rsidRPr="00193610">
              <w:rPr>
                <w:b/>
                <w:sz w:val="22"/>
                <w:szCs w:val="22"/>
              </w:rPr>
              <w:t>.</w:t>
            </w:r>
          </w:p>
        </w:tc>
        <w:tc>
          <w:tcPr>
            <w:tcW w:w="2744" w:type="dxa"/>
            <w:shd w:val="clear" w:color="auto" w:fill="auto"/>
            <w:vAlign w:val="center"/>
          </w:tcPr>
          <w:p w14:paraId="3435DAF9" w14:textId="77777777" w:rsidR="00D91B5E" w:rsidRPr="00193610" w:rsidRDefault="00D91B5E" w:rsidP="00640340">
            <w:pPr>
              <w:widowControl w:val="0"/>
              <w:overflowPunct/>
              <w:autoSpaceDE/>
              <w:autoSpaceDN/>
              <w:adjustRightInd/>
              <w:spacing w:line="240" w:lineRule="auto"/>
              <w:ind w:firstLine="0"/>
              <w:rPr>
                <w:rFonts w:eastAsia="Calibri"/>
                <w:sz w:val="22"/>
                <w:szCs w:val="22"/>
                <w:lang w:eastAsia="en-US"/>
              </w:rPr>
            </w:pPr>
            <w:r w:rsidRPr="00193610">
              <w:rPr>
                <w:b/>
                <w:sz w:val="22"/>
                <w:szCs w:val="22"/>
              </w:rPr>
              <w:t>Прибрежно-защитные полосы</w:t>
            </w:r>
          </w:p>
        </w:tc>
        <w:tc>
          <w:tcPr>
            <w:tcW w:w="3279" w:type="dxa"/>
            <w:vMerge/>
            <w:shd w:val="clear" w:color="auto" w:fill="auto"/>
          </w:tcPr>
          <w:p w14:paraId="111E3F87" w14:textId="77777777" w:rsidR="00D91B5E" w:rsidRPr="00193610" w:rsidRDefault="00D91B5E" w:rsidP="00640340">
            <w:pPr>
              <w:widowControl w:val="0"/>
              <w:overflowPunct/>
              <w:autoSpaceDE/>
              <w:autoSpaceDN/>
              <w:adjustRightInd/>
              <w:snapToGrid w:val="0"/>
              <w:spacing w:line="240" w:lineRule="auto"/>
              <w:ind w:firstLine="0"/>
              <w:jc w:val="left"/>
              <w:rPr>
                <w:rFonts w:eastAsia="Calibri"/>
                <w:sz w:val="22"/>
                <w:szCs w:val="22"/>
                <w:lang w:eastAsia="en-US"/>
              </w:rPr>
            </w:pPr>
          </w:p>
        </w:tc>
        <w:tc>
          <w:tcPr>
            <w:tcW w:w="8007" w:type="dxa"/>
            <w:shd w:val="clear" w:color="auto" w:fill="auto"/>
          </w:tcPr>
          <w:p w14:paraId="5077D2F1" w14:textId="77777777" w:rsidR="00D91B5E" w:rsidRPr="00193610" w:rsidRDefault="00D91B5E" w:rsidP="00640340">
            <w:pPr>
              <w:widowControl w:val="0"/>
              <w:overflowPunct/>
              <w:autoSpaceDE/>
              <w:autoSpaceDN/>
              <w:adjustRightInd/>
              <w:spacing w:line="240" w:lineRule="auto"/>
              <w:ind w:firstLine="0"/>
              <w:rPr>
                <w:sz w:val="22"/>
                <w:szCs w:val="22"/>
              </w:rPr>
            </w:pPr>
            <w:r w:rsidRPr="00193610">
              <w:rPr>
                <w:sz w:val="22"/>
                <w:szCs w:val="22"/>
              </w:rPr>
              <w:t>В границах прибрежных защитных полос наряду с ограничениями, установленными пунктом 11, запрещается:</w:t>
            </w:r>
          </w:p>
          <w:p w14:paraId="1FE44A89" w14:textId="77777777" w:rsidR="00D91B5E" w:rsidRPr="00193610" w:rsidRDefault="00D91B5E" w:rsidP="00640340">
            <w:pPr>
              <w:widowControl w:val="0"/>
              <w:overflowPunct/>
              <w:autoSpaceDE/>
              <w:autoSpaceDN/>
              <w:adjustRightInd/>
              <w:spacing w:line="240" w:lineRule="auto"/>
              <w:ind w:firstLine="0"/>
              <w:rPr>
                <w:sz w:val="22"/>
                <w:szCs w:val="22"/>
              </w:rPr>
            </w:pPr>
            <w:r w:rsidRPr="00193610">
              <w:rPr>
                <w:sz w:val="22"/>
                <w:szCs w:val="22"/>
              </w:rPr>
              <w:t>- распашка земель;</w:t>
            </w:r>
          </w:p>
          <w:p w14:paraId="140C1B3A" w14:textId="77777777" w:rsidR="00D91B5E" w:rsidRPr="00193610" w:rsidRDefault="00D91B5E" w:rsidP="00640340">
            <w:pPr>
              <w:widowControl w:val="0"/>
              <w:overflowPunct/>
              <w:autoSpaceDE/>
              <w:autoSpaceDN/>
              <w:adjustRightInd/>
              <w:spacing w:line="240" w:lineRule="auto"/>
              <w:ind w:firstLine="0"/>
              <w:rPr>
                <w:sz w:val="22"/>
                <w:szCs w:val="22"/>
              </w:rPr>
            </w:pPr>
            <w:r w:rsidRPr="00193610">
              <w:rPr>
                <w:sz w:val="22"/>
                <w:szCs w:val="22"/>
              </w:rPr>
              <w:t>- размещение отвалов размываемых грунтов;</w:t>
            </w:r>
          </w:p>
          <w:p w14:paraId="2F7D2F0D" w14:textId="77777777" w:rsidR="00D91B5E" w:rsidRPr="00193610" w:rsidRDefault="00D91B5E" w:rsidP="00640340">
            <w:pPr>
              <w:widowControl w:val="0"/>
              <w:overflowPunct/>
              <w:autoSpaceDE/>
              <w:autoSpaceDN/>
              <w:adjustRightInd/>
              <w:spacing w:line="240" w:lineRule="auto"/>
              <w:ind w:firstLine="0"/>
              <w:rPr>
                <w:b/>
                <w:sz w:val="22"/>
                <w:szCs w:val="22"/>
              </w:rPr>
            </w:pPr>
            <w:r w:rsidRPr="00193610">
              <w:rPr>
                <w:sz w:val="22"/>
                <w:szCs w:val="22"/>
              </w:rPr>
              <w:t xml:space="preserve">- выпас сельскохозяйственных животных и организация для них летних лагерей, </w:t>
            </w:r>
            <w:r w:rsidRPr="00193610">
              <w:rPr>
                <w:sz w:val="22"/>
                <w:szCs w:val="22"/>
              </w:rPr>
              <w:lastRenderedPageBreak/>
              <w:t>ванн.</w:t>
            </w:r>
          </w:p>
        </w:tc>
      </w:tr>
      <w:tr w:rsidR="00007717" w:rsidRPr="00193610" w14:paraId="640CEAC9" w14:textId="77777777" w:rsidTr="00E236D0">
        <w:trPr>
          <w:trHeight w:val="887"/>
        </w:trPr>
        <w:tc>
          <w:tcPr>
            <w:tcW w:w="707" w:type="dxa"/>
            <w:shd w:val="clear" w:color="auto" w:fill="auto"/>
            <w:vAlign w:val="center"/>
          </w:tcPr>
          <w:p w14:paraId="3E90C126" w14:textId="3506D42F" w:rsidR="00007717" w:rsidRPr="00193610" w:rsidRDefault="00007717" w:rsidP="00640340">
            <w:pPr>
              <w:widowControl w:val="0"/>
              <w:overflowPunct/>
              <w:autoSpaceDE/>
              <w:autoSpaceDN/>
              <w:adjustRightInd/>
              <w:spacing w:line="240" w:lineRule="auto"/>
              <w:ind w:firstLine="0"/>
              <w:jc w:val="center"/>
              <w:rPr>
                <w:b/>
                <w:sz w:val="22"/>
                <w:szCs w:val="22"/>
              </w:rPr>
            </w:pPr>
            <w:r w:rsidRPr="00193610">
              <w:rPr>
                <w:b/>
                <w:sz w:val="22"/>
                <w:szCs w:val="22"/>
              </w:rPr>
              <w:lastRenderedPageBreak/>
              <w:t>6.</w:t>
            </w:r>
          </w:p>
        </w:tc>
        <w:tc>
          <w:tcPr>
            <w:tcW w:w="2744" w:type="dxa"/>
            <w:shd w:val="clear" w:color="auto" w:fill="auto"/>
            <w:vAlign w:val="center"/>
          </w:tcPr>
          <w:p w14:paraId="524EAD10" w14:textId="397CEB4B" w:rsidR="00007717" w:rsidRPr="00193610" w:rsidRDefault="001D123C" w:rsidP="001D123C">
            <w:pPr>
              <w:widowControl w:val="0"/>
              <w:overflowPunct/>
              <w:autoSpaceDE/>
              <w:autoSpaceDN/>
              <w:adjustRightInd/>
              <w:spacing w:line="240" w:lineRule="auto"/>
              <w:ind w:firstLine="0"/>
              <w:rPr>
                <w:b/>
                <w:sz w:val="22"/>
                <w:szCs w:val="22"/>
              </w:rPr>
            </w:pPr>
            <w:r w:rsidRPr="00193610">
              <w:rPr>
                <w:b/>
                <w:sz w:val="22"/>
                <w:szCs w:val="22"/>
              </w:rPr>
              <w:t>Береговые полосы</w:t>
            </w:r>
          </w:p>
        </w:tc>
        <w:tc>
          <w:tcPr>
            <w:tcW w:w="3279" w:type="dxa"/>
            <w:shd w:val="clear" w:color="auto" w:fill="auto"/>
          </w:tcPr>
          <w:p w14:paraId="2F522BFC" w14:textId="77777777" w:rsidR="00007717" w:rsidRPr="00193610" w:rsidRDefault="00007717" w:rsidP="00640340">
            <w:pPr>
              <w:widowControl w:val="0"/>
              <w:overflowPunct/>
              <w:autoSpaceDE/>
              <w:autoSpaceDN/>
              <w:adjustRightInd/>
              <w:snapToGrid w:val="0"/>
              <w:spacing w:line="240" w:lineRule="auto"/>
              <w:ind w:firstLine="0"/>
              <w:jc w:val="left"/>
              <w:rPr>
                <w:rFonts w:eastAsia="Calibri"/>
                <w:sz w:val="22"/>
                <w:szCs w:val="22"/>
                <w:lang w:eastAsia="en-US"/>
              </w:rPr>
            </w:pPr>
          </w:p>
        </w:tc>
        <w:tc>
          <w:tcPr>
            <w:tcW w:w="8007" w:type="dxa"/>
            <w:shd w:val="clear" w:color="auto" w:fill="auto"/>
          </w:tcPr>
          <w:p w14:paraId="0BA887CF" w14:textId="77777777" w:rsidR="00007717" w:rsidRPr="00193610" w:rsidRDefault="001D123C" w:rsidP="00640340">
            <w:pPr>
              <w:widowControl w:val="0"/>
              <w:overflowPunct/>
              <w:autoSpaceDE/>
              <w:autoSpaceDN/>
              <w:adjustRightInd/>
              <w:spacing w:line="240" w:lineRule="auto"/>
              <w:ind w:firstLine="0"/>
              <w:rPr>
                <w:sz w:val="22"/>
                <w:szCs w:val="22"/>
              </w:rPr>
            </w:pPr>
            <w:r w:rsidRPr="00193610">
              <w:rPr>
                <w:sz w:val="22"/>
                <w:szCs w:val="22"/>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14:paraId="7E6E2EF8" w14:textId="6002CF50" w:rsidR="001D123C" w:rsidRPr="00193610" w:rsidRDefault="001D123C" w:rsidP="00640340">
            <w:pPr>
              <w:widowControl w:val="0"/>
              <w:overflowPunct/>
              <w:autoSpaceDE/>
              <w:autoSpaceDN/>
              <w:adjustRightInd/>
              <w:spacing w:line="240" w:lineRule="auto"/>
              <w:ind w:firstLine="0"/>
              <w:rPr>
                <w:sz w:val="22"/>
                <w:szCs w:val="22"/>
              </w:rPr>
            </w:pPr>
            <w:r w:rsidRPr="00193610">
              <w:rPr>
                <w:sz w:val="22"/>
                <w:szCs w:val="22"/>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tc>
      </w:tr>
      <w:tr w:rsidR="00D91B5E" w:rsidRPr="00193610" w14:paraId="5A65D13E" w14:textId="77777777" w:rsidTr="00E236D0">
        <w:trPr>
          <w:trHeight w:val="125"/>
        </w:trPr>
        <w:tc>
          <w:tcPr>
            <w:tcW w:w="14737" w:type="dxa"/>
            <w:gridSpan w:val="4"/>
            <w:shd w:val="clear" w:color="auto" w:fill="auto"/>
          </w:tcPr>
          <w:p w14:paraId="6723905B" w14:textId="77777777" w:rsidR="00D91B5E" w:rsidRPr="00193610" w:rsidRDefault="00D91B5E" w:rsidP="00640340">
            <w:pPr>
              <w:widowControl w:val="0"/>
              <w:overflowPunct/>
              <w:autoSpaceDE/>
              <w:autoSpaceDN/>
              <w:adjustRightInd/>
              <w:spacing w:line="240" w:lineRule="auto"/>
              <w:ind w:firstLine="0"/>
              <w:jc w:val="center"/>
              <w:rPr>
                <w:b/>
                <w:sz w:val="22"/>
                <w:szCs w:val="22"/>
              </w:rPr>
            </w:pPr>
            <w:r w:rsidRPr="00193610">
              <w:rPr>
                <w:b/>
                <w:sz w:val="22"/>
                <w:szCs w:val="22"/>
              </w:rPr>
              <w:t>Зоны санитарной охраны источников водоснабжения</w:t>
            </w:r>
          </w:p>
        </w:tc>
      </w:tr>
      <w:tr w:rsidR="00D91B5E" w:rsidRPr="00193610" w14:paraId="79123AD0" w14:textId="77777777" w:rsidTr="00E236D0">
        <w:trPr>
          <w:trHeight w:val="1753"/>
        </w:trPr>
        <w:tc>
          <w:tcPr>
            <w:tcW w:w="707" w:type="dxa"/>
            <w:shd w:val="clear" w:color="auto" w:fill="auto"/>
            <w:vAlign w:val="center"/>
          </w:tcPr>
          <w:p w14:paraId="0F191DBB" w14:textId="6C841020" w:rsidR="00D91B5E" w:rsidRPr="00193610" w:rsidRDefault="001D123C" w:rsidP="00640340">
            <w:pPr>
              <w:widowControl w:val="0"/>
              <w:overflowPunct/>
              <w:autoSpaceDE/>
              <w:autoSpaceDN/>
              <w:adjustRightInd/>
              <w:spacing w:line="240" w:lineRule="auto"/>
              <w:ind w:firstLine="0"/>
              <w:jc w:val="center"/>
              <w:rPr>
                <w:b/>
                <w:sz w:val="22"/>
                <w:szCs w:val="22"/>
              </w:rPr>
            </w:pPr>
            <w:r w:rsidRPr="00193610">
              <w:rPr>
                <w:b/>
                <w:sz w:val="22"/>
                <w:szCs w:val="22"/>
              </w:rPr>
              <w:t>7</w:t>
            </w:r>
            <w:r w:rsidR="00640340" w:rsidRPr="00193610">
              <w:rPr>
                <w:b/>
                <w:sz w:val="22"/>
                <w:szCs w:val="22"/>
              </w:rPr>
              <w:t>.</w:t>
            </w:r>
          </w:p>
        </w:tc>
        <w:tc>
          <w:tcPr>
            <w:tcW w:w="2744" w:type="dxa"/>
            <w:shd w:val="clear" w:color="auto" w:fill="auto"/>
            <w:vAlign w:val="center"/>
          </w:tcPr>
          <w:p w14:paraId="5196391E" w14:textId="77777777" w:rsidR="00D91B5E" w:rsidRPr="00193610" w:rsidRDefault="00D91B5E" w:rsidP="00640340">
            <w:pPr>
              <w:widowControl w:val="0"/>
              <w:overflowPunct/>
              <w:autoSpaceDE/>
              <w:autoSpaceDN/>
              <w:adjustRightInd/>
              <w:spacing w:line="240" w:lineRule="auto"/>
              <w:ind w:firstLine="0"/>
              <w:rPr>
                <w:sz w:val="22"/>
                <w:szCs w:val="22"/>
              </w:rPr>
            </w:pPr>
            <w:r w:rsidRPr="00193610">
              <w:rPr>
                <w:b/>
                <w:sz w:val="22"/>
                <w:szCs w:val="22"/>
              </w:rPr>
              <w:t>Первый пояс санитарной охраны</w:t>
            </w:r>
          </w:p>
        </w:tc>
        <w:tc>
          <w:tcPr>
            <w:tcW w:w="3279" w:type="dxa"/>
            <w:vMerge w:val="restart"/>
            <w:shd w:val="clear" w:color="auto" w:fill="auto"/>
          </w:tcPr>
          <w:p w14:paraId="60D5836F" w14:textId="701FB072" w:rsidR="00D91B5E" w:rsidRPr="00193610" w:rsidRDefault="001D123C" w:rsidP="001D123C">
            <w:pPr>
              <w:widowControl w:val="0"/>
              <w:overflowPunct/>
              <w:autoSpaceDE/>
              <w:autoSpaceDN/>
              <w:adjustRightInd/>
              <w:spacing w:line="240" w:lineRule="auto"/>
              <w:ind w:firstLine="0"/>
              <w:rPr>
                <w:sz w:val="22"/>
                <w:szCs w:val="22"/>
              </w:rPr>
            </w:pPr>
            <w:r w:rsidRPr="00193610">
              <w:rPr>
                <w:sz w:val="22"/>
                <w:szCs w:val="22"/>
              </w:rPr>
              <w:t xml:space="preserve">Водный кодекс РФ, Федеральный закон от 30.03.1999 № 52-ФЗ «О санитарно-эпидемиологическом благополучии населения», СанПиН 2.1.4.1110-02 «Зоны санитарной охраны источников водоснабжения и водопроводов питьевого назначения»,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w:t>
            </w:r>
            <w:r w:rsidRPr="00193610">
              <w:rPr>
                <w:sz w:val="22"/>
                <w:szCs w:val="22"/>
              </w:rPr>
              <w:lastRenderedPageBreak/>
              <w:t>организации и проведению санитарно-противоэпидемических (профилактических) мероприятий»</w:t>
            </w:r>
          </w:p>
          <w:p w14:paraId="0B1A17DB" w14:textId="7075589D" w:rsidR="001D123C" w:rsidRPr="00193610" w:rsidRDefault="001D123C" w:rsidP="001D123C">
            <w:pPr>
              <w:widowControl w:val="0"/>
              <w:overflowPunct/>
              <w:autoSpaceDE/>
              <w:autoSpaceDN/>
              <w:adjustRightInd/>
              <w:spacing w:line="240" w:lineRule="auto"/>
              <w:ind w:firstLine="0"/>
              <w:rPr>
                <w:sz w:val="22"/>
                <w:szCs w:val="22"/>
              </w:rPr>
            </w:pPr>
          </w:p>
        </w:tc>
        <w:tc>
          <w:tcPr>
            <w:tcW w:w="8007" w:type="dxa"/>
            <w:vMerge w:val="restart"/>
            <w:shd w:val="clear" w:color="auto" w:fill="auto"/>
          </w:tcPr>
          <w:p w14:paraId="0311EBE1" w14:textId="77777777" w:rsidR="00D91B5E" w:rsidRPr="00193610" w:rsidRDefault="00D91B5E" w:rsidP="00640340">
            <w:pPr>
              <w:widowControl w:val="0"/>
              <w:overflowPunct/>
              <w:autoSpaceDE/>
              <w:autoSpaceDN/>
              <w:adjustRightInd/>
              <w:spacing w:line="240" w:lineRule="auto"/>
              <w:ind w:firstLine="0"/>
              <w:rPr>
                <w:sz w:val="22"/>
                <w:szCs w:val="22"/>
              </w:rPr>
            </w:pPr>
            <w:r w:rsidRPr="00193610">
              <w:rPr>
                <w:sz w:val="22"/>
                <w:szCs w:val="22"/>
              </w:rPr>
              <w:lastRenderedPageBreak/>
              <w:t xml:space="preserve">Для водных объектов, используемых для целей питьевого и хозяйственно-бытового водоснабжения, устанавливаются зоны санитарной охраны в соответствии с </w:t>
            </w:r>
            <w:hyperlink r:id="rId12" w:history="1">
              <w:r w:rsidRPr="00193610">
                <w:rPr>
                  <w:sz w:val="22"/>
                  <w:szCs w:val="22"/>
                </w:rPr>
                <w:t>законодательством</w:t>
              </w:r>
            </w:hyperlink>
            <w:r w:rsidRPr="00193610">
              <w:rPr>
                <w:sz w:val="22"/>
                <w:szCs w:val="22"/>
              </w:rPr>
              <w:t xml:space="preserve"> о санитарно-эпидемиологическом благополучии населения. </w:t>
            </w:r>
          </w:p>
          <w:p w14:paraId="6192B682" w14:textId="0886E4AC" w:rsidR="00D91B5E" w:rsidRPr="00193610" w:rsidRDefault="00D91B5E" w:rsidP="00640340">
            <w:pPr>
              <w:widowControl w:val="0"/>
              <w:overflowPunct/>
              <w:autoSpaceDE/>
              <w:autoSpaceDN/>
              <w:adjustRightInd/>
              <w:spacing w:line="240" w:lineRule="auto"/>
              <w:ind w:firstLine="0"/>
              <w:rPr>
                <w:sz w:val="22"/>
                <w:szCs w:val="22"/>
              </w:rPr>
            </w:pPr>
            <w:r w:rsidRPr="00193610">
              <w:rPr>
                <w:sz w:val="22"/>
                <w:szCs w:val="22"/>
              </w:rPr>
              <w:t xml:space="preserve">В </w:t>
            </w:r>
            <w:r w:rsidR="006A53AE" w:rsidRPr="00193610">
              <w:rPr>
                <w:sz w:val="22"/>
                <w:szCs w:val="22"/>
              </w:rPr>
              <w:t>Зонах</w:t>
            </w:r>
            <w:r w:rsidRPr="00193610">
              <w:rPr>
                <w:sz w:val="22"/>
                <w:szCs w:val="22"/>
              </w:rPr>
              <w:t xml:space="preserve"> санитарной охраны источников питьевого водоснабжения осуществление деятельности и отведение территории для жилищного строительства, строительства промышленных объектов и объектов сельскохозяйственного назначения запрещаются или ограничиваются в случаях и в порядке, которые установлены санитарными правилами и нормами в соответствии с законодательством о санитарно-эпидемиологическом благополучии населения.</w:t>
            </w:r>
          </w:p>
          <w:p w14:paraId="547073AB" w14:textId="77777777" w:rsidR="00D91B5E" w:rsidRPr="00193610" w:rsidRDefault="00D91B5E" w:rsidP="00640340">
            <w:pPr>
              <w:widowControl w:val="0"/>
              <w:overflowPunct/>
              <w:autoSpaceDE/>
              <w:autoSpaceDN/>
              <w:adjustRightInd/>
              <w:spacing w:line="240" w:lineRule="auto"/>
              <w:ind w:firstLine="0"/>
              <w:rPr>
                <w:b/>
                <w:sz w:val="22"/>
                <w:szCs w:val="22"/>
              </w:rPr>
            </w:pPr>
            <w:r w:rsidRPr="00193610">
              <w:rPr>
                <w:sz w:val="22"/>
                <w:szCs w:val="22"/>
              </w:rPr>
              <w:t>В границах зон санитарной охраны источников питьевого и хозяйственно-бытового водоснабжения запрещается сброс сточных вод, в том числе дренажных, в водные объекты.</w:t>
            </w:r>
          </w:p>
        </w:tc>
      </w:tr>
      <w:tr w:rsidR="00D91B5E" w:rsidRPr="00193610" w14:paraId="4769527E" w14:textId="77777777" w:rsidTr="00E236D0">
        <w:trPr>
          <w:trHeight w:val="1753"/>
        </w:trPr>
        <w:tc>
          <w:tcPr>
            <w:tcW w:w="707" w:type="dxa"/>
            <w:shd w:val="clear" w:color="auto" w:fill="auto"/>
            <w:vAlign w:val="center"/>
          </w:tcPr>
          <w:p w14:paraId="4B6739A5" w14:textId="6174C18C" w:rsidR="00D91B5E" w:rsidRPr="00193610" w:rsidRDefault="001D123C" w:rsidP="00640340">
            <w:pPr>
              <w:widowControl w:val="0"/>
              <w:overflowPunct/>
              <w:autoSpaceDE/>
              <w:autoSpaceDN/>
              <w:adjustRightInd/>
              <w:spacing w:line="240" w:lineRule="auto"/>
              <w:ind w:firstLine="0"/>
              <w:jc w:val="center"/>
              <w:rPr>
                <w:b/>
                <w:sz w:val="22"/>
                <w:szCs w:val="22"/>
              </w:rPr>
            </w:pPr>
            <w:r w:rsidRPr="00193610">
              <w:rPr>
                <w:b/>
                <w:sz w:val="22"/>
                <w:szCs w:val="22"/>
              </w:rPr>
              <w:t>8</w:t>
            </w:r>
            <w:r w:rsidR="00D91B5E" w:rsidRPr="00193610">
              <w:rPr>
                <w:b/>
                <w:sz w:val="22"/>
                <w:szCs w:val="22"/>
              </w:rPr>
              <w:t>.</w:t>
            </w:r>
          </w:p>
        </w:tc>
        <w:tc>
          <w:tcPr>
            <w:tcW w:w="2744" w:type="dxa"/>
            <w:shd w:val="clear" w:color="auto" w:fill="auto"/>
            <w:vAlign w:val="center"/>
          </w:tcPr>
          <w:p w14:paraId="521B40FD" w14:textId="77777777" w:rsidR="00D91B5E" w:rsidRPr="00193610" w:rsidRDefault="00D91B5E" w:rsidP="00640340">
            <w:pPr>
              <w:widowControl w:val="0"/>
              <w:overflowPunct/>
              <w:autoSpaceDE/>
              <w:autoSpaceDN/>
              <w:adjustRightInd/>
              <w:spacing w:line="240" w:lineRule="auto"/>
              <w:ind w:firstLine="0"/>
              <w:rPr>
                <w:sz w:val="22"/>
                <w:szCs w:val="22"/>
              </w:rPr>
            </w:pPr>
            <w:r w:rsidRPr="00193610">
              <w:rPr>
                <w:b/>
                <w:sz w:val="22"/>
                <w:szCs w:val="22"/>
              </w:rPr>
              <w:t>Второй пояс санитарной охраны</w:t>
            </w:r>
          </w:p>
        </w:tc>
        <w:tc>
          <w:tcPr>
            <w:tcW w:w="3279" w:type="dxa"/>
            <w:vMerge/>
            <w:shd w:val="clear" w:color="auto" w:fill="auto"/>
          </w:tcPr>
          <w:p w14:paraId="7A98FFC6" w14:textId="77777777" w:rsidR="00D91B5E" w:rsidRPr="00193610" w:rsidRDefault="00D91B5E" w:rsidP="00640340">
            <w:pPr>
              <w:widowControl w:val="0"/>
              <w:overflowPunct/>
              <w:autoSpaceDE/>
              <w:autoSpaceDN/>
              <w:adjustRightInd/>
              <w:spacing w:line="240" w:lineRule="auto"/>
              <w:ind w:firstLine="0"/>
              <w:rPr>
                <w:sz w:val="22"/>
                <w:szCs w:val="22"/>
              </w:rPr>
            </w:pPr>
          </w:p>
        </w:tc>
        <w:tc>
          <w:tcPr>
            <w:tcW w:w="8007" w:type="dxa"/>
            <w:vMerge/>
            <w:shd w:val="clear" w:color="auto" w:fill="auto"/>
          </w:tcPr>
          <w:p w14:paraId="5A995546" w14:textId="77777777" w:rsidR="00D91B5E" w:rsidRPr="00193610" w:rsidRDefault="00D91B5E" w:rsidP="00640340">
            <w:pPr>
              <w:widowControl w:val="0"/>
              <w:overflowPunct/>
              <w:autoSpaceDE/>
              <w:autoSpaceDN/>
              <w:adjustRightInd/>
              <w:spacing w:line="240" w:lineRule="auto"/>
              <w:ind w:firstLine="0"/>
              <w:rPr>
                <w:sz w:val="22"/>
                <w:szCs w:val="22"/>
              </w:rPr>
            </w:pPr>
          </w:p>
        </w:tc>
      </w:tr>
      <w:tr w:rsidR="00D91B5E" w:rsidRPr="00193610" w14:paraId="7ECD3222" w14:textId="77777777" w:rsidTr="00E236D0">
        <w:trPr>
          <w:trHeight w:val="1389"/>
        </w:trPr>
        <w:tc>
          <w:tcPr>
            <w:tcW w:w="707" w:type="dxa"/>
            <w:shd w:val="clear" w:color="auto" w:fill="auto"/>
            <w:vAlign w:val="center"/>
          </w:tcPr>
          <w:p w14:paraId="2E8E937A" w14:textId="7374D447" w:rsidR="00D91B5E" w:rsidRPr="00193610" w:rsidRDefault="001D123C" w:rsidP="00640340">
            <w:pPr>
              <w:widowControl w:val="0"/>
              <w:overflowPunct/>
              <w:autoSpaceDE/>
              <w:autoSpaceDN/>
              <w:adjustRightInd/>
              <w:spacing w:line="240" w:lineRule="auto"/>
              <w:ind w:firstLine="0"/>
              <w:jc w:val="center"/>
              <w:rPr>
                <w:b/>
                <w:sz w:val="22"/>
                <w:szCs w:val="22"/>
              </w:rPr>
            </w:pPr>
            <w:r w:rsidRPr="00193610">
              <w:rPr>
                <w:b/>
                <w:sz w:val="22"/>
                <w:szCs w:val="22"/>
              </w:rPr>
              <w:t>9</w:t>
            </w:r>
            <w:r w:rsidR="00640340" w:rsidRPr="00193610">
              <w:rPr>
                <w:b/>
                <w:sz w:val="22"/>
                <w:szCs w:val="22"/>
              </w:rPr>
              <w:t>.</w:t>
            </w:r>
          </w:p>
        </w:tc>
        <w:tc>
          <w:tcPr>
            <w:tcW w:w="2744" w:type="dxa"/>
            <w:shd w:val="clear" w:color="auto" w:fill="auto"/>
            <w:vAlign w:val="center"/>
          </w:tcPr>
          <w:p w14:paraId="2EBC71C8" w14:textId="77777777" w:rsidR="00D91B5E" w:rsidRPr="00193610" w:rsidRDefault="00D91B5E" w:rsidP="00640340">
            <w:pPr>
              <w:widowControl w:val="0"/>
              <w:overflowPunct/>
              <w:autoSpaceDE/>
              <w:autoSpaceDN/>
              <w:adjustRightInd/>
              <w:spacing w:line="240" w:lineRule="auto"/>
              <w:ind w:firstLine="0"/>
              <w:rPr>
                <w:b/>
                <w:sz w:val="22"/>
                <w:szCs w:val="22"/>
              </w:rPr>
            </w:pPr>
            <w:r w:rsidRPr="00193610">
              <w:rPr>
                <w:b/>
                <w:sz w:val="22"/>
                <w:szCs w:val="22"/>
              </w:rPr>
              <w:t>Третий пояс санитарной охраны</w:t>
            </w:r>
          </w:p>
        </w:tc>
        <w:tc>
          <w:tcPr>
            <w:tcW w:w="3279" w:type="dxa"/>
            <w:vMerge/>
            <w:shd w:val="clear" w:color="auto" w:fill="auto"/>
          </w:tcPr>
          <w:p w14:paraId="0E65E3EB" w14:textId="77777777" w:rsidR="00D91B5E" w:rsidRPr="00193610" w:rsidRDefault="00D91B5E" w:rsidP="00640340">
            <w:pPr>
              <w:widowControl w:val="0"/>
              <w:overflowPunct/>
              <w:autoSpaceDE/>
              <w:autoSpaceDN/>
              <w:adjustRightInd/>
              <w:spacing w:line="240" w:lineRule="auto"/>
              <w:ind w:firstLine="0"/>
              <w:rPr>
                <w:sz w:val="22"/>
                <w:szCs w:val="22"/>
              </w:rPr>
            </w:pPr>
          </w:p>
        </w:tc>
        <w:tc>
          <w:tcPr>
            <w:tcW w:w="8007" w:type="dxa"/>
            <w:vMerge/>
            <w:shd w:val="clear" w:color="auto" w:fill="auto"/>
          </w:tcPr>
          <w:p w14:paraId="75E5752D" w14:textId="77777777" w:rsidR="00D91B5E" w:rsidRPr="00193610" w:rsidRDefault="00D91B5E" w:rsidP="00640340">
            <w:pPr>
              <w:widowControl w:val="0"/>
              <w:overflowPunct/>
              <w:autoSpaceDE/>
              <w:autoSpaceDN/>
              <w:adjustRightInd/>
              <w:spacing w:line="240" w:lineRule="auto"/>
              <w:ind w:firstLine="0"/>
              <w:rPr>
                <w:sz w:val="22"/>
                <w:szCs w:val="22"/>
              </w:rPr>
            </w:pPr>
          </w:p>
        </w:tc>
      </w:tr>
      <w:tr w:rsidR="000962EA" w:rsidRPr="00193610" w14:paraId="0A0FDBC8" w14:textId="77777777" w:rsidTr="003C6EFE">
        <w:trPr>
          <w:trHeight w:val="125"/>
        </w:trPr>
        <w:tc>
          <w:tcPr>
            <w:tcW w:w="14737" w:type="dxa"/>
            <w:gridSpan w:val="4"/>
            <w:shd w:val="clear" w:color="auto" w:fill="auto"/>
          </w:tcPr>
          <w:p w14:paraId="7F01FB3A" w14:textId="1A070BE0" w:rsidR="000962EA" w:rsidRPr="00193610" w:rsidRDefault="000962EA" w:rsidP="003C6EFE">
            <w:pPr>
              <w:widowControl w:val="0"/>
              <w:overflowPunct/>
              <w:autoSpaceDE/>
              <w:autoSpaceDN/>
              <w:adjustRightInd/>
              <w:spacing w:line="240" w:lineRule="auto"/>
              <w:ind w:firstLine="0"/>
              <w:jc w:val="center"/>
              <w:rPr>
                <w:b/>
                <w:sz w:val="22"/>
                <w:szCs w:val="22"/>
              </w:rPr>
            </w:pPr>
            <w:r w:rsidRPr="00193610">
              <w:rPr>
                <w:b/>
                <w:sz w:val="22"/>
                <w:szCs w:val="22"/>
              </w:rPr>
              <w:t>Экологические зоны Байкальской природной территории</w:t>
            </w:r>
          </w:p>
        </w:tc>
      </w:tr>
      <w:tr w:rsidR="000962EA" w:rsidRPr="00193610" w14:paraId="7FABCDC8" w14:textId="77777777" w:rsidTr="003C6EFE">
        <w:trPr>
          <w:trHeight w:val="125"/>
        </w:trPr>
        <w:tc>
          <w:tcPr>
            <w:tcW w:w="707" w:type="dxa"/>
            <w:shd w:val="clear" w:color="auto" w:fill="auto"/>
            <w:vAlign w:val="center"/>
          </w:tcPr>
          <w:p w14:paraId="1D6F36F0" w14:textId="5397E377" w:rsidR="000962EA" w:rsidRPr="00193610" w:rsidRDefault="000962EA" w:rsidP="003C6EFE">
            <w:pPr>
              <w:widowControl w:val="0"/>
              <w:overflowPunct/>
              <w:autoSpaceDE/>
              <w:autoSpaceDN/>
              <w:adjustRightInd/>
              <w:spacing w:line="240" w:lineRule="auto"/>
              <w:ind w:firstLine="0"/>
              <w:jc w:val="center"/>
              <w:rPr>
                <w:b/>
                <w:sz w:val="22"/>
                <w:szCs w:val="22"/>
              </w:rPr>
            </w:pPr>
            <w:r w:rsidRPr="00193610">
              <w:rPr>
                <w:b/>
                <w:sz w:val="22"/>
                <w:szCs w:val="22"/>
              </w:rPr>
              <w:t>1</w:t>
            </w:r>
            <w:r w:rsidR="00584A2F" w:rsidRPr="00193610">
              <w:rPr>
                <w:b/>
                <w:sz w:val="22"/>
                <w:szCs w:val="22"/>
              </w:rPr>
              <w:t>0</w:t>
            </w:r>
            <w:r w:rsidRPr="00193610">
              <w:rPr>
                <w:b/>
                <w:sz w:val="22"/>
                <w:szCs w:val="22"/>
              </w:rPr>
              <w:t>.</w:t>
            </w:r>
          </w:p>
        </w:tc>
        <w:tc>
          <w:tcPr>
            <w:tcW w:w="2744" w:type="dxa"/>
            <w:shd w:val="clear" w:color="auto" w:fill="auto"/>
            <w:vAlign w:val="center"/>
          </w:tcPr>
          <w:p w14:paraId="4E9B6044" w14:textId="3A46E259" w:rsidR="000962EA" w:rsidRPr="00193610" w:rsidRDefault="00F45175" w:rsidP="003C6EFE">
            <w:pPr>
              <w:widowControl w:val="0"/>
              <w:overflowPunct/>
              <w:autoSpaceDE/>
              <w:autoSpaceDN/>
              <w:adjustRightInd/>
              <w:spacing w:line="240" w:lineRule="auto"/>
              <w:ind w:firstLine="0"/>
              <w:rPr>
                <w:sz w:val="22"/>
                <w:szCs w:val="22"/>
              </w:rPr>
            </w:pPr>
            <w:r w:rsidRPr="00193610">
              <w:rPr>
                <w:b/>
                <w:sz w:val="22"/>
                <w:szCs w:val="22"/>
              </w:rPr>
              <w:t>Зона атмосферного влияния</w:t>
            </w:r>
          </w:p>
        </w:tc>
        <w:tc>
          <w:tcPr>
            <w:tcW w:w="3279" w:type="dxa"/>
            <w:shd w:val="clear" w:color="auto" w:fill="auto"/>
          </w:tcPr>
          <w:p w14:paraId="39C8EAB1" w14:textId="04E0824B" w:rsidR="000962EA" w:rsidRPr="00193610" w:rsidRDefault="000962EA" w:rsidP="003C6EFE">
            <w:pPr>
              <w:widowControl w:val="0"/>
              <w:overflowPunct/>
              <w:autoSpaceDE/>
              <w:autoSpaceDN/>
              <w:adjustRightInd/>
              <w:spacing w:line="240" w:lineRule="auto"/>
              <w:ind w:firstLine="0"/>
              <w:jc w:val="left"/>
              <w:rPr>
                <w:sz w:val="22"/>
                <w:szCs w:val="22"/>
              </w:rPr>
            </w:pPr>
            <w:r w:rsidRPr="00193610">
              <w:rPr>
                <w:sz w:val="22"/>
                <w:szCs w:val="22"/>
              </w:rPr>
              <w:t>Экологические зоны Байкальской природной территории</w:t>
            </w:r>
          </w:p>
        </w:tc>
        <w:tc>
          <w:tcPr>
            <w:tcW w:w="8007" w:type="dxa"/>
            <w:shd w:val="clear" w:color="auto" w:fill="auto"/>
          </w:tcPr>
          <w:p w14:paraId="7A2A1C1E" w14:textId="77777777" w:rsidR="000962EA" w:rsidRPr="00193610" w:rsidRDefault="000962EA" w:rsidP="000962EA">
            <w:pPr>
              <w:widowControl w:val="0"/>
              <w:overflowPunct/>
              <w:autoSpaceDE/>
              <w:autoSpaceDN/>
              <w:adjustRightInd/>
              <w:spacing w:line="240" w:lineRule="auto"/>
              <w:ind w:firstLine="0"/>
              <w:jc w:val="left"/>
              <w:rPr>
                <w:sz w:val="22"/>
                <w:szCs w:val="22"/>
              </w:rPr>
            </w:pPr>
            <w:r w:rsidRPr="00193610">
              <w:rPr>
                <w:sz w:val="22"/>
                <w:szCs w:val="22"/>
              </w:rPr>
              <w:t>На Байкальской природной территории запрещаются или ограничиваются виды деятельности, при осуществлении которых оказывается негативное воздействие на уникальную экологическую систему озера Байкал:</w:t>
            </w:r>
          </w:p>
          <w:p w14:paraId="3C859E4A" w14:textId="77777777" w:rsidR="000962EA" w:rsidRPr="00193610" w:rsidRDefault="000962EA" w:rsidP="000962EA">
            <w:pPr>
              <w:widowControl w:val="0"/>
              <w:overflowPunct/>
              <w:autoSpaceDE/>
              <w:autoSpaceDN/>
              <w:adjustRightInd/>
              <w:spacing w:line="240" w:lineRule="auto"/>
              <w:ind w:firstLine="0"/>
              <w:jc w:val="left"/>
              <w:rPr>
                <w:sz w:val="22"/>
                <w:szCs w:val="22"/>
              </w:rPr>
            </w:pPr>
            <w:r w:rsidRPr="00193610">
              <w:rPr>
                <w:sz w:val="22"/>
                <w:szCs w:val="22"/>
              </w:rPr>
              <w:t xml:space="preserve">- химическое загрязнение озера Байкал или его части, а также его водосборной площади, связанное со сбросами и с выбросами вредных веществ, использованием пестицидов, </w:t>
            </w:r>
            <w:proofErr w:type="spellStart"/>
            <w:r w:rsidRPr="00193610">
              <w:rPr>
                <w:sz w:val="22"/>
                <w:szCs w:val="22"/>
              </w:rPr>
              <w:t>агрохимикатов</w:t>
            </w:r>
            <w:proofErr w:type="spellEnd"/>
            <w:r w:rsidRPr="00193610">
              <w:rPr>
                <w:sz w:val="22"/>
                <w:szCs w:val="22"/>
              </w:rPr>
              <w:t>, радиоактивных веществ, эксплуатацией транспорта, размещением отходов производства и потребления;</w:t>
            </w:r>
          </w:p>
          <w:p w14:paraId="6D164C3B" w14:textId="77777777" w:rsidR="000962EA" w:rsidRPr="00193610" w:rsidRDefault="000962EA" w:rsidP="000962EA">
            <w:pPr>
              <w:widowControl w:val="0"/>
              <w:overflowPunct/>
              <w:autoSpaceDE/>
              <w:autoSpaceDN/>
              <w:adjustRightInd/>
              <w:spacing w:line="240" w:lineRule="auto"/>
              <w:ind w:firstLine="0"/>
              <w:jc w:val="left"/>
              <w:rPr>
                <w:sz w:val="22"/>
                <w:szCs w:val="22"/>
              </w:rPr>
            </w:pPr>
            <w:r w:rsidRPr="00193610">
              <w:rPr>
                <w:sz w:val="22"/>
                <w:szCs w:val="22"/>
              </w:rPr>
              <w:t>- физическое изменение состояния озера Байкал или его части (изменение температурных режимов воды, колебание показателей уровня воды за пределами допустимых значений, изменение стоков в озеро Байкал);</w:t>
            </w:r>
          </w:p>
          <w:p w14:paraId="0B775AFD" w14:textId="77777777" w:rsidR="000962EA" w:rsidRPr="00193610" w:rsidRDefault="000962EA" w:rsidP="000962EA">
            <w:pPr>
              <w:widowControl w:val="0"/>
              <w:overflowPunct/>
              <w:autoSpaceDE/>
              <w:autoSpaceDN/>
              <w:adjustRightInd/>
              <w:spacing w:line="240" w:lineRule="auto"/>
              <w:ind w:firstLine="0"/>
              <w:jc w:val="left"/>
              <w:rPr>
                <w:sz w:val="22"/>
                <w:szCs w:val="22"/>
              </w:rPr>
            </w:pPr>
            <w:r w:rsidRPr="00193610">
              <w:rPr>
                <w:sz w:val="22"/>
                <w:szCs w:val="22"/>
              </w:rPr>
              <w:t>- биологическое загрязнение озера Байкал, связанное с использованием, разведением или акклиматизацией водных биологических объектов, не свойственных экологической системе озера Байкал, в озере Байкал и водных объектах, имеющих постоянную или временную связь с озером Байкал.</w:t>
            </w:r>
          </w:p>
          <w:p w14:paraId="6280BBA7" w14:textId="7CEA5095" w:rsidR="000962EA" w:rsidRPr="00193610" w:rsidRDefault="000962EA" w:rsidP="000962EA">
            <w:pPr>
              <w:widowControl w:val="0"/>
              <w:overflowPunct/>
              <w:autoSpaceDE/>
              <w:autoSpaceDN/>
              <w:adjustRightInd/>
              <w:spacing w:line="240" w:lineRule="auto"/>
              <w:ind w:firstLine="0"/>
              <w:jc w:val="left"/>
              <w:rPr>
                <w:sz w:val="22"/>
                <w:szCs w:val="22"/>
              </w:rPr>
            </w:pPr>
            <w:r w:rsidRPr="00193610">
              <w:rPr>
                <w:sz w:val="22"/>
                <w:szCs w:val="22"/>
              </w:rPr>
              <w:t>На Байкальской природной территории запрещается строительство новых хозяйственных объектов, реконструкция действующих хозяйственных объектов без положительного заключения государственной экологической экспертизы проектной документации таких объектов.</w:t>
            </w:r>
          </w:p>
        </w:tc>
      </w:tr>
    </w:tbl>
    <w:p w14:paraId="5397395A" w14:textId="77777777" w:rsidR="00D91B5E" w:rsidRPr="00193610" w:rsidRDefault="00D91B5E" w:rsidP="00640340">
      <w:pPr>
        <w:widowControl w:val="0"/>
        <w:overflowPunct/>
        <w:autoSpaceDE/>
        <w:autoSpaceDN/>
        <w:adjustRightInd/>
        <w:spacing w:line="240" w:lineRule="auto"/>
        <w:ind w:firstLine="0"/>
        <w:rPr>
          <w:sz w:val="22"/>
          <w:szCs w:val="22"/>
        </w:rPr>
      </w:pPr>
    </w:p>
    <w:p w14:paraId="6B80126D" w14:textId="77777777" w:rsidR="00D91B5E" w:rsidRPr="00193610" w:rsidRDefault="00D91B5E" w:rsidP="00640340">
      <w:pPr>
        <w:widowControl w:val="0"/>
        <w:overflowPunct/>
        <w:autoSpaceDE/>
        <w:autoSpaceDN/>
        <w:adjustRightInd/>
        <w:spacing w:line="240" w:lineRule="auto"/>
        <w:ind w:firstLine="0"/>
        <w:rPr>
          <w:sz w:val="22"/>
          <w:szCs w:val="22"/>
        </w:rPr>
      </w:pPr>
    </w:p>
    <w:p w14:paraId="5F17CF50" w14:textId="77777777" w:rsidR="00BC0628" w:rsidRPr="00193610" w:rsidRDefault="00BC0628" w:rsidP="00F90DC2">
      <w:pPr>
        <w:pStyle w:val="Default"/>
        <w:jc w:val="center"/>
        <w:rPr>
          <w:rFonts w:ascii="Arial" w:hAnsi="Arial" w:cs="Arial"/>
          <w:color w:val="auto"/>
          <w:sz w:val="22"/>
          <w:szCs w:val="22"/>
        </w:rPr>
      </w:pPr>
    </w:p>
    <w:sectPr w:rsidR="00BC0628" w:rsidRPr="00193610" w:rsidSect="00640340">
      <w:pgSz w:w="16838" w:h="11906" w:orient="landscape"/>
      <w:pgMar w:top="1276" w:right="1843" w:bottom="709" w:left="1418" w:header="68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DC6DD" w14:textId="77777777" w:rsidR="00D466AD" w:rsidRDefault="00D466AD" w:rsidP="000A50C7">
      <w:pPr>
        <w:spacing w:line="240" w:lineRule="auto"/>
      </w:pPr>
      <w:r>
        <w:separator/>
      </w:r>
    </w:p>
  </w:endnote>
  <w:endnote w:type="continuationSeparator" w:id="0">
    <w:p w14:paraId="20F4FD9B" w14:textId="77777777" w:rsidR="00D466AD" w:rsidRDefault="00D466AD" w:rsidP="000A50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0423613"/>
      <w:docPartObj>
        <w:docPartGallery w:val="Page Numbers (Bottom of Page)"/>
        <w:docPartUnique/>
      </w:docPartObj>
    </w:sdtPr>
    <w:sdtEndPr/>
    <w:sdtContent>
      <w:p w14:paraId="195BD788" w14:textId="7B60D9B5" w:rsidR="00B061B4" w:rsidRDefault="00B061B4">
        <w:pPr>
          <w:pStyle w:val="a6"/>
          <w:jc w:val="right"/>
        </w:pPr>
        <w:r>
          <w:fldChar w:fldCharType="begin"/>
        </w:r>
        <w:r>
          <w:instrText>PAGE   \* MERGEFORMAT</w:instrText>
        </w:r>
        <w:r>
          <w:fldChar w:fldCharType="separate"/>
        </w:r>
        <w:r w:rsidR="00996273">
          <w:rPr>
            <w:noProof/>
          </w:rPr>
          <w:t>24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D7AD6" w14:textId="77777777" w:rsidR="00B061B4" w:rsidRDefault="00B061B4" w:rsidP="008875FE">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DD6CE" w14:textId="77777777" w:rsidR="00D466AD" w:rsidRDefault="00D466AD" w:rsidP="000A50C7">
      <w:pPr>
        <w:spacing w:line="240" w:lineRule="auto"/>
      </w:pPr>
      <w:r>
        <w:separator/>
      </w:r>
    </w:p>
  </w:footnote>
  <w:footnote w:type="continuationSeparator" w:id="0">
    <w:p w14:paraId="72CA6592" w14:textId="77777777" w:rsidR="00D466AD" w:rsidRDefault="00D466AD" w:rsidP="000A50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63714" w14:textId="3DC76EF3" w:rsidR="00B061B4" w:rsidRDefault="00B061B4" w:rsidP="0060297C">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5BCA"/>
    <w:multiLevelType w:val="hybridMultilevel"/>
    <w:tmpl w:val="98DA51E8"/>
    <w:lvl w:ilvl="0" w:tplc="AEDCA2F2">
      <w:start w:val="1"/>
      <w:numFmt w:val="decimal"/>
      <w:lvlText w:val="%1."/>
      <w:lvlJc w:val="left"/>
      <w:pPr>
        <w:ind w:left="488" w:hanging="360"/>
      </w:pPr>
      <w:rPr>
        <w:rFonts w:hint="default"/>
      </w:rPr>
    </w:lvl>
    <w:lvl w:ilvl="1" w:tplc="04190019" w:tentative="1">
      <w:start w:val="1"/>
      <w:numFmt w:val="lowerLetter"/>
      <w:lvlText w:val="%2."/>
      <w:lvlJc w:val="left"/>
      <w:pPr>
        <w:ind w:left="1208" w:hanging="360"/>
      </w:pPr>
    </w:lvl>
    <w:lvl w:ilvl="2" w:tplc="0419001B" w:tentative="1">
      <w:start w:val="1"/>
      <w:numFmt w:val="lowerRoman"/>
      <w:lvlText w:val="%3."/>
      <w:lvlJc w:val="right"/>
      <w:pPr>
        <w:ind w:left="1928" w:hanging="180"/>
      </w:pPr>
    </w:lvl>
    <w:lvl w:ilvl="3" w:tplc="0419000F" w:tentative="1">
      <w:start w:val="1"/>
      <w:numFmt w:val="decimal"/>
      <w:lvlText w:val="%4."/>
      <w:lvlJc w:val="left"/>
      <w:pPr>
        <w:ind w:left="2648" w:hanging="360"/>
      </w:pPr>
    </w:lvl>
    <w:lvl w:ilvl="4" w:tplc="04190019" w:tentative="1">
      <w:start w:val="1"/>
      <w:numFmt w:val="lowerLetter"/>
      <w:lvlText w:val="%5."/>
      <w:lvlJc w:val="left"/>
      <w:pPr>
        <w:ind w:left="3368" w:hanging="360"/>
      </w:pPr>
    </w:lvl>
    <w:lvl w:ilvl="5" w:tplc="0419001B" w:tentative="1">
      <w:start w:val="1"/>
      <w:numFmt w:val="lowerRoman"/>
      <w:lvlText w:val="%6."/>
      <w:lvlJc w:val="right"/>
      <w:pPr>
        <w:ind w:left="4088" w:hanging="180"/>
      </w:pPr>
    </w:lvl>
    <w:lvl w:ilvl="6" w:tplc="0419000F" w:tentative="1">
      <w:start w:val="1"/>
      <w:numFmt w:val="decimal"/>
      <w:lvlText w:val="%7."/>
      <w:lvlJc w:val="left"/>
      <w:pPr>
        <w:ind w:left="4808" w:hanging="360"/>
      </w:pPr>
    </w:lvl>
    <w:lvl w:ilvl="7" w:tplc="04190019" w:tentative="1">
      <w:start w:val="1"/>
      <w:numFmt w:val="lowerLetter"/>
      <w:lvlText w:val="%8."/>
      <w:lvlJc w:val="left"/>
      <w:pPr>
        <w:ind w:left="5528" w:hanging="360"/>
      </w:pPr>
    </w:lvl>
    <w:lvl w:ilvl="8" w:tplc="0419001B" w:tentative="1">
      <w:start w:val="1"/>
      <w:numFmt w:val="lowerRoman"/>
      <w:lvlText w:val="%9."/>
      <w:lvlJc w:val="right"/>
      <w:pPr>
        <w:ind w:left="6248" w:hanging="180"/>
      </w:pPr>
    </w:lvl>
  </w:abstractNum>
  <w:abstractNum w:abstractNumId="1" w15:restartNumberingAfterBreak="0">
    <w:nsid w:val="021212A4"/>
    <w:multiLevelType w:val="hybridMultilevel"/>
    <w:tmpl w:val="25F2F87A"/>
    <w:lvl w:ilvl="0" w:tplc="65F02D6E">
      <w:start w:val="1"/>
      <w:numFmt w:val="decimal"/>
      <w:lvlText w:val="%1."/>
      <w:lvlJc w:val="left"/>
      <w:pPr>
        <w:ind w:left="2912" w:hanging="360"/>
      </w:pPr>
      <w:rPr>
        <w:rFonts w:hint="default"/>
        <w:b/>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 w15:restartNumberingAfterBreak="0">
    <w:nsid w:val="06EB181F"/>
    <w:multiLevelType w:val="hybridMultilevel"/>
    <w:tmpl w:val="A566D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D41D33"/>
    <w:multiLevelType w:val="hybridMultilevel"/>
    <w:tmpl w:val="2648E20A"/>
    <w:lvl w:ilvl="0" w:tplc="6786E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2C125D2"/>
    <w:multiLevelType w:val="hybridMultilevel"/>
    <w:tmpl w:val="A566D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8C5634"/>
    <w:multiLevelType w:val="hybridMultilevel"/>
    <w:tmpl w:val="2648E20A"/>
    <w:lvl w:ilvl="0" w:tplc="6786E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8AE1246"/>
    <w:multiLevelType w:val="hybridMultilevel"/>
    <w:tmpl w:val="FC96D01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126CFE"/>
    <w:multiLevelType w:val="hybridMultilevel"/>
    <w:tmpl w:val="E498176E"/>
    <w:lvl w:ilvl="0" w:tplc="5EAA38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AB378DF"/>
    <w:multiLevelType w:val="hybridMultilevel"/>
    <w:tmpl w:val="274AABD0"/>
    <w:lvl w:ilvl="0" w:tplc="D966CC60">
      <w:start w:val="1"/>
      <w:numFmt w:val="decimal"/>
      <w:lvlText w:val="%1."/>
      <w:lvlJc w:val="left"/>
      <w:pPr>
        <w:ind w:left="488" w:hanging="360"/>
      </w:pPr>
      <w:rPr>
        <w:rFonts w:hint="default"/>
      </w:rPr>
    </w:lvl>
    <w:lvl w:ilvl="1" w:tplc="04190019" w:tentative="1">
      <w:start w:val="1"/>
      <w:numFmt w:val="lowerLetter"/>
      <w:lvlText w:val="%2."/>
      <w:lvlJc w:val="left"/>
      <w:pPr>
        <w:ind w:left="1208" w:hanging="360"/>
      </w:pPr>
    </w:lvl>
    <w:lvl w:ilvl="2" w:tplc="0419001B" w:tentative="1">
      <w:start w:val="1"/>
      <w:numFmt w:val="lowerRoman"/>
      <w:lvlText w:val="%3."/>
      <w:lvlJc w:val="right"/>
      <w:pPr>
        <w:ind w:left="1928" w:hanging="180"/>
      </w:pPr>
    </w:lvl>
    <w:lvl w:ilvl="3" w:tplc="0419000F" w:tentative="1">
      <w:start w:val="1"/>
      <w:numFmt w:val="decimal"/>
      <w:lvlText w:val="%4."/>
      <w:lvlJc w:val="left"/>
      <w:pPr>
        <w:ind w:left="2648" w:hanging="360"/>
      </w:pPr>
    </w:lvl>
    <w:lvl w:ilvl="4" w:tplc="04190019" w:tentative="1">
      <w:start w:val="1"/>
      <w:numFmt w:val="lowerLetter"/>
      <w:lvlText w:val="%5."/>
      <w:lvlJc w:val="left"/>
      <w:pPr>
        <w:ind w:left="3368" w:hanging="360"/>
      </w:pPr>
    </w:lvl>
    <w:lvl w:ilvl="5" w:tplc="0419001B" w:tentative="1">
      <w:start w:val="1"/>
      <w:numFmt w:val="lowerRoman"/>
      <w:lvlText w:val="%6."/>
      <w:lvlJc w:val="right"/>
      <w:pPr>
        <w:ind w:left="4088" w:hanging="180"/>
      </w:pPr>
    </w:lvl>
    <w:lvl w:ilvl="6" w:tplc="0419000F" w:tentative="1">
      <w:start w:val="1"/>
      <w:numFmt w:val="decimal"/>
      <w:lvlText w:val="%7."/>
      <w:lvlJc w:val="left"/>
      <w:pPr>
        <w:ind w:left="4808" w:hanging="360"/>
      </w:pPr>
    </w:lvl>
    <w:lvl w:ilvl="7" w:tplc="04190019" w:tentative="1">
      <w:start w:val="1"/>
      <w:numFmt w:val="lowerLetter"/>
      <w:lvlText w:val="%8."/>
      <w:lvlJc w:val="left"/>
      <w:pPr>
        <w:ind w:left="5528" w:hanging="360"/>
      </w:pPr>
    </w:lvl>
    <w:lvl w:ilvl="8" w:tplc="0419001B" w:tentative="1">
      <w:start w:val="1"/>
      <w:numFmt w:val="lowerRoman"/>
      <w:lvlText w:val="%9."/>
      <w:lvlJc w:val="right"/>
      <w:pPr>
        <w:ind w:left="6248" w:hanging="180"/>
      </w:pPr>
    </w:lvl>
  </w:abstractNum>
  <w:abstractNum w:abstractNumId="9" w15:restartNumberingAfterBreak="0">
    <w:nsid w:val="203F5A3E"/>
    <w:multiLevelType w:val="hybridMultilevel"/>
    <w:tmpl w:val="A566D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D396DAF"/>
    <w:multiLevelType w:val="hybridMultilevel"/>
    <w:tmpl w:val="5DBA15BA"/>
    <w:lvl w:ilvl="0" w:tplc="804C80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401AE7"/>
    <w:multiLevelType w:val="hybridMultilevel"/>
    <w:tmpl w:val="085869CC"/>
    <w:lvl w:ilvl="0" w:tplc="9D14A9E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15B090E"/>
    <w:multiLevelType w:val="hybridMultilevel"/>
    <w:tmpl w:val="F90836E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EE28FD"/>
    <w:multiLevelType w:val="hybridMultilevel"/>
    <w:tmpl w:val="39C6F38A"/>
    <w:lvl w:ilvl="0" w:tplc="663A3F6A">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AE168C3"/>
    <w:multiLevelType w:val="hybridMultilevel"/>
    <w:tmpl w:val="69A436B4"/>
    <w:lvl w:ilvl="0" w:tplc="B4628164">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70A59F7"/>
    <w:multiLevelType w:val="hybridMultilevel"/>
    <w:tmpl w:val="EE640B16"/>
    <w:lvl w:ilvl="0" w:tplc="1C02D7A8">
      <w:start w:val="1"/>
      <w:numFmt w:val="decimal"/>
      <w:lvlText w:val="%1."/>
      <w:lvlJc w:val="left"/>
      <w:pPr>
        <w:ind w:left="488" w:hanging="360"/>
      </w:pPr>
      <w:rPr>
        <w:rFonts w:cs="Calibri" w:hint="default"/>
        <w:sz w:val="20"/>
        <w:u w:val="none"/>
      </w:rPr>
    </w:lvl>
    <w:lvl w:ilvl="1" w:tplc="04190019" w:tentative="1">
      <w:start w:val="1"/>
      <w:numFmt w:val="lowerLetter"/>
      <w:lvlText w:val="%2."/>
      <w:lvlJc w:val="left"/>
      <w:pPr>
        <w:ind w:left="1208" w:hanging="360"/>
      </w:pPr>
    </w:lvl>
    <w:lvl w:ilvl="2" w:tplc="0419001B" w:tentative="1">
      <w:start w:val="1"/>
      <w:numFmt w:val="lowerRoman"/>
      <w:lvlText w:val="%3."/>
      <w:lvlJc w:val="right"/>
      <w:pPr>
        <w:ind w:left="1928" w:hanging="180"/>
      </w:pPr>
    </w:lvl>
    <w:lvl w:ilvl="3" w:tplc="0419000F" w:tentative="1">
      <w:start w:val="1"/>
      <w:numFmt w:val="decimal"/>
      <w:lvlText w:val="%4."/>
      <w:lvlJc w:val="left"/>
      <w:pPr>
        <w:ind w:left="2648" w:hanging="360"/>
      </w:pPr>
    </w:lvl>
    <w:lvl w:ilvl="4" w:tplc="04190019" w:tentative="1">
      <w:start w:val="1"/>
      <w:numFmt w:val="lowerLetter"/>
      <w:lvlText w:val="%5."/>
      <w:lvlJc w:val="left"/>
      <w:pPr>
        <w:ind w:left="3368" w:hanging="360"/>
      </w:pPr>
    </w:lvl>
    <w:lvl w:ilvl="5" w:tplc="0419001B" w:tentative="1">
      <w:start w:val="1"/>
      <w:numFmt w:val="lowerRoman"/>
      <w:lvlText w:val="%6."/>
      <w:lvlJc w:val="right"/>
      <w:pPr>
        <w:ind w:left="4088" w:hanging="180"/>
      </w:pPr>
    </w:lvl>
    <w:lvl w:ilvl="6" w:tplc="0419000F" w:tentative="1">
      <w:start w:val="1"/>
      <w:numFmt w:val="decimal"/>
      <w:lvlText w:val="%7."/>
      <w:lvlJc w:val="left"/>
      <w:pPr>
        <w:ind w:left="4808" w:hanging="360"/>
      </w:pPr>
    </w:lvl>
    <w:lvl w:ilvl="7" w:tplc="04190019" w:tentative="1">
      <w:start w:val="1"/>
      <w:numFmt w:val="lowerLetter"/>
      <w:lvlText w:val="%8."/>
      <w:lvlJc w:val="left"/>
      <w:pPr>
        <w:ind w:left="5528" w:hanging="360"/>
      </w:pPr>
    </w:lvl>
    <w:lvl w:ilvl="8" w:tplc="0419001B" w:tentative="1">
      <w:start w:val="1"/>
      <w:numFmt w:val="lowerRoman"/>
      <w:lvlText w:val="%9."/>
      <w:lvlJc w:val="right"/>
      <w:pPr>
        <w:ind w:left="6248" w:hanging="180"/>
      </w:pPr>
    </w:lvl>
  </w:abstractNum>
  <w:abstractNum w:abstractNumId="16" w15:restartNumberingAfterBreak="0">
    <w:nsid w:val="600F6D4D"/>
    <w:multiLevelType w:val="hybridMultilevel"/>
    <w:tmpl w:val="2648E20A"/>
    <w:lvl w:ilvl="0" w:tplc="6786E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0707985"/>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64821537"/>
    <w:multiLevelType w:val="hybridMultilevel"/>
    <w:tmpl w:val="69A436B4"/>
    <w:lvl w:ilvl="0" w:tplc="B4628164">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83E631C"/>
    <w:multiLevelType w:val="hybridMultilevel"/>
    <w:tmpl w:val="2648E20A"/>
    <w:lvl w:ilvl="0" w:tplc="6786E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A7140F4"/>
    <w:multiLevelType w:val="multilevel"/>
    <w:tmpl w:val="80F8428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6B6542FD"/>
    <w:multiLevelType w:val="hybridMultilevel"/>
    <w:tmpl w:val="715A15F2"/>
    <w:lvl w:ilvl="0" w:tplc="A46088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03C0DEA"/>
    <w:multiLevelType w:val="hybridMultilevel"/>
    <w:tmpl w:val="911EBE34"/>
    <w:lvl w:ilvl="0" w:tplc="9E5A660E">
      <w:start w:val="1"/>
      <w:numFmt w:val="decimal"/>
      <w:lvlText w:val="%1."/>
      <w:lvlJc w:val="left"/>
      <w:pPr>
        <w:ind w:left="488" w:hanging="360"/>
      </w:pPr>
      <w:rPr>
        <w:rFonts w:hint="default"/>
      </w:rPr>
    </w:lvl>
    <w:lvl w:ilvl="1" w:tplc="04190019" w:tentative="1">
      <w:start w:val="1"/>
      <w:numFmt w:val="lowerLetter"/>
      <w:lvlText w:val="%2."/>
      <w:lvlJc w:val="left"/>
      <w:pPr>
        <w:ind w:left="1208" w:hanging="360"/>
      </w:pPr>
    </w:lvl>
    <w:lvl w:ilvl="2" w:tplc="0419001B" w:tentative="1">
      <w:start w:val="1"/>
      <w:numFmt w:val="lowerRoman"/>
      <w:lvlText w:val="%3."/>
      <w:lvlJc w:val="right"/>
      <w:pPr>
        <w:ind w:left="1928" w:hanging="180"/>
      </w:pPr>
    </w:lvl>
    <w:lvl w:ilvl="3" w:tplc="0419000F" w:tentative="1">
      <w:start w:val="1"/>
      <w:numFmt w:val="decimal"/>
      <w:lvlText w:val="%4."/>
      <w:lvlJc w:val="left"/>
      <w:pPr>
        <w:ind w:left="2648" w:hanging="360"/>
      </w:pPr>
    </w:lvl>
    <w:lvl w:ilvl="4" w:tplc="04190019" w:tentative="1">
      <w:start w:val="1"/>
      <w:numFmt w:val="lowerLetter"/>
      <w:lvlText w:val="%5."/>
      <w:lvlJc w:val="left"/>
      <w:pPr>
        <w:ind w:left="3368" w:hanging="360"/>
      </w:pPr>
    </w:lvl>
    <w:lvl w:ilvl="5" w:tplc="0419001B" w:tentative="1">
      <w:start w:val="1"/>
      <w:numFmt w:val="lowerRoman"/>
      <w:lvlText w:val="%6."/>
      <w:lvlJc w:val="right"/>
      <w:pPr>
        <w:ind w:left="4088" w:hanging="180"/>
      </w:pPr>
    </w:lvl>
    <w:lvl w:ilvl="6" w:tplc="0419000F" w:tentative="1">
      <w:start w:val="1"/>
      <w:numFmt w:val="decimal"/>
      <w:lvlText w:val="%7."/>
      <w:lvlJc w:val="left"/>
      <w:pPr>
        <w:ind w:left="4808" w:hanging="360"/>
      </w:pPr>
    </w:lvl>
    <w:lvl w:ilvl="7" w:tplc="04190019" w:tentative="1">
      <w:start w:val="1"/>
      <w:numFmt w:val="lowerLetter"/>
      <w:lvlText w:val="%8."/>
      <w:lvlJc w:val="left"/>
      <w:pPr>
        <w:ind w:left="5528" w:hanging="360"/>
      </w:pPr>
    </w:lvl>
    <w:lvl w:ilvl="8" w:tplc="0419001B" w:tentative="1">
      <w:start w:val="1"/>
      <w:numFmt w:val="lowerRoman"/>
      <w:lvlText w:val="%9."/>
      <w:lvlJc w:val="right"/>
      <w:pPr>
        <w:ind w:left="6248" w:hanging="180"/>
      </w:pPr>
    </w:lvl>
  </w:abstractNum>
  <w:abstractNum w:abstractNumId="23" w15:restartNumberingAfterBreak="0">
    <w:nsid w:val="7637712F"/>
    <w:multiLevelType w:val="hybridMultilevel"/>
    <w:tmpl w:val="A566D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3"/>
  </w:num>
  <w:num w:numId="3">
    <w:abstractNumId w:val="1"/>
  </w:num>
  <w:num w:numId="4">
    <w:abstractNumId w:val="10"/>
  </w:num>
  <w:num w:numId="5">
    <w:abstractNumId w:val="5"/>
  </w:num>
  <w:num w:numId="6">
    <w:abstractNumId w:val="21"/>
  </w:num>
  <w:num w:numId="7">
    <w:abstractNumId w:val="7"/>
  </w:num>
  <w:num w:numId="8">
    <w:abstractNumId w:val="19"/>
  </w:num>
  <w:num w:numId="9">
    <w:abstractNumId w:val="14"/>
  </w:num>
  <w:num w:numId="10">
    <w:abstractNumId w:val="18"/>
  </w:num>
  <w:num w:numId="11">
    <w:abstractNumId w:val="4"/>
  </w:num>
  <w:num w:numId="12">
    <w:abstractNumId w:val="23"/>
  </w:num>
  <w:num w:numId="13">
    <w:abstractNumId w:val="2"/>
  </w:num>
  <w:num w:numId="14">
    <w:abstractNumId w:val="9"/>
  </w:num>
  <w:num w:numId="15">
    <w:abstractNumId w:val="0"/>
  </w:num>
  <w:num w:numId="16">
    <w:abstractNumId w:val="22"/>
  </w:num>
  <w:num w:numId="17">
    <w:abstractNumId w:val="8"/>
  </w:num>
  <w:num w:numId="18">
    <w:abstractNumId w:val="15"/>
  </w:num>
  <w:num w:numId="19">
    <w:abstractNumId w:val="20"/>
  </w:num>
  <w:num w:numId="20">
    <w:abstractNumId w:val="13"/>
  </w:num>
  <w:num w:numId="21">
    <w:abstractNumId w:val="17"/>
  </w:num>
  <w:num w:numId="22">
    <w:abstractNumId w:val="12"/>
  </w:num>
  <w:num w:numId="23">
    <w:abstractNumId w:val="1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B8A"/>
    <w:rsid w:val="000022DA"/>
    <w:rsid w:val="000024AE"/>
    <w:rsid w:val="0000366E"/>
    <w:rsid w:val="000042A6"/>
    <w:rsid w:val="000043AB"/>
    <w:rsid w:val="00004770"/>
    <w:rsid w:val="000055CE"/>
    <w:rsid w:val="00007496"/>
    <w:rsid w:val="00007717"/>
    <w:rsid w:val="00010D4E"/>
    <w:rsid w:val="00013CBD"/>
    <w:rsid w:val="00015537"/>
    <w:rsid w:val="00022326"/>
    <w:rsid w:val="00023456"/>
    <w:rsid w:val="0002353C"/>
    <w:rsid w:val="00023A0C"/>
    <w:rsid w:val="00025CF2"/>
    <w:rsid w:val="0003160C"/>
    <w:rsid w:val="00031B9F"/>
    <w:rsid w:val="00031FBD"/>
    <w:rsid w:val="00032A89"/>
    <w:rsid w:val="0003400B"/>
    <w:rsid w:val="00034AC9"/>
    <w:rsid w:val="00037D54"/>
    <w:rsid w:val="00042CD0"/>
    <w:rsid w:val="00045F75"/>
    <w:rsid w:val="00047855"/>
    <w:rsid w:val="00051F7F"/>
    <w:rsid w:val="0005381A"/>
    <w:rsid w:val="00053F6B"/>
    <w:rsid w:val="00056FD6"/>
    <w:rsid w:val="000570B4"/>
    <w:rsid w:val="00057694"/>
    <w:rsid w:val="00060D7F"/>
    <w:rsid w:val="00063AA6"/>
    <w:rsid w:val="000640F0"/>
    <w:rsid w:val="00064CB3"/>
    <w:rsid w:val="00064FEF"/>
    <w:rsid w:val="00065B92"/>
    <w:rsid w:val="000660AE"/>
    <w:rsid w:val="000705FA"/>
    <w:rsid w:val="00073D4A"/>
    <w:rsid w:val="00077FC8"/>
    <w:rsid w:val="00083CF0"/>
    <w:rsid w:val="0008467A"/>
    <w:rsid w:val="000852E3"/>
    <w:rsid w:val="00085827"/>
    <w:rsid w:val="000859B5"/>
    <w:rsid w:val="00085E66"/>
    <w:rsid w:val="00092282"/>
    <w:rsid w:val="00092ED1"/>
    <w:rsid w:val="00094C65"/>
    <w:rsid w:val="000962EA"/>
    <w:rsid w:val="000967CE"/>
    <w:rsid w:val="0009736A"/>
    <w:rsid w:val="000A001F"/>
    <w:rsid w:val="000A018A"/>
    <w:rsid w:val="000A0A85"/>
    <w:rsid w:val="000A0AFC"/>
    <w:rsid w:val="000A1FD9"/>
    <w:rsid w:val="000A50C7"/>
    <w:rsid w:val="000A5ADE"/>
    <w:rsid w:val="000A77DB"/>
    <w:rsid w:val="000A7873"/>
    <w:rsid w:val="000A791C"/>
    <w:rsid w:val="000B0D5F"/>
    <w:rsid w:val="000B3F74"/>
    <w:rsid w:val="000B62DA"/>
    <w:rsid w:val="000B6658"/>
    <w:rsid w:val="000B6B2E"/>
    <w:rsid w:val="000C2918"/>
    <w:rsid w:val="000C36D9"/>
    <w:rsid w:val="000C5164"/>
    <w:rsid w:val="000C6631"/>
    <w:rsid w:val="000D075F"/>
    <w:rsid w:val="000D40DB"/>
    <w:rsid w:val="000D4B62"/>
    <w:rsid w:val="000D60FD"/>
    <w:rsid w:val="000D68A7"/>
    <w:rsid w:val="000D7AA9"/>
    <w:rsid w:val="000E0560"/>
    <w:rsid w:val="000E1A69"/>
    <w:rsid w:val="000E254B"/>
    <w:rsid w:val="000E448B"/>
    <w:rsid w:val="000E482D"/>
    <w:rsid w:val="000E490C"/>
    <w:rsid w:val="000E4A97"/>
    <w:rsid w:val="000E7150"/>
    <w:rsid w:val="000E7F76"/>
    <w:rsid w:val="000F4222"/>
    <w:rsid w:val="000F451E"/>
    <w:rsid w:val="000F50D5"/>
    <w:rsid w:val="000F5765"/>
    <w:rsid w:val="000F5E0C"/>
    <w:rsid w:val="001003E9"/>
    <w:rsid w:val="00100A28"/>
    <w:rsid w:val="00101515"/>
    <w:rsid w:val="00104E8C"/>
    <w:rsid w:val="0010627D"/>
    <w:rsid w:val="00106671"/>
    <w:rsid w:val="00106FC1"/>
    <w:rsid w:val="00107604"/>
    <w:rsid w:val="00110DC9"/>
    <w:rsid w:val="0011106D"/>
    <w:rsid w:val="00111DF2"/>
    <w:rsid w:val="0011315E"/>
    <w:rsid w:val="001147BE"/>
    <w:rsid w:val="00114B57"/>
    <w:rsid w:val="00120116"/>
    <w:rsid w:val="00121999"/>
    <w:rsid w:val="00124574"/>
    <w:rsid w:val="00126AE3"/>
    <w:rsid w:val="0012761B"/>
    <w:rsid w:val="00132985"/>
    <w:rsid w:val="00133643"/>
    <w:rsid w:val="00134D21"/>
    <w:rsid w:val="00134FD2"/>
    <w:rsid w:val="00136860"/>
    <w:rsid w:val="00137C56"/>
    <w:rsid w:val="00137E33"/>
    <w:rsid w:val="00137EBA"/>
    <w:rsid w:val="00141A3D"/>
    <w:rsid w:val="00142C0D"/>
    <w:rsid w:val="00142E4D"/>
    <w:rsid w:val="00143130"/>
    <w:rsid w:val="00143577"/>
    <w:rsid w:val="001438AF"/>
    <w:rsid w:val="001442AB"/>
    <w:rsid w:val="00144935"/>
    <w:rsid w:val="00147967"/>
    <w:rsid w:val="00147FCE"/>
    <w:rsid w:val="001523EC"/>
    <w:rsid w:val="001540DA"/>
    <w:rsid w:val="001545F1"/>
    <w:rsid w:val="00157E73"/>
    <w:rsid w:val="001627D8"/>
    <w:rsid w:val="001638BB"/>
    <w:rsid w:val="0016454D"/>
    <w:rsid w:val="00164B9C"/>
    <w:rsid w:val="00165E7B"/>
    <w:rsid w:val="0016629E"/>
    <w:rsid w:val="00172233"/>
    <w:rsid w:val="00174E06"/>
    <w:rsid w:val="001769A1"/>
    <w:rsid w:val="00176ECF"/>
    <w:rsid w:val="001807E9"/>
    <w:rsid w:val="001807FB"/>
    <w:rsid w:val="001814C7"/>
    <w:rsid w:val="00182509"/>
    <w:rsid w:val="00182D60"/>
    <w:rsid w:val="00183305"/>
    <w:rsid w:val="0019079C"/>
    <w:rsid w:val="00190A89"/>
    <w:rsid w:val="00192984"/>
    <w:rsid w:val="00193610"/>
    <w:rsid w:val="00193AE7"/>
    <w:rsid w:val="00193C1C"/>
    <w:rsid w:val="00193C92"/>
    <w:rsid w:val="001959E5"/>
    <w:rsid w:val="00195E75"/>
    <w:rsid w:val="0019617C"/>
    <w:rsid w:val="001974E1"/>
    <w:rsid w:val="00197A3E"/>
    <w:rsid w:val="00197B96"/>
    <w:rsid w:val="001A01D0"/>
    <w:rsid w:val="001A32FD"/>
    <w:rsid w:val="001A422C"/>
    <w:rsid w:val="001A5A7E"/>
    <w:rsid w:val="001A5EAF"/>
    <w:rsid w:val="001A6EDB"/>
    <w:rsid w:val="001A74C7"/>
    <w:rsid w:val="001A7CEE"/>
    <w:rsid w:val="001B02DC"/>
    <w:rsid w:val="001B0E87"/>
    <w:rsid w:val="001B27D4"/>
    <w:rsid w:val="001B6364"/>
    <w:rsid w:val="001B68DC"/>
    <w:rsid w:val="001B6D25"/>
    <w:rsid w:val="001C09BC"/>
    <w:rsid w:val="001C2950"/>
    <w:rsid w:val="001C3160"/>
    <w:rsid w:val="001C33E6"/>
    <w:rsid w:val="001C3A9A"/>
    <w:rsid w:val="001C4D4B"/>
    <w:rsid w:val="001C5A3C"/>
    <w:rsid w:val="001C78CC"/>
    <w:rsid w:val="001D0F19"/>
    <w:rsid w:val="001D123C"/>
    <w:rsid w:val="001D32E0"/>
    <w:rsid w:val="001D53EA"/>
    <w:rsid w:val="001D5513"/>
    <w:rsid w:val="001D778D"/>
    <w:rsid w:val="001D79C2"/>
    <w:rsid w:val="001E557D"/>
    <w:rsid w:val="001E6C4B"/>
    <w:rsid w:val="001E7EE0"/>
    <w:rsid w:val="001F0BBC"/>
    <w:rsid w:val="001F10A1"/>
    <w:rsid w:val="001F1AB8"/>
    <w:rsid w:val="001F30DE"/>
    <w:rsid w:val="001F338F"/>
    <w:rsid w:val="001F373F"/>
    <w:rsid w:val="001F3C36"/>
    <w:rsid w:val="001F40A9"/>
    <w:rsid w:val="001F45CD"/>
    <w:rsid w:val="001F4DF1"/>
    <w:rsid w:val="001F533C"/>
    <w:rsid w:val="001F6C2B"/>
    <w:rsid w:val="002039ED"/>
    <w:rsid w:val="00205314"/>
    <w:rsid w:val="0020711F"/>
    <w:rsid w:val="0020732A"/>
    <w:rsid w:val="00207A86"/>
    <w:rsid w:val="00207C8B"/>
    <w:rsid w:val="00207EF8"/>
    <w:rsid w:val="002117AD"/>
    <w:rsid w:val="00211E3E"/>
    <w:rsid w:val="00213312"/>
    <w:rsid w:val="00214189"/>
    <w:rsid w:val="00215CF3"/>
    <w:rsid w:val="00215EB1"/>
    <w:rsid w:val="00216324"/>
    <w:rsid w:val="00221ACC"/>
    <w:rsid w:val="00222462"/>
    <w:rsid w:val="00222EE8"/>
    <w:rsid w:val="00223B23"/>
    <w:rsid w:val="0022531F"/>
    <w:rsid w:val="00225AA8"/>
    <w:rsid w:val="00227AA0"/>
    <w:rsid w:val="0023326D"/>
    <w:rsid w:val="00234679"/>
    <w:rsid w:val="00241F68"/>
    <w:rsid w:val="00244AFB"/>
    <w:rsid w:val="00244F57"/>
    <w:rsid w:val="00246B3A"/>
    <w:rsid w:val="00250812"/>
    <w:rsid w:val="00252A09"/>
    <w:rsid w:val="00253A76"/>
    <w:rsid w:val="00255D22"/>
    <w:rsid w:val="00256E90"/>
    <w:rsid w:val="00261A2A"/>
    <w:rsid w:val="00261A6E"/>
    <w:rsid w:val="00261DF9"/>
    <w:rsid w:val="002622D0"/>
    <w:rsid w:val="00262E84"/>
    <w:rsid w:val="002634EA"/>
    <w:rsid w:val="00265DD7"/>
    <w:rsid w:val="0026611E"/>
    <w:rsid w:val="0026627F"/>
    <w:rsid w:val="00267215"/>
    <w:rsid w:val="002675A7"/>
    <w:rsid w:val="00270697"/>
    <w:rsid w:val="00271A28"/>
    <w:rsid w:val="0027372E"/>
    <w:rsid w:val="002745AA"/>
    <w:rsid w:val="00277947"/>
    <w:rsid w:val="00277BDA"/>
    <w:rsid w:val="00280003"/>
    <w:rsid w:val="002806D8"/>
    <w:rsid w:val="002825BB"/>
    <w:rsid w:val="002834B0"/>
    <w:rsid w:val="00284BBA"/>
    <w:rsid w:val="002857A6"/>
    <w:rsid w:val="00285BE1"/>
    <w:rsid w:val="00286110"/>
    <w:rsid w:val="00287C88"/>
    <w:rsid w:val="002917DA"/>
    <w:rsid w:val="00292F9E"/>
    <w:rsid w:val="00292FFF"/>
    <w:rsid w:val="00293065"/>
    <w:rsid w:val="0029317A"/>
    <w:rsid w:val="002937A7"/>
    <w:rsid w:val="00294F9F"/>
    <w:rsid w:val="00295A84"/>
    <w:rsid w:val="002A094A"/>
    <w:rsid w:val="002A3A90"/>
    <w:rsid w:val="002A4154"/>
    <w:rsid w:val="002A4C8E"/>
    <w:rsid w:val="002A78EC"/>
    <w:rsid w:val="002A7E3F"/>
    <w:rsid w:val="002B1CC9"/>
    <w:rsid w:val="002B5222"/>
    <w:rsid w:val="002B5A43"/>
    <w:rsid w:val="002B5CFC"/>
    <w:rsid w:val="002B6015"/>
    <w:rsid w:val="002C1136"/>
    <w:rsid w:val="002C2F58"/>
    <w:rsid w:val="002C30EB"/>
    <w:rsid w:val="002C5464"/>
    <w:rsid w:val="002C5D07"/>
    <w:rsid w:val="002C6B61"/>
    <w:rsid w:val="002C730F"/>
    <w:rsid w:val="002C7FA9"/>
    <w:rsid w:val="002D0AF1"/>
    <w:rsid w:val="002D18D9"/>
    <w:rsid w:val="002D2E31"/>
    <w:rsid w:val="002D3176"/>
    <w:rsid w:val="002D5620"/>
    <w:rsid w:val="002D6B4E"/>
    <w:rsid w:val="002E0640"/>
    <w:rsid w:val="002E0BBE"/>
    <w:rsid w:val="002E0E02"/>
    <w:rsid w:val="002E0FF5"/>
    <w:rsid w:val="002F40E8"/>
    <w:rsid w:val="002F58AC"/>
    <w:rsid w:val="002F68B2"/>
    <w:rsid w:val="002F7912"/>
    <w:rsid w:val="003001F5"/>
    <w:rsid w:val="00301DA1"/>
    <w:rsid w:val="00301DC9"/>
    <w:rsid w:val="00302484"/>
    <w:rsid w:val="00303659"/>
    <w:rsid w:val="00303FC9"/>
    <w:rsid w:val="00314D34"/>
    <w:rsid w:val="00314DEA"/>
    <w:rsid w:val="00315015"/>
    <w:rsid w:val="0031692A"/>
    <w:rsid w:val="00316D04"/>
    <w:rsid w:val="003209F1"/>
    <w:rsid w:val="003214BD"/>
    <w:rsid w:val="00324A40"/>
    <w:rsid w:val="0032540E"/>
    <w:rsid w:val="00325B7D"/>
    <w:rsid w:val="00325BD4"/>
    <w:rsid w:val="00327EE9"/>
    <w:rsid w:val="003313E5"/>
    <w:rsid w:val="003339DB"/>
    <w:rsid w:val="003349E2"/>
    <w:rsid w:val="00334A3A"/>
    <w:rsid w:val="003378BB"/>
    <w:rsid w:val="00337CAD"/>
    <w:rsid w:val="00342378"/>
    <w:rsid w:val="00342AE8"/>
    <w:rsid w:val="00344081"/>
    <w:rsid w:val="003455CB"/>
    <w:rsid w:val="00345AF9"/>
    <w:rsid w:val="00345F49"/>
    <w:rsid w:val="00346055"/>
    <w:rsid w:val="003471EA"/>
    <w:rsid w:val="00347592"/>
    <w:rsid w:val="00351B34"/>
    <w:rsid w:val="00352F6F"/>
    <w:rsid w:val="00354D67"/>
    <w:rsid w:val="00355288"/>
    <w:rsid w:val="0035722A"/>
    <w:rsid w:val="0035749B"/>
    <w:rsid w:val="00363172"/>
    <w:rsid w:val="00364063"/>
    <w:rsid w:val="00366AA2"/>
    <w:rsid w:val="00371D25"/>
    <w:rsid w:val="00373DC3"/>
    <w:rsid w:val="00374745"/>
    <w:rsid w:val="003755BC"/>
    <w:rsid w:val="00376BAB"/>
    <w:rsid w:val="003803F6"/>
    <w:rsid w:val="003808C1"/>
    <w:rsid w:val="00381310"/>
    <w:rsid w:val="0038134F"/>
    <w:rsid w:val="00382EA4"/>
    <w:rsid w:val="0038781E"/>
    <w:rsid w:val="00390A93"/>
    <w:rsid w:val="00391058"/>
    <w:rsid w:val="0039205C"/>
    <w:rsid w:val="003925B8"/>
    <w:rsid w:val="00392A73"/>
    <w:rsid w:val="00396CC4"/>
    <w:rsid w:val="0039786A"/>
    <w:rsid w:val="003A1180"/>
    <w:rsid w:val="003A335B"/>
    <w:rsid w:val="003A4639"/>
    <w:rsid w:val="003A473B"/>
    <w:rsid w:val="003A5565"/>
    <w:rsid w:val="003A704A"/>
    <w:rsid w:val="003B0895"/>
    <w:rsid w:val="003B2CFC"/>
    <w:rsid w:val="003B40AD"/>
    <w:rsid w:val="003B5672"/>
    <w:rsid w:val="003B5726"/>
    <w:rsid w:val="003B6577"/>
    <w:rsid w:val="003C02BD"/>
    <w:rsid w:val="003C257F"/>
    <w:rsid w:val="003C4829"/>
    <w:rsid w:val="003C5B20"/>
    <w:rsid w:val="003C6238"/>
    <w:rsid w:val="003C6EFE"/>
    <w:rsid w:val="003C7736"/>
    <w:rsid w:val="003D0294"/>
    <w:rsid w:val="003D0EB0"/>
    <w:rsid w:val="003D17B1"/>
    <w:rsid w:val="003D6045"/>
    <w:rsid w:val="003D6A3A"/>
    <w:rsid w:val="003D6EC1"/>
    <w:rsid w:val="003E168E"/>
    <w:rsid w:val="003E3424"/>
    <w:rsid w:val="003E58FA"/>
    <w:rsid w:val="003E6A75"/>
    <w:rsid w:val="003E7396"/>
    <w:rsid w:val="003E7639"/>
    <w:rsid w:val="003E785C"/>
    <w:rsid w:val="003F05A7"/>
    <w:rsid w:val="003F12AA"/>
    <w:rsid w:val="003F41D4"/>
    <w:rsid w:val="003F52F4"/>
    <w:rsid w:val="003F6E04"/>
    <w:rsid w:val="003F7B19"/>
    <w:rsid w:val="00400364"/>
    <w:rsid w:val="00401712"/>
    <w:rsid w:val="00402C34"/>
    <w:rsid w:val="004053D1"/>
    <w:rsid w:val="00405B30"/>
    <w:rsid w:val="00406D50"/>
    <w:rsid w:val="004072D9"/>
    <w:rsid w:val="00412171"/>
    <w:rsid w:val="00412CDE"/>
    <w:rsid w:val="00414FFC"/>
    <w:rsid w:val="00420849"/>
    <w:rsid w:val="00421A8E"/>
    <w:rsid w:val="00421DDE"/>
    <w:rsid w:val="00422344"/>
    <w:rsid w:val="00424707"/>
    <w:rsid w:val="00425E37"/>
    <w:rsid w:val="0042661B"/>
    <w:rsid w:val="00430667"/>
    <w:rsid w:val="00432E47"/>
    <w:rsid w:val="00433572"/>
    <w:rsid w:val="004336CD"/>
    <w:rsid w:val="004342BA"/>
    <w:rsid w:val="00434453"/>
    <w:rsid w:val="0043563A"/>
    <w:rsid w:val="00435BD9"/>
    <w:rsid w:val="00436BC4"/>
    <w:rsid w:val="00440CF5"/>
    <w:rsid w:val="0044154E"/>
    <w:rsid w:val="004417C4"/>
    <w:rsid w:val="00442F18"/>
    <w:rsid w:val="00443162"/>
    <w:rsid w:val="004435C3"/>
    <w:rsid w:val="00444409"/>
    <w:rsid w:val="0044470E"/>
    <w:rsid w:val="004447E1"/>
    <w:rsid w:val="00446475"/>
    <w:rsid w:val="004465EC"/>
    <w:rsid w:val="00450D13"/>
    <w:rsid w:val="004516EC"/>
    <w:rsid w:val="00452618"/>
    <w:rsid w:val="00452676"/>
    <w:rsid w:val="004547C5"/>
    <w:rsid w:val="00456008"/>
    <w:rsid w:val="00456282"/>
    <w:rsid w:val="00456A6C"/>
    <w:rsid w:val="004617BC"/>
    <w:rsid w:val="0046194B"/>
    <w:rsid w:val="0046219B"/>
    <w:rsid w:val="004626E8"/>
    <w:rsid w:val="00462AEB"/>
    <w:rsid w:val="0046531B"/>
    <w:rsid w:val="004657C3"/>
    <w:rsid w:val="00467EC4"/>
    <w:rsid w:val="0047019B"/>
    <w:rsid w:val="0047044B"/>
    <w:rsid w:val="00473231"/>
    <w:rsid w:val="004733D7"/>
    <w:rsid w:val="0047402A"/>
    <w:rsid w:val="00474727"/>
    <w:rsid w:val="004747FF"/>
    <w:rsid w:val="00474ED4"/>
    <w:rsid w:val="004768A4"/>
    <w:rsid w:val="0048078E"/>
    <w:rsid w:val="004825CB"/>
    <w:rsid w:val="004868C8"/>
    <w:rsid w:val="00487406"/>
    <w:rsid w:val="00490793"/>
    <w:rsid w:val="00490D02"/>
    <w:rsid w:val="004920D6"/>
    <w:rsid w:val="00493174"/>
    <w:rsid w:val="004943AB"/>
    <w:rsid w:val="004959B9"/>
    <w:rsid w:val="00497042"/>
    <w:rsid w:val="0049730E"/>
    <w:rsid w:val="004A0C1B"/>
    <w:rsid w:val="004A17F3"/>
    <w:rsid w:val="004A257C"/>
    <w:rsid w:val="004A351E"/>
    <w:rsid w:val="004A5282"/>
    <w:rsid w:val="004A7BC4"/>
    <w:rsid w:val="004B049B"/>
    <w:rsid w:val="004B17ED"/>
    <w:rsid w:val="004B2724"/>
    <w:rsid w:val="004B3B6E"/>
    <w:rsid w:val="004B4113"/>
    <w:rsid w:val="004B46C4"/>
    <w:rsid w:val="004B4F38"/>
    <w:rsid w:val="004B5EDE"/>
    <w:rsid w:val="004B6E64"/>
    <w:rsid w:val="004C1A87"/>
    <w:rsid w:val="004C3BEA"/>
    <w:rsid w:val="004C41BB"/>
    <w:rsid w:val="004C44AD"/>
    <w:rsid w:val="004C580C"/>
    <w:rsid w:val="004C591B"/>
    <w:rsid w:val="004C73B6"/>
    <w:rsid w:val="004D0BA5"/>
    <w:rsid w:val="004D2694"/>
    <w:rsid w:val="004D3642"/>
    <w:rsid w:val="004D559B"/>
    <w:rsid w:val="004D58EE"/>
    <w:rsid w:val="004D753F"/>
    <w:rsid w:val="004E0123"/>
    <w:rsid w:val="004E1205"/>
    <w:rsid w:val="004E1262"/>
    <w:rsid w:val="004E27F9"/>
    <w:rsid w:val="004E2E54"/>
    <w:rsid w:val="004E3705"/>
    <w:rsid w:val="004E48B7"/>
    <w:rsid w:val="004E601E"/>
    <w:rsid w:val="004E6391"/>
    <w:rsid w:val="004F2363"/>
    <w:rsid w:val="004F410B"/>
    <w:rsid w:val="004F79B1"/>
    <w:rsid w:val="00501EC5"/>
    <w:rsid w:val="005029F0"/>
    <w:rsid w:val="005064E7"/>
    <w:rsid w:val="00507DDE"/>
    <w:rsid w:val="0051007C"/>
    <w:rsid w:val="00510F39"/>
    <w:rsid w:val="00511B6C"/>
    <w:rsid w:val="00512121"/>
    <w:rsid w:val="00512C44"/>
    <w:rsid w:val="00514A69"/>
    <w:rsid w:val="00514B87"/>
    <w:rsid w:val="00515F33"/>
    <w:rsid w:val="00521B6E"/>
    <w:rsid w:val="00522153"/>
    <w:rsid w:val="00523FAF"/>
    <w:rsid w:val="00525A23"/>
    <w:rsid w:val="00526354"/>
    <w:rsid w:val="0052704F"/>
    <w:rsid w:val="00531AAD"/>
    <w:rsid w:val="005322A5"/>
    <w:rsid w:val="00532418"/>
    <w:rsid w:val="005335C3"/>
    <w:rsid w:val="00533B93"/>
    <w:rsid w:val="00533F98"/>
    <w:rsid w:val="00534620"/>
    <w:rsid w:val="0053685D"/>
    <w:rsid w:val="00542AA7"/>
    <w:rsid w:val="00545F4A"/>
    <w:rsid w:val="005460D2"/>
    <w:rsid w:val="00546113"/>
    <w:rsid w:val="0054661E"/>
    <w:rsid w:val="00550302"/>
    <w:rsid w:val="00552969"/>
    <w:rsid w:val="005530A2"/>
    <w:rsid w:val="00553E4F"/>
    <w:rsid w:val="00556C09"/>
    <w:rsid w:val="0056085B"/>
    <w:rsid w:val="00562846"/>
    <w:rsid w:val="00564451"/>
    <w:rsid w:val="00564819"/>
    <w:rsid w:val="00564FF7"/>
    <w:rsid w:val="0056519B"/>
    <w:rsid w:val="0056611F"/>
    <w:rsid w:val="005666A2"/>
    <w:rsid w:val="005711DE"/>
    <w:rsid w:val="0057142D"/>
    <w:rsid w:val="005718FE"/>
    <w:rsid w:val="005730A5"/>
    <w:rsid w:val="00573DB9"/>
    <w:rsid w:val="00573EC5"/>
    <w:rsid w:val="00574B0C"/>
    <w:rsid w:val="00575D8F"/>
    <w:rsid w:val="005770ED"/>
    <w:rsid w:val="0057777B"/>
    <w:rsid w:val="00577DB2"/>
    <w:rsid w:val="005829ED"/>
    <w:rsid w:val="0058302D"/>
    <w:rsid w:val="005847E0"/>
    <w:rsid w:val="00584A2F"/>
    <w:rsid w:val="00584EDF"/>
    <w:rsid w:val="00584FD7"/>
    <w:rsid w:val="00586162"/>
    <w:rsid w:val="00590B7E"/>
    <w:rsid w:val="005913A5"/>
    <w:rsid w:val="00591624"/>
    <w:rsid w:val="005933AA"/>
    <w:rsid w:val="00593604"/>
    <w:rsid w:val="00594DFE"/>
    <w:rsid w:val="00594FD7"/>
    <w:rsid w:val="00595728"/>
    <w:rsid w:val="005974A7"/>
    <w:rsid w:val="005A0979"/>
    <w:rsid w:val="005A181F"/>
    <w:rsid w:val="005A26A3"/>
    <w:rsid w:val="005A3B37"/>
    <w:rsid w:val="005A73B0"/>
    <w:rsid w:val="005B0748"/>
    <w:rsid w:val="005B307D"/>
    <w:rsid w:val="005C0F25"/>
    <w:rsid w:val="005C669C"/>
    <w:rsid w:val="005C6991"/>
    <w:rsid w:val="005D16FC"/>
    <w:rsid w:val="005D1DDD"/>
    <w:rsid w:val="005D20F1"/>
    <w:rsid w:val="005D214B"/>
    <w:rsid w:val="005D3766"/>
    <w:rsid w:val="005D3C21"/>
    <w:rsid w:val="005D3CFE"/>
    <w:rsid w:val="005D495D"/>
    <w:rsid w:val="005D67E3"/>
    <w:rsid w:val="005D71BD"/>
    <w:rsid w:val="005D756C"/>
    <w:rsid w:val="005E00A4"/>
    <w:rsid w:val="005E1155"/>
    <w:rsid w:val="005E29D3"/>
    <w:rsid w:val="005E3DFC"/>
    <w:rsid w:val="005E4D4F"/>
    <w:rsid w:val="005E5BFD"/>
    <w:rsid w:val="005E64ED"/>
    <w:rsid w:val="005E7AF3"/>
    <w:rsid w:val="005F0B8B"/>
    <w:rsid w:val="005F1434"/>
    <w:rsid w:val="005F5230"/>
    <w:rsid w:val="005F7308"/>
    <w:rsid w:val="005F7B57"/>
    <w:rsid w:val="006021E8"/>
    <w:rsid w:val="0060297C"/>
    <w:rsid w:val="006034F8"/>
    <w:rsid w:val="00604B04"/>
    <w:rsid w:val="00604F18"/>
    <w:rsid w:val="00610F9C"/>
    <w:rsid w:val="00611BF3"/>
    <w:rsid w:val="00612DC9"/>
    <w:rsid w:val="00614EF5"/>
    <w:rsid w:val="00616023"/>
    <w:rsid w:val="00616C54"/>
    <w:rsid w:val="00617E68"/>
    <w:rsid w:val="00620181"/>
    <w:rsid w:val="0062023A"/>
    <w:rsid w:val="006208BC"/>
    <w:rsid w:val="006208CB"/>
    <w:rsid w:val="006215C7"/>
    <w:rsid w:val="0062215A"/>
    <w:rsid w:val="00623D8C"/>
    <w:rsid w:val="00624F0C"/>
    <w:rsid w:val="00625AC8"/>
    <w:rsid w:val="00626AB4"/>
    <w:rsid w:val="00630206"/>
    <w:rsid w:val="00630E2A"/>
    <w:rsid w:val="006343DC"/>
    <w:rsid w:val="006347B5"/>
    <w:rsid w:val="00635FA0"/>
    <w:rsid w:val="006364F5"/>
    <w:rsid w:val="00636CD1"/>
    <w:rsid w:val="00640340"/>
    <w:rsid w:val="00640EB0"/>
    <w:rsid w:val="0064142C"/>
    <w:rsid w:val="00642A46"/>
    <w:rsid w:val="00642CF9"/>
    <w:rsid w:val="0064543E"/>
    <w:rsid w:val="00646040"/>
    <w:rsid w:val="006467E2"/>
    <w:rsid w:val="00647D85"/>
    <w:rsid w:val="00650A34"/>
    <w:rsid w:val="0065244E"/>
    <w:rsid w:val="0065365D"/>
    <w:rsid w:val="00655201"/>
    <w:rsid w:val="00655354"/>
    <w:rsid w:val="00655475"/>
    <w:rsid w:val="006570D2"/>
    <w:rsid w:val="00660D09"/>
    <w:rsid w:val="00661E5B"/>
    <w:rsid w:val="006620DE"/>
    <w:rsid w:val="00664E8A"/>
    <w:rsid w:val="00665953"/>
    <w:rsid w:val="00666B4A"/>
    <w:rsid w:val="00672526"/>
    <w:rsid w:val="00674058"/>
    <w:rsid w:val="00675CEE"/>
    <w:rsid w:val="00681906"/>
    <w:rsid w:val="00681A51"/>
    <w:rsid w:val="00684252"/>
    <w:rsid w:val="006872BE"/>
    <w:rsid w:val="00687D8E"/>
    <w:rsid w:val="00690F65"/>
    <w:rsid w:val="00690FAF"/>
    <w:rsid w:val="00692577"/>
    <w:rsid w:val="00693F9A"/>
    <w:rsid w:val="006946D2"/>
    <w:rsid w:val="00694DA5"/>
    <w:rsid w:val="00694F21"/>
    <w:rsid w:val="00695C7B"/>
    <w:rsid w:val="0069709B"/>
    <w:rsid w:val="006A0E25"/>
    <w:rsid w:val="006A0FDF"/>
    <w:rsid w:val="006A1588"/>
    <w:rsid w:val="006A1624"/>
    <w:rsid w:val="006A53AE"/>
    <w:rsid w:val="006A546D"/>
    <w:rsid w:val="006A56B9"/>
    <w:rsid w:val="006A6AD4"/>
    <w:rsid w:val="006A777D"/>
    <w:rsid w:val="006A7EB0"/>
    <w:rsid w:val="006B1C8B"/>
    <w:rsid w:val="006B4E28"/>
    <w:rsid w:val="006B544B"/>
    <w:rsid w:val="006B5478"/>
    <w:rsid w:val="006B680C"/>
    <w:rsid w:val="006B7455"/>
    <w:rsid w:val="006B7AAE"/>
    <w:rsid w:val="006C4B13"/>
    <w:rsid w:val="006C6BA4"/>
    <w:rsid w:val="006C785D"/>
    <w:rsid w:val="006C7ACF"/>
    <w:rsid w:val="006C7D31"/>
    <w:rsid w:val="006D02E3"/>
    <w:rsid w:val="006D1B22"/>
    <w:rsid w:val="006D1ED1"/>
    <w:rsid w:val="006D3EF0"/>
    <w:rsid w:val="006D6FEB"/>
    <w:rsid w:val="006E02A6"/>
    <w:rsid w:val="006E0B73"/>
    <w:rsid w:val="006E15D0"/>
    <w:rsid w:val="006E3D5F"/>
    <w:rsid w:val="006F0711"/>
    <w:rsid w:val="006F0C1C"/>
    <w:rsid w:val="006F1A22"/>
    <w:rsid w:val="006F3998"/>
    <w:rsid w:val="006F4156"/>
    <w:rsid w:val="006F48AD"/>
    <w:rsid w:val="006F593C"/>
    <w:rsid w:val="006F5B8A"/>
    <w:rsid w:val="006F5BA0"/>
    <w:rsid w:val="006F5F94"/>
    <w:rsid w:val="00702DDD"/>
    <w:rsid w:val="00705CE9"/>
    <w:rsid w:val="00705F34"/>
    <w:rsid w:val="0070763F"/>
    <w:rsid w:val="0071042B"/>
    <w:rsid w:val="0071125F"/>
    <w:rsid w:val="00712A05"/>
    <w:rsid w:val="00714923"/>
    <w:rsid w:val="00715484"/>
    <w:rsid w:val="0071596E"/>
    <w:rsid w:val="00717A8F"/>
    <w:rsid w:val="00717B31"/>
    <w:rsid w:val="00721245"/>
    <w:rsid w:val="0072173B"/>
    <w:rsid w:val="00721E4F"/>
    <w:rsid w:val="00722777"/>
    <w:rsid w:val="00724300"/>
    <w:rsid w:val="007248F3"/>
    <w:rsid w:val="00726130"/>
    <w:rsid w:val="007278B2"/>
    <w:rsid w:val="0072796A"/>
    <w:rsid w:val="00730285"/>
    <w:rsid w:val="007303B6"/>
    <w:rsid w:val="00731130"/>
    <w:rsid w:val="00732098"/>
    <w:rsid w:val="00732A8D"/>
    <w:rsid w:val="00732E66"/>
    <w:rsid w:val="007339B7"/>
    <w:rsid w:val="00736561"/>
    <w:rsid w:val="007376EC"/>
    <w:rsid w:val="007419BD"/>
    <w:rsid w:val="00742376"/>
    <w:rsid w:val="00743B24"/>
    <w:rsid w:val="00744D1C"/>
    <w:rsid w:val="007467EC"/>
    <w:rsid w:val="00746CA2"/>
    <w:rsid w:val="00746ED0"/>
    <w:rsid w:val="007510FC"/>
    <w:rsid w:val="007512B6"/>
    <w:rsid w:val="007517B7"/>
    <w:rsid w:val="00751EBB"/>
    <w:rsid w:val="00752553"/>
    <w:rsid w:val="0075293C"/>
    <w:rsid w:val="00752EA2"/>
    <w:rsid w:val="00761A5C"/>
    <w:rsid w:val="00761AF7"/>
    <w:rsid w:val="00762266"/>
    <w:rsid w:val="007631AE"/>
    <w:rsid w:val="007638EF"/>
    <w:rsid w:val="00764191"/>
    <w:rsid w:val="00764DA4"/>
    <w:rsid w:val="00764E58"/>
    <w:rsid w:val="00765928"/>
    <w:rsid w:val="00766F66"/>
    <w:rsid w:val="00771F37"/>
    <w:rsid w:val="007743FC"/>
    <w:rsid w:val="00774528"/>
    <w:rsid w:val="00774B91"/>
    <w:rsid w:val="007757CA"/>
    <w:rsid w:val="00776562"/>
    <w:rsid w:val="00776838"/>
    <w:rsid w:val="00780CAA"/>
    <w:rsid w:val="00781300"/>
    <w:rsid w:val="00782059"/>
    <w:rsid w:val="007823E6"/>
    <w:rsid w:val="007835CD"/>
    <w:rsid w:val="00783F2C"/>
    <w:rsid w:val="00783F8D"/>
    <w:rsid w:val="00784D03"/>
    <w:rsid w:val="007863AA"/>
    <w:rsid w:val="00787B22"/>
    <w:rsid w:val="0079094E"/>
    <w:rsid w:val="0079154B"/>
    <w:rsid w:val="007945CF"/>
    <w:rsid w:val="00795054"/>
    <w:rsid w:val="00796022"/>
    <w:rsid w:val="007965F9"/>
    <w:rsid w:val="007966CB"/>
    <w:rsid w:val="007A09D3"/>
    <w:rsid w:val="007A1D83"/>
    <w:rsid w:val="007A4630"/>
    <w:rsid w:val="007B1367"/>
    <w:rsid w:val="007B2CAB"/>
    <w:rsid w:val="007B52D2"/>
    <w:rsid w:val="007B7EBE"/>
    <w:rsid w:val="007C0743"/>
    <w:rsid w:val="007C3158"/>
    <w:rsid w:val="007C39A4"/>
    <w:rsid w:val="007C4153"/>
    <w:rsid w:val="007C5103"/>
    <w:rsid w:val="007C550A"/>
    <w:rsid w:val="007C6813"/>
    <w:rsid w:val="007C747B"/>
    <w:rsid w:val="007C7C07"/>
    <w:rsid w:val="007D0EEE"/>
    <w:rsid w:val="007D1918"/>
    <w:rsid w:val="007D1F27"/>
    <w:rsid w:val="007D21C6"/>
    <w:rsid w:val="007D2803"/>
    <w:rsid w:val="007D3E86"/>
    <w:rsid w:val="007D4B25"/>
    <w:rsid w:val="007D5739"/>
    <w:rsid w:val="007D6359"/>
    <w:rsid w:val="007E0D21"/>
    <w:rsid w:val="007E2A54"/>
    <w:rsid w:val="007E32ED"/>
    <w:rsid w:val="007E4034"/>
    <w:rsid w:val="007E4205"/>
    <w:rsid w:val="007E4C85"/>
    <w:rsid w:val="007E5BC7"/>
    <w:rsid w:val="007E6068"/>
    <w:rsid w:val="007E6C89"/>
    <w:rsid w:val="007F0A50"/>
    <w:rsid w:val="007F0D4A"/>
    <w:rsid w:val="007F1874"/>
    <w:rsid w:val="007F32EA"/>
    <w:rsid w:val="007F3467"/>
    <w:rsid w:val="007F350C"/>
    <w:rsid w:val="007F3B20"/>
    <w:rsid w:val="007F48F6"/>
    <w:rsid w:val="007F6656"/>
    <w:rsid w:val="007F7513"/>
    <w:rsid w:val="00800A66"/>
    <w:rsid w:val="00800A92"/>
    <w:rsid w:val="00800B4E"/>
    <w:rsid w:val="00801635"/>
    <w:rsid w:val="00801E04"/>
    <w:rsid w:val="00802283"/>
    <w:rsid w:val="00802963"/>
    <w:rsid w:val="00802DF2"/>
    <w:rsid w:val="00802F3A"/>
    <w:rsid w:val="008033C3"/>
    <w:rsid w:val="008048C6"/>
    <w:rsid w:val="0080651B"/>
    <w:rsid w:val="008105C8"/>
    <w:rsid w:val="00814CBA"/>
    <w:rsid w:val="008158A5"/>
    <w:rsid w:val="008173BF"/>
    <w:rsid w:val="00820565"/>
    <w:rsid w:val="008205B3"/>
    <w:rsid w:val="00820F1F"/>
    <w:rsid w:val="008212CB"/>
    <w:rsid w:val="00822277"/>
    <w:rsid w:val="008228A4"/>
    <w:rsid w:val="008236F4"/>
    <w:rsid w:val="00823C4B"/>
    <w:rsid w:val="008267AB"/>
    <w:rsid w:val="008279C3"/>
    <w:rsid w:val="00827A28"/>
    <w:rsid w:val="008300FA"/>
    <w:rsid w:val="008304D0"/>
    <w:rsid w:val="00831AE4"/>
    <w:rsid w:val="008359B1"/>
    <w:rsid w:val="008375D8"/>
    <w:rsid w:val="00837B52"/>
    <w:rsid w:val="00837E08"/>
    <w:rsid w:val="008408D6"/>
    <w:rsid w:val="008414D0"/>
    <w:rsid w:val="008429CA"/>
    <w:rsid w:val="00842DD7"/>
    <w:rsid w:val="00842E7C"/>
    <w:rsid w:val="00844D68"/>
    <w:rsid w:val="00847CC9"/>
    <w:rsid w:val="00852D21"/>
    <w:rsid w:val="00855B3B"/>
    <w:rsid w:val="00856E46"/>
    <w:rsid w:val="00862956"/>
    <w:rsid w:val="00863C54"/>
    <w:rsid w:val="00865599"/>
    <w:rsid w:val="008660BD"/>
    <w:rsid w:val="0086764C"/>
    <w:rsid w:val="008702D4"/>
    <w:rsid w:val="008719DA"/>
    <w:rsid w:val="0087254C"/>
    <w:rsid w:val="00872C1D"/>
    <w:rsid w:val="0087495D"/>
    <w:rsid w:val="00874A5F"/>
    <w:rsid w:val="00874BC0"/>
    <w:rsid w:val="0087674B"/>
    <w:rsid w:val="00876C31"/>
    <w:rsid w:val="00880D16"/>
    <w:rsid w:val="008812A7"/>
    <w:rsid w:val="00882E1C"/>
    <w:rsid w:val="008849E3"/>
    <w:rsid w:val="00885ADE"/>
    <w:rsid w:val="00885FEF"/>
    <w:rsid w:val="008875FE"/>
    <w:rsid w:val="00892ECC"/>
    <w:rsid w:val="0089414F"/>
    <w:rsid w:val="00895A8E"/>
    <w:rsid w:val="008971E1"/>
    <w:rsid w:val="00897D85"/>
    <w:rsid w:val="008A064E"/>
    <w:rsid w:val="008A28FA"/>
    <w:rsid w:val="008A4286"/>
    <w:rsid w:val="008A4A7E"/>
    <w:rsid w:val="008A5F47"/>
    <w:rsid w:val="008A617D"/>
    <w:rsid w:val="008B07AA"/>
    <w:rsid w:val="008B10D5"/>
    <w:rsid w:val="008B1CC8"/>
    <w:rsid w:val="008B1E3E"/>
    <w:rsid w:val="008B4BE0"/>
    <w:rsid w:val="008C0950"/>
    <w:rsid w:val="008C3ABE"/>
    <w:rsid w:val="008C4CE8"/>
    <w:rsid w:val="008C63EB"/>
    <w:rsid w:val="008D14EB"/>
    <w:rsid w:val="008D1911"/>
    <w:rsid w:val="008D2ACC"/>
    <w:rsid w:val="008D2D31"/>
    <w:rsid w:val="008D2E19"/>
    <w:rsid w:val="008D3E19"/>
    <w:rsid w:val="008D4051"/>
    <w:rsid w:val="008D51DD"/>
    <w:rsid w:val="008D7F09"/>
    <w:rsid w:val="008E0086"/>
    <w:rsid w:val="008E014B"/>
    <w:rsid w:val="008E190F"/>
    <w:rsid w:val="008E2091"/>
    <w:rsid w:val="008E38F0"/>
    <w:rsid w:val="008E463C"/>
    <w:rsid w:val="008E52F5"/>
    <w:rsid w:val="008F05F4"/>
    <w:rsid w:val="008F2959"/>
    <w:rsid w:val="008F47AE"/>
    <w:rsid w:val="008F6EBE"/>
    <w:rsid w:val="008F7424"/>
    <w:rsid w:val="009025E9"/>
    <w:rsid w:val="00903DAC"/>
    <w:rsid w:val="009043DC"/>
    <w:rsid w:val="0090477B"/>
    <w:rsid w:val="009053C0"/>
    <w:rsid w:val="0090591A"/>
    <w:rsid w:val="009074DC"/>
    <w:rsid w:val="00907D1B"/>
    <w:rsid w:val="00907FAB"/>
    <w:rsid w:val="00910D90"/>
    <w:rsid w:val="0091156A"/>
    <w:rsid w:val="00911EF3"/>
    <w:rsid w:val="009127A3"/>
    <w:rsid w:val="0091329F"/>
    <w:rsid w:val="009135C1"/>
    <w:rsid w:val="009136DE"/>
    <w:rsid w:val="00913EB2"/>
    <w:rsid w:val="00914BE4"/>
    <w:rsid w:val="00915417"/>
    <w:rsid w:val="00915BCD"/>
    <w:rsid w:val="00915C12"/>
    <w:rsid w:val="009169A9"/>
    <w:rsid w:val="00917263"/>
    <w:rsid w:val="009210D6"/>
    <w:rsid w:val="0092127B"/>
    <w:rsid w:val="00921AE9"/>
    <w:rsid w:val="00925428"/>
    <w:rsid w:val="009274E8"/>
    <w:rsid w:val="00927D63"/>
    <w:rsid w:val="00930E18"/>
    <w:rsid w:val="00931015"/>
    <w:rsid w:val="00931381"/>
    <w:rsid w:val="00931B72"/>
    <w:rsid w:val="00933395"/>
    <w:rsid w:val="00933451"/>
    <w:rsid w:val="0093411F"/>
    <w:rsid w:val="0093440E"/>
    <w:rsid w:val="009346C2"/>
    <w:rsid w:val="0093585E"/>
    <w:rsid w:val="0094226D"/>
    <w:rsid w:val="0094357B"/>
    <w:rsid w:val="00943CD4"/>
    <w:rsid w:val="00943E66"/>
    <w:rsid w:val="009448CA"/>
    <w:rsid w:val="009572C9"/>
    <w:rsid w:val="00957762"/>
    <w:rsid w:val="009609B0"/>
    <w:rsid w:val="00963F49"/>
    <w:rsid w:val="00964311"/>
    <w:rsid w:val="00964813"/>
    <w:rsid w:val="00966D23"/>
    <w:rsid w:val="00970029"/>
    <w:rsid w:val="009711CE"/>
    <w:rsid w:val="00973235"/>
    <w:rsid w:val="009769AB"/>
    <w:rsid w:val="009770C2"/>
    <w:rsid w:val="0097711E"/>
    <w:rsid w:val="009807FC"/>
    <w:rsid w:val="009809C0"/>
    <w:rsid w:val="00981834"/>
    <w:rsid w:val="009857D6"/>
    <w:rsid w:val="00986CC9"/>
    <w:rsid w:val="009875D2"/>
    <w:rsid w:val="009915C4"/>
    <w:rsid w:val="009918EA"/>
    <w:rsid w:val="00991972"/>
    <w:rsid w:val="0099340B"/>
    <w:rsid w:val="00995354"/>
    <w:rsid w:val="00996273"/>
    <w:rsid w:val="009A167A"/>
    <w:rsid w:val="009A1D21"/>
    <w:rsid w:val="009A1DE7"/>
    <w:rsid w:val="009A1ED3"/>
    <w:rsid w:val="009A2464"/>
    <w:rsid w:val="009A3A83"/>
    <w:rsid w:val="009A4127"/>
    <w:rsid w:val="009B1134"/>
    <w:rsid w:val="009B183F"/>
    <w:rsid w:val="009B35C1"/>
    <w:rsid w:val="009B36B4"/>
    <w:rsid w:val="009B549F"/>
    <w:rsid w:val="009B7AAD"/>
    <w:rsid w:val="009B7D16"/>
    <w:rsid w:val="009C238C"/>
    <w:rsid w:val="009C45CD"/>
    <w:rsid w:val="009C4AEE"/>
    <w:rsid w:val="009C529E"/>
    <w:rsid w:val="009C6EED"/>
    <w:rsid w:val="009C74B1"/>
    <w:rsid w:val="009D1EB1"/>
    <w:rsid w:val="009D22C4"/>
    <w:rsid w:val="009D28F6"/>
    <w:rsid w:val="009D2E2D"/>
    <w:rsid w:val="009D3ED6"/>
    <w:rsid w:val="009D498A"/>
    <w:rsid w:val="009D4F68"/>
    <w:rsid w:val="009D60DD"/>
    <w:rsid w:val="009D662A"/>
    <w:rsid w:val="009E0084"/>
    <w:rsid w:val="009E1C15"/>
    <w:rsid w:val="009E2E52"/>
    <w:rsid w:val="009E3CCF"/>
    <w:rsid w:val="009E43C2"/>
    <w:rsid w:val="009E4F13"/>
    <w:rsid w:val="009E6223"/>
    <w:rsid w:val="009E7625"/>
    <w:rsid w:val="009F0116"/>
    <w:rsid w:val="009F0E32"/>
    <w:rsid w:val="009F5154"/>
    <w:rsid w:val="009F6436"/>
    <w:rsid w:val="00A00BC9"/>
    <w:rsid w:val="00A012F6"/>
    <w:rsid w:val="00A03132"/>
    <w:rsid w:val="00A03351"/>
    <w:rsid w:val="00A04F05"/>
    <w:rsid w:val="00A05981"/>
    <w:rsid w:val="00A078EC"/>
    <w:rsid w:val="00A110BC"/>
    <w:rsid w:val="00A120E4"/>
    <w:rsid w:val="00A121E3"/>
    <w:rsid w:val="00A139DB"/>
    <w:rsid w:val="00A1455B"/>
    <w:rsid w:val="00A17B34"/>
    <w:rsid w:val="00A208FC"/>
    <w:rsid w:val="00A20C70"/>
    <w:rsid w:val="00A20D5C"/>
    <w:rsid w:val="00A23069"/>
    <w:rsid w:val="00A233A9"/>
    <w:rsid w:val="00A25078"/>
    <w:rsid w:val="00A258BE"/>
    <w:rsid w:val="00A2667C"/>
    <w:rsid w:val="00A30E11"/>
    <w:rsid w:val="00A31385"/>
    <w:rsid w:val="00A32863"/>
    <w:rsid w:val="00A334E1"/>
    <w:rsid w:val="00A33DB3"/>
    <w:rsid w:val="00A36324"/>
    <w:rsid w:val="00A366EE"/>
    <w:rsid w:val="00A3674E"/>
    <w:rsid w:val="00A36889"/>
    <w:rsid w:val="00A37088"/>
    <w:rsid w:val="00A37C93"/>
    <w:rsid w:val="00A40ADF"/>
    <w:rsid w:val="00A411C1"/>
    <w:rsid w:val="00A4163C"/>
    <w:rsid w:val="00A42238"/>
    <w:rsid w:val="00A4324B"/>
    <w:rsid w:val="00A447D7"/>
    <w:rsid w:val="00A473B5"/>
    <w:rsid w:val="00A47F4B"/>
    <w:rsid w:val="00A51087"/>
    <w:rsid w:val="00A51914"/>
    <w:rsid w:val="00A5326F"/>
    <w:rsid w:val="00A53A65"/>
    <w:rsid w:val="00A53F65"/>
    <w:rsid w:val="00A54698"/>
    <w:rsid w:val="00A54D00"/>
    <w:rsid w:val="00A57480"/>
    <w:rsid w:val="00A574C2"/>
    <w:rsid w:val="00A613BB"/>
    <w:rsid w:val="00A615E9"/>
    <w:rsid w:val="00A6205F"/>
    <w:rsid w:val="00A63404"/>
    <w:rsid w:val="00A63F74"/>
    <w:rsid w:val="00A64221"/>
    <w:rsid w:val="00A71031"/>
    <w:rsid w:val="00A724F4"/>
    <w:rsid w:val="00A73101"/>
    <w:rsid w:val="00A73DD0"/>
    <w:rsid w:val="00A7508A"/>
    <w:rsid w:val="00A76234"/>
    <w:rsid w:val="00A765EC"/>
    <w:rsid w:val="00A76FF6"/>
    <w:rsid w:val="00A77C3C"/>
    <w:rsid w:val="00A80472"/>
    <w:rsid w:val="00A80E0C"/>
    <w:rsid w:val="00A84263"/>
    <w:rsid w:val="00A84424"/>
    <w:rsid w:val="00A84C74"/>
    <w:rsid w:val="00A85602"/>
    <w:rsid w:val="00A85D80"/>
    <w:rsid w:val="00A86876"/>
    <w:rsid w:val="00A901DE"/>
    <w:rsid w:val="00A9261C"/>
    <w:rsid w:val="00A942A6"/>
    <w:rsid w:val="00A942A7"/>
    <w:rsid w:val="00A95FF0"/>
    <w:rsid w:val="00A96624"/>
    <w:rsid w:val="00A97170"/>
    <w:rsid w:val="00A9772C"/>
    <w:rsid w:val="00AA0E1B"/>
    <w:rsid w:val="00AA1DFB"/>
    <w:rsid w:val="00AA1E0D"/>
    <w:rsid w:val="00AA576B"/>
    <w:rsid w:val="00AA6C4A"/>
    <w:rsid w:val="00AB0185"/>
    <w:rsid w:val="00AB024F"/>
    <w:rsid w:val="00AB0673"/>
    <w:rsid w:val="00AB07B3"/>
    <w:rsid w:val="00AB088C"/>
    <w:rsid w:val="00AB3625"/>
    <w:rsid w:val="00AB3BC9"/>
    <w:rsid w:val="00AB5668"/>
    <w:rsid w:val="00AB661C"/>
    <w:rsid w:val="00AB6D49"/>
    <w:rsid w:val="00AC03B0"/>
    <w:rsid w:val="00AC1677"/>
    <w:rsid w:val="00AC3A16"/>
    <w:rsid w:val="00AC5B97"/>
    <w:rsid w:val="00AD0173"/>
    <w:rsid w:val="00AD0295"/>
    <w:rsid w:val="00AD26F0"/>
    <w:rsid w:val="00AD3C58"/>
    <w:rsid w:val="00AD4FC6"/>
    <w:rsid w:val="00AD62E9"/>
    <w:rsid w:val="00AD7835"/>
    <w:rsid w:val="00AE0DB1"/>
    <w:rsid w:val="00AE27F6"/>
    <w:rsid w:val="00AE2A92"/>
    <w:rsid w:val="00AE305D"/>
    <w:rsid w:val="00AE3F89"/>
    <w:rsid w:val="00AE3FA9"/>
    <w:rsid w:val="00AE58DA"/>
    <w:rsid w:val="00AF07E1"/>
    <w:rsid w:val="00AF21EB"/>
    <w:rsid w:val="00AF405F"/>
    <w:rsid w:val="00AF457A"/>
    <w:rsid w:val="00AF4694"/>
    <w:rsid w:val="00AF46DE"/>
    <w:rsid w:val="00AF4BB9"/>
    <w:rsid w:val="00B00158"/>
    <w:rsid w:val="00B04C8E"/>
    <w:rsid w:val="00B05488"/>
    <w:rsid w:val="00B055C6"/>
    <w:rsid w:val="00B056D2"/>
    <w:rsid w:val="00B05F01"/>
    <w:rsid w:val="00B061B4"/>
    <w:rsid w:val="00B066EE"/>
    <w:rsid w:val="00B06867"/>
    <w:rsid w:val="00B07443"/>
    <w:rsid w:val="00B07989"/>
    <w:rsid w:val="00B10E0C"/>
    <w:rsid w:val="00B11ACF"/>
    <w:rsid w:val="00B12358"/>
    <w:rsid w:val="00B12943"/>
    <w:rsid w:val="00B13DF7"/>
    <w:rsid w:val="00B14295"/>
    <w:rsid w:val="00B150AE"/>
    <w:rsid w:val="00B1598E"/>
    <w:rsid w:val="00B222E1"/>
    <w:rsid w:val="00B22542"/>
    <w:rsid w:val="00B22F1F"/>
    <w:rsid w:val="00B24170"/>
    <w:rsid w:val="00B24720"/>
    <w:rsid w:val="00B24B3B"/>
    <w:rsid w:val="00B266A9"/>
    <w:rsid w:val="00B31A2F"/>
    <w:rsid w:val="00B32F5B"/>
    <w:rsid w:val="00B33BF9"/>
    <w:rsid w:val="00B35009"/>
    <w:rsid w:val="00B351C9"/>
    <w:rsid w:val="00B366A6"/>
    <w:rsid w:val="00B36F7C"/>
    <w:rsid w:val="00B370BD"/>
    <w:rsid w:val="00B37315"/>
    <w:rsid w:val="00B37360"/>
    <w:rsid w:val="00B37AF2"/>
    <w:rsid w:val="00B4140E"/>
    <w:rsid w:val="00B42004"/>
    <w:rsid w:val="00B42BF5"/>
    <w:rsid w:val="00B46925"/>
    <w:rsid w:val="00B47BAC"/>
    <w:rsid w:val="00B504A8"/>
    <w:rsid w:val="00B515E7"/>
    <w:rsid w:val="00B51D1E"/>
    <w:rsid w:val="00B53865"/>
    <w:rsid w:val="00B53CEE"/>
    <w:rsid w:val="00B54851"/>
    <w:rsid w:val="00B5511D"/>
    <w:rsid w:val="00B562C1"/>
    <w:rsid w:val="00B56CBF"/>
    <w:rsid w:val="00B56F8C"/>
    <w:rsid w:val="00B57E18"/>
    <w:rsid w:val="00B60546"/>
    <w:rsid w:val="00B618F3"/>
    <w:rsid w:val="00B625DA"/>
    <w:rsid w:val="00B66800"/>
    <w:rsid w:val="00B668A6"/>
    <w:rsid w:val="00B66FBD"/>
    <w:rsid w:val="00B67080"/>
    <w:rsid w:val="00B707C6"/>
    <w:rsid w:val="00B71827"/>
    <w:rsid w:val="00B72985"/>
    <w:rsid w:val="00B76A27"/>
    <w:rsid w:val="00B77036"/>
    <w:rsid w:val="00B80151"/>
    <w:rsid w:val="00B80B3B"/>
    <w:rsid w:val="00B8284E"/>
    <w:rsid w:val="00B8341D"/>
    <w:rsid w:val="00B8396A"/>
    <w:rsid w:val="00B84424"/>
    <w:rsid w:val="00B851B5"/>
    <w:rsid w:val="00B85257"/>
    <w:rsid w:val="00B85F55"/>
    <w:rsid w:val="00B86BD9"/>
    <w:rsid w:val="00B87FB3"/>
    <w:rsid w:val="00B903A9"/>
    <w:rsid w:val="00B90571"/>
    <w:rsid w:val="00B9143E"/>
    <w:rsid w:val="00B9312D"/>
    <w:rsid w:val="00B9489E"/>
    <w:rsid w:val="00B94AC2"/>
    <w:rsid w:val="00B958AA"/>
    <w:rsid w:val="00BA14CF"/>
    <w:rsid w:val="00BA15FE"/>
    <w:rsid w:val="00BA1852"/>
    <w:rsid w:val="00BA3490"/>
    <w:rsid w:val="00BA3A1E"/>
    <w:rsid w:val="00BA4B3A"/>
    <w:rsid w:val="00BA63DB"/>
    <w:rsid w:val="00BA6C2C"/>
    <w:rsid w:val="00BB671C"/>
    <w:rsid w:val="00BB68BC"/>
    <w:rsid w:val="00BC04C9"/>
    <w:rsid w:val="00BC0628"/>
    <w:rsid w:val="00BC1F68"/>
    <w:rsid w:val="00BC2152"/>
    <w:rsid w:val="00BC4464"/>
    <w:rsid w:val="00BC4710"/>
    <w:rsid w:val="00BC4D2E"/>
    <w:rsid w:val="00BC4DC8"/>
    <w:rsid w:val="00BC5DD8"/>
    <w:rsid w:val="00BC68AC"/>
    <w:rsid w:val="00BD01CE"/>
    <w:rsid w:val="00BD01D8"/>
    <w:rsid w:val="00BD11F6"/>
    <w:rsid w:val="00BD3457"/>
    <w:rsid w:val="00BD347C"/>
    <w:rsid w:val="00BD392C"/>
    <w:rsid w:val="00BD40D4"/>
    <w:rsid w:val="00BD42B3"/>
    <w:rsid w:val="00BD5F04"/>
    <w:rsid w:val="00BD6340"/>
    <w:rsid w:val="00BD68EA"/>
    <w:rsid w:val="00BE1B6A"/>
    <w:rsid w:val="00BE234F"/>
    <w:rsid w:val="00BE5DAB"/>
    <w:rsid w:val="00BE6075"/>
    <w:rsid w:val="00BE6648"/>
    <w:rsid w:val="00BE6688"/>
    <w:rsid w:val="00BE7466"/>
    <w:rsid w:val="00BF05BA"/>
    <w:rsid w:val="00BF2A2D"/>
    <w:rsid w:val="00BF3324"/>
    <w:rsid w:val="00BF416F"/>
    <w:rsid w:val="00BF506B"/>
    <w:rsid w:val="00BF7C59"/>
    <w:rsid w:val="00C0167A"/>
    <w:rsid w:val="00C02300"/>
    <w:rsid w:val="00C029B2"/>
    <w:rsid w:val="00C02E2B"/>
    <w:rsid w:val="00C069BA"/>
    <w:rsid w:val="00C07B7D"/>
    <w:rsid w:val="00C07D41"/>
    <w:rsid w:val="00C07F4E"/>
    <w:rsid w:val="00C1033D"/>
    <w:rsid w:val="00C10FD4"/>
    <w:rsid w:val="00C11159"/>
    <w:rsid w:val="00C12392"/>
    <w:rsid w:val="00C12FB5"/>
    <w:rsid w:val="00C130A7"/>
    <w:rsid w:val="00C13872"/>
    <w:rsid w:val="00C17887"/>
    <w:rsid w:val="00C20FDA"/>
    <w:rsid w:val="00C21756"/>
    <w:rsid w:val="00C21829"/>
    <w:rsid w:val="00C22424"/>
    <w:rsid w:val="00C236B4"/>
    <w:rsid w:val="00C25102"/>
    <w:rsid w:val="00C27043"/>
    <w:rsid w:val="00C273C7"/>
    <w:rsid w:val="00C30AE0"/>
    <w:rsid w:val="00C30D11"/>
    <w:rsid w:val="00C32257"/>
    <w:rsid w:val="00C340A2"/>
    <w:rsid w:val="00C35B79"/>
    <w:rsid w:val="00C36C5F"/>
    <w:rsid w:val="00C41986"/>
    <w:rsid w:val="00C427BD"/>
    <w:rsid w:val="00C448A9"/>
    <w:rsid w:val="00C53037"/>
    <w:rsid w:val="00C5447B"/>
    <w:rsid w:val="00C547B2"/>
    <w:rsid w:val="00C55464"/>
    <w:rsid w:val="00C56110"/>
    <w:rsid w:val="00C56B04"/>
    <w:rsid w:val="00C570DA"/>
    <w:rsid w:val="00C607E1"/>
    <w:rsid w:val="00C623D5"/>
    <w:rsid w:val="00C6341E"/>
    <w:rsid w:val="00C642BD"/>
    <w:rsid w:val="00C70A70"/>
    <w:rsid w:val="00C70EAB"/>
    <w:rsid w:val="00C72F30"/>
    <w:rsid w:val="00C743B1"/>
    <w:rsid w:val="00C74E89"/>
    <w:rsid w:val="00C805B9"/>
    <w:rsid w:val="00C806C8"/>
    <w:rsid w:val="00C8084E"/>
    <w:rsid w:val="00C833BC"/>
    <w:rsid w:val="00C83A3C"/>
    <w:rsid w:val="00C84DD8"/>
    <w:rsid w:val="00C85BCC"/>
    <w:rsid w:val="00C86448"/>
    <w:rsid w:val="00C90604"/>
    <w:rsid w:val="00C90F8F"/>
    <w:rsid w:val="00C91E4C"/>
    <w:rsid w:val="00C92E9A"/>
    <w:rsid w:val="00C93B0F"/>
    <w:rsid w:val="00C94566"/>
    <w:rsid w:val="00C95CEF"/>
    <w:rsid w:val="00C964FE"/>
    <w:rsid w:val="00C97DFE"/>
    <w:rsid w:val="00CA2AF1"/>
    <w:rsid w:val="00CA2E0D"/>
    <w:rsid w:val="00CA301C"/>
    <w:rsid w:val="00CA47C1"/>
    <w:rsid w:val="00CA47E9"/>
    <w:rsid w:val="00CA5964"/>
    <w:rsid w:val="00CA6491"/>
    <w:rsid w:val="00CB0192"/>
    <w:rsid w:val="00CB04F9"/>
    <w:rsid w:val="00CB0BE9"/>
    <w:rsid w:val="00CB1897"/>
    <w:rsid w:val="00CB3D31"/>
    <w:rsid w:val="00CB50A7"/>
    <w:rsid w:val="00CB5609"/>
    <w:rsid w:val="00CB5FAD"/>
    <w:rsid w:val="00CB7787"/>
    <w:rsid w:val="00CC19B7"/>
    <w:rsid w:val="00CC3CD0"/>
    <w:rsid w:val="00CC5DF0"/>
    <w:rsid w:val="00CC73F9"/>
    <w:rsid w:val="00CD0E2A"/>
    <w:rsid w:val="00CD1C4B"/>
    <w:rsid w:val="00CD3F25"/>
    <w:rsid w:val="00CD4A9B"/>
    <w:rsid w:val="00CD4AB4"/>
    <w:rsid w:val="00CD53D7"/>
    <w:rsid w:val="00CD5A6C"/>
    <w:rsid w:val="00CD5E85"/>
    <w:rsid w:val="00CD62A0"/>
    <w:rsid w:val="00CD64DD"/>
    <w:rsid w:val="00CD6B11"/>
    <w:rsid w:val="00CE0EB2"/>
    <w:rsid w:val="00CE0FAD"/>
    <w:rsid w:val="00CE10E8"/>
    <w:rsid w:val="00CE23D2"/>
    <w:rsid w:val="00CE3FCF"/>
    <w:rsid w:val="00CE4057"/>
    <w:rsid w:val="00CE6077"/>
    <w:rsid w:val="00CE6148"/>
    <w:rsid w:val="00CE6629"/>
    <w:rsid w:val="00CE707B"/>
    <w:rsid w:val="00CE7A8E"/>
    <w:rsid w:val="00CF0C51"/>
    <w:rsid w:val="00CF1D30"/>
    <w:rsid w:val="00CF1D34"/>
    <w:rsid w:val="00CF2382"/>
    <w:rsid w:val="00CF27D4"/>
    <w:rsid w:val="00CF3CDE"/>
    <w:rsid w:val="00CF4E00"/>
    <w:rsid w:val="00CF5336"/>
    <w:rsid w:val="00CF70B6"/>
    <w:rsid w:val="00D00965"/>
    <w:rsid w:val="00D01367"/>
    <w:rsid w:val="00D01CC3"/>
    <w:rsid w:val="00D02F7B"/>
    <w:rsid w:val="00D108A8"/>
    <w:rsid w:val="00D109A1"/>
    <w:rsid w:val="00D118B1"/>
    <w:rsid w:val="00D11A0E"/>
    <w:rsid w:val="00D1266B"/>
    <w:rsid w:val="00D1327D"/>
    <w:rsid w:val="00D14354"/>
    <w:rsid w:val="00D20FBB"/>
    <w:rsid w:val="00D225D6"/>
    <w:rsid w:val="00D23268"/>
    <w:rsid w:val="00D25FE7"/>
    <w:rsid w:val="00D26B60"/>
    <w:rsid w:val="00D30D42"/>
    <w:rsid w:val="00D30DB5"/>
    <w:rsid w:val="00D315D3"/>
    <w:rsid w:val="00D32478"/>
    <w:rsid w:val="00D33F8B"/>
    <w:rsid w:val="00D3410F"/>
    <w:rsid w:val="00D3531A"/>
    <w:rsid w:val="00D3732A"/>
    <w:rsid w:val="00D40EEE"/>
    <w:rsid w:val="00D41C0B"/>
    <w:rsid w:val="00D43148"/>
    <w:rsid w:val="00D43946"/>
    <w:rsid w:val="00D44C47"/>
    <w:rsid w:val="00D4609E"/>
    <w:rsid w:val="00D46267"/>
    <w:rsid w:val="00D4630B"/>
    <w:rsid w:val="00D466AD"/>
    <w:rsid w:val="00D468B5"/>
    <w:rsid w:val="00D509FC"/>
    <w:rsid w:val="00D540DC"/>
    <w:rsid w:val="00D55CB9"/>
    <w:rsid w:val="00D56CA6"/>
    <w:rsid w:val="00D600DE"/>
    <w:rsid w:val="00D6083C"/>
    <w:rsid w:val="00D61E58"/>
    <w:rsid w:val="00D629CF"/>
    <w:rsid w:val="00D63D76"/>
    <w:rsid w:val="00D64F2E"/>
    <w:rsid w:val="00D6525F"/>
    <w:rsid w:val="00D65A78"/>
    <w:rsid w:val="00D663B0"/>
    <w:rsid w:val="00D70E79"/>
    <w:rsid w:val="00D71253"/>
    <w:rsid w:val="00D7510B"/>
    <w:rsid w:val="00D806F8"/>
    <w:rsid w:val="00D815B4"/>
    <w:rsid w:val="00D8257F"/>
    <w:rsid w:val="00D82950"/>
    <w:rsid w:val="00D8496B"/>
    <w:rsid w:val="00D85B16"/>
    <w:rsid w:val="00D862E2"/>
    <w:rsid w:val="00D86508"/>
    <w:rsid w:val="00D86DEA"/>
    <w:rsid w:val="00D87920"/>
    <w:rsid w:val="00D90EFC"/>
    <w:rsid w:val="00D91928"/>
    <w:rsid w:val="00D91B5E"/>
    <w:rsid w:val="00D92466"/>
    <w:rsid w:val="00D9366F"/>
    <w:rsid w:val="00D947B9"/>
    <w:rsid w:val="00D952CB"/>
    <w:rsid w:val="00D96BD3"/>
    <w:rsid w:val="00DA1AA1"/>
    <w:rsid w:val="00DA402C"/>
    <w:rsid w:val="00DA4880"/>
    <w:rsid w:val="00DB089F"/>
    <w:rsid w:val="00DB0D37"/>
    <w:rsid w:val="00DB2659"/>
    <w:rsid w:val="00DB426A"/>
    <w:rsid w:val="00DB46CA"/>
    <w:rsid w:val="00DB4E79"/>
    <w:rsid w:val="00DB53B3"/>
    <w:rsid w:val="00DB53CB"/>
    <w:rsid w:val="00DB5920"/>
    <w:rsid w:val="00DB5F73"/>
    <w:rsid w:val="00DB69E4"/>
    <w:rsid w:val="00DC0BFD"/>
    <w:rsid w:val="00DC1052"/>
    <w:rsid w:val="00DC5649"/>
    <w:rsid w:val="00DC5FF6"/>
    <w:rsid w:val="00DC65E3"/>
    <w:rsid w:val="00DC756B"/>
    <w:rsid w:val="00DD02A7"/>
    <w:rsid w:val="00DD11AC"/>
    <w:rsid w:val="00DD1504"/>
    <w:rsid w:val="00DD1C88"/>
    <w:rsid w:val="00DD210B"/>
    <w:rsid w:val="00DD3929"/>
    <w:rsid w:val="00DD3E03"/>
    <w:rsid w:val="00DD413C"/>
    <w:rsid w:val="00DD4465"/>
    <w:rsid w:val="00DD66A7"/>
    <w:rsid w:val="00DE0F9D"/>
    <w:rsid w:val="00DE1D34"/>
    <w:rsid w:val="00DE2D0E"/>
    <w:rsid w:val="00DE40CD"/>
    <w:rsid w:val="00DE41C7"/>
    <w:rsid w:val="00DE7DE3"/>
    <w:rsid w:val="00DF10C6"/>
    <w:rsid w:val="00DF1475"/>
    <w:rsid w:val="00DF28D1"/>
    <w:rsid w:val="00DF4CFF"/>
    <w:rsid w:val="00DF4D00"/>
    <w:rsid w:val="00DF56B0"/>
    <w:rsid w:val="00DF65C2"/>
    <w:rsid w:val="00E01EE9"/>
    <w:rsid w:val="00E0595C"/>
    <w:rsid w:val="00E07994"/>
    <w:rsid w:val="00E110D0"/>
    <w:rsid w:val="00E11B2A"/>
    <w:rsid w:val="00E146CE"/>
    <w:rsid w:val="00E150DE"/>
    <w:rsid w:val="00E1593A"/>
    <w:rsid w:val="00E17B22"/>
    <w:rsid w:val="00E20082"/>
    <w:rsid w:val="00E201B9"/>
    <w:rsid w:val="00E20AEF"/>
    <w:rsid w:val="00E21C60"/>
    <w:rsid w:val="00E21E91"/>
    <w:rsid w:val="00E236D0"/>
    <w:rsid w:val="00E261E2"/>
    <w:rsid w:val="00E278BD"/>
    <w:rsid w:val="00E31F14"/>
    <w:rsid w:val="00E32960"/>
    <w:rsid w:val="00E333FE"/>
    <w:rsid w:val="00E334E9"/>
    <w:rsid w:val="00E34FD3"/>
    <w:rsid w:val="00E3690E"/>
    <w:rsid w:val="00E36D30"/>
    <w:rsid w:val="00E3788A"/>
    <w:rsid w:val="00E37D43"/>
    <w:rsid w:val="00E40BFA"/>
    <w:rsid w:val="00E4158B"/>
    <w:rsid w:val="00E43ED4"/>
    <w:rsid w:val="00E445AD"/>
    <w:rsid w:val="00E456C9"/>
    <w:rsid w:val="00E4606C"/>
    <w:rsid w:val="00E478DC"/>
    <w:rsid w:val="00E47EB9"/>
    <w:rsid w:val="00E521BB"/>
    <w:rsid w:val="00E52689"/>
    <w:rsid w:val="00E53127"/>
    <w:rsid w:val="00E534CE"/>
    <w:rsid w:val="00E53878"/>
    <w:rsid w:val="00E54A48"/>
    <w:rsid w:val="00E56EDA"/>
    <w:rsid w:val="00E5738C"/>
    <w:rsid w:val="00E608FF"/>
    <w:rsid w:val="00E60DBA"/>
    <w:rsid w:val="00E62A16"/>
    <w:rsid w:val="00E65108"/>
    <w:rsid w:val="00E65DF0"/>
    <w:rsid w:val="00E70741"/>
    <w:rsid w:val="00E712C2"/>
    <w:rsid w:val="00E717AD"/>
    <w:rsid w:val="00E719AA"/>
    <w:rsid w:val="00E7213B"/>
    <w:rsid w:val="00E72F4D"/>
    <w:rsid w:val="00E7351E"/>
    <w:rsid w:val="00E73C2B"/>
    <w:rsid w:val="00E7545B"/>
    <w:rsid w:val="00E75CA4"/>
    <w:rsid w:val="00E76FED"/>
    <w:rsid w:val="00E77966"/>
    <w:rsid w:val="00E83F81"/>
    <w:rsid w:val="00E85C4D"/>
    <w:rsid w:val="00E87494"/>
    <w:rsid w:val="00E9091D"/>
    <w:rsid w:val="00E90B19"/>
    <w:rsid w:val="00E90E5F"/>
    <w:rsid w:val="00E92E92"/>
    <w:rsid w:val="00E93050"/>
    <w:rsid w:val="00E94D96"/>
    <w:rsid w:val="00E9695C"/>
    <w:rsid w:val="00E978E8"/>
    <w:rsid w:val="00EA1898"/>
    <w:rsid w:val="00EA4C79"/>
    <w:rsid w:val="00EA52B1"/>
    <w:rsid w:val="00EA73D7"/>
    <w:rsid w:val="00EB0414"/>
    <w:rsid w:val="00EB17CE"/>
    <w:rsid w:val="00EB282B"/>
    <w:rsid w:val="00EB2B72"/>
    <w:rsid w:val="00EB4647"/>
    <w:rsid w:val="00EB502F"/>
    <w:rsid w:val="00EB5517"/>
    <w:rsid w:val="00EB58F3"/>
    <w:rsid w:val="00EB7739"/>
    <w:rsid w:val="00EC2DC8"/>
    <w:rsid w:val="00EC6173"/>
    <w:rsid w:val="00EC7BE5"/>
    <w:rsid w:val="00ED0FCA"/>
    <w:rsid w:val="00ED234C"/>
    <w:rsid w:val="00ED2F8C"/>
    <w:rsid w:val="00ED36CC"/>
    <w:rsid w:val="00ED3930"/>
    <w:rsid w:val="00ED48EA"/>
    <w:rsid w:val="00ED5296"/>
    <w:rsid w:val="00ED6FE2"/>
    <w:rsid w:val="00EE2D8E"/>
    <w:rsid w:val="00EE3710"/>
    <w:rsid w:val="00EE42A1"/>
    <w:rsid w:val="00EE5AAA"/>
    <w:rsid w:val="00EE6F6B"/>
    <w:rsid w:val="00EE7452"/>
    <w:rsid w:val="00EE7816"/>
    <w:rsid w:val="00EE7ACB"/>
    <w:rsid w:val="00EF0636"/>
    <w:rsid w:val="00EF0E96"/>
    <w:rsid w:val="00EF201B"/>
    <w:rsid w:val="00EF291C"/>
    <w:rsid w:val="00EF564D"/>
    <w:rsid w:val="00EF653E"/>
    <w:rsid w:val="00EF7013"/>
    <w:rsid w:val="00EF7279"/>
    <w:rsid w:val="00F0205B"/>
    <w:rsid w:val="00F02C61"/>
    <w:rsid w:val="00F03760"/>
    <w:rsid w:val="00F12380"/>
    <w:rsid w:val="00F12413"/>
    <w:rsid w:val="00F12621"/>
    <w:rsid w:val="00F130FE"/>
    <w:rsid w:val="00F153DD"/>
    <w:rsid w:val="00F1585D"/>
    <w:rsid w:val="00F1648B"/>
    <w:rsid w:val="00F172E8"/>
    <w:rsid w:val="00F20AFC"/>
    <w:rsid w:val="00F20B51"/>
    <w:rsid w:val="00F21F94"/>
    <w:rsid w:val="00F2403E"/>
    <w:rsid w:val="00F268B1"/>
    <w:rsid w:val="00F3192E"/>
    <w:rsid w:val="00F326AF"/>
    <w:rsid w:val="00F32B5A"/>
    <w:rsid w:val="00F3462E"/>
    <w:rsid w:val="00F3523E"/>
    <w:rsid w:val="00F361C1"/>
    <w:rsid w:val="00F363ED"/>
    <w:rsid w:val="00F36BD2"/>
    <w:rsid w:val="00F40238"/>
    <w:rsid w:val="00F407FB"/>
    <w:rsid w:val="00F42B37"/>
    <w:rsid w:val="00F42C57"/>
    <w:rsid w:val="00F4335F"/>
    <w:rsid w:val="00F437D6"/>
    <w:rsid w:val="00F45175"/>
    <w:rsid w:val="00F52683"/>
    <w:rsid w:val="00F52A07"/>
    <w:rsid w:val="00F531AF"/>
    <w:rsid w:val="00F53E68"/>
    <w:rsid w:val="00F54D74"/>
    <w:rsid w:val="00F54E88"/>
    <w:rsid w:val="00F551AE"/>
    <w:rsid w:val="00F5597C"/>
    <w:rsid w:val="00F55F46"/>
    <w:rsid w:val="00F56995"/>
    <w:rsid w:val="00F56F71"/>
    <w:rsid w:val="00F573F5"/>
    <w:rsid w:val="00F579EF"/>
    <w:rsid w:val="00F57CBF"/>
    <w:rsid w:val="00F60FCA"/>
    <w:rsid w:val="00F6147D"/>
    <w:rsid w:val="00F61517"/>
    <w:rsid w:val="00F62A78"/>
    <w:rsid w:val="00F634A2"/>
    <w:rsid w:val="00F63959"/>
    <w:rsid w:val="00F70220"/>
    <w:rsid w:val="00F71229"/>
    <w:rsid w:val="00F71F6A"/>
    <w:rsid w:val="00F72AA0"/>
    <w:rsid w:val="00F73651"/>
    <w:rsid w:val="00F7588E"/>
    <w:rsid w:val="00F7618D"/>
    <w:rsid w:val="00F771A3"/>
    <w:rsid w:val="00F80C02"/>
    <w:rsid w:val="00F815A7"/>
    <w:rsid w:val="00F815D6"/>
    <w:rsid w:val="00F818AB"/>
    <w:rsid w:val="00F81AA7"/>
    <w:rsid w:val="00F81B9B"/>
    <w:rsid w:val="00F82A43"/>
    <w:rsid w:val="00F83043"/>
    <w:rsid w:val="00F84896"/>
    <w:rsid w:val="00F87DDA"/>
    <w:rsid w:val="00F908F5"/>
    <w:rsid w:val="00F90DC2"/>
    <w:rsid w:val="00F94EEB"/>
    <w:rsid w:val="00F95A56"/>
    <w:rsid w:val="00FA28FE"/>
    <w:rsid w:val="00FA2AF6"/>
    <w:rsid w:val="00FA2B82"/>
    <w:rsid w:val="00FA35F7"/>
    <w:rsid w:val="00FA5840"/>
    <w:rsid w:val="00FA6573"/>
    <w:rsid w:val="00FA66DF"/>
    <w:rsid w:val="00FB20A8"/>
    <w:rsid w:val="00FB3D81"/>
    <w:rsid w:val="00FB3FC4"/>
    <w:rsid w:val="00FB47B3"/>
    <w:rsid w:val="00FB513C"/>
    <w:rsid w:val="00FB522C"/>
    <w:rsid w:val="00FB5B23"/>
    <w:rsid w:val="00FB6438"/>
    <w:rsid w:val="00FB6D1A"/>
    <w:rsid w:val="00FC0779"/>
    <w:rsid w:val="00FC0FC2"/>
    <w:rsid w:val="00FC108C"/>
    <w:rsid w:val="00FC1E05"/>
    <w:rsid w:val="00FC397D"/>
    <w:rsid w:val="00FC4609"/>
    <w:rsid w:val="00FC4CC5"/>
    <w:rsid w:val="00FC681C"/>
    <w:rsid w:val="00FC697C"/>
    <w:rsid w:val="00FC7402"/>
    <w:rsid w:val="00FD2036"/>
    <w:rsid w:val="00FD2D98"/>
    <w:rsid w:val="00FD7474"/>
    <w:rsid w:val="00FD7F45"/>
    <w:rsid w:val="00FE015D"/>
    <w:rsid w:val="00FE0177"/>
    <w:rsid w:val="00FE0AA8"/>
    <w:rsid w:val="00FE0C28"/>
    <w:rsid w:val="00FE2EC7"/>
    <w:rsid w:val="00FE47EB"/>
    <w:rsid w:val="00FE6212"/>
    <w:rsid w:val="00FF2896"/>
    <w:rsid w:val="00FF4A00"/>
    <w:rsid w:val="00FF4EA5"/>
    <w:rsid w:val="00FF53DF"/>
    <w:rsid w:val="00FF5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8CC3E"/>
  <w15:docId w15:val="{51B2E491-7BE4-4150-BBD0-3EE340AEB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9ED"/>
    <w:pPr>
      <w:overflowPunct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6422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A6422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1F45CD"/>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5B8A"/>
    <w:pPr>
      <w:ind w:left="708"/>
    </w:pPr>
  </w:style>
  <w:style w:type="paragraph" w:customStyle="1" w:styleId="Default">
    <w:name w:val="Default"/>
    <w:rsid w:val="006F5B8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header"/>
    <w:basedOn w:val="a"/>
    <w:link w:val="a5"/>
    <w:uiPriority w:val="99"/>
    <w:unhideWhenUsed/>
    <w:rsid w:val="000A50C7"/>
    <w:pPr>
      <w:tabs>
        <w:tab w:val="center" w:pos="4677"/>
        <w:tab w:val="right" w:pos="9355"/>
      </w:tabs>
      <w:spacing w:line="240" w:lineRule="auto"/>
    </w:pPr>
  </w:style>
  <w:style w:type="character" w:customStyle="1" w:styleId="a5">
    <w:name w:val="Верхний колонтитул Знак"/>
    <w:basedOn w:val="a0"/>
    <w:link w:val="a4"/>
    <w:uiPriority w:val="99"/>
    <w:rsid w:val="000A50C7"/>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0A50C7"/>
    <w:pPr>
      <w:tabs>
        <w:tab w:val="center" w:pos="4677"/>
        <w:tab w:val="right" w:pos="9355"/>
      </w:tabs>
      <w:spacing w:line="240" w:lineRule="auto"/>
    </w:pPr>
  </w:style>
  <w:style w:type="character" w:customStyle="1" w:styleId="a7">
    <w:name w:val="Нижний колонтитул Знак"/>
    <w:basedOn w:val="a0"/>
    <w:link w:val="a6"/>
    <w:uiPriority w:val="99"/>
    <w:rsid w:val="000A50C7"/>
    <w:rPr>
      <w:rFonts w:ascii="Times New Roman" w:eastAsia="Times New Roman" w:hAnsi="Times New Roman" w:cs="Times New Roman"/>
      <w:sz w:val="24"/>
      <w:szCs w:val="24"/>
      <w:lang w:eastAsia="ru-RU"/>
    </w:rPr>
  </w:style>
  <w:style w:type="paragraph" w:styleId="11">
    <w:name w:val="toc 1"/>
    <w:basedOn w:val="a"/>
    <w:next w:val="a"/>
    <w:autoRedefine/>
    <w:uiPriority w:val="39"/>
    <w:rsid w:val="0090591A"/>
    <w:pPr>
      <w:overflowPunct/>
      <w:autoSpaceDE/>
      <w:autoSpaceDN/>
      <w:adjustRightInd/>
      <w:spacing w:line="240" w:lineRule="auto"/>
      <w:ind w:firstLine="0"/>
      <w:jc w:val="left"/>
    </w:pPr>
  </w:style>
  <w:style w:type="paragraph" w:styleId="21">
    <w:name w:val="toc 2"/>
    <w:basedOn w:val="a"/>
    <w:next w:val="a"/>
    <w:autoRedefine/>
    <w:uiPriority w:val="39"/>
    <w:rsid w:val="006A53AE"/>
    <w:pPr>
      <w:tabs>
        <w:tab w:val="right" w:leader="dot" w:pos="12900"/>
      </w:tabs>
      <w:overflowPunct/>
      <w:autoSpaceDE/>
      <w:autoSpaceDN/>
      <w:adjustRightInd/>
      <w:spacing w:line="240" w:lineRule="auto"/>
      <w:ind w:firstLine="0"/>
      <w:jc w:val="left"/>
    </w:pPr>
  </w:style>
  <w:style w:type="paragraph" w:styleId="31">
    <w:name w:val="toc 3"/>
    <w:basedOn w:val="a"/>
    <w:next w:val="a"/>
    <w:autoRedefine/>
    <w:uiPriority w:val="39"/>
    <w:rsid w:val="0090591A"/>
    <w:pPr>
      <w:tabs>
        <w:tab w:val="right" w:leader="dot" w:pos="9344"/>
      </w:tabs>
      <w:overflowPunct/>
      <w:autoSpaceDE/>
      <w:autoSpaceDN/>
      <w:adjustRightInd/>
      <w:spacing w:line="240" w:lineRule="auto"/>
      <w:ind w:firstLine="0"/>
      <w:jc w:val="left"/>
    </w:pPr>
  </w:style>
  <w:style w:type="character" w:styleId="a8">
    <w:name w:val="Hyperlink"/>
    <w:uiPriority w:val="99"/>
    <w:rsid w:val="0090591A"/>
    <w:rPr>
      <w:color w:val="0000FF"/>
      <w:u w:val="single"/>
    </w:rPr>
  </w:style>
  <w:style w:type="character" w:styleId="a9">
    <w:name w:val="FollowedHyperlink"/>
    <w:basedOn w:val="a0"/>
    <w:uiPriority w:val="99"/>
    <w:unhideWhenUsed/>
    <w:rsid w:val="00A64221"/>
    <w:rPr>
      <w:color w:val="800080" w:themeColor="followedHyperlink"/>
      <w:u w:val="single"/>
    </w:rPr>
  </w:style>
  <w:style w:type="character" w:customStyle="1" w:styleId="10">
    <w:name w:val="Заголовок 1 Знак"/>
    <w:basedOn w:val="a0"/>
    <w:link w:val="1"/>
    <w:uiPriority w:val="9"/>
    <w:rsid w:val="00A64221"/>
    <w:rPr>
      <w:rFonts w:asciiTheme="majorHAnsi" w:eastAsiaTheme="majorEastAsia" w:hAnsiTheme="majorHAnsi" w:cstheme="majorBidi"/>
      <w:color w:val="365F91" w:themeColor="accent1" w:themeShade="BF"/>
      <w:sz w:val="32"/>
      <w:szCs w:val="32"/>
      <w:lang w:eastAsia="ru-RU"/>
    </w:rPr>
  </w:style>
  <w:style w:type="paragraph" w:styleId="aa">
    <w:name w:val="TOC Heading"/>
    <w:basedOn w:val="1"/>
    <w:next w:val="a"/>
    <w:uiPriority w:val="39"/>
    <w:unhideWhenUsed/>
    <w:qFormat/>
    <w:rsid w:val="00A64221"/>
    <w:pPr>
      <w:overflowPunct/>
      <w:autoSpaceDE/>
      <w:autoSpaceDN/>
      <w:adjustRightInd/>
      <w:spacing w:line="259" w:lineRule="auto"/>
      <w:ind w:firstLine="0"/>
      <w:jc w:val="left"/>
      <w:outlineLvl w:val="9"/>
    </w:pPr>
  </w:style>
  <w:style w:type="character" w:customStyle="1" w:styleId="20">
    <w:name w:val="Заголовок 2 Знак"/>
    <w:basedOn w:val="a0"/>
    <w:link w:val="2"/>
    <w:uiPriority w:val="9"/>
    <w:rsid w:val="00A6422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rsid w:val="001F45CD"/>
    <w:rPr>
      <w:rFonts w:asciiTheme="majorHAnsi" w:eastAsiaTheme="majorEastAsia" w:hAnsiTheme="majorHAnsi" w:cstheme="majorBidi"/>
      <w:color w:val="243F60" w:themeColor="accent1" w:themeShade="7F"/>
      <w:sz w:val="24"/>
      <w:szCs w:val="24"/>
      <w:lang w:eastAsia="ru-RU"/>
    </w:rPr>
  </w:style>
  <w:style w:type="paragraph" w:styleId="ab">
    <w:name w:val="Balloon Text"/>
    <w:basedOn w:val="a"/>
    <w:link w:val="ac"/>
    <w:uiPriority w:val="99"/>
    <w:unhideWhenUsed/>
    <w:rsid w:val="008D2ACC"/>
    <w:pPr>
      <w:spacing w:line="240" w:lineRule="auto"/>
    </w:pPr>
    <w:rPr>
      <w:rFonts w:ascii="Segoe UI" w:hAnsi="Segoe UI" w:cs="Segoe UI"/>
      <w:sz w:val="18"/>
      <w:szCs w:val="18"/>
    </w:rPr>
  </w:style>
  <w:style w:type="character" w:customStyle="1" w:styleId="ac">
    <w:name w:val="Текст выноски Знак"/>
    <w:basedOn w:val="a0"/>
    <w:link w:val="ab"/>
    <w:uiPriority w:val="99"/>
    <w:rsid w:val="008D2ACC"/>
    <w:rPr>
      <w:rFonts w:ascii="Segoe UI" w:eastAsia="Times New Roman" w:hAnsi="Segoe UI" w:cs="Segoe UI"/>
      <w:sz w:val="18"/>
      <w:szCs w:val="18"/>
      <w:lang w:eastAsia="ru-RU"/>
    </w:rPr>
  </w:style>
  <w:style w:type="table" w:styleId="ad">
    <w:name w:val="Table Grid"/>
    <w:basedOn w:val="a1"/>
    <w:uiPriority w:val="39"/>
    <w:rsid w:val="00CA4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Основной текст (2)"/>
    <w:basedOn w:val="a"/>
    <w:rsid w:val="007E5BC7"/>
    <w:pPr>
      <w:widowControl w:val="0"/>
      <w:shd w:val="clear" w:color="auto" w:fill="FFFFFF"/>
      <w:suppressAutoHyphens/>
      <w:overflowPunct/>
      <w:autoSpaceDE/>
      <w:autoSpaceDN/>
      <w:adjustRightInd/>
      <w:spacing w:line="0" w:lineRule="atLeast"/>
      <w:ind w:firstLine="0"/>
      <w:jc w:val="left"/>
    </w:pPr>
    <w:rPr>
      <w:b/>
      <w:bCs/>
      <w:spacing w:val="2"/>
      <w:sz w:val="20"/>
      <w:szCs w:val="20"/>
      <w:lang w:eastAsia="zh-CN"/>
    </w:rPr>
  </w:style>
  <w:style w:type="paragraph" w:styleId="ae">
    <w:name w:val="No Spacing"/>
    <w:link w:val="af"/>
    <w:uiPriority w:val="1"/>
    <w:qFormat/>
    <w:rsid w:val="00222EE8"/>
    <w:pPr>
      <w:spacing w:after="0" w:line="240" w:lineRule="auto"/>
    </w:pPr>
    <w:rPr>
      <w:rFonts w:ascii="Calibri" w:eastAsia="Times New Roman" w:hAnsi="Calibri" w:cs="Calibri"/>
      <w:lang w:eastAsia="ru-RU"/>
    </w:rPr>
  </w:style>
  <w:style w:type="character" w:customStyle="1" w:styleId="af">
    <w:name w:val="Без интервала Знак"/>
    <w:link w:val="ae"/>
    <w:uiPriority w:val="1"/>
    <w:rsid w:val="00222EE8"/>
    <w:rPr>
      <w:rFonts w:ascii="Calibri" w:eastAsia="Times New Roman" w:hAnsi="Calibri" w:cs="Calibri"/>
      <w:lang w:eastAsia="ru-RU"/>
    </w:rPr>
  </w:style>
  <w:style w:type="paragraph" w:customStyle="1" w:styleId="12">
    <w:name w:val="Заголовок1"/>
    <w:basedOn w:val="a"/>
    <w:next w:val="af0"/>
    <w:rsid w:val="00EB17CE"/>
    <w:pPr>
      <w:keepNext/>
      <w:widowControl w:val="0"/>
      <w:suppressAutoHyphens/>
      <w:overflowPunct/>
      <w:autoSpaceDE/>
      <w:autoSpaceDN/>
      <w:adjustRightInd/>
      <w:spacing w:before="240" w:after="120" w:line="240" w:lineRule="auto"/>
      <w:ind w:firstLine="0"/>
      <w:jc w:val="center"/>
    </w:pPr>
    <w:rPr>
      <w:rFonts w:ascii="Arial" w:eastAsia="Lucida Sans Unicode" w:hAnsi="Arial" w:cs="Tahoma"/>
      <w:sz w:val="28"/>
      <w:szCs w:val="28"/>
    </w:rPr>
  </w:style>
  <w:style w:type="paragraph" w:styleId="af0">
    <w:name w:val="Subtitle"/>
    <w:basedOn w:val="a"/>
    <w:next w:val="a"/>
    <w:link w:val="af1"/>
    <w:uiPriority w:val="11"/>
    <w:qFormat/>
    <w:rsid w:val="00EB17CE"/>
    <w:pPr>
      <w:numPr>
        <w:ilvl w:val="1"/>
      </w:numPr>
      <w:spacing w:after="160"/>
      <w:ind w:firstLine="720"/>
    </w:pPr>
    <w:rPr>
      <w:rFonts w:asciiTheme="minorHAnsi" w:eastAsiaTheme="minorEastAsia" w:hAnsiTheme="minorHAnsi" w:cstheme="minorBidi"/>
      <w:color w:val="5A5A5A" w:themeColor="text1" w:themeTint="A5"/>
      <w:spacing w:val="15"/>
      <w:sz w:val="22"/>
      <w:szCs w:val="22"/>
    </w:rPr>
  </w:style>
  <w:style w:type="character" w:customStyle="1" w:styleId="af1">
    <w:name w:val="Подзаголовок Знак"/>
    <w:basedOn w:val="a0"/>
    <w:link w:val="af0"/>
    <w:uiPriority w:val="11"/>
    <w:rsid w:val="00EB17CE"/>
    <w:rPr>
      <w:rFonts w:eastAsiaTheme="minorEastAsia"/>
      <w:color w:val="5A5A5A" w:themeColor="text1" w:themeTint="A5"/>
      <w:spacing w:val="15"/>
      <w:lang w:eastAsia="ru-RU"/>
    </w:rPr>
  </w:style>
  <w:style w:type="character" w:styleId="af2">
    <w:name w:val="annotation reference"/>
    <w:basedOn w:val="a0"/>
    <w:uiPriority w:val="99"/>
    <w:unhideWhenUsed/>
    <w:rsid w:val="003349E2"/>
    <w:rPr>
      <w:sz w:val="16"/>
      <w:szCs w:val="16"/>
    </w:rPr>
  </w:style>
  <w:style w:type="paragraph" w:styleId="af3">
    <w:name w:val="annotation text"/>
    <w:basedOn w:val="a"/>
    <w:link w:val="af4"/>
    <w:uiPriority w:val="99"/>
    <w:unhideWhenUsed/>
    <w:rsid w:val="003349E2"/>
    <w:pPr>
      <w:spacing w:line="240" w:lineRule="auto"/>
    </w:pPr>
    <w:rPr>
      <w:sz w:val="20"/>
      <w:szCs w:val="20"/>
    </w:rPr>
  </w:style>
  <w:style w:type="character" w:customStyle="1" w:styleId="af4">
    <w:name w:val="Текст примечания Знак"/>
    <w:basedOn w:val="a0"/>
    <w:link w:val="af3"/>
    <w:uiPriority w:val="99"/>
    <w:rsid w:val="003349E2"/>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unhideWhenUsed/>
    <w:rsid w:val="003349E2"/>
    <w:rPr>
      <w:b/>
      <w:bCs/>
    </w:rPr>
  </w:style>
  <w:style w:type="character" w:customStyle="1" w:styleId="af6">
    <w:name w:val="Тема примечания Знак"/>
    <w:basedOn w:val="af4"/>
    <w:link w:val="af5"/>
    <w:uiPriority w:val="99"/>
    <w:rsid w:val="003349E2"/>
    <w:rPr>
      <w:rFonts w:ascii="Times New Roman" w:eastAsia="Times New Roman" w:hAnsi="Times New Roman" w:cs="Times New Roman"/>
      <w:b/>
      <w:bCs/>
      <w:sz w:val="20"/>
      <w:szCs w:val="20"/>
      <w:lang w:eastAsia="ru-RU"/>
    </w:rPr>
  </w:style>
  <w:style w:type="table" w:customStyle="1" w:styleId="7">
    <w:name w:val="Сетка таблицы7"/>
    <w:basedOn w:val="a1"/>
    <w:next w:val="ad"/>
    <w:uiPriority w:val="39"/>
    <w:rsid w:val="004E12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rsid w:val="00D91B5E"/>
  </w:style>
  <w:style w:type="paragraph" w:styleId="af7">
    <w:name w:val="Body Text"/>
    <w:basedOn w:val="a"/>
    <w:link w:val="af8"/>
    <w:rsid w:val="00D91B5E"/>
    <w:pPr>
      <w:overflowPunct/>
      <w:autoSpaceDE/>
      <w:autoSpaceDN/>
      <w:adjustRightInd/>
      <w:spacing w:line="240" w:lineRule="auto"/>
      <w:ind w:firstLine="0"/>
    </w:pPr>
    <w:rPr>
      <w:sz w:val="28"/>
      <w:szCs w:val="20"/>
    </w:rPr>
  </w:style>
  <w:style w:type="character" w:customStyle="1" w:styleId="af8">
    <w:name w:val="Основной текст Знак"/>
    <w:basedOn w:val="a0"/>
    <w:link w:val="af7"/>
    <w:rsid w:val="00D91B5E"/>
    <w:rPr>
      <w:rFonts w:ascii="Times New Roman" w:eastAsia="Times New Roman" w:hAnsi="Times New Roman" w:cs="Times New Roman"/>
      <w:sz w:val="28"/>
      <w:szCs w:val="20"/>
      <w:lang w:eastAsia="ru-RU"/>
    </w:rPr>
  </w:style>
  <w:style w:type="table" w:customStyle="1" w:styleId="14">
    <w:name w:val="Сетка таблицы1"/>
    <w:basedOn w:val="a1"/>
    <w:next w:val="ad"/>
    <w:uiPriority w:val="39"/>
    <w:rsid w:val="00D91B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Гипертекстовая ссылка"/>
    <w:uiPriority w:val="99"/>
    <w:rsid w:val="00D91B5E"/>
    <w:rPr>
      <w:b/>
      <w:bCs/>
      <w:color w:val="106BBE"/>
      <w:sz w:val="26"/>
      <w:szCs w:val="26"/>
    </w:rPr>
  </w:style>
  <w:style w:type="character" w:customStyle="1" w:styleId="afa">
    <w:name w:val="Цветовое выделение"/>
    <w:rsid w:val="00D91B5E"/>
    <w:rPr>
      <w:b/>
      <w:bCs/>
      <w:color w:val="26282F"/>
      <w:sz w:val="26"/>
      <w:szCs w:val="26"/>
    </w:rPr>
  </w:style>
  <w:style w:type="paragraph" w:customStyle="1" w:styleId="15">
    <w:name w:val="Без интервала1"/>
    <w:uiPriority w:val="99"/>
    <w:rsid w:val="00D91B5E"/>
    <w:pPr>
      <w:spacing w:after="0" w:line="240" w:lineRule="auto"/>
    </w:pPr>
    <w:rPr>
      <w:rFonts w:ascii="Calibri" w:eastAsia="Calibri" w:hAnsi="Calibri" w:cs="Calibri"/>
      <w:lang w:eastAsia="ru-RU"/>
    </w:rPr>
  </w:style>
  <w:style w:type="paragraph" w:customStyle="1" w:styleId="ConsNormal">
    <w:name w:val="ConsNormal"/>
    <w:rsid w:val="00D91B5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Style4">
    <w:name w:val="Style4"/>
    <w:basedOn w:val="a"/>
    <w:rsid w:val="00D91B5E"/>
    <w:pPr>
      <w:widowControl w:val="0"/>
      <w:overflowPunct/>
      <w:spacing w:line="324" w:lineRule="exact"/>
      <w:ind w:firstLine="701"/>
    </w:pPr>
  </w:style>
  <w:style w:type="table" w:customStyle="1" w:styleId="71">
    <w:name w:val="Сетка таблицы71"/>
    <w:basedOn w:val="a1"/>
    <w:next w:val="ad"/>
    <w:uiPriority w:val="39"/>
    <w:rsid w:val="00D91B5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55C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ableParagraph">
    <w:name w:val="Table Paragraph"/>
    <w:basedOn w:val="a"/>
    <w:uiPriority w:val="1"/>
    <w:qFormat/>
    <w:rsid w:val="007966CB"/>
    <w:pPr>
      <w:widowControl w:val="0"/>
      <w:overflowPunct/>
      <w:autoSpaceDE/>
      <w:autoSpaceDN/>
      <w:adjustRightInd/>
      <w:spacing w:line="240" w:lineRule="auto"/>
      <w:ind w:firstLine="0"/>
      <w:jc w:val="left"/>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33EC4AE531EFD7D9B0F899769C72B31D4F6C6C8B407B932C1DA62E3CE95399CE5C196D4EBD3B0BFwAh5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A8908-DC04-49A4-80E9-9A9CED8F6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26740</Words>
  <Characters>152421</Characters>
  <Application>Microsoft Office Word</Application>
  <DocSecurity>0</DocSecurity>
  <Lines>1270</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User10</dc:creator>
  <cp:lastModifiedBy>admin</cp:lastModifiedBy>
  <cp:revision>38</cp:revision>
  <cp:lastPrinted>2023-10-12T00:43:00Z</cp:lastPrinted>
  <dcterms:created xsi:type="dcterms:W3CDTF">2023-10-03T02:28:00Z</dcterms:created>
  <dcterms:modified xsi:type="dcterms:W3CDTF">2023-10-12T00:43:00Z</dcterms:modified>
</cp:coreProperties>
</file>