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B022F4" w14:textId="77777777" w:rsidR="00AF6A9F" w:rsidRPr="00AF6A9F" w:rsidRDefault="00AF6A9F" w:rsidP="00AF6A9F">
      <w:pPr>
        <w:spacing w:after="0" w:line="276" w:lineRule="auto"/>
        <w:ind w:left="-567"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6A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РОССИЙСКАЯ ФЕДЕРАЦИЯ</w:t>
      </w:r>
    </w:p>
    <w:p w14:paraId="1C39D232" w14:textId="77777777" w:rsidR="00AF6A9F" w:rsidRDefault="00AF6A9F" w:rsidP="00AF6A9F">
      <w:pPr>
        <w:spacing w:after="0" w:line="276" w:lineRule="auto"/>
        <w:ind w:left="-567"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ИРКУТСКАЯ ОБЛАСТЬ ЧЕРЕМХОВСКИЙ РАЙОН </w:t>
      </w:r>
    </w:p>
    <w:p w14:paraId="71417CB0" w14:textId="77777777" w:rsidR="00AF6A9F" w:rsidRPr="00726660" w:rsidRDefault="00AF6A9F" w:rsidP="00AF6A9F">
      <w:pPr>
        <w:spacing w:after="0" w:line="276" w:lineRule="auto"/>
        <w:ind w:left="-567"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САЯНСКОЕ СЕЛЬСКОЕ ПОСЕЛЕНИЕ</w:t>
      </w:r>
    </w:p>
    <w:p w14:paraId="78595270" w14:textId="77777777" w:rsidR="00AF6A9F" w:rsidRDefault="00AF6A9F" w:rsidP="00AF6A9F">
      <w:pPr>
        <w:spacing w:after="0" w:line="276" w:lineRule="auto"/>
        <w:ind w:left="-567"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ДУМА</w:t>
      </w:r>
    </w:p>
    <w:p w14:paraId="15BC7F1D" w14:textId="77777777" w:rsidR="00AF6A9F" w:rsidRPr="00AF6A9F" w:rsidRDefault="00AF6A9F" w:rsidP="00AF6A9F">
      <w:pPr>
        <w:spacing w:after="0" w:line="276" w:lineRule="auto"/>
        <w:ind w:left="-567" w:righ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6528B7" w14:textId="77777777" w:rsidR="00AF6A9F" w:rsidRPr="00C006DB" w:rsidRDefault="00AF6A9F" w:rsidP="00EB7B0F">
      <w:pPr>
        <w:spacing w:after="0" w:line="276" w:lineRule="auto"/>
        <w:ind w:left="-567"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06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14:paraId="72D7E29F" w14:textId="77777777" w:rsidR="00AF6A9F" w:rsidRPr="00726660" w:rsidRDefault="00AF6A9F" w:rsidP="00AF6A9F">
      <w:pPr>
        <w:shd w:val="clear" w:color="auto" w:fill="FFFFFF"/>
        <w:tabs>
          <w:tab w:val="left" w:leader="underscore" w:pos="742"/>
          <w:tab w:val="left" w:pos="5925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5F1DEE90" w14:textId="6CC656AB" w:rsidR="00AF6A9F" w:rsidRPr="00726660" w:rsidRDefault="00AF6A9F" w:rsidP="00AF6A9F">
      <w:pPr>
        <w:shd w:val="clear" w:color="auto" w:fill="FFFFFF"/>
        <w:tabs>
          <w:tab w:val="left" w:leader="underscore" w:pos="742"/>
          <w:tab w:val="left" w:pos="5925"/>
        </w:tabs>
        <w:spacing w:after="0" w:line="276" w:lineRule="auto"/>
        <w:ind w:left="-567" w:right="-143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2666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от</w:t>
      </w:r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10.06.2024 № 82</w:t>
      </w:r>
    </w:p>
    <w:p w14:paraId="1A55ED72" w14:textId="77777777" w:rsidR="00AF6A9F" w:rsidRPr="00726660" w:rsidRDefault="00AF6A9F" w:rsidP="00AF6A9F">
      <w:pPr>
        <w:spacing w:after="0" w:line="276" w:lineRule="auto"/>
        <w:ind w:left="-567" w:right="-14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66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Саянское</w:t>
      </w:r>
    </w:p>
    <w:p w14:paraId="6D82EDCD" w14:textId="77777777" w:rsidR="00AF6A9F" w:rsidRPr="00726660" w:rsidRDefault="00AF6A9F" w:rsidP="00AF6A9F">
      <w:pPr>
        <w:spacing w:after="0" w:line="276" w:lineRule="auto"/>
        <w:ind w:left="-567" w:right="-14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2E9C4F0" w14:textId="77777777" w:rsidR="00AF6A9F" w:rsidRPr="00C006DB" w:rsidRDefault="00AF6A9F" w:rsidP="00AF6A9F">
      <w:pPr>
        <w:spacing w:after="0" w:line="240" w:lineRule="auto"/>
        <w:ind w:left="-567" w:right="-14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06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 внесении изменений и дополнений</w:t>
      </w:r>
    </w:p>
    <w:p w14:paraId="6D350194" w14:textId="77777777" w:rsidR="00AF6A9F" w:rsidRPr="00A155F7" w:rsidRDefault="00AF6A9F" w:rsidP="00AF6A9F">
      <w:pPr>
        <w:spacing w:after="0" w:line="240" w:lineRule="auto"/>
        <w:ind w:left="-567" w:right="-14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06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Устав Саянского </w:t>
      </w:r>
      <w:r w:rsidRPr="00A155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сельского поселения</w:t>
      </w:r>
    </w:p>
    <w:p w14:paraId="258A752A" w14:textId="77777777" w:rsidR="00AF6A9F" w:rsidRPr="00726660" w:rsidRDefault="00AF6A9F" w:rsidP="00AF6A9F">
      <w:p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BDA366" w14:textId="77777777" w:rsidR="00AF6A9F" w:rsidRPr="004D23DD" w:rsidRDefault="00AF6A9F" w:rsidP="00AF6A9F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6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целях приведения нормативно-правовых актов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Саянского</w:t>
      </w:r>
      <w:r w:rsidRPr="007266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155F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7266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соответствие с действующим законодательством, руководствуясь частью 5 статьи 26 Федерального закона от 31 июля 2020 года № 248-ФЗ «О государственном контроле (надзоре) и муниципальном контроле в Российской Федерации», статьями</w:t>
      </w:r>
      <w:r w:rsidRPr="00726660">
        <w:rPr>
          <w:rFonts w:ascii="Cambria" w:eastAsia="Times New Roman" w:hAnsi="Cambria" w:cs="Times New Roman"/>
          <w:bCs/>
          <w:sz w:val="28"/>
          <w:szCs w:val="28"/>
          <w:lang w:eastAsia="ru-RU"/>
        </w:rPr>
        <w:t xml:space="preserve"> </w:t>
      </w:r>
      <w:r w:rsidRPr="007266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17, 24, 40, 42 Устава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Саянского</w:t>
      </w:r>
      <w:r w:rsidRPr="007266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D23D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7266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учитывая протокол публичных слушаний от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15.05.2024</w:t>
      </w:r>
      <w:r w:rsidRPr="007266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Дума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Саянского</w:t>
      </w:r>
      <w:r w:rsidRPr="007266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образования</w:t>
      </w:r>
    </w:p>
    <w:p w14:paraId="45326369" w14:textId="77777777" w:rsidR="00AF6A9F" w:rsidRPr="004D23DD" w:rsidRDefault="00AF6A9F" w:rsidP="00AF6A9F">
      <w:pPr>
        <w:keepNext/>
        <w:keepLines/>
        <w:spacing w:after="0" w:line="240" w:lineRule="auto"/>
        <w:ind w:left="-567" w:right="-143" w:firstLine="709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91C8771" w14:textId="77777777" w:rsidR="00AF6A9F" w:rsidRPr="00C006DB" w:rsidRDefault="00AF6A9F" w:rsidP="00AF6A9F">
      <w:pPr>
        <w:keepNext/>
        <w:keepLines/>
        <w:spacing w:after="0" w:line="240" w:lineRule="auto"/>
        <w:ind w:left="-567" w:right="-143" w:firstLine="70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0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РЕШИЛА:</w:t>
      </w:r>
    </w:p>
    <w:p w14:paraId="1684BACB" w14:textId="77777777" w:rsidR="00AF6A9F" w:rsidRPr="00726660" w:rsidRDefault="00AF6A9F" w:rsidP="00AF6A9F">
      <w:p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FEAED2" w14:textId="77777777" w:rsidR="00AF6A9F" w:rsidRPr="00726660" w:rsidRDefault="00AF6A9F" w:rsidP="00AF6A9F">
      <w:pPr>
        <w:spacing w:after="0" w:line="240" w:lineRule="auto"/>
        <w:ind w:left="-567" w:right="-143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Pr="00726660">
        <w:rPr>
          <w:rFonts w:ascii="Times New Roman" w:eastAsia="Calibri" w:hAnsi="Times New Roman" w:cs="Times New Roman"/>
          <w:sz w:val="28"/>
          <w:szCs w:val="28"/>
        </w:rPr>
        <w:t xml:space="preserve">Внести в Устав </w:t>
      </w:r>
      <w:r>
        <w:rPr>
          <w:rFonts w:ascii="Times New Roman" w:eastAsia="Calibri" w:hAnsi="Times New Roman" w:cs="Times New Roman"/>
          <w:sz w:val="28"/>
          <w:szCs w:val="28"/>
        </w:rPr>
        <w:t>Саянского</w:t>
      </w:r>
      <w:r w:rsidRPr="00726660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образования следующие изменения и дополнения:</w:t>
      </w:r>
    </w:p>
    <w:p w14:paraId="5185AD84" w14:textId="77777777" w:rsidR="00AF6A9F" w:rsidRPr="005F710E" w:rsidRDefault="00AF6A9F" w:rsidP="00AF6A9F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bookmarkStart w:id="0" w:name="sub_92"/>
      <w:r w:rsidRPr="005F71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1.1. Пункт 10 статьи 8 Устава изложить в следующей редакции:</w:t>
      </w:r>
    </w:p>
    <w:p w14:paraId="105E8B48" w14:textId="77777777" w:rsidR="00AF6A9F" w:rsidRPr="005F710E" w:rsidRDefault="00AF6A9F" w:rsidP="00AF6A9F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5F71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«10) осуществление международных и внешнеэкономических связей в соответствии с Федеральным законом № 131-ФЗ;».</w:t>
      </w:r>
    </w:p>
    <w:p w14:paraId="1611F2F8" w14:textId="77777777" w:rsidR="00AF6A9F" w:rsidRPr="005F710E" w:rsidRDefault="00AF6A9F" w:rsidP="00AF6A9F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5F71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1.2. Статью 29 Устава дополнить частью 19.2 следующего содержания:</w:t>
      </w:r>
    </w:p>
    <w:p w14:paraId="49A2D535" w14:textId="77777777" w:rsidR="00AF6A9F" w:rsidRPr="005F710E" w:rsidRDefault="00AF6A9F" w:rsidP="00AF6A9F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5F71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«19.2. Депутат Думы Поселения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№ 131-ФЗ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статьи 13 Федерального закона от 25 декабря 2008 года № 273-ФЗ «О противодействии коррупции».».</w:t>
      </w:r>
    </w:p>
    <w:p w14:paraId="06DA262D" w14:textId="77777777" w:rsidR="00AF6A9F" w:rsidRPr="005F710E" w:rsidRDefault="00AF6A9F" w:rsidP="00AF6A9F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5F71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1.3. Статью 31 Устава дополнить частью 4.1 следующего содержания:</w:t>
      </w:r>
    </w:p>
    <w:p w14:paraId="79F7509B" w14:textId="77777777" w:rsidR="00AF6A9F" w:rsidRPr="005F710E" w:rsidRDefault="00AF6A9F" w:rsidP="00AF6A9F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5F71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«4.1. Глава Поселения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№ 131-ФЗ и другими федеральными законами в целях противодействия коррупции, в случае, если несоблюдение таких ограничений, запретов и требований, </w:t>
      </w:r>
      <w:r w:rsidRPr="005F71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lastRenderedPageBreak/>
        <w:t>а также неисполнение таких обязанностей признается следствием не зависящих от него обстоятельств в порядке, предусмотренном частями 3 - 6 статьи 13 Федерального закона от 25 декабря 2008 года № 273-ФЗ «О противодействии коррупции».».</w:t>
      </w:r>
    </w:p>
    <w:p w14:paraId="1FDC365C" w14:textId="6DAE039E" w:rsidR="00AF6A9F" w:rsidRPr="005F710E" w:rsidRDefault="00AF6A9F" w:rsidP="00AF6A9F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5F71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1.4. Пункт 9 части </w:t>
      </w:r>
      <w:r w:rsidR="0035148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6</w:t>
      </w:r>
      <w:bookmarkStart w:id="1" w:name="_GoBack"/>
      <w:bookmarkEnd w:id="1"/>
      <w:r w:rsidRPr="005F71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статьи 36 Устава изложить в следующей редакции:</w:t>
      </w:r>
    </w:p>
    <w:p w14:paraId="5E1E1833" w14:textId="77777777" w:rsidR="00AF6A9F" w:rsidRPr="00726660" w:rsidRDefault="00AF6A9F" w:rsidP="00AF6A9F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1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«9) осуществление международных и внешнеэкономических связей в соответствии с Федеральным законом № 131-ФЗ;».</w:t>
      </w:r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Главе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Саянского</w:t>
      </w:r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в порядке, установленном Федеральным законом от 21 июля 2005 года № 97-ФЗ «О государственной регистрации уставов муниципальных образований», представить настоящее Решение на государственную регистрацию в Управление Министерства юстиции Российской Федерации по Иркутской области в течение 15 дней.</w:t>
      </w:r>
    </w:p>
    <w:p w14:paraId="43933FE2" w14:textId="77777777" w:rsidR="00AF6A9F" w:rsidRPr="00726660" w:rsidRDefault="00AF6A9F" w:rsidP="00AF6A9F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hyperlink r:id="rId4" w:history="1">
        <w:r w:rsidRPr="004F7FA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Опубликовать</w:t>
        </w:r>
      </w:hyperlink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Решение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настоящего Решения для включения указанных сведений в государственный реестр уставов муниципальных образований Иркутской области в 10-дневный срок.</w:t>
      </w:r>
    </w:p>
    <w:p w14:paraId="03069566" w14:textId="77777777" w:rsidR="00AF6A9F" w:rsidRPr="00726660" w:rsidRDefault="00AF6A9F" w:rsidP="00AF6A9F">
      <w:pPr>
        <w:autoSpaceDE w:val="0"/>
        <w:autoSpaceDN w:val="0"/>
        <w:adjustRightInd w:val="0"/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bookmarkEnd w:id="0"/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вступает в силу после государственной регистрации и опубликования в издании «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Саянский </w:t>
      </w:r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вестник».</w:t>
      </w:r>
    </w:p>
    <w:p w14:paraId="2E9E2ACB" w14:textId="77777777" w:rsidR="00AF6A9F" w:rsidRPr="00726660" w:rsidRDefault="00AF6A9F" w:rsidP="00AF6A9F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DC8532" w14:textId="77777777" w:rsidR="00AF6A9F" w:rsidRPr="00726660" w:rsidRDefault="00AF6A9F" w:rsidP="00AF6A9F">
      <w:pPr>
        <w:tabs>
          <w:tab w:val="left" w:pos="567"/>
        </w:tabs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EE724F" w14:textId="77777777" w:rsidR="00AF6A9F" w:rsidRDefault="00AF6A9F" w:rsidP="00AF6A9F">
      <w:pPr>
        <w:tabs>
          <w:tab w:val="left" w:pos="567"/>
        </w:tabs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Думы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Саянского</w:t>
      </w:r>
    </w:p>
    <w:p w14:paraId="48A3FB71" w14:textId="77777777" w:rsidR="00AF6A9F" w:rsidRPr="00726660" w:rsidRDefault="00AF6A9F" w:rsidP="00AF6A9F">
      <w:pPr>
        <w:tabs>
          <w:tab w:val="left" w:pos="567"/>
        </w:tabs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С.Д. Полозов</w:t>
      </w:r>
    </w:p>
    <w:p w14:paraId="55F20779" w14:textId="77777777" w:rsidR="00AF6A9F" w:rsidRPr="00726660" w:rsidRDefault="00AF6A9F" w:rsidP="00AF6A9F">
      <w:pPr>
        <w:tabs>
          <w:tab w:val="left" w:pos="567"/>
        </w:tabs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159C9A" w14:textId="77777777" w:rsidR="00AF6A9F" w:rsidRPr="00726660" w:rsidRDefault="00AF6A9F" w:rsidP="00AF6A9F">
      <w:pPr>
        <w:tabs>
          <w:tab w:val="left" w:pos="567"/>
        </w:tabs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Саянского</w:t>
      </w:r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5258C25" w14:textId="77777777" w:rsidR="00AF6A9F" w:rsidRPr="00726660" w:rsidRDefault="00AF6A9F" w:rsidP="00AF6A9F">
      <w:pPr>
        <w:tabs>
          <w:tab w:val="left" w:pos="567"/>
        </w:tabs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С.Д. Полозов</w:t>
      </w:r>
    </w:p>
    <w:p w14:paraId="3C7E5D3B" w14:textId="77777777" w:rsidR="00AF6A9F" w:rsidRDefault="00AF6A9F" w:rsidP="00AF6A9F">
      <w:p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CB6897" w14:textId="77777777" w:rsidR="00AF6A9F" w:rsidRDefault="00AF6A9F" w:rsidP="00AF6A9F">
      <w:p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783F9F" w14:textId="77777777" w:rsidR="00AF6A9F" w:rsidRDefault="00AF6A9F" w:rsidP="00AF6A9F">
      <w:p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2D9DA4" w14:textId="77777777" w:rsidR="00AF6A9F" w:rsidRDefault="00AF6A9F" w:rsidP="00AF6A9F">
      <w:p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055F1E" w14:textId="77777777" w:rsidR="00AF6A9F" w:rsidRDefault="00AF6A9F" w:rsidP="00AF6A9F">
      <w:p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1EC0C4" w14:textId="77777777" w:rsidR="00AF6A9F" w:rsidRDefault="00AF6A9F" w:rsidP="00AF6A9F">
      <w:p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D5E1E4" w14:textId="77777777" w:rsidR="00AF6A9F" w:rsidRDefault="00AF6A9F" w:rsidP="00AF6A9F">
      <w:p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47B4A1" w14:textId="77777777" w:rsidR="00AF6A9F" w:rsidRDefault="00AF6A9F" w:rsidP="00AF6A9F">
      <w:p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E9654B" w14:textId="77777777" w:rsidR="00AF6A9F" w:rsidRDefault="00AF6A9F" w:rsidP="00AF6A9F">
      <w:p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DFE229" w14:textId="77777777" w:rsidR="00AF6A9F" w:rsidRDefault="00AF6A9F" w:rsidP="00AF6A9F">
      <w:p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F418A8" w14:textId="77777777" w:rsidR="00AF6A9F" w:rsidRDefault="00AF6A9F" w:rsidP="00AF6A9F">
      <w:p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62D61A" w14:textId="77777777" w:rsidR="00AF6A9F" w:rsidRDefault="00AF6A9F" w:rsidP="00AF6A9F">
      <w:p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BC5A98" w14:textId="77777777" w:rsidR="00AF6A9F" w:rsidRDefault="00AF6A9F" w:rsidP="00AF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EC4713" w14:textId="77777777" w:rsidR="00AF6A9F" w:rsidRDefault="00AF6A9F" w:rsidP="00AF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6F4CD0" w14:textId="77777777" w:rsidR="00AF6A9F" w:rsidRPr="00726660" w:rsidRDefault="00AF6A9F" w:rsidP="00AF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E8943F" w14:textId="77777777" w:rsidR="008B59D1" w:rsidRPr="00AF6A9F" w:rsidRDefault="008B59D1" w:rsidP="00AF6A9F">
      <w:pPr>
        <w:ind w:left="-567" w:right="-284"/>
      </w:pPr>
    </w:p>
    <w:sectPr w:rsidR="008B59D1" w:rsidRPr="00AF6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9D1"/>
    <w:rsid w:val="00351481"/>
    <w:rsid w:val="008B59D1"/>
    <w:rsid w:val="00AF6A9F"/>
    <w:rsid w:val="00EB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B54AB"/>
  <w15:chartTrackingRefBased/>
  <w15:docId w15:val="{0ACF0B89-7FE5-4B4A-8920-43F1EA3D5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6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402514311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522</Words>
  <Characters>2982</Characters>
  <Application>Microsoft Office Word</Application>
  <DocSecurity>0</DocSecurity>
  <Lines>24</Lines>
  <Paragraphs>6</Paragraphs>
  <ScaleCrop>false</ScaleCrop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Саянское МО</dc:creator>
  <cp:keywords/>
  <dc:description/>
  <cp:lastModifiedBy>Саянское МО</cp:lastModifiedBy>
  <cp:revision>4</cp:revision>
  <cp:lastPrinted>2024-06-18T07:43:00Z</cp:lastPrinted>
  <dcterms:created xsi:type="dcterms:W3CDTF">2024-06-18T07:35:00Z</dcterms:created>
  <dcterms:modified xsi:type="dcterms:W3CDTF">2024-07-25T06:03:00Z</dcterms:modified>
</cp:coreProperties>
</file>