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9" w:rsidRDefault="00E12C66" w:rsidP="005F180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="005F1809">
        <w:rPr>
          <w:rFonts w:ascii="Times New Roman" w:hAnsi="Times New Roman" w:cs="Times New Roman"/>
          <w:sz w:val="28"/>
          <w:szCs w:val="28"/>
        </w:rPr>
        <w:t xml:space="preserve">о </w:t>
      </w:r>
      <w:r w:rsidR="00194E87">
        <w:rPr>
          <w:rFonts w:ascii="Times New Roman" w:hAnsi="Times New Roman" w:cs="Times New Roman"/>
          <w:sz w:val="28"/>
          <w:szCs w:val="28"/>
        </w:rPr>
        <w:t>признании</w:t>
      </w:r>
      <w:r w:rsidR="005F1809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194E87">
        <w:rPr>
          <w:rFonts w:ascii="Times New Roman" w:hAnsi="Times New Roman" w:cs="Times New Roman"/>
          <w:sz w:val="28"/>
          <w:szCs w:val="28"/>
        </w:rPr>
        <w:t>го</w:t>
      </w:r>
      <w:r w:rsidR="005F180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94E8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94E8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E0902">
        <w:rPr>
          <w:rFonts w:ascii="Times New Roman" w:hAnsi="Times New Roman" w:cs="Times New Roman"/>
          <w:sz w:val="28"/>
          <w:szCs w:val="28"/>
        </w:rPr>
        <w:t xml:space="preserve"> по Лоту №1 и Лоту №7</w:t>
      </w:r>
    </w:p>
    <w:p w:rsidR="00194E87" w:rsidRPr="00194E87" w:rsidRDefault="00194E87" w:rsidP="00194E87">
      <w:pPr>
        <w:rPr>
          <w:sz w:val="16"/>
          <w:szCs w:val="16"/>
        </w:rPr>
      </w:pPr>
    </w:p>
    <w:p w:rsidR="005F1809" w:rsidRPr="0048349A" w:rsidRDefault="005F1809" w:rsidP="00194E87">
      <w:pPr>
        <w:pStyle w:val="a3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94E87">
        <w:rPr>
          <w:rFonts w:ascii="Times New Roman" w:hAnsi="Times New Roman" w:cs="Times New Roman"/>
          <w:noProof/>
          <w:spacing w:val="-3"/>
          <w:sz w:val="24"/>
        </w:rPr>
        <w:tab/>
      </w:r>
      <w:r w:rsidR="00125C95"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>"</w:t>
      </w:r>
      <w:r w:rsidR="003E0902">
        <w:rPr>
          <w:rFonts w:ascii="Times New Roman" w:hAnsi="Times New Roman" w:cs="Times New Roman"/>
          <w:noProof/>
          <w:spacing w:val="-3"/>
          <w:sz w:val="24"/>
        </w:rPr>
        <w:t>21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="003E0902">
        <w:rPr>
          <w:rFonts w:ascii="Times New Roman" w:hAnsi="Times New Roman" w:cs="Times New Roman"/>
          <w:noProof/>
          <w:spacing w:val="-3"/>
          <w:sz w:val="24"/>
        </w:rPr>
        <w:t>июня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2012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 w:rsidR="003C641D"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5F1809" w:rsidRPr="0048349A" w:rsidRDefault="005F1809" w:rsidP="005F1809">
      <w:pPr>
        <w:rPr>
          <w:rFonts w:ascii="Times New Roman" w:hAnsi="Times New Roman" w:cs="Times New Roman"/>
          <w:spacing w:val="-3"/>
          <w:sz w:val="24"/>
        </w:rPr>
      </w:pP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 w:rsidR="003E09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0902"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созданная в соответствии с постановлением мэра Аларского района от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755-П, в составе:</w:t>
      </w: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7337F" w:rsidRPr="00BC76D3" w:rsidRDefault="00BA5575" w:rsidP="0097337F">
      <w:pPr>
        <w:pStyle w:val="a3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25C95">
        <w:rPr>
          <w:rFonts w:ascii="Times New Roman" w:hAnsi="Times New Roman" w:cs="Times New Roman"/>
          <w:noProof/>
          <w:sz w:val="28"/>
          <w:szCs w:val="28"/>
        </w:rPr>
        <w:tab/>
      </w:r>
      <w:r w:rsidR="00125C95">
        <w:rPr>
          <w:rFonts w:ascii="Times New Roman" w:hAnsi="Times New Roman" w:cs="Times New Roman"/>
          <w:noProof/>
          <w:sz w:val="28"/>
          <w:szCs w:val="28"/>
        </w:rPr>
        <w:tab/>
      </w:r>
      <w:r w:rsidR="00125C95"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А.И.</w:t>
      </w:r>
      <w:r w:rsidR="00194E87">
        <w:rPr>
          <w:rFonts w:ascii="Times New Roman" w:hAnsi="Times New Roman" w:cs="Times New Roman"/>
          <w:noProof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Аюшинов</w:t>
      </w:r>
    </w:p>
    <w:p w:rsidR="0097337F" w:rsidRPr="00BC76D3" w:rsidRDefault="00BA5575" w:rsidP="0097337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25C95"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И.Г.</w:t>
      </w:r>
      <w:r w:rsidR="00194E87">
        <w:rPr>
          <w:rFonts w:ascii="Times New Roman" w:hAnsi="Times New Roman" w:cs="Times New Roman"/>
          <w:noProof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Цлав</w:t>
      </w:r>
    </w:p>
    <w:p w:rsidR="0097337F" w:rsidRPr="00BC76D3" w:rsidRDefault="00BA5575" w:rsidP="003E0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="00125C95"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sz w:val="28"/>
          <w:szCs w:val="28"/>
        </w:rPr>
        <w:t>И.И.</w:t>
      </w:r>
      <w:r w:rsidR="00194E87">
        <w:rPr>
          <w:rFonts w:ascii="Times New Roman" w:hAnsi="Times New Roman" w:cs="Times New Roman"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sz w:val="28"/>
          <w:szCs w:val="28"/>
        </w:rPr>
        <w:t>Селезнева</w:t>
      </w:r>
    </w:p>
    <w:p w:rsidR="0097337F" w:rsidRDefault="0097337F" w:rsidP="00125C95">
      <w:pPr>
        <w:ind w:left="7080" w:firstLine="708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</w:t>
      </w:r>
      <w:r w:rsidR="00194E87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proofErr w:type="spellStart"/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Якупов</w:t>
      </w:r>
      <w:proofErr w:type="spellEnd"/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3C641D" w:rsidRPr="0097337F" w:rsidRDefault="003C641D" w:rsidP="0097337F">
      <w:pPr>
        <w:ind w:left="708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5F1809" w:rsidRDefault="0097337F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7337F">
        <w:rPr>
          <w:rFonts w:ascii="Times New Roman" w:hAnsi="Times New Roman" w:cs="Times New Roman"/>
          <w:sz w:val="28"/>
          <w:szCs w:val="28"/>
        </w:rPr>
        <w:t xml:space="preserve">провела заседание по признанию открытого аукциона </w:t>
      </w:r>
      <w:r w:rsidR="003E0902">
        <w:rPr>
          <w:rFonts w:ascii="Times New Roman" w:hAnsi="Times New Roman" w:cs="Times New Roman"/>
          <w:sz w:val="28"/>
          <w:szCs w:val="28"/>
        </w:rPr>
        <w:t>назначенного на 10.07.2012г. в 10</w:t>
      </w:r>
      <w:r w:rsidR="003E0902"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E0902">
        <w:rPr>
          <w:rFonts w:ascii="Times New Roman" w:hAnsi="Times New Roman" w:cs="Times New Roman"/>
          <w:sz w:val="28"/>
          <w:szCs w:val="28"/>
        </w:rPr>
        <w:t xml:space="preserve">, </w:t>
      </w:r>
      <w:r w:rsidR="006339FD">
        <w:rPr>
          <w:rFonts w:ascii="Times New Roman" w:hAnsi="Times New Roman" w:cs="Times New Roman"/>
          <w:sz w:val="28"/>
          <w:szCs w:val="28"/>
        </w:rPr>
        <w:t>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мся</w:t>
      </w:r>
      <w:r w:rsidR="003E0902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  <w:proofErr w:type="gramEnd"/>
    </w:p>
    <w:p w:rsidR="003E0902" w:rsidRPr="003E0902" w:rsidRDefault="003E0902" w:rsidP="00125C9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E0902">
        <w:rPr>
          <w:sz w:val="28"/>
          <w:szCs w:val="28"/>
        </w:rPr>
        <w:t xml:space="preserve">Лот № 1 </w:t>
      </w:r>
    </w:p>
    <w:p w:rsidR="003E0902" w:rsidRPr="003E0902" w:rsidRDefault="003E0902" w:rsidP="003E0902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 автомобиль ВАЗ-2106, 2003 г. выпуска, государственный регистрационный номер Р701АВ 85</w:t>
      </w:r>
      <w:r w:rsidRPr="003E0902">
        <w:rPr>
          <w:rFonts w:ascii="Times New Roman" w:hAnsi="Times New Roman" w:cs="Times New Roman"/>
          <w:sz w:val="28"/>
          <w:szCs w:val="28"/>
        </w:rPr>
        <w:t xml:space="preserve">,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идентификационный номер (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) ХТК 21060030046468, модель двигателя 2106, № двигателя 7149906, цвет красный «Гранат»;</w:t>
      </w:r>
    </w:p>
    <w:p w:rsidR="003E0902" w:rsidRPr="003E0902" w:rsidRDefault="003E0902" w:rsidP="00125C95">
      <w:pPr>
        <w:pStyle w:val="a9"/>
        <w:shd w:val="clear" w:color="auto" w:fill="FFFFFF"/>
        <w:spacing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E0902">
        <w:rPr>
          <w:rFonts w:ascii="Times New Roman" w:hAnsi="Times New Roman" w:cs="Times New Roman"/>
          <w:sz w:val="28"/>
          <w:szCs w:val="28"/>
        </w:rPr>
        <w:t>Лот №7</w:t>
      </w:r>
    </w:p>
    <w:p w:rsidR="003E0902" w:rsidRPr="003E0902" w:rsidRDefault="003E0902" w:rsidP="003E0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</w:t>
      </w:r>
      <w:r w:rsidRPr="003E0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 ТОЙОТА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MARK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 1986 г. выпуска, государственный регистрационный номер Е691АА 85</w:t>
      </w:r>
      <w:r w:rsidRPr="003E0902">
        <w:rPr>
          <w:rFonts w:ascii="Times New Roman" w:hAnsi="Times New Roman" w:cs="Times New Roman"/>
          <w:sz w:val="28"/>
          <w:szCs w:val="28"/>
        </w:rPr>
        <w:t xml:space="preserve">,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идентификационный номер (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GX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71-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XTPGE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, модель двигателя 1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, № двигателя 0828170 (замена двигателя – апрель 2003г.), цвет Белый</w:t>
      </w:r>
    </w:p>
    <w:p w:rsidR="005F1809" w:rsidRPr="0097337F" w:rsidRDefault="00E12C66" w:rsidP="0097337F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Место проведения аукциона:</w:t>
      </w:r>
      <w:r w:rsidR="0097337F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 Советская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5F1809" w:rsidRDefault="003E0902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. Причина снятия с аукциона: 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отсутствие </w:t>
      </w:r>
      <w:r w:rsidR="001D0149">
        <w:rPr>
          <w:rFonts w:ascii="Times New Roman" w:hAnsi="Times New Roman" w:cs="Times New Roman"/>
          <w:spacing w:val="-3"/>
          <w:sz w:val="28"/>
          <w:szCs w:val="28"/>
        </w:rPr>
        <w:t>заявок на участие в аукционе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и </w:t>
      </w:r>
      <w:r w:rsidR="0097337F" w:rsidRPr="0097337F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претендентов участниками аукциона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3"/>
          <w:sz w:val="28"/>
          <w:szCs w:val="28"/>
        </w:rPr>
        <w:t>21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июня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877D36" w:rsidRPr="00877D36" w:rsidRDefault="00877D36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5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877D36" w:rsidRPr="003E0902" w:rsidRDefault="00877D36" w:rsidP="003E0902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 по </w:t>
      </w:r>
      <w:r w:rsidR="003E0902" w:rsidRPr="003E0902">
        <w:rPr>
          <w:rFonts w:ascii="Times New Roman" w:hAnsi="Times New Roman" w:cs="Times New Roman"/>
          <w:sz w:val="28"/>
          <w:szCs w:val="28"/>
        </w:rPr>
        <w:t xml:space="preserve">Лоту № 1 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 автомобиль ВАЗ-2106, 2003 г. выпуска, государственный регистрационный номер Р701АВ 85</w:t>
      </w:r>
      <w:r w:rsidR="003E0902" w:rsidRPr="003E0902">
        <w:rPr>
          <w:bCs/>
          <w:color w:val="000000"/>
          <w:sz w:val="28"/>
          <w:szCs w:val="28"/>
        </w:rPr>
        <w:t xml:space="preserve"> и </w:t>
      </w:r>
      <w:r w:rsidR="003E0902" w:rsidRPr="003E0902">
        <w:rPr>
          <w:rFonts w:ascii="Times New Roman" w:hAnsi="Times New Roman" w:cs="Times New Roman"/>
          <w:sz w:val="28"/>
          <w:szCs w:val="28"/>
        </w:rPr>
        <w:t xml:space="preserve">Лоту №7 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Транспортное средство –</w:t>
      </w:r>
      <w:r w:rsidR="003E0902" w:rsidRPr="003E0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 ТОЙОТА 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MARK</w:t>
      </w:r>
      <w:r w:rsidR="003E0902"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 1986 г. выпуска, государственный регистрационный номер Е691АА 85</w:t>
      </w:r>
      <w:r w:rsid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0902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3E0902">
        <w:rPr>
          <w:rFonts w:ascii="Times New Roman" w:hAnsi="Times New Roman" w:cs="Times New Roman"/>
          <w:sz w:val="28"/>
          <w:szCs w:val="28"/>
        </w:rPr>
        <w:t xml:space="preserve"> </w:t>
      </w:r>
      <w:r w:rsidR="003E0902">
        <w:rPr>
          <w:rFonts w:ascii="Times New Roman" w:hAnsi="Times New Roman" w:cs="Times New Roman"/>
          <w:sz w:val="28"/>
          <w:szCs w:val="28"/>
        </w:rPr>
        <w:t>10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E0902">
        <w:rPr>
          <w:rFonts w:ascii="Times New Roman" w:hAnsi="Times New Roman" w:cs="Times New Roman"/>
          <w:sz w:val="28"/>
          <w:szCs w:val="28"/>
        </w:rPr>
        <w:t xml:space="preserve"> 10</w:t>
      </w:r>
      <w:r w:rsidRPr="003E0902">
        <w:rPr>
          <w:rFonts w:ascii="Times New Roman" w:hAnsi="Times New Roman" w:cs="Times New Roman"/>
          <w:sz w:val="28"/>
          <w:szCs w:val="28"/>
        </w:rPr>
        <w:t>.</w:t>
      </w:r>
      <w:r w:rsidR="003E0902">
        <w:rPr>
          <w:rFonts w:ascii="Times New Roman" w:hAnsi="Times New Roman" w:cs="Times New Roman"/>
          <w:sz w:val="28"/>
          <w:szCs w:val="28"/>
        </w:rPr>
        <w:t>07</w:t>
      </w:r>
      <w:r w:rsidRPr="003E0902">
        <w:rPr>
          <w:rFonts w:ascii="Times New Roman" w:hAnsi="Times New Roman" w:cs="Times New Roman"/>
          <w:sz w:val="28"/>
          <w:szCs w:val="28"/>
        </w:rPr>
        <w:t>.2012 г.</w:t>
      </w:r>
      <w:r w:rsidR="006339FD" w:rsidRPr="003E0902">
        <w:rPr>
          <w:rFonts w:ascii="Times New Roman" w:hAnsi="Times New Roman" w:cs="Times New Roman"/>
          <w:sz w:val="28"/>
          <w:szCs w:val="28"/>
        </w:rPr>
        <w:t>,</w:t>
      </w:r>
      <w:r w:rsidRPr="003E0902">
        <w:rPr>
          <w:rFonts w:ascii="Times New Roman" w:hAnsi="Times New Roman" w:cs="Times New Roman"/>
          <w:sz w:val="28"/>
          <w:szCs w:val="28"/>
        </w:rPr>
        <w:t xml:space="preserve"> признать несостоявшимся ввиду отсутствия </w:t>
      </w:r>
      <w:r w:rsidR="001D0149" w:rsidRPr="003E0902">
        <w:rPr>
          <w:rFonts w:ascii="Times New Roman" w:hAnsi="Times New Roman" w:cs="Times New Roman"/>
          <w:sz w:val="28"/>
          <w:szCs w:val="28"/>
        </w:rPr>
        <w:t>заявок</w:t>
      </w:r>
      <w:r w:rsidRPr="003E0902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6339FD" w:rsidRPr="003E0902">
        <w:rPr>
          <w:rFonts w:ascii="Times New Roman" w:hAnsi="Times New Roman" w:cs="Times New Roman"/>
          <w:sz w:val="28"/>
          <w:szCs w:val="28"/>
        </w:rPr>
        <w:t>.</w:t>
      </w:r>
    </w:p>
    <w:p w:rsidR="00916C2C" w:rsidRDefault="00877D36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E28" w:rsidRPr="0097337F">
        <w:rPr>
          <w:rFonts w:ascii="Times New Roman" w:hAnsi="Times New Roman" w:cs="Times New Roman"/>
          <w:sz w:val="28"/>
          <w:szCs w:val="28"/>
        </w:rPr>
        <w:t>.</w:t>
      </w:r>
      <w:r w:rsidR="00E12C66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>
        <w:rPr>
          <w:rFonts w:ascii="Times New Roman" w:hAnsi="Times New Roman" w:cs="Times New Roman"/>
          <w:sz w:val="28"/>
          <w:szCs w:val="28"/>
        </w:rPr>
        <w:t>Протокол</w:t>
      </w:r>
      <w:r w:rsidR="006339FD">
        <w:rPr>
          <w:rFonts w:ascii="Times New Roman" w:hAnsi="Times New Roman" w:cs="Times New Roman"/>
          <w:sz w:val="28"/>
          <w:szCs w:val="28"/>
        </w:rPr>
        <w:t xml:space="preserve"> о признании открытого аукциона</w:t>
      </w:r>
      <w:r w:rsidR="006339FD" w:rsidRPr="006339FD">
        <w:rPr>
          <w:rFonts w:ascii="Times New Roman" w:hAnsi="Times New Roman" w:cs="Times New Roman"/>
          <w:sz w:val="28"/>
          <w:szCs w:val="28"/>
        </w:rPr>
        <w:t xml:space="preserve"> </w:t>
      </w:r>
      <w:r w:rsidR="006339FD">
        <w:rPr>
          <w:rFonts w:ascii="Times New Roman" w:hAnsi="Times New Roman" w:cs="Times New Roman"/>
          <w:sz w:val="28"/>
          <w:szCs w:val="28"/>
        </w:rPr>
        <w:t>несостоявши</w:t>
      </w:r>
      <w:r w:rsidR="006339FD" w:rsidRPr="0097337F">
        <w:rPr>
          <w:rFonts w:ascii="Times New Roman" w:hAnsi="Times New Roman" w:cs="Times New Roman"/>
          <w:sz w:val="28"/>
          <w:szCs w:val="28"/>
        </w:rPr>
        <w:t>мся</w:t>
      </w:r>
      <w:r w:rsidR="00916C2C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 w:rsidRPr="00BC76D3">
        <w:rPr>
          <w:rFonts w:ascii="Times New Roman" w:hAnsi="Times New Roman" w:cs="Times New Roman"/>
          <w:sz w:val="28"/>
          <w:szCs w:val="28"/>
        </w:rPr>
        <w:t>разме</w:t>
      </w:r>
      <w:r w:rsidR="0097337F">
        <w:rPr>
          <w:rFonts w:ascii="Times New Roman" w:hAnsi="Times New Roman" w:cs="Times New Roman"/>
          <w:sz w:val="28"/>
          <w:szCs w:val="28"/>
        </w:rPr>
        <w:t>стить</w:t>
      </w:r>
      <w:r w:rsidR="0097337F"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6" w:history="1"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337F"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="0097337F"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97337F" w:rsidRPr="00BC76D3">
        <w:rPr>
          <w:rFonts w:ascii="Times New Roman" w:hAnsi="Times New Roman" w:cs="Times New Roman"/>
          <w:sz w:val="28"/>
          <w:szCs w:val="28"/>
        </w:rPr>
        <w:t>, в районной газете «Аларь»</w:t>
      </w:r>
      <w:r w:rsidR="0097337F">
        <w:rPr>
          <w:rFonts w:ascii="Times New Roman" w:hAnsi="Times New Roman" w:cs="Times New Roman"/>
          <w:sz w:val="28"/>
          <w:szCs w:val="28"/>
        </w:rPr>
        <w:t>.</w:t>
      </w:r>
    </w:p>
    <w:p w:rsidR="003C641D" w:rsidRPr="0097337F" w:rsidRDefault="003C641D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3C641D" w:rsidRPr="00BC76D3" w:rsidRDefault="006339FD" w:rsidP="003C641D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А.И. Аюшинов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Члены комиссии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="003C641D"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И.И. Селезнева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BD219C" w:rsidRPr="0097337F" w:rsidRDefault="00BD219C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sectPr w:rsidR="00BD219C" w:rsidRPr="0097337F" w:rsidSect="003E09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E43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08E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21D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FF9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1809"/>
    <w:rsid w:val="00125C95"/>
    <w:rsid w:val="00151681"/>
    <w:rsid w:val="00194E87"/>
    <w:rsid w:val="001A2BF7"/>
    <w:rsid w:val="001B34D0"/>
    <w:rsid w:val="001D0149"/>
    <w:rsid w:val="00372FB7"/>
    <w:rsid w:val="003C3AA8"/>
    <w:rsid w:val="003C641D"/>
    <w:rsid w:val="003E0902"/>
    <w:rsid w:val="005E43C3"/>
    <w:rsid w:val="005F1809"/>
    <w:rsid w:val="006339FD"/>
    <w:rsid w:val="007F0BF0"/>
    <w:rsid w:val="00877D36"/>
    <w:rsid w:val="008C5E28"/>
    <w:rsid w:val="009107BE"/>
    <w:rsid w:val="00916C2C"/>
    <w:rsid w:val="0097337F"/>
    <w:rsid w:val="00977817"/>
    <w:rsid w:val="0099153A"/>
    <w:rsid w:val="00AB4E52"/>
    <w:rsid w:val="00BA5575"/>
    <w:rsid w:val="00BD219C"/>
    <w:rsid w:val="00C325DE"/>
    <w:rsid w:val="00DF475B"/>
    <w:rsid w:val="00E12C66"/>
    <w:rsid w:val="00E16701"/>
    <w:rsid w:val="00F72CC3"/>
    <w:rsid w:val="00F7313C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5F1809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5F18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a7">
    <w:name w:val="Hyperlink"/>
    <w:basedOn w:val="a0"/>
    <w:rsid w:val="0097337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E09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78CE-7F77-4854-BBE2-4BA9148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2012-06-22T00:14:00Z</cp:lastPrinted>
  <dcterms:created xsi:type="dcterms:W3CDTF">2011-09-21T11:59:00Z</dcterms:created>
  <dcterms:modified xsi:type="dcterms:W3CDTF">2012-06-22T00:27:00Z</dcterms:modified>
</cp:coreProperties>
</file>