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9570"/>
      </w:tblGrid>
      <w:tr w:rsidR="003948C3" w14:paraId="2874FDDA" w14:textId="77777777" w:rsidTr="003948C3">
        <w:tc>
          <w:tcPr>
            <w:tcW w:w="9570" w:type="dxa"/>
          </w:tcPr>
          <w:p w14:paraId="6966D136" w14:textId="77777777" w:rsidR="003948C3" w:rsidRDefault="00090D6B">
            <w:pPr>
              <w:pStyle w:val="1"/>
              <w:rPr>
                <w:rFonts w:cs="Arial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2F331A8" wp14:editId="16C4C137">
                  <wp:extent cx="540385" cy="683895"/>
                  <wp:effectExtent l="19050" t="0" r="0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48C3" w14:paraId="215DE7ED" w14:textId="77777777" w:rsidTr="003948C3">
        <w:tc>
          <w:tcPr>
            <w:tcW w:w="9570" w:type="dxa"/>
          </w:tcPr>
          <w:p w14:paraId="2B3B69FD" w14:textId="77777777" w:rsidR="003948C3" w:rsidRDefault="003948C3">
            <w:pPr>
              <w:jc w:val="center"/>
              <w:rPr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3948C3" w14:paraId="453E4566" w14:textId="77777777" w:rsidTr="003948C3">
        <w:tc>
          <w:tcPr>
            <w:tcW w:w="9570" w:type="dxa"/>
          </w:tcPr>
          <w:p w14:paraId="2A9740D9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</w:rPr>
              <w:t>Черемховское районное муниципальное образование</w:t>
            </w:r>
          </w:p>
          <w:p w14:paraId="079F7ED5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АДМИНИСТРАЦИЯ</w:t>
            </w:r>
          </w:p>
          <w:p w14:paraId="0CD15520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0E548ECA" w14:textId="77777777" w:rsidR="003948C3" w:rsidRDefault="00015AD5">
            <w:pPr>
              <w:pStyle w:val="3"/>
              <w:rPr>
                <w:rFonts w:ascii="Tahoma" w:hAnsi="Tahoma" w:cs="Tahoma"/>
                <w:szCs w:val="32"/>
              </w:rPr>
            </w:pPr>
            <w:r>
              <w:rPr>
                <w:rFonts w:ascii="Tahoma" w:hAnsi="Tahoma" w:cs="Tahoma"/>
                <w:szCs w:val="32"/>
              </w:rPr>
              <w:t>П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О</w:t>
            </w:r>
            <w:r w:rsidR="003948C3">
              <w:rPr>
                <w:rFonts w:ascii="Tahoma" w:hAnsi="Tahoma" w:cs="Tahoma"/>
                <w:szCs w:val="32"/>
              </w:rPr>
              <w:t xml:space="preserve"> С </w:t>
            </w:r>
            <w:r>
              <w:rPr>
                <w:rFonts w:ascii="Tahoma" w:hAnsi="Tahoma" w:cs="Tahoma"/>
                <w:szCs w:val="32"/>
              </w:rPr>
              <w:t>Т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А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Н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О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В Л</w:t>
            </w:r>
            <w:r w:rsidR="003948C3">
              <w:rPr>
                <w:rFonts w:ascii="Tahoma" w:hAnsi="Tahoma" w:cs="Tahoma"/>
                <w:szCs w:val="32"/>
              </w:rPr>
              <w:t xml:space="preserve"> Е Н И Е</w:t>
            </w:r>
          </w:p>
          <w:p w14:paraId="77CB1700" w14:textId="77777777" w:rsidR="009477E6" w:rsidRDefault="009477E6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14:paraId="00F93133" w14:textId="77777777" w:rsidR="003948C3" w:rsidRDefault="003948C3" w:rsidP="003948C3">
      <w:pPr>
        <w:rPr>
          <w:sz w:val="10"/>
          <w:szCs w:val="24"/>
        </w:rPr>
      </w:pPr>
    </w:p>
    <w:p w14:paraId="72E12E84" w14:textId="77777777" w:rsidR="00791C16" w:rsidRDefault="00791C16" w:rsidP="003948C3">
      <w:pPr>
        <w:rPr>
          <w:sz w:val="10"/>
          <w:szCs w:val="24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783"/>
        <w:gridCol w:w="4682"/>
      </w:tblGrid>
      <w:tr w:rsidR="003948C3" w:rsidRPr="009D6B75" w14:paraId="29E81254" w14:textId="77777777" w:rsidTr="003948C3">
        <w:tc>
          <w:tcPr>
            <w:tcW w:w="4785" w:type="dxa"/>
          </w:tcPr>
          <w:p w14:paraId="43C2789D" w14:textId="24595FFC" w:rsidR="003948C3" w:rsidRPr="009D6B75" w:rsidRDefault="009D6B75" w:rsidP="001F7EBF">
            <w:pPr>
              <w:rPr>
                <w:b/>
                <w:bCs/>
                <w:sz w:val="24"/>
                <w:szCs w:val="24"/>
              </w:rPr>
            </w:pPr>
            <w:r w:rsidRPr="009D6B75">
              <w:rPr>
                <w:b/>
                <w:bCs/>
                <w:sz w:val="24"/>
                <w:szCs w:val="24"/>
              </w:rPr>
              <w:t>16.09.2024</w:t>
            </w:r>
          </w:p>
        </w:tc>
        <w:tc>
          <w:tcPr>
            <w:tcW w:w="4683" w:type="dxa"/>
          </w:tcPr>
          <w:p w14:paraId="1699EB64" w14:textId="0A78E040" w:rsidR="003948C3" w:rsidRPr="009D6B75" w:rsidRDefault="009D6B75" w:rsidP="001F7EBF">
            <w:pPr>
              <w:jc w:val="right"/>
              <w:rPr>
                <w:b/>
                <w:bCs/>
                <w:sz w:val="24"/>
                <w:szCs w:val="24"/>
              </w:rPr>
            </w:pPr>
            <w:r w:rsidRPr="009D6B75">
              <w:rPr>
                <w:b/>
                <w:bCs/>
                <w:sz w:val="24"/>
                <w:szCs w:val="24"/>
              </w:rPr>
              <w:t>№ 885-п</w:t>
            </w:r>
          </w:p>
        </w:tc>
      </w:tr>
      <w:tr w:rsidR="003948C3" w14:paraId="6A132F27" w14:textId="77777777" w:rsidTr="003948C3">
        <w:tc>
          <w:tcPr>
            <w:tcW w:w="9468" w:type="dxa"/>
            <w:gridSpan w:val="2"/>
          </w:tcPr>
          <w:p w14:paraId="6095B37A" w14:textId="659CB928" w:rsidR="003948C3" w:rsidRDefault="003948C3">
            <w:pPr>
              <w:jc w:val="center"/>
              <w:rPr>
                <w:b/>
              </w:rPr>
            </w:pPr>
            <w:r>
              <w:t>Черемхово</w:t>
            </w:r>
          </w:p>
        </w:tc>
      </w:tr>
    </w:tbl>
    <w:p w14:paraId="7D04D138" w14:textId="77777777" w:rsidR="003948C3" w:rsidRDefault="003948C3" w:rsidP="003948C3">
      <w:pPr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3948C3" w14:paraId="4E316BE2" w14:textId="77777777" w:rsidTr="009D6B75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14:paraId="136E9590" w14:textId="6C028CF0" w:rsidR="0013412E" w:rsidRDefault="0013412E" w:rsidP="00E153C1">
            <w:pPr>
              <w:jc w:val="center"/>
              <w:rPr>
                <w:b/>
                <w:sz w:val="24"/>
                <w:szCs w:val="24"/>
              </w:rPr>
            </w:pPr>
            <w:r w:rsidRPr="00D459D4">
              <w:rPr>
                <w:b/>
                <w:sz w:val="24"/>
                <w:szCs w:val="24"/>
              </w:rPr>
              <w:t xml:space="preserve">О внесении 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изменений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в муниципальную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программу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«Управление</w:t>
            </w:r>
          </w:p>
          <w:p w14:paraId="146C7E5F" w14:textId="2B337080" w:rsidR="0013412E" w:rsidRDefault="0013412E" w:rsidP="00E153C1">
            <w:pPr>
              <w:jc w:val="center"/>
              <w:rPr>
                <w:b/>
                <w:sz w:val="24"/>
                <w:szCs w:val="24"/>
              </w:rPr>
            </w:pPr>
            <w:r w:rsidRPr="00D459D4">
              <w:rPr>
                <w:b/>
                <w:sz w:val="24"/>
                <w:szCs w:val="24"/>
              </w:rPr>
              <w:t>муниципальными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финансами Черемховского районного муниципального</w:t>
            </w:r>
          </w:p>
          <w:p w14:paraId="2138B9D0" w14:textId="77777777" w:rsidR="0013412E" w:rsidRPr="00D459D4" w:rsidRDefault="0013412E" w:rsidP="00E153C1">
            <w:pPr>
              <w:jc w:val="center"/>
              <w:rPr>
                <w:sz w:val="24"/>
                <w:szCs w:val="24"/>
              </w:rPr>
            </w:pPr>
            <w:r w:rsidRPr="00D459D4">
              <w:rPr>
                <w:b/>
                <w:sz w:val="24"/>
                <w:szCs w:val="24"/>
              </w:rPr>
              <w:t>образования</w:t>
            </w:r>
          </w:p>
          <w:p w14:paraId="7A8151F0" w14:textId="77777777" w:rsidR="003A29EE" w:rsidRDefault="003A29EE" w:rsidP="005A1E93">
            <w:pPr>
              <w:ind w:left="-236"/>
              <w:jc w:val="center"/>
              <w:rPr>
                <w:sz w:val="24"/>
              </w:rPr>
            </w:pPr>
          </w:p>
        </w:tc>
      </w:tr>
    </w:tbl>
    <w:p w14:paraId="0F3182E9" w14:textId="77777777" w:rsidR="009D6B75" w:rsidRDefault="0013412E" w:rsidP="009D6B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</w:t>
      </w:r>
      <w:r w:rsidRPr="009614FB">
        <w:rPr>
          <w:sz w:val="28"/>
          <w:szCs w:val="28"/>
        </w:rPr>
        <w:t>Федеральн</w:t>
      </w:r>
      <w:r>
        <w:rPr>
          <w:sz w:val="28"/>
          <w:szCs w:val="28"/>
        </w:rPr>
        <w:t>ым з</w:t>
      </w:r>
      <w:r w:rsidRPr="009614FB">
        <w:rPr>
          <w:sz w:val="28"/>
          <w:szCs w:val="28"/>
        </w:rPr>
        <w:t>акон</w:t>
      </w:r>
      <w:r>
        <w:rPr>
          <w:sz w:val="28"/>
          <w:szCs w:val="28"/>
        </w:rPr>
        <w:t xml:space="preserve">ом </w:t>
      </w:r>
      <w:r w:rsidRPr="009614FB">
        <w:rPr>
          <w:sz w:val="28"/>
          <w:szCs w:val="28"/>
        </w:rPr>
        <w:t>от</w:t>
      </w:r>
      <w:r>
        <w:rPr>
          <w:sz w:val="28"/>
          <w:szCs w:val="28"/>
        </w:rPr>
        <w:t xml:space="preserve"> 6 октября </w:t>
      </w:r>
      <w:r w:rsidRPr="009614FB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№</w:t>
      </w:r>
      <w:r w:rsidRPr="009614FB">
        <w:rPr>
          <w:sz w:val="28"/>
          <w:szCs w:val="28"/>
        </w:rPr>
        <w:t xml:space="preserve"> 131-ФЗ</w:t>
      </w:r>
      <w:r>
        <w:rPr>
          <w:sz w:val="28"/>
          <w:szCs w:val="28"/>
        </w:rPr>
        <w:t xml:space="preserve"> «</w:t>
      </w:r>
      <w:r w:rsidRPr="009614F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9614FB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постановлением администрации Черемховского районного муниципального образования от 31 августа 2018 года № 532-п «Об утверждении Порядка разработки, реализации и оценки эффективности муниципальных программ Черемховского районного муниципального образования», руководствуясь статьями</w:t>
      </w:r>
      <w:r w:rsidRPr="009614FB">
        <w:rPr>
          <w:sz w:val="28"/>
          <w:szCs w:val="28"/>
        </w:rPr>
        <w:t xml:space="preserve"> 24,</w:t>
      </w:r>
      <w:r w:rsidR="00C55CCE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9614FB">
        <w:rPr>
          <w:sz w:val="28"/>
          <w:szCs w:val="28"/>
        </w:rPr>
        <w:t>0 Устава Черемховского районного муниципального образования</w:t>
      </w:r>
      <w:r>
        <w:rPr>
          <w:sz w:val="28"/>
          <w:szCs w:val="28"/>
        </w:rPr>
        <w:t>, администрация Черемховского районного муниципального образования</w:t>
      </w:r>
    </w:p>
    <w:p w14:paraId="06E160F8" w14:textId="77777777" w:rsidR="009D6B75" w:rsidRDefault="009D6B75" w:rsidP="009D6B75">
      <w:pPr>
        <w:ind w:firstLine="708"/>
        <w:jc w:val="both"/>
        <w:rPr>
          <w:sz w:val="28"/>
          <w:szCs w:val="28"/>
        </w:rPr>
      </w:pPr>
    </w:p>
    <w:p w14:paraId="1A140FB9" w14:textId="7977E036" w:rsidR="00105302" w:rsidRPr="00F77417" w:rsidRDefault="00105302" w:rsidP="009D6B75">
      <w:pPr>
        <w:ind w:firstLine="708"/>
        <w:jc w:val="center"/>
        <w:rPr>
          <w:b/>
          <w:sz w:val="28"/>
          <w:szCs w:val="28"/>
        </w:rPr>
      </w:pPr>
      <w:r w:rsidRPr="00F77417">
        <w:rPr>
          <w:sz w:val="28"/>
          <w:szCs w:val="28"/>
        </w:rPr>
        <w:t>ПОСТАНОВЛЯЕТ</w:t>
      </w:r>
      <w:r w:rsidRPr="007E78DD">
        <w:rPr>
          <w:sz w:val="28"/>
          <w:szCs w:val="28"/>
        </w:rPr>
        <w:t>:</w:t>
      </w:r>
    </w:p>
    <w:p w14:paraId="0EABF172" w14:textId="77777777" w:rsidR="007D19B9" w:rsidRPr="00EC1B2C" w:rsidRDefault="007D19B9" w:rsidP="009D6B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55A4F98" w14:textId="23AE4FCA" w:rsidR="0013412E" w:rsidRDefault="00D459D4" w:rsidP="009D6B75">
      <w:pPr>
        <w:ind w:firstLine="709"/>
        <w:jc w:val="both"/>
        <w:rPr>
          <w:sz w:val="28"/>
          <w:szCs w:val="28"/>
        </w:rPr>
      </w:pPr>
      <w:r w:rsidRPr="0066223D">
        <w:rPr>
          <w:sz w:val="28"/>
        </w:rPr>
        <w:t>1.</w:t>
      </w:r>
      <w:r>
        <w:rPr>
          <w:sz w:val="28"/>
        </w:rPr>
        <w:t xml:space="preserve"> </w:t>
      </w:r>
      <w:r w:rsidR="0013412E">
        <w:rPr>
          <w:sz w:val="28"/>
        </w:rPr>
        <w:t xml:space="preserve">Внести в муниципальную программу </w:t>
      </w:r>
      <w:r w:rsidR="0013412E" w:rsidRPr="006E3439">
        <w:rPr>
          <w:sz w:val="28"/>
          <w:szCs w:val="28"/>
        </w:rPr>
        <w:t>«</w:t>
      </w:r>
      <w:r w:rsidR="0013412E">
        <w:rPr>
          <w:sz w:val="28"/>
          <w:szCs w:val="28"/>
        </w:rPr>
        <w:t xml:space="preserve">Управление муниципальными финансами </w:t>
      </w:r>
      <w:r w:rsidR="0013412E" w:rsidRPr="006E3439">
        <w:rPr>
          <w:sz w:val="28"/>
          <w:szCs w:val="28"/>
        </w:rPr>
        <w:t>Черемховского районного муниципального образования</w:t>
      </w:r>
      <w:r w:rsidR="0013412E">
        <w:rPr>
          <w:sz w:val="28"/>
          <w:szCs w:val="28"/>
        </w:rPr>
        <w:t>»</w:t>
      </w:r>
      <w:r w:rsidR="0013412E" w:rsidRPr="006E3439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 xml:space="preserve">(далее – Программа), утвержденную постановлением администрации Черемховского районного муниципального образования от 27 октября 2017 года № 637 </w:t>
      </w:r>
      <w:r w:rsidR="0013412E" w:rsidRPr="00564259">
        <w:rPr>
          <w:sz w:val="28"/>
          <w:szCs w:val="28"/>
        </w:rPr>
        <w:t xml:space="preserve">(в редакции постановлений </w:t>
      </w:r>
      <w:r w:rsidR="00B50A6A">
        <w:rPr>
          <w:sz w:val="28"/>
        </w:rPr>
        <w:t xml:space="preserve">администрации Черемховского </w:t>
      </w:r>
      <w:r w:rsidR="0013412E" w:rsidRPr="00564259">
        <w:rPr>
          <w:sz w:val="28"/>
        </w:rPr>
        <w:t xml:space="preserve">районного </w:t>
      </w:r>
      <w:r w:rsidR="0013412E">
        <w:rPr>
          <w:sz w:val="28"/>
        </w:rPr>
        <w:t>муниципального образования</w:t>
      </w:r>
      <w:r w:rsidR="0013412E">
        <w:rPr>
          <w:sz w:val="28"/>
          <w:szCs w:val="28"/>
        </w:rPr>
        <w:t xml:space="preserve"> от 21 февраля 2018 года № 94, от 26 апреля 2018 года № 271, от 13 июня 2018 года № 388, </w:t>
      </w:r>
      <w:r w:rsidR="0013412E" w:rsidRPr="007E0E6F">
        <w:rPr>
          <w:sz w:val="28"/>
          <w:szCs w:val="28"/>
        </w:rPr>
        <w:t>от 31</w:t>
      </w:r>
      <w:r w:rsidR="0013412E">
        <w:rPr>
          <w:sz w:val="28"/>
          <w:szCs w:val="28"/>
        </w:rPr>
        <w:t xml:space="preserve"> августа </w:t>
      </w:r>
      <w:r w:rsidR="0013412E" w:rsidRPr="007E0E6F">
        <w:rPr>
          <w:sz w:val="28"/>
          <w:szCs w:val="28"/>
        </w:rPr>
        <w:t xml:space="preserve">2018 </w:t>
      </w:r>
      <w:r w:rsidR="0013412E">
        <w:rPr>
          <w:sz w:val="28"/>
          <w:szCs w:val="28"/>
        </w:rPr>
        <w:t xml:space="preserve">года </w:t>
      </w:r>
      <w:r w:rsidR="0013412E" w:rsidRPr="007E0E6F">
        <w:rPr>
          <w:sz w:val="28"/>
          <w:szCs w:val="28"/>
        </w:rPr>
        <w:t>№ 533-п</w:t>
      </w:r>
      <w:r w:rsidR="0013412E">
        <w:rPr>
          <w:sz w:val="28"/>
          <w:szCs w:val="28"/>
        </w:rPr>
        <w:t>,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6 ноября 2018 года № 645-п, от 26 декабря 2018 года № 796-п, от 8 февраля 2019 года № 86-п, от 14 марта 2019 года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№ 142-п, от 11 июня 2019 г</w:t>
      </w:r>
      <w:r w:rsidR="00B50A6A">
        <w:rPr>
          <w:sz w:val="28"/>
          <w:szCs w:val="28"/>
        </w:rPr>
        <w:t>ода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№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320-п, от 11 ноября 2019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года № 659-п,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26 декабря 2019 года № 812-п, от 5 февраля 2020 года № 83-п, от 10 марта 2020 года</w:t>
      </w:r>
      <w:r w:rsidR="00B50A6A">
        <w:rPr>
          <w:sz w:val="28"/>
          <w:szCs w:val="28"/>
        </w:rPr>
        <w:t xml:space="preserve"> № 136-п, от 26 июня 2020 </w:t>
      </w:r>
      <w:r w:rsidR="0013412E">
        <w:rPr>
          <w:sz w:val="28"/>
          <w:szCs w:val="28"/>
        </w:rPr>
        <w:t>№ 343-п, от 08 октября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 xml:space="preserve">2020 года </w:t>
      </w:r>
      <w:r w:rsidR="000D0CEA">
        <w:rPr>
          <w:sz w:val="28"/>
          <w:szCs w:val="28"/>
        </w:rPr>
        <w:t>№</w:t>
      </w:r>
      <w:r w:rsidR="0013412E">
        <w:rPr>
          <w:sz w:val="28"/>
          <w:szCs w:val="28"/>
        </w:rPr>
        <w:t>503-п, от 29 декабря 2020 года № 690-п, от 12 февраля 2021 года № 64-п, от 9 марта 2021 года № 123-п, от 3 июня 2021 года № 283-п,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27 августа 2021 года № 401-п, от</w:t>
      </w:r>
      <w:r w:rsidR="00B50A6A">
        <w:rPr>
          <w:sz w:val="28"/>
          <w:szCs w:val="28"/>
        </w:rPr>
        <w:t xml:space="preserve"> 14 октября 2021 года </w:t>
      </w:r>
      <w:r w:rsidR="0013412E">
        <w:rPr>
          <w:sz w:val="28"/>
          <w:szCs w:val="28"/>
        </w:rPr>
        <w:t>№ 490-п, от 10 декабря 2021 года 598-п, от 29 декабря 2021 года № 650-п, от 21 февраля 2022 года № 68-п, от 17 марта 2022 года № 117-п, от 11 апреля 2022 года № 189-п, от 23 июня 2022 года № 347-п, от 1 августа 2022 года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№ 429-п, от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23 декабря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2022 года № 732-п,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30 января 2023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года № 60-</w:t>
      </w:r>
      <w:r w:rsidR="0013412E">
        <w:rPr>
          <w:sz w:val="28"/>
          <w:szCs w:val="28"/>
        </w:rPr>
        <w:lastRenderedPageBreak/>
        <w:t>п, от 28 февраля 2023 года № 107-п, 5 июня 2023 года № 292-п</w:t>
      </w:r>
      <w:r w:rsidR="00D72A05">
        <w:rPr>
          <w:sz w:val="28"/>
          <w:szCs w:val="28"/>
        </w:rPr>
        <w:t xml:space="preserve">, </w:t>
      </w:r>
      <w:r w:rsidR="00D72A05" w:rsidRPr="00D72A05">
        <w:rPr>
          <w:sz w:val="28"/>
          <w:szCs w:val="28"/>
        </w:rPr>
        <w:t>от 17 июля 2023 года № 367-п, от 6 сентября 2023 года № 487-п, от 24 октября 2023 года № 593-п, от 28 декабря 2023 года № 934-п, от 29 февраля 2024 года № 243-п, от 18 апреля 2024 года № 403-п</w:t>
      </w:r>
      <w:r w:rsidR="00C55CCE">
        <w:rPr>
          <w:sz w:val="28"/>
          <w:szCs w:val="28"/>
        </w:rPr>
        <w:t>, от 18 июня 2024 года № 654-п</w:t>
      </w:r>
      <w:r w:rsidR="0013412E">
        <w:rPr>
          <w:sz w:val="28"/>
          <w:szCs w:val="28"/>
        </w:rPr>
        <w:t>) следующие изменения:</w:t>
      </w:r>
    </w:p>
    <w:p w14:paraId="24AC685E" w14:textId="7137BF7D" w:rsidR="00E27BBB" w:rsidRPr="000B0F4E" w:rsidRDefault="00B37F67" w:rsidP="009D6B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E27BBB">
        <w:rPr>
          <w:sz w:val="28"/>
          <w:szCs w:val="28"/>
        </w:rPr>
        <w:t xml:space="preserve">. в </w:t>
      </w:r>
      <w:r w:rsidR="00E27BBB" w:rsidRPr="000B0F4E">
        <w:rPr>
          <w:sz w:val="28"/>
          <w:szCs w:val="28"/>
        </w:rPr>
        <w:t>позиции «</w:t>
      </w:r>
      <w:r w:rsidR="00E27BBB" w:rsidRPr="000B0F4E">
        <w:rPr>
          <w:rStyle w:val="11"/>
          <w:sz w:val="28"/>
          <w:szCs w:val="28"/>
        </w:rPr>
        <w:t>Сроки реализации муниципальной программы»</w:t>
      </w:r>
      <w:r w:rsidR="00E27BBB" w:rsidRPr="000B0F4E">
        <w:rPr>
          <w:sz w:val="28"/>
          <w:szCs w:val="28"/>
        </w:rPr>
        <w:t xml:space="preserve"> раздела </w:t>
      </w:r>
      <w:r w:rsidR="00E27BBB">
        <w:rPr>
          <w:sz w:val="28"/>
          <w:szCs w:val="28"/>
        </w:rPr>
        <w:t>1</w:t>
      </w:r>
      <w:r w:rsidR="00E27BBB" w:rsidRPr="000B0F4E">
        <w:rPr>
          <w:sz w:val="28"/>
          <w:szCs w:val="28"/>
        </w:rPr>
        <w:t xml:space="preserve"> Программы «Паспорт муниципальной программы»</w:t>
      </w:r>
      <w:r w:rsidR="00E27BBB" w:rsidRPr="000B0F4E">
        <w:rPr>
          <w:rStyle w:val="11"/>
          <w:sz w:val="28"/>
          <w:szCs w:val="28"/>
        </w:rPr>
        <w:t xml:space="preserve"> цифры «202</w:t>
      </w:r>
      <w:r w:rsidR="00527924">
        <w:rPr>
          <w:rStyle w:val="11"/>
          <w:sz w:val="28"/>
          <w:szCs w:val="28"/>
        </w:rPr>
        <w:t>6</w:t>
      </w:r>
      <w:r w:rsidR="00B50A6A">
        <w:rPr>
          <w:rStyle w:val="11"/>
          <w:sz w:val="28"/>
          <w:szCs w:val="28"/>
        </w:rPr>
        <w:t xml:space="preserve">» </w:t>
      </w:r>
      <w:r w:rsidR="00E27BBB" w:rsidRPr="000B0F4E">
        <w:rPr>
          <w:rStyle w:val="11"/>
          <w:sz w:val="28"/>
          <w:szCs w:val="28"/>
        </w:rPr>
        <w:t>заменить цифрами «202</w:t>
      </w:r>
      <w:r w:rsidR="00527924">
        <w:rPr>
          <w:rStyle w:val="11"/>
          <w:sz w:val="28"/>
          <w:szCs w:val="28"/>
        </w:rPr>
        <w:t>7</w:t>
      </w:r>
      <w:r w:rsidR="00E27BBB" w:rsidRPr="000B0F4E">
        <w:rPr>
          <w:rStyle w:val="11"/>
          <w:sz w:val="28"/>
          <w:szCs w:val="28"/>
        </w:rPr>
        <w:t>»</w:t>
      </w:r>
      <w:r w:rsidR="00E27BBB">
        <w:rPr>
          <w:rStyle w:val="11"/>
          <w:sz w:val="28"/>
          <w:szCs w:val="28"/>
        </w:rPr>
        <w:t>;</w:t>
      </w:r>
    </w:p>
    <w:p w14:paraId="052C923A" w14:textId="5797A553" w:rsidR="00E27BBB" w:rsidRDefault="00E27BBB" w:rsidP="009D6B75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sz w:val="28"/>
          <w:szCs w:val="28"/>
        </w:rPr>
        <w:t>1.</w:t>
      </w:r>
      <w:r w:rsidR="00B37F67">
        <w:rPr>
          <w:sz w:val="28"/>
          <w:szCs w:val="28"/>
        </w:rPr>
        <w:t>2</w:t>
      </w:r>
      <w:r w:rsidRPr="00056FC7">
        <w:rPr>
          <w:sz w:val="28"/>
          <w:szCs w:val="28"/>
        </w:rPr>
        <w:t>. 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муниципальной программы» раздела </w:t>
      </w:r>
      <w:r w:rsidRPr="00056FC7">
        <w:rPr>
          <w:sz w:val="28"/>
          <w:szCs w:val="28"/>
          <w:lang w:val="en-US"/>
        </w:rPr>
        <w:t>I</w:t>
      </w:r>
      <w:r w:rsidRPr="00056FC7">
        <w:rPr>
          <w:sz w:val="28"/>
          <w:szCs w:val="28"/>
        </w:rPr>
        <w:t xml:space="preserve"> Программы «Паспорт муниципальной программы» </w:t>
      </w:r>
      <w:r w:rsidR="008B7EBD">
        <w:rPr>
          <w:sz w:val="28"/>
          <w:szCs w:val="28"/>
        </w:rPr>
        <w:t>изложить в следующей редакции</w:t>
      </w:r>
      <w:r w:rsidRPr="00056FC7">
        <w:rPr>
          <w:sz w:val="28"/>
          <w:szCs w:val="28"/>
        </w:rPr>
        <w:t>:</w:t>
      </w:r>
    </w:p>
    <w:p w14:paraId="6B0B5D5B" w14:textId="7261C525" w:rsidR="004C018B" w:rsidRDefault="004C018B" w:rsidP="009D6B75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E27BBB">
        <w:rPr>
          <w:rStyle w:val="11"/>
          <w:sz w:val="24"/>
          <w:szCs w:val="24"/>
        </w:rPr>
        <w:t>«</w:t>
      </w:r>
    </w:p>
    <w:tbl>
      <w:tblPr>
        <w:tblW w:w="48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7156"/>
      </w:tblGrid>
      <w:tr w:rsidR="007F66E2" w:rsidRPr="00056FC7" w14:paraId="4181C381" w14:textId="77777777" w:rsidTr="00140EB0">
        <w:trPr>
          <w:trHeight w:val="983"/>
        </w:trPr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5D62" w14:textId="77777777" w:rsidR="007F66E2" w:rsidRPr="00521BBD" w:rsidRDefault="007F66E2" w:rsidP="004C018B">
            <w:pPr>
              <w:pStyle w:val="4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21BBD">
              <w:rPr>
                <w:rStyle w:val="11"/>
                <w:sz w:val="24"/>
                <w:szCs w:val="24"/>
              </w:rPr>
              <w:t>Объем и источники финансирования подпрограммы</w:t>
            </w:r>
          </w:p>
        </w:tc>
        <w:tc>
          <w:tcPr>
            <w:tcW w:w="3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0D9C" w14:textId="77777777" w:rsidR="007F66E2" w:rsidRPr="004C018B" w:rsidRDefault="007F66E2" w:rsidP="004C018B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Объем финансирования муниципальной программы по годам реализации составляет:</w:t>
            </w:r>
          </w:p>
          <w:p w14:paraId="60FE12FB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2018 год – 132 096,29 тыс. рублей;</w:t>
            </w:r>
          </w:p>
          <w:p w14:paraId="0E2B03F3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2019 год – 159 535,42 тыс. рублей;</w:t>
            </w:r>
          </w:p>
          <w:p w14:paraId="23432FCF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2020 год – 164 111,78 тыс. рублей;</w:t>
            </w:r>
          </w:p>
          <w:p w14:paraId="638DEA52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2021 год – 186 027,36 тыс. рублей;</w:t>
            </w:r>
          </w:p>
          <w:p w14:paraId="566328A0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2022 год – 218 855,59 тыс. рублей;</w:t>
            </w:r>
          </w:p>
          <w:p w14:paraId="351A5DFD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2023 год – 265 545,93 тыс. рублей;</w:t>
            </w:r>
          </w:p>
          <w:p w14:paraId="4F9480E9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2024 год – 243 978,34 тыс. рублей;</w:t>
            </w:r>
          </w:p>
          <w:p w14:paraId="0F2247DC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2025 год – 198 186,97 тыс. рублей;</w:t>
            </w:r>
          </w:p>
          <w:p w14:paraId="312B74E6" w14:textId="62035CA3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2026 год – 198 937,81 тыс. рублей;</w:t>
            </w:r>
          </w:p>
          <w:p w14:paraId="3605C244" w14:textId="57CAEE34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2027 год – 252 994,73 тыс. рублей.</w:t>
            </w:r>
          </w:p>
          <w:p w14:paraId="6B307B50" w14:textId="4709A2FD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По источникам финансирования:</w:t>
            </w:r>
          </w:p>
          <w:p w14:paraId="3DF78B26" w14:textId="40266BE6" w:rsidR="007F66E2" w:rsidRPr="008A1F10" w:rsidRDefault="007F66E2" w:rsidP="004C018B">
            <w:pPr>
              <w:tabs>
                <w:tab w:val="left" w:pos="12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8A1F10">
              <w:rPr>
                <w:sz w:val="24"/>
                <w:szCs w:val="24"/>
              </w:rPr>
              <w:t xml:space="preserve">средства </w:t>
            </w:r>
            <w:r w:rsidRPr="008A1F10">
              <w:rPr>
                <w:iCs/>
                <w:sz w:val="24"/>
                <w:szCs w:val="24"/>
              </w:rPr>
              <w:t xml:space="preserve">областного </w:t>
            </w:r>
            <w:r w:rsidRPr="008A1F10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5CA1F79C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 xml:space="preserve">- в 2018 году – 84 447,00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4CA50E76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2019 году – 116 421,60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7328A932" w14:textId="77777777" w:rsidR="007F66E2" w:rsidRPr="004C018B" w:rsidRDefault="007F66E2" w:rsidP="004C018B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C018B">
              <w:rPr>
                <w:sz w:val="24"/>
                <w:szCs w:val="24"/>
              </w:rPr>
              <w:t xml:space="preserve">- в 2020 году – 111 836,53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рублей;</w:t>
            </w:r>
          </w:p>
          <w:p w14:paraId="79EFC551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- в 2021 году </w:t>
            </w:r>
            <w:r w:rsidRPr="004C018B">
              <w:rPr>
                <w:sz w:val="24"/>
                <w:szCs w:val="24"/>
              </w:rPr>
              <w:t xml:space="preserve">– 126 718,57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7E71B2D4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 xml:space="preserve">- в 2022 году – 153 857,20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6AE65956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 xml:space="preserve">- в 2023 году – 183 036,40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21FE2EDB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2024 году – 155 643,80 тыс. рублей;</w:t>
            </w:r>
          </w:p>
          <w:p w14:paraId="2F584FB7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2025 году – 123 571,50 тыс. рублей;</w:t>
            </w:r>
          </w:p>
          <w:p w14:paraId="69F6F63F" w14:textId="48C4A030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2026 году – 123 953,10 тыс. рублей;</w:t>
            </w:r>
          </w:p>
          <w:p w14:paraId="3A422B5A" w14:textId="362DAC2C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2027 году – 161 869,50 тыс. рублей.</w:t>
            </w:r>
          </w:p>
          <w:p w14:paraId="4251B5C3" w14:textId="443C906E" w:rsidR="007F66E2" w:rsidRPr="004C018B" w:rsidRDefault="007F66E2" w:rsidP="004C018B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Pr="004C018B">
              <w:rPr>
                <w:sz w:val="24"/>
                <w:szCs w:val="24"/>
              </w:rPr>
              <w:t xml:space="preserve">средства </w:t>
            </w:r>
            <w:r w:rsidRPr="004C018B">
              <w:rPr>
                <w:iCs/>
                <w:sz w:val="24"/>
                <w:szCs w:val="24"/>
              </w:rPr>
              <w:t xml:space="preserve">местного </w:t>
            </w:r>
            <w:r w:rsidRPr="004C018B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53B6E2BD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>- в 2018 году – 47 649,29 т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2A2551E4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 xml:space="preserve">- в 2019 году – 43 113,82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74C35A83" w14:textId="77777777" w:rsidR="007F66E2" w:rsidRPr="004C018B" w:rsidRDefault="007F66E2" w:rsidP="004C018B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C018B">
              <w:rPr>
                <w:sz w:val="24"/>
                <w:szCs w:val="24"/>
              </w:rPr>
              <w:t>- в 2020 году – 52 275,25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тыс. рублей;</w:t>
            </w:r>
          </w:p>
          <w:p w14:paraId="057446C2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в 2021 году – 59 308,79 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58CB3AFF" w14:textId="77777777" w:rsidR="007F66E2" w:rsidRPr="004C018B" w:rsidRDefault="007F66E2" w:rsidP="004C018B">
            <w:pPr>
              <w:jc w:val="both"/>
              <w:rPr>
                <w:sz w:val="24"/>
                <w:szCs w:val="24"/>
              </w:rPr>
            </w:pPr>
            <w:r w:rsidRPr="004C018B">
              <w:rPr>
                <w:sz w:val="24"/>
                <w:szCs w:val="24"/>
              </w:rPr>
              <w:t xml:space="preserve">- в 2022 году – 64 998,39 </w:t>
            </w:r>
            <w:r w:rsidRPr="004C018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4C018B">
              <w:rPr>
                <w:sz w:val="24"/>
                <w:szCs w:val="24"/>
              </w:rPr>
              <w:t>;</w:t>
            </w:r>
          </w:p>
          <w:p w14:paraId="07A31D29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sz w:val="26"/>
                <w:szCs w:val="26"/>
                <w:shd w:val="clear" w:color="auto" w:fill="FFFFFF"/>
              </w:rPr>
            </w:pPr>
            <w:r w:rsidRPr="004C018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- в 2023 году – 82 509,53 </w:t>
            </w: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Pr="004C018B">
              <w:rPr>
                <w:rFonts w:eastAsia="Calibri"/>
                <w:sz w:val="26"/>
                <w:szCs w:val="26"/>
                <w:shd w:val="clear" w:color="auto" w:fill="FFFFFF"/>
              </w:rPr>
              <w:t>;</w:t>
            </w:r>
          </w:p>
          <w:p w14:paraId="17A25D2D" w14:textId="77777777" w:rsidR="007F66E2" w:rsidRPr="004C018B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sz w:val="26"/>
                <w:szCs w:val="26"/>
                <w:shd w:val="clear" w:color="auto" w:fill="FFFFFF"/>
              </w:rPr>
            </w:pPr>
            <w:r w:rsidRPr="004C018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- в 2024 году – 88 334,54 </w:t>
            </w:r>
            <w:r w:rsidRPr="004C018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Pr="004C018B">
              <w:rPr>
                <w:rFonts w:eastAsia="Calibri"/>
                <w:sz w:val="26"/>
                <w:szCs w:val="26"/>
                <w:shd w:val="clear" w:color="auto" w:fill="FFFFFF"/>
              </w:rPr>
              <w:t>;</w:t>
            </w:r>
          </w:p>
          <w:p w14:paraId="4ADD526D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sz w:val="26"/>
                <w:szCs w:val="26"/>
                <w:shd w:val="clear" w:color="auto" w:fill="FFFFFF"/>
              </w:rPr>
            </w:pPr>
            <w:r w:rsidRPr="008A1F10">
              <w:rPr>
                <w:rFonts w:eastAsia="Calibri"/>
                <w:sz w:val="24"/>
                <w:szCs w:val="24"/>
                <w:shd w:val="clear" w:color="auto" w:fill="FFFFFF"/>
              </w:rPr>
              <w:t xml:space="preserve">- в 2025 году – 74 615,47 </w:t>
            </w: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Pr="008A1F10">
              <w:rPr>
                <w:rFonts w:eastAsia="Calibri"/>
                <w:sz w:val="26"/>
                <w:szCs w:val="26"/>
                <w:shd w:val="clear" w:color="auto" w:fill="FFFFFF"/>
              </w:rPr>
              <w:t>;</w:t>
            </w:r>
          </w:p>
          <w:p w14:paraId="67ACC4F6" w14:textId="77777777" w:rsidR="007F66E2" w:rsidRDefault="007F66E2" w:rsidP="004C018B">
            <w:pPr>
              <w:pStyle w:val="4"/>
              <w:shd w:val="clear" w:color="auto" w:fill="auto"/>
              <w:tabs>
                <w:tab w:val="left" w:pos="318"/>
              </w:tabs>
              <w:spacing w:before="0"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</w:pPr>
            <w:r w:rsidRPr="008A1F10">
              <w:rPr>
                <w:rFonts w:eastAsia="Calibri"/>
                <w:sz w:val="24"/>
                <w:szCs w:val="24"/>
                <w:shd w:val="clear" w:color="auto" w:fill="auto"/>
              </w:rPr>
              <w:t xml:space="preserve">- в 2026 году – 74 984,71 </w:t>
            </w: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  <w:t>тыс. рублей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  <w:t>;</w:t>
            </w:r>
          </w:p>
          <w:p w14:paraId="1FBB404C" w14:textId="1E996288" w:rsidR="007F66E2" w:rsidRPr="00B50A6A" w:rsidRDefault="007F66E2" w:rsidP="004C018B">
            <w:pPr>
              <w:pStyle w:val="4"/>
              <w:shd w:val="clear" w:color="auto" w:fill="auto"/>
              <w:tabs>
                <w:tab w:val="left" w:pos="31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 2027 году – 91 125,23 тыс. рублей.</w:t>
            </w:r>
          </w:p>
        </w:tc>
      </w:tr>
    </w:tbl>
    <w:p w14:paraId="50428C6F" w14:textId="556AB6A6" w:rsidR="004C018B" w:rsidRDefault="007F66E2" w:rsidP="007F66E2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>
        <w:t>»;</w:t>
      </w:r>
    </w:p>
    <w:p w14:paraId="2A35F21C" w14:textId="24125D43" w:rsidR="007A2B59" w:rsidRDefault="007A2B59" w:rsidP="007A2B59">
      <w:pPr>
        <w:pStyle w:val="4"/>
        <w:shd w:val="clear" w:color="auto" w:fill="auto"/>
        <w:spacing w:before="0" w:after="0" w:line="240" w:lineRule="auto"/>
        <w:ind w:firstLine="709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>1.</w:t>
      </w:r>
      <w:r w:rsidR="00E062D4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в позиции «</w:t>
      </w:r>
      <w:r w:rsidRPr="00056FC7">
        <w:rPr>
          <w:rStyle w:val="11"/>
          <w:sz w:val="28"/>
          <w:szCs w:val="28"/>
        </w:rPr>
        <w:t>Сроки реализации подпрограммы»</w:t>
      </w:r>
      <w:r w:rsidRPr="00056FC7">
        <w:rPr>
          <w:sz w:val="28"/>
          <w:szCs w:val="28"/>
        </w:rPr>
        <w:t xml:space="preserve"> раздела 1 Подпрограммы</w:t>
      </w:r>
      <w:r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 xml:space="preserve">«Паспорт подпрограммы </w:t>
      </w:r>
      <w:r w:rsidRPr="00056FC7">
        <w:rPr>
          <w:rStyle w:val="11"/>
          <w:sz w:val="28"/>
          <w:szCs w:val="28"/>
        </w:rPr>
        <w:t>«</w:t>
      </w:r>
      <w:r w:rsidR="005A6F85">
        <w:rPr>
          <w:rStyle w:val="11"/>
          <w:sz w:val="28"/>
          <w:szCs w:val="28"/>
        </w:rPr>
        <w:t xml:space="preserve">Управление муниципальными </w:t>
      </w:r>
      <w:r w:rsidR="005A6F85">
        <w:rPr>
          <w:rStyle w:val="11"/>
          <w:sz w:val="28"/>
          <w:szCs w:val="28"/>
        </w:rPr>
        <w:lastRenderedPageBreak/>
        <w:t xml:space="preserve">финансами </w:t>
      </w:r>
      <w:r w:rsidR="005A6F85" w:rsidRPr="005A6F85">
        <w:rPr>
          <w:sz w:val="28"/>
          <w:szCs w:val="28"/>
        </w:rPr>
        <w:t>Черемховского районного муниципального образования, организация составления, исполнения и контроля за исполнением районного бюджета»</w:t>
      </w:r>
      <w:r w:rsidRPr="00056FC7">
        <w:rPr>
          <w:rStyle w:val="11"/>
          <w:sz w:val="28"/>
          <w:szCs w:val="28"/>
        </w:rPr>
        <w:t xml:space="preserve"> цифры «202</w:t>
      </w:r>
      <w:r w:rsidR="00527924">
        <w:rPr>
          <w:rStyle w:val="11"/>
          <w:sz w:val="28"/>
          <w:szCs w:val="28"/>
        </w:rPr>
        <w:t>6</w:t>
      </w:r>
      <w:r w:rsidRPr="00056FC7">
        <w:rPr>
          <w:rStyle w:val="11"/>
          <w:sz w:val="28"/>
          <w:szCs w:val="28"/>
        </w:rPr>
        <w:t>» заменить цифрами «202</w:t>
      </w:r>
      <w:r w:rsidR="00527924">
        <w:rPr>
          <w:rStyle w:val="11"/>
          <w:sz w:val="28"/>
          <w:szCs w:val="28"/>
        </w:rPr>
        <w:t>7</w:t>
      </w:r>
      <w:r w:rsidRPr="00056FC7">
        <w:rPr>
          <w:rStyle w:val="11"/>
          <w:sz w:val="28"/>
          <w:szCs w:val="28"/>
        </w:rPr>
        <w:t>»;</w:t>
      </w:r>
    </w:p>
    <w:p w14:paraId="7295EDD7" w14:textId="2DC46694" w:rsidR="00162324" w:rsidRDefault="00162324" w:rsidP="00162324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>
        <w:rPr>
          <w:rStyle w:val="11"/>
          <w:sz w:val="28"/>
          <w:szCs w:val="28"/>
        </w:rPr>
        <w:t>1.</w:t>
      </w:r>
      <w:r w:rsidR="008A5007">
        <w:rPr>
          <w:rStyle w:val="11"/>
          <w:sz w:val="28"/>
          <w:szCs w:val="28"/>
        </w:rPr>
        <w:t>4</w:t>
      </w:r>
      <w:r>
        <w:rPr>
          <w:rStyle w:val="11"/>
          <w:sz w:val="28"/>
          <w:szCs w:val="28"/>
        </w:rPr>
        <w:t xml:space="preserve">. </w:t>
      </w:r>
      <w:r w:rsidRPr="00056FC7">
        <w:rPr>
          <w:sz w:val="28"/>
          <w:szCs w:val="28"/>
        </w:rPr>
        <w:t>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подпрограммы» раздела </w:t>
      </w:r>
      <w:r w:rsidRPr="00056FC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056FC7">
        <w:rPr>
          <w:bCs/>
          <w:color w:val="000000"/>
          <w:sz w:val="28"/>
          <w:szCs w:val="28"/>
        </w:rPr>
        <w:t>Подпрограммы</w:t>
      </w:r>
      <w:r w:rsidRPr="00056FC7">
        <w:rPr>
          <w:sz w:val="28"/>
          <w:szCs w:val="28"/>
        </w:rPr>
        <w:t xml:space="preserve"> «Паспорт подпрограммы </w:t>
      </w:r>
      <w:r w:rsidRPr="00056FC7">
        <w:rPr>
          <w:rStyle w:val="11"/>
          <w:sz w:val="28"/>
          <w:szCs w:val="28"/>
        </w:rPr>
        <w:t>«</w:t>
      </w:r>
      <w:r>
        <w:rPr>
          <w:rStyle w:val="11"/>
          <w:sz w:val="28"/>
          <w:szCs w:val="28"/>
        </w:rPr>
        <w:t xml:space="preserve">Управление муниципальными финансами </w:t>
      </w:r>
      <w:r w:rsidRPr="005A6F85">
        <w:rPr>
          <w:sz w:val="28"/>
          <w:szCs w:val="28"/>
        </w:rPr>
        <w:t>Черемховского районного муниципального образования, организация составления, исполнения и контроля за исполнением районного бюджета»</w:t>
      </w:r>
      <w:r w:rsidRPr="00056FC7">
        <w:rPr>
          <w:rStyle w:val="11"/>
          <w:sz w:val="28"/>
          <w:szCs w:val="28"/>
        </w:rPr>
        <w:t xml:space="preserve"> </w:t>
      </w:r>
      <w:r w:rsidR="008A1F10">
        <w:rPr>
          <w:sz w:val="28"/>
          <w:szCs w:val="28"/>
        </w:rPr>
        <w:t>изложить в следующей редакции</w:t>
      </w:r>
      <w:r w:rsidR="008A1F10" w:rsidRPr="00056FC7">
        <w:rPr>
          <w:sz w:val="28"/>
          <w:szCs w:val="28"/>
        </w:rPr>
        <w:t>:</w:t>
      </w:r>
    </w:p>
    <w:p w14:paraId="62A0154E" w14:textId="09E390E0" w:rsidR="004C018B" w:rsidRDefault="004C018B" w:rsidP="00162324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rStyle w:val="11"/>
          <w:sz w:val="28"/>
          <w:szCs w:val="28"/>
        </w:rPr>
        <w:t>«</w:t>
      </w: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5"/>
        <w:gridCol w:w="7292"/>
      </w:tblGrid>
      <w:tr w:rsidR="007F66E2" w:rsidRPr="00056FC7" w14:paraId="73C85B22" w14:textId="77777777" w:rsidTr="00140EB0">
        <w:trPr>
          <w:trHeight w:val="656"/>
          <w:jc w:val="center"/>
        </w:trPr>
        <w:tc>
          <w:tcPr>
            <w:tcW w:w="2015" w:type="dxa"/>
            <w:tcBorders>
              <w:left w:val="single" w:sz="4" w:space="0" w:color="auto"/>
            </w:tcBorders>
          </w:tcPr>
          <w:p w14:paraId="286AF2B1" w14:textId="77777777" w:rsidR="007F66E2" w:rsidRPr="00056FC7" w:rsidRDefault="007F66E2" w:rsidP="004C018B">
            <w:pPr>
              <w:pStyle w:val="4"/>
              <w:shd w:val="clear" w:color="auto" w:fill="auto"/>
              <w:spacing w:before="0" w:after="0" w:line="240" w:lineRule="auto"/>
              <w:ind w:left="89"/>
              <w:jc w:val="both"/>
              <w:rPr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Объем и источники финансирования подпрограммы </w:t>
            </w:r>
          </w:p>
        </w:tc>
        <w:tc>
          <w:tcPr>
            <w:tcW w:w="7292" w:type="dxa"/>
            <w:tcBorders>
              <w:right w:val="single" w:sz="4" w:space="0" w:color="auto"/>
            </w:tcBorders>
          </w:tcPr>
          <w:p w14:paraId="643EF4DC" w14:textId="78E5B928" w:rsidR="007F66E2" w:rsidRPr="008A1F10" w:rsidRDefault="007F66E2" w:rsidP="004C018B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Объем финансирования муниципальной подпрограммы по годам реализации составляет:</w:t>
            </w:r>
          </w:p>
          <w:p w14:paraId="5E44783B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- 2018 год – 34 519,07 тыс. рублей;</w:t>
            </w:r>
          </w:p>
          <w:p w14:paraId="03C5673F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- 2019 год – 38 843,72 тыс. рублей;</w:t>
            </w:r>
          </w:p>
          <w:p w14:paraId="4716A05F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- 2020 год – 44 089,18 тыс. рублей;</w:t>
            </w:r>
          </w:p>
          <w:p w14:paraId="4A13371A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- 2021 год – 47 870,26 тыс. рублей;</w:t>
            </w:r>
          </w:p>
          <w:p w14:paraId="5E35AB13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- 2022 год – 52 651,39 тыс. рублей;</w:t>
            </w:r>
          </w:p>
          <w:p w14:paraId="4BF0CE72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- 2023 год – 60 729,03 тыс. рублей;</w:t>
            </w:r>
          </w:p>
          <w:p w14:paraId="702CBD62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- 2024 год – 62 539,94 тыс. рублей;</w:t>
            </w:r>
          </w:p>
          <w:p w14:paraId="7F6A4DDC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- 2025 год – 50 506,37 тыс. рублей;</w:t>
            </w:r>
          </w:p>
          <w:p w14:paraId="2C39FB77" w14:textId="46179198" w:rsidR="007F66E2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- 2026 год – 49 026,91 тыс. рублей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1395780" w14:textId="24FA1A7A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- 2027 год – 65 882,83 тыс. рублей.</w:t>
            </w:r>
          </w:p>
          <w:p w14:paraId="4770D886" w14:textId="77777777" w:rsidR="007F66E2" w:rsidRPr="008A1F10" w:rsidRDefault="007F66E2" w:rsidP="004C018B">
            <w:pPr>
              <w:jc w:val="both"/>
              <w:rPr>
                <w:sz w:val="24"/>
                <w:szCs w:val="24"/>
              </w:rPr>
            </w:pPr>
            <w:r w:rsidRPr="008A1F10">
              <w:rPr>
                <w:sz w:val="24"/>
                <w:szCs w:val="24"/>
              </w:rPr>
              <w:t>По источникам финансирования:</w:t>
            </w:r>
          </w:p>
          <w:p w14:paraId="4F2F73C8" w14:textId="7AA01118" w:rsidR="007F66E2" w:rsidRPr="008A1F10" w:rsidRDefault="007F66E2" w:rsidP="004C018B">
            <w:pPr>
              <w:tabs>
                <w:tab w:val="left" w:pos="5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8A1F10">
              <w:rPr>
                <w:sz w:val="24"/>
                <w:szCs w:val="24"/>
              </w:rPr>
              <w:t xml:space="preserve">средства </w:t>
            </w:r>
            <w:r w:rsidRPr="008A1F10">
              <w:rPr>
                <w:iCs/>
                <w:sz w:val="24"/>
                <w:szCs w:val="24"/>
              </w:rPr>
              <w:t xml:space="preserve">областного </w:t>
            </w:r>
            <w:r w:rsidRPr="008A1F10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6A799718" w14:textId="77777777" w:rsidR="007F66E2" w:rsidRPr="008A1F10" w:rsidRDefault="007F66E2" w:rsidP="004C018B">
            <w:pPr>
              <w:ind w:left="616" w:hanging="616"/>
              <w:jc w:val="both"/>
              <w:rPr>
                <w:sz w:val="24"/>
                <w:szCs w:val="24"/>
              </w:rPr>
            </w:pPr>
            <w:r w:rsidRPr="008A1F10">
              <w:rPr>
                <w:sz w:val="24"/>
                <w:szCs w:val="24"/>
              </w:rPr>
              <w:t xml:space="preserve">- в 2018 году – 2 073,00 </w:t>
            </w:r>
            <w:r w:rsidRPr="008A1F10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8A1F10">
              <w:rPr>
                <w:sz w:val="24"/>
                <w:szCs w:val="24"/>
              </w:rPr>
              <w:t>;</w:t>
            </w:r>
          </w:p>
          <w:p w14:paraId="55A672F2" w14:textId="77777777" w:rsidR="007F66E2" w:rsidRPr="008A1F10" w:rsidRDefault="007F66E2" w:rsidP="004C018B">
            <w:pPr>
              <w:ind w:left="616" w:hanging="616"/>
              <w:jc w:val="both"/>
              <w:rPr>
                <w:sz w:val="24"/>
                <w:szCs w:val="24"/>
              </w:rPr>
            </w:pPr>
            <w:r w:rsidRPr="008A1F10">
              <w:rPr>
                <w:sz w:val="24"/>
                <w:szCs w:val="24"/>
              </w:rPr>
              <w:t>- в 2019 году – 13 391,00 тыс. рублей;</w:t>
            </w:r>
          </w:p>
          <w:p w14:paraId="6D949816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2020 году – 13 121,03 тыс. рублей;</w:t>
            </w:r>
          </w:p>
          <w:p w14:paraId="789B6C97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2021 году – 12 941,97 тыс. рублей;</w:t>
            </w:r>
          </w:p>
          <w:p w14:paraId="7DA1CC92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2022 году – 11 017,80 тыс. рублей;</w:t>
            </w:r>
          </w:p>
          <w:p w14:paraId="4331F6A6" w14:textId="7FC4925D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2023 году – 8 776,90 тыс. рублей;</w:t>
            </w:r>
          </w:p>
          <w:p w14:paraId="6ED010A6" w14:textId="69DC1B6A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2024 году – 67,80 тыс. рублей;</w:t>
            </w:r>
          </w:p>
          <w:p w14:paraId="3F1BA20C" w14:textId="012BD71E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2025 году – 56,80 тыс. рублей;</w:t>
            </w:r>
          </w:p>
          <w:p w14:paraId="22247603" w14:textId="08BF0346" w:rsidR="007F66E2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2026 году – 58,10 тыс. рублей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CCACA64" w14:textId="2FB3B598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- в 2027 году </w:t>
            </w: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70,50 тыс. рублей.</w:t>
            </w:r>
          </w:p>
          <w:p w14:paraId="6BD007C9" w14:textId="7E9CABCE" w:rsidR="007F66E2" w:rsidRPr="008A1F10" w:rsidRDefault="007F66E2" w:rsidP="004C018B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Pr="008A1F10">
              <w:rPr>
                <w:sz w:val="24"/>
                <w:szCs w:val="24"/>
              </w:rPr>
              <w:t xml:space="preserve">средства </w:t>
            </w:r>
            <w:r w:rsidRPr="008A1F10">
              <w:rPr>
                <w:iCs/>
                <w:sz w:val="24"/>
                <w:szCs w:val="24"/>
              </w:rPr>
              <w:t xml:space="preserve">местного </w:t>
            </w:r>
            <w:r w:rsidRPr="008A1F10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26C79ACA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sz w:val="24"/>
                <w:szCs w:val="24"/>
                <w:shd w:val="clear" w:color="auto" w:fill="FFFFFF"/>
              </w:rPr>
              <w:t>- в</w:t>
            </w:r>
            <w:r w:rsidRPr="008A1F10">
              <w:rPr>
                <w:rFonts w:eastAsia="Calibri"/>
                <w:sz w:val="26"/>
                <w:szCs w:val="26"/>
                <w:shd w:val="clear" w:color="auto" w:fill="FFFFFF"/>
              </w:rPr>
              <w:t xml:space="preserve"> </w:t>
            </w: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2018 году – 32 446,07 тыс. рублей;</w:t>
            </w:r>
          </w:p>
          <w:p w14:paraId="5289F918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2019 году – 25 452,72 тыс. рублей;</w:t>
            </w:r>
          </w:p>
          <w:p w14:paraId="1225F306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2020 году – 30 968,15 тыс. рублей;</w:t>
            </w:r>
          </w:p>
          <w:p w14:paraId="54E8F6D5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2021 году – 34 928,29 тыс. рублей;</w:t>
            </w:r>
          </w:p>
          <w:p w14:paraId="0852386D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2022 году – 41 633,59 тыс. рублей;</w:t>
            </w:r>
          </w:p>
          <w:p w14:paraId="554B686A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2023 году – 51 952,13 тыс. рублей;</w:t>
            </w:r>
          </w:p>
          <w:p w14:paraId="48F19AE6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2024 году – 62 472,14 тыс. рублей;</w:t>
            </w:r>
          </w:p>
          <w:p w14:paraId="77D05513" w14:textId="77777777" w:rsidR="007F66E2" w:rsidRPr="008A1F10" w:rsidRDefault="007F66E2" w:rsidP="004C018B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2025 году – 50 449,57 тыс. рублей;</w:t>
            </w:r>
          </w:p>
          <w:p w14:paraId="03EC8020" w14:textId="77777777" w:rsidR="007F66E2" w:rsidRDefault="007F66E2" w:rsidP="004C018B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</w:pPr>
            <w:r w:rsidRPr="008A1F10"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  <w:t>- в 2026 году – 48 968,81 тыс. рублей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auto"/>
              </w:rPr>
              <w:t>;</w:t>
            </w:r>
          </w:p>
          <w:p w14:paraId="43013DA0" w14:textId="14C30F85" w:rsidR="007F66E2" w:rsidRPr="00056FC7" w:rsidRDefault="007F66E2" w:rsidP="004C018B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auto"/>
              </w:rPr>
              <w:t>- в 2027 году – 65 812,33 тыс. рублей.</w:t>
            </w:r>
          </w:p>
        </w:tc>
      </w:tr>
    </w:tbl>
    <w:p w14:paraId="08990F03" w14:textId="6CF3BCE9" w:rsidR="007F66E2" w:rsidRDefault="007F66E2" w:rsidP="007F66E2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 w:rsidRPr="00E27BBB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685D2B26" w14:textId="72E1AE8B" w:rsidR="00427B9D" w:rsidRDefault="00427B9D" w:rsidP="00427B9D">
      <w:pPr>
        <w:pStyle w:val="4"/>
        <w:shd w:val="clear" w:color="auto" w:fill="auto"/>
        <w:spacing w:before="0" w:after="0" w:line="240" w:lineRule="auto"/>
        <w:ind w:firstLine="709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в позиции «</w:t>
      </w:r>
      <w:r w:rsidRPr="00056FC7">
        <w:rPr>
          <w:rStyle w:val="11"/>
          <w:sz w:val="28"/>
          <w:szCs w:val="28"/>
        </w:rPr>
        <w:t>Сроки реализации подпрограммы»</w:t>
      </w:r>
      <w:r w:rsidRPr="00056FC7">
        <w:rPr>
          <w:sz w:val="28"/>
          <w:szCs w:val="28"/>
        </w:rPr>
        <w:t xml:space="preserve"> раздела 1 Подпрограммы</w:t>
      </w:r>
      <w:r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 xml:space="preserve">«Паспорт подпрограммы </w:t>
      </w:r>
      <w:r w:rsidRPr="00427B9D">
        <w:rPr>
          <w:rStyle w:val="11"/>
          <w:sz w:val="28"/>
          <w:szCs w:val="28"/>
        </w:rPr>
        <w:t>«</w:t>
      </w:r>
      <w:r w:rsidRPr="00427B9D">
        <w:rPr>
          <w:sz w:val="28"/>
          <w:szCs w:val="28"/>
        </w:rPr>
        <w:t>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</w:r>
      <w:r w:rsidRPr="00056FC7">
        <w:rPr>
          <w:rStyle w:val="11"/>
          <w:sz w:val="28"/>
          <w:szCs w:val="28"/>
        </w:rPr>
        <w:t xml:space="preserve"> цифры «202</w:t>
      </w:r>
      <w:r w:rsidR="00527924">
        <w:rPr>
          <w:rStyle w:val="11"/>
          <w:sz w:val="28"/>
          <w:szCs w:val="28"/>
        </w:rPr>
        <w:t>6</w:t>
      </w:r>
      <w:r w:rsidRPr="00056FC7">
        <w:rPr>
          <w:rStyle w:val="11"/>
          <w:sz w:val="28"/>
          <w:szCs w:val="28"/>
        </w:rPr>
        <w:t>» заменить цифрами «202</w:t>
      </w:r>
      <w:r w:rsidR="00527924">
        <w:rPr>
          <w:rStyle w:val="11"/>
          <w:sz w:val="28"/>
          <w:szCs w:val="28"/>
        </w:rPr>
        <w:t>7</w:t>
      </w:r>
      <w:r w:rsidRPr="00056FC7">
        <w:rPr>
          <w:rStyle w:val="11"/>
          <w:sz w:val="28"/>
          <w:szCs w:val="28"/>
        </w:rPr>
        <w:t>»;</w:t>
      </w:r>
    </w:p>
    <w:p w14:paraId="349D7571" w14:textId="138806E1" w:rsidR="008A1F10" w:rsidRDefault="00427B9D" w:rsidP="008A1F10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>
        <w:rPr>
          <w:rStyle w:val="11"/>
          <w:sz w:val="28"/>
          <w:szCs w:val="28"/>
        </w:rPr>
        <w:lastRenderedPageBreak/>
        <w:t>1.</w:t>
      </w:r>
      <w:r w:rsidR="008A5007">
        <w:rPr>
          <w:rStyle w:val="11"/>
          <w:sz w:val="28"/>
          <w:szCs w:val="28"/>
        </w:rPr>
        <w:t>6</w:t>
      </w:r>
      <w:r>
        <w:rPr>
          <w:rStyle w:val="11"/>
          <w:sz w:val="28"/>
          <w:szCs w:val="28"/>
        </w:rPr>
        <w:t xml:space="preserve">. </w:t>
      </w:r>
      <w:r w:rsidRPr="00056FC7">
        <w:rPr>
          <w:sz w:val="28"/>
          <w:szCs w:val="28"/>
        </w:rPr>
        <w:t>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подпрограммы» раздела </w:t>
      </w:r>
      <w:r w:rsidRPr="00056FC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056FC7">
        <w:rPr>
          <w:bCs/>
          <w:color w:val="000000"/>
          <w:sz w:val="28"/>
          <w:szCs w:val="28"/>
        </w:rPr>
        <w:t>Подпрограммы</w:t>
      </w:r>
      <w:r w:rsidRPr="00056FC7">
        <w:rPr>
          <w:sz w:val="28"/>
          <w:szCs w:val="28"/>
        </w:rPr>
        <w:t xml:space="preserve"> «Паспорт подпрограммы </w:t>
      </w:r>
      <w:r w:rsidRPr="00427B9D">
        <w:rPr>
          <w:rStyle w:val="11"/>
          <w:sz w:val="28"/>
          <w:szCs w:val="28"/>
        </w:rPr>
        <w:t>«</w:t>
      </w:r>
      <w:r w:rsidRPr="00427B9D">
        <w:rPr>
          <w:sz w:val="28"/>
          <w:szCs w:val="28"/>
        </w:rPr>
        <w:t>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</w:r>
      <w:r>
        <w:rPr>
          <w:sz w:val="28"/>
          <w:szCs w:val="28"/>
        </w:rPr>
        <w:t xml:space="preserve"> </w:t>
      </w:r>
      <w:r w:rsidR="008A1F10">
        <w:rPr>
          <w:sz w:val="28"/>
          <w:szCs w:val="28"/>
        </w:rPr>
        <w:t>изложить в следующей редакции</w:t>
      </w:r>
      <w:r w:rsidR="008A1F10" w:rsidRPr="00056FC7">
        <w:rPr>
          <w:sz w:val="28"/>
          <w:szCs w:val="28"/>
        </w:rPr>
        <w:t>:</w:t>
      </w:r>
    </w:p>
    <w:p w14:paraId="647C9790" w14:textId="5D61BCEA" w:rsidR="007F66E2" w:rsidRDefault="007F66E2" w:rsidP="008A1F10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rStyle w:val="11"/>
          <w:sz w:val="28"/>
          <w:szCs w:val="28"/>
        </w:rPr>
        <w:t>«</w:t>
      </w:r>
    </w:p>
    <w:tbl>
      <w:tblPr>
        <w:tblW w:w="9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26"/>
        <w:gridCol w:w="7715"/>
      </w:tblGrid>
      <w:tr w:rsidR="007F66E2" w:rsidRPr="00056FC7" w14:paraId="0A29F44F" w14:textId="77777777" w:rsidTr="00140EB0">
        <w:trPr>
          <w:trHeight w:val="274"/>
          <w:jc w:val="center"/>
        </w:trPr>
        <w:tc>
          <w:tcPr>
            <w:tcW w:w="1926" w:type="dxa"/>
            <w:tcBorders>
              <w:left w:val="single" w:sz="4" w:space="0" w:color="auto"/>
            </w:tcBorders>
          </w:tcPr>
          <w:p w14:paraId="2194E79A" w14:textId="77777777" w:rsidR="007F66E2" w:rsidRPr="00056FC7" w:rsidRDefault="007F66E2" w:rsidP="007F66E2">
            <w:pPr>
              <w:pStyle w:val="4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Объем и источники финансирования подпрограммы </w:t>
            </w:r>
          </w:p>
        </w:tc>
        <w:tc>
          <w:tcPr>
            <w:tcW w:w="7715" w:type="dxa"/>
            <w:tcBorders>
              <w:right w:val="single" w:sz="4" w:space="0" w:color="auto"/>
            </w:tcBorders>
          </w:tcPr>
          <w:p w14:paraId="5257AEE1" w14:textId="77777777" w:rsidR="007F66E2" w:rsidRPr="007F66E2" w:rsidRDefault="007F66E2" w:rsidP="007F66E2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Объем финансирования муниципальной подпрограммы по годам реализации:</w:t>
            </w:r>
          </w:p>
          <w:p w14:paraId="08DCCC9A" w14:textId="480EDB6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- 2018 год – 97 577,22 тыс. рублей;</w:t>
            </w:r>
          </w:p>
          <w:p w14:paraId="19A1E1C6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- 2019 год – 120 691,70 тыс. рублей;</w:t>
            </w:r>
          </w:p>
          <w:p w14:paraId="725F3AC0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- 2020 год – 120 022,60 тыс. рублей;</w:t>
            </w:r>
          </w:p>
          <w:p w14:paraId="4A5DBF13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- 2021 год – 138 157,10 тыс. рублей;</w:t>
            </w:r>
          </w:p>
          <w:p w14:paraId="09782854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- 2022 год – 166 204,20 тыс. рублей;</w:t>
            </w:r>
          </w:p>
          <w:p w14:paraId="61AFCB9F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- 2023 год – 2</w:t>
            </w:r>
            <w:r w:rsidRPr="007F66E2">
              <w:rPr>
                <w:rFonts w:eastAsia="Calibri"/>
                <w:sz w:val="24"/>
                <w:szCs w:val="24"/>
              </w:rPr>
              <w:t>04 816,90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тыс. рублей;</w:t>
            </w:r>
          </w:p>
          <w:p w14:paraId="302379F0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- 2024 год – 1</w:t>
            </w:r>
            <w:r w:rsidRPr="007F66E2">
              <w:rPr>
                <w:rFonts w:eastAsia="Calibri"/>
                <w:sz w:val="24"/>
                <w:szCs w:val="24"/>
              </w:rPr>
              <w:t>81 438,40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тыс. рублей;</w:t>
            </w:r>
          </w:p>
          <w:p w14:paraId="5C09CA99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- 2025 год – 1</w:t>
            </w:r>
            <w:r w:rsidRPr="007F66E2">
              <w:rPr>
                <w:rFonts w:eastAsia="Calibri"/>
                <w:sz w:val="24"/>
                <w:szCs w:val="24"/>
              </w:rPr>
              <w:t>47 680,60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тыс. рублей;</w:t>
            </w:r>
          </w:p>
          <w:p w14:paraId="7EAE2453" w14:textId="51684555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- 2026 год – 1</w:t>
            </w:r>
            <w:r w:rsidRPr="007F66E2">
              <w:rPr>
                <w:rFonts w:eastAsia="Calibri"/>
                <w:sz w:val="24"/>
                <w:szCs w:val="24"/>
              </w:rPr>
              <w:t>49 910,90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тыс. рублей;</w:t>
            </w:r>
          </w:p>
          <w:p w14:paraId="2838AF36" w14:textId="2C92F3F5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- 2027 год – 187 111,90 тыс. рублей.</w:t>
            </w:r>
          </w:p>
          <w:p w14:paraId="79B46EB2" w14:textId="77777777" w:rsidR="007F66E2" w:rsidRPr="00F61249" w:rsidRDefault="007F66E2" w:rsidP="007F66E2">
            <w:pPr>
              <w:jc w:val="both"/>
            </w:pPr>
            <w:r w:rsidRPr="007F66E2">
              <w:rPr>
                <w:sz w:val="24"/>
                <w:szCs w:val="24"/>
              </w:rPr>
              <w:t>По источникам финансирования:</w:t>
            </w:r>
          </w:p>
          <w:p w14:paraId="1A07AE42" w14:textId="406059C9" w:rsidR="007F66E2" w:rsidRPr="00F61249" w:rsidRDefault="007F66E2" w:rsidP="007F66E2">
            <w:pPr>
              <w:tabs>
                <w:tab w:val="left" w:pos="12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F61249">
              <w:rPr>
                <w:sz w:val="24"/>
                <w:szCs w:val="24"/>
              </w:rPr>
              <w:t xml:space="preserve">средства </w:t>
            </w:r>
            <w:r w:rsidRPr="00F61249">
              <w:rPr>
                <w:iCs/>
                <w:sz w:val="24"/>
                <w:szCs w:val="24"/>
              </w:rPr>
              <w:t xml:space="preserve">областного </w:t>
            </w:r>
            <w:r w:rsidRPr="00F61249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33B4DCBD" w14:textId="689DF72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2018 году – 82 374,00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3C85126E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>- в 2019 году – 103 030,60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5820E2A5" w14:textId="47D0276B" w:rsidR="007F66E2" w:rsidRPr="007F66E2" w:rsidRDefault="007F66E2" w:rsidP="007F66E2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E2">
              <w:rPr>
                <w:sz w:val="24"/>
                <w:szCs w:val="24"/>
              </w:rPr>
              <w:t xml:space="preserve">- в 2020 году – 98 715,50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рублей;</w:t>
            </w:r>
          </w:p>
          <w:p w14:paraId="00A3C83C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- в 2021 году </w:t>
            </w:r>
            <w:r w:rsidRPr="007F66E2">
              <w:rPr>
                <w:sz w:val="24"/>
                <w:szCs w:val="24"/>
              </w:rPr>
              <w:t xml:space="preserve">– 113 776,60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264555AE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2022 году – 142 839,40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4CF4AA4F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2023 году – 174 259,50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61368395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2024 году – 155 576,00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0362DC6D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2025 году – 123 514,70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02AEE74A" w14:textId="33920EA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</w:t>
            </w:r>
            <w:r w:rsidRPr="007F66E2">
              <w:rPr>
                <w:rFonts w:eastAsia="Calibri"/>
                <w:sz w:val="24"/>
                <w:szCs w:val="24"/>
              </w:rPr>
              <w:t xml:space="preserve"> 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2026 году – 1</w:t>
            </w:r>
            <w:r w:rsidRPr="007F66E2">
              <w:rPr>
                <w:rFonts w:eastAsia="Calibri"/>
                <w:sz w:val="24"/>
                <w:szCs w:val="24"/>
              </w:rPr>
              <w:t>23 895,00</w:t>
            </w: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 xml:space="preserve"> тыс. рублей;</w:t>
            </w:r>
          </w:p>
          <w:p w14:paraId="0548EC05" w14:textId="3FFF9FA3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 в 2027 году – 161 799,00 тыс. рублей.</w:t>
            </w:r>
          </w:p>
          <w:p w14:paraId="0AEBC360" w14:textId="6EDDC3A0" w:rsidR="007F66E2" w:rsidRPr="007F66E2" w:rsidRDefault="007F66E2" w:rsidP="007F66E2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7F66E2">
              <w:rPr>
                <w:sz w:val="24"/>
                <w:szCs w:val="24"/>
              </w:rPr>
              <w:t xml:space="preserve">средства </w:t>
            </w:r>
            <w:r w:rsidRPr="007F66E2">
              <w:rPr>
                <w:iCs/>
                <w:sz w:val="24"/>
                <w:szCs w:val="24"/>
              </w:rPr>
              <w:t xml:space="preserve">местного </w:t>
            </w:r>
            <w:r w:rsidRPr="007F66E2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11B2E3EA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>- в 2018 году – 15 203,22 т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16DE4EA9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2019 году – 17 661,10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697C58A2" w14:textId="77777777" w:rsidR="007F66E2" w:rsidRPr="007F66E2" w:rsidRDefault="007F66E2" w:rsidP="007F66E2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E2">
              <w:rPr>
                <w:sz w:val="24"/>
                <w:szCs w:val="24"/>
              </w:rPr>
              <w:t>- в 2020 году – 21 307,10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тыс. рублей;</w:t>
            </w:r>
          </w:p>
          <w:p w14:paraId="62613FFD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в 2021 году – 24 380,50 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47E0BC1B" w14:textId="77777777" w:rsidR="007F66E2" w:rsidRPr="007F66E2" w:rsidRDefault="007F66E2" w:rsidP="007F66E2">
            <w:pPr>
              <w:jc w:val="both"/>
              <w:rPr>
                <w:sz w:val="24"/>
                <w:szCs w:val="24"/>
              </w:rPr>
            </w:pPr>
            <w:r w:rsidRPr="007F66E2">
              <w:rPr>
                <w:sz w:val="24"/>
                <w:szCs w:val="24"/>
              </w:rPr>
              <w:t xml:space="preserve">- в 2022 году – 23 364,80 </w:t>
            </w:r>
            <w:r w:rsidRPr="007F66E2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7F66E2">
              <w:rPr>
                <w:sz w:val="24"/>
                <w:szCs w:val="24"/>
              </w:rPr>
              <w:t>;</w:t>
            </w:r>
          </w:p>
          <w:p w14:paraId="139D2091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sz w:val="24"/>
                <w:szCs w:val="24"/>
              </w:rPr>
              <w:t>- в 2023 году – 30 557,40 тыс. рублей</w:t>
            </w:r>
            <w:r w:rsidRPr="007F66E2">
              <w:rPr>
                <w:rFonts w:eastAsia="Calibri"/>
                <w:sz w:val="26"/>
                <w:szCs w:val="26"/>
              </w:rPr>
              <w:t>;</w:t>
            </w:r>
          </w:p>
          <w:p w14:paraId="0DF71C77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7F66E2">
              <w:rPr>
                <w:rFonts w:eastAsia="Calibri"/>
                <w:sz w:val="24"/>
                <w:szCs w:val="24"/>
              </w:rPr>
              <w:t>- в 2024 году – 25 862,40 тыс. рублей;</w:t>
            </w:r>
          </w:p>
          <w:p w14:paraId="5C0BC723" w14:textId="77777777" w:rsidR="007F66E2" w:rsidRPr="007F66E2" w:rsidRDefault="007F66E2" w:rsidP="007F66E2">
            <w:pPr>
              <w:widowControl w:val="0"/>
              <w:tabs>
                <w:tab w:val="left" w:pos="318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7F66E2">
              <w:rPr>
                <w:rFonts w:eastAsia="Calibri"/>
                <w:sz w:val="24"/>
                <w:szCs w:val="24"/>
              </w:rPr>
              <w:t>- в 2025 году – 24 165,90 тыс. рублей;</w:t>
            </w:r>
          </w:p>
          <w:p w14:paraId="6B3C7156" w14:textId="77777777" w:rsidR="007F66E2" w:rsidRDefault="007F66E2" w:rsidP="007F66E2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61249">
              <w:rPr>
                <w:rFonts w:eastAsia="Calibri"/>
                <w:color w:val="000000"/>
                <w:sz w:val="24"/>
                <w:szCs w:val="24"/>
              </w:rPr>
              <w:t>- в</w:t>
            </w:r>
            <w:r w:rsidRPr="00F61249">
              <w:rPr>
                <w:rFonts w:eastAsia="Calibri"/>
                <w:sz w:val="24"/>
                <w:szCs w:val="24"/>
                <w:shd w:val="clear" w:color="auto" w:fill="auto"/>
              </w:rPr>
              <w:t xml:space="preserve"> </w:t>
            </w:r>
            <w:r w:rsidRPr="00F61249">
              <w:rPr>
                <w:rFonts w:eastAsia="Calibri"/>
                <w:color w:val="000000"/>
                <w:sz w:val="24"/>
                <w:szCs w:val="24"/>
              </w:rPr>
              <w:t>2026 году – 2</w:t>
            </w:r>
            <w:r w:rsidRPr="00F61249">
              <w:rPr>
                <w:rFonts w:eastAsia="Calibri"/>
                <w:sz w:val="24"/>
                <w:szCs w:val="24"/>
                <w:shd w:val="clear" w:color="auto" w:fill="auto"/>
              </w:rPr>
              <w:t>6 015,90</w:t>
            </w:r>
            <w:r w:rsidRPr="00F61249">
              <w:rPr>
                <w:rFonts w:eastAsia="Calibri"/>
                <w:color w:val="000000"/>
                <w:sz w:val="24"/>
                <w:szCs w:val="24"/>
              </w:rPr>
              <w:t xml:space="preserve"> тыс. рублей</w:t>
            </w:r>
            <w:r>
              <w:rPr>
                <w:rFonts w:eastAsia="Calibri"/>
                <w:color w:val="000000"/>
                <w:sz w:val="24"/>
                <w:szCs w:val="24"/>
              </w:rPr>
              <w:t>;</w:t>
            </w:r>
          </w:p>
          <w:p w14:paraId="58967421" w14:textId="32175F6F" w:rsidR="007F66E2" w:rsidRPr="00D13A19" w:rsidRDefault="007F66E2" w:rsidP="007F66E2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sz w:val="24"/>
                <w:szCs w:val="24"/>
              </w:rPr>
            </w:pPr>
            <w:r w:rsidRPr="00D13A19">
              <w:rPr>
                <w:sz w:val="24"/>
                <w:szCs w:val="24"/>
              </w:rPr>
              <w:t>- в 2027 году – 25 312,90 тыс. рублей.</w:t>
            </w:r>
          </w:p>
        </w:tc>
      </w:tr>
    </w:tbl>
    <w:p w14:paraId="6CDA1311" w14:textId="47AAE200" w:rsidR="00D13A19" w:rsidRDefault="007F66E2" w:rsidP="00140EB0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 w:rsidRPr="00B50A6A">
        <w:rPr>
          <w:rStyle w:val="11"/>
          <w:sz w:val="28"/>
          <w:szCs w:val="28"/>
        </w:rPr>
        <w:t>»</w:t>
      </w:r>
      <w:r>
        <w:rPr>
          <w:rStyle w:val="11"/>
          <w:sz w:val="28"/>
          <w:szCs w:val="28"/>
        </w:rPr>
        <w:t>;</w:t>
      </w:r>
    </w:p>
    <w:p w14:paraId="068E3E83" w14:textId="14C58504" w:rsidR="00963717" w:rsidRDefault="00963717" w:rsidP="00963717">
      <w:pPr>
        <w:pStyle w:val="4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приложени</w:t>
      </w:r>
      <w:r w:rsidR="00A93984">
        <w:rPr>
          <w:sz w:val="28"/>
          <w:szCs w:val="28"/>
        </w:rPr>
        <w:t>е</w:t>
      </w:r>
      <w:r w:rsidRPr="00056FC7">
        <w:rPr>
          <w:sz w:val="28"/>
          <w:szCs w:val="28"/>
        </w:rPr>
        <w:t xml:space="preserve"> № 3 к Программе </w:t>
      </w:r>
      <w:r w:rsidR="00A93984">
        <w:rPr>
          <w:sz w:val="28"/>
          <w:szCs w:val="28"/>
        </w:rPr>
        <w:t xml:space="preserve">изложить в редакции приложения </w:t>
      </w:r>
      <w:r w:rsidRPr="009E38E5">
        <w:rPr>
          <w:sz w:val="28"/>
          <w:szCs w:val="28"/>
        </w:rPr>
        <w:t>№ 1 к настоящему постановлению;</w:t>
      </w:r>
    </w:p>
    <w:p w14:paraId="1A00E9D4" w14:textId="0248B157" w:rsidR="00963717" w:rsidRPr="00056FC7" w:rsidRDefault="00963717" w:rsidP="00963717">
      <w:pPr>
        <w:pStyle w:val="4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приложение № 4 к Программе изложить в редакции приложения</w:t>
      </w:r>
      <w:r w:rsidR="00527924"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>№ 2 к настоящему постановлению.</w:t>
      </w:r>
    </w:p>
    <w:p w14:paraId="3017335F" w14:textId="77777777" w:rsidR="00D459D4" w:rsidRDefault="00D459D4" w:rsidP="00640C5B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Отделу организационной работы администрации Черемховского районного муниципального образования (</w:t>
      </w:r>
      <w:proofErr w:type="spellStart"/>
      <w:r w:rsidR="00F65E79">
        <w:rPr>
          <w:sz w:val="28"/>
          <w:szCs w:val="28"/>
        </w:rPr>
        <w:t>Коломеец</w:t>
      </w:r>
      <w:proofErr w:type="spellEnd"/>
      <w:r w:rsidR="002D34EE">
        <w:rPr>
          <w:sz w:val="28"/>
          <w:szCs w:val="28"/>
        </w:rPr>
        <w:t xml:space="preserve"> Ю.А.</w:t>
      </w:r>
      <w:r>
        <w:rPr>
          <w:sz w:val="28"/>
          <w:szCs w:val="28"/>
        </w:rPr>
        <w:t>):</w:t>
      </w:r>
    </w:p>
    <w:p w14:paraId="051A96B0" w14:textId="77777777" w:rsidR="00D459D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внести информационную справку в оригинал постановления  администрации Черемховского районного муниципального образования от </w:t>
      </w:r>
      <w:r>
        <w:rPr>
          <w:sz w:val="28"/>
          <w:szCs w:val="28"/>
        </w:rPr>
        <w:lastRenderedPageBreak/>
        <w:t>27</w:t>
      </w:r>
      <w:r w:rsidR="004D308B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>2017</w:t>
      </w:r>
      <w:r w:rsidR="004D308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637 о дате внесения в него изменений настоящим постановлением;</w:t>
      </w:r>
    </w:p>
    <w:p w14:paraId="681382E0" w14:textId="77777777" w:rsidR="00D459D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направить на опубликование настоящее постановление в газету «Мое село, край Черемховский» и разместить на официальном сайте Черемховского районного муниципального образования</w:t>
      </w:r>
      <w:r w:rsidRPr="00135F54">
        <w:rPr>
          <w:sz w:val="28"/>
          <w:szCs w:val="28"/>
        </w:rPr>
        <w:t>.</w:t>
      </w:r>
    </w:p>
    <w:p w14:paraId="4F90BA45" w14:textId="5E17EACE" w:rsidR="00D459D4" w:rsidRPr="00135F5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</w:t>
      </w:r>
      <w:r w:rsidR="002D34EE">
        <w:rPr>
          <w:sz w:val="28"/>
          <w:szCs w:val="28"/>
        </w:rPr>
        <w:t xml:space="preserve">с </w:t>
      </w:r>
      <w:r w:rsidR="00963717">
        <w:rPr>
          <w:sz w:val="28"/>
          <w:szCs w:val="28"/>
        </w:rPr>
        <w:t>1 января 202</w:t>
      </w:r>
      <w:r w:rsidR="00527924">
        <w:rPr>
          <w:sz w:val="28"/>
          <w:szCs w:val="28"/>
        </w:rPr>
        <w:t>5</w:t>
      </w:r>
      <w:r w:rsidR="00963717">
        <w:rPr>
          <w:sz w:val="28"/>
          <w:szCs w:val="28"/>
        </w:rPr>
        <w:t xml:space="preserve"> года.</w:t>
      </w:r>
    </w:p>
    <w:p w14:paraId="7E46BC4F" w14:textId="77777777" w:rsidR="00D47DDD" w:rsidRDefault="00D459D4" w:rsidP="00D47D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F65E79">
        <w:rPr>
          <w:sz w:val="28"/>
          <w:szCs w:val="28"/>
        </w:rPr>
        <w:t>начальника финансового управления Гайдук</w:t>
      </w:r>
      <w:r w:rsidR="009055F7">
        <w:rPr>
          <w:sz w:val="28"/>
          <w:szCs w:val="28"/>
        </w:rPr>
        <w:t xml:space="preserve"> Ю.Н.</w:t>
      </w:r>
    </w:p>
    <w:p w14:paraId="7AB31B55" w14:textId="77777777" w:rsidR="00D31633" w:rsidRDefault="00D31633" w:rsidP="00D47DDD">
      <w:pPr>
        <w:ind w:firstLine="708"/>
        <w:jc w:val="both"/>
        <w:rPr>
          <w:sz w:val="28"/>
          <w:szCs w:val="28"/>
        </w:rPr>
      </w:pPr>
    </w:p>
    <w:p w14:paraId="442C76CD" w14:textId="77777777" w:rsidR="00D31633" w:rsidRDefault="00D31633" w:rsidP="00D47DDD">
      <w:pPr>
        <w:ind w:firstLine="708"/>
        <w:jc w:val="both"/>
        <w:rPr>
          <w:sz w:val="28"/>
          <w:szCs w:val="28"/>
        </w:rPr>
      </w:pPr>
    </w:p>
    <w:p w14:paraId="78D6781A" w14:textId="77777777" w:rsidR="00963717" w:rsidRDefault="00963717" w:rsidP="00D47DDD">
      <w:pPr>
        <w:ind w:firstLine="708"/>
        <w:jc w:val="both"/>
        <w:rPr>
          <w:sz w:val="28"/>
          <w:szCs w:val="28"/>
        </w:rPr>
      </w:pPr>
    </w:p>
    <w:p w14:paraId="1450A328" w14:textId="40D806E4" w:rsidR="00AE07FF" w:rsidRDefault="00AE07FF" w:rsidP="00AE07FF">
      <w:pPr>
        <w:pStyle w:val="a9"/>
        <w:tabs>
          <w:tab w:val="left" w:pos="1080"/>
        </w:tabs>
        <w:spacing w:before="60" w:after="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Мэр района</w:t>
      </w:r>
      <w:r w:rsidRPr="00140EB0">
        <w:rPr>
          <w:b w:val="0"/>
          <w:spacing w:val="64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С.В. </w:t>
      </w:r>
      <w:proofErr w:type="spellStart"/>
      <w:r>
        <w:rPr>
          <w:b w:val="0"/>
          <w:sz w:val="28"/>
          <w:szCs w:val="28"/>
        </w:rPr>
        <w:t>Марач</w:t>
      </w:r>
      <w:proofErr w:type="spellEnd"/>
    </w:p>
    <w:p w14:paraId="631241FD" w14:textId="77777777" w:rsidR="00EB62F5" w:rsidRDefault="00EB62F5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4E7A822B" w14:textId="77777777" w:rsidR="0041471E" w:rsidRDefault="0041471E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4A2A9A7F" w14:textId="2C57063F" w:rsidR="00527924" w:rsidRDefault="00527924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21976B17" w14:textId="48F420C7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589A60D0" w14:textId="3580E255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2C779765" w14:textId="02F7C03B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7596564C" w14:textId="23798AAA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08C95947" w14:textId="2F72B124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5E027C55" w14:textId="2068A2F2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693FDE20" w14:textId="52396504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7EE519CC" w14:textId="1721CEA8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0701C798" w14:textId="77777777" w:rsidR="00AE07FF" w:rsidRDefault="00AE07FF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5FFC8237" w14:textId="751C6C6B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5E78290C" w14:textId="42CBAC04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1A92FC8F" w14:textId="13EFAB08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6C810468" w14:textId="77777777" w:rsidR="00D13A19" w:rsidRDefault="00D13A19" w:rsidP="00140EB0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14D4FF96" w14:textId="77777777" w:rsidR="00ED193E" w:rsidRDefault="00ED193E" w:rsidP="009E38E5">
      <w:pPr>
        <w:tabs>
          <w:tab w:val="left" w:pos="851"/>
        </w:tabs>
        <w:spacing w:line="360" w:lineRule="auto"/>
        <w:jc w:val="center"/>
        <w:rPr>
          <w:sz w:val="28"/>
          <w:szCs w:val="28"/>
        </w:rPr>
        <w:sectPr w:rsidR="00ED193E" w:rsidSect="00140EB0">
          <w:pgSz w:w="11906" w:h="16838"/>
          <w:pgMar w:top="1134" w:right="850" w:bottom="567" w:left="1701" w:header="720" w:footer="720" w:gutter="0"/>
          <w:cols w:space="720"/>
          <w:titlePg/>
          <w:docGrid w:linePitch="272"/>
        </w:sectPr>
      </w:pPr>
    </w:p>
    <w:p w14:paraId="4A5DD40A" w14:textId="77777777" w:rsidR="00ED193E" w:rsidRPr="00140EB0" w:rsidRDefault="00ED193E" w:rsidP="00140EB0">
      <w:pPr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lastRenderedPageBreak/>
        <w:t>Приложение №1</w:t>
      </w:r>
    </w:p>
    <w:p w14:paraId="0C9C6677" w14:textId="7C9D5B34" w:rsidR="00ED193E" w:rsidRPr="00140EB0" w:rsidRDefault="00ED193E" w:rsidP="00140EB0">
      <w:pPr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к постановлению администрации</w:t>
      </w:r>
    </w:p>
    <w:p w14:paraId="6713AD1C" w14:textId="41C4736B" w:rsidR="00ED193E" w:rsidRPr="00140EB0" w:rsidRDefault="00ED193E" w:rsidP="00140EB0">
      <w:pPr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 xml:space="preserve">Черемховского районного муниципального </w:t>
      </w:r>
      <w:r w:rsidR="00140EB0">
        <w:rPr>
          <w:sz w:val="24"/>
          <w:szCs w:val="24"/>
        </w:rPr>
        <w:t>о</w:t>
      </w:r>
      <w:r w:rsidRPr="00140EB0">
        <w:rPr>
          <w:sz w:val="24"/>
          <w:szCs w:val="24"/>
        </w:rPr>
        <w:t>бразования</w:t>
      </w:r>
    </w:p>
    <w:p w14:paraId="78E4E8C1" w14:textId="47018953" w:rsidR="00ED193E" w:rsidRPr="00140EB0" w:rsidRDefault="00140EB0" w:rsidP="00140EB0">
      <w:pPr>
        <w:ind w:right="-598"/>
        <w:jc w:val="right"/>
        <w:rPr>
          <w:sz w:val="24"/>
          <w:szCs w:val="24"/>
        </w:rPr>
      </w:pPr>
      <w:r>
        <w:rPr>
          <w:sz w:val="24"/>
          <w:szCs w:val="24"/>
        </w:rPr>
        <w:t>от 16.09.2024 № 885-п</w:t>
      </w:r>
    </w:p>
    <w:p w14:paraId="00C22F4D" w14:textId="77777777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</w:p>
    <w:p w14:paraId="0FF0B6CD" w14:textId="77777777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Приложение № 3</w:t>
      </w:r>
    </w:p>
    <w:p w14:paraId="20A1971A" w14:textId="635DF4E8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к муниципальной программе «Управление</w:t>
      </w:r>
    </w:p>
    <w:p w14:paraId="722E7A40" w14:textId="26894EB6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муниципальными финансами Черемховского</w:t>
      </w:r>
    </w:p>
    <w:p w14:paraId="7C14DB7A" w14:textId="77777777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районного муниципального образования»,</w:t>
      </w:r>
    </w:p>
    <w:p w14:paraId="4734C10B" w14:textId="77777777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утвержденной постановлением администрации</w:t>
      </w:r>
    </w:p>
    <w:p w14:paraId="4DDEA839" w14:textId="134F46DB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Черемховского районного муниципального</w:t>
      </w:r>
    </w:p>
    <w:p w14:paraId="71E87BC1" w14:textId="77777777" w:rsidR="00ED193E" w:rsidRPr="00140EB0" w:rsidRDefault="00ED193E" w:rsidP="00140EB0">
      <w:pPr>
        <w:spacing w:line="100" w:lineRule="atLeast"/>
        <w:ind w:right="-598"/>
        <w:jc w:val="right"/>
        <w:rPr>
          <w:sz w:val="24"/>
          <w:szCs w:val="24"/>
        </w:rPr>
      </w:pPr>
      <w:r w:rsidRPr="00140EB0">
        <w:rPr>
          <w:sz w:val="24"/>
          <w:szCs w:val="24"/>
        </w:rPr>
        <w:t>образования от 27 октября 2017 года № 637</w:t>
      </w:r>
    </w:p>
    <w:p w14:paraId="7EE08E46" w14:textId="77777777" w:rsidR="00ED193E" w:rsidRPr="00140EB0" w:rsidRDefault="00ED193E" w:rsidP="00140EB0">
      <w:pPr>
        <w:spacing w:line="100" w:lineRule="atLeast"/>
        <w:ind w:firstLine="709"/>
        <w:jc w:val="both"/>
      </w:pPr>
    </w:p>
    <w:p w14:paraId="07BF1AAE" w14:textId="77777777" w:rsidR="00ED193E" w:rsidRPr="00140EB0" w:rsidRDefault="00ED193E" w:rsidP="00ED193E">
      <w:pPr>
        <w:spacing w:line="100" w:lineRule="atLeast"/>
        <w:ind w:left="360"/>
        <w:jc w:val="center"/>
        <w:rPr>
          <w:sz w:val="24"/>
          <w:szCs w:val="24"/>
        </w:rPr>
      </w:pPr>
      <w:r w:rsidRPr="00140EB0">
        <w:rPr>
          <w:sz w:val="24"/>
          <w:szCs w:val="24"/>
        </w:rPr>
        <w:t>ОБЪЕМ И ИСТОЧНИКИ ФИНАНСИРОВАНИЯ МУНИЦИПАЛЬНОЙ ПРОГРАММЫ</w:t>
      </w:r>
    </w:p>
    <w:p w14:paraId="496F3371" w14:textId="77777777" w:rsidR="00ED193E" w:rsidRPr="00140EB0" w:rsidRDefault="00ED193E" w:rsidP="00ED193E">
      <w:pPr>
        <w:pStyle w:val="ac"/>
        <w:spacing w:line="100" w:lineRule="atLeast"/>
        <w:rPr>
          <w:sz w:val="24"/>
          <w:szCs w:val="24"/>
        </w:rPr>
      </w:pPr>
    </w:p>
    <w:tbl>
      <w:tblPr>
        <w:tblW w:w="16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2"/>
        <w:gridCol w:w="2264"/>
        <w:gridCol w:w="1473"/>
        <w:gridCol w:w="1250"/>
        <w:gridCol w:w="1055"/>
        <w:gridCol w:w="9"/>
        <w:gridCol w:w="1067"/>
        <w:gridCol w:w="1050"/>
        <w:gridCol w:w="14"/>
        <w:gridCol w:w="1065"/>
        <w:gridCol w:w="1055"/>
        <w:gridCol w:w="10"/>
        <w:gridCol w:w="1064"/>
        <w:gridCol w:w="37"/>
        <w:gridCol w:w="1028"/>
        <w:gridCol w:w="16"/>
        <w:gridCol w:w="1048"/>
        <w:gridCol w:w="57"/>
        <w:gridCol w:w="1008"/>
        <w:gridCol w:w="59"/>
        <w:gridCol w:w="1044"/>
      </w:tblGrid>
      <w:tr w:rsidR="00ED193E" w:rsidRPr="00140EB0" w14:paraId="4182069F" w14:textId="77777777" w:rsidTr="004F5E82">
        <w:trPr>
          <w:trHeight w:val="315"/>
          <w:tblHeader/>
          <w:jc w:val="center"/>
        </w:trPr>
        <w:tc>
          <w:tcPr>
            <w:tcW w:w="642" w:type="dxa"/>
            <w:vMerge w:val="restart"/>
            <w:vAlign w:val="center"/>
          </w:tcPr>
          <w:p w14:paraId="4A1552A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№ п/п</w:t>
            </w:r>
          </w:p>
        </w:tc>
        <w:tc>
          <w:tcPr>
            <w:tcW w:w="2264" w:type="dxa"/>
            <w:vMerge w:val="restart"/>
            <w:vAlign w:val="center"/>
          </w:tcPr>
          <w:p w14:paraId="2F110AB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Наименование основного мероприятия, мероприятия</w:t>
            </w:r>
          </w:p>
        </w:tc>
        <w:tc>
          <w:tcPr>
            <w:tcW w:w="1473" w:type="dxa"/>
            <w:vMerge w:val="restart"/>
            <w:vAlign w:val="center"/>
          </w:tcPr>
          <w:p w14:paraId="3BD4E8D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Ответственный исполнитель, соисполнитель, участник</w:t>
            </w:r>
          </w:p>
        </w:tc>
        <w:tc>
          <w:tcPr>
            <w:tcW w:w="1250" w:type="dxa"/>
            <w:vMerge w:val="restart"/>
            <w:vAlign w:val="center"/>
          </w:tcPr>
          <w:p w14:paraId="71F5828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Источник финансового обеспечения</w:t>
            </w:r>
          </w:p>
        </w:tc>
        <w:tc>
          <w:tcPr>
            <w:tcW w:w="10686" w:type="dxa"/>
            <w:gridSpan w:val="17"/>
            <w:vAlign w:val="center"/>
          </w:tcPr>
          <w:p w14:paraId="729E647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Объем финансирования муниципальной программы, тыс. руб.</w:t>
            </w:r>
          </w:p>
        </w:tc>
      </w:tr>
      <w:tr w:rsidR="00ED193E" w:rsidRPr="00140EB0" w14:paraId="0D734EF4" w14:textId="77777777" w:rsidTr="004F5E82">
        <w:trPr>
          <w:trHeight w:val="315"/>
          <w:tblHeader/>
          <w:jc w:val="center"/>
        </w:trPr>
        <w:tc>
          <w:tcPr>
            <w:tcW w:w="642" w:type="dxa"/>
            <w:vMerge/>
            <w:vAlign w:val="center"/>
          </w:tcPr>
          <w:p w14:paraId="3444DB4D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509DF52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56D20339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51D294CC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0686" w:type="dxa"/>
            <w:gridSpan w:val="17"/>
            <w:vAlign w:val="center"/>
          </w:tcPr>
          <w:p w14:paraId="16A32FF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По годам реализации</w:t>
            </w:r>
          </w:p>
        </w:tc>
      </w:tr>
      <w:tr w:rsidR="00ED193E" w:rsidRPr="00140EB0" w14:paraId="35027C13" w14:textId="77777777" w:rsidTr="004F5E82">
        <w:trPr>
          <w:trHeight w:val="311"/>
          <w:tblHeader/>
          <w:jc w:val="center"/>
        </w:trPr>
        <w:tc>
          <w:tcPr>
            <w:tcW w:w="642" w:type="dxa"/>
            <w:vMerge/>
            <w:vAlign w:val="center"/>
          </w:tcPr>
          <w:p w14:paraId="1BA899AB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2E1C0359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3B93917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73CFCCF7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5F726F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2018</w:t>
            </w:r>
          </w:p>
        </w:tc>
        <w:tc>
          <w:tcPr>
            <w:tcW w:w="1076" w:type="dxa"/>
            <w:gridSpan w:val="2"/>
            <w:vAlign w:val="center"/>
          </w:tcPr>
          <w:p w14:paraId="759F196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2019</w:t>
            </w:r>
          </w:p>
        </w:tc>
        <w:tc>
          <w:tcPr>
            <w:tcW w:w="1050" w:type="dxa"/>
            <w:vAlign w:val="center"/>
          </w:tcPr>
          <w:p w14:paraId="739ED41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2020</w:t>
            </w:r>
          </w:p>
        </w:tc>
        <w:tc>
          <w:tcPr>
            <w:tcW w:w="1079" w:type="dxa"/>
            <w:gridSpan w:val="2"/>
            <w:vAlign w:val="center"/>
          </w:tcPr>
          <w:p w14:paraId="2F3C703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2021</w:t>
            </w:r>
          </w:p>
        </w:tc>
        <w:tc>
          <w:tcPr>
            <w:tcW w:w="1055" w:type="dxa"/>
            <w:vAlign w:val="center"/>
          </w:tcPr>
          <w:p w14:paraId="3CA9EEC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2022</w:t>
            </w:r>
          </w:p>
        </w:tc>
        <w:tc>
          <w:tcPr>
            <w:tcW w:w="1111" w:type="dxa"/>
            <w:gridSpan w:val="3"/>
            <w:vAlign w:val="center"/>
          </w:tcPr>
          <w:p w14:paraId="5E3A51B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2023</w:t>
            </w:r>
          </w:p>
        </w:tc>
        <w:tc>
          <w:tcPr>
            <w:tcW w:w="1044" w:type="dxa"/>
            <w:gridSpan w:val="2"/>
            <w:vAlign w:val="center"/>
          </w:tcPr>
          <w:p w14:paraId="7E5D91E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2024</w:t>
            </w:r>
          </w:p>
        </w:tc>
        <w:tc>
          <w:tcPr>
            <w:tcW w:w="1105" w:type="dxa"/>
            <w:gridSpan w:val="2"/>
            <w:vAlign w:val="center"/>
          </w:tcPr>
          <w:p w14:paraId="66B31C2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2025</w:t>
            </w:r>
          </w:p>
        </w:tc>
        <w:tc>
          <w:tcPr>
            <w:tcW w:w="1067" w:type="dxa"/>
            <w:gridSpan w:val="2"/>
            <w:vAlign w:val="center"/>
          </w:tcPr>
          <w:p w14:paraId="004B670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2026</w:t>
            </w:r>
          </w:p>
        </w:tc>
        <w:tc>
          <w:tcPr>
            <w:tcW w:w="1044" w:type="dxa"/>
            <w:vAlign w:val="center"/>
          </w:tcPr>
          <w:p w14:paraId="67BC11C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2027</w:t>
            </w:r>
          </w:p>
        </w:tc>
      </w:tr>
      <w:tr w:rsidR="00ED193E" w:rsidRPr="00140EB0" w14:paraId="5C76586F" w14:textId="77777777" w:rsidTr="004F5E82">
        <w:trPr>
          <w:trHeight w:val="415"/>
          <w:jc w:val="center"/>
        </w:trPr>
        <w:tc>
          <w:tcPr>
            <w:tcW w:w="642" w:type="dxa"/>
          </w:tcPr>
          <w:p w14:paraId="3B5EAE0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 </w:t>
            </w:r>
          </w:p>
        </w:tc>
        <w:tc>
          <w:tcPr>
            <w:tcW w:w="15673" w:type="dxa"/>
            <w:gridSpan w:val="20"/>
            <w:vAlign w:val="center"/>
          </w:tcPr>
          <w:p w14:paraId="3A474D8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Муниципальная программа «Управление муниципальными финансами Черемховского районного муниципального образования»</w:t>
            </w:r>
          </w:p>
        </w:tc>
      </w:tr>
      <w:tr w:rsidR="00ED193E" w:rsidRPr="00140EB0" w14:paraId="2A06A52B" w14:textId="77777777" w:rsidTr="004F5E82">
        <w:trPr>
          <w:trHeight w:val="265"/>
          <w:jc w:val="center"/>
        </w:trPr>
        <w:tc>
          <w:tcPr>
            <w:tcW w:w="642" w:type="dxa"/>
            <w:vMerge w:val="restart"/>
          </w:tcPr>
          <w:p w14:paraId="432B881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 </w:t>
            </w:r>
          </w:p>
        </w:tc>
        <w:tc>
          <w:tcPr>
            <w:tcW w:w="2264" w:type="dxa"/>
            <w:vMerge w:val="restart"/>
            <w:vAlign w:val="center"/>
          </w:tcPr>
          <w:p w14:paraId="7810DE8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 по муниципальной программе</w:t>
            </w:r>
          </w:p>
        </w:tc>
        <w:tc>
          <w:tcPr>
            <w:tcW w:w="1473" w:type="dxa"/>
            <w:vMerge w:val="restart"/>
            <w:vAlign w:val="center"/>
          </w:tcPr>
          <w:p w14:paraId="3A35CAC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АЧРМО, МКУ «ЦБ ЧРМО»</w:t>
            </w:r>
          </w:p>
        </w:tc>
        <w:tc>
          <w:tcPr>
            <w:tcW w:w="1250" w:type="dxa"/>
            <w:vAlign w:val="center"/>
          </w:tcPr>
          <w:p w14:paraId="3CB0A66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64" w:type="dxa"/>
            <w:gridSpan w:val="2"/>
            <w:vAlign w:val="center"/>
          </w:tcPr>
          <w:p w14:paraId="5FEDB30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132 096,29</w:t>
            </w:r>
          </w:p>
        </w:tc>
        <w:tc>
          <w:tcPr>
            <w:tcW w:w="1067" w:type="dxa"/>
            <w:vAlign w:val="center"/>
          </w:tcPr>
          <w:p w14:paraId="3CF946E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159 535,42</w:t>
            </w:r>
          </w:p>
        </w:tc>
        <w:tc>
          <w:tcPr>
            <w:tcW w:w="1064" w:type="dxa"/>
            <w:gridSpan w:val="2"/>
            <w:vAlign w:val="center"/>
          </w:tcPr>
          <w:p w14:paraId="422179A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164 111,78</w:t>
            </w:r>
          </w:p>
        </w:tc>
        <w:tc>
          <w:tcPr>
            <w:tcW w:w="1065" w:type="dxa"/>
            <w:vAlign w:val="center"/>
          </w:tcPr>
          <w:p w14:paraId="19442FC5" w14:textId="77777777" w:rsidR="00ED193E" w:rsidRPr="00140EB0" w:rsidRDefault="00ED193E" w:rsidP="004F5E82">
            <w:pPr>
              <w:ind w:left="22"/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186 027,36</w:t>
            </w:r>
          </w:p>
        </w:tc>
        <w:tc>
          <w:tcPr>
            <w:tcW w:w="1065" w:type="dxa"/>
            <w:gridSpan w:val="2"/>
            <w:vAlign w:val="center"/>
          </w:tcPr>
          <w:p w14:paraId="67E94BF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218 855,59</w:t>
            </w:r>
          </w:p>
        </w:tc>
        <w:tc>
          <w:tcPr>
            <w:tcW w:w="1064" w:type="dxa"/>
            <w:vAlign w:val="center"/>
          </w:tcPr>
          <w:p w14:paraId="7C1433CB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265 545,93</w:t>
            </w:r>
          </w:p>
        </w:tc>
        <w:tc>
          <w:tcPr>
            <w:tcW w:w="1065" w:type="dxa"/>
            <w:gridSpan w:val="2"/>
            <w:vAlign w:val="center"/>
          </w:tcPr>
          <w:p w14:paraId="2E13F69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243 978,34</w:t>
            </w:r>
          </w:p>
        </w:tc>
        <w:tc>
          <w:tcPr>
            <w:tcW w:w="1064" w:type="dxa"/>
            <w:gridSpan w:val="2"/>
            <w:vAlign w:val="center"/>
          </w:tcPr>
          <w:p w14:paraId="4EE8FF9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198 186,97</w:t>
            </w:r>
          </w:p>
        </w:tc>
        <w:tc>
          <w:tcPr>
            <w:tcW w:w="1065" w:type="dxa"/>
            <w:gridSpan w:val="2"/>
            <w:vAlign w:val="center"/>
          </w:tcPr>
          <w:p w14:paraId="5BA2F94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198 937,81</w:t>
            </w:r>
          </w:p>
        </w:tc>
        <w:tc>
          <w:tcPr>
            <w:tcW w:w="1103" w:type="dxa"/>
            <w:gridSpan w:val="2"/>
            <w:vAlign w:val="center"/>
          </w:tcPr>
          <w:p w14:paraId="16432C49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252 994,73</w:t>
            </w:r>
          </w:p>
        </w:tc>
      </w:tr>
      <w:tr w:rsidR="00ED193E" w:rsidRPr="00140EB0" w14:paraId="0233A228" w14:textId="77777777" w:rsidTr="004F5E82">
        <w:trPr>
          <w:trHeight w:val="460"/>
          <w:jc w:val="center"/>
        </w:trPr>
        <w:tc>
          <w:tcPr>
            <w:tcW w:w="642" w:type="dxa"/>
            <w:vMerge/>
            <w:vAlign w:val="center"/>
          </w:tcPr>
          <w:p w14:paraId="5BFB226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4C62F98B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C0C3193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4AD6935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64" w:type="dxa"/>
            <w:gridSpan w:val="2"/>
            <w:vAlign w:val="center"/>
          </w:tcPr>
          <w:p w14:paraId="24DF60A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47 649,29</w:t>
            </w:r>
          </w:p>
        </w:tc>
        <w:tc>
          <w:tcPr>
            <w:tcW w:w="1067" w:type="dxa"/>
            <w:vAlign w:val="center"/>
          </w:tcPr>
          <w:p w14:paraId="288AA2C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43 113,82</w:t>
            </w:r>
          </w:p>
        </w:tc>
        <w:tc>
          <w:tcPr>
            <w:tcW w:w="1064" w:type="dxa"/>
            <w:gridSpan w:val="2"/>
            <w:vAlign w:val="center"/>
          </w:tcPr>
          <w:p w14:paraId="69949A0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52 275,25</w:t>
            </w:r>
          </w:p>
        </w:tc>
        <w:tc>
          <w:tcPr>
            <w:tcW w:w="1065" w:type="dxa"/>
            <w:vAlign w:val="center"/>
          </w:tcPr>
          <w:p w14:paraId="04E57BD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59 308,79</w:t>
            </w:r>
          </w:p>
        </w:tc>
        <w:tc>
          <w:tcPr>
            <w:tcW w:w="1065" w:type="dxa"/>
            <w:gridSpan w:val="2"/>
            <w:vAlign w:val="center"/>
          </w:tcPr>
          <w:p w14:paraId="72CCF8F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64 998,39</w:t>
            </w:r>
          </w:p>
        </w:tc>
        <w:tc>
          <w:tcPr>
            <w:tcW w:w="1064" w:type="dxa"/>
            <w:vAlign w:val="center"/>
          </w:tcPr>
          <w:p w14:paraId="3C78F4D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82 509,53</w:t>
            </w:r>
          </w:p>
        </w:tc>
        <w:tc>
          <w:tcPr>
            <w:tcW w:w="1065" w:type="dxa"/>
            <w:gridSpan w:val="2"/>
            <w:vAlign w:val="center"/>
          </w:tcPr>
          <w:p w14:paraId="07561B4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88 334,54</w:t>
            </w:r>
          </w:p>
        </w:tc>
        <w:tc>
          <w:tcPr>
            <w:tcW w:w="1064" w:type="dxa"/>
            <w:gridSpan w:val="2"/>
            <w:vAlign w:val="center"/>
          </w:tcPr>
          <w:p w14:paraId="0D6027B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74 615,47</w:t>
            </w:r>
          </w:p>
        </w:tc>
        <w:tc>
          <w:tcPr>
            <w:tcW w:w="1065" w:type="dxa"/>
            <w:gridSpan w:val="2"/>
            <w:vAlign w:val="center"/>
          </w:tcPr>
          <w:p w14:paraId="3CE14E0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74 984,71</w:t>
            </w:r>
          </w:p>
        </w:tc>
        <w:tc>
          <w:tcPr>
            <w:tcW w:w="1103" w:type="dxa"/>
            <w:gridSpan w:val="2"/>
            <w:vAlign w:val="center"/>
          </w:tcPr>
          <w:p w14:paraId="2A7C6B7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91 125,23</w:t>
            </w:r>
          </w:p>
        </w:tc>
      </w:tr>
      <w:tr w:rsidR="00ED193E" w:rsidRPr="00140EB0" w14:paraId="31F2E9FA" w14:textId="77777777" w:rsidTr="004F5E82">
        <w:trPr>
          <w:trHeight w:val="460"/>
          <w:jc w:val="center"/>
        </w:trPr>
        <w:tc>
          <w:tcPr>
            <w:tcW w:w="642" w:type="dxa"/>
            <w:vMerge/>
            <w:vAlign w:val="center"/>
          </w:tcPr>
          <w:p w14:paraId="11E0778E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6B573DB4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CE71F4D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19A878A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64" w:type="dxa"/>
            <w:gridSpan w:val="2"/>
            <w:vAlign w:val="center"/>
          </w:tcPr>
          <w:p w14:paraId="6F299AE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84 447,00</w:t>
            </w:r>
          </w:p>
        </w:tc>
        <w:tc>
          <w:tcPr>
            <w:tcW w:w="1067" w:type="dxa"/>
            <w:vAlign w:val="center"/>
          </w:tcPr>
          <w:p w14:paraId="2A28498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116 421,60</w:t>
            </w:r>
          </w:p>
        </w:tc>
        <w:tc>
          <w:tcPr>
            <w:tcW w:w="1064" w:type="dxa"/>
            <w:gridSpan w:val="2"/>
            <w:vAlign w:val="center"/>
          </w:tcPr>
          <w:p w14:paraId="669A00D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111 836,53</w:t>
            </w:r>
          </w:p>
        </w:tc>
        <w:tc>
          <w:tcPr>
            <w:tcW w:w="1065" w:type="dxa"/>
            <w:vAlign w:val="center"/>
          </w:tcPr>
          <w:p w14:paraId="3D1ED31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126 718,57</w:t>
            </w:r>
          </w:p>
        </w:tc>
        <w:tc>
          <w:tcPr>
            <w:tcW w:w="1065" w:type="dxa"/>
            <w:gridSpan w:val="2"/>
            <w:vAlign w:val="center"/>
          </w:tcPr>
          <w:p w14:paraId="62948F1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153 857,20</w:t>
            </w:r>
          </w:p>
        </w:tc>
        <w:tc>
          <w:tcPr>
            <w:tcW w:w="1064" w:type="dxa"/>
            <w:vAlign w:val="center"/>
          </w:tcPr>
          <w:p w14:paraId="7842439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183 036,40</w:t>
            </w:r>
          </w:p>
        </w:tc>
        <w:tc>
          <w:tcPr>
            <w:tcW w:w="1065" w:type="dxa"/>
            <w:gridSpan w:val="2"/>
            <w:vAlign w:val="center"/>
          </w:tcPr>
          <w:p w14:paraId="2128CB35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155 643,80</w:t>
            </w:r>
          </w:p>
        </w:tc>
        <w:tc>
          <w:tcPr>
            <w:tcW w:w="1064" w:type="dxa"/>
            <w:gridSpan w:val="2"/>
            <w:vAlign w:val="center"/>
          </w:tcPr>
          <w:p w14:paraId="35087CC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123 571,50</w:t>
            </w:r>
          </w:p>
        </w:tc>
        <w:tc>
          <w:tcPr>
            <w:tcW w:w="1065" w:type="dxa"/>
            <w:gridSpan w:val="2"/>
            <w:vAlign w:val="center"/>
          </w:tcPr>
          <w:p w14:paraId="21A6E36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123 953,10</w:t>
            </w:r>
          </w:p>
        </w:tc>
        <w:tc>
          <w:tcPr>
            <w:tcW w:w="1103" w:type="dxa"/>
            <w:gridSpan w:val="2"/>
            <w:vAlign w:val="center"/>
          </w:tcPr>
          <w:p w14:paraId="1A6F112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161 869,50</w:t>
            </w:r>
          </w:p>
        </w:tc>
      </w:tr>
      <w:tr w:rsidR="00ED193E" w:rsidRPr="00140EB0" w14:paraId="422679F1" w14:textId="77777777" w:rsidTr="004F5E82">
        <w:trPr>
          <w:trHeight w:val="610"/>
          <w:jc w:val="center"/>
        </w:trPr>
        <w:tc>
          <w:tcPr>
            <w:tcW w:w="642" w:type="dxa"/>
            <w:vMerge w:val="restart"/>
          </w:tcPr>
          <w:p w14:paraId="58E2E7E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</w:t>
            </w:r>
          </w:p>
          <w:p w14:paraId="68369A1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1.1.</w:t>
            </w:r>
          </w:p>
        </w:tc>
        <w:tc>
          <w:tcPr>
            <w:tcW w:w="15673" w:type="dxa"/>
            <w:gridSpan w:val="20"/>
            <w:vAlign w:val="center"/>
          </w:tcPr>
          <w:p w14:paraId="11C15D5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Подпрограмма «Управление муниципальными финансами Черемховского районного муниципального образования, организация составления, исполнения и контроля за исполнением районного бюджета»</w:t>
            </w:r>
          </w:p>
        </w:tc>
      </w:tr>
      <w:tr w:rsidR="00ED193E" w:rsidRPr="00140EB0" w14:paraId="63A45832" w14:textId="77777777" w:rsidTr="004F5E82">
        <w:trPr>
          <w:trHeight w:val="328"/>
          <w:jc w:val="center"/>
        </w:trPr>
        <w:tc>
          <w:tcPr>
            <w:tcW w:w="642" w:type="dxa"/>
            <w:vMerge/>
            <w:vAlign w:val="center"/>
          </w:tcPr>
          <w:p w14:paraId="5920FA4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 w:val="restart"/>
          </w:tcPr>
          <w:p w14:paraId="22B2812A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 xml:space="preserve">Всего по   Подпрограмме </w:t>
            </w:r>
          </w:p>
        </w:tc>
        <w:tc>
          <w:tcPr>
            <w:tcW w:w="1473" w:type="dxa"/>
            <w:vMerge w:val="restart"/>
          </w:tcPr>
          <w:p w14:paraId="3511EF11" w14:textId="3C9A6F92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0C0D2B9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704E974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34 519,07</w:t>
            </w:r>
          </w:p>
        </w:tc>
        <w:tc>
          <w:tcPr>
            <w:tcW w:w="1076" w:type="dxa"/>
            <w:gridSpan w:val="2"/>
            <w:vAlign w:val="center"/>
          </w:tcPr>
          <w:p w14:paraId="120E3A9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38 843,72</w:t>
            </w:r>
          </w:p>
        </w:tc>
        <w:tc>
          <w:tcPr>
            <w:tcW w:w="1050" w:type="dxa"/>
            <w:vAlign w:val="center"/>
          </w:tcPr>
          <w:p w14:paraId="46EA648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44 089,18</w:t>
            </w:r>
          </w:p>
        </w:tc>
        <w:tc>
          <w:tcPr>
            <w:tcW w:w="1079" w:type="dxa"/>
            <w:gridSpan w:val="2"/>
            <w:vAlign w:val="center"/>
          </w:tcPr>
          <w:p w14:paraId="291F9FA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47 870,26</w:t>
            </w:r>
          </w:p>
        </w:tc>
        <w:tc>
          <w:tcPr>
            <w:tcW w:w="1055" w:type="dxa"/>
            <w:vAlign w:val="center"/>
          </w:tcPr>
          <w:p w14:paraId="3D3CB93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52 651,39</w:t>
            </w:r>
          </w:p>
        </w:tc>
        <w:tc>
          <w:tcPr>
            <w:tcW w:w="1111" w:type="dxa"/>
            <w:gridSpan w:val="3"/>
            <w:vAlign w:val="center"/>
          </w:tcPr>
          <w:p w14:paraId="5D9B1E6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60 729,03</w:t>
            </w:r>
          </w:p>
        </w:tc>
        <w:tc>
          <w:tcPr>
            <w:tcW w:w="1044" w:type="dxa"/>
            <w:gridSpan w:val="2"/>
            <w:vAlign w:val="center"/>
          </w:tcPr>
          <w:p w14:paraId="22E9DC3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62 539,94</w:t>
            </w:r>
          </w:p>
        </w:tc>
        <w:tc>
          <w:tcPr>
            <w:tcW w:w="1105" w:type="dxa"/>
            <w:gridSpan w:val="2"/>
            <w:vAlign w:val="center"/>
          </w:tcPr>
          <w:p w14:paraId="00B2D7F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50 506,37</w:t>
            </w:r>
          </w:p>
        </w:tc>
        <w:tc>
          <w:tcPr>
            <w:tcW w:w="1067" w:type="dxa"/>
            <w:gridSpan w:val="2"/>
            <w:vAlign w:val="center"/>
          </w:tcPr>
          <w:p w14:paraId="681312D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49 026,91</w:t>
            </w:r>
          </w:p>
        </w:tc>
        <w:tc>
          <w:tcPr>
            <w:tcW w:w="1044" w:type="dxa"/>
            <w:vAlign w:val="center"/>
          </w:tcPr>
          <w:p w14:paraId="3EC6973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65 882,83</w:t>
            </w:r>
          </w:p>
        </w:tc>
      </w:tr>
      <w:tr w:rsidR="00ED193E" w:rsidRPr="00140EB0" w14:paraId="30A884A2" w14:textId="77777777" w:rsidTr="004F5E82">
        <w:trPr>
          <w:trHeight w:val="261"/>
          <w:jc w:val="center"/>
        </w:trPr>
        <w:tc>
          <w:tcPr>
            <w:tcW w:w="642" w:type="dxa"/>
            <w:vMerge/>
            <w:vAlign w:val="center"/>
          </w:tcPr>
          <w:p w14:paraId="32D864FC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32A6E3D3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477EEC0B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6B324C6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03A995D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32 446,07</w:t>
            </w:r>
          </w:p>
        </w:tc>
        <w:tc>
          <w:tcPr>
            <w:tcW w:w="1076" w:type="dxa"/>
            <w:gridSpan w:val="2"/>
            <w:vAlign w:val="center"/>
          </w:tcPr>
          <w:p w14:paraId="1BE5EFD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25 452,72</w:t>
            </w:r>
          </w:p>
        </w:tc>
        <w:tc>
          <w:tcPr>
            <w:tcW w:w="1050" w:type="dxa"/>
            <w:vAlign w:val="center"/>
          </w:tcPr>
          <w:p w14:paraId="5F2DB37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30 968,15</w:t>
            </w:r>
          </w:p>
        </w:tc>
        <w:tc>
          <w:tcPr>
            <w:tcW w:w="1079" w:type="dxa"/>
            <w:gridSpan w:val="2"/>
            <w:vAlign w:val="center"/>
          </w:tcPr>
          <w:p w14:paraId="774A98D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34 928,29</w:t>
            </w:r>
          </w:p>
        </w:tc>
        <w:tc>
          <w:tcPr>
            <w:tcW w:w="1055" w:type="dxa"/>
            <w:vAlign w:val="center"/>
          </w:tcPr>
          <w:p w14:paraId="03D694A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41 633,59</w:t>
            </w:r>
          </w:p>
        </w:tc>
        <w:tc>
          <w:tcPr>
            <w:tcW w:w="1111" w:type="dxa"/>
            <w:gridSpan w:val="3"/>
            <w:vAlign w:val="center"/>
          </w:tcPr>
          <w:p w14:paraId="5A1179A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51 952,13</w:t>
            </w:r>
          </w:p>
        </w:tc>
        <w:tc>
          <w:tcPr>
            <w:tcW w:w="1044" w:type="dxa"/>
            <w:gridSpan w:val="2"/>
            <w:vAlign w:val="center"/>
          </w:tcPr>
          <w:p w14:paraId="6B74AAD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62 472,14</w:t>
            </w:r>
          </w:p>
        </w:tc>
        <w:tc>
          <w:tcPr>
            <w:tcW w:w="1105" w:type="dxa"/>
            <w:gridSpan w:val="2"/>
            <w:vAlign w:val="center"/>
          </w:tcPr>
          <w:p w14:paraId="75CC177B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50 449,57</w:t>
            </w:r>
          </w:p>
        </w:tc>
        <w:tc>
          <w:tcPr>
            <w:tcW w:w="1067" w:type="dxa"/>
            <w:gridSpan w:val="2"/>
            <w:vAlign w:val="center"/>
          </w:tcPr>
          <w:p w14:paraId="31ADCE3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48 968,81</w:t>
            </w:r>
          </w:p>
        </w:tc>
        <w:tc>
          <w:tcPr>
            <w:tcW w:w="1044" w:type="dxa"/>
            <w:vAlign w:val="center"/>
          </w:tcPr>
          <w:p w14:paraId="73CD93B5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65 812,33</w:t>
            </w:r>
          </w:p>
        </w:tc>
      </w:tr>
      <w:tr w:rsidR="00ED193E" w:rsidRPr="00140EB0" w14:paraId="49475431" w14:textId="77777777" w:rsidTr="004F5E82">
        <w:trPr>
          <w:trHeight w:val="261"/>
          <w:jc w:val="center"/>
        </w:trPr>
        <w:tc>
          <w:tcPr>
            <w:tcW w:w="642" w:type="dxa"/>
            <w:vMerge/>
            <w:vAlign w:val="center"/>
          </w:tcPr>
          <w:p w14:paraId="4BF51AAF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150D91A1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44989019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BDCFB4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57A0B7B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2 073,00</w:t>
            </w:r>
          </w:p>
        </w:tc>
        <w:tc>
          <w:tcPr>
            <w:tcW w:w="1076" w:type="dxa"/>
            <w:gridSpan w:val="2"/>
            <w:vAlign w:val="center"/>
          </w:tcPr>
          <w:p w14:paraId="4BB5016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13 391,00</w:t>
            </w:r>
          </w:p>
        </w:tc>
        <w:tc>
          <w:tcPr>
            <w:tcW w:w="1050" w:type="dxa"/>
            <w:vAlign w:val="center"/>
          </w:tcPr>
          <w:p w14:paraId="7A02E9E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13 121,03</w:t>
            </w:r>
          </w:p>
        </w:tc>
        <w:tc>
          <w:tcPr>
            <w:tcW w:w="1079" w:type="dxa"/>
            <w:gridSpan w:val="2"/>
            <w:vAlign w:val="center"/>
          </w:tcPr>
          <w:p w14:paraId="5CD388C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12 941,97</w:t>
            </w:r>
          </w:p>
        </w:tc>
        <w:tc>
          <w:tcPr>
            <w:tcW w:w="1055" w:type="dxa"/>
            <w:vAlign w:val="center"/>
          </w:tcPr>
          <w:p w14:paraId="3A32EF9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11 017,80</w:t>
            </w:r>
          </w:p>
        </w:tc>
        <w:tc>
          <w:tcPr>
            <w:tcW w:w="1111" w:type="dxa"/>
            <w:gridSpan w:val="3"/>
            <w:vAlign w:val="center"/>
          </w:tcPr>
          <w:p w14:paraId="4F1D6D2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8 776,90</w:t>
            </w:r>
          </w:p>
        </w:tc>
        <w:tc>
          <w:tcPr>
            <w:tcW w:w="1044" w:type="dxa"/>
            <w:gridSpan w:val="2"/>
            <w:vAlign w:val="center"/>
          </w:tcPr>
          <w:p w14:paraId="36F09AE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67,80</w:t>
            </w:r>
          </w:p>
        </w:tc>
        <w:tc>
          <w:tcPr>
            <w:tcW w:w="1105" w:type="dxa"/>
            <w:gridSpan w:val="2"/>
            <w:vAlign w:val="center"/>
          </w:tcPr>
          <w:p w14:paraId="47744D5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56,80</w:t>
            </w:r>
          </w:p>
        </w:tc>
        <w:tc>
          <w:tcPr>
            <w:tcW w:w="1067" w:type="dxa"/>
            <w:gridSpan w:val="2"/>
            <w:vAlign w:val="center"/>
          </w:tcPr>
          <w:p w14:paraId="53C6E06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58,10</w:t>
            </w:r>
          </w:p>
        </w:tc>
        <w:tc>
          <w:tcPr>
            <w:tcW w:w="1044" w:type="dxa"/>
            <w:vAlign w:val="center"/>
          </w:tcPr>
          <w:p w14:paraId="0F9B062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ED193E" w:rsidRPr="00140EB0" w14:paraId="2E7933B8" w14:textId="77777777" w:rsidTr="004F5E82">
        <w:trPr>
          <w:trHeight w:val="315"/>
          <w:jc w:val="center"/>
        </w:trPr>
        <w:tc>
          <w:tcPr>
            <w:tcW w:w="642" w:type="dxa"/>
            <w:vMerge/>
            <w:vAlign w:val="center"/>
          </w:tcPr>
          <w:p w14:paraId="5075AFB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 w:val="restart"/>
            <w:vAlign w:val="center"/>
          </w:tcPr>
          <w:p w14:paraId="4DE31077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 xml:space="preserve">Основное мероприятие «Обеспечение эффективного управления </w:t>
            </w:r>
            <w:r w:rsidRPr="00140EB0">
              <w:rPr>
                <w:sz w:val="18"/>
                <w:szCs w:val="18"/>
              </w:rPr>
              <w:lastRenderedPageBreak/>
              <w:t xml:space="preserve">муниципальными финансами, организация составления, исполнения и контроля за исполнением районного бюджета, реализация возложенных на финансовое управление бюджетных полномочий» </w:t>
            </w:r>
          </w:p>
        </w:tc>
        <w:tc>
          <w:tcPr>
            <w:tcW w:w="1473" w:type="dxa"/>
            <w:vMerge w:val="restart"/>
            <w:vAlign w:val="center"/>
          </w:tcPr>
          <w:p w14:paraId="1AFB914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lastRenderedPageBreak/>
              <w:t xml:space="preserve">Финансовое управление АЧРМО, МКУ </w:t>
            </w:r>
            <w:r w:rsidRPr="00140EB0">
              <w:rPr>
                <w:sz w:val="18"/>
                <w:szCs w:val="18"/>
              </w:rPr>
              <w:lastRenderedPageBreak/>
              <w:t>«ЦБ ЧРМО»</w:t>
            </w:r>
          </w:p>
        </w:tc>
        <w:tc>
          <w:tcPr>
            <w:tcW w:w="1250" w:type="dxa"/>
            <w:vAlign w:val="center"/>
          </w:tcPr>
          <w:p w14:paraId="32CF52EF" w14:textId="5C5E4EF1" w:rsidR="00ED193E" w:rsidRPr="00140EB0" w:rsidRDefault="00ED193E" w:rsidP="00140EB0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055" w:type="dxa"/>
            <w:vAlign w:val="center"/>
          </w:tcPr>
          <w:p w14:paraId="56AD768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34 506,21</w:t>
            </w:r>
          </w:p>
        </w:tc>
        <w:tc>
          <w:tcPr>
            <w:tcW w:w="1076" w:type="dxa"/>
            <w:gridSpan w:val="2"/>
            <w:vAlign w:val="center"/>
          </w:tcPr>
          <w:p w14:paraId="57A94C3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38 842,40</w:t>
            </w:r>
          </w:p>
        </w:tc>
        <w:tc>
          <w:tcPr>
            <w:tcW w:w="1050" w:type="dxa"/>
            <w:vAlign w:val="center"/>
          </w:tcPr>
          <w:p w14:paraId="14DCFF9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44 089,18</w:t>
            </w:r>
          </w:p>
        </w:tc>
        <w:tc>
          <w:tcPr>
            <w:tcW w:w="1079" w:type="dxa"/>
            <w:gridSpan w:val="2"/>
            <w:vAlign w:val="center"/>
          </w:tcPr>
          <w:p w14:paraId="7D4727F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47 870,26</w:t>
            </w:r>
          </w:p>
        </w:tc>
        <w:tc>
          <w:tcPr>
            <w:tcW w:w="1055" w:type="dxa"/>
            <w:vAlign w:val="center"/>
          </w:tcPr>
          <w:p w14:paraId="2DD5FBB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52 651,39</w:t>
            </w:r>
          </w:p>
        </w:tc>
        <w:tc>
          <w:tcPr>
            <w:tcW w:w="1111" w:type="dxa"/>
            <w:gridSpan w:val="3"/>
            <w:vAlign w:val="center"/>
          </w:tcPr>
          <w:p w14:paraId="0526570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60 729,03</w:t>
            </w:r>
          </w:p>
        </w:tc>
        <w:tc>
          <w:tcPr>
            <w:tcW w:w="1044" w:type="dxa"/>
            <w:gridSpan w:val="2"/>
            <w:vAlign w:val="center"/>
          </w:tcPr>
          <w:p w14:paraId="2AE650B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62 426,56</w:t>
            </w:r>
          </w:p>
        </w:tc>
        <w:tc>
          <w:tcPr>
            <w:tcW w:w="1105" w:type="dxa"/>
            <w:gridSpan w:val="2"/>
            <w:vAlign w:val="center"/>
          </w:tcPr>
          <w:p w14:paraId="60B3186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49 971,40</w:t>
            </w:r>
          </w:p>
        </w:tc>
        <w:tc>
          <w:tcPr>
            <w:tcW w:w="1067" w:type="dxa"/>
            <w:gridSpan w:val="2"/>
            <w:vAlign w:val="center"/>
          </w:tcPr>
          <w:p w14:paraId="51BD0449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48 104,58</w:t>
            </w:r>
          </w:p>
        </w:tc>
        <w:tc>
          <w:tcPr>
            <w:tcW w:w="1044" w:type="dxa"/>
            <w:vAlign w:val="center"/>
          </w:tcPr>
          <w:p w14:paraId="5B5A3391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64 923,61</w:t>
            </w:r>
          </w:p>
        </w:tc>
      </w:tr>
      <w:tr w:rsidR="00ED193E" w:rsidRPr="00140EB0" w14:paraId="027A6A46" w14:textId="77777777" w:rsidTr="004F5E82">
        <w:trPr>
          <w:trHeight w:val="315"/>
          <w:jc w:val="center"/>
        </w:trPr>
        <w:tc>
          <w:tcPr>
            <w:tcW w:w="642" w:type="dxa"/>
            <w:vMerge/>
            <w:vAlign w:val="center"/>
          </w:tcPr>
          <w:p w14:paraId="7AC1DED9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7A8F363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631F16A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6470A8D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510AD3E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32 433,21</w:t>
            </w:r>
          </w:p>
        </w:tc>
        <w:tc>
          <w:tcPr>
            <w:tcW w:w="1076" w:type="dxa"/>
            <w:gridSpan w:val="2"/>
            <w:vAlign w:val="center"/>
          </w:tcPr>
          <w:p w14:paraId="2770A99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25 451,40</w:t>
            </w:r>
          </w:p>
        </w:tc>
        <w:tc>
          <w:tcPr>
            <w:tcW w:w="1050" w:type="dxa"/>
            <w:vAlign w:val="center"/>
          </w:tcPr>
          <w:p w14:paraId="28273A8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30 968,15</w:t>
            </w:r>
          </w:p>
        </w:tc>
        <w:tc>
          <w:tcPr>
            <w:tcW w:w="1079" w:type="dxa"/>
            <w:gridSpan w:val="2"/>
            <w:vAlign w:val="center"/>
          </w:tcPr>
          <w:p w14:paraId="03FC649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34 928,29</w:t>
            </w:r>
          </w:p>
        </w:tc>
        <w:tc>
          <w:tcPr>
            <w:tcW w:w="1055" w:type="dxa"/>
            <w:vAlign w:val="center"/>
          </w:tcPr>
          <w:p w14:paraId="04ABED1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41 633,59</w:t>
            </w:r>
          </w:p>
        </w:tc>
        <w:tc>
          <w:tcPr>
            <w:tcW w:w="1111" w:type="dxa"/>
            <w:gridSpan w:val="3"/>
            <w:vAlign w:val="center"/>
          </w:tcPr>
          <w:p w14:paraId="52B45FD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51 952,13</w:t>
            </w:r>
          </w:p>
        </w:tc>
        <w:tc>
          <w:tcPr>
            <w:tcW w:w="1044" w:type="dxa"/>
            <w:gridSpan w:val="2"/>
            <w:vAlign w:val="center"/>
          </w:tcPr>
          <w:p w14:paraId="6CCD303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62 358,76</w:t>
            </w:r>
          </w:p>
        </w:tc>
        <w:tc>
          <w:tcPr>
            <w:tcW w:w="1105" w:type="dxa"/>
            <w:gridSpan w:val="2"/>
            <w:vAlign w:val="center"/>
          </w:tcPr>
          <w:p w14:paraId="16C0876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49 914,60</w:t>
            </w:r>
          </w:p>
        </w:tc>
        <w:tc>
          <w:tcPr>
            <w:tcW w:w="1067" w:type="dxa"/>
            <w:gridSpan w:val="2"/>
            <w:vAlign w:val="center"/>
          </w:tcPr>
          <w:p w14:paraId="73173BF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48 046,48</w:t>
            </w:r>
          </w:p>
        </w:tc>
        <w:tc>
          <w:tcPr>
            <w:tcW w:w="1044" w:type="dxa"/>
            <w:vAlign w:val="center"/>
          </w:tcPr>
          <w:p w14:paraId="5D64E38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64 853,11</w:t>
            </w:r>
          </w:p>
        </w:tc>
      </w:tr>
      <w:tr w:rsidR="00ED193E" w:rsidRPr="00140EB0" w14:paraId="1A2ECE0E" w14:textId="77777777" w:rsidTr="004F5E82">
        <w:trPr>
          <w:trHeight w:val="315"/>
          <w:jc w:val="center"/>
        </w:trPr>
        <w:tc>
          <w:tcPr>
            <w:tcW w:w="642" w:type="dxa"/>
            <w:vMerge/>
            <w:vAlign w:val="center"/>
          </w:tcPr>
          <w:p w14:paraId="2D4BAEF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4B82E6CF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77DD77D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064AD7B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00411C2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2 073,00</w:t>
            </w:r>
          </w:p>
        </w:tc>
        <w:tc>
          <w:tcPr>
            <w:tcW w:w="1076" w:type="dxa"/>
            <w:gridSpan w:val="2"/>
            <w:vAlign w:val="center"/>
          </w:tcPr>
          <w:p w14:paraId="5CE109B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13 391,00</w:t>
            </w:r>
          </w:p>
        </w:tc>
        <w:tc>
          <w:tcPr>
            <w:tcW w:w="1050" w:type="dxa"/>
            <w:vAlign w:val="center"/>
          </w:tcPr>
          <w:p w14:paraId="403F52C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13 121,03</w:t>
            </w:r>
          </w:p>
        </w:tc>
        <w:tc>
          <w:tcPr>
            <w:tcW w:w="1079" w:type="dxa"/>
            <w:gridSpan w:val="2"/>
            <w:vAlign w:val="center"/>
          </w:tcPr>
          <w:p w14:paraId="5857909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12 941,97</w:t>
            </w:r>
          </w:p>
        </w:tc>
        <w:tc>
          <w:tcPr>
            <w:tcW w:w="1055" w:type="dxa"/>
            <w:vAlign w:val="center"/>
          </w:tcPr>
          <w:p w14:paraId="32527A5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11 017,80</w:t>
            </w:r>
          </w:p>
        </w:tc>
        <w:tc>
          <w:tcPr>
            <w:tcW w:w="1111" w:type="dxa"/>
            <w:gridSpan w:val="3"/>
            <w:vAlign w:val="center"/>
          </w:tcPr>
          <w:p w14:paraId="212D6AF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8 776,90</w:t>
            </w:r>
          </w:p>
        </w:tc>
        <w:tc>
          <w:tcPr>
            <w:tcW w:w="1044" w:type="dxa"/>
            <w:gridSpan w:val="2"/>
            <w:vAlign w:val="center"/>
          </w:tcPr>
          <w:p w14:paraId="666DB1D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67,80</w:t>
            </w:r>
          </w:p>
        </w:tc>
        <w:tc>
          <w:tcPr>
            <w:tcW w:w="1105" w:type="dxa"/>
            <w:gridSpan w:val="2"/>
            <w:vAlign w:val="center"/>
          </w:tcPr>
          <w:p w14:paraId="194C67B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56,80</w:t>
            </w:r>
          </w:p>
        </w:tc>
        <w:tc>
          <w:tcPr>
            <w:tcW w:w="1067" w:type="dxa"/>
            <w:gridSpan w:val="2"/>
            <w:vAlign w:val="center"/>
          </w:tcPr>
          <w:p w14:paraId="23338C7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58,10</w:t>
            </w:r>
          </w:p>
        </w:tc>
        <w:tc>
          <w:tcPr>
            <w:tcW w:w="1044" w:type="dxa"/>
            <w:vAlign w:val="center"/>
          </w:tcPr>
          <w:p w14:paraId="0BA0281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70,50</w:t>
            </w:r>
          </w:p>
        </w:tc>
      </w:tr>
      <w:tr w:rsidR="00ED193E" w:rsidRPr="00140EB0" w14:paraId="26B38C77" w14:textId="77777777" w:rsidTr="004F5E82">
        <w:trPr>
          <w:trHeight w:val="605"/>
          <w:jc w:val="center"/>
        </w:trPr>
        <w:tc>
          <w:tcPr>
            <w:tcW w:w="642" w:type="dxa"/>
            <w:vMerge w:val="restart"/>
            <w:vAlign w:val="center"/>
          </w:tcPr>
          <w:p w14:paraId="1DA2BFF4" w14:textId="4931DC4B" w:rsidR="00ED193E" w:rsidRPr="00140EB0" w:rsidRDefault="00ED193E" w:rsidP="00D529E9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1.1.1.</w:t>
            </w:r>
          </w:p>
        </w:tc>
        <w:tc>
          <w:tcPr>
            <w:tcW w:w="2264" w:type="dxa"/>
            <w:vMerge w:val="restart"/>
            <w:vAlign w:val="center"/>
          </w:tcPr>
          <w:p w14:paraId="07AAAD6A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Обеспечение функций органов местного самоуправления</w:t>
            </w:r>
          </w:p>
        </w:tc>
        <w:tc>
          <w:tcPr>
            <w:tcW w:w="1473" w:type="dxa"/>
            <w:vMerge w:val="restart"/>
            <w:vAlign w:val="center"/>
          </w:tcPr>
          <w:p w14:paraId="39CB70B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</w:t>
            </w:r>
          </w:p>
        </w:tc>
        <w:tc>
          <w:tcPr>
            <w:tcW w:w="1250" w:type="dxa"/>
            <w:vAlign w:val="center"/>
          </w:tcPr>
          <w:p w14:paraId="09D6403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7B6A7B2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10 470,87</w:t>
            </w:r>
          </w:p>
        </w:tc>
        <w:tc>
          <w:tcPr>
            <w:tcW w:w="1076" w:type="dxa"/>
            <w:gridSpan w:val="2"/>
            <w:vAlign w:val="center"/>
          </w:tcPr>
          <w:p w14:paraId="3F04A7E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12 349,41</w:t>
            </w:r>
          </w:p>
        </w:tc>
        <w:tc>
          <w:tcPr>
            <w:tcW w:w="1050" w:type="dxa"/>
            <w:vAlign w:val="center"/>
          </w:tcPr>
          <w:p w14:paraId="30AAC74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15 265,62</w:t>
            </w:r>
          </w:p>
        </w:tc>
        <w:tc>
          <w:tcPr>
            <w:tcW w:w="1079" w:type="dxa"/>
            <w:gridSpan w:val="2"/>
            <w:vAlign w:val="center"/>
          </w:tcPr>
          <w:p w14:paraId="22ACA22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14 869,58</w:t>
            </w:r>
          </w:p>
        </w:tc>
        <w:tc>
          <w:tcPr>
            <w:tcW w:w="1055" w:type="dxa"/>
            <w:vAlign w:val="center"/>
          </w:tcPr>
          <w:p w14:paraId="53D5691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16 787,31</w:t>
            </w:r>
          </w:p>
        </w:tc>
        <w:tc>
          <w:tcPr>
            <w:tcW w:w="1111" w:type="dxa"/>
            <w:gridSpan w:val="3"/>
            <w:vAlign w:val="center"/>
          </w:tcPr>
          <w:p w14:paraId="3D2D76A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21 057,17</w:t>
            </w:r>
          </w:p>
        </w:tc>
        <w:tc>
          <w:tcPr>
            <w:tcW w:w="1044" w:type="dxa"/>
            <w:gridSpan w:val="2"/>
            <w:vAlign w:val="center"/>
          </w:tcPr>
          <w:p w14:paraId="142E336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20 090,12</w:t>
            </w:r>
          </w:p>
        </w:tc>
        <w:tc>
          <w:tcPr>
            <w:tcW w:w="1105" w:type="dxa"/>
            <w:gridSpan w:val="2"/>
            <w:vAlign w:val="center"/>
          </w:tcPr>
          <w:p w14:paraId="4B76892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16 082,04</w:t>
            </w:r>
          </w:p>
        </w:tc>
        <w:tc>
          <w:tcPr>
            <w:tcW w:w="1067" w:type="dxa"/>
            <w:gridSpan w:val="2"/>
            <w:vAlign w:val="center"/>
          </w:tcPr>
          <w:p w14:paraId="1D78606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15 523,88</w:t>
            </w:r>
          </w:p>
        </w:tc>
        <w:tc>
          <w:tcPr>
            <w:tcW w:w="1044" w:type="dxa"/>
            <w:vAlign w:val="center"/>
          </w:tcPr>
          <w:p w14:paraId="2E164075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20 893,71</w:t>
            </w:r>
          </w:p>
        </w:tc>
      </w:tr>
      <w:tr w:rsidR="00ED193E" w:rsidRPr="00140EB0" w14:paraId="292EABDB" w14:textId="77777777" w:rsidTr="004F5E82">
        <w:trPr>
          <w:trHeight w:val="605"/>
          <w:jc w:val="center"/>
        </w:trPr>
        <w:tc>
          <w:tcPr>
            <w:tcW w:w="642" w:type="dxa"/>
            <w:vMerge/>
            <w:vAlign w:val="center"/>
          </w:tcPr>
          <w:p w14:paraId="5120816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671133E4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1A00AC1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6D798C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380D8FC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8 900,33</w:t>
            </w:r>
          </w:p>
        </w:tc>
        <w:tc>
          <w:tcPr>
            <w:tcW w:w="1076" w:type="dxa"/>
            <w:gridSpan w:val="2"/>
            <w:vAlign w:val="center"/>
          </w:tcPr>
          <w:p w14:paraId="7B5235B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8 075,20</w:t>
            </w:r>
          </w:p>
        </w:tc>
        <w:tc>
          <w:tcPr>
            <w:tcW w:w="1050" w:type="dxa"/>
            <w:vAlign w:val="center"/>
          </w:tcPr>
          <w:p w14:paraId="1BE4691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11 681,62</w:t>
            </w:r>
          </w:p>
        </w:tc>
        <w:tc>
          <w:tcPr>
            <w:tcW w:w="1079" w:type="dxa"/>
            <w:gridSpan w:val="2"/>
            <w:vAlign w:val="center"/>
          </w:tcPr>
          <w:p w14:paraId="24A000C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11 056,72</w:t>
            </w:r>
          </w:p>
        </w:tc>
        <w:tc>
          <w:tcPr>
            <w:tcW w:w="1055" w:type="dxa"/>
            <w:vAlign w:val="center"/>
          </w:tcPr>
          <w:p w14:paraId="294B9ED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13 612,51</w:t>
            </w:r>
          </w:p>
        </w:tc>
        <w:tc>
          <w:tcPr>
            <w:tcW w:w="1111" w:type="dxa"/>
            <w:gridSpan w:val="3"/>
            <w:vAlign w:val="center"/>
          </w:tcPr>
          <w:p w14:paraId="5518E32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18 824,27</w:t>
            </w:r>
          </w:p>
        </w:tc>
        <w:tc>
          <w:tcPr>
            <w:tcW w:w="1044" w:type="dxa"/>
            <w:gridSpan w:val="2"/>
            <w:vAlign w:val="center"/>
          </w:tcPr>
          <w:p w14:paraId="36CE916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20 022,32</w:t>
            </w:r>
          </w:p>
        </w:tc>
        <w:tc>
          <w:tcPr>
            <w:tcW w:w="1105" w:type="dxa"/>
            <w:gridSpan w:val="2"/>
            <w:vAlign w:val="center"/>
          </w:tcPr>
          <w:p w14:paraId="2DADE907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16 025,24</w:t>
            </w:r>
          </w:p>
        </w:tc>
        <w:tc>
          <w:tcPr>
            <w:tcW w:w="1067" w:type="dxa"/>
            <w:gridSpan w:val="2"/>
            <w:vAlign w:val="center"/>
          </w:tcPr>
          <w:p w14:paraId="03D170A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15 465,78</w:t>
            </w:r>
          </w:p>
        </w:tc>
        <w:tc>
          <w:tcPr>
            <w:tcW w:w="1044" w:type="dxa"/>
            <w:vAlign w:val="center"/>
          </w:tcPr>
          <w:p w14:paraId="14DACE7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20 823,21</w:t>
            </w:r>
          </w:p>
        </w:tc>
      </w:tr>
      <w:tr w:rsidR="00ED193E" w:rsidRPr="00140EB0" w14:paraId="63422DB0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7E83AC2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1C6F30FA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70B6A94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A890D6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66D488D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1 570,54</w:t>
            </w:r>
          </w:p>
        </w:tc>
        <w:tc>
          <w:tcPr>
            <w:tcW w:w="1076" w:type="dxa"/>
            <w:gridSpan w:val="2"/>
            <w:vAlign w:val="center"/>
          </w:tcPr>
          <w:p w14:paraId="0292076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4 274,21</w:t>
            </w:r>
          </w:p>
        </w:tc>
        <w:tc>
          <w:tcPr>
            <w:tcW w:w="1050" w:type="dxa"/>
            <w:vAlign w:val="center"/>
          </w:tcPr>
          <w:p w14:paraId="3731F05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3 584,00</w:t>
            </w:r>
          </w:p>
        </w:tc>
        <w:tc>
          <w:tcPr>
            <w:tcW w:w="1079" w:type="dxa"/>
            <w:gridSpan w:val="2"/>
            <w:vAlign w:val="center"/>
          </w:tcPr>
          <w:p w14:paraId="11DD831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3 812,86</w:t>
            </w:r>
          </w:p>
        </w:tc>
        <w:tc>
          <w:tcPr>
            <w:tcW w:w="1055" w:type="dxa"/>
            <w:vAlign w:val="center"/>
          </w:tcPr>
          <w:p w14:paraId="79F9BE4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3 174,80</w:t>
            </w:r>
          </w:p>
        </w:tc>
        <w:tc>
          <w:tcPr>
            <w:tcW w:w="1111" w:type="dxa"/>
            <w:gridSpan w:val="3"/>
            <w:vAlign w:val="center"/>
          </w:tcPr>
          <w:p w14:paraId="7D06605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2 232,90</w:t>
            </w:r>
          </w:p>
        </w:tc>
        <w:tc>
          <w:tcPr>
            <w:tcW w:w="1044" w:type="dxa"/>
            <w:gridSpan w:val="2"/>
            <w:vAlign w:val="center"/>
          </w:tcPr>
          <w:p w14:paraId="78ABF29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67,80</w:t>
            </w:r>
          </w:p>
        </w:tc>
        <w:tc>
          <w:tcPr>
            <w:tcW w:w="1105" w:type="dxa"/>
            <w:gridSpan w:val="2"/>
            <w:vAlign w:val="center"/>
          </w:tcPr>
          <w:p w14:paraId="7786F2E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56,80</w:t>
            </w:r>
          </w:p>
        </w:tc>
        <w:tc>
          <w:tcPr>
            <w:tcW w:w="1067" w:type="dxa"/>
            <w:gridSpan w:val="2"/>
            <w:vAlign w:val="center"/>
          </w:tcPr>
          <w:p w14:paraId="0F219CF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58,10</w:t>
            </w:r>
          </w:p>
        </w:tc>
        <w:tc>
          <w:tcPr>
            <w:tcW w:w="1044" w:type="dxa"/>
            <w:vAlign w:val="center"/>
          </w:tcPr>
          <w:p w14:paraId="178EFB0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ED193E" w:rsidRPr="00140EB0" w14:paraId="6E82FF65" w14:textId="77777777" w:rsidTr="004F5E82">
        <w:trPr>
          <w:trHeight w:val="673"/>
          <w:jc w:val="center"/>
        </w:trPr>
        <w:tc>
          <w:tcPr>
            <w:tcW w:w="642" w:type="dxa"/>
            <w:vMerge w:val="restart"/>
            <w:vAlign w:val="center"/>
          </w:tcPr>
          <w:p w14:paraId="7CDF9E76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1.1.2.</w:t>
            </w:r>
          </w:p>
        </w:tc>
        <w:tc>
          <w:tcPr>
            <w:tcW w:w="2264" w:type="dxa"/>
            <w:vMerge w:val="restart"/>
            <w:vAlign w:val="center"/>
          </w:tcPr>
          <w:p w14:paraId="29CF19CB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1473" w:type="dxa"/>
            <w:vMerge w:val="restart"/>
            <w:vAlign w:val="center"/>
          </w:tcPr>
          <w:p w14:paraId="091D3D3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АЧРМО, МКУ «ЦБ ЧРМО»</w:t>
            </w:r>
          </w:p>
        </w:tc>
        <w:tc>
          <w:tcPr>
            <w:tcW w:w="1250" w:type="dxa"/>
            <w:vAlign w:val="center"/>
          </w:tcPr>
          <w:p w14:paraId="51D9458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174C610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23 935,24</w:t>
            </w:r>
          </w:p>
        </w:tc>
        <w:tc>
          <w:tcPr>
            <w:tcW w:w="1076" w:type="dxa"/>
            <w:gridSpan w:val="2"/>
            <w:vAlign w:val="center"/>
          </w:tcPr>
          <w:p w14:paraId="6833D48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26 402,99</w:t>
            </w:r>
          </w:p>
        </w:tc>
        <w:tc>
          <w:tcPr>
            <w:tcW w:w="1050" w:type="dxa"/>
            <w:vAlign w:val="center"/>
          </w:tcPr>
          <w:p w14:paraId="276C868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28 765,48</w:t>
            </w:r>
          </w:p>
        </w:tc>
        <w:tc>
          <w:tcPr>
            <w:tcW w:w="1079" w:type="dxa"/>
            <w:gridSpan w:val="2"/>
            <w:vAlign w:val="center"/>
          </w:tcPr>
          <w:p w14:paraId="0972845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32 951,51</w:t>
            </w:r>
          </w:p>
        </w:tc>
        <w:tc>
          <w:tcPr>
            <w:tcW w:w="1055" w:type="dxa"/>
            <w:vAlign w:val="center"/>
          </w:tcPr>
          <w:p w14:paraId="094C1BD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35 795,96</w:t>
            </w:r>
          </w:p>
        </w:tc>
        <w:tc>
          <w:tcPr>
            <w:tcW w:w="1111" w:type="dxa"/>
            <w:gridSpan w:val="3"/>
            <w:vAlign w:val="center"/>
          </w:tcPr>
          <w:p w14:paraId="47D56C0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39 627,88</w:t>
            </w:r>
          </w:p>
        </w:tc>
        <w:tc>
          <w:tcPr>
            <w:tcW w:w="1044" w:type="dxa"/>
            <w:gridSpan w:val="2"/>
            <w:vAlign w:val="center"/>
          </w:tcPr>
          <w:p w14:paraId="619D858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42 273,94</w:t>
            </w:r>
          </w:p>
        </w:tc>
        <w:tc>
          <w:tcPr>
            <w:tcW w:w="1105" w:type="dxa"/>
            <w:gridSpan w:val="2"/>
            <w:vAlign w:val="center"/>
          </w:tcPr>
          <w:p w14:paraId="731989F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33 834,36</w:t>
            </w:r>
          </w:p>
        </w:tc>
        <w:tc>
          <w:tcPr>
            <w:tcW w:w="1067" w:type="dxa"/>
            <w:gridSpan w:val="2"/>
            <w:vAlign w:val="center"/>
          </w:tcPr>
          <w:p w14:paraId="35CE28A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32 525,71</w:t>
            </w:r>
          </w:p>
        </w:tc>
        <w:tc>
          <w:tcPr>
            <w:tcW w:w="1044" w:type="dxa"/>
            <w:vAlign w:val="center"/>
          </w:tcPr>
          <w:p w14:paraId="40FABF2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43 964,90</w:t>
            </w:r>
          </w:p>
        </w:tc>
      </w:tr>
      <w:tr w:rsidR="00ED193E" w:rsidRPr="00140EB0" w14:paraId="612A7D4B" w14:textId="77777777" w:rsidTr="004F5E82">
        <w:trPr>
          <w:trHeight w:val="673"/>
          <w:jc w:val="center"/>
        </w:trPr>
        <w:tc>
          <w:tcPr>
            <w:tcW w:w="642" w:type="dxa"/>
            <w:vMerge/>
            <w:vAlign w:val="center"/>
          </w:tcPr>
          <w:p w14:paraId="328CBE8D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5C77009C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5C5F554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5056B71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29BADFB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23 432,78</w:t>
            </w:r>
          </w:p>
        </w:tc>
        <w:tc>
          <w:tcPr>
            <w:tcW w:w="1076" w:type="dxa"/>
            <w:gridSpan w:val="2"/>
            <w:vAlign w:val="center"/>
          </w:tcPr>
          <w:p w14:paraId="0124908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17 286,20</w:t>
            </w:r>
          </w:p>
        </w:tc>
        <w:tc>
          <w:tcPr>
            <w:tcW w:w="1050" w:type="dxa"/>
            <w:vAlign w:val="center"/>
          </w:tcPr>
          <w:p w14:paraId="72CA1F6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19 228,45</w:t>
            </w:r>
          </w:p>
        </w:tc>
        <w:tc>
          <w:tcPr>
            <w:tcW w:w="1079" w:type="dxa"/>
            <w:gridSpan w:val="2"/>
            <w:vAlign w:val="center"/>
          </w:tcPr>
          <w:p w14:paraId="4F22A1E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23 822,40</w:t>
            </w:r>
          </w:p>
        </w:tc>
        <w:tc>
          <w:tcPr>
            <w:tcW w:w="1055" w:type="dxa"/>
            <w:vAlign w:val="center"/>
          </w:tcPr>
          <w:p w14:paraId="7EA931C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27 952,96</w:t>
            </w:r>
          </w:p>
        </w:tc>
        <w:tc>
          <w:tcPr>
            <w:tcW w:w="1111" w:type="dxa"/>
            <w:gridSpan w:val="3"/>
            <w:vAlign w:val="center"/>
          </w:tcPr>
          <w:p w14:paraId="3BE818A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33 083,88</w:t>
            </w:r>
          </w:p>
        </w:tc>
        <w:tc>
          <w:tcPr>
            <w:tcW w:w="1044" w:type="dxa"/>
            <w:gridSpan w:val="2"/>
            <w:vAlign w:val="center"/>
          </w:tcPr>
          <w:p w14:paraId="5206ABB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42 273,94</w:t>
            </w:r>
          </w:p>
        </w:tc>
        <w:tc>
          <w:tcPr>
            <w:tcW w:w="1105" w:type="dxa"/>
            <w:gridSpan w:val="2"/>
            <w:vAlign w:val="center"/>
          </w:tcPr>
          <w:p w14:paraId="64F563C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33 834,36</w:t>
            </w:r>
          </w:p>
        </w:tc>
        <w:tc>
          <w:tcPr>
            <w:tcW w:w="1067" w:type="dxa"/>
            <w:gridSpan w:val="2"/>
            <w:vAlign w:val="center"/>
          </w:tcPr>
          <w:p w14:paraId="350228F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32 525,71</w:t>
            </w:r>
          </w:p>
        </w:tc>
        <w:tc>
          <w:tcPr>
            <w:tcW w:w="1044" w:type="dxa"/>
            <w:vAlign w:val="center"/>
          </w:tcPr>
          <w:p w14:paraId="2EE9FA0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43 964,90</w:t>
            </w:r>
          </w:p>
        </w:tc>
      </w:tr>
      <w:tr w:rsidR="00ED193E" w:rsidRPr="00140EB0" w14:paraId="310AA523" w14:textId="77777777" w:rsidTr="004F5E82">
        <w:trPr>
          <w:trHeight w:val="787"/>
          <w:jc w:val="center"/>
        </w:trPr>
        <w:tc>
          <w:tcPr>
            <w:tcW w:w="642" w:type="dxa"/>
            <w:vMerge/>
            <w:vAlign w:val="center"/>
          </w:tcPr>
          <w:p w14:paraId="3615856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72ABB47B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4037BA6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34F62A6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62C675D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502,46</w:t>
            </w:r>
          </w:p>
        </w:tc>
        <w:tc>
          <w:tcPr>
            <w:tcW w:w="1076" w:type="dxa"/>
            <w:gridSpan w:val="2"/>
            <w:vAlign w:val="center"/>
          </w:tcPr>
          <w:p w14:paraId="72A43FB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9 116,79</w:t>
            </w:r>
          </w:p>
        </w:tc>
        <w:tc>
          <w:tcPr>
            <w:tcW w:w="1050" w:type="dxa"/>
            <w:vAlign w:val="center"/>
          </w:tcPr>
          <w:p w14:paraId="222DB55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9 537,03</w:t>
            </w:r>
          </w:p>
        </w:tc>
        <w:tc>
          <w:tcPr>
            <w:tcW w:w="1079" w:type="dxa"/>
            <w:gridSpan w:val="2"/>
            <w:vAlign w:val="center"/>
          </w:tcPr>
          <w:p w14:paraId="4E936EC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9 129,11</w:t>
            </w:r>
          </w:p>
        </w:tc>
        <w:tc>
          <w:tcPr>
            <w:tcW w:w="1055" w:type="dxa"/>
            <w:vAlign w:val="center"/>
          </w:tcPr>
          <w:p w14:paraId="090C9DE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7 843,00</w:t>
            </w:r>
          </w:p>
        </w:tc>
        <w:tc>
          <w:tcPr>
            <w:tcW w:w="1111" w:type="dxa"/>
            <w:gridSpan w:val="3"/>
            <w:vAlign w:val="center"/>
          </w:tcPr>
          <w:p w14:paraId="4412A52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6 544,00</w:t>
            </w:r>
          </w:p>
        </w:tc>
        <w:tc>
          <w:tcPr>
            <w:tcW w:w="1044" w:type="dxa"/>
            <w:gridSpan w:val="2"/>
            <w:vAlign w:val="center"/>
          </w:tcPr>
          <w:p w14:paraId="1A57654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05" w:type="dxa"/>
            <w:gridSpan w:val="2"/>
            <w:vAlign w:val="center"/>
          </w:tcPr>
          <w:p w14:paraId="25D5E60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7" w:type="dxa"/>
            <w:gridSpan w:val="2"/>
            <w:vAlign w:val="center"/>
          </w:tcPr>
          <w:p w14:paraId="19E791F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4" w:type="dxa"/>
            <w:vAlign w:val="center"/>
          </w:tcPr>
          <w:p w14:paraId="63D65869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ED193E" w:rsidRPr="00140EB0" w14:paraId="28EF3658" w14:textId="77777777" w:rsidTr="004F5E82">
        <w:trPr>
          <w:trHeight w:val="532"/>
          <w:jc w:val="center"/>
        </w:trPr>
        <w:tc>
          <w:tcPr>
            <w:tcW w:w="642" w:type="dxa"/>
            <w:vMerge w:val="restart"/>
            <w:vAlign w:val="center"/>
          </w:tcPr>
          <w:p w14:paraId="006E0643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1.1.3.</w:t>
            </w:r>
          </w:p>
        </w:tc>
        <w:tc>
          <w:tcPr>
            <w:tcW w:w="2264" w:type="dxa"/>
            <w:vMerge w:val="restart"/>
            <w:vAlign w:val="center"/>
          </w:tcPr>
          <w:p w14:paraId="17F2E3F3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Профессиональная подготовка и повышение квалификации кадров</w:t>
            </w:r>
          </w:p>
        </w:tc>
        <w:tc>
          <w:tcPr>
            <w:tcW w:w="1473" w:type="dxa"/>
            <w:vMerge w:val="restart"/>
            <w:vAlign w:val="center"/>
          </w:tcPr>
          <w:p w14:paraId="5C1FB02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АЧРМО, МКУ «ЦБ ЧРМО»</w:t>
            </w:r>
          </w:p>
        </w:tc>
        <w:tc>
          <w:tcPr>
            <w:tcW w:w="1250" w:type="dxa"/>
            <w:vAlign w:val="center"/>
          </w:tcPr>
          <w:p w14:paraId="46B69DF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Всего:</w:t>
            </w:r>
          </w:p>
        </w:tc>
        <w:tc>
          <w:tcPr>
            <w:tcW w:w="1055" w:type="dxa"/>
            <w:vAlign w:val="center"/>
          </w:tcPr>
          <w:p w14:paraId="66D6758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100,10</w:t>
            </w:r>
          </w:p>
        </w:tc>
        <w:tc>
          <w:tcPr>
            <w:tcW w:w="1076" w:type="dxa"/>
            <w:gridSpan w:val="2"/>
            <w:vAlign w:val="center"/>
          </w:tcPr>
          <w:p w14:paraId="4C66A3D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90,00</w:t>
            </w:r>
          </w:p>
        </w:tc>
        <w:tc>
          <w:tcPr>
            <w:tcW w:w="1050" w:type="dxa"/>
            <w:vAlign w:val="center"/>
          </w:tcPr>
          <w:p w14:paraId="18A9328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58,00</w:t>
            </w:r>
          </w:p>
        </w:tc>
        <w:tc>
          <w:tcPr>
            <w:tcW w:w="1079" w:type="dxa"/>
            <w:gridSpan w:val="2"/>
            <w:vAlign w:val="center"/>
          </w:tcPr>
          <w:p w14:paraId="2E030A7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49,17</w:t>
            </w:r>
          </w:p>
        </w:tc>
        <w:tc>
          <w:tcPr>
            <w:tcW w:w="1055" w:type="dxa"/>
            <w:vAlign w:val="center"/>
          </w:tcPr>
          <w:p w14:paraId="45B5CA1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68,11</w:t>
            </w:r>
          </w:p>
        </w:tc>
        <w:tc>
          <w:tcPr>
            <w:tcW w:w="1111" w:type="dxa"/>
            <w:gridSpan w:val="3"/>
            <w:vAlign w:val="center"/>
          </w:tcPr>
          <w:p w14:paraId="6A16405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43,99</w:t>
            </w:r>
          </w:p>
        </w:tc>
        <w:tc>
          <w:tcPr>
            <w:tcW w:w="1044" w:type="dxa"/>
            <w:gridSpan w:val="2"/>
            <w:vAlign w:val="center"/>
          </w:tcPr>
          <w:p w14:paraId="72AF836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62,50</w:t>
            </w:r>
          </w:p>
        </w:tc>
        <w:tc>
          <w:tcPr>
            <w:tcW w:w="1105" w:type="dxa"/>
            <w:gridSpan w:val="2"/>
            <w:vAlign w:val="center"/>
          </w:tcPr>
          <w:p w14:paraId="5251D86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55,0</w:t>
            </w:r>
          </w:p>
        </w:tc>
        <w:tc>
          <w:tcPr>
            <w:tcW w:w="1067" w:type="dxa"/>
            <w:gridSpan w:val="2"/>
            <w:vAlign w:val="center"/>
          </w:tcPr>
          <w:p w14:paraId="28E8696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55,0</w:t>
            </w:r>
          </w:p>
        </w:tc>
        <w:tc>
          <w:tcPr>
            <w:tcW w:w="1044" w:type="dxa"/>
            <w:vAlign w:val="center"/>
          </w:tcPr>
          <w:p w14:paraId="7720307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65,00</w:t>
            </w:r>
          </w:p>
        </w:tc>
      </w:tr>
      <w:tr w:rsidR="00ED193E" w:rsidRPr="00140EB0" w14:paraId="59CEFC91" w14:textId="77777777" w:rsidTr="004F5E82">
        <w:trPr>
          <w:trHeight w:val="532"/>
          <w:jc w:val="center"/>
        </w:trPr>
        <w:tc>
          <w:tcPr>
            <w:tcW w:w="642" w:type="dxa"/>
            <w:vMerge/>
            <w:vAlign w:val="center"/>
          </w:tcPr>
          <w:p w14:paraId="7C0498F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576D5B7A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195B3B0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5BF5327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689F04A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100,10</w:t>
            </w:r>
          </w:p>
        </w:tc>
        <w:tc>
          <w:tcPr>
            <w:tcW w:w="1076" w:type="dxa"/>
            <w:gridSpan w:val="2"/>
            <w:vAlign w:val="center"/>
          </w:tcPr>
          <w:p w14:paraId="3781942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90,00</w:t>
            </w:r>
          </w:p>
        </w:tc>
        <w:tc>
          <w:tcPr>
            <w:tcW w:w="1050" w:type="dxa"/>
            <w:vAlign w:val="center"/>
          </w:tcPr>
          <w:p w14:paraId="011DFCE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58,00</w:t>
            </w:r>
          </w:p>
        </w:tc>
        <w:tc>
          <w:tcPr>
            <w:tcW w:w="1079" w:type="dxa"/>
            <w:gridSpan w:val="2"/>
            <w:vAlign w:val="center"/>
          </w:tcPr>
          <w:p w14:paraId="767B139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49,17</w:t>
            </w:r>
          </w:p>
        </w:tc>
        <w:tc>
          <w:tcPr>
            <w:tcW w:w="1055" w:type="dxa"/>
            <w:vAlign w:val="center"/>
          </w:tcPr>
          <w:p w14:paraId="6AAC39A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68,11</w:t>
            </w:r>
          </w:p>
        </w:tc>
        <w:tc>
          <w:tcPr>
            <w:tcW w:w="1111" w:type="dxa"/>
            <w:gridSpan w:val="3"/>
            <w:vAlign w:val="center"/>
          </w:tcPr>
          <w:p w14:paraId="6C2C123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43,99</w:t>
            </w:r>
          </w:p>
        </w:tc>
        <w:tc>
          <w:tcPr>
            <w:tcW w:w="1044" w:type="dxa"/>
            <w:gridSpan w:val="2"/>
            <w:vAlign w:val="center"/>
          </w:tcPr>
          <w:p w14:paraId="71C4507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62,50</w:t>
            </w:r>
          </w:p>
        </w:tc>
        <w:tc>
          <w:tcPr>
            <w:tcW w:w="1105" w:type="dxa"/>
            <w:gridSpan w:val="2"/>
            <w:vAlign w:val="center"/>
          </w:tcPr>
          <w:p w14:paraId="135039A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55,0</w:t>
            </w:r>
          </w:p>
        </w:tc>
        <w:tc>
          <w:tcPr>
            <w:tcW w:w="1067" w:type="dxa"/>
            <w:gridSpan w:val="2"/>
            <w:vAlign w:val="center"/>
          </w:tcPr>
          <w:p w14:paraId="07C093B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55,0</w:t>
            </w:r>
          </w:p>
        </w:tc>
        <w:tc>
          <w:tcPr>
            <w:tcW w:w="1044" w:type="dxa"/>
            <w:vAlign w:val="center"/>
          </w:tcPr>
          <w:p w14:paraId="01EF710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65,00</w:t>
            </w:r>
          </w:p>
        </w:tc>
      </w:tr>
      <w:tr w:rsidR="00ED193E" w:rsidRPr="00140EB0" w14:paraId="29CBC268" w14:textId="77777777" w:rsidTr="004F5E82">
        <w:trPr>
          <w:trHeight w:val="532"/>
          <w:jc w:val="center"/>
        </w:trPr>
        <w:tc>
          <w:tcPr>
            <w:tcW w:w="642" w:type="dxa"/>
            <w:vMerge w:val="restart"/>
            <w:vAlign w:val="center"/>
          </w:tcPr>
          <w:p w14:paraId="74BC3246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1.2.</w:t>
            </w:r>
          </w:p>
        </w:tc>
        <w:tc>
          <w:tcPr>
            <w:tcW w:w="2264" w:type="dxa"/>
            <w:vMerge w:val="restart"/>
            <w:vAlign w:val="center"/>
          </w:tcPr>
          <w:p w14:paraId="72E191FA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Основное мероприятие «Управление муниципальным долгом»</w:t>
            </w:r>
          </w:p>
          <w:p w14:paraId="52AA090C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 w:val="restart"/>
            <w:vAlign w:val="center"/>
          </w:tcPr>
          <w:p w14:paraId="6029FA7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</w:t>
            </w:r>
          </w:p>
        </w:tc>
        <w:tc>
          <w:tcPr>
            <w:tcW w:w="1250" w:type="dxa"/>
            <w:vAlign w:val="center"/>
          </w:tcPr>
          <w:p w14:paraId="457B3AD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238C409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12,86</w:t>
            </w:r>
          </w:p>
        </w:tc>
        <w:tc>
          <w:tcPr>
            <w:tcW w:w="1076" w:type="dxa"/>
            <w:gridSpan w:val="2"/>
            <w:vAlign w:val="center"/>
          </w:tcPr>
          <w:p w14:paraId="569794F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1,32</w:t>
            </w:r>
          </w:p>
        </w:tc>
        <w:tc>
          <w:tcPr>
            <w:tcW w:w="1050" w:type="dxa"/>
            <w:vAlign w:val="center"/>
          </w:tcPr>
          <w:p w14:paraId="103A779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79" w:type="dxa"/>
            <w:gridSpan w:val="2"/>
            <w:vAlign w:val="center"/>
          </w:tcPr>
          <w:p w14:paraId="2E0B782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vAlign w:val="center"/>
          </w:tcPr>
          <w:p w14:paraId="090C8FB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111" w:type="dxa"/>
            <w:gridSpan w:val="3"/>
            <w:vAlign w:val="center"/>
          </w:tcPr>
          <w:p w14:paraId="41F301E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44" w:type="dxa"/>
            <w:gridSpan w:val="2"/>
            <w:vAlign w:val="center"/>
          </w:tcPr>
          <w:p w14:paraId="229CD64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113,38</w:t>
            </w:r>
          </w:p>
        </w:tc>
        <w:tc>
          <w:tcPr>
            <w:tcW w:w="1105" w:type="dxa"/>
            <w:gridSpan w:val="2"/>
            <w:vAlign w:val="center"/>
          </w:tcPr>
          <w:p w14:paraId="75D4658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534,97</w:t>
            </w:r>
          </w:p>
        </w:tc>
        <w:tc>
          <w:tcPr>
            <w:tcW w:w="1067" w:type="dxa"/>
            <w:gridSpan w:val="2"/>
            <w:vAlign w:val="center"/>
          </w:tcPr>
          <w:p w14:paraId="7049190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922,33</w:t>
            </w:r>
          </w:p>
        </w:tc>
        <w:tc>
          <w:tcPr>
            <w:tcW w:w="1044" w:type="dxa"/>
            <w:vAlign w:val="center"/>
          </w:tcPr>
          <w:p w14:paraId="3F51378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959,22</w:t>
            </w:r>
          </w:p>
        </w:tc>
      </w:tr>
      <w:tr w:rsidR="00ED193E" w:rsidRPr="00140EB0" w14:paraId="66B475A0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08EDE88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29FD2C6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709C295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31EB50A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2B82640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12,86</w:t>
            </w:r>
          </w:p>
        </w:tc>
        <w:tc>
          <w:tcPr>
            <w:tcW w:w="1076" w:type="dxa"/>
            <w:gridSpan w:val="2"/>
            <w:vAlign w:val="center"/>
          </w:tcPr>
          <w:p w14:paraId="4444F57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1,32</w:t>
            </w:r>
          </w:p>
        </w:tc>
        <w:tc>
          <w:tcPr>
            <w:tcW w:w="1050" w:type="dxa"/>
            <w:vAlign w:val="center"/>
          </w:tcPr>
          <w:p w14:paraId="248A305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79" w:type="dxa"/>
            <w:gridSpan w:val="2"/>
            <w:vAlign w:val="center"/>
          </w:tcPr>
          <w:p w14:paraId="646D96C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vAlign w:val="center"/>
          </w:tcPr>
          <w:p w14:paraId="5B3F39D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111" w:type="dxa"/>
            <w:gridSpan w:val="3"/>
            <w:vAlign w:val="center"/>
          </w:tcPr>
          <w:p w14:paraId="239A171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44" w:type="dxa"/>
            <w:gridSpan w:val="2"/>
            <w:vAlign w:val="center"/>
          </w:tcPr>
          <w:p w14:paraId="6974931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113,38</w:t>
            </w:r>
          </w:p>
        </w:tc>
        <w:tc>
          <w:tcPr>
            <w:tcW w:w="1105" w:type="dxa"/>
            <w:gridSpan w:val="2"/>
            <w:vAlign w:val="center"/>
          </w:tcPr>
          <w:p w14:paraId="383C9D7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534,97</w:t>
            </w:r>
          </w:p>
        </w:tc>
        <w:tc>
          <w:tcPr>
            <w:tcW w:w="1067" w:type="dxa"/>
            <w:gridSpan w:val="2"/>
            <w:vAlign w:val="center"/>
          </w:tcPr>
          <w:p w14:paraId="0872E27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922,33</w:t>
            </w:r>
          </w:p>
        </w:tc>
        <w:tc>
          <w:tcPr>
            <w:tcW w:w="1044" w:type="dxa"/>
            <w:vAlign w:val="center"/>
          </w:tcPr>
          <w:p w14:paraId="3A65993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959,22</w:t>
            </w:r>
          </w:p>
        </w:tc>
      </w:tr>
      <w:tr w:rsidR="00ED193E" w:rsidRPr="00140EB0" w14:paraId="0ECC2060" w14:textId="77777777" w:rsidTr="004F5E82">
        <w:trPr>
          <w:trHeight w:val="567"/>
          <w:jc w:val="center"/>
        </w:trPr>
        <w:tc>
          <w:tcPr>
            <w:tcW w:w="642" w:type="dxa"/>
            <w:vMerge w:val="restart"/>
            <w:vAlign w:val="center"/>
          </w:tcPr>
          <w:p w14:paraId="34116B5E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lastRenderedPageBreak/>
              <w:t>1.2.1.</w:t>
            </w:r>
          </w:p>
        </w:tc>
        <w:tc>
          <w:tcPr>
            <w:tcW w:w="2264" w:type="dxa"/>
            <w:vMerge w:val="restart"/>
            <w:vAlign w:val="center"/>
          </w:tcPr>
          <w:p w14:paraId="1B50D2BD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473" w:type="dxa"/>
            <w:vMerge w:val="restart"/>
            <w:vAlign w:val="center"/>
          </w:tcPr>
          <w:p w14:paraId="06B14B1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</w:t>
            </w:r>
          </w:p>
        </w:tc>
        <w:tc>
          <w:tcPr>
            <w:tcW w:w="1250" w:type="dxa"/>
            <w:vAlign w:val="center"/>
          </w:tcPr>
          <w:p w14:paraId="5A9B890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1BE598A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12,86</w:t>
            </w:r>
          </w:p>
        </w:tc>
        <w:tc>
          <w:tcPr>
            <w:tcW w:w="1076" w:type="dxa"/>
            <w:gridSpan w:val="2"/>
            <w:vAlign w:val="center"/>
          </w:tcPr>
          <w:p w14:paraId="521F26B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1,32</w:t>
            </w:r>
          </w:p>
        </w:tc>
        <w:tc>
          <w:tcPr>
            <w:tcW w:w="1050" w:type="dxa"/>
            <w:vAlign w:val="center"/>
          </w:tcPr>
          <w:p w14:paraId="101C728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79" w:type="dxa"/>
            <w:gridSpan w:val="2"/>
            <w:vAlign w:val="center"/>
          </w:tcPr>
          <w:p w14:paraId="2E6356A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vAlign w:val="center"/>
          </w:tcPr>
          <w:p w14:paraId="3401015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111" w:type="dxa"/>
            <w:gridSpan w:val="3"/>
            <w:vAlign w:val="center"/>
          </w:tcPr>
          <w:p w14:paraId="259C4B6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44" w:type="dxa"/>
            <w:gridSpan w:val="2"/>
            <w:vAlign w:val="center"/>
          </w:tcPr>
          <w:p w14:paraId="78068DF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113,38</w:t>
            </w:r>
          </w:p>
        </w:tc>
        <w:tc>
          <w:tcPr>
            <w:tcW w:w="1105" w:type="dxa"/>
            <w:gridSpan w:val="2"/>
            <w:vAlign w:val="center"/>
          </w:tcPr>
          <w:p w14:paraId="2E81B9E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534,97</w:t>
            </w:r>
          </w:p>
        </w:tc>
        <w:tc>
          <w:tcPr>
            <w:tcW w:w="1067" w:type="dxa"/>
            <w:gridSpan w:val="2"/>
            <w:vAlign w:val="center"/>
          </w:tcPr>
          <w:p w14:paraId="41C616D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922,33</w:t>
            </w:r>
          </w:p>
        </w:tc>
        <w:tc>
          <w:tcPr>
            <w:tcW w:w="1044" w:type="dxa"/>
            <w:vAlign w:val="center"/>
          </w:tcPr>
          <w:p w14:paraId="6767A90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959,22</w:t>
            </w:r>
          </w:p>
        </w:tc>
      </w:tr>
      <w:tr w:rsidR="00ED193E" w:rsidRPr="00140EB0" w14:paraId="761CCD37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4802CA8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2E1FA994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FB97021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580F61E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612BB26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12,86</w:t>
            </w:r>
          </w:p>
        </w:tc>
        <w:tc>
          <w:tcPr>
            <w:tcW w:w="1076" w:type="dxa"/>
            <w:gridSpan w:val="2"/>
            <w:vAlign w:val="center"/>
          </w:tcPr>
          <w:p w14:paraId="64692C2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1,32</w:t>
            </w:r>
          </w:p>
        </w:tc>
        <w:tc>
          <w:tcPr>
            <w:tcW w:w="1050" w:type="dxa"/>
            <w:vAlign w:val="center"/>
          </w:tcPr>
          <w:p w14:paraId="31CFE09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79" w:type="dxa"/>
            <w:gridSpan w:val="2"/>
            <w:vAlign w:val="center"/>
          </w:tcPr>
          <w:p w14:paraId="0EE79D1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vAlign w:val="center"/>
          </w:tcPr>
          <w:p w14:paraId="6682DAA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111" w:type="dxa"/>
            <w:gridSpan w:val="3"/>
            <w:vAlign w:val="center"/>
          </w:tcPr>
          <w:p w14:paraId="450AAA8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0,00</w:t>
            </w:r>
          </w:p>
        </w:tc>
        <w:tc>
          <w:tcPr>
            <w:tcW w:w="1044" w:type="dxa"/>
            <w:gridSpan w:val="2"/>
            <w:vAlign w:val="center"/>
          </w:tcPr>
          <w:p w14:paraId="453C0A6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113,38</w:t>
            </w:r>
          </w:p>
        </w:tc>
        <w:tc>
          <w:tcPr>
            <w:tcW w:w="1105" w:type="dxa"/>
            <w:gridSpan w:val="2"/>
            <w:vAlign w:val="center"/>
          </w:tcPr>
          <w:p w14:paraId="2B67EEB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534,97</w:t>
            </w:r>
          </w:p>
        </w:tc>
        <w:tc>
          <w:tcPr>
            <w:tcW w:w="1067" w:type="dxa"/>
            <w:gridSpan w:val="2"/>
            <w:vAlign w:val="center"/>
          </w:tcPr>
          <w:p w14:paraId="4D3D4EB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922,33</w:t>
            </w:r>
          </w:p>
        </w:tc>
        <w:tc>
          <w:tcPr>
            <w:tcW w:w="1044" w:type="dxa"/>
            <w:vAlign w:val="center"/>
          </w:tcPr>
          <w:p w14:paraId="440104A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959,22</w:t>
            </w:r>
          </w:p>
        </w:tc>
      </w:tr>
      <w:tr w:rsidR="00ED193E" w:rsidRPr="00140EB0" w14:paraId="472608AB" w14:textId="77777777" w:rsidTr="004F5E82">
        <w:trPr>
          <w:trHeight w:val="677"/>
          <w:jc w:val="center"/>
        </w:trPr>
        <w:tc>
          <w:tcPr>
            <w:tcW w:w="642" w:type="dxa"/>
            <w:vAlign w:val="center"/>
          </w:tcPr>
          <w:p w14:paraId="49F9A08E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2.</w:t>
            </w:r>
          </w:p>
        </w:tc>
        <w:tc>
          <w:tcPr>
            <w:tcW w:w="15673" w:type="dxa"/>
            <w:gridSpan w:val="20"/>
            <w:vAlign w:val="center"/>
          </w:tcPr>
          <w:p w14:paraId="08913EE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Подпрограмма «Создание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      </w:r>
          </w:p>
        </w:tc>
      </w:tr>
      <w:tr w:rsidR="00ED193E" w:rsidRPr="00140EB0" w14:paraId="6FF86E9C" w14:textId="77777777" w:rsidTr="004F5E82">
        <w:trPr>
          <w:trHeight w:val="567"/>
          <w:jc w:val="center"/>
        </w:trPr>
        <w:tc>
          <w:tcPr>
            <w:tcW w:w="642" w:type="dxa"/>
            <w:vMerge w:val="restart"/>
            <w:vAlign w:val="center"/>
          </w:tcPr>
          <w:p w14:paraId="1927542D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 w:val="restart"/>
            <w:vAlign w:val="center"/>
          </w:tcPr>
          <w:p w14:paraId="14D503D7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 по Подпрограмме</w:t>
            </w:r>
          </w:p>
        </w:tc>
        <w:tc>
          <w:tcPr>
            <w:tcW w:w="1473" w:type="dxa"/>
            <w:vMerge w:val="restart"/>
            <w:vAlign w:val="center"/>
          </w:tcPr>
          <w:p w14:paraId="4B00F924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7F62B01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080A76A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97 577,22</w:t>
            </w:r>
          </w:p>
        </w:tc>
        <w:tc>
          <w:tcPr>
            <w:tcW w:w="1076" w:type="dxa"/>
            <w:gridSpan w:val="2"/>
            <w:vAlign w:val="center"/>
          </w:tcPr>
          <w:p w14:paraId="1476370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120 691,70</w:t>
            </w:r>
          </w:p>
        </w:tc>
        <w:tc>
          <w:tcPr>
            <w:tcW w:w="1050" w:type="dxa"/>
            <w:vAlign w:val="center"/>
          </w:tcPr>
          <w:p w14:paraId="162A3CB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120 022,60</w:t>
            </w:r>
          </w:p>
        </w:tc>
        <w:tc>
          <w:tcPr>
            <w:tcW w:w="1079" w:type="dxa"/>
            <w:gridSpan w:val="2"/>
            <w:vAlign w:val="center"/>
          </w:tcPr>
          <w:p w14:paraId="6D68409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138 157,10</w:t>
            </w:r>
          </w:p>
        </w:tc>
        <w:tc>
          <w:tcPr>
            <w:tcW w:w="1055" w:type="dxa"/>
            <w:vAlign w:val="center"/>
          </w:tcPr>
          <w:p w14:paraId="5384158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166 204,20</w:t>
            </w:r>
          </w:p>
        </w:tc>
        <w:tc>
          <w:tcPr>
            <w:tcW w:w="1111" w:type="dxa"/>
            <w:gridSpan w:val="3"/>
            <w:vAlign w:val="center"/>
          </w:tcPr>
          <w:p w14:paraId="0D3B19B1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204 816,90</w:t>
            </w:r>
          </w:p>
        </w:tc>
        <w:tc>
          <w:tcPr>
            <w:tcW w:w="1044" w:type="dxa"/>
            <w:gridSpan w:val="2"/>
            <w:vAlign w:val="center"/>
          </w:tcPr>
          <w:p w14:paraId="2F55448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181 438,40</w:t>
            </w:r>
          </w:p>
        </w:tc>
        <w:tc>
          <w:tcPr>
            <w:tcW w:w="1105" w:type="dxa"/>
            <w:gridSpan w:val="2"/>
            <w:vAlign w:val="center"/>
          </w:tcPr>
          <w:p w14:paraId="75322BA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147 680,60</w:t>
            </w:r>
          </w:p>
        </w:tc>
        <w:tc>
          <w:tcPr>
            <w:tcW w:w="1067" w:type="dxa"/>
            <w:gridSpan w:val="2"/>
            <w:vAlign w:val="center"/>
          </w:tcPr>
          <w:p w14:paraId="20C2A71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149 910,90</w:t>
            </w:r>
          </w:p>
        </w:tc>
        <w:tc>
          <w:tcPr>
            <w:tcW w:w="1044" w:type="dxa"/>
            <w:vAlign w:val="center"/>
          </w:tcPr>
          <w:p w14:paraId="669151B5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187 111,90</w:t>
            </w:r>
          </w:p>
        </w:tc>
      </w:tr>
      <w:tr w:rsidR="00ED193E" w:rsidRPr="00140EB0" w14:paraId="4B54A3C0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28B8390E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3E71949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265E6223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0DE7A72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0B04D6E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15 203,22</w:t>
            </w:r>
          </w:p>
        </w:tc>
        <w:tc>
          <w:tcPr>
            <w:tcW w:w="1076" w:type="dxa"/>
            <w:gridSpan w:val="2"/>
            <w:vAlign w:val="center"/>
          </w:tcPr>
          <w:p w14:paraId="53B5B4F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17 661,10</w:t>
            </w:r>
          </w:p>
        </w:tc>
        <w:tc>
          <w:tcPr>
            <w:tcW w:w="1050" w:type="dxa"/>
            <w:vAlign w:val="center"/>
          </w:tcPr>
          <w:p w14:paraId="7CED098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21 307,10</w:t>
            </w:r>
          </w:p>
        </w:tc>
        <w:tc>
          <w:tcPr>
            <w:tcW w:w="1079" w:type="dxa"/>
            <w:gridSpan w:val="2"/>
            <w:vAlign w:val="center"/>
          </w:tcPr>
          <w:p w14:paraId="2C94568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24 380,50</w:t>
            </w:r>
          </w:p>
        </w:tc>
        <w:tc>
          <w:tcPr>
            <w:tcW w:w="1055" w:type="dxa"/>
            <w:vAlign w:val="center"/>
          </w:tcPr>
          <w:p w14:paraId="51C8D0C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23 364,80</w:t>
            </w:r>
          </w:p>
        </w:tc>
        <w:tc>
          <w:tcPr>
            <w:tcW w:w="1111" w:type="dxa"/>
            <w:gridSpan w:val="3"/>
            <w:vAlign w:val="center"/>
          </w:tcPr>
          <w:p w14:paraId="1FFDA08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30 557,40</w:t>
            </w:r>
          </w:p>
        </w:tc>
        <w:tc>
          <w:tcPr>
            <w:tcW w:w="1044" w:type="dxa"/>
            <w:gridSpan w:val="2"/>
            <w:vAlign w:val="center"/>
          </w:tcPr>
          <w:p w14:paraId="600362A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25 862,40</w:t>
            </w:r>
          </w:p>
        </w:tc>
        <w:tc>
          <w:tcPr>
            <w:tcW w:w="1105" w:type="dxa"/>
            <w:gridSpan w:val="2"/>
            <w:vAlign w:val="center"/>
          </w:tcPr>
          <w:p w14:paraId="7CEBBEA9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24 165,90</w:t>
            </w:r>
          </w:p>
        </w:tc>
        <w:tc>
          <w:tcPr>
            <w:tcW w:w="1067" w:type="dxa"/>
            <w:gridSpan w:val="2"/>
            <w:vAlign w:val="center"/>
          </w:tcPr>
          <w:p w14:paraId="7AFE431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26 015,90</w:t>
            </w:r>
          </w:p>
        </w:tc>
        <w:tc>
          <w:tcPr>
            <w:tcW w:w="1044" w:type="dxa"/>
            <w:vAlign w:val="center"/>
          </w:tcPr>
          <w:p w14:paraId="0761BB21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25 312,90</w:t>
            </w:r>
          </w:p>
        </w:tc>
      </w:tr>
      <w:tr w:rsidR="00ED193E" w:rsidRPr="00140EB0" w14:paraId="05863055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091AD086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64BE5B0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75B60349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62A9042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09101C2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82 374,00</w:t>
            </w:r>
          </w:p>
        </w:tc>
        <w:tc>
          <w:tcPr>
            <w:tcW w:w="1076" w:type="dxa"/>
            <w:gridSpan w:val="2"/>
            <w:vAlign w:val="center"/>
          </w:tcPr>
          <w:p w14:paraId="4A15373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103 030,60</w:t>
            </w:r>
          </w:p>
        </w:tc>
        <w:tc>
          <w:tcPr>
            <w:tcW w:w="1050" w:type="dxa"/>
            <w:vAlign w:val="center"/>
          </w:tcPr>
          <w:p w14:paraId="2AF54A5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98 715,50</w:t>
            </w:r>
          </w:p>
        </w:tc>
        <w:tc>
          <w:tcPr>
            <w:tcW w:w="1079" w:type="dxa"/>
            <w:gridSpan w:val="2"/>
            <w:vAlign w:val="center"/>
          </w:tcPr>
          <w:p w14:paraId="1F32FA3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113 776,60</w:t>
            </w:r>
          </w:p>
        </w:tc>
        <w:tc>
          <w:tcPr>
            <w:tcW w:w="1055" w:type="dxa"/>
            <w:vAlign w:val="center"/>
          </w:tcPr>
          <w:p w14:paraId="01B6432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142 839,40</w:t>
            </w:r>
          </w:p>
        </w:tc>
        <w:tc>
          <w:tcPr>
            <w:tcW w:w="1111" w:type="dxa"/>
            <w:gridSpan w:val="3"/>
            <w:vAlign w:val="center"/>
          </w:tcPr>
          <w:p w14:paraId="483A54C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174 259,50</w:t>
            </w:r>
          </w:p>
        </w:tc>
        <w:tc>
          <w:tcPr>
            <w:tcW w:w="1044" w:type="dxa"/>
            <w:gridSpan w:val="2"/>
            <w:vAlign w:val="center"/>
          </w:tcPr>
          <w:p w14:paraId="00D43A6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155 576,00</w:t>
            </w:r>
          </w:p>
        </w:tc>
        <w:tc>
          <w:tcPr>
            <w:tcW w:w="1105" w:type="dxa"/>
            <w:gridSpan w:val="2"/>
            <w:vAlign w:val="center"/>
          </w:tcPr>
          <w:p w14:paraId="68D2656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123 514,70</w:t>
            </w:r>
          </w:p>
        </w:tc>
        <w:tc>
          <w:tcPr>
            <w:tcW w:w="1067" w:type="dxa"/>
            <w:gridSpan w:val="2"/>
            <w:vAlign w:val="center"/>
          </w:tcPr>
          <w:p w14:paraId="6A88F94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123 895,00</w:t>
            </w:r>
          </w:p>
        </w:tc>
        <w:tc>
          <w:tcPr>
            <w:tcW w:w="1044" w:type="dxa"/>
            <w:vAlign w:val="center"/>
          </w:tcPr>
          <w:p w14:paraId="23D034C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161 799,00</w:t>
            </w:r>
          </w:p>
        </w:tc>
      </w:tr>
      <w:tr w:rsidR="00ED193E" w:rsidRPr="00140EB0" w14:paraId="3BAA6A27" w14:textId="77777777" w:rsidTr="004F5E82">
        <w:trPr>
          <w:trHeight w:val="567"/>
          <w:jc w:val="center"/>
        </w:trPr>
        <w:tc>
          <w:tcPr>
            <w:tcW w:w="642" w:type="dxa"/>
            <w:vMerge w:val="restart"/>
            <w:vAlign w:val="center"/>
          </w:tcPr>
          <w:p w14:paraId="07F8E58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2.1.</w:t>
            </w:r>
          </w:p>
          <w:p w14:paraId="728A2BCE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 w:val="restart"/>
            <w:vAlign w:val="center"/>
          </w:tcPr>
          <w:p w14:paraId="7C7D59B9" w14:textId="71001DD8" w:rsidR="00ED193E" w:rsidRPr="00140EB0" w:rsidRDefault="00ED193E" w:rsidP="00D529E9">
            <w:pPr>
              <w:pStyle w:val="ConsPlusNormal"/>
              <w:widowControl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Основное мероприятие: «Повышение финансовой устойчивости бюджетов поселений Черемховского района»</w:t>
            </w:r>
          </w:p>
        </w:tc>
        <w:tc>
          <w:tcPr>
            <w:tcW w:w="1473" w:type="dxa"/>
            <w:vMerge w:val="restart"/>
            <w:vAlign w:val="center"/>
          </w:tcPr>
          <w:p w14:paraId="6FE80BEF" w14:textId="77777777" w:rsidR="00ED193E" w:rsidRPr="00140EB0" w:rsidRDefault="00ED193E" w:rsidP="004F5E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0EB0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 АЧРМО</w:t>
            </w:r>
          </w:p>
          <w:p w14:paraId="341EC83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1BF47BB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0D3BE89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97 577,22</w:t>
            </w:r>
          </w:p>
        </w:tc>
        <w:tc>
          <w:tcPr>
            <w:tcW w:w="1076" w:type="dxa"/>
            <w:gridSpan w:val="2"/>
            <w:vAlign w:val="center"/>
          </w:tcPr>
          <w:p w14:paraId="4E57988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120 691,70</w:t>
            </w:r>
          </w:p>
        </w:tc>
        <w:tc>
          <w:tcPr>
            <w:tcW w:w="1050" w:type="dxa"/>
            <w:vAlign w:val="center"/>
          </w:tcPr>
          <w:p w14:paraId="1183C73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120 022,60</w:t>
            </w:r>
          </w:p>
        </w:tc>
        <w:tc>
          <w:tcPr>
            <w:tcW w:w="1079" w:type="dxa"/>
            <w:gridSpan w:val="2"/>
            <w:vAlign w:val="center"/>
          </w:tcPr>
          <w:p w14:paraId="077F589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138 157,10</w:t>
            </w:r>
          </w:p>
        </w:tc>
        <w:tc>
          <w:tcPr>
            <w:tcW w:w="1055" w:type="dxa"/>
            <w:vAlign w:val="center"/>
          </w:tcPr>
          <w:p w14:paraId="3B763BC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166 204,20</w:t>
            </w:r>
          </w:p>
        </w:tc>
        <w:tc>
          <w:tcPr>
            <w:tcW w:w="1111" w:type="dxa"/>
            <w:gridSpan w:val="3"/>
            <w:vAlign w:val="center"/>
          </w:tcPr>
          <w:p w14:paraId="41DFE72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204 816,90</w:t>
            </w:r>
          </w:p>
        </w:tc>
        <w:tc>
          <w:tcPr>
            <w:tcW w:w="1044" w:type="dxa"/>
            <w:gridSpan w:val="2"/>
            <w:vAlign w:val="center"/>
          </w:tcPr>
          <w:p w14:paraId="45B2D2C7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181 438,40</w:t>
            </w:r>
          </w:p>
        </w:tc>
        <w:tc>
          <w:tcPr>
            <w:tcW w:w="1105" w:type="dxa"/>
            <w:gridSpan w:val="2"/>
            <w:vAlign w:val="center"/>
          </w:tcPr>
          <w:p w14:paraId="784CE47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147 680,60</w:t>
            </w:r>
          </w:p>
        </w:tc>
        <w:tc>
          <w:tcPr>
            <w:tcW w:w="1067" w:type="dxa"/>
            <w:gridSpan w:val="2"/>
            <w:vAlign w:val="center"/>
          </w:tcPr>
          <w:p w14:paraId="38E4E68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149 910,90</w:t>
            </w:r>
          </w:p>
        </w:tc>
        <w:tc>
          <w:tcPr>
            <w:tcW w:w="1044" w:type="dxa"/>
            <w:vAlign w:val="center"/>
          </w:tcPr>
          <w:p w14:paraId="406D498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187 111,90</w:t>
            </w:r>
          </w:p>
        </w:tc>
      </w:tr>
      <w:tr w:rsidR="00ED193E" w:rsidRPr="00140EB0" w14:paraId="2B33E0E5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13B7372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76CBBCF7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11D3BD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598DF83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3678C7B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15 203,22</w:t>
            </w:r>
          </w:p>
        </w:tc>
        <w:tc>
          <w:tcPr>
            <w:tcW w:w="1076" w:type="dxa"/>
            <w:gridSpan w:val="2"/>
            <w:vAlign w:val="center"/>
          </w:tcPr>
          <w:p w14:paraId="5292024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17 661,10</w:t>
            </w:r>
          </w:p>
        </w:tc>
        <w:tc>
          <w:tcPr>
            <w:tcW w:w="1050" w:type="dxa"/>
            <w:vAlign w:val="center"/>
          </w:tcPr>
          <w:p w14:paraId="466E5F5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21 307,10</w:t>
            </w:r>
          </w:p>
        </w:tc>
        <w:tc>
          <w:tcPr>
            <w:tcW w:w="1079" w:type="dxa"/>
            <w:gridSpan w:val="2"/>
            <w:vAlign w:val="center"/>
          </w:tcPr>
          <w:p w14:paraId="134C8EF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24 380,50</w:t>
            </w:r>
          </w:p>
        </w:tc>
        <w:tc>
          <w:tcPr>
            <w:tcW w:w="1055" w:type="dxa"/>
            <w:vAlign w:val="center"/>
          </w:tcPr>
          <w:p w14:paraId="7B160F1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23 364,80</w:t>
            </w:r>
          </w:p>
        </w:tc>
        <w:tc>
          <w:tcPr>
            <w:tcW w:w="1111" w:type="dxa"/>
            <w:gridSpan w:val="3"/>
            <w:vAlign w:val="center"/>
          </w:tcPr>
          <w:p w14:paraId="184EED3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30 557,40</w:t>
            </w:r>
          </w:p>
        </w:tc>
        <w:tc>
          <w:tcPr>
            <w:tcW w:w="1044" w:type="dxa"/>
            <w:gridSpan w:val="2"/>
            <w:vAlign w:val="center"/>
          </w:tcPr>
          <w:p w14:paraId="26EFC9A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25 862,40</w:t>
            </w:r>
          </w:p>
        </w:tc>
        <w:tc>
          <w:tcPr>
            <w:tcW w:w="1105" w:type="dxa"/>
            <w:gridSpan w:val="2"/>
            <w:vAlign w:val="center"/>
          </w:tcPr>
          <w:p w14:paraId="5818B22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24 165,90</w:t>
            </w:r>
          </w:p>
        </w:tc>
        <w:tc>
          <w:tcPr>
            <w:tcW w:w="1067" w:type="dxa"/>
            <w:gridSpan w:val="2"/>
            <w:vAlign w:val="center"/>
          </w:tcPr>
          <w:p w14:paraId="4676BCB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26 015,90</w:t>
            </w:r>
          </w:p>
        </w:tc>
        <w:tc>
          <w:tcPr>
            <w:tcW w:w="1044" w:type="dxa"/>
            <w:vAlign w:val="center"/>
          </w:tcPr>
          <w:p w14:paraId="54325D5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25 312,90</w:t>
            </w:r>
          </w:p>
        </w:tc>
      </w:tr>
      <w:tr w:rsidR="00ED193E" w:rsidRPr="00140EB0" w14:paraId="54AE7721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0047889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534EA7D8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0B89F7C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46F2EA7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</w:tc>
        <w:tc>
          <w:tcPr>
            <w:tcW w:w="1055" w:type="dxa"/>
            <w:vAlign w:val="center"/>
          </w:tcPr>
          <w:p w14:paraId="70192C3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82 374,00</w:t>
            </w:r>
          </w:p>
        </w:tc>
        <w:tc>
          <w:tcPr>
            <w:tcW w:w="1076" w:type="dxa"/>
            <w:gridSpan w:val="2"/>
            <w:vAlign w:val="center"/>
          </w:tcPr>
          <w:p w14:paraId="10C2568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103 030,60</w:t>
            </w:r>
          </w:p>
        </w:tc>
        <w:tc>
          <w:tcPr>
            <w:tcW w:w="1050" w:type="dxa"/>
            <w:vAlign w:val="center"/>
          </w:tcPr>
          <w:p w14:paraId="0A7D7DF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98 715,50</w:t>
            </w:r>
          </w:p>
        </w:tc>
        <w:tc>
          <w:tcPr>
            <w:tcW w:w="1079" w:type="dxa"/>
            <w:gridSpan w:val="2"/>
            <w:vAlign w:val="center"/>
          </w:tcPr>
          <w:p w14:paraId="0B55295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113 776,60</w:t>
            </w:r>
          </w:p>
        </w:tc>
        <w:tc>
          <w:tcPr>
            <w:tcW w:w="1055" w:type="dxa"/>
            <w:vAlign w:val="center"/>
          </w:tcPr>
          <w:p w14:paraId="5D1EED0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142 839,40</w:t>
            </w:r>
          </w:p>
        </w:tc>
        <w:tc>
          <w:tcPr>
            <w:tcW w:w="1111" w:type="dxa"/>
            <w:gridSpan w:val="3"/>
            <w:vAlign w:val="center"/>
          </w:tcPr>
          <w:p w14:paraId="067909C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174 259,50</w:t>
            </w:r>
          </w:p>
        </w:tc>
        <w:tc>
          <w:tcPr>
            <w:tcW w:w="1044" w:type="dxa"/>
            <w:gridSpan w:val="2"/>
            <w:vAlign w:val="center"/>
          </w:tcPr>
          <w:p w14:paraId="6C77F88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155 576,00</w:t>
            </w:r>
          </w:p>
        </w:tc>
        <w:tc>
          <w:tcPr>
            <w:tcW w:w="1105" w:type="dxa"/>
            <w:gridSpan w:val="2"/>
            <w:vAlign w:val="center"/>
          </w:tcPr>
          <w:p w14:paraId="5185E42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123 514,70</w:t>
            </w:r>
          </w:p>
        </w:tc>
        <w:tc>
          <w:tcPr>
            <w:tcW w:w="1067" w:type="dxa"/>
            <w:gridSpan w:val="2"/>
            <w:vAlign w:val="center"/>
          </w:tcPr>
          <w:p w14:paraId="188D895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123 895,00</w:t>
            </w:r>
          </w:p>
        </w:tc>
        <w:tc>
          <w:tcPr>
            <w:tcW w:w="1044" w:type="dxa"/>
            <w:vAlign w:val="center"/>
          </w:tcPr>
          <w:p w14:paraId="08DB007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161 799,00</w:t>
            </w:r>
          </w:p>
        </w:tc>
      </w:tr>
      <w:tr w:rsidR="00ED193E" w:rsidRPr="00140EB0" w14:paraId="5CA9321A" w14:textId="77777777" w:rsidTr="004F5E82">
        <w:trPr>
          <w:trHeight w:val="567"/>
          <w:jc w:val="center"/>
        </w:trPr>
        <w:tc>
          <w:tcPr>
            <w:tcW w:w="642" w:type="dxa"/>
            <w:vMerge w:val="restart"/>
            <w:vAlign w:val="center"/>
          </w:tcPr>
          <w:p w14:paraId="2745B414" w14:textId="2C85D8E9" w:rsidR="00ED193E" w:rsidRPr="00140EB0" w:rsidRDefault="00ED193E" w:rsidP="00D529E9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2.1.1.</w:t>
            </w:r>
          </w:p>
        </w:tc>
        <w:tc>
          <w:tcPr>
            <w:tcW w:w="2264" w:type="dxa"/>
            <w:vMerge w:val="restart"/>
            <w:vAlign w:val="center"/>
          </w:tcPr>
          <w:p w14:paraId="381A3457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Выравнивание уровня бюджетной обеспеченности поселений</w:t>
            </w:r>
          </w:p>
          <w:p w14:paraId="6056B59C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 w:val="restart"/>
            <w:vAlign w:val="center"/>
          </w:tcPr>
          <w:p w14:paraId="798210D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Финансовое управление АЧРМО</w:t>
            </w:r>
          </w:p>
        </w:tc>
        <w:tc>
          <w:tcPr>
            <w:tcW w:w="1250" w:type="dxa"/>
            <w:vAlign w:val="center"/>
          </w:tcPr>
          <w:p w14:paraId="2DB3A0A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5F26A6D1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83 416,32</w:t>
            </w:r>
          </w:p>
        </w:tc>
        <w:tc>
          <w:tcPr>
            <w:tcW w:w="1076" w:type="dxa"/>
            <w:gridSpan w:val="2"/>
            <w:vAlign w:val="center"/>
          </w:tcPr>
          <w:p w14:paraId="68DA87B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104 061,00</w:t>
            </w:r>
          </w:p>
        </w:tc>
        <w:tc>
          <w:tcPr>
            <w:tcW w:w="1050" w:type="dxa"/>
            <w:vAlign w:val="center"/>
          </w:tcPr>
          <w:p w14:paraId="2294CDD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99 702,70</w:t>
            </w:r>
          </w:p>
        </w:tc>
        <w:tc>
          <w:tcPr>
            <w:tcW w:w="1079" w:type="dxa"/>
            <w:gridSpan w:val="2"/>
            <w:vAlign w:val="center"/>
          </w:tcPr>
          <w:p w14:paraId="41A8CB6E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114 914,40</w:t>
            </w:r>
          </w:p>
        </w:tc>
        <w:tc>
          <w:tcPr>
            <w:tcW w:w="1055" w:type="dxa"/>
            <w:vAlign w:val="center"/>
          </w:tcPr>
          <w:p w14:paraId="0391022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156 253,20</w:t>
            </w:r>
          </w:p>
        </w:tc>
        <w:tc>
          <w:tcPr>
            <w:tcW w:w="1111" w:type="dxa"/>
            <w:gridSpan w:val="3"/>
            <w:vAlign w:val="center"/>
          </w:tcPr>
          <w:p w14:paraId="6D0C0E5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188 430,90</w:t>
            </w:r>
          </w:p>
        </w:tc>
        <w:tc>
          <w:tcPr>
            <w:tcW w:w="1044" w:type="dxa"/>
            <w:gridSpan w:val="2"/>
            <w:vAlign w:val="center"/>
          </w:tcPr>
          <w:p w14:paraId="028F3C0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169 338,40</w:t>
            </w:r>
          </w:p>
        </w:tc>
        <w:tc>
          <w:tcPr>
            <w:tcW w:w="1105" w:type="dxa"/>
            <w:gridSpan w:val="2"/>
            <w:vAlign w:val="center"/>
          </w:tcPr>
          <w:p w14:paraId="4BFFC91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135 780,60</w:t>
            </w:r>
          </w:p>
        </w:tc>
        <w:tc>
          <w:tcPr>
            <w:tcW w:w="1067" w:type="dxa"/>
            <w:gridSpan w:val="2"/>
            <w:vAlign w:val="center"/>
          </w:tcPr>
          <w:p w14:paraId="2ED34A2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136 910,90</w:t>
            </w:r>
          </w:p>
        </w:tc>
        <w:tc>
          <w:tcPr>
            <w:tcW w:w="1044" w:type="dxa"/>
            <w:vAlign w:val="center"/>
          </w:tcPr>
          <w:p w14:paraId="7AD1C616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176 111,90</w:t>
            </w:r>
          </w:p>
        </w:tc>
      </w:tr>
      <w:tr w:rsidR="00ED193E" w:rsidRPr="00140EB0" w14:paraId="7FDC7FD9" w14:textId="77777777" w:rsidTr="004F5E82">
        <w:trPr>
          <w:trHeight w:val="567"/>
          <w:jc w:val="center"/>
        </w:trPr>
        <w:tc>
          <w:tcPr>
            <w:tcW w:w="642" w:type="dxa"/>
            <w:vMerge/>
            <w:vAlign w:val="center"/>
          </w:tcPr>
          <w:p w14:paraId="61F3EFE0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66465BCF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343D0292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39863DF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283C2AC5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1 042,32</w:t>
            </w:r>
          </w:p>
        </w:tc>
        <w:tc>
          <w:tcPr>
            <w:tcW w:w="1076" w:type="dxa"/>
            <w:gridSpan w:val="2"/>
            <w:vAlign w:val="center"/>
          </w:tcPr>
          <w:p w14:paraId="2741895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</w:t>
            </w:r>
            <w:r w:rsidRPr="00140EB0">
              <w:rPr>
                <w:sz w:val="18"/>
                <w:szCs w:val="18"/>
                <w:lang w:val="en-US"/>
              </w:rPr>
              <w:t xml:space="preserve"> </w:t>
            </w:r>
            <w:r w:rsidRPr="00140EB0">
              <w:rPr>
                <w:sz w:val="18"/>
                <w:szCs w:val="18"/>
              </w:rPr>
              <w:t>030,40</w:t>
            </w:r>
          </w:p>
        </w:tc>
        <w:tc>
          <w:tcPr>
            <w:tcW w:w="1050" w:type="dxa"/>
            <w:vAlign w:val="center"/>
          </w:tcPr>
          <w:p w14:paraId="183F2DF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987,20</w:t>
            </w:r>
          </w:p>
        </w:tc>
        <w:tc>
          <w:tcPr>
            <w:tcW w:w="1079" w:type="dxa"/>
            <w:gridSpan w:val="2"/>
            <w:vAlign w:val="center"/>
          </w:tcPr>
          <w:p w14:paraId="4AD348A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1 137,80</w:t>
            </w:r>
          </w:p>
        </w:tc>
        <w:tc>
          <w:tcPr>
            <w:tcW w:w="1055" w:type="dxa"/>
            <w:vAlign w:val="center"/>
          </w:tcPr>
          <w:p w14:paraId="2696118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13 413,80</w:t>
            </w:r>
          </w:p>
        </w:tc>
        <w:tc>
          <w:tcPr>
            <w:tcW w:w="1111" w:type="dxa"/>
            <w:gridSpan w:val="3"/>
            <w:vAlign w:val="center"/>
          </w:tcPr>
          <w:p w14:paraId="662BDF2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14 171,40</w:t>
            </w:r>
          </w:p>
        </w:tc>
        <w:tc>
          <w:tcPr>
            <w:tcW w:w="1044" w:type="dxa"/>
            <w:gridSpan w:val="2"/>
            <w:vAlign w:val="center"/>
          </w:tcPr>
          <w:p w14:paraId="3C1CDD5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13 762,40</w:t>
            </w:r>
          </w:p>
        </w:tc>
        <w:tc>
          <w:tcPr>
            <w:tcW w:w="1105" w:type="dxa"/>
            <w:gridSpan w:val="2"/>
            <w:vAlign w:val="center"/>
          </w:tcPr>
          <w:p w14:paraId="3A6359D2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12 265,90</w:t>
            </w:r>
          </w:p>
        </w:tc>
        <w:tc>
          <w:tcPr>
            <w:tcW w:w="1067" w:type="dxa"/>
            <w:gridSpan w:val="2"/>
            <w:vAlign w:val="center"/>
          </w:tcPr>
          <w:p w14:paraId="1079AEA0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13 015,90</w:t>
            </w:r>
          </w:p>
        </w:tc>
        <w:tc>
          <w:tcPr>
            <w:tcW w:w="1044" w:type="dxa"/>
            <w:vAlign w:val="center"/>
          </w:tcPr>
          <w:p w14:paraId="272CE1BB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14 312,90</w:t>
            </w:r>
          </w:p>
        </w:tc>
      </w:tr>
      <w:tr w:rsidR="00ED193E" w:rsidRPr="00140EB0" w14:paraId="34119300" w14:textId="77777777" w:rsidTr="004F5E82">
        <w:trPr>
          <w:trHeight w:val="879"/>
          <w:jc w:val="center"/>
        </w:trPr>
        <w:tc>
          <w:tcPr>
            <w:tcW w:w="642" w:type="dxa"/>
            <w:vMerge/>
            <w:vAlign w:val="center"/>
          </w:tcPr>
          <w:p w14:paraId="49219B85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2958288A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36180D33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53BF39EA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областной бюджет</w:t>
            </w:r>
          </w:p>
          <w:p w14:paraId="6A1D9E6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D537BF7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82 374,00</w:t>
            </w:r>
          </w:p>
        </w:tc>
        <w:tc>
          <w:tcPr>
            <w:tcW w:w="1076" w:type="dxa"/>
            <w:gridSpan w:val="2"/>
            <w:vAlign w:val="center"/>
          </w:tcPr>
          <w:p w14:paraId="56C76754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103 030,60</w:t>
            </w:r>
          </w:p>
        </w:tc>
        <w:tc>
          <w:tcPr>
            <w:tcW w:w="1050" w:type="dxa"/>
            <w:vAlign w:val="center"/>
          </w:tcPr>
          <w:p w14:paraId="3AD3EEF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98 715,50</w:t>
            </w:r>
          </w:p>
        </w:tc>
        <w:tc>
          <w:tcPr>
            <w:tcW w:w="1079" w:type="dxa"/>
            <w:gridSpan w:val="2"/>
            <w:vAlign w:val="center"/>
          </w:tcPr>
          <w:p w14:paraId="6F8421D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113 776,60</w:t>
            </w:r>
          </w:p>
        </w:tc>
        <w:tc>
          <w:tcPr>
            <w:tcW w:w="1055" w:type="dxa"/>
            <w:vAlign w:val="center"/>
          </w:tcPr>
          <w:p w14:paraId="3B1355A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142 839,40</w:t>
            </w:r>
          </w:p>
        </w:tc>
        <w:tc>
          <w:tcPr>
            <w:tcW w:w="1111" w:type="dxa"/>
            <w:gridSpan w:val="3"/>
            <w:vAlign w:val="center"/>
          </w:tcPr>
          <w:p w14:paraId="6FCAB193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174 259,50</w:t>
            </w:r>
          </w:p>
        </w:tc>
        <w:tc>
          <w:tcPr>
            <w:tcW w:w="1044" w:type="dxa"/>
            <w:gridSpan w:val="2"/>
            <w:vAlign w:val="center"/>
          </w:tcPr>
          <w:p w14:paraId="4E0B4B8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155 576,00</w:t>
            </w:r>
          </w:p>
        </w:tc>
        <w:tc>
          <w:tcPr>
            <w:tcW w:w="1105" w:type="dxa"/>
            <w:gridSpan w:val="2"/>
            <w:vAlign w:val="center"/>
          </w:tcPr>
          <w:p w14:paraId="225DBFC8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123 514,70</w:t>
            </w:r>
          </w:p>
        </w:tc>
        <w:tc>
          <w:tcPr>
            <w:tcW w:w="1067" w:type="dxa"/>
            <w:gridSpan w:val="2"/>
            <w:vAlign w:val="center"/>
          </w:tcPr>
          <w:p w14:paraId="01931C8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123 895,00</w:t>
            </w:r>
          </w:p>
        </w:tc>
        <w:tc>
          <w:tcPr>
            <w:tcW w:w="1044" w:type="dxa"/>
            <w:vAlign w:val="center"/>
          </w:tcPr>
          <w:p w14:paraId="03BAE5E1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161 799,00</w:t>
            </w:r>
          </w:p>
        </w:tc>
      </w:tr>
      <w:tr w:rsidR="00ED193E" w:rsidRPr="00140EB0" w14:paraId="160E3612" w14:textId="77777777" w:rsidTr="004F5E82">
        <w:trPr>
          <w:trHeight w:val="673"/>
          <w:jc w:val="center"/>
        </w:trPr>
        <w:tc>
          <w:tcPr>
            <w:tcW w:w="642" w:type="dxa"/>
            <w:vMerge w:val="restart"/>
            <w:vAlign w:val="center"/>
          </w:tcPr>
          <w:p w14:paraId="2141370F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2.1.2.</w:t>
            </w:r>
          </w:p>
        </w:tc>
        <w:tc>
          <w:tcPr>
            <w:tcW w:w="2264" w:type="dxa"/>
            <w:vMerge w:val="restart"/>
            <w:vAlign w:val="center"/>
          </w:tcPr>
          <w:p w14:paraId="5DE9FCA6" w14:textId="77777777" w:rsidR="00ED193E" w:rsidRPr="00140EB0" w:rsidRDefault="00ED193E" w:rsidP="004F5E82">
            <w:pPr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 xml:space="preserve">Предоставление иных межбюджетных трансфертов бюджетам </w:t>
            </w:r>
            <w:r w:rsidRPr="00140EB0">
              <w:rPr>
                <w:sz w:val="18"/>
                <w:szCs w:val="18"/>
              </w:rPr>
              <w:lastRenderedPageBreak/>
              <w:t>поселений на поддержку мер по обеспечению сбалансированности местных бюджетов</w:t>
            </w:r>
          </w:p>
        </w:tc>
        <w:tc>
          <w:tcPr>
            <w:tcW w:w="1473" w:type="dxa"/>
            <w:vMerge w:val="restart"/>
            <w:vAlign w:val="center"/>
          </w:tcPr>
          <w:p w14:paraId="748E455B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lastRenderedPageBreak/>
              <w:t>Финансовое управление АЧРМО</w:t>
            </w:r>
          </w:p>
        </w:tc>
        <w:tc>
          <w:tcPr>
            <w:tcW w:w="1250" w:type="dxa"/>
            <w:vAlign w:val="center"/>
          </w:tcPr>
          <w:p w14:paraId="11079C83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14:paraId="6C0C092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14 160,90</w:t>
            </w:r>
          </w:p>
        </w:tc>
        <w:tc>
          <w:tcPr>
            <w:tcW w:w="1076" w:type="dxa"/>
            <w:gridSpan w:val="2"/>
            <w:vAlign w:val="center"/>
          </w:tcPr>
          <w:p w14:paraId="24C82CE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16 630,70</w:t>
            </w:r>
          </w:p>
        </w:tc>
        <w:tc>
          <w:tcPr>
            <w:tcW w:w="1050" w:type="dxa"/>
            <w:vAlign w:val="center"/>
          </w:tcPr>
          <w:p w14:paraId="2E6E9C90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20 319,90</w:t>
            </w:r>
          </w:p>
        </w:tc>
        <w:tc>
          <w:tcPr>
            <w:tcW w:w="1079" w:type="dxa"/>
            <w:gridSpan w:val="2"/>
            <w:vAlign w:val="center"/>
          </w:tcPr>
          <w:p w14:paraId="64791E9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23 242,70</w:t>
            </w:r>
          </w:p>
        </w:tc>
        <w:tc>
          <w:tcPr>
            <w:tcW w:w="1055" w:type="dxa"/>
            <w:vAlign w:val="center"/>
          </w:tcPr>
          <w:p w14:paraId="1596B43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9 951,00</w:t>
            </w:r>
          </w:p>
        </w:tc>
        <w:tc>
          <w:tcPr>
            <w:tcW w:w="1111" w:type="dxa"/>
            <w:gridSpan w:val="3"/>
            <w:vAlign w:val="center"/>
          </w:tcPr>
          <w:p w14:paraId="518C480B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16 386,00</w:t>
            </w:r>
          </w:p>
        </w:tc>
        <w:tc>
          <w:tcPr>
            <w:tcW w:w="1044" w:type="dxa"/>
            <w:gridSpan w:val="2"/>
            <w:vAlign w:val="center"/>
          </w:tcPr>
          <w:p w14:paraId="0DB4B25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12 100,00</w:t>
            </w:r>
          </w:p>
        </w:tc>
        <w:tc>
          <w:tcPr>
            <w:tcW w:w="1105" w:type="dxa"/>
            <w:gridSpan w:val="2"/>
            <w:vAlign w:val="center"/>
          </w:tcPr>
          <w:p w14:paraId="6829FC4E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11 900,00</w:t>
            </w:r>
          </w:p>
        </w:tc>
        <w:tc>
          <w:tcPr>
            <w:tcW w:w="1067" w:type="dxa"/>
            <w:gridSpan w:val="2"/>
            <w:vAlign w:val="center"/>
          </w:tcPr>
          <w:p w14:paraId="2DC13A97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13 000,00</w:t>
            </w:r>
          </w:p>
        </w:tc>
        <w:tc>
          <w:tcPr>
            <w:tcW w:w="1044" w:type="dxa"/>
            <w:vAlign w:val="center"/>
          </w:tcPr>
          <w:p w14:paraId="68F18F2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11 000,00</w:t>
            </w:r>
          </w:p>
        </w:tc>
      </w:tr>
      <w:tr w:rsidR="00ED193E" w:rsidRPr="00140EB0" w14:paraId="6524F623" w14:textId="77777777" w:rsidTr="004F5E82">
        <w:trPr>
          <w:trHeight w:val="569"/>
          <w:jc w:val="center"/>
        </w:trPr>
        <w:tc>
          <w:tcPr>
            <w:tcW w:w="642" w:type="dxa"/>
            <w:vMerge/>
            <w:vAlign w:val="center"/>
          </w:tcPr>
          <w:p w14:paraId="3A3D1506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2264" w:type="dxa"/>
            <w:vMerge/>
            <w:vAlign w:val="center"/>
          </w:tcPr>
          <w:p w14:paraId="545C61C4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vAlign w:val="center"/>
          </w:tcPr>
          <w:p w14:paraId="771F8D31" w14:textId="77777777" w:rsidR="00ED193E" w:rsidRPr="00140EB0" w:rsidRDefault="00ED193E" w:rsidP="004F5E82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10788DB6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1055" w:type="dxa"/>
            <w:vAlign w:val="center"/>
          </w:tcPr>
          <w:p w14:paraId="7BE12ACC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14 160,90</w:t>
            </w:r>
          </w:p>
        </w:tc>
        <w:tc>
          <w:tcPr>
            <w:tcW w:w="1076" w:type="dxa"/>
            <w:gridSpan w:val="2"/>
            <w:vAlign w:val="center"/>
          </w:tcPr>
          <w:p w14:paraId="0833D058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16 630,70</w:t>
            </w:r>
          </w:p>
        </w:tc>
        <w:tc>
          <w:tcPr>
            <w:tcW w:w="1050" w:type="dxa"/>
            <w:vAlign w:val="center"/>
          </w:tcPr>
          <w:p w14:paraId="46CC79BD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20 319,90</w:t>
            </w:r>
          </w:p>
        </w:tc>
        <w:tc>
          <w:tcPr>
            <w:tcW w:w="1079" w:type="dxa"/>
            <w:gridSpan w:val="2"/>
            <w:vAlign w:val="center"/>
          </w:tcPr>
          <w:p w14:paraId="2D672339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23 242,70</w:t>
            </w:r>
          </w:p>
        </w:tc>
        <w:tc>
          <w:tcPr>
            <w:tcW w:w="1055" w:type="dxa"/>
            <w:vAlign w:val="center"/>
          </w:tcPr>
          <w:p w14:paraId="68BF1A32" w14:textId="77777777" w:rsidR="00ED193E" w:rsidRPr="00140EB0" w:rsidRDefault="00ED193E" w:rsidP="004F5E82">
            <w:pPr>
              <w:jc w:val="center"/>
              <w:rPr>
                <w:sz w:val="18"/>
                <w:szCs w:val="18"/>
              </w:rPr>
            </w:pPr>
            <w:r w:rsidRPr="00140EB0">
              <w:rPr>
                <w:sz w:val="18"/>
                <w:szCs w:val="18"/>
              </w:rPr>
              <w:t>9 951,00</w:t>
            </w:r>
          </w:p>
        </w:tc>
        <w:tc>
          <w:tcPr>
            <w:tcW w:w="1111" w:type="dxa"/>
            <w:gridSpan w:val="3"/>
            <w:vAlign w:val="center"/>
          </w:tcPr>
          <w:p w14:paraId="065CDDDD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16 386,00</w:t>
            </w:r>
          </w:p>
        </w:tc>
        <w:tc>
          <w:tcPr>
            <w:tcW w:w="1044" w:type="dxa"/>
            <w:gridSpan w:val="2"/>
            <w:vAlign w:val="center"/>
          </w:tcPr>
          <w:p w14:paraId="33B817C4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12 100,00</w:t>
            </w:r>
          </w:p>
        </w:tc>
        <w:tc>
          <w:tcPr>
            <w:tcW w:w="1105" w:type="dxa"/>
            <w:gridSpan w:val="2"/>
            <w:vAlign w:val="center"/>
          </w:tcPr>
          <w:p w14:paraId="387481AF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11 900,00</w:t>
            </w:r>
          </w:p>
        </w:tc>
        <w:tc>
          <w:tcPr>
            <w:tcW w:w="1067" w:type="dxa"/>
            <w:gridSpan w:val="2"/>
            <w:vAlign w:val="center"/>
          </w:tcPr>
          <w:p w14:paraId="689FFB5A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13 000,00</w:t>
            </w:r>
          </w:p>
        </w:tc>
        <w:tc>
          <w:tcPr>
            <w:tcW w:w="1044" w:type="dxa"/>
            <w:vAlign w:val="center"/>
          </w:tcPr>
          <w:p w14:paraId="5C7A914C" w14:textId="77777777" w:rsidR="00ED193E" w:rsidRPr="00140EB0" w:rsidRDefault="00ED193E" w:rsidP="004F5E82">
            <w:pPr>
              <w:jc w:val="center"/>
              <w:rPr>
                <w:color w:val="000000"/>
                <w:sz w:val="18"/>
                <w:szCs w:val="18"/>
              </w:rPr>
            </w:pPr>
            <w:r w:rsidRPr="00140EB0">
              <w:rPr>
                <w:color w:val="000000"/>
                <w:sz w:val="18"/>
                <w:szCs w:val="18"/>
              </w:rPr>
              <w:t>11 000,00</w:t>
            </w:r>
          </w:p>
        </w:tc>
      </w:tr>
    </w:tbl>
    <w:p w14:paraId="56037B46" w14:textId="1B7091E4" w:rsidR="00ED193E" w:rsidRDefault="00ED193E" w:rsidP="007144F2">
      <w:pPr>
        <w:ind w:right="-739" w:firstLine="708"/>
        <w:jc w:val="right"/>
        <w:rPr>
          <w:sz w:val="18"/>
          <w:szCs w:val="18"/>
        </w:rPr>
      </w:pPr>
    </w:p>
    <w:p w14:paraId="4899A36E" w14:textId="491F975D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5BFEB3E8" w14:textId="5548C56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63CA5031" w14:textId="63735C16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5BA0B499" w14:textId="3F3D2E0B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91C3B62" w14:textId="3B1EDAD8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9BE6BCF" w14:textId="093AA7C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A439DB7" w14:textId="7F064B3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F7FB593" w14:textId="51659E58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42787CEC" w14:textId="235D333E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49838C44" w14:textId="56A8F620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AF71945" w14:textId="64913844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32287E7E" w14:textId="56896FEE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7197D43A" w14:textId="68B59BF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1A2C7BE4" w14:textId="37999FA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1B8EFB53" w14:textId="574C6C54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9E4AFCE" w14:textId="45392AC8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3D2B164B" w14:textId="39031AB5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472454F7" w14:textId="57DC5EF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3C33543D" w14:textId="18337856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099C3C5C" w14:textId="49C442F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094A5B72" w14:textId="04A2EA1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78FB9812" w14:textId="6705E65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6861B453" w14:textId="074FBA8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18B2C55A" w14:textId="1D49C30C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31CC636D" w14:textId="090F0BB1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1403688" w14:textId="3778BFD8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2E64A367" w14:textId="65DD6967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7A217D17" w14:textId="71C8D20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402EBF0C" w14:textId="5C63FB1C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02A55384" w14:textId="1B81A97A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584F5B7A" w14:textId="777543F7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68BD431A" w14:textId="3FC43DB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667FBC2A" w14:textId="4D6283AE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57627DAE" w14:textId="787C6362" w:rsidR="007144F2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56FDAB60" w14:textId="77777777" w:rsidR="007144F2" w:rsidRPr="00140EB0" w:rsidRDefault="007144F2" w:rsidP="007144F2">
      <w:pPr>
        <w:ind w:right="-739" w:firstLine="708"/>
        <w:jc w:val="right"/>
        <w:rPr>
          <w:sz w:val="18"/>
          <w:szCs w:val="18"/>
        </w:rPr>
      </w:pPr>
    </w:p>
    <w:p w14:paraId="10029B8B" w14:textId="77777777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lastRenderedPageBreak/>
        <w:t xml:space="preserve">Приложение № 2 </w:t>
      </w:r>
    </w:p>
    <w:p w14:paraId="4F15E49C" w14:textId="77777777" w:rsidR="00ED193E" w:rsidRPr="007144F2" w:rsidRDefault="00ED193E" w:rsidP="007144F2">
      <w:pPr>
        <w:ind w:left="3600"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 xml:space="preserve"> к постановлению администрации Черемховского </w:t>
      </w:r>
    </w:p>
    <w:p w14:paraId="15F00898" w14:textId="0AF4A29E" w:rsidR="00ED193E" w:rsidRPr="007144F2" w:rsidRDefault="00ED193E" w:rsidP="007144F2">
      <w:pPr>
        <w:ind w:left="3600"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районного    муниципального образования</w:t>
      </w:r>
    </w:p>
    <w:p w14:paraId="3486737B" w14:textId="01BD656C" w:rsidR="00ED193E" w:rsidRPr="007144F2" w:rsidRDefault="007144F2" w:rsidP="007144F2">
      <w:pPr>
        <w:ind w:right="-739"/>
        <w:jc w:val="right"/>
        <w:rPr>
          <w:sz w:val="24"/>
          <w:szCs w:val="24"/>
        </w:rPr>
      </w:pPr>
      <w:r>
        <w:rPr>
          <w:sz w:val="24"/>
          <w:szCs w:val="24"/>
        </w:rPr>
        <w:t>от 16.09.2024 № 885-п</w:t>
      </w:r>
    </w:p>
    <w:p w14:paraId="2508FB5E" w14:textId="77777777" w:rsidR="00ED193E" w:rsidRPr="007144F2" w:rsidRDefault="00ED193E" w:rsidP="007144F2">
      <w:pPr>
        <w:spacing w:line="100" w:lineRule="atLeast"/>
        <w:ind w:left="360" w:right="-739"/>
        <w:jc w:val="right"/>
        <w:rPr>
          <w:sz w:val="24"/>
          <w:szCs w:val="24"/>
        </w:rPr>
      </w:pPr>
    </w:p>
    <w:p w14:paraId="64A01C23" w14:textId="77777777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Приложение № 4</w:t>
      </w:r>
    </w:p>
    <w:p w14:paraId="6D64667E" w14:textId="59E87F8E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к муниципальной программе «Управление</w:t>
      </w:r>
    </w:p>
    <w:p w14:paraId="3FBCF2AC" w14:textId="47724194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муниципальными финансами Черемховского</w:t>
      </w:r>
    </w:p>
    <w:p w14:paraId="4EB696E9" w14:textId="77777777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районного муниципального образования»,</w:t>
      </w:r>
    </w:p>
    <w:p w14:paraId="4DC84E19" w14:textId="77777777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утвержденной постановлением администрации</w:t>
      </w:r>
    </w:p>
    <w:p w14:paraId="1868ECAD" w14:textId="054AB731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Черемховского районного муниципального</w:t>
      </w:r>
    </w:p>
    <w:p w14:paraId="0C4C694A" w14:textId="77777777" w:rsidR="00ED193E" w:rsidRPr="007144F2" w:rsidRDefault="00ED193E" w:rsidP="007144F2">
      <w:pPr>
        <w:ind w:right="-739"/>
        <w:jc w:val="right"/>
        <w:rPr>
          <w:sz w:val="24"/>
          <w:szCs w:val="24"/>
        </w:rPr>
      </w:pPr>
      <w:r w:rsidRPr="007144F2">
        <w:rPr>
          <w:sz w:val="24"/>
          <w:szCs w:val="24"/>
        </w:rPr>
        <w:t>образования от 27 октября 2017 года № 637</w:t>
      </w:r>
    </w:p>
    <w:p w14:paraId="6A6FF773" w14:textId="77777777" w:rsidR="00ED193E" w:rsidRPr="00140EB0" w:rsidRDefault="00ED193E" w:rsidP="007144F2">
      <w:pPr>
        <w:pStyle w:val="50"/>
        <w:shd w:val="clear" w:color="auto" w:fill="auto"/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14:paraId="6474E020" w14:textId="77777777" w:rsidR="00ED193E" w:rsidRPr="00140EB0" w:rsidRDefault="00ED193E" w:rsidP="00ED193E">
      <w:pPr>
        <w:pStyle w:val="50"/>
        <w:shd w:val="clear" w:color="auto" w:fill="auto"/>
        <w:spacing w:before="0" w:line="240" w:lineRule="auto"/>
        <w:ind w:left="360"/>
        <w:rPr>
          <w:b w:val="0"/>
          <w:bCs w:val="0"/>
          <w:sz w:val="28"/>
          <w:szCs w:val="28"/>
        </w:rPr>
      </w:pPr>
      <w:r w:rsidRPr="00140EB0">
        <w:rPr>
          <w:b w:val="0"/>
          <w:bCs w:val="0"/>
          <w:sz w:val="28"/>
          <w:szCs w:val="28"/>
        </w:rPr>
        <w:t>ПОКАЗАТЕЛИ РЕЗУЛЬТАТИВНОСТИ МУНИЦИПАЛЬНОЙ ПРОГРАММЫ</w:t>
      </w:r>
    </w:p>
    <w:p w14:paraId="72C7144C" w14:textId="77777777" w:rsidR="00ED193E" w:rsidRPr="00140EB0" w:rsidRDefault="00ED193E" w:rsidP="007144F2">
      <w:pPr>
        <w:pStyle w:val="50"/>
        <w:shd w:val="clear" w:color="auto" w:fill="auto"/>
        <w:spacing w:before="0" w:line="240" w:lineRule="auto"/>
        <w:ind w:firstLine="709"/>
        <w:jc w:val="both"/>
        <w:rPr>
          <w:b w:val="0"/>
          <w:bCs w:val="0"/>
          <w:sz w:val="20"/>
          <w:szCs w:val="20"/>
        </w:rPr>
      </w:pPr>
    </w:p>
    <w:tbl>
      <w:tblPr>
        <w:tblW w:w="15835" w:type="dxa"/>
        <w:jc w:val="center"/>
        <w:tblLook w:val="00A0" w:firstRow="1" w:lastRow="0" w:firstColumn="1" w:lastColumn="0" w:noHBand="0" w:noVBand="0"/>
      </w:tblPr>
      <w:tblGrid>
        <w:gridCol w:w="563"/>
        <w:gridCol w:w="2310"/>
        <w:gridCol w:w="1076"/>
        <w:gridCol w:w="1099"/>
        <w:gridCol w:w="1096"/>
        <w:gridCol w:w="1206"/>
        <w:gridCol w:w="1096"/>
        <w:gridCol w:w="1096"/>
        <w:gridCol w:w="1096"/>
        <w:gridCol w:w="996"/>
        <w:gridCol w:w="992"/>
        <w:gridCol w:w="986"/>
        <w:gridCol w:w="1096"/>
        <w:gridCol w:w="1127"/>
      </w:tblGrid>
      <w:tr w:rsidR="00ED193E" w:rsidRPr="00140EB0" w14:paraId="7292DF72" w14:textId="77777777" w:rsidTr="007144F2">
        <w:trPr>
          <w:trHeight w:val="690"/>
          <w:tblHeader/>
          <w:jc w:val="center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629E4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п/п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F98A9" w14:textId="4AF41FE9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Наименование показателя результативности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705713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Ед. изм.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938EA" w14:textId="0BE33F1B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Базовое значение за 2017 год</w:t>
            </w:r>
          </w:p>
        </w:tc>
        <w:tc>
          <w:tcPr>
            <w:tcW w:w="107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927A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Планируемое значение по годам</w:t>
            </w:r>
          </w:p>
        </w:tc>
      </w:tr>
      <w:tr w:rsidR="00ED193E" w:rsidRPr="00140EB0" w14:paraId="5C170C3C" w14:textId="77777777" w:rsidTr="007144F2">
        <w:trPr>
          <w:trHeight w:val="439"/>
          <w:tblHeader/>
          <w:jc w:val="center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17F2" w14:textId="77777777" w:rsidR="00ED193E" w:rsidRPr="00140EB0" w:rsidRDefault="00ED193E" w:rsidP="004F5E82">
            <w:pPr>
              <w:rPr>
                <w:sz w:val="23"/>
                <w:szCs w:val="23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5863" w14:textId="77777777" w:rsidR="00ED193E" w:rsidRPr="00140EB0" w:rsidRDefault="00ED193E" w:rsidP="004F5E82">
            <w:pPr>
              <w:rPr>
                <w:sz w:val="23"/>
                <w:szCs w:val="23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8DA7" w14:textId="77777777" w:rsidR="00ED193E" w:rsidRPr="00140EB0" w:rsidRDefault="00ED193E" w:rsidP="004F5E82">
            <w:pPr>
              <w:rPr>
                <w:sz w:val="23"/>
                <w:szCs w:val="23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28A4" w14:textId="77777777" w:rsidR="00ED193E" w:rsidRPr="00140EB0" w:rsidRDefault="00ED193E" w:rsidP="004F5E82">
            <w:pPr>
              <w:rPr>
                <w:sz w:val="23"/>
                <w:szCs w:val="23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407D9" w14:textId="45E20B95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2018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ADFBB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2019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EFDF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82B09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BCACD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F080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495B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F7F4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236F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42ED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2027</w:t>
            </w:r>
          </w:p>
        </w:tc>
      </w:tr>
      <w:tr w:rsidR="00ED193E" w:rsidRPr="00140EB0" w14:paraId="758B4A8A" w14:textId="77777777" w:rsidTr="007144F2">
        <w:trPr>
          <w:trHeight w:val="170"/>
          <w:jc w:val="center"/>
        </w:trPr>
        <w:tc>
          <w:tcPr>
            <w:tcW w:w="158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D30EF" w14:textId="77777777" w:rsidR="00ED193E" w:rsidRPr="00140EB0" w:rsidRDefault="00ED193E" w:rsidP="004F5E82">
            <w:pPr>
              <w:jc w:val="center"/>
              <w:rPr>
                <w:sz w:val="24"/>
                <w:szCs w:val="24"/>
              </w:rPr>
            </w:pPr>
            <w:r w:rsidRPr="00140EB0">
              <w:rPr>
                <w:sz w:val="24"/>
                <w:szCs w:val="24"/>
              </w:rPr>
              <w:t>Муниципальная программа «Управление муниципальными финансами Черемховского районного муниципального образования»</w:t>
            </w:r>
          </w:p>
        </w:tc>
      </w:tr>
      <w:tr w:rsidR="00ED193E" w:rsidRPr="00140EB0" w14:paraId="737CFF02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78AF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5A0E4D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Динамика налоговых и неналоговых доходов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3763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3AF87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9E66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101,9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EA12E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50FC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BEF0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113,7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2EE62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118,3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3FEF2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C6C9F1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129,0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DF87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2E0B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142,5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24091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165,0</w:t>
            </w:r>
          </w:p>
        </w:tc>
      </w:tr>
      <w:tr w:rsidR="00ED193E" w:rsidRPr="00140EB0" w14:paraId="036067FF" w14:textId="77777777" w:rsidTr="007144F2">
        <w:trPr>
          <w:trHeight w:val="6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4FD92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4A7686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Размер дефицита бюджета района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B1C5DA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0077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C820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5402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AEA7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0B57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3E437C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AFE12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DB80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B134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D07AE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84C3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7,5</w:t>
            </w:r>
          </w:p>
        </w:tc>
      </w:tr>
      <w:tr w:rsidR="00ED193E" w:rsidRPr="00140EB0" w14:paraId="2DECFD3B" w14:textId="77777777" w:rsidTr="007144F2">
        <w:trPr>
          <w:trHeight w:val="117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8253D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3.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D72D68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 xml:space="preserve">Формирование фонда финансовой поддержки поселений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F5C18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Да, нет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0D39B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C292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47B50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AB8F58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A6F04B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D5878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7CAA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691C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37E13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985F4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B8EA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</w:tr>
      <w:tr w:rsidR="00ED193E" w:rsidRPr="00140EB0" w14:paraId="6F854A5B" w14:textId="77777777" w:rsidTr="007144F2">
        <w:trPr>
          <w:trHeight w:val="585"/>
          <w:jc w:val="center"/>
        </w:trPr>
        <w:tc>
          <w:tcPr>
            <w:tcW w:w="158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B825E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 xml:space="preserve">Подпрограмма </w:t>
            </w:r>
            <w:r w:rsidRPr="00140EB0">
              <w:rPr>
                <w:sz w:val="24"/>
                <w:szCs w:val="24"/>
              </w:rPr>
              <w:t>«Управление муниципальными финансами Черемховского районного муниципального образования, организация составления, исполнения и контроля за исполнением районного бюджета»</w:t>
            </w:r>
          </w:p>
        </w:tc>
      </w:tr>
      <w:tr w:rsidR="00ED193E" w:rsidRPr="00140EB0" w14:paraId="032C56E7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268C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</w:t>
            </w:r>
          </w:p>
        </w:tc>
        <w:tc>
          <w:tcPr>
            <w:tcW w:w="152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ADE3C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Задача 1.  Обеспечение эффективного управления финансами, организация составления, исполнения и контроля за исполнением районного бюджета</w:t>
            </w:r>
          </w:p>
        </w:tc>
      </w:tr>
      <w:tr w:rsidR="00ED193E" w:rsidRPr="00140EB0" w14:paraId="41312954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0E8AB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lastRenderedPageBreak/>
              <w:t>1.1.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DAF62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Объем просроченной кредиторской задолженности к уровню расходов районного бюджета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E25F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2FC4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5D6B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ADB8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5D5D1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876B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FF2E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062AE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90B4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228C71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72A963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908B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1,1</w:t>
            </w:r>
          </w:p>
        </w:tc>
      </w:tr>
      <w:tr w:rsidR="00ED193E" w:rsidRPr="00140EB0" w14:paraId="7F259BB4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B603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1.2.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7722FA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Доступность информации о бюджетном процессе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5BA77" w14:textId="77777777" w:rsidR="00ED193E" w:rsidRPr="00140EB0" w:rsidRDefault="00ED193E" w:rsidP="004F5E82">
            <w:pPr>
              <w:jc w:val="center"/>
            </w:pPr>
            <w:r w:rsidRPr="00140EB0">
              <w:t>Да, нет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4F6BC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6979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51938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968E6C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284EC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23AB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31E0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3B81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9A05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8477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69E291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</w:tr>
      <w:tr w:rsidR="00ED193E" w:rsidRPr="00140EB0" w14:paraId="3DB1A5B5" w14:textId="77777777" w:rsidTr="007144F2">
        <w:trPr>
          <w:trHeight w:val="114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3501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1.3.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B43409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Анализ осуществления главными администраторами бюджетных средств внутреннего финансового контроля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D0128" w14:textId="77777777" w:rsidR="00ED193E" w:rsidRPr="00140EB0" w:rsidRDefault="00ED193E" w:rsidP="004F5E82">
            <w:pPr>
              <w:jc w:val="center"/>
            </w:pPr>
            <w:r w:rsidRPr="00140EB0">
              <w:t>Кол-во в год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6224BC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82BE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8C3BC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9F17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0565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5D1CC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6AC2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8340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E0F02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9A21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C46B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-</w:t>
            </w:r>
          </w:p>
        </w:tc>
      </w:tr>
      <w:tr w:rsidR="00ED193E" w:rsidRPr="00140EB0" w14:paraId="0F44B1A4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EF8A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1.4.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70294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Выполнение плана проведения ревизий и проверок по отдельным вопросам финансово-хозяйственной деятельности и контрактной системы в сфере закупок товаров, работ и услуг для обеспечения муниципальных нужд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FAB9A9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B176B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23262A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7BE622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388E2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B1516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8D5003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434A4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852856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693AF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7F9C2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100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5741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100</w:t>
            </w:r>
          </w:p>
        </w:tc>
      </w:tr>
      <w:tr w:rsidR="00ED193E" w:rsidRPr="00140EB0" w14:paraId="2EABFF58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5F951A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lastRenderedPageBreak/>
              <w:t>1.5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7ECF3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Своевременность составления и предоставления бухгалтерской, бюджетной и налоговой отчетности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79EC56" w14:textId="77777777" w:rsidR="00ED193E" w:rsidRPr="00140EB0" w:rsidRDefault="00ED193E" w:rsidP="004F5E82">
            <w:pPr>
              <w:jc w:val="center"/>
            </w:pPr>
            <w:r w:rsidRPr="00140EB0">
              <w:t>Да, нет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C72B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9974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DF6A7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C5FC6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3198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8224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17880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CB7CD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22D3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C4A6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01615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</w:tr>
      <w:tr w:rsidR="00ED193E" w:rsidRPr="00140EB0" w14:paraId="6B781320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6FAA0A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DAF7A8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 xml:space="preserve">Отсутствие в учреждениях, финансируемых из бюджета района и бюджетов поселений задолженности по платежам в бюджет и государственные внебюджетные фонды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5BC073" w14:textId="77777777" w:rsidR="00ED193E" w:rsidRPr="00140EB0" w:rsidRDefault="00ED193E" w:rsidP="004F5E82">
            <w:pPr>
              <w:jc w:val="center"/>
            </w:pPr>
            <w:r w:rsidRPr="00140EB0">
              <w:t>Да, нет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F2BC2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88C0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91491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AE52B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93D3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EE41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A1104F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FB8B40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1A0D50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D8197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</w:rPr>
              <w:t>да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E15B4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да</w:t>
            </w:r>
          </w:p>
        </w:tc>
      </w:tr>
      <w:tr w:rsidR="00ED193E" w:rsidRPr="00140EB0" w14:paraId="7700C6AC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82AC61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2.</w:t>
            </w:r>
          </w:p>
        </w:tc>
        <w:tc>
          <w:tcPr>
            <w:tcW w:w="152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1C0BE2" w14:textId="77777777" w:rsidR="00ED193E" w:rsidRPr="00140EB0" w:rsidRDefault="00ED193E" w:rsidP="007144F2">
            <w:pPr>
              <w:tabs>
                <w:tab w:val="left" w:pos="11971"/>
              </w:tabs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Задача 2. Управление муниципальным долгом Черемховского районного муниципального образования.</w:t>
            </w:r>
          </w:p>
        </w:tc>
      </w:tr>
      <w:tr w:rsidR="00ED193E" w:rsidRPr="00140EB0" w14:paraId="6F814E9B" w14:textId="77777777" w:rsidTr="007144F2">
        <w:trPr>
          <w:trHeight w:val="1046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2B210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2.1.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05FA22" w14:textId="77777777" w:rsidR="00ED193E" w:rsidRPr="00140EB0" w:rsidRDefault="00ED193E" w:rsidP="007144F2">
            <w:pPr>
              <w:jc w:val="both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</w:rPr>
              <w:t xml:space="preserve">Уровень муниципального долга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59E0F8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 xml:space="preserve">%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82BE2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 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587A3B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561BD9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73BB0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3978F9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2BE7A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215E1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E1E20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D66CBF" w14:textId="77777777" w:rsidR="00ED193E" w:rsidRPr="00140EB0" w:rsidRDefault="00ED193E" w:rsidP="004F5E8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69AED" w14:textId="77777777" w:rsidR="00ED193E" w:rsidRPr="00140EB0" w:rsidRDefault="00ED193E" w:rsidP="004F5E82">
            <w:pPr>
              <w:jc w:val="center"/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01E90" w14:textId="66FCAE2A" w:rsidR="00ED193E" w:rsidRPr="00140EB0" w:rsidRDefault="00ED193E" w:rsidP="007144F2">
            <w:pPr>
              <w:jc w:val="center"/>
              <w:rPr>
                <w:sz w:val="23"/>
                <w:szCs w:val="23"/>
                <w:lang w:val="en-US"/>
              </w:rPr>
            </w:pPr>
            <w:r w:rsidRPr="00140EB0">
              <w:rPr>
                <w:sz w:val="23"/>
                <w:szCs w:val="23"/>
                <w:lang w:val="en-US"/>
              </w:rPr>
              <w:t>&lt;50</w:t>
            </w:r>
          </w:p>
        </w:tc>
      </w:tr>
      <w:tr w:rsidR="00ED193E" w:rsidRPr="00140EB0" w14:paraId="093ECE97" w14:textId="77777777" w:rsidTr="007144F2">
        <w:trPr>
          <w:trHeight w:val="585"/>
          <w:jc w:val="center"/>
        </w:trPr>
        <w:tc>
          <w:tcPr>
            <w:tcW w:w="158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17769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 xml:space="preserve">Подпрограмма </w:t>
            </w:r>
            <w:r w:rsidRPr="00140EB0">
              <w:rPr>
                <w:sz w:val="24"/>
                <w:szCs w:val="24"/>
              </w:rPr>
              <w:t>«Создание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      </w:r>
          </w:p>
        </w:tc>
      </w:tr>
      <w:tr w:rsidR="00ED193E" w:rsidRPr="00140EB0" w14:paraId="3DD62A09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8295B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</w:t>
            </w:r>
          </w:p>
        </w:tc>
        <w:tc>
          <w:tcPr>
            <w:tcW w:w="152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7723C" w14:textId="77777777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Задача 1.  Выравнивание уровня бюджетной обеспеченности поселений</w:t>
            </w:r>
          </w:p>
        </w:tc>
      </w:tr>
      <w:tr w:rsidR="00ED193E" w:rsidRPr="00140EB0" w14:paraId="29F6F6E7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17649F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1.1.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7C214D" w14:textId="77777777" w:rsidR="00ED193E" w:rsidRPr="00140EB0" w:rsidRDefault="00ED193E" w:rsidP="007144F2">
            <w:pPr>
              <w:jc w:val="both"/>
              <w:rPr>
                <w:sz w:val="23"/>
                <w:szCs w:val="23"/>
                <w:highlight w:val="yellow"/>
              </w:rPr>
            </w:pPr>
            <w:r w:rsidRPr="00140EB0">
              <w:rPr>
                <w:sz w:val="23"/>
                <w:szCs w:val="23"/>
              </w:rPr>
              <w:t xml:space="preserve">Выравнивание уровня бюджетной обеспеченности </w:t>
            </w:r>
            <w:r w:rsidRPr="00140EB0">
              <w:rPr>
                <w:sz w:val="23"/>
                <w:szCs w:val="23"/>
              </w:rPr>
              <w:lastRenderedPageBreak/>
              <w:t>поселений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162BEA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proofErr w:type="spellStart"/>
            <w:r w:rsidRPr="00140EB0">
              <w:rPr>
                <w:sz w:val="23"/>
                <w:szCs w:val="23"/>
              </w:rPr>
              <w:lastRenderedPageBreak/>
              <w:t>Тыс.руб</w:t>
            </w:r>
            <w:proofErr w:type="spellEnd"/>
            <w:r w:rsidRPr="00140EB0">
              <w:rPr>
                <w:sz w:val="23"/>
                <w:szCs w:val="23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F7889" w14:textId="77777777" w:rsidR="00ED193E" w:rsidRPr="00140EB0" w:rsidRDefault="00ED193E" w:rsidP="004F5E82">
            <w:pPr>
              <w:jc w:val="center"/>
            </w:pPr>
            <w:r w:rsidRPr="00140EB0">
              <w:t>52 085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E01960" w14:textId="77777777" w:rsidR="00ED193E" w:rsidRPr="00140EB0" w:rsidRDefault="00ED193E" w:rsidP="004F5E82">
            <w:pPr>
              <w:jc w:val="center"/>
            </w:pPr>
            <w:r w:rsidRPr="00140EB0">
              <w:t>83 416,32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A7095" w14:textId="77777777" w:rsidR="00ED193E" w:rsidRPr="00140EB0" w:rsidRDefault="00ED193E" w:rsidP="004F5E82">
            <w:pPr>
              <w:jc w:val="center"/>
            </w:pPr>
            <w:r w:rsidRPr="00140EB0">
              <w:t>104 061,00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DF5DF" w14:textId="77777777" w:rsidR="00ED193E" w:rsidRPr="00140EB0" w:rsidRDefault="00ED193E" w:rsidP="004F5E82">
            <w:pPr>
              <w:jc w:val="center"/>
            </w:pPr>
            <w:r w:rsidRPr="00140EB0">
              <w:t>99 702,70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E3B83" w14:textId="77777777" w:rsidR="00ED193E" w:rsidRPr="00140EB0" w:rsidRDefault="00ED193E" w:rsidP="004F5E82">
            <w:pPr>
              <w:jc w:val="center"/>
            </w:pPr>
            <w:r w:rsidRPr="00140EB0">
              <w:t>114 914,4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DDFB7" w14:textId="77777777" w:rsidR="00ED193E" w:rsidRPr="00140EB0" w:rsidRDefault="00ED193E" w:rsidP="004F5E82">
            <w:pPr>
              <w:jc w:val="center"/>
            </w:pPr>
            <w:r w:rsidRPr="00140EB0">
              <w:t>121 276,3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0C4220" w14:textId="77777777" w:rsidR="00ED193E" w:rsidRPr="00140EB0" w:rsidRDefault="00ED193E" w:rsidP="004F5E82">
            <w:pPr>
              <w:jc w:val="center"/>
            </w:pPr>
            <w:r w:rsidRPr="00140EB0">
              <w:t>99 416,6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1ACE1" w14:textId="77777777" w:rsidR="00ED193E" w:rsidRPr="00140EB0" w:rsidRDefault="00ED193E" w:rsidP="004F5E82">
            <w:pPr>
              <w:jc w:val="center"/>
            </w:pPr>
            <w:r w:rsidRPr="00140EB0">
              <w:t>98 524,9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1F2C0" w14:textId="77777777" w:rsidR="00ED193E" w:rsidRPr="00140EB0" w:rsidRDefault="00ED193E" w:rsidP="004F5E82">
            <w:pPr>
              <w:jc w:val="center"/>
            </w:pPr>
            <w:r w:rsidRPr="00140EB0">
              <w:t>85 022,1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AA6BC" w14:textId="77777777" w:rsidR="00ED193E" w:rsidRPr="00140EB0" w:rsidRDefault="00ED193E" w:rsidP="004F5E82">
            <w:pPr>
              <w:jc w:val="center"/>
            </w:pPr>
            <w:r w:rsidRPr="00140EB0">
              <w:t>198 387,2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CB6539" w14:textId="77777777" w:rsidR="00ED193E" w:rsidRPr="00140EB0" w:rsidRDefault="00ED193E" w:rsidP="004F5E82">
            <w:pPr>
              <w:jc w:val="center"/>
            </w:pPr>
            <w:r w:rsidRPr="00140EB0">
              <w:t>176 111,9</w:t>
            </w:r>
          </w:p>
        </w:tc>
      </w:tr>
      <w:tr w:rsidR="00ED193E" w:rsidRPr="00140EB0" w14:paraId="3E4DE468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AC26E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2.</w:t>
            </w:r>
          </w:p>
        </w:tc>
        <w:tc>
          <w:tcPr>
            <w:tcW w:w="152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B1A683" w14:textId="27F89878" w:rsidR="00ED193E" w:rsidRPr="00140EB0" w:rsidRDefault="00ED193E" w:rsidP="007144F2">
            <w:pPr>
              <w:jc w:val="both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Задача 2. Обеспечение сбалансированности бюджетов поселений</w:t>
            </w:r>
          </w:p>
        </w:tc>
      </w:tr>
      <w:tr w:rsidR="00ED193E" w:rsidRPr="00140EB0" w14:paraId="0F5DEFD9" w14:textId="77777777" w:rsidTr="007144F2">
        <w:trPr>
          <w:trHeight w:val="58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03B14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r w:rsidRPr="00140EB0">
              <w:rPr>
                <w:sz w:val="23"/>
                <w:szCs w:val="23"/>
              </w:rPr>
              <w:t>2.1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274B2E" w14:textId="77777777" w:rsidR="00ED193E" w:rsidRPr="00140EB0" w:rsidRDefault="00ED193E" w:rsidP="007144F2">
            <w:pPr>
              <w:jc w:val="both"/>
              <w:rPr>
                <w:sz w:val="23"/>
                <w:szCs w:val="23"/>
                <w:highlight w:val="yellow"/>
              </w:rPr>
            </w:pPr>
            <w:r w:rsidRPr="00140EB0">
              <w:rPr>
                <w:sz w:val="23"/>
                <w:szCs w:val="23"/>
              </w:rPr>
              <w:t>Предоставление иных МБТ бюджетам поселений на поддержку мер по обеспечению сбалансированности местных бюджетов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BE02D" w14:textId="77777777" w:rsidR="00ED193E" w:rsidRPr="00140EB0" w:rsidRDefault="00ED193E" w:rsidP="004F5E82">
            <w:pPr>
              <w:jc w:val="center"/>
              <w:rPr>
                <w:sz w:val="23"/>
                <w:szCs w:val="23"/>
              </w:rPr>
            </w:pPr>
            <w:proofErr w:type="spellStart"/>
            <w:r w:rsidRPr="00140EB0">
              <w:rPr>
                <w:sz w:val="23"/>
                <w:szCs w:val="23"/>
              </w:rPr>
              <w:t>Тыс.руб</w:t>
            </w:r>
            <w:proofErr w:type="spellEnd"/>
            <w:r w:rsidRPr="00140EB0">
              <w:rPr>
                <w:sz w:val="23"/>
                <w:szCs w:val="23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540E97" w14:textId="77777777" w:rsidR="00ED193E" w:rsidRPr="00140EB0" w:rsidRDefault="00ED193E" w:rsidP="004F5E82">
            <w:pPr>
              <w:jc w:val="center"/>
            </w:pPr>
            <w:r w:rsidRPr="00140EB0">
              <w:t>4 000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09471" w14:textId="77777777" w:rsidR="00ED193E" w:rsidRPr="00140EB0" w:rsidRDefault="00ED193E" w:rsidP="004F5E82">
            <w:pPr>
              <w:jc w:val="center"/>
            </w:pPr>
            <w:r w:rsidRPr="00140EB0">
              <w:t>14 160,9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0B87DF" w14:textId="77777777" w:rsidR="00ED193E" w:rsidRPr="00140EB0" w:rsidRDefault="00ED193E" w:rsidP="004F5E82">
            <w:pPr>
              <w:jc w:val="center"/>
            </w:pPr>
            <w:r w:rsidRPr="00140EB0">
              <w:t>16 630,70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84129" w14:textId="77777777" w:rsidR="00ED193E" w:rsidRPr="00140EB0" w:rsidRDefault="00ED193E" w:rsidP="004F5E82">
            <w:pPr>
              <w:jc w:val="center"/>
            </w:pPr>
            <w:r w:rsidRPr="00140EB0">
              <w:t>20 319,90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8C937" w14:textId="77777777" w:rsidR="00ED193E" w:rsidRPr="00140EB0" w:rsidRDefault="00ED193E" w:rsidP="004F5E82">
            <w:pPr>
              <w:jc w:val="center"/>
            </w:pPr>
            <w:r w:rsidRPr="00140EB0">
              <w:t>23 242,7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C1E9F" w14:textId="77777777" w:rsidR="00ED193E" w:rsidRPr="00140EB0" w:rsidRDefault="00ED193E" w:rsidP="004F5E82">
            <w:pPr>
              <w:jc w:val="center"/>
            </w:pPr>
            <w:r w:rsidRPr="00140EB0">
              <w:t>7 000,0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DF72DC" w14:textId="77777777" w:rsidR="00ED193E" w:rsidRPr="00140EB0" w:rsidRDefault="00ED193E" w:rsidP="004F5E82">
            <w:pPr>
              <w:jc w:val="center"/>
            </w:pPr>
            <w:r w:rsidRPr="00140EB0">
              <w:t>7 000,0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62522" w14:textId="77777777" w:rsidR="00ED193E" w:rsidRPr="00140EB0" w:rsidRDefault="00ED193E" w:rsidP="004F5E82">
            <w:pPr>
              <w:jc w:val="center"/>
            </w:pPr>
            <w:r w:rsidRPr="00140EB0">
              <w:t>9 000,0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0B6091" w14:textId="77777777" w:rsidR="00ED193E" w:rsidRPr="00140EB0" w:rsidRDefault="00ED193E" w:rsidP="004F5E82">
            <w:pPr>
              <w:jc w:val="center"/>
            </w:pPr>
            <w:r w:rsidRPr="00140EB0">
              <w:t>17 247,9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848500" w14:textId="77777777" w:rsidR="00ED193E" w:rsidRPr="00140EB0" w:rsidRDefault="00ED193E" w:rsidP="004F5E82">
            <w:pPr>
              <w:jc w:val="center"/>
            </w:pPr>
            <w:r w:rsidRPr="00140EB0">
              <w:t>9 000,0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B5C55" w14:textId="77777777" w:rsidR="00ED193E" w:rsidRPr="00140EB0" w:rsidRDefault="00ED193E" w:rsidP="004F5E82">
            <w:pPr>
              <w:jc w:val="center"/>
            </w:pPr>
            <w:r w:rsidRPr="00140EB0">
              <w:t>9 000,0</w:t>
            </w:r>
          </w:p>
          <w:p w14:paraId="6071F8AD" w14:textId="77777777" w:rsidR="00ED193E" w:rsidRPr="00140EB0" w:rsidRDefault="00ED193E" w:rsidP="004F5E82">
            <w:pPr>
              <w:jc w:val="center"/>
            </w:pPr>
          </w:p>
        </w:tc>
      </w:tr>
    </w:tbl>
    <w:p w14:paraId="5B6B804E" w14:textId="77777777" w:rsidR="00E37611" w:rsidRPr="00140EB0" w:rsidRDefault="00E37611" w:rsidP="00140EB0">
      <w:pPr>
        <w:tabs>
          <w:tab w:val="left" w:pos="1147"/>
        </w:tabs>
      </w:pPr>
    </w:p>
    <w:sectPr w:rsidR="00E37611" w:rsidRPr="00140EB0" w:rsidSect="00ED193E">
      <w:pgSz w:w="16838" w:h="11906" w:orient="landscape"/>
      <w:pgMar w:top="1701" w:right="1134" w:bottom="737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AB257" w14:textId="77777777" w:rsidR="00370E25" w:rsidRDefault="00370E25">
      <w:r>
        <w:separator/>
      </w:r>
    </w:p>
  </w:endnote>
  <w:endnote w:type="continuationSeparator" w:id="0">
    <w:p w14:paraId="62A40426" w14:textId="77777777" w:rsidR="00370E25" w:rsidRDefault="00370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70F7A" w14:textId="77777777" w:rsidR="00370E25" w:rsidRDefault="00370E25">
      <w:r>
        <w:separator/>
      </w:r>
    </w:p>
  </w:footnote>
  <w:footnote w:type="continuationSeparator" w:id="0">
    <w:p w14:paraId="47AD6B98" w14:textId="77777777" w:rsidR="00370E25" w:rsidRDefault="00370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96C0E"/>
    <w:multiLevelType w:val="hybridMultilevel"/>
    <w:tmpl w:val="D898ED5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E6D48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65D9F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4F7B"/>
    <w:multiLevelType w:val="multilevel"/>
    <w:tmpl w:val="AA9493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2EDC5EA8"/>
    <w:multiLevelType w:val="hybridMultilevel"/>
    <w:tmpl w:val="F9BE86FE"/>
    <w:lvl w:ilvl="0" w:tplc="C562E1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6687AA2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BD44DE"/>
    <w:multiLevelType w:val="hybridMultilevel"/>
    <w:tmpl w:val="8430C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0589B"/>
    <w:multiLevelType w:val="hybridMultilevel"/>
    <w:tmpl w:val="E6FA9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BF278A"/>
    <w:multiLevelType w:val="hybridMultilevel"/>
    <w:tmpl w:val="31BC84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B61"/>
    <w:rsid w:val="00002A28"/>
    <w:rsid w:val="00012AF7"/>
    <w:rsid w:val="00015AD5"/>
    <w:rsid w:val="000162C0"/>
    <w:rsid w:val="00030E18"/>
    <w:rsid w:val="00045284"/>
    <w:rsid w:val="00050D0A"/>
    <w:rsid w:val="00064856"/>
    <w:rsid w:val="00064C6D"/>
    <w:rsid w:val="0007370B"/>
    <w:rsid w:val="000751BA"/>
    <w:rsid w:val="00090D6B"/>
    <w:rsid w:val="000A07CA"/>
    <w:rsid w:val="000B55E0"/>
    <w:rsid w:val="000C1B71"/>
    <w:rsid w:val="000C41C7"/>
    <w:rsid w:val="000D0A4D"/>
    <w:rsid w:val="000D0CEA"/>
    <w:rsid w:val="000F2CB8"/>
    <w:rsid w:val="0010484F"/>
    <w:rsid w:val="00104927"/>
    <w:rsid w:val="00105302"/>
    <w:rsid w:val="00106242"/>
    <w:rsid w:val="0013412E"/>
    <w:rsid w:val="00137C93"/>
    <w:rsid w:val="00140EB0"/>
    <w:rsid w:val="00144221"/>
    <w:rsid w:val="00145F02"/>
    <w:rsid w:val="00150E68"/>
    <w:rsid w:val="00154B7A"/>
    <w:rsid w:val="00162324"/>
    <w:rsid w:val="00167660"/>
    <w:rsid w:val="00184B06"/>
    <w:rsid w:val="001877F1"/>
    <w:rsid w:val="00191214"/>
    <w:rsid w:val="001C3EA9"/>
    <w:rsid w:val="001D4DBE"/>
    <w:rsid w:val="001D79C5"/>
    <w:rsid w:val="001E254A"/>
    <w:rsid w:val="001F53B4"/>
    <w:rsid w:val="001F7EBF"/>
    <w:rsid w:val="00200843"/>
    <w:rsid w:val="00234F05"/>
    <w:rsid w:val="00253914"/>
    <w:rsid w:val="00255801"/>
    <w:rsid w:val="00261438"/>
    <w:rsid w:val="00261AC6"/>
    <w:rsid w:val="002625F8"/>
    <w:rsid w:val="002716C1"/>
    <w:rsid w:val="002733AC"/>
    <w:rsid w:val="0028105E"/>
    <w:rsid w:val="002829DC"/>
    <w:rsid w:val="002861DD"/>
    <w:rsid w:val="002B1FCC"/>
    <w:rsid w:val="002B26E5"/>
    <w:rsid w:val="002B5988"/>
    <w:rsid w:val="002B6B66"/>
    <w:rsid w:val="002C23E9"/>
    <w:rsid w:val="002D34EE"/>
    <w:rsid w:val="002D36EC"/>
    <w:rsid w:val="002D683F"/>
    <w:rsid w:val="00302CFC"/>
    <w:rsid w:val="00322DD6"/>
    <w:rsid w:val="00323521"/>
    <w:rsid w:val="00324FD1"/>
    <w:rsid w:val="00326170"/>
    <w:rsid w:val="00331510"/>
    <w:rsid w:val="003415F4"/>
    <w:rsid w:val="0035604F"/>
    <w:rsid w:val="0036185F"/>
    <w:rsid w:val="00366224"/>
    <w:rsid w:val="00370E25"/>
    <w:rsid w:val="00382028"/>
    <w:rsid w:val="003948C3"/>
    <w:rsid w:val="003A29EE"/>
    <w:rsid w:val="003A315B"/>
    <w:rsid w:val="003B15C8"/>
    <w:rsid w:val="003B27D3"/>
    <w:rsid w:val="003B52E1"/>
    <w:rsid w:val="003C3C01"/>
    <w:rsid w:val="003D5437"/>
    <w:rsid w:val="003E3A10"/>
    <w:rsid w:val="003F0586"/>
    <w:rsid w:val="003F22E4"/>
    <w:rsid w:val="004017CD"/>
    <w:rsid w:val="0041471E"/>
    <w:rsid w:val="00427998"/>
    <w:rsid w:val="00427B9D"/>
    <w:rsid w:val="00445F4E"/>
    <w:rsid w:val="00453D2E"/>
    <w:rsid w:val="00455B61"/>
    <w:rsid w:val="00460CB5"/>
    <w:rsid w:val="004650EC"/>
    <w:rsid w:val="004A3CC8"/>
    <w:rsid w:val="004A741A"/>
    <w:rsid w:val="004C018B"/>
    <w:rsid w:val="004D308B"/>
    <w:rsid w:val="004E3D40"/>
    <w:rsid w:val="004F1C85"/>
    <w:rsid w:val="004F5E82"/>
    <w:rsid w:val="00502BD6"/>
    <w:rsid w:val="00525DF0"/>
    <w:rsid w:val="00527924"/>
    <w:rsid w:val="00557B67"/>
    <w:rsid w:val="00575CED"/>
    <w:rsid w:val="005929A6"/>
    <w:rsid w:val="005A1E93"/>
    <w:rsid w:val="005A6F85"/>
    <w:rsid w:val="005B734E"/>
    <w:rsid w:val="005C1241"/>
    <w:rsid w:val="005E7C3E"/>
    <w:rsid w:val="00612B77"/>
    <w:rsid w:val="00621836"/>
    <w:rsid w:val="00623E7C"/>
    <w:rsid w:val="00640C5B"/>
    <w:rsid w:val="00691016"/>
    <w:rsid w:val="00692F62"/>
    <w:rsid w:val="006A1983"/>
    <w:rsid w:val="006A3D90"/>
    <w:rsid w:val="006B34F2"/>
    <w:rsid w:val="006D0F58"/>
    <w:rsid w:val="00706723"/>
    <w:rsid w:val="00713EE0"/>
    <w:rsid w:val="007144F2"/>
    <w:rsid w:val="007148AD"/>
    <w:rsid w:val="0073087B"/>
    <w:rsid w:val="007407D7"/>
    <w:rsid w:val="0074222C"/>
    <w:rsid w:val="00747F89"/>
    <w:rsid w:val="0076488D"/>
    <w:rsid w:val="007716B0"/>
    <w:rsid w:val="00790155"/>
    <w:rsid w:val="00791C16"/>
    <w:rsid w:val="00793865"/>
    <w:rsid w:val="007A05AB"/>
    <w:rsid w:val="007A0AE3"/>
    <w:rsid w:val="007A0BF6"/>
    <w:rsid w:val="007A2B59"/>
    <w:rsid w:val="007B11EB"/>
    <w:rsid w:val="007B5163"/>
    <w:rsid w:val="007B69DD"/>
    <w:rsid w:val="007D072D"/>
    <w:rsid w:val="007D0D8B"/>
    <w:rsid w:val="007D19B9"/>
    <w:rsid w:val="007E0E6F"/>
    <w:rsid w:val="007E5969"/>
    <w:rsid w:val="007E78DD"/>
    <w:rsid w:val="007F2F94"/>
    <w:rsid w:val="007F66E2"/>
    <w:rsid w:val="007F7D60"/>
    <w:rsid w:val="00801417"/>
    <w:rsid w:val="00801734"/>
    <w:rsid w:val="0080346D"/>
    <w:rsid w:val="00831DB3"/>
    <w:rsid w:val="00833CB0"/>
    <w:rsid w:val="008519D5"/>
    <w:rsid w:val="00855CE6"/>
    <w:rsid w:val="00860432"/>
    <w:rsid w:val="00861E91"/>
    <w:rsid w:val="008767DA"/>
    <w:rsid w:val="00877CE4"/>
    <w:rsid w:val="00881C54"/>
    <w:rsid w:val="00882FEE"/>
    <w:rsid w:val="00886555"/>
    <w:rsid w:val="008903FA"/>
    <w:rsid w:val="00894DB3"/>
    <w:rsid w:val="008A1F10"/>
    <w:rsid w:val="008A3366"/>
    <w:rsid w:val="008A5007"/>
    <w:rsid w:val="008B7EBD"/>
    <w:rsid w:val="008C597F"/>
    <w:rsid w:val="008E3D98"/>
    <w:rsid w:val="009055F7"/>
    <w:rsid w:val="00907E35"/>
    <w:rsid w:val="009477E6"/>
    <w:rsid w:val="00953FE7"/>
    <w:rsid w:val="00963717"/>
    <w:rsid w:val="00967022"/>
    <w:rsid w:val="009807B1"/>
    <w:rsid w:val="00984EDC"/>
    <w:rsid w:val="00992384"/>
    <w:rsid w:val="00993373"/>
    <w:rsid w:val="009C04C4"/>
    <w:rsid w:val="009C4DC9"/>
    <w:rsid w:val="009C66A5"/>
    <w:rsid w:val="009D6B75"/>
    <w:rsid w:val="009E38E5"/>
    <w:rsid w:val="009E4BB0"/>
    <w:rsid w:val="009E5E56"/>
    <w:rsid w:val="009F6BD8"/>
    <w:rsid w:val="00A069FF"/>
    <w:rsid w:val="00A4539F"/>
    <w:rsid w:val="00A54453"/>
    <w:rsid w:val="00A545AA"/>
    <w:rsid w:val="00A60FE3"/>
    <w:rsid w:val="00A62C73"/>
    <w:rsid w:val="00A66390"/>
    <w:rsid w:val="00A85771"/>
    <w:rsid w:val="00A8734D"/>
    <w:rsid w:val="00A93984"/>
    <w:rsid w:val="00A97AD8"/>
    <w:rsid w:val="00AA0D51"/>
    <w:rsid w:val="00AA47CB"/>
    <w:rsid w:val="00AC04EE"/>
    <w:rsid w:val="00AD174D"/>
    <w:rsid w:val="00AD2702"/>
    <w:rsid w:val="00AE07FF"/>
    <w:rsid w:val="00AE3356"/>
    <w:rsid w:val="00B07988"/>
    <w:rsid w:val="00B16B16"/>
    <w:rsid w:val="00B20F1F"/>
    <w:rsid w:val="00B26B55"/>
    <w:rsid w:val="00B36F0A"/>
    <w:rsid w:val="00B37F67"/>
    <w:rsid w:val="00B41568"/>
    <w:rsid w:val="00B41B52"/>
    <w:rsid w:val="00B46301"/>
    <w:rsid w:val="00B50A6A"/>
    <w:rsid w:val="00B523C6"/>
    <w:rsid w:val="00B5506C"/>
    <w:rsid w:val="00B75863"/>
    <w:rsid w:val="00B77C56"/>
    <w:rsid w:val="00B849CA"/>
    <w:rsid w:val="00B92394"/>
    <w:rsid w:val="00BA7DAF"/>
    <w:rsid w:val="00BB2B31"/>
    <w:rsid w:val="00BC12B2"/>
    <w:rsid w:val="00BC18EB"/>
    <w:rsid w:val="00BC2742"/>
    <w:rsid w:val="00BD18AE"/>
    <w:rsid w:val="00BE4BDF"/>
    <w:rsid w:val="00BE729E"/>
    <w:rsid w:val="00BE7690"/>
    <w:rsid w:val="00C03F46"/>
    <w:rsid w:val="00C21AF7"/>
    <w:rsid w:val="00C25BEF"/>
    <w:rsid w:val="00C26042"/>
    <w:rsid w:val="00C27FD9"/>
    <w:rsid w:val="00C357D8"/>
    <w:rsid w:val="00C53F4B"/>
    <w:rsid w:val="00C55CCE"/>
    <w:rsid w:val="00C72549"/>
    <w:rsid w:val="00C72D75"/>
    <w:rsid w:val="00C7431D"/>
    <w:rsid w:val="00CA3BF0"/>
    <w:rsid w:val="00CE0AF5"/>
    <w:rsid w:val="00CE6FBB"/>
    <w:rsid w:val="00D13A19"/>
    <w:rsid w:val="00D30F9D"/>
    <w:rsid w:val="00D31633"/>
    <w:rsid w:val="00D3568A"/>
    <w:rsid w:val="00D377E8"/>
    <w:rsid w:val="00D43BC7"/>
    <w:rsid w:val="00D459D4"/>
    <w:rsid w:val="00D47DDD"/>
    <w:rsid w:val="00D529E9"/>
    <w:rsid w:val="00D72A05"/>
    <w:rsid w:val="00D80B06"/>
    <w:rsid w:val="00D81B5A"/>
    <w:rsid w:val="00D8435B"/>
    <w:rsid w:val="00D94B4B"/>
    <w:rsid w:val="00DB4642"/>
    <w:rsid w:val="00DC4F77"/>
    <w:rsid w:val="00DD02FD"/>
    <w:rsid w:val="00DD091A"/>
    <w:rsid w:val="00DE462D"/>
    <w:rsid w:val="00DE4FD6"/>
    <w:rsid w:val="00DE653A"/>
    <w:rsid w:val="00E062D4"/>
    <w:rsid w:val="00E153C1"/>
    <w:rsid w:val="00E17A9A"/>
    <w:rsid w:val="00E207A3"/>
    <w:rsid w:val="00E21B53"/>
    <w:rsid w:val="00E27BBB"/>
    <w:rsid w:val="00E31C47"/>
    <w:rsid w:val="00E37611"/>
    <w:rsid w:val="00E60EEA"/>
    <w:rsid w:val="00E76654"/>
    <w:rsid w:val="00E83DC9"/>
    <w:rsid w:val="00E8474E"/>
    <w:rsid w:val="00E8504C"/>
    <w:rsid w:val="00E9597D"/>
    <w:rsid w:val="00E973D7"/>
    <w:rsid w:val="00E97494"/>
    <w:rsid w:val="00E97C6A"/>
    <w:rsid w:val="00EB62F5"/>
    <w:rsid w:val="00EC12E2"/>
    <w:rsid w:val="00EC1471"/>
    <w:rsid w:val="00ED020A"/>
    <w:rsid w:val="00ED193E"/>
    <w:rsid w:val="00EF404A"/>
    <w:rsid w:val="00F01973"/>
    <w:rsid w:val="00F11DB8"/>
    <w:rsid w:val="00F14DDA"/>
    <w:rsid w:val="00F16556"/>
    <w:rsid w:val="00F5579C"/>
    <w:rsid w:val="00F61ABC"/>
    <w:rsid w:val="00F65E79"/>
    <w:rsid w:val="00F66F1B"/>
    <w:rsid w:val="00F70856"/>
    <w:rsid w:val="00F8757A"/>
    <w:rsid w:val="00F97CE4"/>
    <w:rsid w:val="00FA3511"/>
    <w:rsid w:val="00FB17DF"/>
    <w:rsid w:val="00FB670D"/>
    <w:rsid w:val="00FC1199"/>
    <w:rsid w:val="00FE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E7111E"/>
  <w15:docId w15:val="{8B789E47-39A8-4845-8F06-B8743D804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586"/>
  </w:style>
  <w:style w:type="paragraph" w:styleId="1">
    <w:name w:val="heading 1"/>
    <w:basedOn w:val="a"/>
    <w:next w:val="a"/>
    <w:qFormat/>
    <w:rsid w:val="003F0586"/>
    <w:pPr>
      <w:keepNext/>
      <w:jc w:val="center"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qFormat/>
    <w:rsid w:val="003F0586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3F0586"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462D"/>
    <w:rPr>
      <w:rFonts w:ascii="Tahoma" w:hAnsi="Tahoma" w:cs="Tahoma"/>
      <w:sz w:val="16"/>
      <w:szCs w:val="16"/>
    </w:rPr>
  </w:style>
  <w:style w:type="paragraph" w:customStyle="1" w:styleId="formattexttopleveltext">
    <w:name w:val="formattext topleveltext"/>
    <w:basedOn w:val="a"/>
    <w:rsid w:val="003948C3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rsid w:val="00E20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2008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00843"/>
  </w:style>
  <w:style w:type="paragraph" w:styleId="a7">
    <w:name w:val="footer"/>
    <w:basedOn w:val="a"/>
    <w:link w:val="a8"/>
    <w:rsid w:val="002008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200843"/>
  </w:style>
  <w:style w:type="paragraph" w:styleId="a9">
    <w:name w:val="Body Text"/>
    <w:basedOn w:val="a"/>
    <w:link w:val="aa"/>
    <w:rsid w:val="00D459D4"/>
    <w:rPr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rsid w:val="00D459D4"/>
    <w:rPr>
      <w:b/>
      <w:bCs/>
      <w:sz w:val="24"/>
      <w:szCs w:val="24"/>
    </w:rPr>
  </w:style>
  <w:style w:type="character" w:customStyle="1" w:styleId="ab">
    <w:name w:val="Основной текст_"/>
    <w:basedOn w:val="a0"/>
    <w:link w:val="4"/>
    <w:locked/>
    <w:rsid w:val="00D459D4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b"/>
    <w:rsid w:val="00D459D4"/>
    <w:pPr>
      <w:widowControl w:val="0"/>
      <w:shd w:val="clear" w:color="auto" w:fill="FFFFFF"/>
      <w:spacing w:before="720" w:after="600" w:line="320" w:lineRule="exact"/>
      <w:jc w:val="center"/>
    </w:pPr>
    <w:rPr>
      <w:sz w:val="26"/>
      <w:szCs w:val="26"/>
      <w:shd w:val="clear" w:color="auto" w:fill="FFFFFF"/>
    </w:rPr>
  </w:style>
  <w:style w:type="character" w:customStyle="1" w:styleId="11">
    <w:name w:val="Основной текст + 11"/>
    <w:aliases w:val="5 pt"/>
    <w:basedOn w:val="ab"/>
    <w:rsid w:val="00D459D4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0">
    <w:name w:val="Абзац списка1"/>
    <w:basedOn w:val="a"/>
    <w:uiPriority w:val="99"/>
    <w:qFormat/>
    <w:rsid w:val="00D459D4"/>
    <w:pPr>
      <w:ind w:left="720"/>
    </w:pPr>
    <w:rPr>
      <w:rFonts w:ascii="Calibri" w:hAnsi="Calibri"/>
      <w:sz w:val="24"/>
      <w:szCs w:val="24"/>
    </w:rPr>
  </w:style>
  <w:style w:type="paragraph" w:customStyle="1" w:styleId="12">
    <w:name w:val="Без интервала1"/>
    <w:rsid w:val="00A97AD8"/>
    <w:pPr>
      <w:jc w:val="both"/>
    </w:pPr>
    <w:rPr>
      <w:rFonts w:ascii="Calibri" w:hAnsi="Calibri" w:cs="Calibri"/>
      <w:sz w:val="28"/>
      <w:szCs w:val="28"/>
      <w:lang w:eastAsia="en-US"/>
    </w:rPr>
  </w:style>
  <w:style w:type="paragraph" w:customStyle="1" w:styleId="ConsPlusNormal">
    <w:name w:val="ConsPlusNormal"/>
    <w:rsid w:val="00984EDC"/>
    <w:pPr>
      <w:widowControl w:val="0"/>
      <w:autoSpaceDE w:val="0"/>
      <w:autoSpaceDN w:val="0"/>
    </w:pPr>
    <w:rPr>
      <w:rFonts w:eastAsia="Calibri"/>
      <w:sz w:val="24"/>
      <w:szCs w:val="24"/>
    </w:rPr>
  </w:style>
  <w:style w:type="character" w:customStyle="1" w:styleId="FontStyle14">
    <w:name w:val="Font Style14"/>
    <w:basedOn w:val="a0"/>
    <w:rsid w:val="00162324"/>
    <w:rPr>
      <w:rFonts w:ascii="Times New Roman" w:hAnsi="Times New Roman" w:cs="Times New Roman"/>
      <w:sz w:val="22"/>
      <w:szCs w:val="22"/>
    </w:rPr>
  </w:style>
  <w:style w:type="paragraph" w:styleId="ac">
    <w:name w:val="List Paragraph"/>
    <w:basedOn w:val="a"/>
    <w:uiPriority w:val="34"/>
    <w:qFormat/>
    <w:rsid w:val="00ED193E"/>
    <w:pPr>
      <w:ind w:left="720"/>
      <w:contextualSpacing/>
    </w:pPr>
  </w:style>
  <w:style w:type="paragraph" w:customStyle="1" w:styleId="ConsPlusCell">
    <w:name w:val="ConsPlusCell"/>
    <w:rsid w:val="00ED193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5">
    <w:name w:val="Основной текст (5)_"/>
    <w:basedOn w:val="a0"/>
    <w:link w:val="50"/>
    <w:locked/>
    <w:rsid w:val="00ED193E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D193E"/>
    <w:pPr>
      <w:widowControl w:val="0"/>
      <w:shd w:val="clear" w:color="auto" w:fill="FFFFFF"/>
      <w:spacing w:before="720" w:line="320" w:lineRule="exact"/>
      <w:jc w:val="center"/>
    </w:pPr>
    <w:rPr>
      <w:b/>
      <w:bCs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7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file:///\\192.168.27.193\1\&#1086;&#1088;&#1075;&#1086;&#1090;&#1076;&#1077;&#1083;\&#1042;&#1077;&#1088;&#1077;&#1090;&#1085;&#1086;&#1074;&#1072;%20&#1048;.&#1055;\&#1060;&#1086;&#1088;&#1084;&#1072;\&#1063;&#1077;&#1088;&#1077;&#1084;&#1093;&#1086;&#1074;&#1089;&#1082;&#1080;&#1081;%20&#1088;-&#1085;%20-%20&#1075;&#1077;&#1088;&#1073;%20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B212F-5248-44ED-A321-C004CD4F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13</Pages>
  <Words>2730</Words>
  <Characters>15565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18259</CharactersWithSpaces>
  <SharedDoc>false</SharedDoc>
  <HLinks>
    <vt:vector size="6" baseType="variant">
      <vt:variant>
        <vt:i4>4325420</vt:i4>
      </vt:variant>
      <vt:variant>
        <vt:i4>2298</vt:i4>
      </vt:variant>
      <vt:variant>
        <vt:i4>1025</vt:i4>
      </vt:variant>
      <vt:variant>
        <vt:i4>1</vt:i4>
      </vt:variant>
      <vt:variant>
        <vt:lpwstr>\\192.168.27.193\1\орготдел\Веретнова И.П\Форма\Черемховский р-н - герб 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15k158</cp:lastModifiedBy>
  <cp:revision>33</cp:revision>
  <cp:lastPrinted>2024-09-11T07:12:00Z</cp:lastPrinted>
  <dcterms:created xsi:type="dcterms:W3CDTF">2018-08-27T07:06:00Z</dcterms:created>
  <dcterms:modified xsi:type="dcterms:W3CDTF">2024-09-17T05:42:00Z</dcterms:modified>
</cp:coreProperties>
</file>