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1E" w:rsidRPr="0062768F" w:rsidRDefault="00AA60F5" w:rsidP="002A691E">
      <w:pPr>
        <w:pStyle w:val="af2"/>
        <w:outlineLvl w:val="0"/>
        <w:rPr>
          <w:rFonts w:ascii="Arial" w:hAnsi="Arial" w:cs="Arial"/>
          <w:sz w:val="32"/>
          <w:szCs w:val="32"/>
        </w:rPr>
      </w:pPr>
      <w:r>
        <w:rPr>
          <w:rFonts w:ascii="Arial" w:hAnsi="Arial" w:cs="Arial"/>
          <w:sz w:val="32"/>
          <w:szCs w:val="32"/>
        </w:rPr>
        <w:t>13.10.</w:t>
      </w:r>
      <w:r w:rsidR="007D3A76">
        <w:rPr>
          <w:rFonts w:ascii="Arial" w:hAnsi="Arial" w:cs="Arial"/>
          <w:sz w:val="32"/>
          <w:szCs w:val="32"/>
        </w:rPr>
        <w:t>2025</w:t>
      </w:r>
      <w:r w:rsidR="002A691E">
        <w:rPr>
          <w:rFonts w:ascii="Arial" w:hAnsi="Arial" w:cs="Arial"/>
          <w:sz w:val="32"/>
          <w:szCs w:val="32"/>
        </w:rPr>
        <w:t xml:space="preserve"> г. №</w:t>
      </w:r>
      <w:r>
        <w:rPr>
          <w:rFonts w:ascii="Arial" w:hAnsi="Arial" w:cs="Arial"/>
          <w:sz w:val="32"/>
          <w:szCs w:val="32"/>
        </w:rPr>
        <w:t>32</w:t>
      </w:r>
    </w:p>
    <w:p w:rsidR="002A691E" w:rsidRPr="0062768F" w:rsidRDefault="002A691E" w:rsidP="002A691E">
      <w:pPr>
        <w:pStyle w:val="af2"/>
        <w:outlineLvl w:val="0"/>
        <w:rPr>
          <w:rFonts w:ascii="Arial" w:hAnsi="Arial" w:cs="Arial"/>
          <w:sz w:val="32"/>
          <w:szCs w:val="32"/>
        </w:rPr>
      </w:pPr>
      <w:r w:rsidRPr="0062768F">
        <w:rPr>
          <w:rFonts w:ascii="Arial" w:hAnsi="Arial" w:cs="Arial"/>
          <w:sz w:val="32"/>
          <w:szCs w:val="32"/>
        </w:rPr>
        <w:t>РОССИЙСКАЯ ФЕДЕРАЦИЯ</w:t>
      </w:r>
    </w:p>
    <w:p w:rsidR="002A691E" w:rsidRPr="0062768F" w:rsidRDefault="002A691E" w:rsidP="002A691E">
      <w:pPr>
        <w:pStyle w:val="af2"/>
        <w:rPr>
          <w:rFonts w:ascii="Arial" w:hAnsi="Arial" w:cs="Arial"/>
          <w:sz w:val="32"/>
          <w:szCs w:val="32"/>
        </w:rPr>
      </w:pPr>
      <w:r w:rsidRPr="0062768F">
        <w:rPr>
          <w:rFonts w:ascii="Arial" w:hAnsi="Arial" w:cs="Arial"/>
          <w:sz w:val="32"/>
          <w:szCs w:val="32"/>
        </w:rPr>
        <w:t>ИРКУТСКАЯ ОБЛАСТЬ</w:t>
      </w:r>
    </w:p>
    <w:p w:rsidR="002A691E" w:rsidRPr="0062768F" w:rsidRDefault="002A691E" w:rsidP="002A691E">
      <w:pPr>
        <w:pStyle w:val="af2"/>
        <w:rPr>
          <w:rFonts w:ascii="Arial" w:hAnsi="Arial" w:cs="Arial"/>
          <w:sz w:val="32"/>
          <w:szCs w:val="32"/>
        </w:rPr>
      </w:pPr>
      <w:r w:rsidRPr="0062768F">
        <w:rPr>
          <w:rFonts w:ascii="Arial" w:hAnsi="Arial" w:cs="Arial"/>
          <w:sz w:val="32"/>
          <w:szCs w:val="32"/>
        </w:rPr>
        <w:t>МАМСКО-ЧУЙСКИЙ РАЙОН</w:t>
      </w:r>
    </w:p>
    <w:p w:rsidR="002A691E" w:rsidRPr="0062768F" w:rsidRDefault="002A691E" w:rsidP="002A691E">
      <w:pPr>
        <w:pStyle w:val="af2"/>
        <w:outlineLvl w:val="0"/>
        <w:rPr>
          <w:rFonts w:ascii="Arial" w:hAnsi="Arial" w:cs="Arial"/>
          <w:sz w:val="32"/>
          <w:szCs w:val="32"/>
        </w:rPr>
      </w:pPr>
      <w:r w:rsidRPr="0062768F">
        <w:rPr>
          <w:rFonts w:ascii="Arial" w:hAnsi="Arial" w:cs="Arial"/>
          <w:sz w:val="32"/>
          <w:szCs w:val="32"/>
        </w:rPr>
        <w:t>ВИТИМСКОЕ ГОРОДСКОЕ ПОСЕЛЕНИЕ</w:t>
      </w:r>
    </w:p>
    <w:p w:rsidR="002A691E" w:rsidRPr="0062768F" w:rsidRDefault="002A691E" w:rsidP="002A691E">
      <w:pPr>
        <w:pStyle w:val="af2"/>
        <w:rPr>
          <w:rFonts w:ascii="Arial" w:hAnsi="Arial" w:cs="Arial"/>
          <w:sz w:val="32"/>
          <w:szCs w:val="32"/>
        </w:rPr>
      </w:pPr>
      <w:r w:rsidRPr="0062768F">
        <w:rPr>
          <w:rFonts w:ascii="Arial" w:hAnsi="Arial" w:cs="Arial"/>
          <w:sz w:val="32"/>
          <w:szCs w:val="32"/>
        </w:rPr>
        <w:t>АДМИНИСТРАЦИЯ</w:t>
      </w:r>
    </w:p>
    <w:p w:rsidR="002A691E" w:rsidRDefault="002A691E" w:rsidP="002A691E">
      <w:pPr>
        <w:pStyle w:val="af2"/>
        <w:outlineLvl w:val="0"/>
        <w:rPr>
          <w:rFonts w:ascii="Arial" w:hAnsi="Arial" w:cs="Arial"/>
          <w:sz w:val="32"/>
          <w:szCs w:val="32"/>
        </w:rPr>
      </w:pPr>
      <w:r w:rsidRPr="0062768F">
        <w:rPr>
          <w:rFonts w:ascii="Arial" w:hAnsi="Arial" w:cs="Arial"/>
          <w:sz w:val="32"/>
          <w:szCs w:val="32"/>
        </w:rPr>
        <w:t>ПОСТАНОВЛЕНИЕ</w:t>
      </w:r>
      <w:r>
        <w:rPr>
          <w:rFonts w:ascii="Arial" w:hAnsi="Arial" w:cs="Arial"/>
          <w:sz w:val="32"/>
          <w:szCs w:val="32"/>
        </w:rPr>
        <w:t xml:space="preserve"> </w:t>
      </w:r>
    </w:p>
    <w:p w:rsidR="002A691E" w:rsidRDefault="002A691E" w:rsidP="002A691E">
      <w:pPr>
        <w:shd w:val="clear" w:color="auto" w:fill="FFFFFF"/>
        <w:tabs>
          <w:tab w:val="left" w:pos="1134"/>
        </w:tabs>
        <w:jc w:val="both"/>
        <w:rPr>
          <w:rFonts w:ascii="Arial" w:hAnsi="Arial" w:cs="Arial"/>
          <w:b/>
          <w:sz w:val="30"/>
          <w:szCs w:val="30"/>
        </w:rPr>
      </w:pPr>
    </w:p>
    <w:p w:rsidR="00BC1786" w:rsidRPr="007D3A76" w:rsidRDefault="002A691E" w:rsidP="00BC1786">
      <w:pPr>
        <w:spacing w:after="0" w:line="240" w:lineRule="auto"/>
        <w:jc w:val="center"/>
        <w:rPr>
          <w:rFonts w:ascii="Arial" w:eastAsia="Times New Roman" w:hAnsi="Arial" w:cs="Arial"/>
          <w:b/>
          <w:kern w:val="2"/>
          <w:sz w:val="32"/>
          <w:szCs w:val="32"/>
          <w:lang w:eastAsia="ru-RU"/>
        </w:rPr>
      </w:pPr>
      <w:r w:rsidRPr="007D3A76">
        <w:rPr>
          <w:rFonts w:ascii="Arial" w:eastAsia="Times New Roman" w:hAnsi="Arial" w:cs="Arial"/>
          <w:b/>
          <w:kern w:val="2"/>
          <w:sz w:val="32"/>
          <w:szCs w:val="32"/>
          <w:lang w:eastAsia="ru-RU"/>
        </w:rPr>
        <w:t xml:space="preserve">ОБ УТВЕРЖДЕНИИ АДМИНИСТРАТИВНОГО РЕГЛАМЕНТА ПРЕДОСТАВЛЕНИЯ МУНИЦИПАЛЬНОЙ УСЛУГИ </w:t>
      </w:r>
    </w:p>
    <w:p w:rsidR="00BC1786" w:rsidRPr="007D3A76" w:rsidRDefault="007D3A76" w:rsidP="002A691E">
      <w:pPr>
        <w:spacing w:after="0" w:line="240" w:lineRule="auto"/>
        <w:jc w:val="center"/>
        <w:rPr>
          <w:rFonts w:ascii="Arial" w:eastAsia="Times New Roman" w:hAnsi="Arial" w:cs="Arial"/>
          <w:b/>
          <w:i/>
          <w:kern w:val="2"/>
          <w:sz w:val="32"/>
          <w:szCs w:val="32"/>
          <w:lang w:eastAsia="ru-RU"/>
        </w:rPr>
      </w:pPr>
      <w:r w:rsidRPr="007D3A76">
        <w:rPr>
          <w:rFonts w:ascii="Arial" w:eastAsia="Times New Roman" w:hAnsi="Arial" w:cs="Arial"/>
          <w:b/>
          <w:kern w:val="2"/>
          <w:sz w:val="32"/>
          <w:szCs w:val="32"/>
          <w:lang w:eastAsia="ru-RU"/>
        </w:rPr>
        <w:t xml:space="preserve"> «</w:t>
      </w:r>
      <w:r w:rsidR="00861430">
        <w:rPr>
          <w:rFonts w:ascii="Arial" w:eastAsia="Times New Roman" w:hAnsi="Arial" w:cs="Arial"/>
          <w:b/>
          <w:kern w:val="2"/>
          <w:sz w:val="32"/>
          <w:szCs w:val="32"/>
          <w:lang w:eastAsia="ru-RU"/>
        </w:rPr>
        <w:t xml:space="preserve">ВКЛЮЧЕНИЕ СВЕДЕНИЙ О </w:t>
      </w:r>
      <w:r w:rsidR="00861430" w:rsidRPr="007D3A76">
        <w:rPr>
          <w:rFonts w:ascii="Arial" w:eastAsia="Times New Roman" w:hAnsi="Arial" w:cs="Arial"/>
          <w:b/>
          <w:kern w:val="2"/>
          <w:sz w:val="32"/>
          <w:szCs w:val="32"/>
          <w:lang w:eastAsia="ru-RU"/>
        </w:rPr>
        <w:t xml:space="preserve"> </w:t>
      </w:r>
      <w:r w:rsidRPr="007D3A76">
        <w:rPr>
          <w:rFonts w:ascii="Arial" w:eastAsia="Times New Roman" w:hAnsi="Arial" w:cs="Arial"/>
          <w:b/>
          <w:kern w:val="2"/>
          <w:sz w:val="32"/>
          <w:szCs w:val="32"/>
          <w:lang w:eastAsia="ru-RU"/>
        </w:rPr>
        <w:t>МЕСТ</w:t>
      </w:r>
      <w:r w:rsidR="00861430">
        <w:rPr>
          <w:rFonts w:ascii="Arial" w:eastAsia="Times New Roman" w:hAnsi="Arial" w:cs="Arial"/>
          <w:b/>
          <w:kern w:val="2"/>
          <w:sz w:val="32"/>
          <w:szCs w:val="32"/>
          <w:lang w:eastAsia="ru-RU"/>
        </w:rPr>
        <w:t>Е</w:t>
      </w:r>
      <w:r w:rsidRPr="007D3A76">
        <w:rPr>
          <w:rFonts w:ascii="Arial" w:eastAsia="Times New Roman" w:hAnsi="Arial" w:cs="Arial"/>
          <w:b/>
          <w:kern w:val="2"/>
          <w:sz w:val="32"/>
          <w:szCs w:val="32"/>
          <w:lang w:eastAsia="ru-RU"/>
        </w:rPr>
        <w:t xml:space="preserve"> (ПЛОЩАД</w:t>
      </w:r>
      <w:r w:rsidR="00861430">
        <w:rPr>
          <w:rFonts w:ascii="Arial" w:eastAsia="Times New Roman" w:hAnsi="Arial" w:cs="Arial"/>
          <w:b/>
          <w:kern w:val="2"/>
          <w:sz w:val="32"/>
          <w:szCs w:val="32"/>
          <w:lang w:eastAsia="ru-RU"/>
        </w:rPr>
        <w:t>КЕ</w:t>
      </w:r>
      <w:r w:rsidRPr="007D3A76">
        <w:rPr>
          <w:rFonts w:ascii="Arial" w:eastAsia="Times New Roman" w:hAnsi="Arial" w:cs="Arial"/>
          <w:b/>
          <w:kern w:val="2"/>
          <w:sz w:val="32"/>
          <w:szCs w:val="32"/>
          <w:lang w:eastAsia="ru-RU"/>
        </w:rPr>
        <w:t>) НАКОПЛЕНИЯ ТВЕРДЫХ КОММУНАЛЬНЫХ ОТХОДОВ</w:t>
      </w:r>
      <w:r w:rsidR="00861430">
        <w:rPr>
          <w:rFonts w:ascii="Arial" w:eastAsia="Times New Roman" w:hAnsi="Arial" w:cs="Arial"/>
          <w:b/>
          <w:kern w:val="2"/>
          <w:sz w:val="32"/>
          <w:szCs w:val="32"/>
          <w:lang w:eastAsia="ru-RU"/>
        </w:rPr>
        <w:t xml:space="preserve"> В РЕЕСТР </w:t>
      </w:r>
      <w:r w:rsidRPr="007D3A76">
        <w:rPr>
          <w:rFonts w:ascii="Arial" w:eastAsia="Times New Roman" w:hAnsi="Arial" w:cs="Arial"/>
          <w:b/>
          <w:kern w:val="2"/>
          <w:sz w:val="32"/>
          <w:szCs w:val="32"/>
          <w:lang w:eastAsia="ru-RU"/>
        </w:rPr>
        <w:t>»</w:t>
      </w:r>
    </w:p>
    <w:p w:rsidR="00BC1786" w:rsidRPr="007D3A76" w:rsidRDefault="00BC1786" w:rsidP="00BC1786">
      <w:pPr>
        <w:spacing w:after="0" w:line="240" w:lineRule="auto"/>
        <w:jc w:val="center"/>
        <w:rPr>
          <w:rFonts w:ascii="Arial" w:eastAsia="Times New Roman" w:hAnsi="Arial" w:cs="Arial"/>
          <w:b/>
          <w:kern w:val="2"/>
          <w:sz w:val="32"/>
          <w:szCs w:val="32"/>
          <w:lang w:eastAsia="ru-RU"/>
        </w:rPr>
      </w:pPr>
    </w:p>
    <w:p w:rsidR="002A691E" w:rsidRDefault="00BC1786" w:rsidP="002A691E">
      <w:pPr>
        <w:spacing w:after="0" w:line="240" w:lineRule="auto"/>
        <w:ind w:firstLine="708"/>
        <w:jc w:val="both"/>
        <w:rPr>
          <w:rFonts w:ascii="Arial" w:hAnsi="Arial" w:cs="Arial"/>
          <w:bCs/>
          <w:kern w:val="2"/>
          <w:sz w:val="24"/>
          <w:szCs w:val="24"/>
        </w:rPr>
      </w:pPr>
      <w:r w:rsidRPr="002A691E">
        <w:rPr>
          <w:rFonts w:ascii="Arial" w:hAnsi="Arial" w:cs="Arial"/>
          <w:spacing w:val="-2"/>
          <w:kern w:val="2"/>
          <w:sz w:val="24"/>
          <w:szCs w:val="24"/>
        </w:rPr>
        <w:t>В соответствии со статьей 57.3 Градостроительного кодекса Российской Федерации</w:t>
      </w:r>
      <w:r w:rsidRPr="002A691E">
        <w:rPr>
          <w:rFonts w:ascii="Arial" w:hAnsi="Arial" w:cs="Arial"/>
          <w:kern w:val="2"/>
          <w:sz w:val="24"/>
          <w:szCs w:val="24"/>
        </w:rPr>
        <w:t xml:space="preserve">, </w:t>
      </w:r>
      <w:r w:rsidRPr="002A691E">
        <w:rPr>
          <w:rFonts w:ascii="Arial" w:eastAsia="Times New Roman" w:hAnsi="Arial" w:cs="Arial"/>
          <w:kern w:val="2"/>
          <w:sz w:val="24"/>
          <w:szCs w:val="24"/>
        </w:rPr>
        <w:t>Федеральным законом от 27 июля 2010 года № 210</w:t>
      </w:r>
      <w:r w:rsidRPr="002A691E">
        <w:rPr>
          <w:rFonts w:ascii="Arial" w:eastAsia="Times New Roman" w:hAnsi="Arial" w:cs="Arial"/>
          <w:kern w:val="2"/>
          <w:sz w:val="24"/>
          <w:szCs w:val="24"/>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w:t>
      </w:r>
      <w:r w:rsidRPr="002A691E">
        <w:rPr>
          <w:rFonts w:ascii="Arial" w:hAnsi="Arial" w:cs="Arial"/>
          <w:kern w:val="2"/>
          <w:sz w:val="24"/>
          <w:szCs w:val="24"/>
        </w:rPr>
        <w:t xml:space="preserve">, </w:t>
      </w:r>
      <w:r w:rsidR="007D3A76">
        <w:rPr>
          <w:rFonts w:ascii="Arial" w:hAnsi="Arial" w:cs="Arial"/>
          <w:kern w:val="2"/>
          <w:sz w:val="24"/>
          <w:szCs w:val="24"/>
        </w:rPr>
        <w:t xml:space="preserve"> </w:t>
      </w:r>
      <w:r w:rsidRPr="002A691E">
        <w:rPr>
          <w:rFonts w:ascii="Arial" w:hAnsi="Arial" w:cs="Arial"/>
          <w:kern w:val="2"/>
          <w:sz w:val="24"/>
          <w:szCs w:val="24"/>
        </w:rPr>
        <w:t xml:space="preserve">утвержденным постановлением администрации </w:t>
      </w:r>
      <w:r w:rsidR="002A691E" w:rsidRPr="007D3A76">
        <w:rPr>
          <w:rFonts w:ascii="Arial" w:hAnsi="Arial" w:cs="Arial"/>
          <w:kern w:val="2"/>
          <w:sz w:val="24"/>
          <w:szCs w:val="24"/>
        </w:rPr>
        <w:t>Витимского городского поселения</w:t>
      </w:r>
      <w:r w:rsidR="002A691E" w:rsidRPr="002A691E">
        <w:rPr>
          <w:rFonts w:ascii="Arial" w:hAnsi="Arial" w:cs="Arial"/>
          <w:i/>
          <w:kern w:val="2"/>
          <w:sz w:val="24"/>
          <w:szCs w:val="24"/>
        </w:rPr>
        <w:t xml:space="preserve"> </w:t>
      </w:r>
      <w:r w:rsidR="002A691E" w:rsidRPr="002A691E">
        <w:rPr>
          <w:rFonts w:ascii="Arial" w:hAnsi="Arial" w:cs="Arial"/>
          <w:kern w:val="2"/>
          <w:sz w:val="24"/>
          <w:szCs w:val="24"/>
        </w:rPr>
        <w:t>от 04.07.2011 года №</w:t>
      </w:r>
      <w:r w:rsidR="007D3A76">
        <w:rPr>
          <w:rFonts w:ascii="Arial" w:hAnsi="Arial" w:cs="Arial"/>
          <w:kern w:val="2"/>
          <w:sz w:val="24"/>
          <w:szCs w:val="24"/>
        </w:rPr>
        <w:t xml:space="preserve"> </w:t>
      </w:r>
      <w:r w:rsidR="002A691E" w:rsidRPr="002A691E">
        <w:rPr>
          <w:rFonts w:ascii="Arial" w:hAnsi="Arial" w:cs="Arial"/>
          <w:kern w:val="2"/>
          <w:sz w:val="24"/>
          <w:szCs w:val="24"/>
        </w:rPr>
        <w:t xml:space="preserve">20, </w:t>
      </w:r>
      <w:r w:rsidR="002A691E" w:rsidRPr="002A691E">
        <w:rPr>
          <w:rFonts w:ascii="Arial" w:hAnsi="Arial" w:cs="Arial"/>
          <w:bCs/>
          <w:kern w:val="2"/>
          <w:sz w:val="24"/>
          <w:szCs w:val="24"/>
        </w:rPr>
        <w:t xml:space="preserve">руководствуясь статьей 6 Устава </w:t>
      </w:r>
      <w:r w:rsidR="002A691E" w:rsidRPr="002A691E">
        <w:rPr>
          <w:rFonts w:ascii="Arial" w:hAnsi="Arial" w:cs="Arial"/>
          <w:kern w:val="2"/>
          <w:sz w:val="24"/>
          <w:szCs w:val="24"/>
        </w:rPr>
        <w:t>Витимского муниципального образования</w:t>
      </w:r>
      <w:proofErr w:type="gramStart"/>
      <w:r w:rsidR="002A691E" w:rsidRPr="002A691E">
        <w:rPr>
          <w:rFonts w:ascii="Arial" w:hAnsi="Arial" w:cs="Arial"/>
          <w:kern w:val="2"/>
          <w:sz w:val="24"/>
          <w:szCs w:val="24"/>
        </w:rPr>
        <w:t xml:space="preserve"> </w:t>
      </w:r>
      <w:r w:rsidR="002A691E" w:rsidRPr="002A691E">
        <w:rPr>
          <w:rFonts w:ascii="Arial" w:hAnsi="Arial" w:cs="Arial"/>
          <w:bCs/>
          <w:kern w:val="2"/>
          <w:sz w:val="24"/>
          <w:szCs w:val="24"/>
        </w:rPr>
        <w:t>,</w:t>
      </w:r>
      <w:proofErr w:type="gramEnd"/>
      <w:r w:rsidR="002A691E" w:rsidRPr="002A691E">
        <w:rPr>
          <w:rFonts w:ascii="Arial" w:hAnsi="Arial" w:cs="Arial"/>
          <w:bCs/>
          <w:kern w:val="2"/>
          <w:sz w:val="24"/>
          <w:szCs w:val="24"/>
        </w:rPr>
        <w:t xml:space="preserve"> администрация Витимского городского поселения </w:t>
      </w:r>
    </w:p>
    <w:p w:rsidR="002A691E" w:rsidRDefault="002A691E" w:rsidP="002A691E">
      <w:pPr>
        <w:spacing w:after="0" w:line="240" w:lineRule="auto"/>
        <w:ind w:firstLine="708"/>
        <w:jc w:val="both"/>
        <w:rPr>
          <w:rFonts w:ascii="Arial" w:hAnsi="Arial" w:cs="Arial"/>
          <w:bCs/>
          <w:kern w:val="2"/>
          <w:sz w:val="24"/>
          <w:szCs w:val="24"/>
        </w:rPr>
      </w:pPr>
    </w:p>
    <w:p w:rsidR="002A691E" w:rsidRPr="002A691E" w:rsidRDefault="002A691E" w:rsidP="002A691E">
      <w:pPr>
        <w:spacing w:after="0" w:line="240" w:lineRule="auto"/>
        <w:ind w:firstLine="708"/>
        <w:jc w:val="center"/>
        <w:rPr>
          <w:rFonts w:ascii="Arial" w:hAnsi="Arial" w:cs="Arial"/>
          <w:b/>
          <w:bCs/>
          <w:kern w:val="2"/>
          <w:sz w:val="30"/>
          <w:szCs w:val="30"/>
        </w:rPr>
      </w:pPr>
      <w:r w:rsidRPr="002A691E">
        <w:rPr>
          <w:rFonts w:ascii="Arial" w:hAnsi="Arial" w:cs="Arial"/>
          <w:b/>
          <w:bCs/>
          <w:kern w:val="2"/>
          <w:sz w:val="30"/>
          <w:szCs w:val="30"/>
        </w:rPr>
        <w:t>ПОСТАНОВЛЯЕТ</w:t>
      </w:r>
    </w:p>
    <w:p w:rsidR="002A691E" w:rsidRPr="006153F4" w:rsidRDefault="002A691E" w:rsidP="002A691E">
      <w:pPr>
        <w:spacing w:after="0" w:line="240" w:lineRule="auto"/>
        <w:ind w:firstLine="708"/>
        <w:jc w:val="both"/>
        <w:rPr>
          <w:rFonts w:ascii="Arial" w:hAnsi="Arial" w:cs="Arial"/>
          <w:bCs/>
          <w:kern w:val="2"/>
          <w:sz w:val="28"/>
          <w:szCs w:val="28"/>
        </w:rPr>
      </w:pPr>
    </w:p>
    <w:p w:rsidR="00BC1786" w:rsidRDefault="00BC1786" w:rsidP="00BC1786">
      <w:pPr>
        <w:autoSpaceDE w:val="0"/>
        <w:autoSpaceDN w:val="0"/>
        <w:adjustRightInd w:val="0"/>
        <w:spacing w:after="0" w:line="240" w:lineRule="auto"/>
        <w:ind w:firstLine="709"/>
        <w:jc w:val="both"/>
        <w:rPr>
          <w:rFonts w:ascii="Arial" w:hAnsi="Arial" w:cs="Arial"/>
          <w:bCs/>
          <w:kern w:val="2"/>
          <w:sz w:val="24"/>
          <w:szCs w:val="24"/>
        </w:rPr>
      </w:pPr>
      <w:r w:rsidRPr="002A691E">
        <w:rPr>
          <w:rFonts w:ascii="Arial" w:hAnsi="Arial" w:cs="Arial"/>
          <w:bCs/>
          <w:kern w:val="2"/>
          <w:sz w:val="24"/>
          <w:szCs w:val="24"/>
        </w:rPr>
        <w:t xml:space="preserve">1. Утвердить административный регламент предоставления муниципальной услуги </w:t>
      </w:r>
      <w:r w:rsidR="00F26C7C" w:rsidRPr="00F26C7C">
        <w:rPr>
          <w:rFonts w:ascii="Arial" w:hAnsi="Arial" w:cs="Arial"/>
          <w:bCs/>
          <w:kern w:val="2"/>
          <w:sz w:val="24"/>
          <w:szCs w:val="24"/>
        </w:rPr>
        <w:t>«Включение сведений о месте (площадке) накопления твердых коммунальных отходов в реестр</w:t>
      </w:r>
      <w:proofErr w:type="gramStart"/>
      <w:r w:rsidR="00F26C7C">
        <w:rPr>
          <w:rFonts w:ascii="Arial" w:hAnsi="Arial" w:cs="Arial"/>
          <w:bCs/>
          <w:kern w:val="2"/>
          <w:sz w:val="24"/>
          <w:szCs w:val="24"/>
        </w:rPr>
        <w:t>»</w:t>
      </w:r>
      <w:r w:rsidRPr="002A691E">
        <w:rPr>
          <w:rFonts w:ascii="Arial" w:hAnsi="Arial" w:cs="Arial"/>
          <w:bCs/>
          <w:kern w:val="2"/>
          <w:sz w:val="24"/>
          <w:szCs w:val="24"/>
        </w:rPr>
        <w:t>(</w:t>
      </w:r>
      <w:proofErr w:type="gramEnd"/>
      <w:r w:rsidRPr="002A691E">
        <w:rPr>
          <w:rFonts w:ascii="Arial" w:hAnsi="Arial" w:cs="Arial"/>
          <w:bCs/>
          <w:kern w:val="2"/>
          <w:sz w:val="24"/>
          <w:szCs w:val="24"/>
        </w:rPr>
        <w:t>прилагается).</w:t>
      </w:r>
    </w:p>
    <w:p w:rsidR="007D3A76" w:rsidRDefault="007D3A76" w:rsidP="007D3A76">
      <w:pPr>
        <w:pStyle w:val="af3"/>
        <w:shd w:val="clear" w:color="auto" w:fill="FFFFFF"/>
        <w:spacing w:before="0" w:beforeAutospacing="0" w:after="150" w:afterAutospacing="0"/>
        <w:ind w:firstLine="708"/>
        <w:jc w:val="both"/>
        <w:rPr>
          <w:rFonts w:ascii="Arial" w:hAnsi="Arial" w:cs="Arial"/>
          <w:color w:val="000000"/>
        </w:rPr>
      </w:pPr>
      <w:r>
        <w:rPr>
          <w:rFonts w:ascii="Arial" w:hAnsi="Arial" w:cs="Arial"/>
          <w:bCs/>
          <w:kern w:val="2"/>
        </w:rPr>
        <w:t xml:space="preserve">2. </w:t>
      </w:r>
      <w:r w:rsidRPr="005C048C">
        <w:rPr>
          <w:rFonts w:ascii="Arial" w:hAnsi="Arial" w:cs="Arial"/>
        </w:rPr>
        <w:t>Настоящее постановление подлежит официальному опубликованию в бюллетене нормативно-правовых актов "Витимский вестник"  и на  официальном сайте администрации Витимского городского поселения</w:t>
      </w:r>
      <w:r>
        <w:rPr>
          <w:rFonts w:ascii="Arial" w:hAnsi="Arial" w:cs="Arial"/>
        </w:rPr>
        <w:t>.</w:t>
      </w:r>
      <w:r w:rsidRPr="00ED7522">
        <w:rPr>
          <w:rFonts w:ascii="Arial" w:hAnsi="Arial" w:cs="Arial"/>
          <w:color w:val="000000"/>
        </w:rPr>
        <w:t xml:space="preserve"> </w:t>
      </w:r>
    </w:p>
    <w:p w:rsidR="00BC1786" w:rsidRPr="002A691E" w:rsidRDefault="003A1A33" w:rsidP="00BC1786">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bCs/>
          <w:kern w:val="2"/>
          <w:sz w:val="24"/>
          <w:szCs w:val="24"/>
        </w:rPr>
        <w:t>3</w:t>
      </w:r>
      <w:r w:rsidR="00BC1786" w:rsidRPr="002A691E">
        <w:rPr>
          <w:rFonts w:ascii="Arial" w:hAnsi="Arial" w:cs="Arial"/>
          <w:bCs/>
          <w:kern w:val="2"/>
          <w:sz w:val="24"/>
          <w:szCs w:val="24"/>
        </w:rPr>
        <w:t xml:space="preserve">. Настоящее постановление </w:t>
      </w:r>
      <w:r w:rsidR="00BC1786" w:rsidRPr="002A691E">
        <w:rPr>
          <w:rFonts w:ascii="Arial" w:hAnsi="Arial" w:cs="Arial"/>
          <w:kern w:val="2"/>
          <w:sz w:val="24"/>
          <w:szCs w:val="24"/>
        </w:rPr>
        <w:t>вступает в силу после дня его официального опубликования.</w:t>
      </w:r>
    </w:p>
    <w:p w:rsidR="00BC1786" w:rsidRPr="002A691E" w:rsidRDefault="00BC1786" w:rsidP="00BC1786">
      <w:pPr>
        <w:autoSpaceDE w:val="0"/>
        <w:autoSpaceDN w:val="0"/>
        <w:adjustRightInd w:val="0"/>
        <w:spacing w:after="0" w:line="240" w:lineRule="auto"/>
        <w:ind w:firstLine="709"/>
        <w:jc w:val="both"/>
        <w:rPr>
          <w:rFonts w:ascii="Arial" w:hAnsi="Arial" w:cs="Arial"/>
          <w:kern w:val="2"/>
          <w:sz w:val="24"/>
          <w:szCs w:val="24"/>
        </w:rPr>
      </w:pPr>
    </w:p>
    <w:p w:rsidR="00BC1786" w:rsidRPr="003A5738" w:rsidRDefault="00BC1786" w:rsidP="00BC1786">
      <w:pPr>
        <w:autoSpaceDE w:val="0"/>
        <w:autoSpaceDN w:val="0"/>
        <w:adjustRightInd w:val="0"/>
        <w:spacing w:after="0" w:line="240" w:lineRule="auto"/>
        <w:ind w:firstLine="709"/>
        <w:jc w:val="both"/>
        <w:rPr>
          <w:rFonts w:ascii="Times New Roman" w:hAnsi="Times New Roman"/>
          <w:kern w:val="2"/>
          <w:sz w:val="28"/>
          <w:szCs w:val="28"/>
        </w:rPr>
      </w:pPr>
    </w:p>
    <w:p w:rsidR="00BC1786" w:rsidRDefault="00BC1786" w:rsidP="00BC1786">
      <w:pPr>
        <w:autoSpaceDE w:val="0"/>
        <w:autoSpaceDN w:val="0"/>
        <w:adjustRightInd w:val="0"/>
        <w:spacing w:after="0" w:line="240" w:lineRule="auto"/>
        <w:rPr>
          <w:rFonts w:ascii="Times New Roman" w:eastAsia="Times New Roman" w:hAnsi="Times New Roman"/>
          <w:color w:val="0000FF"/>
          <w:kern w:val="2"/>
          <w:sz w:val="28"/>
          <w:szCs w:val="28"/>
          <w:lang w:eastAsia="ru-RU"/>
        </w:rPr>
      </w:pPr>
    </w:p>
    <w:p w:rsidR="002A691E" w:rsidRDefault="00AA60F5" w:rsidP="002A691E">
      <w:pPr>
        <w:spacing w:after="0" w:line="240" w:lineRule="auto"/>
        <w:rPr>
          <w:rFonts w:ascii="Arial" w:hAnsi="Arial" w:cs="Arial"/>
          <w:sz w:val="24"/>
          <w:szCs w:val="24"/>
        </w:rPr>
      </w:pPr>
      <w:r>
        <w:rPr>
          <w:rFonts w:ascii="Arial" w:hAnsi="Arial" w:cs="Arial"/>
          <w:sz w:val="24"/>
          <w:szCs w:val="24"/>
        </w:rPr>
        <w:t xml:space="preserve">Глава </w:t>
      </w:r>
      <w:r w:rsidR="007D3A76">
        <w:rPr>
          <w:rFonts w:ascii="Arial" w:hAnsi="Arial" w:cs="Arial"/>
          <w:sz w:val="24"/>
          <w:szCs w:val="24"/>
        </w:rPr>
        <w:t xml:space="preserve"> </w:t>
      </w:r>
      <w:r w:rsidR="002A691E">
        <w:rPr>
          <w:rFonts w:ascii="Arial" w:hAnsi="Arial" w:cs="Arial"/>
          <w:sz w:val="24"/>
          <w:szCs w:val="24"/>
        </w:rPr>
        <w:t xml:space="preserve">Витимского </w:t>
      </w:r>
    </w:p>
    <w:p w:rsidR="002A691E" w:rsidRPr="002A691E" w:rsidRDefault="002A691E" w:rsidP="002A691E">
      <w:pPr>
        <w:spacing w:after="0" w:line="240" w:lineRule="auto"/>
        <w:rPr>
          <w:rFonts w:ascii="Arial" w:hAnsi="Arial" w:cs="Arial"/>
          <w:sz w:val="24"/>
          <w:szCs w:val="24"/>
        </w:rPr>
        <w:sectPr w:rsidR="002A691E" w:rsidRPr="002A691E" w:rsidSect="005357B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850" w:bottom="1134" w:left="1701" w:header="708" w:footer="708" w:gutter="0"/>
          <w:pgNumType w:start="1"/>
          <w:cols w:space="708"/>
          <w:titlePg/>
          <w:docGrid w:linePitch="360"/>
        </w:sectPr>
      </w:pPr>
      <w:r>
        <w:rPr>
          <w:rFonts w:ascii="Arial" w:hAnsi="Arial" w:cs="Arial"/>
          <w:sz w:val="24"/>
          <w:szCs w:val="24"/>
        </w:rPr>
        <w:t xml:space="preserve">городского поселения  </w:t>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proofErr w:type="spellStart"/>
      <w:r w:rsidR="00AA60F5">
        <w:rPr>
          <w:rFonts w:ascii="Arial" w:hAnsi="Arial" w:cs="Arial"/>
          <w:sz w:val="24"/>
          <w:szCs w:val="24"/>
        </w:rPr>
        <w:t>Н.В.Балуткин</w:t>
      </w:r>
      <w:proofErr w:type="spellEnd"/>
    </w:p>
    <w:p w:rsidR="00BC1786" w:rsidRPr="007D3A76" w:rsidRDefault="00BC1786" w:rsidP="005357BF">
      <w:pPr>
        <w:autoSpaceDE w:val="0"/>
        <w:autoSpaceDN w:val="0"/>
        <w:spacing w:after="0" w:line="240" w:lineRule="auto"/>
        <w:ind w:left="5103"/>
        <w:jc w:val="right"/>
        <w:rPr>
          <w:rFonts w:ascii="Courier New" w:eastAsia="Times New Roman" w:hAnsi="Courier New" w:cs="Courier New"/>
          <w:kern w:val="2"/>
          <w:lang w:eastAsia="ru-RU"/>
        </w:rPr>
      </w:pPr>
      <w:r w:rsidRPr="007D3A76">
        <w:rPr>
          <w:rFonts w:ascii="Courier New" w:eastAsia="Times New Roman" w:hAnsi="Courier New" w:cs="Courier New"/>
          <w:kern w:val="2"/>
          <w:lang w:eastAsia="ru-RU"/>
        </w:rPr>
        <w:lastRenderedPageBreak/>
        <w:t>УТВЕРЖДЕН</w:t>
      </w:r>
    </w:p>
    <w:p w:rsidR="00BC1786" w:rsidRPr="007D3A76" w:rsidRDefault="00BC1786" w:rsidP="00F970D9">
      <w:pPr>
        <w:autoSpaceDE w:val="0"/>
        <w:autoSpaceDN w:val="0"/>
        <w:spacing w:after="0" w:line="240" w:lineRule="auto"/>
        <w:ind w:left="5103"/>
        <w:jc w:val="right"/>
        <w:rPr>
          <w:rFonts w:ascii="Courier New" w:eastAsia="Times New Roman" w:hAnsi="Courier New" w:cs="Courier New"/>
          <w:kern w:val="2"/>
          <w:sz w:val="28"/>
          <w:szCs w:val="28"/>
          <w:lang w:eastAsia="ru-RU"/>
        </w:rPr>
      </w:pPr>
      <w:r w:rsidRPr="007D3A76">
        <w:rPr>
          <w:rFonts w:ascii="Courier New" w:eastAsia="Times New Roman" w:hAnsi="Courier New" w:cs="Courier New"/>
          <w:kern w:val="2"/>
          <w:lang w:eastAsia="ru-RU"/>
        </w:rPr>
        <w:t xml:space="preserve">постановлением </w:t>
      </w:r>
      <w:r w:rsidR="005357BF" w:rsidRPr="007D3A76">
        <w:rPr>
          <w:rFonts w:ascii="Courier New" w:hAnsi="Courier New" w:cs="Courier New"/>
          <w:bCs/>
          <w:kern w:val="2"/>
        </w:rPr>
        <w:t xml:space="preserve">администрации Витимского городского поселения </w:t>
      </w:r>
      <w:r w:rsidR="00F970D9" w:rsidRPr="007D3A76">
        <w:rPr>
          <w:rFonts w:ascii="Courier New" w:eastAsia="Times New Roman" w:hAnsi="Courier New" w:cs="Courier New"/>
          <w:kern w:val="2"/>
          <w:lang w:eastAsia="ru-RU"/>
        </w:rPr>
        <w:t xml:space="preserve">от  </w:t>
      </w:r>
      <w:r w:rsidR="00AA60F5">
        <w:rPr>
          <w:rFonts w:ascii="Courier New" w:eastAsia="Times New Roman" w:hAnsi="Courier New" w:cs="Courier New"/>
          <w:kern w:val="2"/>
          <w:lang w:eastAsia="ru-RU"/>
        </w:rPr>
        <w:t>13.10.2025</w:t>
      </w:r>
      <w:r w:rsidR="00F970D9" w:rsidRPr="007D3A76">
        <w:rPr>
          <w:rFonts w:ascii="Courier New" w:eastAsia="Times New Roman" w:hAnsi="Courier New" w:cs="Courier New"/>
          <w:kern w:val="2"/>
          <w:lang w:eastAsia="ru-RU"/>
        </w:rPr>
        <w:t>№ </w:t>
      </w:r>
      <w:r w:rsidR="00AA60F5">
        <w:rPr>
          <w:rFonts w:ascii="Courier New" w:eastAsia="Times New Roman" w:hAnsi="Courier New" w:cs="Courier New"/>
          <w:kern w:val="2"/>
          <w:lang w:eastAsia="ru-RU"/>
        </w:rPr>
        <w:t>32</w:t>
      </w:r>
    </w:p>
    <w:p w:rsidR="00BC1786" w:rsidRPr="003A5738" w:rsidRDefault="00BC1786" w:rsidP="00BC1786">
      <w:pPr>
        <w:autoSpaceDE w:val="0"/>
        <w:autoSpaceDN w:val="0"/>
        <w:spacing w:after="0" w:line="240" w:lineRule="auto"/>
        <w:jc w:val="both"/>
        <w:rPr>
          <w:rFonts w:ascii="Times New Roman" w:eastAsia="Times New Roman" w:hAnsi="Times New Roman"/>
          <w:b/>
          <w:color w:val="FF0000"/>
          <w:kern w:val="2"/>
          <w:sz w:val="28"/>
          <w:szCs w:val="28"/>
          <w:lang w:eastAsia="ru-RU"/>
        </w:rPr>
      </w:pPr>
    </w:p>
    <w:p w:rsidR="00BC1786" w:rsidRPr="007D3A76" w:rsidRDefault="00BC1786" w:rsidP="00BC1786">
      <w:pPr>
        <w:keepNext/>
        <w:autoSpaceDE w:val="0"/>
        <w:autoSpaceDN w:val="0"/>
        <w:spacing w:after="0" w:line="240" w:lineRule="auto"/>
        <w:jc w:val="center"/>
        <w:rPr>
          <w:rFonts w:ascii="Arial" w:eastAsia="Times New Roman" w:hAnsi="Arial" w:cs="Arial"/>
          <w:b/>
          <w:color w:val="000000"/>
          <w:kern w:val="2"/>
          <w:sz w:val="30"/>
          <w:szCs w:val="30"/>
          <w:lang w:eastAsia="ru-RU"/>
        </w:rPr>
      </w:pPr>
      <w:r w:rsidRPr="007D3A76">
        <w:rPr>
          <w:rFonts w:ascii="Arial" w:eastAsia="Times New Roman" w:hAnsi="Arial" w:cs="Arial"/>
          <w:b/>
          <w:color w:val="000000"/>
          <w:kern w:val="2"/>
          <w:sz w:val="30"/>
          <w:szCs w:val="30"/>
          <w:lang w:eastAsia="ru-RU"/>
        </w:rPr>
        <w:t>АДМИНИСТРАТИВНЫЙ РЕГЛАМЕНТ</w:t>
      </w:r>
    </w:p>
    <w:p w:rsidR="00BC1786" w:rsidRPr="007D3A76" w:rsidRDefault="00BC1786" w:rsidP="00BC1786">
      <w:pPr>
        <w:spacing w:after="0" w:line="240" w:lineRule="auto"/>
        <w:jc w:val="center"/>
        <w:rPr>
          <w:rFonts w:ascii="Arial" w:eastAsia="Times New Roman" w:hAnsi="Arial" w:cs="Arial"/>
          <w:b/>
          <w:color w:val="000000"/>
          <w:kern w:val="2"/>
          <w:sz w:val="30"/>
          <w:szCs w:val="30"/>
          <w:lang w:eastAsia="ru-RU"/>
        </w:rPr>
      </w:pPr>
      <w:r w:rsidRPr="007D3A76">
        <w:rPr>
          <w:rFonts w:ascii="Arial" w:eastAsia="Times New Roman" w:hAnsi="Arial" w:cs="Arial"/>
          <w:b/>
          <w:color w:val="000000"/>
          <w:kern w:val="2"/>
          <w:sz w:val="30"/>
          <w:szCs w:val="30"/>
          <w:lang w:eastAsia="ru-RU"/>
        </w:rPr>
        <w:t xml:space="preserve">ПРЕДОСТАВЛЕНИЯ МУНИЦИПАЛЬНОЙ УСЛУГИ </w:t>
      </w:r>
    </w:p>
    <w:p w:rsidR="00BC1786" w:rsidRPr="007D3A76" w:rsidRDefault="00F26C7C" w:rsidP="00BC1786">
      <w:pPr>
        <w:spacing w:after="0" w:line="240" w:lineRule="auto"/>
        <w:jc w:val="center"/>
        <w:rPr>
          <w:rFonts w:ascii="Arial" w:eastAsia="Times New Roman" w:hAnsi="Arial" w:cs="Arial"/>
          <w:b/>
          <w:color w:val="FF0000"/>
          <w:kern w:val="2"/>
          <w:sz w:val="30"/>
          <w:szCs w:val="30"/>
          <w:lang w:eastAsia="ru-RU"/>
        </w:rPr>
      </w:pPr>
      <w:r w:rsidRPr="00F26C7C">
        <w:rPr>
          <w:rFonts w:ascii="Arial" w:eastAsia="Times New Roman" w:hAnsi="Arial" w:cs="Arial"/>
          <w:b/>
          <w:color w:val="000000"/>
          <w:kern w:val="2"/>
          <w:sz w:val="30"/>
          <w:szCs w:val="30"/>
          <w:lang w:eastAsia="ru-RU"/>
        </w:rPr>
        <w:t>«Включение сведений о месте (площадке) накопления твердых коммунальных отходов в реестр».</w:t>
      </w:r>
      <w:r w:rsidR="00BC1786" w:rsidRPr="007D3A76">
        <w:rPr>
          <w:rFonts w:ascii="Arial" w:eastAsia="Times New Roman" w:hAnsi="Arial" w:cs="Arial"/>
          <w:b/>
          <w:color w:val="FF0000"/>
          <w:kern w:val="2"/>
          <w:sz w:val="30"/>
          <w:szCs w:val="30"/>
          <w:lang w:eastAsia="ru-RU"/>
        </w:rPr>
        <w:br/>
      </w:r>
    </w:p>
    <w:p w:rsidR="00BC1786" w:rsidRPr="007D3A76" w:rsidRDefault="00BC1786" w:rsidP="00BC1786">
      <w:pPr>
        <w:keepNext/>
        <w:spacing w:after="0" w:line="240" w:lineRule="auto"/>
        <w:jc w:val="center"/>
        <w:rPr>
          <w:rFonts w:ascii="Arial" w:eastAsia="Times New Roman" w:hAnsi="Arial" w:cs="Arial"/>
          <w:kern w:val="2"/>
          <w:sz w:val="30"/>
          <w:szCs w:val="30"/>
          <w:lang w:eastAsia="ru-RU"/>
        </w:rPr>
      </w:pPr>
      <w:r w:rsidRPr="007D3A76">
        <w:rPr>
          <w:rFonts w:ascii="Arial" w:eastAsia="Times New Roman" w:hAnsi="Arial" w:cs="Arial"/>
          <w:kern w:val="2"/>
          <w:sz w:val="30"/>
          <w:szCs w:val="30"/>
          <w:lang w:eastAsia="ru-RU"/>
        </w:rPr>
        <w:t>РАЗДЕЛ I. ОБЩИЕ ПОЛОЖЕНИЯ</w:t>
      </w:r>
    </w:p>
    <w:p w:rsidR="00BC1786" w:rsidRPr="007D3A76" w:rsidRDefault="00BC1786" w:rsidP="00BC1786">
      <w:pPr>
        <w:keepNext/>
        <w:keepLines/>
        <w:autoSpaceDE w:val="0"/>
        <w:autoSpaceDN w:val="0"/>
        <w:spacing w:after="0" w:line="240" w:lineRule="auto"/>
        <w:ind w:firstLine="709"/>
        <w:jc w:val="center"/>
        <w:rPr>
          <w:rFonts w:ascii="Arial" w:eastAsia="Times New Roman" w:hAnsi="Arial" w:cs="Arial"/>
          <w:kern w:val="2"/>
          <w:sz w:val="30"/>
          <w:szCs w:val="30"/>
          <w:lang w:eastAsia="ru-RU"/>
        </w:rPr>
      </w:pPr>
    </w:p>
    <w:p w:rsidR="00BC1786" w:rsidRPr="007D3A76" w:rsidRDefault="00BC1786" w:rsidP="00BC178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D3A76">
        <w:rPr>
          <w:rFonts w:ascii="Arial" w:eastAsia="Times New Roman" w:hAnsi="Arial" w:cs="Arial"/>
          <w:kern w:val="2"/>
          <w:sz w:val="30"/>
          <w:szCs w:val="30"/>
          <w:lang w:eastAsia="ru-RU"/>
        </w:rPr>
        <w:t>Глава 1. Предмет регулирования административного регламента</w:t>
      </w:r>
    </w:p>
    <w:p w:rsidR="00BC1786" w:rsidRPr="007D3A76" w:rsidRDefault="00BC1786" w:rsidP="00BC178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BC1786" w:rsidRPr="007D3A76" w:rsidRDefault="00BC1786" w:rsidP="00415109">
      <w:pPr>
        <w:spacing w:after="0" w:line="240" w:lineRule="auto"/>
        <w:ind w:firstLine="709"/>
        <w:jc w:val="both"/>
        <w:rPr>
          <w:rFonts w:ascii="Arial" w:hAnsi="Arial" w:cs="Arial"/>
          <w:color w:val="000000"/>
          <w:sz w:val="24"/>
          <w:szCs w:val="24"/>
        </w:rPr>
      </w:pPr>
      <w:r w:rsidRPr="007D3A76">
        <w:rPr>
          <w:rFonts w:ascii="Arial" w:eastAsia="Times New Roman" w:hAnsi="Arial" w:cs="Arial"/>
          <w:kern w:val="2"/>
          <w:sz w:val="24"/>
          <w:szCs w:val="24"/>
          <w:lang w:eastAsia="ru-RU"/>
        </w:rPr>
        <w:t xml:space="preserve">1. </w:t>
      </w:r>
      <w:proofErr w:type="gramStart"/>
      <w:r w:rsidRPr="007D3A76">
        <w:rPr>
          <w:rFonts w:ascii="Arial" w:eastAsia="Times New Roman" w:hAnsi="Arial" w:cs="Arial"/>
          <w:kern w:val="2"/>
          <w:sz w:val="24"/>
          <w:szCs w:val="24"/>
          <w:lang w:eastAsia="ru-RU"/>
        </w:rPr>
        <w:t xml:space="preserve">Настоящий административный регламент </w:t>
      </w:r>
      <w:r w:rsidRPr="007D3A76">
        <w:rPr>
          <w:rFonts w:ascii="Arial" w:hAnsi="Arial" w:cs="Arial"/>
          <w:bCs/>
          <w:kern w:val="2"/>
          <w:sz w:val="24"/>
          <w:szCs w:val="24"/>
        </w:rPr>
        <w:t xml:space="preserve">предоставления муниципальной услуги </w:t>
      </w:r>
      <w:r w:rsidRPr="007D3A76">
        <w:rPr>
          <w:rFonts w:ascii="Arial" w:hAnsi="Arial" w:cs="Arial"/>
          <w:bCs/>
          <w:color w:val="FF0000"/>
          <w:kern w:val="2"/>
          <w:sz w:val="24"/>
          <w:szCs w:val="24"/>
        </w:rPr>
        <w:t xml:space="preserve"> </w:t>
      </w:r>
      <w:r w:rsidR="00F26C7C">
        <w:rPr>
          <w:rFonts w:ascii="Arial" w:hAnsi="Arial" w:cs="Arial"/>
          <w:bCs/>
          <w:color w:val="000000"/>
          <w:kern w:val="2"/>
          <w:sz w:val="24"/>
          <w:szCs w:val="24"/>
        </w:rPr>
        <w:t>«</w:t>
      </w:r>
      <w:r w:rsidR="00AD0882" w:rsidRPr="00AD0882">
        <w:rPr>
          <w:rFonts w:ascii="Arial" w:hAnsi="Arial" w:cs="Arial"/>
          <w:bCs/>
          <w:color w:val="000000"/>
          <w:kern w:val="2"/>
          <w:sz w:val="24"/>
          <w:szCs w:val="24"/>
        </w:rPr>
        <w:t>Включение сведений о месте (площадке) накопления твердых коммунальных отходов в реестр</w:t>
      </w:r>
      <w:r w:rsidR="00F26C7C" w:rsidRPr="00F26C7C">
        <w:rPr>
          <w:rFonts w:ascii="Arial" w:hAnsi="Arial" w:cs="Arial"/>
          <w:bCs/>
          <w:color w:val="000000"/>
          <w:kern w:val="2"/>
          <w:sz w:val="24"/>
          <w:szCs w:val="24"/>
        </w:rPr>
        <w:t>»</w:t>
      </w:r>
      <w:r w:rsidR="00F26C7C" w:rsidRPr="007D3A76">
        <w:rPr>
          <w:rFonts w:ascii="Arial" w:hAnsi="Arial" w:cs="Arial"/>
          <w:bCs/>
          <w:color w:val="000000"/>
          <w:kern w:val="2"/>
          <w:sz w:val="24"/>
          <w:szCs w:val="24"/>
        </w:rPr>
        <w:t xml:space="preserve"> </w:t>
      </w:r>
      <w:r w:rsidRPr="007D3A76">
        <w:rPr>
          <w:rFonts w:ascii="Arial" w:hAnsi="Arial" w:cs="Arial"/>
          <w:bCs/>
          <w:kern w:val="2"/>
          <w:sz w:val="24"/>
          <w:szCs w:val="24"/>
        </w:rPr>
        <w:t>(далее – административный регламент)</w:t>
      </w:r>
      <w:r w:rsidRPr="007D3A76">
        <w:rPr>
          <w:rFonts w:ascii="Arial" w:hAnsi="Arial" w:cs="Arial"/>
          <w:bCs/>
          <w:color w:val="FF0000"/>
          <w:kern w:val="2"/>
          <w:sz w:val="24"/>
          <w:szCs w:val="24"/>
        </w:rPr>
        <w:t xml:space="preserve"> </w:t>
      </w:r>
      <w:r w:rsidRPr="007D3A76">
        <w:rPr>
          <w:rFonts w:ascii="Arial" w:eastAsia="Times New Roman" w:hAnsi="Arial" w:cs="Arial"/>
          <w:kern w:val="2"/>
          <w:sz w:val="24"/>
          <w:szCs w:val="24"/>
          <w:lang w:eastAsia="ru-RU"/>
        </w:rPr>
        <w:t xml:space="preserve">устанавливает порядок и стандарт предоставления муниципальной услуги, в том числе </w:t>
      </w:r>
      <w:r w:rsidRPr="007D3A76">
        <w:rPr>
          <w:rFonts w:ascii="Arial" w:hAnsi="Arial" w:cs="Arial"/>
          <w:bCs/>
          <w:kern w:val="2"/>
          <w:sz w:val="24"/>
          <w:szCs w:val="24"/>
        </w:rPr>
        <w:t xml:space="preserve">порядок взаимодействия администрации </w:t>
      </w:r>
      <w:r w:rsidR="005357BF" w:rsidRPr="007D3A76">
        <w:rPr>
          <w:rFonts w:ascii="Arial" w:hAnsi="Arial" w:cs="Arial"/>
          <w:bCs/>
          <w:kern w:val="2"/>
          <w:sz w:val="24"/>
          <w:szCs w:val="24"/>
        </w:rPr>
        <w:t xml:space="preserve">Витимского городского поселения </w:t>
      </w:r>
      <w:r w:rsidRPr="007D3A76">
        <w:rPr>
          <w:rFonts w:ascii="Arial" w:hAnsi="Arial" w:cs="Arial"/>
          <w:bCs/>
          <w:kern w:val="2"/>
          <w:sz w:val="24"/>
          <w:szCs w:val="24"/>
        </w:rPr>
        <w:t xml:space="preserve">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w:t>
      </w:r>
      <w:proofErr w:type="gramEnd"/>
      <w:r w:rsidRPr="007D3A76">
        <w:rPr>
          <w:rFonts w:ascii="Arial" w:hAnsi="Arial" w:cs="Arial"/>
          <w:bCs/>
          <w:kern w:val="2"/>
          <w:sz w:val="24"/>
          <w:szCs w:val="24"/>
        </w:rPr>
        <w:t xml:space="preserve"> процессе реализации полномочий по </w:t>
      </w:r>
      <w:r w:rsidR="008F33CD" w:rsidRPr="008F33CD">
        <w:rPr>
          <w:rFonts w:ascii="Arial" w:hAnsi="Arial" w:cs="Arial"/>
          <w:bCs/>
          <w:kern w:val="2"/>
          <w:sz w:val="24"/>
          <w:szCs w:val="24"/>
        </w:rPr>
        <w:t xml:space="preserve">организации деятельности по накоплению </w:t>
      </w:r>
      <w:proofErr w:type="gramStart"/>
      <w:r w:rsidR="008F33CD" w:rsidRPr="008F33CD">
        <w:rPr>
          <w:rFonts w:ascii="Arial" w:hAnsi="Arial" w:cs="Arial"/>
          <w:bCs/>
          <w:kern w:val="2"/>
          <w:sz w:val="24"/>
          <w:szCs w:val="24"/>
        </w:rPr>
        <w:t xml:space="preserve">( </w:t>
      </w:r>
      <w:proofErr w:type="gramEnd"/>
      <w:r w:rsidR="008F33CD" w:rsidRPr="008F33CD">
        <w:rPr>
          <w:rFonts w:ascii="Arial" w:hAnsi="Arial" w:cs="Arial"/>
          <w:bCs/>
          <w:kern w:val="2"/>
          <w:sz w:val="24"/>
          <w:szCs w:val="24"/>
        </w:rPr>
        <w:t>в том числе раздельному накоплению) и транспортированию твердых коммунальных отходов</w:t>
      </w:r>
      <w:r w:rsidRPr="007D3A76">
        <w:rPr>
          <w:rFonts w:ascii="Arial" w:hAnsi="Arial" w:cs="Arial"/>
          <w:bCs/>
          <w:kern w:val="2"/>
          <w:sz w:val="24"/>
          <w:szCs w:val="24"/>
        </w:rPr>
        <w:t xml:space="preserve"> в границах </w:t>
      </w:r>
      <w:r w:rsidR="005357BF" w:rsidRPr="007D3A76">
        <w:rPr>
          <w:rFonts w:ascii="Arial" w:hAnsi="Arial" w:cs="Arial"/>
          <w:bCs/>
          <w:kern w:val="2"/>
          <w:sz w:val="24"/>
          <w:szCs w:val="24"/>
        </w:rPr>
        <w:t xml:space="preserve">Витимского </w:t>
      </w:r>
      <w:r w:rsidRPr="007D3A76">
        <w:rPr>
          <w:rFonts w:ascii="Arial" w:hAnsi="Arial" w:cs="Arial"/>
          <w:bCs/>
          <w:kern w:val="2"/>
          <w:sz w:val="24"/>
          <w:szCs w:val="24"/>
        </w:rPr>
        <w:t>муниципального образования</w:t>
      </w:r>
      <w:r w:rsidRPr="007D3A76">
        <w:rPr>
          <w:rFonts w:ascii="Arial" w:hAnsi="Arial" w:cs="Arial"/>
          <w:bCs/>
          <w:i/>
          <w:kern w:val="2"/>
          <w:sz w:val="24"/>
          <w:szCs w:val="24"/>
        </w:rPr>
        <w:t xml:space="preserve"> </w:t>
      </w:r>
      <w:r w:rsidRPr="007D3A76">
        <w:rPr>
          <w:rFonts w:ascii="Arial" w:hAnsi="Arial" w:cs="Arial"/>
          <w:bCs/>
          <w:kern w:val="2"/>
          <w:sz w:val="24"/>
          <w:szCs w:val="24"/>
        </w:rPr>
        <w:t>(далее – муниципальное образование)</w:t>
      </w:r>
      <w:r w:rsidRPr="007D3A76">
        <w:rPr>
          <w:rFonts w:ascii="Arial" w:eastAsia="Times New Roman" w:hAnsi="Arial" w:cs="Arial"/>
          <w:i/>
          <w:color w:val="000000"/>
          <w:kern w:val="2"/>
          <w:sz w:val="24"/>
          <w:szCs w:val="24"/>
          <w:lang w:eastAsia="ru-RU"/>
        </w:rPr>
        <w:t>.</w:t>
      </w:r>
    </w:p>
    <w:p w:rsidR="00BC1786" w:rsidRPr="001F5B04" w:rsidRDefault="00BC1786" w:rsidP="00415109">
      <w:pPr>
        <w:autoSpaceDE w:val="0"/>
        <w:autoSpaceDN w:val="0"/>
        <w:spacing w:after="0" w:line="240" w:lineRule="auto"/>
        <w:ind w:firstLine="709"/>
        <w:jc w:val="both"/>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 xml:space="preserve">2. </w:t>
      </w:r>
      <w:r w:rsidRPr="00125F42">
        <w:rPr>
          <w:rFonts w:ascii="Arial" w:eastAsia="Times New Roman" w:hAnsi="Arial" w:cs="Arial"/>
          <w:kern w:val="2"/>
          <w:sz w:val="24"/>
          <w:szCs w:val="24"/>
          <w:lang w:eastAsia="ru-RU"/>
        </w:rPr>
        <w:t>Целью настоящего административного регламента является</w:t>
      </w:r>
      <w:r w:rsidR="00125F42" w:rsidRPr="00125F42">
        <w:rPr>
          <w:rFonts w:ascii="Arial" w:eastAsia="Times New Roman" w:hAnsi="Arial" w:cs="Arial"/>
          <w:kern w:val="2"/>
          <w:sz w:val="24"/>
          <w:szCs w:val="24"/>
          <w:lang w:eastAsia="ru-RU"/>
        </w:rPr>
        <w:t xml:space="preserve"> </w:t>
      </w:r>
      <w:r w:rsidR="00125F42" w:rsidRPr="001F5B04">
        <w:rPr>
          <w:rFonts w:ascii="Arial" w:hAnsi="Arial" w:cs="Arial"/>
          <w:sz w:val="24"/>
          <w:szCs w:val="24"/>
        </w:rPr>
        <w:t>определение процедуры включения сведений о месте (площадке) накопления твердых коммунальных отходов (далее – ТКО), расположенном на территории  Витимского муниципального образования, в реестр мест (площадок) накопления ТКО муниципального образования (Реестр)</w:t>
      </w:r>
      <w:proofErr w:type="gramStart"/>
      <w:r w:rsidRPr="001F5B04">
        <w:rPr>
          <w:rFonts w:ascii="Arial" w:eastAsia="Times New Roman" w:hAnsi="Arial" w:cs="Arial"/>
          <w:kern w:val="2"/>
          <w:sz w:val="24"/>
          <w:szCs w:val="24"/>
          <w:lang w:eastAsia="ru-RU"/>
        </w:rPr>
        <w:t xml:space="preserve"> </w:t>
      </w:r>
      <w:r w:rsidR="00125F42" w:rsidRPr="001F5B04">
        <w:rPr>
          <w:rFonts w:ascii="Arial" w:eastAsia="Times New Roman" w:hAnsi="Arial" w:cs="Arial"/>
          <w:kern w:val="2"/>
          <w:sz w:val="24"/>
          <w:szCs w:val="24"/>
          <w:lang w:eastAsia="ru-RU"/>
        </w:rPr>
        <w:t>,</w:t>
      </w:r>
      <w:proofErr w:type="gramEnd"/>
      <w:r w:rsidR="00125F42" w:rsidRPr="001F5B04">
        <w:rPr>
          <w:rFonts w:ascii="Arial" w:eastAsia="Times New Roman" w:hAnsi="Arial" w:cs="Arial"/>
          <w:kern w:val="2"/>
          <w:sz w:val="24"/>
          <w:szCs w:val="24"/>
          <w:lang w:eastAsia="ru-RU"/>
        </w:rPr>
        <w:t xml:space="preserve">  а также </w:t>
      </w:r>
      <w:r w:rsidRPr="001F5B04">
        <w:rPr>
          <w:rFonts w:ascii="Arial" w:eastAsia="Times New Roman" w:hAnsi="Arial" w:cs="Arial"/>
          <w:kern w:val="2"/>
          <w:sz w:val="24"/>
          <w:szCs w:val="24"/>
          <w:lang w:eastAsia="ru-RU"/>
        </w:rPr>
        <w:t>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BC1786" w:rsidRPr="007D3A76" w:rsidRDefault="00BC1786" w:rsidP="00BC1786">
      <w:pPr>
        <w:autoSpaceDE w:val="0"/>
        <w:autoSpaceDN w:val="0"/>
        <w:spacing w:after="0" w:line="240" w:lineRule="auto"/>
        <w:jc w:val="center"/>
        <w:outlineLvl w:val="2"/>
        <w:rPr>
          <w:rFonts w:ascii="Arial" w:eastAsia="Times New Roman" w:hAnsi="Arial" w:cs="Arial"/>
          <w:kern w:val="2"/>
          <w:sz w:val="24"/>
          <w:szCs w:val="24"/>
          <w:lang w:eastAsia="ru-RU"/>
        </w:rPr>
      </w:pPr>
    </w:p>
    <w:p w:rsidR="00BC1786" w:rsidRPr="007D3A76" w:rsidRDefault="00BC1786" w:rsidP="00BC178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Глава 2. Круг заявителей</w:t>
      </w:r>
    </w:p>
    <w:p w:rsidR="00BC1786" w:rsidRPr="007D3A76" w:rsidRDefault="00BC1786" w:rsidP="00BC1786">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966818" w:rsidRDefault="00BC1786" w:rsidP="00AD0882">
      <w:pPr>
        <w:autoSpaceDE w:val="0"/>
        <w:autoSpaceDN w:val="0"/>
        <w:spacing w:after="0" w:line="240" w:lineRule="auto"/>
        <w:ind w:firstLine="709"/>
        <w:jc w:val="both"/>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 xml:space="preserve">3. </w:t>
      </w:r>
      <w:proofErr w:type="gramStart"/>
      <w:r w:rsidRPr="007D3A76">
        <w:rPr>
          <w:rFonts w:ascii="Arial" w:eastAsia="Times New Roman" w:hAnsi="Arial" w:cs="Arial"/>
          <w:kern w:val="2"/>
          <w:sz w:val="24"/>
          <w:szCs w:val="24"/>
          <w:lang w:eastAsia="ru-RU"/>
        </w:rPr>
        <w:t>Заявителями на предоставление муниципальной услуг</w:t>
      </w:r>
      <w:r w:rsidR="00AD0882">
        <w:rPr>
          <w:rFonts w:ascii="Arial" w:eastAsia="Times New Roman" w:hAnsi="Arial" w:cs="Arial"/>
          <w:kern w:val="2"/>
          <w:sz w:val="24"/>
          <w:szCs w:val="24"/>
          <w:lang w:eastAsia="ru-RU"/>
        </w:rPr>
        <w:t xml:space="preserve">и (далее – заявители) являются </w:t>
      </w:r>
      <w:r w:rsidR="00966818" w:rsidRPr="00966818">
        <w:rPr>
          <w:rFonts w:ascii="Arial" w:eastAsia="Times New Roman" w:hAnsi="Arial" w:cs="Arial"/>
          <w:kern w:val="2"/>
          <w:sz w:val="24"/>
          <w:szCs w:val="24"/>
          <w:lang w:eastAsia="ru-RU"/>
        </w:rPr>
        <w:t>физические (юридические) лица, индивидуальные предприниматели, являющиеся собственниками мест (площадок) накопления твердых коммунальных отходов, либо их уполномоченные представители (далее - заявитель);</w:t>
      </w:r>
      <w:proofErr w:type="gramEnd"/>
    </w:p>
    <w:p w:rsidR="00BC1786" w:rsidRPr="007D3A76" w:rsidRDefault="00BC1786" w:rsidP="0041510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BC1786" w:rsidRPr="007D3A76" w:rsidRDefault="00BC1786" w:rsidP="00BC1786">
      <w:pPr>
        <w:autoSpaceDE w:val="0"/>
        <w:autoSpaceDN w:val="0"/>
        <w:spacing w:after="0" w:line="240" w:lineRule="auto"/>
        <w:ind w:firstLine="709"/>
        <w:jc w:val="both"/>
        <w:rPr>
          <w:rFonts w:ascii="Arial" w:eastAsia="Times New Roman" w:hAnsi="Arial" w:cs="Arial"/>
          <w:kern w:val="2"/>
          <w:sz w:val="24"/>
          <w:szCs w:val="24"/>
          <w:lang w:eastAsia="ru-RU"/>
        </w:rPr>
      </w:pPr>
    </w:p>
    <w:p w:rsidR="00495E5C" w:rsidRPr="00027D36" w:rsidRDefault="00495E5C" w:rsidP="00027D36">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027D36">
        <w:rPr>
          <w:rFonts w:ascii="Arial" w:eastAsia="Times New Roman" w:hAnsi="Arial" w:cs="Arial"/>
          <w:kern w:val="2"/>
          <w:sz w:val="30"/>
          <w:szCs w:val="30"/>
          <w:lang w:eastAsia="ru-RU"/>
        </w:rPr>
        <w:lastRenderedPageBreak/>
        <w:t>Глава 3. ТРЕБОВАНИЯ К ПОРЯДКУ ИНФОРМИРОВАНИЯ</w:t>
      </w:r>
    </w:p>
    <w:p w:rsidR="00495E5C" w:rsidRPr="00027D36" w:rsidRDefault="00495E5C" w:rsidP="00027D36">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027D36">
        <w:rPr>
          <w:rFonts w:ascii="Arial" w:eastAsia="Times New Roman" w:hAnsi="Arial" w:cs="Arial"/>
          <w:kern w:val="2"/>
          <w:sz w:val="30"/>
          <w:szCs w:val="30"/>
          <w:lang w:eastAsia="ru-RU"/>
        </w:rPr>
        <w:t>О ПРЕДОСТАВЛЕНИИ МУНИЦИПАЛЬНОЙ УСЛУГИ</w:t>
      </w:r>
    </w:p>
    <w:p w:rsidR="00495E5C" w:rsidRPr="00027D36" w:rsidRDefault="00495E5C" w:rsidP="00027D36">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sidR="00027D36">
        <w:rPr>
          <w:rFonts w:ascii="Arial" w:eastAsia="Times New Roman" w:hAnsi="Arial" w:cs="Arial"/>
          <w:kern w:val="2"/>
          <w:sz w:val="24"/>
          <w:szCs w:val="24"/>
          <w:lang w:eastAsia="ru-RU"/>
        </w:rPr>
        <w:t xml:space="preserve">Витимского городского поселения </w:t>
      </w:r>
      <w:r w:rsidRPr="00495E5C">
        <w:rPr>
          <w:rFonts w:ascii="Arial" w:eastAsia="Times New Roman" w:hAnsi="Arial" w:cs="Arial"/>
          <w:kern w:val="2"/>
          <w:sz w:val="24"/>
          <w:szCs w:val="24"/>
          <w:lang w:eastAsia="ru-RU"/>
        </w:rPr>
        <w:t xml:space="preserve"> (далее – уполномоченный орган).</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 Информация предоставляется:</w:t>
      </w:r>
    </w:p>
    <w:p w:rsidR="00495E5C" w:rsidRPr="00495E5C" w:rsidRDefault="00495E5C" w:rsidP="00495E5C">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при личном контакте с заявителями;</w:t>
      </w:r>
    </w:p>
    <w:p w:rsidR="00495E5C" w:rsidRPr="00495E5C" w:rsidRDefault="00495E5C" w:rsidP="00495E5C">
      <w:pPr>
        <w:keepNext/>
        <w:keepLines/>
        <w:autoSpaceDE w:val="0"/>
        <w:autoSpaceDN w:val="0"/>
        <w:spacing w:after="0" w:line="240" w:lineRule="auto"/>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б) с использованием средств телефонной, факсимильной и электронной связи, в том числе официальный сайт </w:t>
      </w:r>
      <w:r w:rsidR="00027D36">
        <w:rPr>
          <w:rFonts w:ascii="Arial" w:eastAsia="Times New Roman" w:hAnsi="Arial" w:cs="Arial"/>
          <w:kern w:val="2"/>
          <w:sz w:val="24"/>
          <w:szCs w:val="24"/>
          <w:lang w:eastAsia="ru-RU"/>
        </w:rPr>
        <w:t xml:space="preserve">Витимского городского поселения </w:t>
      </w:r>
      <w:r w:rsidRPr="00495E5C">
        <w:rPr>
          <w:rFonts w:ascii="Arial" w:eastAsia="Times New Roman" w:hAnsi="Arial" w:cs="Arial"/>
          <w:kern w:val="2"/>
          <w:sz w:val="24"/>
          <w:szCs w:val="24"/>
          <w:lang w:eastAsia="ru-RU"/>
        </w:rPr>
        <w:t>в информационно-телекоммуникационной сети «Интернет»</w:t>
      </w:r>
      <w:r w:rsidR="00027D36">
        <w:rPr>
          <w:rFonts w:ascii="Arial" w:eastAsia="Times New Roman" w:hAnsi="Arial" w:cs="Arial"/>
          <w:kern w:val="2"/>
          <w:sz w:val="24"/>
          <w:szCs w:val="24"/>
          <w:lang w:eastAsia="ru-RU"/>
        </w:rPr>
        <w:t xml:space="preserve"> по адресу </w:t>
      </w:r>
      <w:r w:rsidR="00027D36" w:rsidRPr="00027D36">
        <w:rPr>
          <w:rFonts w:ascii="Arial" w:eastAsia="Times New Roman" w:hAnsi="Arial" w:cs="Arial"/>
          <w:kern w:val="2"/>
          <w:sz w:val="24"/>
          <w:szCs w:val="24"/>
          <w:lang w:eastAsia="ru-RU"/>
        </w:rPr>
        <w:t>vitimskiy.mo38.ru</w:t>
      </w:r>
      <w:r w:rsidR="00027D36">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proofErr w:type="gramEnd"/>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письменно, в случае письменного обращения заявителя.</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 Должностные лица уполномоченного органа, предоставляют информацию по следующим вопросам:</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о порядке предоставления муниципальной услуги и ходе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о перечне документов, необходимых для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о времени приема документов, необходимых для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о сроке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е) об основаниях отказа в приеме документов, необходимых для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ж) об основаниях отказа в предоставлении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 Основными требованиями при предоставлении информации являются:</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актуальность;</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своевременность;</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четкость и доступность в изложении информации;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полнота информации;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соответствие информации требованиям законодательства.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13. Если заявителя не удовлетворяет информация, представленная должностным лицом уполномоченного органа, он может обратиться к главе администрации уполномоченного органа в соответствии с графиком приема заявителей.</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Прием заявителей главой администрации уполномоченного органа проводится по предварительной записи, которая осуществляется по телефону: </w:t>
      </w:r>
      <w:r w:rsidR="00027D36">
        <w:rPr>
          <w:rFonts w:ascii="Arial" w:eastAsia="Times New Roman" w:hAnsi="Arial" w:cs="Arial"/>
          <w:kern w:val="2"/>
          <w:sz w:val="24"/>
          <w:szCs w:val="24"/>
          <w:lang w:eastAsia="ru-RU"/>
        </w:rPr>
        <w:t>89041434073</w:t>
      </w:r>
      <w:r w:rsidRPr="00495E5C">
        <w:rPr>
          <w:rFonts w:ascii="Arial" w:eastAsia="Times New Roman" w:hAnsi="Arial" w:cs="Arial"/>
          <w:kern w:val="2"/>
          <w:sz w:val="24"/>
          <w:szCs w:val="24"/>
          <w:lang w:eastAsia="ru-RU"/>
        </w:rPr>
        <w:t>.</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Днем регистрации обращения является день его поступления в уполномоченный орган.</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027D36"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в форме электронного документа, и в письменной форме по почтовому адресу, указанному в обращении, поступившем в уполномоченный орган в письменной форме. </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Кроме того, на поступившее в уполномоченный орган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уполномоченного органа </w:t>
      </w:r>
      <w:r w:rsidR="003E3B7E" w:rsidRPr="00495E5C">
        <w:rPr>
          <w:rFonts w:ascii="Arial" w:eastAsia="Times New Roman" w:hAnsi="Arial" w:cs="Arial"/>
          <w:kern w:val="2"/>
          <w:sz w:val="24"/>
          <w:szCs w:val="24"/>
          <w:lang w:eastAsia="ru-RU"/>
        </w:rPr>
        <w:t>в информационно-телекоммуникационной сети «Интернет»</w:t>
      </w:r>
      <w:r w:rsidR="003E3B7E">
        <w:rPr>
          <w:rFonts w:ascii="Arial" w:eastAsia="Times New Roman" w:hAnsi="Arial" w:cs="Arial"/>
          <w:kern w:val="2"/>
          <w:sz w:val="24"/>
          <w:szCs w:val="24"/>
          <w:lang w:eastAsia="ru-RU"/>
        </w:rPr>
        <w:t xml:space="preserve"> по адресу </w:t>
      </w:r>
      <w:r w:rsidR="003E3B7E" w:rsidRPr="00027D36">
        <w:rPr>
          <w:rFonts w:ascii="Arial" w:eastAsia="Times New Roman" w:hAnsi="Arial" w:cs="Arial"/>
          <w:kern w:val="2"/>
          <w:sz w:val="24"/>
          <w:szCs w:val="24"/>
          <w:lang w:eastAsia="ru-RU"/>
        </w:rPr>
        <w:t>vitimskiy.mo38</w:t>
      </w:r>
      <w:proofErr w:type="gramEnd"/>
      <w:r w:rsidR="003E3B7E" w:rsidRPr="00027D36">
        <w:rPr>
          <w:rFonts w:ascii="Arial" w:eastAsia="Times New Roman" w:hAnsi="Arial" w:cs="Arial"/>
          <w:kern w:val="2"/>
          <w:sz w:val="24"/>
          <w:szCs w:val="24"/>
          <w:lang w:eastAsia="ru-RU"/>
        </w:rPr>
        <w:t>.ru</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на стендах, расположенных в помещениях, занимаемых уполномоченным органом;</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на официальном сайте уполномоченного органа в информационно-телекоммуникационной сети «Интернет</w:t>
      </w:r>
      <w:r w:rsidR="003E3B7E">
        <w:rPr>
          <w:rFonts w:ascii="Arial" w:eastAsia="Times New Roman" w:hAnsi="Arial" w:cs="Arial"/>
          <w:kern w:val="2"/>
          <w:sz w:val="24"/>
          <w:szCs w:val="24"/>
          <w:lang w:eastAsia="ru-RU"/>
        </w:rPr>
        <w:t xml:space="preserve">» </w:t>
      </w:r>
      <w:r w:rsidR="003E3B7E" w:rsidRPr="00027D36">
        <w:rPr>
          <w:rFonts w:ascii="Arial" w:eastAsia="Times New Roman" w:hAnsi="Arial" w:cs="Arial"/>
          <w:kern w:val="2"/>
          <w:sz w:val="24"/>
          <w:szCs w:val="24"/>
          <w:lang w:eastAsia="ru-RU"/>
        </w:rPr>
        <w:t>vitimskiy.mo38.ru</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посредством публикации в средствах массовой информации.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16. На стендах, расположенных в помещениях, занимаемых уполномоченным органом, размещается следующая информация:</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список документов для получения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о сроках предоставления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извлечения из административного регламента: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об основаниях отказа в предоставлении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об описании конечного результата предоставления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в) о порядке досудебного обжалования решений и действий (бездействия) уполномоченного органа, а также должностных лиц уполномоченного органа;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17. Информация об уполномоченном органе:</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место нахождения: 66</w:t>
      </w:r>
      <w:r w:rsidR="003E3B7E">
        <w:rPr>
          <w:rFonts w:ascii="Arial" w:eastAsia="Times New Roman" w:hAnsi="Arial" w:cs="Arial"/>
          <w:kern w:val="2"/>
          <w:sz w:val="24"/>
          <w:szCs w:val="24"/>
          <w:lang w:eastAsia="ru-RU"/>
        </w:rPr>
        <w:t>6830</w:t>
      </w:r>
      <w:r w:rsidRPr="00495E5C">
        <w:rPr>
          <w:rFonts w:ascii="Arial" w:eastAsia="Times New Roman" w:hAnsi="Arial" w:cs="Arial"/>
          <w:kern w:val="2"/>
          <w:sz w:val="24"/>
          <w:szCs w:val="24"/>
          <w:lang w:eastAsia="ru-RU"/>
        </w:rPr>
        <w:t xml:space="preserve">, Иркутская область, </w:t>
      </w:r>
      <w:r w:rsidR="003E3B7E">
        <w:rPr>
          <w:rFonts w:ascii="Arial" w:eastAsia="Times New Roman" w:hAnsi="Arial" w:cs="Arial"/>
          <w:kern w:val="2"/>
          <w:sz w:val="24"/>
          <w:szCs w:val="24"/>
          <w:lang w:eastAsia="ru-RU"/>
        </w:rPr>
        <w:t xml:space="preserve">Мамско-Чуйский район </w:t>
      </w:r>
      <w:r w:rsidRPr="00495E5C">
        <w:rPr>
          <w:rFonts w:ascii="Arial" w:eastAsia="Times New Roman" w:hAnsi="Arial" w:cs="Arial"/>
          <w:kern w:val="2"/>
          <w:sz w:val="24"/>
          <w:szCs w:val="24"/>
          <w:lang w:eastAsia="ru-RU"/>
        </w:rPr>
        <w:t xml:space="preserve"> </w:t>
      </w:r>
      <w:r w:rsidR="003E3B7E">
        <w:rPr>
          <w:rFonts w:ascii="Arial" w:eastAsia="Times New Roman" w:hAnsi="Arial" w:cs="Arial"/>
          <w:kern w:val="2"/>
          <w:sz w:val="24"/>
          <w:szCs w:val="24"/>
          <w:lang w:eastAsia="ru-RU"/>
        </w:rPr>
        <w:t xml:space="preserve">рп.Витимский </w:t>
      </w:r>
      <w:r w:rsidRPr="00495E5C">
        <w:rPr>
          <w:rFonts w:ascii="Arial" w:eastAsia="Times New Roman" w:hAnsi="Arial" w:cs="Arial"/>
          <w:kern w:val="2"/>
          <w:sz w:val="24"/>
          <w:szCs w:val="24"/>
          <w:lang w:eastAsia="ru-RU"/>
        </w:rPr>
        <w:t xml:space="preserve"> ул. </w:t>
      </w:r>
      <w:r w:rsidR="003E3B7E">
        <w:rPr>
          <w:rFonts w:ascii="Arial" w:eastAsia="Times New Roman" w:hAnsi="Arial" w:cs="Arial"/>
          <w:kern w:val="2"/>
          <w:sz w:val="24"/>
          <w:szCs w:val="24"/>
          <w:lang w:eastAsia="ru-RU"/>
        </w:rPr>
        <w:t>Советская, 13</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телефон: 89</w:t>
      </w:r>
      <w:r w:rsidR="003E3B7E">
        <w:rPr>
          <w:rFonts w:ascii="Arial" w:eastAsia="Times New Roman" w:hAnsi="Arial" w:cs="Arial"/>
          <w:kern w:val="2"/>
          <w:sz w:val="24"/>
          <w:szCs w:val="24"/>
          <w:lang w:eastAsia="ru-RU"/>
        </w:rPr>
        <w:t>041434073</w:t>
      </w:r>
      <w:r w:rsidRPr="00495E5C">
        <w:rPr>
          <w:rFonts w:ascii="Arial" w:eastAsia="Times New Roman" w:hAnsi="Arial" w:cs="Arial"/>
          <w:kern w:val="2"/>
          <w:sz w:val="24"/>
          <w:szCs w:val="24"/>
          <w:lang w:eastAsia="ru-RU"/>
        </w:rPr>
        <w:t xml:space="preserve">; </w:t>
      </w:r>
    </w:p>
    <w:p w:rsidR="00027D36"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почтовый адрес для направления документов и обращений: </w:t>
      </w:r>
      <w:r w:rsidR="003E3B7E" w:rsidRPr="00495E5C">
        <w:rPr>
          <w:rFonts w:ascii="Arial" w:eastAsia="Times New Roman" w:hAnsi="Arial" w:cs="Arial"/>
          <w:kern w:val="2"/>
          <w:sz w:val="24"/>
          <w:szCs w:val="24"/>
          <w:lang w:eastAsia="ru-RU"/>
        </w:rPr>
        <w:t>66</w:t>
      </w:r>
      <w:r w:rsidR="003E3B7E">
        <w:rPr>
          <w:rFonts w:ascii="Arial" w:eastAsia="Times New Roman" w:hAnsi="Arial" w:cs="Arial"/>
          <w:kern w:val="2"/>
          <w:sz w:val="24"/>
          <w:szCs w:val="24"/>
          <w:lang w:eastAsia="ru-RU"/>
        </w:rPr>
        <w:t>6830</w:t>
      </w:r>
      <w:r w:rsidR="003E3B7E" w:rsidRPr="00495E5C">
        <w:rPr>
          <w:rFonts w:ascii="Arial" w:eastAsia="Times New Roman" w:hAnsi="Arial" w:cs="Arial"/>
          <w:kern w:val="2"/>
          <w:sz w:val="24"/>
          <w:szCs w:val="24"/>
          <w:lang w:eastAsia="ru-RU"/>
        </w:rPr>
        <w:t xml:space="preserve">, Иркутская область, </w:t>
      </w:r>
      <w:r w:rsidR="003E3B7E">
        <w:rPr>
          <w:rFonts w:ascii="Arial" w:eastAsia="Times New Roman" w:hAnsi="Arial" w:cs="Arial"/>
          <w:kern w:val="2"/>
          <w:sz w:val="24"/>
          <w:szCs w:val="24"/>
          <w:lang w:eastAsia="ru-RU"/>
        </w:rPr>
        <w:t xml:space="preserve">Мамско-Чуйский район </w:t>
      </w:r>
      <w:r w:rsidR="003E3B7E" w:rsidRPr="00495E5C">
        <w:rPr>
          <w:rFonts w:ascii="Arial" w:eastAsia="Times New Roman" w:hAnsi="Arial" w:cs="Arial"/>
          <w:kern w:val="2"/>
          <w:sz w:val="24"/>
          <w:szCs w:val="24"/>
          <w:lang w:eastAsia="ru-RU"/>
        </w:rPr>
        <w:t xml:space="preserve"> </w:t>
      </w:r>
      <w:r w:rsidR="003E3B7E">
        <w:rPr>
          <w:rFonts w:ascii="Arial" w:eastAsia="Times New Roman" w:hAnsi="Arial" w:cs="Arial"/>
          <w:kern w:val="2"/>
          <w:sz w:val="24"/>
          <w:szCs w:val="24"/>
          <w:lang w:eastAsia="ru-RU"/>
        </w:rPr>
        <w:t xml:space="preserve">рп.Витимский </w:t>
      </w:r>
      <w:r w:rsidR="003E3B7E" w:rsidRPr="00495E5C">
        <w:rPr>
          <w:rFonts w:ascii="Arial" w:eastAsia="Times New Roman" w:hAnsi="Arial" w:cs="Arial"/>
          <w:kern w:val="2"/>
          <w:sz w:val="24"/>
          <w:szCs w:val="24"/>
          <w:lang w:eastAsia="ru-RU"/>
        </w:rPr>
        <w:t xml:space="preserve"> ул. </w:t>
      </w:r>
      <w:r w:rsidR="003E3B7E">
        <w:rPr>
          <w:rFonts w:ascii="Arial" w:eastAsia="Times New Roman" w:hAnsi="Arial" w:cs="Arial"/>
          <w:kern w:val="2"/>
          <w:sz w:val="24"/>
          <w:szCs w:val="24"/>
          <w:lang w:eastAsia="ru-RU"/>
        </w:rPr>
        <w:t>Советская, 13</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официальный сайт в информационно-телекоммуникационной сети «Интернет»:</w:t>
      </w:r>
      <w:r w:rsidR="003E3B7E" w:rsidRPr="003E3B7E">
        <w:t xml:space="preserve"> </w:t>
      </w:r>
      <w:r w:rsidR="003E3B7E" w:rsidRPr="003E3B7E">
        <w:rPr>
          <w:rFonts w:ascii="Arial" w:eastAsia="Times New Roman" w:hAnsi="Arial" w:cs="Arial"/>
          <w:kern w:val="2"/>
          <w:sz w:val="24"/>
          <w:szCs w:val="24"/>
          <w:lang w:eastAsia="ru-RU"/>
        </w:rPr>
        <w:t>https://vitimskiy.mo38.ru/</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д) адрес электронной почты: </w:t>
      </w:r>
      <w:r w:rsidR="003E3B7E">
        <w:rPr>
          <w:rFonts w:ascii="Arial" w:eastAsia="Times New Roman" w:hAnsi="Arial" w:cs="Arial"/>
          <w:kern w:val="2"/>
          <w:sz w:val="24"/>
          <w:szCs w:val="24"/>
          <w:lang w:val="en-US" w:eastAsia="ru-RU"/>
        </w:rPr>
        <w:t>vitimskiy</w:t>
      </w:r>
      <w:r w:rsidRPr="00495E5C">
        <w:rPr>
          <w:rFonts w:ascii="Arial" w:eastAsia="Times New Roman" w:hAnsi="Arial" w:cs="Arial"/>
          <w:kern w:val="2"/>
          <w:sz w:val="24"/>
          <w:szCs w:val="24"/>
          <w:lang w:eastAsia="ru-RU"/>
        </w:rPr>
        <w:t>@mail.ru.</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18. График приема заявителей в уполномоченном органе:</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Понедельник</w:t>
      </w:r>
      <w:r w:rsidRPr="00495E5C">
        <w:rPr>
          <w:rFonts w:ascii="Arial" w:eastAsia="Times New Roman" w:hAnsi="Arial" w:cs="Arial"/>
          <w:kern w:val="2"/>
          <w:sz w:val="24"/>
          <w:szCs w:val="24"/>
          <w:lang w:eastAsia="ru-RU"/>
        </w:rPr>
        <w:tab/>
        <w:t>не приемный день</w:t>
      </w:r>
      <w:r w:rsidRPr="00495E5C">
        <w:rPr>
          <w:rFonts w:ascii="Arial" w:eastAsia="Times New Roman" w:hAnsi="Arial" w:cs="Arial"/>
          <w:kern w:val="2"/>
          <w:sz w:val="24"/>
          <w:szCs w:val="24"/>
          <w:lang w:eastAsia="ru-RU"/>
        </w:rPr>
        <w:tab/>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Вторник</w:t>
      </w:r>
      <w:r w:rsidRPr="00495E5C">
        <w:rPr>
          <w:rFonts w:ascii="Arial" w:eastAsia="Times New Roman" w:hAnsi="Arial" w:cs="Arial"/>
          <w:kern w:val="2"/>
          <w:sz w:val="24"/>
          <w:szCs w:val="24"/>
          <w:lang w:eastAsia="ru-RU"/>
        </w:rPr>
        <w:tab/>
        <w:t>8.00 – 17.00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Среда</w:t>
      </w:r>
      <w:r w:rsidRPr="00495E5C">
        <w:rPr>
          <w:rFonts w:ascii="Arial" w:eastAsia="Times New Roman" w:hAnsi="Arial" w:cs="Arial"/>
          <w:kern w:val="2"/>
          <w:sz w:val="24"/>
          <w:szCs w:val="24"/>
          <w:lang w:eastAsia="ru-RU"/>
        </w:rPr>
        <w:tab/>
        <w:t>8.00 – 17.00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Четверг</w:t>
      </w:r>
      <w:r w:rsidRPr="00495E5C">
        <w:rPr>
          <w:rFonts w:ascii="Arial" w:eastAsia="Times New Roman" w:hAnsi="Arial" w:cs="Arial"/>
          <w:kern w:val="2"/>
          <w:sz w:val="24"/>
          <w:szCs w:val="24"/>
          <w:lang w:eastAsia="ru-RU"/>
        </w:rPr>
        <w:tab/>
        <w:t>8.00 – 17.00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Пятница</w:t>
      </w:r>
      <w:r w:rsidRPr="00495E5C">
        <w:rPr>
          <w:rFonts w:ascii="Arial" w:eastAsia="Times New Roman" w:hAnsi="Arial" w:cs="Arial"/>
          <w:kern w:val="2"/>
          <w:sz w:val="24"/>
          <w:szCs w:val="24"/>
          <w:lang w:eastAsia="ru-RU"/>
        </w:rPr>
        <w:tab/>
        <w:t>8.00 – 12.00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Суббота, воскресенье – выходные дни </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График приема заявителей главой администрации уполномоченного органа: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Среда  9-00-12-00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19. Информирование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осуществляются в порядке, установленном настоящей главой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3E3B7E"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3E3B7E">
        <w:rPr>
          <w:rFonts w:ascii="Arial" w:eastAsia="Times New Roman" w:hAnsi="Arial" w:cs="Arial"/>
          <w:kern w:val="2"/>
          <w:sz w:val="30"/>
          <w:szCs w:val="30"/>
          <w:lang w:eastAsia="ru-RU"/>
        </w:rPr>
        <w:t>Раздел II. СТАНДАРТ ПРЕДОСТАВЛЕНИЯ МУНИЦИПАЛЬНОЙ УСЛУГИ</w:t>
      </w:r>
    </w:p>
    <w:p w:rsidR="00495E5C" w:rsidRPr="003E3B7E"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495E5C" w:rsidRPr="003E3B7E"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3E3B7E">
        <w:rPr>
          <w:rFonts w:ascii="Arial" w:eastAsia="Times New Roman" w:hAnsi="Arial" w:cs="Arial"/>
          <w:kern w:val="2"/>
          <w:sz w:val="24"/>
          <w:szCs w:val="24"/>
          <w:lang w:eastAsia="ru-RU"/>
        </w:rPr>
        <w:t>Глава 4. НАИМЕНОВАНИЕ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20. Наименование муниципальной услуги - </w:t>
      </w:r>
      <w:r w:rsidR="00125F42">
        <w:rPr>
          <w:rFonts w:ascii="Arial" w:eastAsia="Times New Roman" w:hAnsi="Arial" w:cs="Arial"/>
          <w:kern w:val="2"/>
          <w:sz w:val="24"/>
          <w:szCs w:val="24"/>
          <w:lang w:eastAsia="ru-RU"/>
        </w:rPr>
        <w:t>в</w:t>
      </w:r>
      <w:r w:rsidR="00125F42" w:rsidRPr="00125F42">
        <w:rPr>
          <w:rFonts w:ascii="Arial" w:eastAsia="Times New Roman" w:hAnsi="Arial" w:cs="Arial"/>
          <w:kern w:val="2"/>
          <w:sz w:val="24"/>
          <w:szCs w:val="24"/>
          <w:lang w:eastAsia="ru-RU"/>
        </w:rPr>
        <w:t>ключение сведений о месте (площадке) накопления твердых коммунальных отходов в реестр</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3E3B7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5. НАИМЕНОВАНИЕ ОРГАНА МЕСТНОГО САМОУПРАВЛЕНИЯ,</w:t>
      </w:r>
    </w:p>
    <w:p w:rsidR="00495E5C" w:rsidRPr="00495E5C" w:rsidRDefault="00495E5C" w:rsidP="003E3B7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ПРЕДОСТАВЛЯЮЩЕГО</w:t>
      </w:r>
      <w:proofErr w:type="gramEnd"/>
      <w:r w:rsidRPr="00495E5C">
        <w:rPr>
          <w:rFonts w:ascii="Arial" w:eastAsia="Times New Roman" w:hAnsi="Arial" w:cs="Arial"/>
          <w:kern w:val="2"/>
          <w:sz w:val="24"/>
          <w:szCs w:val="24"/>
          <w:lang w:eastAsia="ru-RU"/>
        </w:rPr>
        <w:t xml:space="preserve"> МУНИЦИПАЛЬНУЮ УСЛУГУ</w:t>
      </w:r>
    </w:p>
    <w:p w:rsidR="00495E5C" w:rsidRPr="00495E5C" w:rsidRDefault="00495E5C" w:rsidP="003E3B7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21. Муниципальная услуга предоставляется администрацией </w:t>
      </w:r>
      <w:r w:rsidR="003E3B7E" w:rsidRPr="003E3B7E">
        <w:rPr>
          <w:rFonts w:ascii="Arial" w:eastAsia="Times New Roman" w:hAnsi="Arial" w:cs="Arial"/>
          <w:kern w:val="2"/>
          <w:sz w:val="24"/>
          <w:szCs w:val="24"/>
          <w:lang w:eastAsia="ru-RU"/>
        </w:rPr>
        <w:t xml:space="preserve"> </w:t>
      </w:r>
      <w:r w:rsidR="003E3B7E">
        <w:rPr>
          <w:rFonts w:ascii="Arial" w:eastAsia="Times New Roman" w:hAnsi="Arial" w:cs="Arial"/>
          <w:kern w:val="2"/>
          <w:sz w:val="24"/>
          <w:szCs w:val="24"/>
          <w:lang w:eastAsia="ru-RU"/>
        </w:rPr>
        <w:t>Витимского городского поселения</w:t>
      </w:r>
      <w:proofErr w:type="gramStart"/>
      <w:r w:rsidR="003E3B7E">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w:t>
      </w:r>
      <w:proofErr w:type="gramEnd"/>
      <w:r w:rsidRPr="00495E5C">
        <w:rPr>
          <w:rFonts w:ascii="Arial" w:eastAsia="Times New Roman" w:hAnsi="Arial" w:cs="Arial"/>
          <w:kern w:val="2"/>
          <w:sz w:val="24"/>
          <w:szCs w:val="24"/>
          <w:lang w:eastAsia="ru-RU"/>
        </w:rPr>
        <w:t xml:space="preserve"> которая является уполномоченным органом.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22. </w:t>
      </w:r>
      <w:proofErr w:type="gramStart"/>
      <w:r w:rsidRPr="00495E5C">
        <w:rPr>
          <w:rFonts w:ascii="Arial" w:eastAsia="Times New Roman" w:hAnsi="Arial" w:cs="Arial"/>
          <w:kern w:val="2"/>
          <w:sz w:val="24"/>
          <w:szCs w:val="24"/>
          <w:lang w:eastAsia="ru-RU"/>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7347DF">
        <w:rPr>
          <w:rFonts w:ascii="Arial" w:eastAsia="Times New Roman" w:hAnsi="Arial" w:cs="Arial"/>
          <w:kern w:val="2"/>
          <w:sz w:val="24"/>
          <w:szCs w:val="24"/>
          <w:lang w:eastAsia="ru-RU"/>
        </w:rPr>
        <w:t>.</w:t>
      </w:r>
      <w:r w:rsidRPr="00495E5C">
        <w:rPr>
          <w:rFonts w:ascii="Arial" w:eastAsia="Times New Roman" w:hAnsi="Arial" w:cs="Arial"/>
          <w:kern w:val="2"/>
          <w:sz w:val="24"/>
          <w:szCs w:val="24"/>
          <w:lang w:eastAsia="ru-RU"/>
        </w:rPr>
        <w:t>.</w:t>
      </w:r>
      <w:proofErr w:type="gramEnd"/>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23. В предоставлении муниципальной услуги участвуют:</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управление Федеральной службы государственной регистрации, кадастра и картографии по Иркутской области;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 управление Федеральной службы по надзору в сфере защиты прав потребителей и благополучия человека по Иркутской области;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6. ОПИСАНИЕ РЕЗУЛЬТАТА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Default="00495E5C" w:rsidP="00125F42">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24. Конечным результатом предоставлени</w:t>
      </w:r>
      <w:r w:rsidR="00125F42">
        <w:rPr>
          <w:rFonts w:ascii="Arial" w:eastAsia="Times New Roman" w:hAnsi="Arial" w:cs="Arial"/>
          <w:kern w:val="2"/>
          <w:sz w:val="24"/>
          <w:szCs w:val="24"/>
          <w:lang w:eastAsia="ru-RU"/>
        </w:rPr>
        <w:t xml:space="preserve">я муниципальной услуги является </w:t>
      </w:r>
      <w:r w:rsidR="00125F42" w:rsidRPr="00125F42">
        <w:rPr>
          <w:rFonts w:ascii="Arial" w:eastAsia="Times New Roman" w:hAnsi="Arial" w:cs="Arial"/>
          <w:kern w:val="2"/>
          <w:sz w:val="24"/>
          <w:szCs w:val="24"/>
          <w:lang w:eastAsia="ru-RU"/>
        </w:rPr>
        <w:t>направление (выдача) заявителю уведомления о включении (отказе во включении) сведений о месте (площадке) накопления ТКО в Реестр (далее – уведомление).</w:t>
      </w:r>
    </w:p>
    <w:p w:rsidR="00125F42" w:rsidRDefault="00125F42" w:rsidP="00125F42">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25.</w:t>
      </w:r>
      <w:r w:rsidR="00B05718" w:rsidRPr="00B05718">
        <w:t xml:space="preserve"> </w:t>
      </w:r>
      <w:r w:rsidR="00B05718" w:rsidRPr="00B05718">
        <w:rPr>
          <w:rFonts w:ascii="Arial" w:eastAsia="Times New Roman" w:hAnsi="Arial" w:cs="Arial"/>
          <w:kern w:val="2"/>
          <w:sz w:val="24"/>
          <w:szCs w:val="24"/>
          <w:lang w:eastAsia="ru-RU"/>
        </w:rPr>
        <w:t>Уведомление о включении (отказе во включении) сведений о месте (площадке) накопления ТКО в Реестр оформляется на бланке уполномоченного органа по форме согласно приложению №1 к настоящему административному регламенту.</w:t>
      </w:r>
    </w:p>
    <w:p w:rsidR="00125F42" w:rsidRPr="00495E5C" w:rsidRDefault="00125F42"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w:t>
      </w:r>
      <w:r w:rsidR="00B05718">
        <w:rPr>
          <w:rFonts w:ascii="Arial" w:eastAsia="Times New Roman" w:hAnsi="Arial" w:cs="Arial"/>
          <w:kern w:val="2"/>
          <w:sz w:val="24"/>
          <w:szCs w:val="24"/>
          <w:lang w:eastAsia="ru-RU"/>
        </w:rPr>
        <w:t>6</w:t>
      </w:r>
      <w:r w:rsidRPr="00495E5C">
        <w:rPr>
          <w:rFonts w:ascii="Arial" w:eastAsia="Times New Roman" w:hAnsi="Arial" w:cs="Arial"/>
          <w:kern w:val="2"/>
          <w:sz w:val="24"/>
          <w:szCs w:val="24"/>
          <w:lang w:eastAsia="ru-RU"/>
        </w:rPr>
        <w:t xml:space="preserve">. Общий срок предоставления муниципальной услуги составляет не более 10 календарных дней с момента регистрации заявления в уполномоченном органе о выдаче решения о </w:t>
      </w:r>
      <w:r w:rsidR="00B05718">
        <w:rPr>
          <w:rFonts w:ascii="Arial" w:eastAsia="Times New Roman" w:hAnsi="Arial" w:cs="Arial"/>
          <w:kern w:val="2"/>
          <w:sz w:val="24"/>
          <w:szCs w:val="24"/>
          <w:lang w:eastAsia="ru-RU"/>
        </w:rPr>
        <w:t>Включении</w:t>
      </w:r>
      <w:r w:rsidRPr="00495E5C">
        <w:rPr>
          <w:rFonts w:ascii="Arial" w:eastAsia="Times New Roman" w:hAnsi="Arial" w:cs="Arial"/>
          <w:kern w:val="2"/>
          <w:sz w:val="24"/>
          <w:szCs w:val="24"/>
          <w:lang w:eastAsia="ru-RU"/>
        </w:rPr>
        <w:t>.</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w:t>
      </w:r>
      <w:r w:rsidR="00B05718">
        <w:rPr>
          <w:rFonts w:ascii="Arial" w:eastAsia="Times New Roman" w:hAnsi="Arial" w:cs="Arial"/>
          <w:kern w:val="2"/>
          <w:sz w:val="24"/>
          <w:szCs w:val="24"/>
          <w:lang w:eastAsia="ru-RU"/>
        </w:rPr>
        <w:t>7</w:t>
      </w:r>
      <w:r w:rsidRPr="00495E5C">
        <w:rPr>
          <w:rFonts w:ascii="Arial" w:eastAsia="Times New Roman" w:hAnsi="Arial" w:cs="Arial"/>
          <w:kern w:val="2"/>
          <w:sz w:val="24"/>
          <w:szCs w:val="24"/>
          <w:lang w:eastAsia="ru-RU"/>
        </w:rPr>
        <w:t>. Выдача (направление) результата предоставления муниципальной услуги осуществляется в срок, не превышающий 3 календарных дней с момента принятия решения о предоставлении или об отказе в предоставлении муниципальной услуги.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w:t>
      </w:r>
      <w:r w:rsidR="00B05718">
        <w:rPr>
          <w:rFonts w:ascii="Arial" w:eastAsia="Times New Roman" w:hAnsi="Arial" w:cs="Arial"/>
          <w:kern w:val="2"/>
          <w:sz w:val="24"/>
          <w:szCs w:val="24"/>
          <w:lang w:eastAsia="ru-RU"/>
        </w:rPr>
        <w:t>8</w:t>
      </w:r>
      <w:r w:rsidRPr="00495E5C">
        <w:rPr>
          <w:rFonts w:ascii="Arial" w:eastAsia="Times New Roman" w:hAnsi="Arial" w:cs="Arial"/>
          <w:kern w:val="2"/>
          <w:sz w:val="24"/>
          <w:szCs w:val="24"/>
          <w:lang w:eastAsia="ru-RU"/>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B05718" w:rsidP="00B0571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29</w:t>
      </w:r>
      <w:r w:rsidR="00495E5C" w:rsidRPr="00495E5C">
        <w:rPr>
          <w:rFonts w:ascii="Arial" w:eastAsia="Times New Roman" w:hAnsi="Arial" w:cs="Arial"/>
          <w:kern w:val="2"/>
          <w:sz w:val="24"/>
          <w:szCs w:val="24"/>
          <w:lang w:eastAsia="ru-RU"/>
        </w:rPr>
        <w:t>. Предоставление муниципальной услуги осуществляется в соответствии с законодательством.</w:t>
      </w:r>
    </w:p>
    <w:p w:rsidR="00495E5C" w:rsidRPr="00495E5C" w:rsidRDefault="00B05718"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30</w:t>
      </w:r>
      <w:r w:rsidR="00495E5C" w:rsidRPr="00495E5C">
        <w:rPr>
          <w:rFonts w:ascii="Arial" w:eastAsia="Times New Roman" w:hAnsi="Arial" w:cs="Arial"/>
          <w:kern w:val="2"/>
          <w:sz w:val="24"/>
          <w:szCs w:val="24"/>
          <w:lang w:eastAsia="ru-RU"/>
        </w:rPr>
        <w:t>. Правовой основой предоставления муниципальной услуги являются следующие нормативные правовые акты:</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Градостроительный кодекс Российской Федерации (Российская газета, №290, 30.12.2014, Собрание законодательства Российской Федерации, №1 (часть 1), 03.01.2005, Парламентская газета, №5-6, 14.01.2005);</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Земельный кодекс Российской Федерации («Собрание законодательства РФ», 29.10.2001, №44, ст. 4147, «Парламентская газета», N 204 - 205, 30.10.2001, «Российская газета», №211 - 212, 30.10.2001) </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Федеральный закон от 6 октября 2003 года №131-ФЗ «Об общих принципах организации местного самоуправления в Российской Федерации» (Собрание законодательства Российской Федерации», 06.10.2003, №40, ст. 3822);</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Федеральный закон от 27.07.2010 №210-ФЗ «Об организации предоставления государственных и муниципальных услуг» (Российская газета, №168, 30.07.2010, Собрание законодательства Российской Федерации, 02.08.2010, №31, ст.4179);</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5) Федеральный закон от 24.06.1998 №89-ФЗ «Об отходах производства и потребления»» (Собрание законодательства Российской Федерации, 1998, №26, ст. 3009);</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 Постановление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(Российская газета, №7662 (199), 07.09.2018)</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7) Устав </w:t>
      </w:r>
      <w:r w:rsidR="007347DF">
        <w:rPr>
          <w:rFonts w:ascii="Arial" w:eastAsia="Times New Roman" w:hAnsi="Arial" w:cs="Arial"/>
          <w:kern w:val="2"/>
          <w:sz w:val="24"/>
          <w:szCs w:val="24"/>
          <w:lang w:eastAsia="ru-RU"/>
        </w:rPr>
        <w:t xml:space="preserve">Витимского </w:t>
      </w:r>
      <w:r w:rsidRPr="00495E5C">
        <w:rPr>
          <w:rFonts w:ascii="Arial" w:eastAsia="Times New Roman" w:hAnsi="Arial" w:cs="Arial"/>
          <w:kern w:val="2"/>
          <w:sz w:val="24"/>
          <w:szCs w:val="24"/>
          <w:lang w:eastAsia="ru-RU"/>
        </w:rPr>
        <w:t>муниципального образования</w:t>
      </w:r>
      <w:r w:rsidR="007347DF">
        <w:rPr>
          <w:rFonts w:ascii="Arial" w:eastAsia="Times New Roman" w:hAnsi="Arial" w:cs="Arial"/>
          <w:kern w:val="2"/>
          <w:sz w:val="24"/>
          <w:szCs w:val="24"/>
          <w:lang w:eastAsia="ru-RU"/>
        </w:rPr>
        <w:t>.</w:t>
      </w:r>
    </w:p>
    <w:p w:rsidR="00495E5C" w:rsidRPr="00495E5C" w:rsidRDefault="00495E5C" w:rsidP="007347DF">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 Для получения Согласования заявитель или его представитель обращается в уполномоченный орган, либо в МФЦ с заявлением согласно приложению №1 к настоящему административному регламенту (далее – заявление).</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К заявлению прилагаются следующие документы:</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документ, удостоверяющий личность заявителя;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схема расположения места (площадки) накопления твердых коммунальных отходов с указанием прилегающей территории или элементов благоустройства на прилегающей территории.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3</w:t>
      </w:r>
      <w:r w:rsidRPr="00495E5C">
        <w:rPr>
          <w:rFonts w:ascii="Arial" w:eastAsia="Times New Roman" w:hAnsi="Arial" w:cs="Arial"/>
          <w:kern w:val="2"/>
          <w:sz w:val="24"/>
          <w:szCs w:val="24"/>
          <w:lang w:eastAsia="ru-RU"/>
        </w:rPr>
        <w:t>. Заявитель или его представитель должен представить документы, указанные в пункте 3</w:t>
      </w:r>
      <w:r w:rsidR="00B05718">
        <w:rPr>
          <w:rFonts w:ascii="Arial" w:eastAsia="Times New Roman" w:hAnsi="Arial" w:cs="Arial"/>
          <w:kern w:val="2"/>
          <w:sz w:val="24"/>
          <w:szCs w:val="24"/>
          <w:lang w:eastAsia="ru-RU"/>
        </w:rPr>
        <w:t xml:space="preserve">2 </w:t>
      </w:r>
      <w:r w:rsidRPr="00495E5C">
        <w:rPr>
          <w:rFonts w:ascii="Arial" w:eastAsia="Times New Roman" w:hAnsi="Arial" w:cs="Arial"/>
          <w:kern w:val="2"/>
          <w:sz w:val="24"/>
          <w:szCs w:val="24"/>
          <w:lang w:eastAsia="ru-RU"/>
        </w:rPr>
        <w:t>настоящего административного регламента.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w:t>
      </w:r>
      <w:r w:rsidR="00B05718">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xml:space="preserve"> настоящего Административного регламента.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4</w:t>
      </w:r>
      <w:r w:rsidRPr="00495E5C">
        <w:rPr>
          <w:rFonts w:ascii="Arial" w:eastAsia="Times New Roman" w:hAnsi="Arial" w:cs="Arial"/>
          <w:kern w:val="2"/>
          <w:sz w:val="24"/>
          <w:szCs w:val="24"/>
          <w:lang w:eastAsia="ru-RU"/>
        </w:rPr>
        <w:t>. Требования к документам, представляемым заявителем: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тексты документов должны быть написаны разборчиво;</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документы не должны иметь подчисток, приписок, зачеркнутых слов и не оговоренных в них исправлений;</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документы не должны быть исполнены карандашом;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документы не должны иметь повреждений, наличие которых не позволяет однозначно истолковать их содержание.</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495E5C" w:rsidRPr="00495E5C" w:rsidRDefault="00495E5C" w:rsidP="007347DF">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5</w:t>
      </w:r>
      <w:r w:rsidRPr="00495E5C">
        <w:rPr>
          <w:rFonts w:ascii="Arial" w:eastAsia="Times New Roman" w:hAnsi="Arial" w:cs="Arial"/>
          <w:kern w:val="2"/>
          <w:sz w:val="24"/>
          <w:szCs w:val="24"/>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схема инженерных коммуникаций (сетей);</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правоустанавливающие документы на земельный участок, на котором расположена контейнерная площадка.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6</w:t>
      </w:r>
      <w:r w:rsidRPr="00495E5C">
        <w:rPr>
          <w:rFonts w:ascii="Arial" w:eastAsia="Times New Roman" w:hAnsi="Arial" w:cs="Arial"/>
          <w:kern w:val="2"/>
          <w:sz w:val="24"/>
          <w:szCs w:val="24"/>
          <w:lang w:eastAsia="ru-RU"/>
        </w:rPr>
        <w:t>. Уполномоченный орган при предоставлении муниципальной услуги не вправе требовать от заявителей:</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w:t>
      </w:r>
      <w:proofErr w:type="gramEnd"/>
      <w:r w:rsidRPr="00495E5C">
        <w:rPr>
          <w:rFonts w:ascii="Arial" w:eastAsia="Times New Roman" w:hAnsi="Arial" w:cs="Arial"/>
          <w:kern w:val="2"/>
          <w:sz w:val="24"/>
          <w:szCs w:val="24"/>
          <w:lang w:eastAsia="ru-RU"/>
        </w:rPr>
        <w:t xml:space="preserve">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№210-ФЗ.</w:t>
      </w:r>
    </w:p>
    <w:p w:rsidR="00495E5C" w:rsidRPr="00495E5C" w:rsidRDefault="00495E5C" w:rsidP="007347DF">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11. ПЕРЕЧЕНЬ ОСНОВАНИЙ ДЛЯ ОТКАЗА В ПРИЕМЕ ДОКУМЕНТОВ, НЕОБХОДИМЫХ ДЛЯ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7</w:t>
      </w:r>
      <w:r w:rsidRPr="00495E5C">
        <w:rPr>
          <w:rFonts w:ascii="Arial" w:eastAsia="Times New Roman" w:hAnsi="Arial" w:cs="Arial"/>
          <w:kern w:val="2"/>
          <w:sz w:val="24"/>
          <w:szCs w:val="24"/>
          <w:lang w:eastAsia="ru-RU"/>
        </w:rPr>
        <w:t>. Основания для отказа в приеме к рассмотрению документов, необходимых для предоставления муниципальной услуги, отсутствуют.</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12. ПЕРЕЧЕНЬ ОСНОВАНИЙ ДЛЯ ПРИОСТАНОВЛЕНИЯ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ИЛИ ОТКАЗА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8</w:t>
      </w:r>
      <w:r w:rsidRPr="00495E5C">
        <w:rPr>
          <w:rFonts w:ascii="Arial" w:eastAsia="Times New Roman" w:hAnsi="Arial" w:cs="Arial"/>
          <w:kern w:val="2"/>
          <w:sz w:val="24"/>
          <w:szCs w:val="24"/>
          <w:lang w:eastAsia="ru-RU"/>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w:t>
      </w:r>
      <w:r w:rsidR="00B05718">
        <w:rPr>
          <w:rFonts w:ascii="Arial" w:eastAsia="Times New Roman" w:hAnsi="Arial" w:cs="Arial"/>
          <w:kern w:val="2"/>
          <w:sz w:val="24"/>
          <w:szCs w:val="24"/>
          <w:lang w:eastAsia="ru-RU"/>
        </w:rPr>
        <w:t>9</w:t>
      </w:r>
      <w:r w:rsidRPr="00495E5C">
        <w:rPr>
          <w:rFonts w:ascii="Arial" w:eastAsia="Times New Roman" w:hAnsi="Arial" w:cs="Arial"/>
          <w:kern w:val="2"/>
          <w:sz w:val="24"/>
          <w:szCs w:val="24"/>
          <w:lang w:eastAsia="ru-RU"/>
        </w:rPr>
        <w:t>. Основаниями для отказа в предоставлении муниципальной услуги являются: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несоответствие документов требованиям, указанным в пункте 3</w:t>
      </w:r>
      <w:r w:rsidR="009270F4">
        <w:rPr>
          <w:rFonts w:ascii="Arial" w:eastAsia="Times New Roman" w:hAnsi="Arial" w:cs="Arial"/>
          <w:kern w:val="2"/>
          <w:sz w:val="24"/>
          <w:szCs w:val="24"/>
          <w:lang w:eastAsia="ru-RU"/>
        </w:rPr>
        <w:t>4</w:t>
      </w:r>
      <w:r w:rsidRPr="00495E5C">
        <w:rPr>
          <w:rFonts w:ascii="Arial" w:eastAsia="Times New Roman" w:hAnsi="Arial" w:cs="Arial"/>
          <w:kern w:val="2"/>
          <w:sz w:val="24"/>
          <w:szCs w:val="24"/>
          <w:lang w:eastAsia="ru-RU"/>
        </w:rPr>
        <w:t xml:space="preserve"> настоящего административного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несоответствие места (площадки) накопления твердых коммунальных отходов требованиям Правил благоустройства </w:t>
      </w:r>
      <w:r w:rsidR="007A78E1">
        <w:rPr>
          <w:rFonts w:ascii="Arial" w:eastAsia="Times New Roman" w:hAnsi="Arial" w:cs="Arial"/>
          <w:kern w:val="2"/>
          <w:sz w:val="24"/>
          <w:szCs w:val="24"/>
          <w:lang w:eastAsia="ru-RU"/>
        </w:rPr>
        <w:t>Витимского муниципального образования</w:t>
      </w:r>
      <w:proofErr w:type="gramStart"/>
      <w:r w:rsidR="007A78E1">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 xml:space="preserve"> ,</w:t>
      </w:r>
      <w:proofErr w:type="gramEnd"/>
      <w:r w:rsidRPr="00495E5C">
        <w:rPr>
          <w:rFonts w:ascii="Arial" w:eastAsia="Times New Roman" w:hAnsi="Arial" w:cs="Arial"/>
          <w:kern w:val="2"/>
          <w:sz w:val="24"/>
          <w:szCs w:val="24"/>
          <w:lang w:eastAsia="ru-RU"/>
        </w:rPr>
        <w:t xml:space="preserve"> утвержденных решением Думы </w:t>
      </w:r>
      <w:r w:rsidR="00041D70">
        <w:rPr>
          <w:rFonts w:ascii="Arial" w:eastAsia="Times New Roman" w:hAnsi="Arial" w:cs="Arial"/>
          <w:kern w:val="2"/>
          <w:sz w:val="24"/>
          <w:szCs w:val="24"/>
          <w:lang w:eastAsia="ru-RU"/>
        </w:rPr>
        <w:t xml:space="preserve">Витимского городского поселения </w:t>
      </w:r>
      <w:r w:rsidRPr="00495E5C">
        <w:rPr>
          <w:rFonts w:ascii="Arial" w:eastAsia="Times New Roman" w:hAnsi="Arial" w:cs="Arial"/>
          <w:kern w:val="2"/>
          <w:sz w:val="24"/>
          <w:szCs w:val="24"/>
          <w:lang w:eastAsia="ru-RU"/>
        </w:rPr>
        <w:t xml:space="preserve"> от </w:t>
      </w:r>
      <w:r w:rsidR="00041D70">
        <w:rPr>
          <w:rFonts w:ascii="Arial" w:eastAsia="Times New Roman" w:hAnsi="Arial" w:cs="Arial"/>
          <w:kern w:val="2"/>
          <w:sz w:val="24"/>
          <w:szCs w:val="24"/>
          <w:lang w:eastAsia="ru-RU"/>
        </w:rPr>
        <w:t>20.06.2012</w:t>
      </w:r>
      <w:r w:rsidRPr="00495E5C">
        <w:rPr>
          <w:rFonts w:ascii="Arial" w:eastAsia="Times New Roman" w:hAnsi="Arial" w:cs="Arial"/>
          <w:kern w:val="2"/>
          <w:sz w:val="24"/>
          <w:szCs w:val="24"/>
          <w:lang w:eastAsia="ru-RU"/>
        </w:rPr>
        <w:t xml:space="preserve"> №</w:t>
      </w:r>
      <w:r w:rsidR="00041D70">
        <w:rPr>
          <w:rFonts w:ascii="Arial" w:eastAsia="Times New Roman" w:hAnsi="Arial" w:cs="Arial"/>
          <w:kern w:val="2"/>
          <w:sz w:val="24"/>
          <w:szCs w:val="24"/>
          <w:lang w:eastAsia="ru-RU"/>
        </w:rPr>
        <w:t>27</w:t>
      </w:r>
      <w:r w:rsidRPr="00495E5C">
        <w:rPr>
          <w:rFonts w:ascii="Arial" w:eastAsia="Times New Roman" w:hAnsi="Arial" w:cs="Arial"/>
          <w:kern w:val="2"/>
          <w:sz w:val="24"/>
          <w:szCs w:val="24"/>
          <w:lang w:eastAsia="ru-RU"/>
        </w:rPr>
        <w:t>;</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несоответствие места (площадки) накопления твердых коммунальных отходов требованиям законодательства Российской Федерации в области санитарно-эпидемиологического благополучия населения.</w:t>
      </w:r>
    </w:p>
    <w:p w:rsidR="00495E5C" w:rsidRPr="00495E5C" w:rsidRDefault="00B05718"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40</w:t>
      </w:r>
      <w:r w:rsidR="00495E5C" w:rsidRPr="00495E5C">
        <w:rPr>
          <w:rFonts w:ascii="Arial" w:eastAsia="Times New Roman" w:hAnsi="Arial" w:cs="Arial"/>
          <w:kern w:val="2"/>
          <w:sz w:val="24"/>
          <w:szCs w:val="24"/>
          <w:lang w:eastAsia="ru-RU"/>
        </w:rPr>
        <w:t>. Неполучение (несвоевременное получение) документов, запрошенных в соответствии с пунктом 3</w:t>
      </w:r>
      <w:r w:rsidR="009270F4">
        <w:rPr>
          <w:rFonts w:ascii="Arial" w:eastAsia="Times New Roman" w:hAnsi="Arial" w:cs="Arial"/>
          <w:kern w:val="2"/>
          <w:sz w:val="24"/>
          <w:szCs w:val="24"/>
          <w:lang w:eastAsia="ru-RU"/>
        </w:rPr>
        <w:t>2</w:t>
      </w:r>
      <w:r w:rsidR="00495E5C" w:rsidRPr="00495E5C">
        <w:rPr>
          <w:rFonts w:ascii="Arial" w:eastAsia="Times New Roman" w:hAnsi="Arial" w:cs="Arial"/>
          <w:kern w:val="2"/>
          <w:sz w:val="24"/>
          <w:szCs w:val="24"/>
          <w:lang w:eastAsia="ru-RU"/>
        </w:rPr>
        <w:t xml:space="preserve"> настоящего административного регламента, не может являться основанием для отказа в выдаче выписки из реестра муниципального имущества.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B05718">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B05718">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xml:space="preserve">. </w:t>
      </w:r>
      <w:proofErr w:type="gramStart"/>
      <w:r w:rsidRPr="00495E5C">
        <w:rPr>
          <w:rFonts w:ascii="Arial" w:eastAsia="Times New Roman" w:hAnsi="Arial" w:cs="Arial"/>
          <w:kern w:val="2"/>
          <w:sz w:val="24"/>
          <w:szCs w:val="24"/>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МУНИЦИПАЛЬНОЙУСЛУГИ, В ТОМ ЧИСЛЕ В ЭЛЕКТРОННОЙ ФОРМЕ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B05718">
        <w:rPr>
          <w:rFonts w:ascii="Arial" w:eastAsia="Times New Roman" w:hAnsi="Arial" w:cs="Arial"/>
          <w:kern w:val="2"/>
          <w:sz w:val="24"/>
          <w:szCs w:val="24"/>
          <w:lang w:eastAsia="ru-RU"/>
        </w:rPr>
        <w:t>3</w:t>
      </w:r>
      <w:r w:rsidRPr="00495E5C">
        <w:rPr>
          <w:rFonts w:ascii="Arial" w:eastAsia="Times New Roman" w:hAnsi="Arial" w:cs="Arial"/>
          <w:kern w:val="2"/>
          <w:sz w:val="24"/>
          <w:szCs w:val="24"/>
          <w:lang w:eastAsia="ru-RU"/>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B05718">
        <w:rPr>
          <w:rFonts w:ascii="Arial" w:eastAsia="Times New Roman" w:hAnsi="Arial" w:cs="Arial"/>
          <w:kern w:val="2"/>
          <w:sz w:val="24"/>
          <w:szCs w:val="24"/>
          <w:lang w:eastAsia="ru-RU"/>
        </w:rPr>
        <w:t>4</w:t>
      </w:r>
      <w:r w:rsidRPr="00495E5C">
        <w:rPr>
          <w:rFonts w:ascii="Arial" w:eastAsia="Times New Roman" w:hAnsi="Arial" w:cs="Arial"/>
          <w:kern w:val="2"/>
          <w:sz w:val="24"/>
          <w:szCs w:val="24"/>
          <w:lang w:eastAsia="ru-RU"/>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DE163E">
        <w:rPr>
          <w:rFonts w:ascii="Arial" w:eastAsia="Times New Roman" w:hAnsi="Arial" w:cs="Arial"/>
          <w:kern w:val="2"/>
          <w:sz w:val="24"/>
          <w:szCs w:val="24"/>
          <w:lang w:eastAsia="ru-RU"/>
        </w:rPr>
        <w:t>5</w:t>
      </w:r>
      <w:r w:rsidRPr="00495E5C">
        <w:rPr>
          <w:rFonts w:ascii="Arial" w:eastAsia="Times New Roman" w:hAnsi="Arial" w:cs="Arial"/>
          <w:kern w:val="2"/>
          <w:sz w:val="24"/>
          <w:szCs w:val="24"/>
          <w:lang w:eastAsia="ru-RU"/>
        </w:rPr>
        <w:t>. Плата за услуги, которые являются необходимыми и обязательными для предоставления муниципальной услуги, отсутствует.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Глава 16. МАКСИМАЛЬНЫЙ СРОК ОЖИДАНИЯ В ОЧЕРЕДИ ПРИ ПОДАЧЕЗАЯВЛЕНИЯ О ПРЕДОСТАВЛЕНИИ МУНИЦИПАЛЬНОЙ УСЛУГИ И ПРИПОЛУЧЕНИИ РЕЗУЛЬТАТА ПРЕДОСТАВЛЕНИЯ ТАКОЙ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DE163E">
        <w:rPr>
          <w:rFonts w:ascii="Arial" w:eastAsia="Times New Roman" w:hAnsi="Arial" w:cs="Arial"/>
          <w:kern w:val="2"/>
          <w:sz w:val="24"/>
          <w:szCs w:val="24"/>
          <w:lang w:eastAsia="ru-RU"/>
        </w:rPr>
        <w:t>6</w:t>
      </w:r>
      <w:r w:rsidRPr="00495E5C">
        <w:rPr>
          <w:rFonts w:ascii="Arial" w:eastAsia="Times New Roman" w:hAnsi="Arial" w:cs="Arial"/>
          <w:kern w:val="2"/>
          <w:sz w:val="24"/>
          <w:szCs w:val="24"/>
          <w:lang w:eastAsia="ru-RU"/>
        </w:rPr>
        <w:t>. Максимальное время ожидания в очереди при подаче заявления и документов не превышает 15 минут.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DE163E">
        <w:rPr>
          <w:rFonts w:ascii="Arial" w:eastAsia="Times New Roman" w:hAnsi="Arial" w:cs="Arial"/>
          <w:kern w:val="2"/>
          <w:sz w:val="24"/>
          <w:szCs w:val="24"/>
          <w:lang w:eastAsia="ru-RU"/>
        </w:rPr>
        <w:t>7</w:t>
      </w:r>
      <w:r w:rsidRPr="00495E5C">
        <w:rPr>
          <w:rFonts w:ascii="Arial" w:eastAsia="Times New Roman" w:hAnsi="Arial" w:cs="Arial"/>
          <w:kern w:val="2"/>
          <w:sz w:val="24"/>
          <w:szCs w:val="24"/>
          <w:lang w:eastAsia="ru-RU"/>
        </w:rPr>
        <w:t>. Максимальное время ожидания в очереди при получении результата муниципальной услуги не превышает 15 минут.</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17. СРОК И ПОРЯДОК РЕГИСТРАЦИИ ЗАЯВЛЕНИЯ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ЗАЯВИТЕЛЯ О ПРЕДОСТАВЛЕНИИ МУНИЦИПАЛЬНОЙ УСЛУГИ, В ТОМ ЧИСЛЕ В ЭЛЕКТРОННОЙ ФОРМЕ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DE163E">
        <w:rPr>
          <w:rFonts w:ascii="Arial" w:eastAsia="Times New Roman" w:hAnsi="Arial" w:cs="Arial"/>
          <w:kern w:val="2"/>
          <w:sz w:val="24"/>
          <w:szCs w:val="24"/>
          <w:lang w:eastAsia="ru-RU"/>
        </w:rPr>
        <w:t>8</w:t>
      </w:r>
      <w:r w:rsidRPr="00495E5C">
        <w:rPr>
          <w:rFonts w:ascii="Arial" w:eastAsia="Times New Roman" w:hAnsi="Arial" w:cs="Arial"/>
          <w:kern w:val="2"/>
          <w:sz w:val="24"/>
          <w:szCs w:val="24"/>
          <w:lang w:eastAsia="ru-RU"/>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w:t>
      </w:r>
      <w:r w:rsidR="00DE163E">
        <w:rPr>
          <w:rFonts w:ascii="Arial" w:eastAsia="Times New Roman" w:hAnsi="Arial" w:cs="Arial"/>
          <w:kern w:val="2"/>
          <w:sz w:val="24"/>
          <w:szCs w:val="24"/>
          <w:lang w:eastAsia="ru-RU"/>
        </w:rPr>
        <w:t>9</w:t>
      </w:r>
      <w:r w:rsidRPr="00495E5C">
        <w:rPr>
          <w:rFonts w:ascii="Arial" w:eastAsia="Times New Roman" w:hAnsi="Arial" w:cs="Arial"/>
          <w:kern w:val="2"/>
          <w:sz w:val="24"/>
          <w:szCs w:val="24"/>
          <w:lang w:eastAsia="ru-RU"/>
        </w:rPr>
        <w:t>. Максимальное время регистрации заявления о предоставлении муниципальной услуги составляет 10 минут.</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18. ТРЕБОВАНИЯ К ПОМЕЩЕНИЯМ,</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w:t>
      </w:r>
      <w:proofErr w:type="gramStart"/>
      <w:r w:rsidRPr="00495E5C">
        <w:rPr>
          <w:rFonts w:ascii="Arial" w:eastAsia="Times New Roman" w:hAnsi="Arial" w:cs="Arial"/>
          <w:kern w:val="2"/>
          <w:sz w:val="24"/>
          <w:szCs w:val="24"/>
          <w:lang w:eastAsia="ru-RU"/>
        </w:rPr>
        <w:t>КОТОРЫХ</w:t>
      </w:r>
      <w:proofErr w:type="gramEnd"/>
      <w:r w:rsidRPr="00495E5C">
        <w:rPr>
          <w:rFonts w:ascii="Arial" w:eastAsia="Times New Roman" w:hAnsi="Arial" w:cs="Arial"/>
          <w:kern w:val="2"/>
          <w:sz w:val="24"/>
          <w:szCs w:val="24"/>
          <w:lang w:eastAsia="ru-RU"/>
        </w:rPr>
        <w:t xml:space="preserve"> ПРЕДОСТАВЛЯЕТСЯ МУНИЦИПАЛЬНАЯ УСЛУГА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DE163E"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50</w:t>
      </w:r>
      <w:r w:rsidR="00495E5C" w:rsidRPr="00495E5C">
        <w:rPr>
          <w:rFonts w:ascii="Arial" w:eastAsia="Times New Roman" w:hAnsi="Arial" w:cs="Arial"/>
          <w:kern w:val="2"/>
          <w:sz w:val="24"/>
          <w:szCs w:val="24"/>
          <w:lang w:eastAsia="ru-RU"/>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 Инвалидам (включая инвалидов, использующих кресла-коляски и собак-проводников) (далее – инвалиды):</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обеспечивается беспрепятственный доступ к зданию уполномоченного органа и к предоставляемой в нем муниципальной услуге;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содействие со стороны должностных лиц, при необходимости, инвалиду при входе в объект и выходе из него;</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сопровождение инвалидов, имеющих стойкие расстройства функции зрения и самостоятельного передвижения, и оказания им помощи по территории объекта;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5</w:t>
      </w:r>
      <w:r w:rsidR="00DE163E">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В случаях, если здание невозможно полностью приспособить с учетом потребностей инвалидов, уполномоченный орган  обязан до реконструкции или капитального ремонта объекта принять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3</w:t>
      </w:r>
      <w:r w:rsidRPr="00495E5C">
        <w:rPr>
          <w:rFonts w:ascii="Arial" w:eastAsia="Times New Roman" w:hAnsi="Arial" w:cs="Arial"/>
          <w:kern w:val="2"/>
          <w:sz w:val="24"/>
          <w:szCs w:val="24"/>
          <w:lang w:eastAsia="ru-RU"/>
        </w:rPr>
        <w:t>. Информационные таблички (вывески) размещаются рядом с входом, либо на двери входа так, чтобы они были хорошо видны заявителям.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4</w:t>
      </w:r>
      <w:r w:rsidRPr="00495E5C">
        <w:rPr>
          <w:rFonts w:ascii="Arial" w:eastAsia="Times New Roman" w:hAnsi="Arial" w:cs="Arial"/>
          <w:kern w:val="2"/>
          <w:sz w:val="24"/>
          <w:szCs w:val="24"/>
          <w:lang w:eastAsia="ru-RU"/>
        </w:rPr>
        <w:t>. Прием заявлений и документов, необходимых для предоставления муниципальной услуги, осуществляется в кабинетах уполномоченного органа.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5</w:t>
      </w:r>
      <w:r w:rsidRPr="00495E5C">
        <w:rPr>
          <w:rFonts w:ascii="Arial" w:eastAsia="Times New Roman" w:hAnsi="Arial" w:cs="Arial"/>
          <w:kern w:val="2"/>
          <w:sz w:val="24"/>
          <w:szCs w:val="24"/>
          <w:lang w:eastAsia="ru-RU"/>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6</w:t>
      </w:r>
      <w:r w:rsidRPr="00495E5C">
        <w:rPr>
          <w:rFonts w:ascii="Arial" w:eastAsia="Times New Roman" w:hAnsi="Arial" w:cs="Arial"/>
          <w:kern w:val="2"/>
          <w:sz w:val="24"/>
          <w:szCs w:val="24"/>
          <w:lang w:eastAsia="ru-RU"/>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7</w:t>
      </w:r>
      <w:r w:rsidRPr="00495E5C">
        <w:rPr>
          <w:rFonts w:ascii="Arial" w:eastAsia="Times New Roman" w:hAnsi="Arial" w:cs="Arial"/>
          <w:kern w:val="2"/>
          <w:sz w:val="24"/>
          <w:szCs w:val="24"/>
          <w:lang w:eastAsia="ru-RU"/>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8</w:t>
      </w:r>
      <w:r w:rsidRPr="00495E5C">
        <w:rPr>
          <w:rFonts w:ascii="Arial" w:eastAsia="Times New Roman" w:hAnsi="Arial" w:cs="Arial"/>
          <w:kern w:val="2"/>
          <w:sz w:val="24"/>
          <w:szCs w:val="24"/>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w:t>
      </w:r>
      <w:r w:rsidR="00DE163E">
        <w:rPr>
          <w:rFonts w:ascii="Arial" w:eastAsia="Times New Roman" w:hAnsi="Arial" w:cs="Arial"/>
          <w:kern w:val="2"/>
          <w:sz w:val="24"/>
          <w:szCs w:val="24"/>
          <w:lang w:eastAsia="ru-RU"/>
        </w:rPr>
        <w:t>9</w:t>
      </w:r>
      <w:r w:rsidRPr="00495E5C">
        <w:rPr>
          <w:rFonts w:ascii="Arial" w:eastAsia="Times New Roman" w:hAnsi="Arial" w:cs="Arial"/>
          <w:kern w:val="2"/>
          <w:sz w:val="24"/>
          <w:szCs w:val="24"/>
          <w:lang w:eastAsia="ru-RU"/>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DE163E"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60</w:t>
      </w:r>
      <w:r w:rsidR="00495E5C" w:rsidRPr="00495E5C">
        <w:rPr>
          <w:rFonts w:ascii="Arial" w:eastAsia="Times New Roman" w:hAnsi="Arial" w:cs="Arial"/>
          <w:kern w:val="2"/>
          <w:sz w:val="24"/>
          <w:szCs w:val="24"/>
          <w:lang w:eastAsia="ru-RU"/>
        </w:rPr>
        <w:t>. Основными показателями доступности и качества муниципальной услуги являются: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соблюдение требований к местам предоставления муниципальной услуги, их транспортной доступности;</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среднее время ожидания в очереди при подаче документов;</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количество взаимодействий заявителя с должностными лицами уполномоченного органа.</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 Основными требованиями к качеству рассмотрения обращений заявителей являются: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достоверность предоставляемой заявителям информации о ходе рассмотрения обращения;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полнота информирования заявителей о ходе рассмотрения обращения;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наглядность форм предоставляемой информации об административных процедурах;</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удобство и доступность получения заявителями информации о порядке предоставления государственной услуги;</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оперативность вынесения решения в отношении рассматриваемого обращения.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3</w:t>
      </w:r>
      <w:r w:rsidRPr="00495E5C">
        <w:rPr>
          <w:rFonts w:ascii="Arial" w:eastAsia="Times New Roman" w:hAnsi="Arial" w:cs="Arial"/>
          <w:kern w:val="2"/>
          <w:sz w:val="24"/>
          <w:szCs w:val="24"/>
          <w:lang w:eastAsia="ru-RU"/>
        </w:rPr>
        <w:t>. Взаимодействие заявителя с должностными лицами уполномоченного органа осуществляется при личном обращении заявителя:</w:t>
      </w:r>
    </w:p>
    <w:p w:rsidR="00495E5C" w:rsidRPr="00495E5C" w:rsidRDefault="00495E5C" w:rsidP="00CF5485">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для подачи документов, необходимых для предоставления муниципальной услуги;</w:t>
      </w:r>
    </w:p>
    <w:p w:rsidR="00495E5C" w:rsidRPr="00495E5C" w:rsidRDefault="00495E5C" w:rsidP="00CF5485">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 получением результата предоставления муниципальной услуги.</w:t>
      </w:r>
    </w:p>
    <w:p w:rsidR="00495E5C" w:rsidRPr="00495E5C" w:rsidRDefault="00495E5C" w:rsidP="00DE163E">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4</w:t>
      </w:r>
      <w:r w:rsidRPr="00495E5C">
        <w:rPr>
          <w:rFonts w:ascii="Arial" w:eastAsia="Times New Roman" w:hAnsi="Arial" w:cs="Arial"/>
          <w:kern w:val="2"/>
          <w:sz w:val="24"/>
          <w:szCs w:val="24"/>
          <w:lang w:eastAsia="ru-RU"/>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5</w:t>
      </w:r>
      <w:r w:rsidRPr="00495E5C">
        <w:rPr>
          <w:rFonts w:ascii="Arial" w:eastAsia="Times New Roman" w:hAnsi="Arial" w:cs="Arial"/>
          <w:kern w:val="2"/>
          <w:sz w:val="24"/>
          <w:szCs w:val="24"/>
          <w:lang w:eastAsia="ru-RU"/>
        </w:rPr>
        <w:t>. Законодательством не предусмотрена возможность предоставления муниципальной услуги посредством многофункционального центра предоставления государственных и муниципальных услуг.</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6</w:t>
      </w:r>
      <w:r w:rsidRPr="00495E5C">
        <w:rPr>
          <w:rFonts w:ascii="Arial" w:eastAsia="Times New Roman" w:hAnsi="Arial" w:cs="Arial"/>
          <w:kern w:val="2"/>
          <w:sz w:val="24"/>
          <w:szCs w:val="24"/>
          <w:lang w:eastAsia="ru-RU"/>
        </w:rPr>
        <w:t>. Заявители имеют возможность получения муниципальной услуги в электронной форме посредством Портала в части: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получения информации о порядке предоставления муниципальной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7</w:t>
      </w:r>
      <w:r w:rsidRPr="00495E5C">
        <w:rPr>
          <w:rFonts w:ascii="Arial" w:eastAsia="Times New Roman" w:hAnsi="Arial" w:cs="Arial"/>
          <w:kern w:val="2"/>
          <w:sz w:val="24"/>
          <w:szCs w:val="24"/>
          <w:lang w:eastAsia="ru-RU"/>
        </w:rPr>
        <w:t>. Для получения муниципальной услуги в электронном виде заявитель (представитель Заявителя) авторизуется в Единой системе идентификац</w:t>
      </w:r>
      <w:proofErr w:type="gramStart"/>
      <w:r w:rsidRPr="00495E5C">
        <w:rPr>
          <w:rFonts w:ascii="Arial" w:eastAsia="Times New Roman" w:hAnsi="Arial" w:cs="Arial"/>
          <w:kern w:val="2"/>
          <w:sz w:val="24"/>
          <w:szCs w:val="24"/>
          <w:lang w:eastAsia="ru-RU"/>
        </w:rPr>
        <w:t>ии и ау</w:t>
      </w:r>
      <w:proofErr w:type="gramEnd"/>
      <w:r w:rsidRPr="00495E5C">
        <w:rPr>
          <w:rFonts w:ascii="Arial" w:eastAsia="Times New Roman" w:hAnsi="Arial" w:cs="Arial"/>
          <w:kern w:val="2"/>
          <w:sz w:val="24"/>
          <w:szCs w:val="24"/>
          <w:lang w:eastAsia="ru-RU"/>
        </w:rPr>
        <w:t xml:space="preserve">тентификации (далее – ЕСИА), затем заполняет заявление с использованием специальной интерактивной формы в электронном виде.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8</w:t>
      </w:r>
      <w:r w:rsidRPr="00495E5C">
        <w:rPr>
          <w:rFonts w:ascii="Arial" w:eastAsia="Times New Roman" w:hAnsi="Arial" w:cs="Arial"/>
          <w:kern w:val="2"/>
          <w:sz w:val="24"/>
          <w:szCs w:val="24"/>
          <w:lang w:eastAsia="ru-RU"/>
        </w:rPr>
        <w:t xml:space="preserve">. Заполненное заявление отправляет вместе с прикрепленными электронными образами документов, указанных в пункте 31 настоящего административного регламента.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w:t>
      </w:r>
      <w:r w:rsidR="00DE163E">
        <w:rPr>
          <w:rFonts w:ascii="Arial" w:eastAsia="Times New Roman" w:hAnsi="Arial" w:cs="Arial"/>
          <w:kern w:val="2"/>
          <w:sz w:val="24"/>
          <w:szCs w:val="24"/>
          <w:lang w:eastAsia="ru-RU"/>
        </w:rPr>
        <w:t>9</w:t>
      </w:r>
      <w:r w:rsidRPr="00495E5C">
        <w:rPr>
          <w:rFonts w:ascii="Arial" w:eastAsia="Times New Roman" w:hAnsi="Arial" w:cs="Arial"/>
          <w:kern w:val="2"/>
          <w:sz w:val="24"/>
          <w:szCs w:val="24"/>
          <w:lang w:eastAsia="ru-RU"/>
        </w:rPr>
        <w:t>.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95E5C" w:rsidRPr="00495E5C" w:rsidRDefault="00DE163E"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70</w:t>
      </w:r>
      <w:r w:rsidR="00495E5C" w:rsidRPr="00495E5C">
        <w:rPr>
          <w:rFonts w:ascii="Arial" w:eastAsia="Times New Roman" w:hAnsi="Arial" w:cs="Arial"/>
          <w:kern w:val="2"/>
          <w:sz w:val="24"/>
          <w:szCs w:val="24"/>
          <w:lang w:eastAsia="ru-RU"/>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w:t>
      </w:r>
      <w:r w:rsidR="00495E5C" w:rsidRPr="00DE163E">
        <w:rPr>
          <w:rFonts w:ascii="Arial" w:eastAsia="Times New Roman" w:hAnsi="Arial" w:cs="Arial"/>
          <w:kern w:val="2"/>
          <w:sz w:val="24"/>
          <w:szCs w:val="24"/>
          <w:lang w:eastAsia="ru-RU"/>
        </w:rPr>
        <w:t>пункте 3</w:t>
      </w:r>
      <w:r w:rsidRPr="00DE163E">
        <w:rPr>
          <w:rFonts w:ascii="Arial" w:eastAsia="Times New Roman" w:hAnsi="Arial" w:cs="Arial"/>
          <w:kern w:val="2"/>
          <w:sz w:val="24"/>
          <w:szCs w:val="24"/>
          <w:lang w:eastAsia="ru-RU"/>
        </w:rPr>
        <w:t>2</w:t>
      </w:r>
      <w:r w:rsidR="00495E5C" w:rsidRPr="00DE163E">
        <w:rPr>
          <w:rFonts w:ascii="Arial" w:eastAsia="Times New Roman" w:hAnsi="Arial" w:cs="Arial"/>
          <w:kern w:val="2"/>
          <w:sz w:val="24"/>
          <w:szCs w:val="24"/>
          <w:lang w:eastAsia="ru-RU"/>
        </w:rPr>
        <w:t xml:space="preserve"> </w:t>
      </w:r>
      <w:r w:rsidR="00495E5C" w:rsidRPr="00495E5C">
        <w:rPr>
          <w:rFonts w:ascii="Arial" w:eastAsia="Times New Roman" w:hAnsi="Arial" w:cs="Arial"/>
          <w:kern w:val="2"/>
          <w:sz w:val="24"/>
          <w:szCs w:val="24"/>
          <w:lang w:eastAsia="ru-RU"/>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 xml:space="preserve">В течение 5 календарных дней </w:t>
      </w:r>
      <w:proofErr w:type="gramStart"/>
      <w:r w:rsidRPr="00495E5C">
        <w:rPr>
          <w:rFonts w:ascii="Arial" w:eastAsia="Times New Roman" w:hAnsi="Arial" w:cs="Arial"/>
          <w:kern w:val="2"/>
          <w:sz w:val="24"/>
          <w:szCs w:val="24"/>
          <w:lang w:eastAsia="ru-RU"/>
        </w:rPr>
        <w:t>с даты направления</w:t>
      </w:r>
      <w:proofErr w:type="gramEnd"/>
      <w:r w:rsidRPr="00495E5C">
        <w:rPr>
          <w:rFonts w:ascii="Arial" w:eastAsia="Times New Roman" w:hAnsi="Arial" w:cs="Arial"/>
          <w:kern w:val="2"/>
          <w:sz w:val="24"/>
          <w:szCs w:val="24"/>
          <w:lang w:eastAsia="ru-RU"/>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31 настоящего административного регламента.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Для обработки персональных данных при регистрации субъекта персональных данных в ЕСИА получение согласия заявителя в соответствии с требованиями статьи 6 Федерального закона от 27.07.2006 №152-ФЗ «О персональных данных» не требуется.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CF5485"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CF5485">
        <w:rPr>
          <w:rFonts w:ascii="Arial" w:eastAsia="Times New Roman" w:hAnsi="Arial" w:cs="Arial"/>
          <w:kern w:val="2"/>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95E5C" w:rsidRPr="00CF5485"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21. СОСТАВ И ПОСЛЕДОВАТЕЛЬНОСТЬ АДМИНИСТРАТИВНЫХ ПРОЦЕДУР</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72. Предоставление муниципальной услуги включает в себя следующие административные процедуры:</w:t>
      </w:r>
    </w:p>
    <w:p w:rsidR="00DE163E" w:rsidRPr="00DE163E" w:rsidRDefault="00DE163E" w:rsidP="00DE163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DE163E">
        <w:rPr>
          <w:rFonts w:ascii="Arial" w:eastAsia="Times New Roman" w:hAnsi="Arial" w:cs="Arial"/>
          <w:kern w:val="2"/>
          <w:sz w:val="24"/>
          <w:szCs w:val="24"/>
          <w:lang w:eastAsia="ru-RU"/>
        </w:rPr>
        <w:t>а) прием и регистрация заявки и документов, подлежащих представлению заявителем;</w:t>
      </w:r>
    </w:p>
    <w:p w:rsidR="00DE163E" w:rsidRPr="00DE163E" w:rsidRDefault="00DE163E" w:rsidP="00DE163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DE163E">
        <w:rPr>
          <w:rFonts w:ascii="Arial" w:eastAsia="Times New Roman" w:hAnsi="Arial" w:cs="Arial"/>
          <w:kern w:val="2"/>
          <w:sz w:val="24"/>
          <w:szCs w:val="24"/>
          <w:lang w:eastAsia="ru-RU"/>
        </w:rPr>
        <w:t xml:space="preserve">б) принятие решения о включении сведений о месте (площадки) накопления ТКО в Реестр мест (площадок) накопления ТКО  </w:t>
      </w:r>
      <w:r>
        <w:rPr>
          <w:rFonts w:ascii="Arial" w:eastAsia="Times New Roman" w:hAnsi="Arial" w:cs="Arial"/>
          <w:kern w:val="2"/>
          <w:sz w:val="24"/>
          <w:szCs w:val="24"/>
          <w:lang w:eastAsia="ru-RU"/>
        </w:rPr>
        <w:t>Витимского</w:t>
      </w:r>
      <w:r w:rsidRPr="00DE163E">
        <w:rPr>
          <w:rFonts w:ascii="Arial" w:eastAsia="Times New Roman" w:hAnsi="Arial" w:cs="Arial"/>
          <w:kern w:val="2"/>
          <w:sz w:val="24"/>
          <w:szCs w:val="24"/>
          <w:lang w:eastAsia="ru-RU"/>
        </w:rPr>
        <w:t xml:space="preserve"> муниципального образования либо об отказе во включении сведений о месте (площадки) накопления ТКО в Реестр мест (площадок) накопления ТКО </w:t>
      </w:r>
      <w:r>
        <w:rPr>
          <w:rFonts w:ascii="Arial" w:eastAsia="Times New Roman" w:hAnsi="Arial" w:cs="Arial"/>
          <w:kern w:val="2"/>
          <w:sz w:val="24"/>
          <w:szCs w:val="24"/>
          <w:lang w:eastAsia="ru-RU"/>
        </w:rPr>
        <w:t>Витимского</w:t>
      </w:r>
      <w:r w:rsidRPr="00DE163E">
        <w:rPr>
          <w:rFonts w:ascii="Arial" w:eastAsia="Times New Roman" w:hAnsi="Arial" w:cs="Arial"/>
          <w:kern w:val="2"/>
          <w:sz w:val="24"/>
          <w:szCs w:val="24"/>
          <w:lang w:eastAsia="ru-RU"/>
        </w:rPr>
        <w:t xml:space="preserve"> муниципального образования;</w:t>
      </w:r>
    </w:p>
    <w:p w:rsidR="00DE163E" w:rsidRDefault="00DE163E" w:rsidP="00DE163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DE163E">
        <w:rPr>
          <w:rFonts w:ascii="Arial" w:eastAsia="Times New Roman" w:hAnsi="Arial" w:cs="Arial"/>
          <w:kern w:val="2"/>
          <w:sz w:val="24"/>
          <w:szCs w:val="24"/>
          <w:lang w:eastAsia="ru-RU"/>
        </w:rPr>
        <w:t xml:space="preserve">в) подготовка и направление заявителю уведомления о включении сведений о месте (площадки) накопления ТКО в Реестр мест (площадок) накопления ТКО  </w:t>
      </w:r>
      <w:r>
        <w:rPr>
          <w:rFonts w:ascii="Arial" w:eastAsia="Times New Roman" w:hAnsi="Arial" w:cs="Arial"/>
          <w:kern w:val="2"/>
          <w:sz w:val="24"/>
          <w:szCs w:val="24"/>
          <w:lang w:eastAsia="ru-RU"/>
        </w:rPr>
        <w:t>Витимского</w:t>
      </w:r>
      <w:r w:rsidRPr="00DE163E">
        <w:rPr>
          <w:rFonts w:ascii="Arial" w:eastAsia="Times New Roman" w:hAnsi="Arial" w:cs="Arial"/>
          <w:kern w:val="2"/>
          <w:sz w:val="24"/>
          <w:szCs w:val="24"/>
          <w:lang w:eastAsia="ru-RU"/>
        </w:rPr>
        <w:t xml:space="preserve"> муниципального образования либо об отказе во включении сведений о месте (площадки) накопления ТКО в Реестр мест (площадок) накопления ТКО  </w:t>
      </w:r>
      <w:r>
        <w:rPr>
          <w:rFonts w:ascii="Arial" w:eastAsia="Times New Roman" w:hAnsi="Arial" w:cs="Arial"/>
          <w:kern w:val="2"/>
          <w:sz w:val="24"/>
          <w:szCs w:val="24"/>
          <w:lang w:eastAsia="ru-RU"/>
        </w:rPr>
        <w:t xml:space="preserve">Витимского </w:t>
      </w:r>
      <w:r w:rsidRPr="00DE163E">
        <w:rPr>
          <w:rFonts w:ascii="Arial" w:eastAsia="Times New Roman" w:hAnsi="Arial" w:cs="Arial"/>
          <w:kern w:val="2"/>
          <w:sz w:val="24"/>
          <w:szCs w:val="24"/>
          <w:lang w:eastAsia="ru-RU"/>
        </w:rPr>
        <w:t xml:space="preserve">муниципального образования. </w:t>
      </w:r>
    </w:p>
    <w:p w:rsidR="00DE163E" w:rsidRDefault="00DE163E" w:rsidP="00DE163E">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DE163E">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22. ПРИЕМ ЗАЯВЛЕНИЯ О </w:t>
      </w:r>
      <w:r w:rsidR="00DE163E">
        <w:rPr>
          <w:rFonts w:ascii="Arial" w:eastAsia="Times New Roman" w:hAnsi="Arial" w:cs="Arial"/>
          <w:kern w:val="2"/>
          <w:sz w:val="24"/>
          <w:szCs w:val="24"/>
          <w:lang w:eastAsia="ru-RU"/>
        </w:rPr>
        <w:t xml:space="preserve">ВКЛЮЧЕНИИ </w:t>
      </w:r>
      <w:r w:rsidRPr="00495E5C">
        <w:rPr>
          <w:rFonts w:ascii="Arial" w:eastAsia="Times New Roman" w:hAnsi="Arial" w:cs="Arial"/>
          <w:kern w:val="2"/>
          <w:sz w:val="24"/>
          <w:szCs w:val="24"/>
          <w:lang w:eastAsia="ru-RU"/>
        </w:rPr>
        <w:t xml:space="preserve"> МЕСТ (ПЛОЩАДОК) НАКОПЛЕНИЯ ТВЕРДЫХ КОММУНАЛЬНЫХ ОТХОДОВ </w:t>
      </w:r>
      <w:r w:rsidR="00DE163E">
        <w:rPr>
          <w:rFonts w:ascii="Arial" w:eastAsia="Times New Roman" w:hAnsi="Arial" w:cs="Arial"/>
          <w:kern w:val="2"/>
          <w:sz w:val="24"/>
          <w:szCs w:val="24"/>
          <w:lang w:eastAsia="ru-RU"/>
        </w:rPr>
        <w:t>В РЕЕСТР</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3</w:t>
      </w:r>
      <w:r w:rsidRPr="00495E5C">
        <w:rPr>
          <w:rFonts w:ascii="Arial" w:eastAsia="Times New Roman" w:hAnsi="Arial" w:cs="Arial"/>
          <w:kern w:val="2"/>
          <w:sz w:val="24"/>
          <w:szCs w:val="24"/>
          <w:lang w:eastAsia="ru-RU"/>
        </w:rPr>
        <w:t>.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в уполномоченный орган:</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посредством личного обращения заявителя или его представителя,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посредством почтового отправления;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в электронной форме;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4</w:t>
      </w:r>
      <w:r w:rsidRPr="00495E5C">
        <w:rPr>
          <w:rFonts w:ascii="Arial" w:eastAsia="Times New Roman" w:hAnsi="Arial" w:cs="Arial"/>
          <w:kern w:val="2"/>
          <w:sz w:val="24"/>
          <w:szCs w:val="24"/>
          <w:lang w:eastAsia="ru-RU"/>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7</w:t>
      </w:r>
      <w:r w:rsidR="00DE163E">
        <w:rPr>
          <w:rFonts w:ascii="Arial" w:eastAsia="Times New Roman" w:hAnsi="Arial" w:cs="Arial"/>
          <w:kern w:val="2"/>
          <w:sz w:val="24"/>
          <w:szCs w:val="24"/>
          <w:lang w:eastAsia="ru-RU"/>
        </w:rPr>
        <w:t>5</w:t>
      </w:r>
      <w:r w:rsidRPr="00495E5C">
        <w:rPr>
          <w:rFonts w:ascii="Arial" w:eastAsia="Times New Roman" w:hAnsi="Arial" w:cs="Arial"/>
          <w:kern w:val="2"/>
          <w:sz w:val="24"/>
          <w:szCs w:val="24"/>
          <w:lang w:eastAsia="ru-RU"/>
        </w:rPr>
        <w:t>. Днем обращения заявителя считается дата регистрации в уполномоченном органе заявления и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6</w:t>
      </w:r>
      <w:r w:rsidRPr="00495E5C">
        <w:rPr>
          <w:rFonts w:ascii="Arial" w:eastAsia="Times New Roman" w:hAnsi="Arial" w:cs="Arial"/>
          <w:kern w:val="2"/>
          <w:sz w:val="24"/>
          <w:szCs w:val="24"/>
          <w:lang w:eastAsia="ru-RU"/>
        </w:rPr>
        <w:t>. Днем регистрации обращения является день его поступления в уполномоченный орган (до 17-00). При поступлении обращения после 17-00 его регистрация происходит следующим рабочим днем.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Максимальное время приема заявления и прилагаемых к нему документов при личном обращении заявителя не превышает 10 минут.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7</w:t>
      </w:r>
      <w:r w:rsidRPr="00495E5C">
        <w:rPr>
          <w:rFonts w:ascii="Arial" w:eastAsia="Times New Roman" w:hAnsi="Arial" w:cs="Arial"/>
          <w:kern w:val="2"/>
          <w:sz w:val="24"/>
          <w:szCs w:val="24"/>
          <w:lang w:eastAsia="ru-RU"/>
        </w:rPr>
        <w:t>. Документы, предоставление которых предусмотрено в копиях в соответствии с действующим законодательством и настоящим административным регламентом, предоставляются вместе с оригиналом и заверяются должностным лицом уполномоченного органа, путем постановки подписи "Копия верна", собственноручной подписи и даты сверки.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Документы, предоставление которых в соответствии с действующим законодательством и настоящим административным регламентом предусмотрено в оригиналах, могут быть предоставлены заявителем с копиями, либо копии указанных документов снимаются и заверяются должностным лицом уполномоченного органа путем постановки подписи "Копия верна", собственноручной подписи и даты сверки.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случае направления заявителем копий документов, предоставление которых предусмотрено в соответствии с действующим законодательством и настоящим административным регламентом, почтовым отправлением, копии направленных документов должны иметь нотариальное, либо иное, установленное законодательством Российской Федерации удостоверение.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w:t>
      </w:r>
      <w:r w:rsidR="00DE163E">
        <w:rPr>
          <w:rFonts w:ascii="Arial" w:eastAsia="Times New Roman" w:hAnsi="Arial" w:cs="Arial"/>
          <w:kern w:val="2"/>
          <w:sz w:val="24"/>
          <w:szCs w:val="24"/>
          <w:lang w:eastAsia="ru-RU"/>
        </w:rPr>
        <w:t>8</w:t>
      </w:r>
      <w:r w:rsidRPr="00495E5C">
        <w:rPr>
          <w:rFonts w:ascii="Arial" w:eastAsia="Times New Roman" w:hAnsi="Arial" w:cs="Arial"/>
          <w:kern w:val="2"/>
          <w:sz w:val="24"/>
          <w:szCs w:val="24"/>
          <w:lang w:eastAsia="ru-RU"/>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495E5C" w:rsidRPr="00495E5C" w:rsidRDefault="00DE163E"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79</w:t>
      </w:r>
      <w:r w:rsidR="00495E5C" w:rsidRPr="00495E5C">
        <w:rPr>
          <w:rFonts w:ascii="Arial" w:eastAsia="Times New Roman" w:hAnsi="Arial" w:cs="Arial"/>
          <w:kern w:val="2"/>
          <w:sz w:val="24"/>
          <w:szCs w:val="24"/>
          <w:lang w:eastAsia="ru-RU"/>
        </w:rPr>
        <w:t xml:space="preserve">. При поступлении заявления и прилагаемых к нему документов в уполномоченный орган посредством почтового отправления составляется уведомление в получении заявления и документов, которое направляется заявителю заказным почтовым отправлением с уведомлением о вручении в течение 2 рабочих дней </w:t>
      </w:r>
      <w:proofErr w:type="gramStart"/>
      <w:r w:rsidR="00495E5C" w:rsidRPr="00495E5C">
        <w:rPr>
          <w:rFonts w:ascii="Arial" w:eastAsia="Times New Roman" w:hAnsi="Arial" w:cs="Arial"/>
          <w:kern w:val="2"/>
          <w:sz w:val="24"/>
          <w:szCs w:val="24"/>
          <w:lang w:eastAsia="ru-RU"/>
        </w:rPr>
        <w:t>с даты получения</w:t>
      </w:r>
      <w:proofErr w:type="gramEnd"/>
      <w:r w:rsidR="00495E5C" w:rsidRPr="00495E5C">
        <w:rPr>
          <w:rFonts w:ascii="Arial" w:eastAsia="Times New Roman" w:hAnsi="Arial" w:cs="Arial"/>
          <w:kern w:val="2"/>
          <w:sz w:val="24"/>
          <w:szCs w:val="24"/>
          <w:lang w:eastAsia="ru-RU"/>
        </w:rPr>
        <w:t xml:space="preserve"> заявления и прилагаемых к нему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w:t>
      </w:r>
      <w:r w:rsidR="00DE163E">
        <w:rPr>
          <w:rFonts w:ascii="Arial" w:eastAsia="Times New Roman" w:hAnsi="Arial" w:cs="Arial"/>
          <w:kern w:val="2"/>
          <w:sz w:val="24"/>
          <w:szCs w:val="24"/>
          <w:lang w:eastAsia="ru-RU"/>
        </w:rPr>
        <w:t>80.</w:t>
      </w:r>
      <w:r w:rsidRPr="00495E5C">
        <w:rPr>
          <w:rFonts w:ascii="Arial" w:eastAsia="Times New Roman" w:hAnsi="Arial" w:cs="Arial"/>
          <w:kern w:val="2"/>
          <w:sz w:val="24"/>
          <w:szCs w:val="24"/>
          <w:lang w:eastAsia="ru-RU"/>
        </w:rPr>
        <w:t>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просматривает электронные образы заявления и прилагаемых к нему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осуществляет контроль полученных электронных образов заявления и прилагаемых к нему документов на предмет целостности;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фиксирует дату получения заявления и прилагаемых к нему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31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 рабочих дней с</w:t>
      </w:r>
      <w:proofErr w:type="gramEnd"/>
      <w:r w:rsidRPr="00495E5C">
        <w:rPr>
          <w:rFonts w:ascii="Arial" w:eastAsia="Times New Roman" w:hAnsi="Arial" w:cs="Arial"/>
          <w:kern w:val="2"/>
          <w:sz w:val="24"/>
          <w:szCs w:val="24"/>
          <w:lang w:eastAsia="ru-RU"/>
        </w:rPr>
        <w:t xml:space="preserve"> даты получения ходатайства и прилагаемых к нему документов (при наличии) в электронной форме.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81. Должностное лицо уполномоченного органа, ответственное за регистрацию входящей корреспонденции, устанавливает: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предмет обращения;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2) личность заявителя или его представителя, проверяет документ, удостоверяющий личность (при подаче заявления лично);</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наличие всех предусмотренных настоящим административным регламентом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соответствие документов требованиям, указанным в пункте 34 настоящего административного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83. Критерием принятия решения по административной процедуре является поступление в уполномоченный орган заявления, документов предусмотренных пунктом 3</w:t>
      </w:r>
      <w:r w:rsidR="00DE163E">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xml:space="preserve"> настоящего административного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84. Результатом административной процедуры является зарегистрированное заявление с прилагаемыми документами в установленном порядке в соответствии с действующим законодательством Российской Федерации и настоящим административным регламентом.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85. Способом фиксации результата административной процедуры является факт регистрации должностным лицом уполномоченного органа, ответственного за регистрацию входящей корреспонденции заявления с прилагаемыми документами в журнале входящей корреспонденции администрации </w:t>
      </w:r>
      <w:r w:rsidR="00CF5485">
        <w:rPr>
          <w:rFonts w:ascii="Arial" w:eastAsia="Times New Roman" w:hAnsi="Arial" w:cs="Arial"/>
          <w:kern w:val="2"/>
          <w:sz w:val="24"/>
          <w:szCs w:val="24"/>
          <w:lang w:eastAsia="ru-RU"/>
        </w:rPr>
        <w:t xml:space="preserve">Витимского городского </w:t>
      </w:r>
      <w:r w:rsidRPr="00495E5C">
        <w:rPr>
          <w:rFonts w:ascii="Arial" w:eastAsia="Times New Roman" w:hAnsi="Arial" w:cs="Arial"/>
          <w:kern w:val="2"/>
          <w:sz w:val="24"/>
          <w:szCs w:val="24"/>
          <w:lang w:eastAsia="ru-RU"/>
        </w:rPr>
        <w:t xml:space="preserve">поселения, подтверждающим штампом установленного образца и регистрационным номером администрации </w:t>
      </w:r>
      <w:r w:rsidR="00CF5485">
        <w:rPr>
          <w:rFonts w:ascii="Arial" w:eastAsia="Times New Roman" w:hAnsi="Arial" w:cs="Arial"/>
          <w:kern w:val="2"/>
          <w:sz w:val="24"/>
          <w:szCs w:val="24"/>
          <w:lang w:eastAsia="ru-RU"/>
        </w:rPr>
        <w:t>Витимского городского поселения</w:t>
      </w:r>
      <w:proofErr w:type="gramStart"/>
      <w:r w:rsidR="00CF5485">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w:t>
      </w:r>
      <w:proofErr w:type="gramEnd"/>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23. ФОРМИРОВАНИЕ И НАПРАВЛЕНИЕ МЕЖВЕДОМСТВЕННЫХ ЗАПРОСОВ В ОРГАНЫ (ОРГАНИЗАЦИИ), УЧАСТВУЮЩИЕ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86. Основанием для начала административной процедуры является непредставление заявителем документов, предусмотренных пунктом 3</w:t>
      </w:r>
      <w:r w:rsidR="009270F4">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xml:space="preserve"> настоящего административного регламента.</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w:t>
      </w:r>
      <w:proofErr w:type="gramEnd"/>
      <w:r w:rsidRPr="00495E5C">
        <w:rPr>
          <w:rFonts w:ascii="Arial" w:eastAsia="Times New Roman" w:hAnsi="Arial" w:cs="Arial"/>
          <w:kern w:val="2"/>
          <w:sz w:val="24"/>
          <w:szCs w:val="24"/>
          <w:lang w:eastAsia="ru-RU"/>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87. Направление межведомственного запроса и представление документов и информации, перечисленных в пункте 3</w:t>
      </w:r>
      <w:r w:rsidR="009270F4">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xml:space="preserve"> настоящего административного регламента, допускаются только в целях, связанных с предоставлением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88.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89.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случае </w:t>
      </w:r>
      <w:proofErr w:type="gramStart"/>
      <w:r w:rsidRPr="00495E5C">
        <w:rPr>
          <w:rFonts w:ascii="Arial" w:eastAsia="Times New Roman" w:hAnsi="Arial" w:cs="Arial"/>
          <w:kern w:val="2"/>
          <w:sz w:val="24"/>
          <w:szCs w:val="24"/>
          <w:lang w:eastAsia="ru-RU"/>
        </w:rPr>
        <w:t>не поступления</w:t>
      </w:r>
      <w:proofErr w:type="gramEnd"/>
      <w:r w:rsidRPr="00495E5C">
        <w:rPr>
          <w:rFonts w:ascii="Arial" w:eastAsia="Times New Roman" w:hAnsi="Arial" w:cs="Arial"/>
          <w:kern w:val="2"/>
          <w:sz w:val="24"/>
          <w:szCs w:val="24"/>
          <w:lang w:eastAsia="ru-RU"/>
        </w:rPr>
        <w:t xml:space="preserve"> ответа на межведомственный запрос в течение пяти рабочих дней уполномоченным органом принимаются меры, предусмотренные законодательством Российской Федерации.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91. Способом фиксации результата административной процедуры является фиксация должностным лицом уполномоченного органа, ответственного за регистрацию входящей корреспонденции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входящей корреспонденции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подтверждающим штампом установленного образца и регистрационным номером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24. ПРИНЯТИЕ РЕШЕНИЯ О ПРЕДОСТАВЛЕНИИ (ОБ ОТКАЗЕ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92.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93. Должностное лицо уполномоченного органа, ответственное за предоставление муниципальной услуги, осуществляет следующие действия: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проверяет комплектность представленных документов на соответствие исчерпывающему перечню документов, необходимых в соответствии с пунктами 3</w:t>
      </w:r>
      <w:r w:rsidR="009270F4">
        <w:rPr>
          <w:rFonts w:ascii="Arial" w:eastAsia="Times New Roman" w:hAnsi="Arial" w:cs="Arial"/>
          <w:kern w:val="2"/>
          <w:sz w:val="24"/>
          <w:szCs w:val="24"/>
          <w:lang w:eastAsia="ru-RU"/>
        </w:rPr>
        <w:t>2</w:t>
      </w:r>
      <w:r w:rsidRPr="00495E5C">
        <w:rPr>
          <w:rFonts w:ascii="Arial" w:eastAsia="Times New Roman" w:hAnsi="Arial" w:cs="Arial"/>
          <w:kern w:val="2"/>
          <w:sz w:val="24"/>
          <w:szCs w:val="24"/>
          <w:lang w:eastAsia="ru-RU"/>
        </w:rPr>
        <w:t xml:space="preserve"> настоящего административного регламента; </w:t>
      </w:r>
    </w:p>
    <w:p w:rsidR="00495E5C" w:rsidRPr="00495E5C" w:rsidRDefault="009270F4"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в</w:t>
      </w:r>
      <w:r w:rsidR="00495E5C" w:rsidRPr="00495E5C">
        <w:rPr>
          <w:rFonts w:ascii="Arial" w:eastAsia="Times New Roman" w:hAnsi="Arial" w:cs="Arial"/>
          <w:kern w:val="2"/>
          <w:sz w:val="24"/>
          <w:szCs w:val="24"/>
          <w:lang w:eastAsia="ru-RU"/>
        </w:rPr>
        <w:t>) осуществляет сверку копий документов, представленных заявителем с подлинниками документов, представленными заявителем;</w:t>
      </w:r>
    </w:p>
    <w:p w:rsidR="00495E5C" w:rsidRPr="00495E5C" w:rsidRDefault="009270F4"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270F4">
        <w:rPr>
          <w:rFonts w:ascii="Arial" w:eastAsia="Times New Roman" w:hAnsi="Arial" w:cs="Arial"/>
          <w:kern w:val="2"/>
          <w:sz w:val="24"/>
          <w:szCs w:val="24"/>
          <w:lang w:eastAsia="ru-RU"/>
        </w:rPr>
        <w:t>г</w:t>
      </w:r>
      <w:r w:rsidR="00495E5C" w:rsidRPr="009270F4">
        <w:rPr>
          <w:rFonts w:ascii="Arial" w:eastAsia="Times New Roman" w:hAnsi="Arial" w:cs="Arial"/>
          <w:kern w:val="2"/>
          <w:sz w:val="24"/>
          <w:szCs w:val="24"/>
          <w:lang w:eastAsia="ru-RU"/>
        </w:rPr>
        <w:t>) осуществляет подготовку ответа с указанием запрашиваемой информации либо об отказе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94. Продолжительность и (или) максимальный срок выполнения административного действия по рассмотрению заявления составляют 5 календарных дней.</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95. Критерием принятия решения по результатам проведенных административных действий является отсутствие или наличие указанных в пункте 3</w:t>
      </w:r>
      <w:r w:rsidR="009270F4">
        <w:rPr>
          <w:rFonts w:ascii="Arial" w:eastAsia="Times New Roman" w:hAnsi="Arial" w:cs="Arial"/>
          <w:kern w:val="2"/>
          <w:sz w:val="24"/>
          <w:szCs w:val="24"/>
          <w:lang w:eastAsia="ru-RU"/>
        </w:rPr>
        <w:t xml:space="preserve">9 </w:t>
      </w:r>
      <w:r w:rsidRPr="00495E5C">
        <w:rPr>
          <w:rFonts w:ascii="Arial" w:eastAsia="Times New Roman" w:hAnsi="Arial" w:cs="Arial"/>
          <w:kern w:val="2"/>
          <w:sz w:val="24"/>
          <w:szCs w:val="24"/>
          <w:lang w:eastAsia="ru-RU"/>
        </w:rPr>
        <w:t>настоящего административного регламента оснований для отказа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 xml:space="preserve">96. Результатом административной процедуры является оформленный в установленном порядке отказ в предоставлении муниципальной услуги или подготовка проекта </w:t>
      </w:r>
      <w:r w:rsidR="009270F4">
        <w:rPr>
          <w:rFonts w:ascii="Arial" w:eastAsia="Times New Roman" w:hAnsi="Arial" w:cs="Arial"/>
          <w:kern w:val="2"/>
          <w:sz w:val="24"/>
          <w:szCs w:val="24"/>
          <w:lang w:eastAsia="ru-RU"/>
        </w:rPr>
        <w:t xml:space="preserve">постановления </w:t>
      </w:r>
      <w:r w:rsidRPr="00495E5C">
        <w:rPr>
          <w:rFonts w:ascii="Arial" w:eastAsia="Times New Roman" w:hAnsi="Arial" w:cs="Arial"/>
          <w:kern w:val="2"/>
          <w:sz w:val="24"/>
          <w:szCs w:val="24"/>
          <w:lang w:eastAsia="ru-RU"/>
        </w:rPr>
        <w:t xml:space="preserve"> администрации о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97. Способом фиксации результата административной процедуры является сверка должностным лицом уполномоченного органа наличие (отсутствие) полного пакета документов, необходимого для предоставления муниципальной услуги, а также оснований для отказа в предоставлении муниципальной услуги, предусмотренных пунктом 3</w:t>
      </w:r>
      <w:r w:rsidR="009270F4">
        <w:rPr>
          <w:rFonts w:ascii="Arial" w:eastAsia="Times New Roman" w:hAnsi="Arial" w:cs="Arial"/>
          <w:kern w:val="2"/>
          <w:sz w:val="24"/>
          <w:szCs w:val="24"/>
          <w:lang w:eastAsia="ru-RU"/>
        </w:rPr>
        <w:t>9</w:t>
      </w:r>
      <w:r w:rsidRPr="00495E5C">
        <w:rPr>
          <w:rFonts w:ascii="Arial" w:eastAsia="Times New Roman" w:hAnsi="Arial" w:cs="Arial"/>
          <w:kern w:val="2"/>
          <w:sz w:val="24"/>
          <w:szCs w:val="24"/>
          <w:lang w:eastAsia="ru-RU"/>
        </w:rPr>
        <w:t xml:space="preserve"> настоящего административного регламента.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25. ВЫДАЧА РЕШЕНИЯ О СОГЛАСОВАНИИ СОЗДАНИЯ МЕСТ (ПЛОЩАДОК) НАКОПЛЕНИЯ ТВЕРДЫХ КОММУНАЛЬНЫХ ОТХОДОВ</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98. Основанием для начала административной процедуры является наличие решения о </w:t>
      </w:r>
      <w:r w:rsidR="009270F4">
        <w:rPr>
          <w:rFonts w:ascii="Arial" w:eastAsia="Times New Roman" w:hAnsi="Arial" w:cs="Arial"/>
          <w:kern w:val="2"/>
          <w:sz w:val="24"/>
          <w:szCs w:val="24"/>
          <w:lang w:eastAsia="ru-RU"/>
        </w:rPr>
        <w:t xml:space="preserve">Включении </w:t>
      </w:r>
      <w:r w:rsidRPr="00495E5C">
        <w:rPr>
          <w:rFonts w:ascii="Arial" w:eastAsia="Times New Roman" w:hAnsi="Arial" w:cs="Arial"/>
          <w:kern w:val="2"/>
          <w:sz w:val="24"/>
          <w:szCs w:val="24"/>
          <w:lang w:eastAsia="ru-RU"/>
        </w:rPr>
        <w:t xml:space="preserve"> мест (площадок) накопления твердых коммунальных отходов</w:t>
      </w:r>
      <w:r w:rsidR="009270F4">
        <w:rPr>
          <w:rFonts w:ascii="Arial" w:eastAsia="Times New Roman" w:hAnsi="Arial" w:cs="Arial"/>
          <w:kern w:val="2"/>
          <w:sz w:val="24"/>
          <w:szCs w:val="24"/>
          <w:lang w:eastAsia="ru-RU"/>
        </w:rPr>
        <w:t xml:space="preserve"> в Реестр</w:t>
      </w:r>
      <w:r w:rsidRPr="00495E5C">
        <w:rPr>
          <w:rFonts w:ascii="Arial" w:eastAsia="Times New Roman" w:hAnsi="Arial" w:cs="Arial"/>
          <w:kern w:val="2"/>
          <w:sz w:val="24"/>
          <w:szCs w:val="24"/>
          <w:lang w:eastAsia="ru-RU"/>
        </w:rPr>
        <w:t>, утвержденного постановлением администрации, подготовленного должностным лицом уполномоченного органа, ответственным за предоставление муниципальной услуги, либо письменный мотивированный отказ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99. Должностное лицо уполномоченного органа, ответственное за предоставление муниципальной услуги, в течение 2 рабочих дней со дня подписания постановления главой администрации направляет заявителю </w:t>
      </w:r>
      <w:r w:rsidR="00913DE8">
        <w:rPr>
          <w:rFonts w:ascii="Arial" w:eastAsia="Times New Roman" w:hAnsi="Arial" w:cs="Arial"/>
          <w:kern w:val="2"/>
          <w:sz w:val="24"/>
          <w:szCs w:val="24"/>
          <w:lang w:eastAsia="ru-RU"/>
        </w:rPr>
        <w:t>Включения мес</w:t>
      </w:r>
      <w:proofErr w:type="gramStart"/>
      <w:r w:rsidR="00913DE8">
        <w:rPr>
          <w:rFonts w:ascii="Arial" w:eastAsia="Times New Roman" w:hAnsi="Arial" w:cs="Arial"/>
          <w:kern w:val="2"/>
          <w:sz w:val="24"/>
          <w:szCs w:val="24"/>
          <w:lang w:eastAsia="ru-RU"/>
        </w:rPr>
        <w:t>т(</w:t>
      </w:r>
      <w:proofErr w:type="gramEnd"/>
      <w:r w:rsidR="00913DE8">
        <w:rPr>
          <w:rFonts w:ascii="Arial" w:eastAsia="Times New Roman" w:hAnsi="Arial" w:cs="Arial"/>
          <w:kern w:val="2"/>
          <w:sz w:val="24"/>
          <w:szCs w:val="24"/>
          <w:lang w:eastAsia="ru-RU"/>
        </w:rPr>
        <w:t xml:space="preserve">площадок) ТКО в Реестр </w:t>
      </w:r>
      <w:r w:rsidRPr="00495E5C">
        <w:rPr>
          <w:rFonts w:ascii="Arial" w:eastAsia="Times New Roman" w:hAnsi="Arial" w:cs="Arial"/>
          <w:kern w:val="2"/>
          <w:sz w:val="24"/>
          <w:szCs w:val="24"/>
          <w:lang w:eastAsia="ru-RU"/>
        </w:rPr>
        <w:t>, либо подписанное уведомление об отказе в предоставлении муниципальной услуги с указанием причин отказа. Решение уполномоченного органа направляются заявителю в форме электронного документа с использованием информационно-телекоммуникационных сетей общего пользования, в том числе Портала, или в форме документа на бумажном носителе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Вместе с уведомлением заявителю возвращаются все представленные им документы. В случае подачи заявителем или его представителем Заяв</w:t>
      </w:r>
      <w:r w:rsidR="00913DE8">
        <w:rPr>
          <w:rFonts w:ascii="Arial" w:eastAsia="Times New Roman" w:hAnsi="Arial" w:cs="Arial"/>
          <w:kern w:val="2"/>
          <w:sz w:val="24"/>
          <w:szCs w:val="24"/>
          <w:lang w:eastAsia="ru-RU"/>
        </w:rPr>
        <w:t>ления</w:t>
      </w:r>
      <w:r w:rsidRPr="00495E5C">
        <w:rPr>
          <w:rFonts w:ascii="Arial" w:eastAsia="Times New Roman" w:hAnsi="Arial" w:cs="Arial"/>
          <w:kern w:val="2"/>
          <w:sz w:val="24"/>
          <w:szCs w:val="24"/>
          <w:lang w:eastAsia="ru-RU"/>
        </w:rPr>
        <w:t xml:space="preserve"> на </w:t>
      </w:r>
      <w:r w:rsidR="00913DE8">
        <w:rPr>
          <w:rFonts w:ascii="Arial" w:eastAsia="Times New Roman" w:hAnsi="Arial" w:cs="Arial"/>
          <w:kern w:val="2"/>
          <w:sz w:val="24"/>
          <w:szCs w:val="24"/>
          <w:lang w:eastAsia="ru-RU"/>
        </w:rPr>
        <w:t>Включение мес</w:t>
      </w:r>
      <w:proofErr w:type="gramStart"/>
      <w:r w:rsidR="00913DE8">
        <w:rPr>
          <w:rFonts w:ascii="Arial" w:eastAsia="Times New Roman" w:hAnsi="Arial" w:cs="Arial"/>
          <w:kern w:val="2"/>
          <w:sz w:val="24"/>
          <w:szCs w:val="24"/>
          <w:lang w:eastAsia="ru-RU"/>
        </w:rPr>
        <w:t>т(</w:t>
      </w:r>
      <w:proofErr w:type="gramEnd"/>
      <w:r w:rsidR="00913DE8">
        <w:rPr>
          <w:rFonts w:ascii="Arial" w:eastAsia="Times New Roman" w:hAnsi="Arial" w:cs="Arial"/>
          <w:kern w:val="2"/>
          <w:sz w:val="24"/>
          <w:szCs w:val="24"/>
          <w:lang w:eastAsia="ru-RU"/>
        </w:rPr>
        <w:t xml:space="preserve">площадок) ТКО в Реестр </w:t>
      </w:r>
      <w:r w:rsidRPr="00495E5C">
        <w:rPr>
          <w:rFonts w:ascii="Arial" w:eastAsia="Times New Roman" w:hAnsi="Arial" w:cs="Arial"/>
          <w:kern w:val="2"/>
          <w:sz w:val="24"/>
          <w:szCs w:val="24"/>
          <w:lang w:eastAsia="ru-RU"/>
        </w:rPr>
        <w:t xml:space="preserve">и копий, прилагаемых к нему документов через региональную государственную информационную систему «Региональный портал государственных и муниципальных услуг Иркутской области», копии представленных заявителем или его представителем документов к уведомлению не прикладываются </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100. Критерием принятия решения по административной процедуре является наличие решения о </w:t>
      </w:r>
      <w:r w:rsidR="00913DE8">
        <w:rPr>
          <w:rFonts w:ascii="Arial" w:eastAsia="Times New Roman" w:hAnsi="Arial" w:cs="Arial"/>
          <w:kern w:val="2"/>
          <w:sz w:val="24"/>
          <w:szCs w:val="24"/>
          <w:lang w:eastAsia="ru-RU"/>
        </w:rPr>
        <w:t>Включении мес</w:t>
      </w:r>
      <w:proofErr w:type="gramStart"/>
      <w:r w:rsidR="00913DE8">
        <w:rPr>
          <w:rFonts w:ascii="Arial" w:eastAsia="Times New Roman" w:hAnsi="Arial" w:cs="Arial"/>
          <w:kern w:val="2"/>
          <w:sz w:val="24"/>
          <w:szCs w:val="24"/>
          <w:lang w:eastAsia="ru-RU"/>
        </w:rPr>
        <w:t>т(</w:t>
      </w:r>
      <w:proofErr w:type="gramEnd"/>
      <w:r w:rsidR="00913DE8">
        <w:rPr>
          <w:rFonts w:ascii="Arial" w:eastAsia="Times New Roman" w:hAnsi="Arial" w:cs="Arial"/>
          <w:kern w:val="2"/>
          <w:sz w:val="24"/>
          <w:szCs w:val="24"/>
          <w:lang w:eastAsia="ru-RU"/>
        </w:rPr>
        <w:t>площадок) ТКО в Реестр</w:t>
      </w:r>
      <w:r w:rsidRPr="00495E5C">
        <w:rPr>
          <w:rFonts w:ascii="Arial" w:eastAsia="Times New Roman" w:hAnsi="Arial" w:cs="Arial"/>
          <w:kern w:val="2"/>
          <w:sz w:val="24"/>
          <w:szCs w:val="24"/>
          <w:lang w:eastAsia="ru-RU"/>
        </w:rPr>
        <w:t>, либо письмо об отказе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101 Результатом выполнения административной процедуры является направление заявителю решения о </w:t>
      </w:r>
      <w:r w:rsidR="00913DE8">
        <w:rPr>
          <w:rFonts w:ascii="Arial" w:eastAsia="Times New Roman" w:hAnsi="Arial" w:cs="Arial"/>
          <w:kern w:val="2"/>
          <w:sz w:val="24"/>
          <w:szCs w:val="24"/>
          <w:lang w:eastAsia="ru-RU"/>
        </w:rPr>
        <w:t>Включении мес</w:t>
      </w:r>
      <w:proofErr w:type="gramStart"/>
      <w:r w:rsidR="00913DE8">
        <w:rPr>
          <w:rFonts w:ascii="Arial" w:eastAsia="Times New Roman" w:hAnsi="Arial" w:cs="Arial"/>
          <w:kern w:val="2"/>
          <w:sz w:val="24"/>
          <w:szCs w:val="24"/>
          <w:lang w:eastAsia="ru-RU"/>
        </w:rPr>
        <w:t>т(</w:t>
      </w:r>
      <w:proofErr w:type="gramEnd"/>
      <w:r w:rsidR="00913DE8">
        <w:rPr>
          <w:rFonts w:ascii="Arial" w:eastAsia="Times New Roman" w:hAnsi="Arial" w:cs="Arial"/>
          <w:kern w:val="2"/>
          <w:sz w:val="24"/>
          <w:szCs w:val="24"/>
          <w:lang w:eastAsia="ru-RU"/>
        </w:rPr>
        <w:t>площадок) ТКО в Реестр</w:t>
      </w:r>
      <w:r w:rsidRPr="00495E5C">
        <w:rPr>
          <w:rFonts w:ascii="Arial" w:eastAsia="Times New Roman" w:hAnsi="Arial" w:cs="Arial"/>
          <w:kern w:val="2"/>
          <w:sz w:val="24"/>
          <w:szCs w:val="24"/>
          <w:lang w:eastAsia="ru-RU"/>
        </w:rPr>
        <w:t>, либо письменный мотивированный отказ.</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102. Способом фиксации результата административной процедуры является регистрация должностным лицом уполномоченного органа решения о </w:t>
      </w:r>
      <w:proofErr w:type="spellStart"/>
      <w:r w:rsidR="00913DE8">
        <w:rPr>
          <w:rFonts w:ascii="Arial" w:eastAsia="Times New Roman" w:hAnsi="Arial" w:cs="Arial"/>
          <w:kern w:val="2"/>
          <w:sz w:val="24"/>
          <w:szCs w:val="24"/>
          <w:lang w:eastAsia="ru-RU"/>
        </w:rPr>
        <w:t>Включенияи</w:t>
      </w:r>
      <w:proofErr w:type="spellEnd"/>
      <w:r w:rsidR="00913DE8">
        <w:rPr>
          <w:rFonts w:ascii="Arial" w:eastAsia="Times New Roman" w:hAnsi="Arial" w:cs="Arial"/>
          <w:kern w:val="2"/>
          <w:sz w:val="24"/>
          <w:szCs w:val="24"/>
          <w:lang w:eastAsia="ru-RU"/>
        </w:rPr>
        <w:t xml:space="preserve"> мес</w:t>
      </w:r>
      <w:proofErr w:type="gramStart"/>
      <w:r w:rsidR="00913DE8">
        <w:rPr>
          <w:rFonts w:ascii="Arial" w:eastAsia="Times New Roman" w:hAnsi="Arial" w:cs="Arial"/>
          <w:kern w:val="2"/>
          <w:sz w:val="24"/>
          <w:szCs w:val="24"/>
          <w:lang w:eastAsia="ru-RU"/>
        </w:rPr>
        <w:t>т(</w:t>
      </w:r>
      <w:proofErr w:type="gramEnd"/>
      <w:r w:rsidR="00913DE8">
        <w:rPr>
          <w:rFonts w:ascii="Arial" w:eastAsia="Times New Roman" w:hAnsi="Arial" w:cs="Arial"/>
          <w:kern w:val="2"/>
          <w:sz w:val="24"/>
          <w:szCs w:val="24"/>
          <w:lang w:eastAsia="ru-RU"/>
        </w:rPr>
        <w:t xml:space="preserve">площадок) ТКО в Реестр </w:t>
      </w:r>
      <w:r w:rsidRPr="00495E5C">
        <w:rPr>
          <w:rFonts w:ascii="Arial" w:eastAsia="Times New Roman" w:hAnsi="Arial" w:cs="Arial"/>
          <w:kern w:val="2"/>
          <w:sz w:val="24"/>
          <w:szCs w:val="24"/>
          <w:lang w:eastAsia="ru-RU"/>
        </w:rPr>
        <w:t xml:space="preserve">в журнале исходящей корреспонденции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либо письма об отказе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235EEF"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235EEF">
        <w:rPr>
          <w:rFonts w:ascii="Arial" w:eastAsia="Times New Roman" w:hAnsi="Arial" w:cs="Arial"/>
          <w:kern w:val="2"/>
          <w:sz w:val="30"/>
          <w:szCs w:val="30"/>
          <w:lang w:eastAsia="ru-RU"/>
        </w:rPr>
        <w:t xml:space="preserve">Раздел IV. ФОРМЫ </w:t>
      </w:r>
      <w:proofErr w:type="gramStart"/>
      <w:r w:rsidRPr="00235EEF">
        <w:rPr>
          <w:rFonts w:ascii="Arial" w:eastAsia="Times New Roman" w:hAnsi="Arial" w:cs="Arial"/>
          <w:kern w:val="2"/>
          <w:sz w:val="30"/>
          <w:szCs w:val="30"/>
          <w:lang w:eastAsia="ru-RU"/>
        </w:rPr>
        <w:t>КОНТРОЛЯ ЗА</w:t>
      </w:r>
      <w:proofErr w:type="gramEnd"/>
      <w:r w:rsidRPr="00235EEF">
        <w:rPr>
          <w:rFonts w:ascii="Arial" w:eastAsia="Times New Roman" w:hAnsi="Arial" w:cs="Arial"/>
          <w:kern w:val="2"/>
          <w:sz w:val="30"/>
          <w:szCs w:val="30"/>
          <w:lang w:eastAsia="ru-RU"/>
        </w:rPr>
        <w:t xml:space="preserve"> ПРЕДОСТАВЛЕНИЕМ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 xml:space="preserve">Глава 26. ПОРЯДОК ОСУЩЕСТВЛЕНИЯ ТЕКУЩЕГО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103. Текущий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104. Основными задачами текущего контроля являются: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обеспечение своевременного и качественного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выявление нарушений в сроках и качестве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выявление и устранение причин и условий, способствующих ненадлежащему предоставлению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принятие мер по надлежащему предоставлению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Текущий контроль осуществляется на постоянной основе.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105.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 осуществляется в формах:</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проведения плановых проверок;</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проведения внеплановых проверок </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106. В целях осуществления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w:t>
      </w:r>
      <w:proofErr w:type="gramStart"/>
      <w:r w:rsidRPr="00495E5C">
        <w:rPr>
          <w:rFonts w:ascii="Arial" w:eastAsia="Times New Roman" w:hAnsi="Arial" w:cs="Arial"/>
          <w:kern w:val="2"/>
          <w:sz w:val="24"/>
          <w:szCs w:val="24"/>
          <w:lang w:eastAsia="ru-RU"/>
        </w:rPr>
        <w:t>работы</w:t>
      </w:r>
      <w:proofErr w:type="gramEnd"/>
      <w:r w:rsidRPr="00495E5C">
        <w:rPr>
          <w:rFonts w:ascii="Arial" w:eastAsia="Times New Roman" w:hAnsi="Arial" w:cs="Arial"/>
          <w:kern w:val="2"/>
          <w:sz w:val="24"/>
          <w:szCs w:val="24"/>
          <w:lang w:eastAsia="ru-RU"/>
        </w:rPr>
        <w:t xml:space="preserve"> утвержденным распоряжением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107. Комиссия по </w:t>
      </w:r>
      <w:proofErr w:type="gramStart"/>
      <w:r w:rsidRPr="00495E5C">
        <w:rPr>
          <w:rFonts w:ascii="Arial" w:eastAsia="Times New Roman" w:hAnsi="Arial" w:cs="Arial"/>
          <w:kern w:val="2"/>
          <w:sz w:val="24"/>
          <w:szCs w:val="24"/>
          <w:lang w:eastAsia="ru-RU"/>
        </w:rPr>
        <w:t>контролю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 (далее - Комиссия) и положение о деятельности Комиссии утверждаются распоряжением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состав Комиссии входят должностные лица, не участвующие в предоставлении муниципальных услуг.</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108.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109. По результатам проведения проверки за полнотой и качеством предоставления муниципальной услуги оформляется акт проверки, который подписывается всеми членами комиссии.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110. Заявитель уведомляется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112. Обязанность соблюдения положений настоящего административного регламента закреплены в должностных инструкциях должностных лиц уполномоченного органа.</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29. ПОЛОЖЕНИЯ, ХАРАКТЕРИЗУЮЩИЕ ТРЕБОВАНИЯ К ПОРЯДКУ И ФОРМАМ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ПРЕДОСТАВЛЕНИЕМ МУНИЦИПАЛЬНОЙ УСЛУГИ, В ТОМ ЧИСЛЕ СО СТОРОНЫ ЗАЯВИТЕЛЕЙ, ИХ ОБЪЕДИНЕНИЙ И ОРГАНИЗАЦИЕЙ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114.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нарушения прав и законных интересов заявителей решением, действием (бездействием) уполномоченного органа, его должностных лиц;</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115. Информацию, указанную в пункте 114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116.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предоставлением муниципальной услуги осуществляется в соответствии с действующим законодательством.</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712516"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712516">
        <w:rPr>
          <w:rFonts w:ascii="Arial" w:eastAsia="Times New Roman" w:hAnsi="Arial" w:cs="Arial"/>
          <w:kern w:val="2"/>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95E5C" w:rsidRPr="00712516"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lastRenderedPageBreak/>
        <w:t xml:space="preserve">Глава </w:t>
      </w:r>
      <w:r>
        <w:rPr>
          <w:rFonts w:ascii="Arial" w:eastAsia="Times New Roman" w:hAnsi="Arial" w:cs="Arial"/>
          <w:kern w:val="2"/>
          <w:sz w:val="24"/>
          <w:szCs w:val="24"/>
          <w:lang w:eastAsia="ru-RU"/>
        </w:rPr>
        <w:t>30</w:t>
      </w:r>
      <w:r w:rsidRPr="00712516">
        <w:rPr>
          <w:rFonts w:ascii="Arial" w:eastAsia="Times New Roman" w:hAnsi="Arial" w:cs="Arial"/>
          <w:kern w:val="2"/>
          <w:sz w:val="24"/>
          <w:szCs w:val="24"/>
          <w:lang w:eastAsia="ru-RU"/>
        </w:rPr>
        <w:t>. ИНФОРМАЦИЯ ДЛЯ ЗАИНТЕРЕСОВАННЫХ ЛИЦ</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ОБ ИХ ПРАВЕ НА ДОСУДЕБНОЕ (ВНЕСУДЕБНОЕ) ОБЖАЛОВАНИЕ ДЕЙСТВИЙ (БЕЗДЕЙСТВИЯ) И (ИЛИ) РЕШЕНИЙ, ПРИНЯТЫХ (ОСУЩЕСТВЛЕННЫХ)</w:t>
      </w:r>
      <w:proofErr w:type="gramEnd"/>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В ХОДЕ ПРЕДОСТАВЛЕНИЯ МУНИЦИПАЛЬНОЙ УСЛУГИ</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w:t>
      </w:r>
      <w:r>
        <w:rPr>
          <w:rFonts w:ascii="Arial" w:eastAsia="Times New Roman" w:hAnsi="Arial" w:cs="Arial"/>
          <w:kern w:val="2"/>
          <w:sz w:val="24"/>
          <w:szCs w:val="24"/>
          <w:lang w:eastAsia="ru-RU"/>
        </w:rPr>
        <w:t>17</w:t>
      </w:r>
      <w:r w:rsidRPr="00712516">
        <w:rPr>
          <w:rFonts w:ascii="Arial" w:eastAsia="Times New Roman" w:hAnsi="Arial" w:cs="Arial"/>
          <w:kern w:val="2"/>
          <w:sz w:val="24"/>
          <w:szCs w:val="24"/>
          <w:lang w:eastAsia="ru-RU"/>
        </w:rPr>
        <w:t>. 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путем личного обращения в администрацию;</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3) через личный кабинет на Едином портале;</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4) путем направления на официальный адрес электронной почты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118</w:t>
      </w:r>
      <w:r w:rsidRPr="00712516">
        <w:rPr>
          <w:rFonts w:ascii="Arial" w:eastAsia="Times New Roman" w:hAnsi="Arial" w:cs="Arial"/>
          <w:kern w:val="2"/>
          <w:sz w:val="24"/>
          <w:szCs w:val="24"/>
          <w:lang w:eastAsia="ru-RU"/>
        </w:rPr>
        <w:t>. Заявитель или его представитель может обратиться с жалобой, в том числе в следующих случаях:</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нарушение срока регистрации заявления о предоставлении муниципальной услуги, комплексного запроса;</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2) нарушение срока предоставления муниципальной услуги;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 или его представителя;</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6) затребование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8) нарушение срока или порядка выдачи документов по результатам предоставления муниципальной услуги;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lastRenderedPageBreak/>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 ФЗ «Об организации предоставления государственных и муниципальных услуг».</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119</w:t>
      </w:r>
      <w:r w:rsidRPr="00712516">
        <w:rPr>
          <w:rFonts w:ascii="Arial" w:eastAsia="Times New Roman" w:hAnsi="Arial" w:cs="Arial"/>
          <w:kern w:val="2"/>
          <w:sz w:val="24"/>
          <w:szCs w:val="24"/>
          <w:lang w:eastAsia="ru-RU"/>
        </w:rPr>
        <w:t>. Рассмотрение жалобы осуществляется в порядке и сроки, установленные статьей 11.2 Федерального закона от 27 июля 2010 года № 210 ФЗ «Об организации предоставления государственных и муниципальных услуг».</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Глава </w:t>
      </w:r>
      <w:r>
        <w:rPr>
          <w:rFonts w:ascii="Arial" w:eastAsia="Times New Roman" w:hAnsi="Arial" w:cs="Arial"/>
          <w:kern w:val="2"/>
          <w:sz w:val="24"/>
          <w:szCs w:val="24"/>
          <w:lang w:eastAsia="ru-RU"/>
        </w:rPr>
        <w:t>31</w:t>
      </w:r>
      <w:r w:rsidRPr="00712516">
        <w:rPr>
          <w:rFonts w:ascii="Arial" w:eastAsia="Times New Roman" w:hAnsi="Arial" w:cs="Arial"/>
          <w:kern w:val="2"/>
          <w:sz w:val="24"/>
          <w:szCs w:val="24"/>
          <w:lang w:eastAsia="ru-RU"/>
        </w:rPr>
        <w:t>. ОРГАНЫ ГОСУДАРСТВЕННОЙ ВЛАСТИ, ОРГАНЫ МЕСТНОГО</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САМОУПРАВЛЕНИЯ, ОРГАНИЗАЦИИ И УПОЛНОМОЧЕННЫЕ НА РАССМОТРЕНИЕ</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ЖАЛОБЫ ЛИЦА, КОТОРЫМ МОЖЕТ БЫТЬ НАПРАВЛЕНА ЖАЛОБА ЗАЯВИТЕЛЯ </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ЛИ ЕГО ПРЕДСТАВИТЕЛЯ В ДОСУДЕБНОМ (ВНЕСУДЕБНОМ) ПОРЯДКЕ</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12</w:t>
      </w:r>
      <w:r>
        <w:rPr>
          <w:rFonts w:ascii="Arial" w:eastAsia="Times New Roman" w:hAnsi="Arial" w:cs="Arial"/>
          <w:kern w:val="2"/>
          <w:sz w:val="24"/>
          <w:szCs w:val="24"/>
          <w:lang w:eastAsia="ru-RU"/>
        </w:rPr>
        <w:t>0</w:t>
      </w:r>
      <w:r w:rsidRPr="00712516">
        <w:rPr>
          <w:rFonts w:ascii="Arial" w:eastAsia="Times New Roman" w:hAnsi="Arial" w:cs="Arial"/>
          <w:kern w:val="2"/>
          <w:sz w:val="24"/>
          <w:szCs w:val="24"/>
          <w:lang w:eastAsia="ru-RU"/>
        </w:rPr>
        <w:t>. Жалобы на решения и действия (бездействие) главы администрации подаются главе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12</w:t>
      </w:r>
      <w:r>
        <w:rPr>
          <w:rFonts w:ascii="Arial" w:eastAsia="Times New Roman" w:hAnsi="Arial" w:cs="Arial"/>
          <w:kern w:val="2"/>
          <w:sz w:val="24"/>
          <w:szCs w:val="24"/>
          <w:lang w:eastAsia="ru-RU"/>
        </w:rPr>
        <w:t>1</w:t>
      </w:r>
      <w:r w:rsidRPr="00712516">
        <w:rPr>
          <w:rFonts w:ascii="Arial" w:eastAsia="Times New Roman" w:hAnsi="Arial" w:cs="Arial"/>
          <w:kern w:val="2"/>
          <w:sz w:val="24"/>
          <w:szCs w:val="24"/>
          <w:lang w:eastAsia="ru-RU"/>
        </w:rPr>
        <w:t>. Жалобы на решения и действия (бездействие) должностных лиц и муниципальных служащих администрации подаются главе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12</w:t>
      </w:r>
      <w:r>
        <w:rPr>
          <w:rFonts w:ascii="Arial" w:eastAsia="Times New Roman" w:hAnsi="Arial" w:cs="Arial"/>
          <w:kern w:val="2"/>
          <w:sz w:val="24"/>
          <w:szCs w:val="24"/>
          <w:lang w:eastAsia="ru-RU"/>
        </w:rPr>
        <w:t>2</w:t>
      </w:r>
      <w:r w:rsidRPr="00712516">
        <w:rPr>
          <w:rFonts w:ascii="Arial" w:eastAsia="Times New Roman" w:hAnsi="Arial" w:cs="Arial"/>
          <w:kern w:val="2"/>
          <w:sz w:val="24"/>
          <w:szCs w:val="24"/>
          <w:lang w:eastAsia="ru-RU"/>
        </w:rPr>
        <w:t xml:space="preserve">. </w:t>
      </w:r>
      <w:proofErr w:type="gramStart"/>
      <w:r w:rsidRPr="00712516">
        <w:rPr>
          <w:rFonts w:ascii="Arial" w:eastAsia="Times New Roman" w:hAnsi="Arial" w:cs="Arial"/>
          <w:kern w:val="2"/>
          <w:sz w:val="24"/>
          <w:szCs w:val="24"/>
          <w:lang w:eastAsia="ru-RU"/>
        </w:rPr>
        <w:t>Жалобы на решения и действия (бездействие) администрации, должностных лиц, муниципальных служащих администрации могут быть направлены заявителями, относящимися к юридическим лицам и индивидуальным предпринимателям, являющимся субъектами градостроительных отношений, в порядке, установленном настоящим разделом и статьей 11.2 Федерального закона от 27 июля 2010 года № 210 ФЗ «Об организации предоставления государственных и муниципальных услуг» в администрацию, либо в порядке, установленном антимонопольным законодательством Российской</w:t>
      </w:r>
      <w:proofErr w:type="gramEnd"/>
      <w:r w:rsidRPr="00712516">
        <w:rPr>
          <w:rFonts w:ascii="Arial" w:eastAsia="Times New Roman" w:hAnsi="Arial" w:cs="Arial"/>
          <w:kern w:val="2"/>
          <w:sz w:val="24"/>
          <w:szCs w:val="24"/>
          <w:lang w:eastAsia="ru-RU"/>
        </w:rPr>
        <w:t xml:space="preserve"> Федерации, в Федеральную антимонопольную службу или ее территориальный орган.</w:t>
      </w:r>
    </w:p>
    <w:p w:rsid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Глава 3</w:t>
      </w:r>
      <w:r>
        <w:rPr>
          <w:rFonts w:ascii="Arial" w:eastAsia="Times New Roman" w:hAnsi="Arial" w:cs="Arial"/>
          <w:kern w:val="2"/>
          <w:sz w:val="24"/>
          <w:szCs w:val="24"/>
          <w:lang w:eastAsia="ru-RU"/>
        </w:rPr>
        <w:t>2</w:t>
      </w:r>
      <w:r w:rsidRPr="00712516">
        <w:rPr>
          <w:rFonts w:ascii="Arial" w:eastAsia="Times New Roman" w:hAnsi="Arial" w:cs="Arial"/>
          <w:kern w:val="2"/>
          <w:sz w:val="24"/>
          <w:szCs w:val="24"/>
          <w:lang w:eastAsia="ru-RU"/>
        </w:rPr>
        <w:t xml:space="preserve">. СПОСОБЫ ИНФОРМИРОВАНИЯ ЗАЯВИТЕЛЕЙ ИЛИ ИХ ПРЕДСТАВИТЕЛЕЙ </w:t>
      </w:r>
      <w:r>
        <w:rPr>
          <w:rFonts w:ascii="Arial" w:eastAsia="Times New Roman" w:hAnsi="Arial" w:cs="Arial"/>
          <w:kern w:val="2"/>
          <w:sz w:val="24"/>
          <w:szCs w:val="24"/>
          <w:lang w:eastAsia="ru-RU"/>
        </w:rPr>
        <w:t xml:space="preserve"> </w:t>
      </w:r>
      <w:r w:rsidRPr="00712516">
        <w:rPr>
          <w:rFonts w:ascii="Arial" w:eastAsia="Times New Roman" w:hAnsi="Arial" w:cs="Arial"/>
          <w:kern w:val="2"/>
          <w:sz w:val="24"/>
          <w:szCs w:val="24"/>
          <w:lang w:eastAsia="ru-RU"/>
        </w:rPr>
        <w:t>О ПОРЯДКЕ ПОДАЧИ И РАССМОТРЕНИЯ ЖАЛОБЫ</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123</w:t>
      </w:r>
      <w:r w:rsidRPr="00712516">
        <w:rPr>
          <w:rFonts w:ascii="Arial" w:eastAsia="Times New Roman" w:hAnsi="Arial" w:cs="Arial"/>
          <w:kern w:val="2"/>
          <w:sz w:val="24"/>
          <w:szCs w:val="24"/>
          <w:lang w:eastAsia="ru-RU"/>
        </w:rPr>
        <w:t>. Информацию о порядке подачи и рассмотрения жалобы заявитель и его представитель могут получить:</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на информационных стендах, расположенных в помещениях, занимаемых администрацией;</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2) на официальном сайте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3) на Едином портале;</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4) лично у муниципального служащего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5) путем обращения заявителя или его представителя в администрацию с использованием средств телефонной связи;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6) путем обращения заявителя или его представителя через организации почтовой связи в администрацию;</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7) по электронной почте администрации.</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Глава 32. </w:t>
      </w:r>
      <w:proofErr w:type="gramStart"/>
      <w:r w:rsidRPr="00712516">
        <w:rPr>
          <w:rFonts w:ascii="Arial" w:eastAsia="Times New Roman" w:hAnsi="Arial" w:cs="Arial"/>
          <w:kern w:val="2"/>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proofErr w:type="gramEnd"/>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В ХОДЕ ПРЕДОСТАВЛЕНИЯ МУНИЦИПАЛЬНОЙ УСЛУГИ</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426"/>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lastRenderedPageBreak/>
        <w:t>1</w:t>
      </w:r>
      <w:r>
        <w:rPr>
          <w:rFonts w:ascii="Arial" w:eastAsia="Times New Roman" w:hAnsi="Arial" w:cs="Arial"/>
          <w:kern w:val="2"/>
          <w:sz w:val="24"/>
          <w:szCs w:val="24"/>
          <w:lang w:eastAsia="ru-RU"/>
        </w:rPr>
        <w:t>24</w:t>
      </w:r>
      <w:r w:rsidRPr="00712516">
        <w:rPr>
          <w:rFonts w:ascii="Arial" w:eastAsia="Times New Roman" w:hAnsi="Arial" w:cs="Arial"/>
          <w:kern w:val="2"/>
          <w:sz w:val="24"/>
          <w:szCs w:val="24"/>
          <w:lang w:eastAsia="ru-RU"/>
        </w:rPr>
        <w:t xml:space="preserve">. </w:t>
      </w:r>
      <w:proofErr w:type="gramStart"/>
      <w:r w:rsidRPr="00712516">
        <w:rPr>
          <w:rFonts w:ascii="Arial" w:eastAsia="Times New Roman" w:hAnsi="Arial" w:cs="Arial"/>
          <w:kern w:val="2"/>
          <w:sz w:val="24"/>
          <w:szCs w:val="24"/>
          <w:lang w:eastAsia="ru-RU"/>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12516" w:rsidRPr="00712516" w:rsidRDefault="00712516" w:rsidP="00712516">
      <w:pPr>
        <w:keepNext/>
        <w:keepLines/>
        <w:autoSpaceDE w:val="0"/>
        <w:autoSpaceDN w:val="0"/>
        <w:spacing w:after="0" w:line="240" w:lineRule="auto"/>
        <w:ind w:firstLine="426"/>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Федеральный закон от 27 июля 2010 года № 210-ФЗ «Об организации предоставления государственных и муниципальных услуг»;</w:t>
      </w:r>
    </w:p>
    <w:p w:rsidR="00495E5C" w:rsidRPr="00495E5C" w:rsidRDefault="00712516" w:rsidP="00712516">
      <w:pPr>
        <w:keepNext/>
        <w:keepLines/>
        <w:autoSpaceDE w:val="0"/>
        <w:autoSpaceDN w:val="0"/>
        <w:spacing w:after="0" w:line="240" w:lineRule="auto"/>
        <w:ind w:firstLine="426"/>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w:t>
      </w:r>
      <w:r>
        <w:rPr>
          <w:rFonts w:ascii="Arial" w:eastAsia="Times New Roman" w:hAnsi="Arial" w:cs="Arial"/>
          <w:kern w:val="2"/>
          <w:sz w:val="24"/>
          <w:szCs w:val="24"/>
          <w:lang w:eastAsia="ru-RU"/>
        </w:rPr>
        <w:t>25</w:t>
      </w:r>
      <w:r w:rsidRPr="00712516">
        <w:rPr>
          <w:rFonts w:ascii="Arial" w:eastAsia="Times New Roman" w:hAnsi="Arial" w:cs="Arial"/>
          <w:kern w:val="2"/>
          <w:sz w:val="24"/>
          <w:szCs w:val="24"/>
          <w:lang w:eastAsia="ru-RU"/>
        </w:rPr>
        <w:t>. Информация, содержащаяся в настоящем разделе, подлеж</w:t>
      </w:r>
      <w:r>
        <w:rPr>
          <w:rFonts w:ascii="Arial" w:eastAsia="Times New Roman" w:hAnsi="Arial" w:cs="Arial"/>
          <w:kern w:val="2"/>
          <w:sz w:val="24"/>
          <w:szCs w:val="24"/>
          <w:lang w:eastAsia="ru-RU"/>
        </w:rPr>
        <w:t>ит размещению на Едином портале</w:t>
      </w: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 </w:t>
      </w:r>
      <w:r>
        <w:rPr>
          <w:rFonts w:ascii="Courier New" w:eastAsia="Times New Roman" w:hAnsi="Courier New" w:cs="Courier New"/>
          <w:kern w:val="2"/>
          <w:lang w:eastAsia="ru-RU"/>
        </w:rPr>
        <w:t xml:space="preserve">Приложение 1 к административному регламенту </w:t>
      </w:r>
    </w:p>
    <w:p w:rsidR="00AD0882" w:rsidRDefault="00495E5C" w:rsidP="00AD0882">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w:t>
      </w:r>
      <w:r w:rsidR="00AD0882" w:rsidRPr="00AD0882">
        <w:rPr>
          <w:rFonts w:ascii="Courier New" w:eastAsia="Times New Roman" w:hAnsi="Courier New" w:cs="Courier New"/>
          <w:kern w:val="2"/>
          <w:lang w:eastAsia="ru-RU"/>
        </w:rPr>
        <w:t xml:space="preserve">Включение сведений о месте (площадке) </w:t>
      </w:r>
    </w:p>
    <w:p w:rsidR="00495E5C" w:rsidRPr="00712516" w:rsidRDefault="00AD0882" w:rsidP="00AD0882">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AD0882">
        <w:rPr>
          <w:rFonts w:ascii="Courier New" w:eastAsia="Times New Roman" w:hAnsi="Courier New" w:cs="Courier New"/>
          <w:kern w:val="2"/>
          <w:lang w:eastAsia="ru-RU"/>
        </w:rPr>
        <w:t>накопления твердых коммунальных отходов в реестр</w:t>
      </w:r>
      <w:r w:rsidR="00495E5C" w:rsidRPr="00712516">
        <w:rPr>
          <w:rFonts w:ascii="Courier New" w:eastAsia="Times New Roman" w:hAnsi="Courier New" w:cs="Courier New"/>
          <w:kern w:val="2"/>
          <w:lang w:eastAsia="ru-RU"/>
        </w:rPr>
        <w:t>»</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Главе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от ____________________________________________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(указать наименование заявителя (для юридических лиц), </w:t>
      </w:r>
      <w:proofErr w:type="gramEnd"/>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Ф.И.О. (для физических лиц </w:t>
      </w:r>
      <w:proofErr w:type="gramEnd"/>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и индивидуальных предпринимателей)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_______________________________________________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(указать адрес, телефон (факс), электронная почта </w:t>
      </w:r>
      <w:proofErr w:type="gramEnd"/>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и иные реквизиты, позволяющие осуществлять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взаимодействие с заявителем)</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Заявление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о </w:t>
      </w:r>
      <w:r w:rsidR="00913DE8">
        <w:rPr>
          <w:rFonts w:ascii="Arial" w:eastAsia="Times New Roman" w:hAnsi="Arial" w:cs="Arial"/>
          <w:kern w:val="2"/>
          <w:sz w:val="24"/>
          <w:szCs w:val="24"/>
          <w:lang w:eastAsia="ru-RU"/>
        </w:rPr>
        <w:t>включении</w:t>
      </w:r>
      <w:r w:rsidRPr="00495E5C">
        <w:rPr>
          <w:rFonts w:ascii="Arial" w:eastAsia="Times New Roman" w:hAnsi="Arial" w:cs="Arial"/>
          <w:kern w:val="2"/>
          <w:sz w:val="24"/>
          <w:szCs w:val="24"/>
          <w:lang w:eastAsia="ru-RU"/>
        </w:rPr>
        <w:t xml:space="preserve"> места (площадки) накопления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твёрдых коммунальных отходов </w:t>
      </w:r>
      <w:r w:rsidR="00913DE8">
        <w:rPr>
          <w:rFonts w:ascii="Arial" w:eastAsia="Times New Roman" w:hAnsi="Arial" w:cs="Arial"/>
          <w:kern w:val="2"/>
          <w:sz w:val="24"/>
          <w:szCs w:val="24"/>
          <w:lang w:eastAsia="ru-RU"/>
        </w:rPr>
        <w:t xml:space="preserve"> в Реестр</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913DE8"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 xml:space="preserve">Прошу включить сведения о созданном месте (площадке) накопления твёрдых коммунальных отходов в Реестр мест (площадок) накопления ТКО </w:t>
      </w:r>
      <w:r w:rsidR="00495E5C" w:rsidRPr="00495E5C">
        <w:rPr>
          <w:rFonts w:ascii="Arial" w:eastAsia="Times New Roman" w:hAnsi="Arial" w:cs="Arial"/>
          <w:kern w:val="2"/>
          <w:sz w:val="24"/>
          <w:szCs w:val="24"/>
          <w:lang w:eastAsia="ru-RU"/>
        </w:rPr>
        <w:t xml:space="preserve">на территории </w:t>
      </w:r>
      <w:r w:rsidR="00235EEF">
        <w:rPr>
          <w:rFonts w:ascii="Arial" w:eastAsia="Times New Roman" w:hAnsi="Arial" w:cs="Arial"/>
          <w:kern w:val="2"/>
          <w:sz w:val="24"/>
          <w:szCs w:val="24"/>
          <w:lang w:eastAsia="ru-RU"/>
        </w:rPr>
        <w:t>Витимского городского</w:t>
      </w:r>
      <w:r w:rsidR="00495E5C" w:rsidRPr="00495E5C">
        <w:rPr>
          <w:rFonts w:ascii="Arial" w:eastAsia="Times New Roman" w:hAnsi="Arial" w:cs="Arial"/>
          <w:kern w:val="2"/>
          <w:sz w:val="24"/>
          <w:szCs w:val="24"/>
          <w:lang w:eastAsia="ru-RU"/>
        </w:rPr>
        <w:t xml:space="preserve"> поселения</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Данные о нахождении места (площадки)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 Адрес:_______________________________________________________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1.2. Географические координаты:___________________________________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Данные о технических характеристиках места (площадки)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2.1. покрытие:____________________________________________________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2.2. площадь:____________________________________________________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2.3. количество контейнеров и бункеров с указанием их объема:_____________________________________________________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Данные о собственниках места (площадки)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3.1.</w:t>
      </w:r>
      <w:proofErr w:type="gramStart"/>
      <w:r w:rsidRPr="00495E5C">
        <w:rPr>
          <w:rFonts w:ascii="Arial" w:eastAsia="Times New Roman" w:hAnsi="Arial" w:cs="Arial"/>
          <w:kern w:val="2"/>
          <w:sz w:val="24"/>
          <w:szCs w:val="24"/>
          <w:lang w:eastAsia="ru-RU"/>
        </w:rPr>
        <w:t>для</w:t>
      </w:r>
      <w:proofErr w:type="gramEnd"/>
      <w:r w:rsidRPr="00495E5C">
        <w:rPr>
          <w:rFonts w:ascii="Arial" w:eastAsia="Times New Roman" w:hAnsi="Arial" w:cs="Arial"/>
          <w:kern w:val="2"/>
          <w:sz w:val="24"/>
          <w:szCs w:val="24"/>
          <w:lang w:eastAsia="ru-RU"/>
        </w:rPr>
        <w:t xml:space="preserve"> ЮЛ: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полное наименование:_________________________________________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ОГРН записи в ЕГРЮЛ:_______________________________________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фактический адрес:___________________________________________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3.2. для ИП: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Ф.И.О.:______________________________________________________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ОГРН записи в ЕГРИП:________________________________________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адрес регистрации по месту жительства:__________________________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3.3. для ФЛ: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Ф.И.О.:______________________________________________________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серия, номер и дата выдачи паспорта или иного документа, удостоверяющего личность:______________________________________________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адрес регистрации по месту жительства:__________________________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контактные данные:___________________________________________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4. Данные о</w:t>
      </w:r>
      <w:r w:rsidR="00913DE8">
        <w:rPr>
          <w:rFonts w:ascii="Arial" w:eastAsia="Times New Roman" w:hAnsi="Arial" w:cs="Arial"/>
          <w:kern w:val="2"/>
          <w:sz w:val="24"/>
          <w:szCs w:val="24"/>
          <w:lang w:eastAsia="ru-RU"/>
        </w:rPr>
        <w:t>б</w:t>
      </w:r>
      <w:r w:rsidRPr="00495E5C">
        <w:rPr>
          <w:rFonts w:ascii="Arial" w:eastAsia="Times New Roman" w:hAnsi="Arial" w:cs="Arial"/>
          <w:kern w:val="2"/>
          <w:sz w:val="24"/>
          <w:szCs w:val="24"/>
          <w:lang w:eastAsia="ru-RU"/>
        </w:rPr>
        <w:t xml:space="preserve"> источниках образования ТКО, которые планируются к складированию в месте (на площадке)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4.1.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К заявке прилагается:</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ab/>
        <w:t>Схема размещения места (площадки) накопления ТКО на карте масштаба 1:2000.</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ab/>
        <w:t>Заявитель подтверждает подлинность и достоверность представленных сведений и документов.</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Заявитель:</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 ___________ 20__ года                        _________________/ __________/</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Результат муниципальной услуги выдать следующим способом: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 посредством личного обращения в администрацию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в форме электронного документа;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 в форме документа на бумажном носителе;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заказным почтовым отправлением с уведомлением о вручении на адрес, указанный в заявлении (только на бумажном носителе).</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Заявка принята:</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час</w:t>
      </w:r>
      <w:proofErr w:type="gramStart"/>
      <w:r w:rsidRPr="00495E5C">
        <w:rPr>
          <w:rFonts w:ascii="Arial" w:eastAsia="Times New Roman" w:hAnsi="Arial" w:cs="Arial"/>
          <w:kern w:val="2"/>
          <w:sz w:val="24"/>
          <w:szCs w:val="24"/>
          <w:lang w:eastAsia="ru-RU"/>
        </w:rPr>
        <w:t>.</w:t>
      </w:r>
      <w:proofErr w:type="gramEnd"/>
      <w:r w:rsidRPr="00495E5C">
        <w:rPr>
          <w:rFonts w:ascii="Arial" w:eastAsia="Times New Roman" w:hAnsi="Arial" w:cs="Arial"/>
          <w:kern w:val="2"/>
          <w:sz w:val="24"/>
          <w:szCs w:val="24"/>
          <w:lang w:eastAsia="ru-RU"/>
        </w:rPr>
        <w:t xml:space="preserve"> ____ </w:t>
      </w:r>
      <w:proofErr w:type="gramStart"/>
      <w:r w:rsidRPr="00495E5C">
        <w:rPr>
          <w:rFonts w:ascii="Arial" w:eastAsia="Times New Roman" w:hAnsi="Arial" w:cs="Arial"/>
          <w:kern w:val="2"/>
          <w:sz w:val="24"/>
          <w:szCs w:val="24"/>
          <w:lang w:eastAsia="ru-RU"/>
        </w:rPr>
        <w:t>м</w:t>
      </w:r>
      <w:proofErr w:type="gramEnd"/>
      <w:r w:rsidRPr="00495E5C">
        <w:rPr>
          <w:rFonts w:ascii="Arial" w:eastAsia="Times New Roman" w:hAnsi="Arial" w:cs="Arial"/>
          <w:kern w:val="2"/>
          <w:sz w:val="24"/>
          <w:szCs w:val="24"/>
          <w:lang w:eastAsia="ru-RU"/>
        </w:rPr>
        <w:t>ин. ____ "___" ____________ 20___ г. за № _____</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Подпись уполномоченного лица __________________</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Приложение N2</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к административному регламенту </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предоставления муниципальной услуги </w:t>
      </w:r>
    </w:p>
    <w:p w:rsidR="00AD0882" w:rsidRDefault="00495E5C" w:rsidP="00AD0882">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w:t>
      </w:r>
      <w:r w:rsidR="00AD0882" w:rsidRPr="00AD0882">
        <w:rPr>
          <w:rFonts w:ascii="Courier New" w:eastAsia="Times New Roman" w:hAnsi="Courier New" w:cs="Courier New"/>
          <w:kern w:val="2"/>
          <w:lang w:eastAsia="ru-RU"/>
        </w:rPr>
        <w:t xml:space="preserve">Включение сведений о месте (площадке) </w:t>
      </w:r>
    </w:p>
    <w:p w:rsidR="00495E5C" w:rsidRPr="00712516" w:rsidRDefault="00AD0882" w:rsidP="00AD0882">
      <w:pPr>
        <w:keepNext/>
        <w:keepLines/>
        <w:autoSpaceDE w:val="0"/>
        <w:autoSpaceDN w:val="0"/>
        <w:spacing w:after="0" w:line="240" w:lineRule="auto"/>
        <w:jc w:val="right"/>
        <w:outlineLvl w:val="2"/>
        <w:rPr>
          <w:rFonts w:ascii="Courier New" w:eastAsia="Times New Roman" w:hAnsi="Courier New" w:cs="Courier New"/>
          <w:kern w:val="2"/>
          <w:lang w:eastAsia="ru-RU"/>
        </w:rPr>
      </w:pPr>
      <w:bookmarkStart w:id="0" w:name="_GoBack"/>
      <w:bookmarkEnd w:id="0"/>
      <w:r w:rsidRPr="00AD0882">
        <w:rPr>
          <w:rFonts w:ascii="Courier New" w:eastAsia="Times New Roman" w:hAnsi="Courier New" w:cs="Courier New"/>
          <w:kern w:val="2"/>
          <w:lang w:eastAsia="ru-RU"/>
        </w:rPr>
        <w:t>накопления твердых коммунальных отходов в реестр</w:t>
      </w:r>
      <w:r w:rsidR="00495E5C" w:rsidRPr="00712516">
        <w:rPr>
          <w:rFonts w:ascii="Courier New" w:eastAsia="Times New Roman" w:hAnsi="Courier New" w:cs="Courier New"/>
          <w:kern w:val="2"/>
          <w:lang w:eastAsia="ru-RU"/>
        </w:rPr>
        <w:t>»</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На бланке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 __________ 2___ г.</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(дата выдачи)</w:t>
      </w:r>
    </w:p>
    <w:p w:rsidR="00F44DAE" w:rsidRDefault="00F44DAE"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 xml:space="preserve">Форма уведомления о включении (отказе во включении) сведений о месте (площадке) накопления твердых коммунальных отходов в реестр мест (площадок) накопления твердых коммунальных отходов  </w:t>
      </w:r>
      <w:r>
        <w:rPr>
          <w:rFonts w:ascii="Arial" w:eastAsia="Times New Roman" w:hAnsi="Arial" w:cs="Arial"/>
          <w:kern w:val="2"/>
          <w:sz w:val="24"/>
          <w:szCs w:val="24"/>
          <w:lang w:eastAsia="ru-RU"/>
        </w:rPr>
        <w:t>Витимского</w:t>
      </w:r>
      <w:r w:rsidRPr="00913DE8">
        <w:rPr>
          <w:rFonts w:ascii="Arial" w:eastAsia="Times New Roman" w:hAnsi="Arial" w:cs="Arial"/>
          <w:kern w:val="2"/>
          <w:sz w:val="24"/>
          <w:szCs w:val="24"/>
          <w:lang w:eastAsia="ru-RU"/>
        </w:rPr>
        <w:t xml:space="preserve"> муниципального образования</w:t>
      </w:r>
    </w:p>
    <w:p w:rsidR="00913DE8" w:rsidRPr="00913DE8" w:rsidRDefault="00913DE8" w:rsidP="004D0712">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913DE8">
        <w:rPr>
          <w:rFonts w:ascii="Arial" w:eastAsia="Times New Roman" w:hAnsi="Arial" w:cs="Arial"/>
          <w:kern w:val="2"/>
          <w:sz w:val="24"/>
          <w:szCs w:val="24"/>
          <w:lang w:eastAsia="ru-RU"/>
        </w:rPr>
        <w:t xml:space="preserve">Администрация </w:t>
      </w:r>
      <w:r w:rsidR="004D0712">
        <w:rPr>
          <w:rFonts w:ascii="Arial" w:eastAsia="Times New Roman" w:hAnsi="Arial" w:cs="Arial"/>
          <w:kern w:val="2"/>
          <w:sz w:val="24"/>
          <w:szCs w:val="24"/>
          <w:lang w:eastAsia="ru-RU"/>
        </w:rPr>
        <w:t xml:space="preserve">Витимского </w:t>
      </w:r>
      <w:r w:rsidRPr="00913DE8">
        <w:rPr>
          <w:rFonts w:ascii="Arial" w:eastAsia="Times New Roman" w:hAnsi="Arial" w:cs="Arial"/>
          <w:kern w:val="2"/>
          <w:sz w:val="24"/>
          <w:szCs w:val="24"/>
          <w:lang w:eastAsia="ru-RU"/>
        </w:rPr>
        <w:t xml:space="preserve">муниципального образования в соответствии  с постановлением Правительства РФ от 31.08.2018 №1039 «Об  утверждении Правил обустройства мест (площадок) накопления твердых коммунальных  отходов  и  ведения их реестра», постановлением Администрации </w:t>
      </w:r>
      <w:r w:rsidR="004D0712">
        <w:rPr>
          <w:rFonts w:ascii="Arial" w:eastAsia="Times New Roman" w:hAnsi="Arial" w:cs="Arial"/>
          <w:kern w:val="2"/>
          <w:sz w:val="24"/>
          <w:szCs w:val="24"/>
          <w:lang w:eastAsia="ru-RU"/>
        </w:rPr>
        <w:t xml:space="preserve">Витимского городского поселения </w:t>
      </w:r>
      <w:r w:rsidRPr="00913DE8">
        <w:rPr>
          <w:rFonts w:ascii="Arial" w:eastAsia="Times New Roman" w:hAnsi="Arial" w:cs="Arial"/>
          <w:kern w:val="2"/>
          <w:sz w:val="24"/>
          <w:szCs w:val="24"/>
          <w:lang w:eastAsia="ru-RU"/>
        </w:rPr>
        <w:t xml:space="preserve"> от _____ N ___ «Об утверждении административного регламента предоставления услуги «Включение сведений о месте (площадке) накопления твердых коммунальных отходов в реестр мест (площадок) накопления твердых коммунальных отходов </w:t>
      </w:r>
      <w:r w:rsidR="004D0712">
        <w:rPr>
          <w:rFonts w:ascii="Arial" w:eastAsia="Times New Roman" w:hAnsi="Arial" w:cs="Arial"/>
          <w:kern w:val="2"/>
          <w:sz w:val="24"/>
          <w:szCs w:val="24"/>
          <w:lang w:eastAsia="ru-RU"/>
        </w:rPr>
        <w:t>Витимского</w:t>
      </w:r>
      <w:r w:rsidRPr="00913DE8">
        <w:rPr>
          <w:rFonts w:ascii="Arial" w:eastAsia="Times New Roman" w:hAnsi="Arial" w:cs="Arial"/>
          <w:kern w:val="2"/>
          <w:sz w:val="24"/>
          <w:szCs w:val="24"/>
          <w:lang w:eastAsia="ru-RU"/>
        </w:rPr>
        <w:t xml:space="preserve"> муниципального образования</w:t>
      </w:r>
      <w:proofErr w:type="gramEnd"/>
      <w:r w:rsidRPr="00913DE8">
        <w:rPr>
          <w:rFonts w:ascii="Arial" w:eastAsia="Times New Roman" w:hAnsi="Arial" w:cs="Arial"/>
          <w:kern w:val="2"/>
          <w:sz w:val="24"/>
          <w:szCs w:val="24"/>
          <w:lang w:eastAsia="ru-RU"/>
        </w:rPr>
        <w:t xml:space="preserve">, в связи с обращением  ___________________________________________________________________, сообщает, что администрацией </w:t>
      </w:r>
      <w:r w:rsidR="004D0712">
        <w:rPr>
          <w:rFonts w:ascii="Arial" w:eastAsia="Times New Roman" w:hAnsi="Arial" w:cs="Arial"/>
          <w:kern w:val="2"/>
          <w:sz w:val="24"/>
          <w:szCs w:val="24"/>
          <w:lang w:eastAsia="ru-RU"/>
        </w:rPr>
        <w:t xml:space="preserve">Витимского городского поселения </w:t>
      </w:r>
      <w:r w:rsidRPr="00913DE8">
        <w:rPr>
          <w:rFonts w:ascii="Arial" w:eastAsia="Times New Roman" w:hAnsi="Arial" w:cs="Arial"/>
          <w:kern w:val="2"/>
          <w:sz w:val="24"/>
          <w:szCs w:val="24"/>
          <w:lang w:eastAsia="ru-RU"/>
        </w:rPr>
        <w:t xml:space="preserve"> </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913DE8">
        <w:rPr>
          <w:rFonts w:ascii="Arial" w:eastAsia="Times New Roman" w:hAnsi="Arial" w:cs="Arial"/>
          <w:kern w:val="2"/>
          <w:sz w:val="24"/>
          <w:szCs w:val="24"/>
          <w:lang w:eastAsia="ru-RU"/>
        </w:rPr>
        <w:t>согласовано</w:t>
      </w:r>
      <w:proofErr w:type="gramEnd"/>
      <w:r w:rsidRPr="00913DE8">
        <w:rPr>
          <w:rFonts w:ascii="Arial" w:eastAsia="Times New Roman" w:hAnsi="Arial" w:cs="Arial"/>
          <w:kern w:val="2"/>
          <w:sz w:val="24"/>
          <w:szCs w:val="24"/>
          <w:lang w:eastAsia="ru-RU"/>
        </w:rPr>
        <w:t>/отказано во включении в Реестр мест (площадок) накопления ТКО</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__________________________________________________________________</w:t>
      </w:r>
    </w:p>
    <w:p w:rsidR="00913DE8" w:rsidRPr="004D0712"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0"/>
          <w:szCs w:val="20"/>
          <w:lang w:eastAsia="ru-RU"/>
        </w:rPr>
      </w:pPr>
      <w:r w:rsidRPr="004D0712">
        <w:rPr>
          <w:rFonts w:ascii="Arial" w:eastAsia="Times New Roman" w:hAnsi="Arial" w:cs="Arial"/>
          <w:kern w:val="2"/>
          <w:sz w:val="20"/>
          <w:szCs w:val="20"/>
          <w:lang w:eastAsia="ru-RU"/>
        </w:rPr>
        <w:t>(наименование и юридический адрес юридического лица, ФИО и реквизиты  документа, удостоверяющего личность гражданина, индивидуального предпринимателя)</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сведений о  месте (площадке) накопления твердых коммунальных отходов с местоположением: __________________________________________________________________,</w:t>
      </w:r>
    </w:p>
    <w:p w:rsidR="00913DE8" w:rsidRPr="004D0712" w:rsidRDefault="004D0712" w:rsidP="00913DE8">
      <w:pPr>
        <w:keepNext/>
        <w:keepLines/>
        <w:autoSpaceDE w:val="0"/>
        <w:autoSpaceDN w:val="0"/>
        <w:spacing w:after="0" w:line="240" w:lineRule="auto"/>
        <w:ind w:firstLine="709"/>
        <w:jc w:val="both"/>
        <w:outlineLvl w:val="2"/>
        <w:rPr>
          <w:rFonts w:ascii="Arial" w:eastAsia="Times New Roman" w:hAnsi="Arial" w:cs="Arial"/>
          <w:kern w:val="2"/>
          <w:sz w:val="20"/>
          <w:szCs w:val="20"/>
          <w:lang w:eastAsia="ru-RU"/>
        </w:rPr>
      </w:pPr>
      <w:r>
        <w:rPr>
          <w:rFonts w:ascii="Arial" w:eastAsia="Times New Roman" w:hAnsi="Arial" w:cs="Arial"/>
          <w:kern w:val="2"/>
          <w:sz w:val="24"/>
          <w:szCs w:val="24"/>
          <w:lang w:eastAsia="ru-RU"/>
        </w:rPr>
        <w:t xml:space="preserve">       </w:t>
      </w:r>
      <w:r w:rsidR="00913DE8" w:rsidRPr="00913DE8">
        <w:rPr>
          <w:rFonts w:ascii="Arial" w:eastAsia="Times New Roman" w:hAnsi="Arial" w:cs="Arial"/>
          <w:kern w:val="2"/>
          <w:sz w:val="24"/>
          <w:szCs w:val="24"/>
          <w:lang w:eastAsia="ru-RU"/>
        </w:rPr>
        <w:t xml:space="preserve"> </w:t>
      </w:r>
      <w:r w:rsidR="00913DE8" w:rsidRPr="004D0712">
        <w:rPr>
          <w:rFonts w:ascii="Arial" w:eastAsia="Times New Roman" w:hAnsi="Arial" w:cs="Arial"/>
          <w:kern w:val="2"/>
          <w:sz w:val="20"/>
          <w:szCs w:val="20"/>
          <w:lang w:eastAsia="ru-RU"/>
        </w:rPr>
        <w:t>(указать адрес земельного участка или адресные ориентиры земель)</w:t>
      </w:r>
    </w:p>
    <w:p w:rsidR="00913DE8" w:rsidRPr="004D0712"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0"/>
          <w:szCs w:val="20"/>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кадастровый номер (при наличии): __________________________________,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географические координаты: 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площадь, предполагаемая для использования: 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количество планируемых к размещению контейнеров и бункеров с указанием их объема:_____________________________________________________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покрытие:_____________________________________________________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 xml:space="preserve">Реквизиты постановления о включении сведений о месте (площадке) накопления ТКО ЛИБО </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Основание отказа во включении сведений о месте (площадке) накопления ТКО:</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________________________________________________________________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________________________________________________________________</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913DE8">
        <w:rPr>
          <w:rFonts w:ascii="Arial" w:eastAsia="Times New Roman" w:hAnsi="Arial" w:cs="Arial"/>
          <w:kern w:val="2"/>
          <w:sz w:val="24"/>
          <w:szCs w:val="24"/>
          <w:lang w:eastAsia="ru-RU"/>
        </w:rPr>
        <w:lastRenderedPageBreak/>
        <w:t xml:space="preserve">Напоминаем, что в дальнейшем об изменениях любых сведений о месте (площадке) накопления ТКО, содержащихся в Реестре, необходимо сообщать в срок не позднее 5 рабочих дней со дня наступления таких изменений путем направления соответствующего извещения на бумажном носителе в администрацию </w:t>
      </w:r>
      <w:proofErr w:type="spellStart"/>
      <w:r w:rsidR="004D0712">
        <w:rPr>
          <w:rFonts w:ascii="Arial" w:eastAsia="Times New Roman" w:hAnsi="Arial" w:cs="Arial"/>
          <w:kern w:val="2"/>
          <w:sz w:val="24"/>
          <w:szCs w:val="24"/>
          <w:lang w:eastAsia="ru-RU"/>
        </w:rPr>
        <w:t>Витиского</w:t>
      </w:r>
      <w:proofErr w:type="spellEnd"/>
      <w:r w:rsidR="004D0712">
        <w:rPr>
          <w:rFonts w:ascii="Arial" w:eastAsia="Times New Roman" w:hAnsi="Arial" w:cs="Arial"/>
          <w:kern w:val="2"/>
          <w:sz w:val="24"/>
          <w:szCs w:val="24"/>
          <w:lang w:eastAsia="ru-RU"/>
        </w:rPr>
        <w:t xml:space="preserve"> городского поселения </w:t>
      </w:r>
      <w:r w:rsidRPr="00913DE8">
        <w:rPr>
          <w:rFonts w:ascii="Arial" w:eastAsia="Times New Roman" w:hAnsi="Arial" w:cs="Arial"/>
          <w:kern w:val="2"/>
          <w:sz w:val="24"/>
          <w:szCs w:val="24"/>
          <w:lang w:eastAsia="ru-RU"/>
        </w:rPr>
        <w:t xml:space="preserve">(по адресу </w:t>
      </w:r>
      <w:r w:rsidR="004D0712">
        <w:rPr>
          <w:rFonts w:ascii="Arial" w:eastAsia="Times New Roman" w:hAnsi="Arial" w:cs="Arial"/>
          <w:kern w:val="2"/>
          <w:sz w:val="24"/>
          <w:szCs w:val="24"/>
          <w:lang w:eastAsia="ru-RU"/>
        </w:rPr>
        <w:t>666830</w:t>
      </w:r>
      <w:r w:rsidRPr="00913DE8">
        <w:rPr>
          <w:rFonts w:ascii="Arial" w:eastAsia="Times New Roman" w:hAnsi="Arial" w:cs="Arial"/>
          <w:kern w:val="2"/>
          <w:sz w:val="24"/>
          <w:szCs w:val="24"/>
          <w:lang w:eastAsia="ru-RU"/>
        </w:rPr>
        <w:t>,</w:t>
      </w:r>
      <w:r w:rsidR="004D0712">
        <w:rPr>
          <w:rFonts w:ascii="Arial" w:eastAsia="Times New Roman" w:hAnsi="Arial" w:cs="Arial"/>
          <w:kern w:val="2"/>
          <w:sz w:val="24"/>
          <w:szCs w:val="24"/>
          <w:lang w:eastAsia="ru-RU"/>
        </w:rPr>
        <w:t xml:space="preserve"> Мамско-Чуйский район </w:t>
      </w:r>
      <w:r w:rsidRPr="00913DE8">
        <w:rPr>
          <w:rFonts w:ascii="Arial" w:eastAsia="Times New Roman" w:hAnsi="Arial" w:cs="Arial"/>
          <w:kern w:val="2"/>
          <w:sz w:val="24"/>
          <w:szCs w:val="24"/>
          <w:lang w:eastAsia="ru-RU"/>
        </w:rPr>
        <w:t xml:space="preserve"> </w:t>
      </w:r>
      <w:r w:rsidR="004D0712">
        <w:rPr>
          <w:rFonts w:ascii="Arial" w:eastAsia="Times New Roman" w:hAnsi="Arial" w:cs="Arial"/>
          <w:kern w:val="2"/>
          <w:sz w:val="24"/>
          <w:szCs w:val="24"/>
          <w:lang w:eastAsia="ru-RU"/>
        </w:rPr>
        <w:t>рп.Витимский улица Советская дом 13</w:t>
      </w:r>
      <w:r w:rsidRPr="00913DE8">
        <w:rPr>
          <w:rFonts w:ascii="Arial" w:eastAsia="Times New Roman" w:hAnsi="Arial" w:cs="Arial"/>
          <w:kern w:val="2"/>
          <w:sz w:val="24"/>
          <w:szCs w:val="24"/>
          <w:lang w:eastAsia="ru-RU"/>
        </w:rPr>
        <w:t>)</w:t>
      </w:r>
      <w:proofErr w:type="gramEnd"/>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Приложение: Схема размещения места (площадки) накопления ТКО на карте масштаба 1:2000.</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 xml:space="preserve">Приложение  является  неотъемлемой  частью  уведомления о внесении сведений о месте (площадке) накопления твердых коммунальных отходов в реестр мест (площадок) накопления твердых </w:t>
      </w:r>
      <w:r w:rsidR="0083165F">
        <w:rPr>
          <w:rFonts w:ascii="Arial" w:eastAsia="Times New Roman" w:hAnsi="Arial" w:cs="Arial"/>
          <w:kern w:val="2"/>
          <w:sz w:val="24"/>
          <w:szCs w:val="24"/>
          <w:lang w:eastAsia="ru-RU"/>
        </w:rPr>
        <w:t xml:space="preserve">Витимского муниципального образования </w:t>
      </w:r>
    </w:p>
    <w:p w:rsidR="00913DE8" w:rsidRPr="00913DE8"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913DE8">
        <w:rPr>
          <w:rFonts w:ascii="Arial" w:eastAsia="Times New Roman" w:hAnsi="Arial" w:cs="Arial"/>
          <w:kern w:val="2"/>
          <w:sz w:val="24"/>
          <w:szCs w:val="24"/>
          <w:lang w:eastAsia="ru-RU"/>
        </w:rPr>
        <w:t>__________________________   ___________</w:t>
      </w:r>
      <w:r w:rsidR="004D0712">
        <w:rPr>
          <w:rFonts w:ascii="Arial" w:eastAsia="Times New Roman" w:hAnsi="Arial" w:cs="Arial"/>
          <w:kern w:val="2"/>
          <w:sz w:val="24"/>
          <w:szCs w:val="24"/>
          <w:lang w:eastAsia="ru-RU"/>
        </w:rPr>
        <w:t xml:space="preserve">        ____________________</w:t>
      </w:r>
      <w:r w:rsidRPr="00913DE8">
        <w:rPr>
          <w:rFonts w:ascii="Arial" w:eastAsia="Times New Roman" w:hAnsi="Arial" w:cs="Arial"/>
          <w:kern w:val="2"/>
          <w:sz w:val="24"/>
          <w:szCs w:val="24"/>
          <w:lang w:eastAsia="ru-RU"/>
        </w:rPr>
        <w:t xml:space="preserve">   </w:t>
      </w:r>
    </w:p>
    <w:p w:rsidR="00913DE8" w:rsidRPr="004D0712" w:rsidRDefault="00913DE8" w:rsidP="00913DE8">
      <w:pPr>
        <w:keepNext/>
        <w:keepLines/>
        <w:autoSpaceDE w:val="0"/>
        <w:autoSpaceDN w:val="0"/>
        <w:spacing w:after="0" w:line="240" w:lineRule="auto"/>
        <w:ind w:firstLine="709"/>
        <w:jc w:val="both"/>
        <w:outlineLvl w:val="2"/>
        <w:rPr>
          <w:rFonts w:ascii="Arial" w:eastAsia="Times New Roman" w:hAnsi="Arial" w:cs="Arial"/>
          <w:kern w:val="2"/>
          <w:sz w:val="20"/>
          <w:szCs w:val="20"/>
          <w:lang w:eastAsia="ru-RU"/>
        </w:rPr>
      </w:pPr>
      <w:proofErr w:type="gramStart"/>
      <w:r w:rsidRPr="004D0712">
        <w:rPr>
          <w:rFonts w:ascii="Arial" w:eastAsia="Times New Roman" w:hAnsi="Arial" w:cs="Arial"/>
          <w:kern w:val="2"/>
          <w:sz w:val="20"/>
          <w:szCs w:val="20"/>
          <w:lang w:eastAsia="ru-RU"/>
        </w:rPr>
        <w:t>(наименование должности              (подпись, печать)             (расшифровка подписи)</w:t>
      </w:r>
      <w:proofErr w:type="gramEnd"/>
    </w:p>
    <w:p w:rsidR="00913DE8" w:rsidRPr="004D0712" w:rsidRDefault="00913DE8" w:rsidP="004D0712">
      <w:pPr>
        <w:keepNext/>
        <w:keepLines/>
        <w:autoSpaceDE w:val="0"/>
        <w:autoSpaceDN w:val="0"/>
        <w:spacing w:after="0" w:line="240" w:lineRule="auto"/>
        <w:ind w:firstLine="709"/>
        <w:jc w:val="both"/>
        <w:outlineLvl w:val="2"/>
        <w:rPr>
          <w:rFonts w:ascii="Arial" w:eastAsia="Times New Roman" w:hAnsi="Arial" w:cs="Arial"/>
          <w:kern w:val="2"/>
          <w:sz w:val="20"/>
          <w:szCs w:val="20"/>
          <w:lang w:eastAsia="ru-RU"/>
        </w:rPr>
      </w:pPr>
      <w:r w:rsidRPr="004D0712">
        <w:rPr>
          <w:rFonts w:ascii="Arial" w:eastAsia="Times New Roman" w:hAnsi="Arial" w:cs="Arial"/>
          <w:kern w:val="2"/>
          <w:sz w:val="20"/>
          <w:szCs w:val="20"/>
          <w:lang w:eastAsia="ru-RU"/>
        </w:rPr>
        <w:t>должностного лица</w:t>
      </w:r>
      <w:r w:rsidR="004D0712">
        <w:rPr>
          <w:rFonts w:ascii="Arial" w:eastAsia="Times New Roman" w:hAnsi="Arial" w:cs="Arial"/>
          <w:kern w:val="2"/>
          <w:sz w:val="20"/>
          <w:szCs w:val="20"/>
          <w:lang w:eastAsia="ru-RU"/>
        </w:rPr>
        <w:t xml:space="preserve"> </w:t>
      </w:r>
      <w:r w:rsidRPr="004D0712">
        <w:rPr>
          <w:rFonts w:ascii="Arial" w:eastAsia="Times New Roman" w:hAnsi="Arial" w:cs="Arial"/>
          <w:kern w:val="2"/>
          <w:sz w:val="20"/>
          <w:szCs w:val="20"/>
          <w:lang w:eastAsia="ru-RU"/>
        </w:rPr>
        <w:t>уполномоченного органа,</w:t>
      </w:r>
      <w:r w:rsidR="004D0712">
        <w:rPr>
          <w:rFonts w:ascii="Arial" w:eastAsia="Times New Roman" w:hAnsi="Arial" w:cs="Arial"/>
          <w:kern w:val="2"/>
          <w:sz w:val="20"/>
          <w:szCs w:val="20"/>
          <w:lang w:eastAsia="ru-RU"/>
        </w:rPr>
        <w:t xml:space="preserve"> </w:t>
      </w:r>
      <w:r w:rsidRPr="004D0712">
        <w:rPr>
          <w:rFonts w:ascii="Arial" w:eastAsia="Times New Roman" w:hAnsi="Arial" w:cs="Arial"/>
          <w:kern w:val="2"/>
          <w:sz w:val="20"/>
          <w:szCs w:val="20"/>
          <w:lang w:eastAsia="ru-RU"/>
        </w:rPr>
        <w:t>осуществляющего выдачу</w:t>
      </w:r>
      <w:r w:rsidR="004D0712">
        <w:rPr>
          <w:rFonts w:ascii="Arial" w:eastAsia="Times New Roman" w:hAnsi="Arial" w:cs="Arial"/>
          <w:kern w:val="2"/>
          <w:sz w:val="20"/>
          <w:szCs w:val="20"/>
          <w:lang w:eastAsia="ru-RU"/>
        </w:rPr>
        <w:t xml:space="preserve"> </w:t>
      </w:r>
      <w:r w:rsidRPr="004D0712">
        <w:rPr>
          <w:rFonts w:ascii="Arial" w:eastAsia="Times New Roman" w:hAnsi="Arial" w:cs="Arial"/>
          <w:kern w:val="2"/>
          <w:sz w:val="20"/>
          <w:szCs w:val="20"/>
          <w:lang w:eastAsia="ru-RU"/>
        </w:rPr>
        <w:t>разрешения)</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sectPr w:rsidR="00495E5C" w:rsidRPr="00495E5C" w:rsidSect="00CF5485">
      <w:headerReference w:type="default" r:id="rId15"/>
      <w:footnotePr>
        <w:numRestart w:val="eachPage"/>
      </w:footnotePr>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8C" w:rsidRDefault="00266B8C" w:rsidP="00BC1786">
      <w:pPr>
        <w:spacing w:after="0" w:line="240" w:lineRule="auto"/>
      </w:pPr>
      <w:r>
        <w:separator/>
      </w:r>
    </w:p>
  </w:endnote>
  <w:endnote w:type="continuationSeparator" w:id="0">
    <w:p w:rsidR="00266B8C" w:rsidRDefault="00266B8C" w:rsidP="00BC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Default="00AA60F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Default="00AA60F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Default="00AA60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8C" w:rsidRDefault="00266B8C" w:rsidP="00BC1786">
      <w:pPr>
        <w:spacing w:after="0" w:line="240" w:lineRule="auto"/>
      </w:pPr>
      <w:r>
        <w:separator/>
      </w:r>
    </w:p>
  </w:footnote>
  <w:footnote w:type="continuationSeparator" w:id="0">
    <w:p w:rsidR="00266B8C" w:rsidRDefault="00266B8C" w:rsidP="00BC1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Default="00AA60F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Pr="00CA4E0A" w:rsidRDefault="00AA60F5">
    <w:pPr>
      <w:pStyle w:val="a9"/>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Pr>
        <w:rFonts w:ascii="Times New Roman" w:hAnsi="Times New Roman"/>
        <w:noProof/>
        <w:sz w:val="24"/>
        <w:szCs w:val="24"/>
      </w:rPr>
      <w:t>2</w:t>
    </w:r>
    <w:r w:rsidRPr="00CA4E0A">
      <w:rPr>
        <w:rFonts w:ascii="Times New Roman" w:hAnsi="Times New Roman"/>
        <w:sz w:val="24"/>
        <w:szCs w:val="24"/>
      </w:rPr>
      <w:fldChar w:fldCharType="end"/>
    </w:r>
  </w:p>
  <w:p w:rsidR="00AA60F5" w:rsidRDefault="00AA60F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Default="00AA60F5">
    <w:pPr>
      <w:pStyle w:val="a9"/>
      <w:jc w:val="center"/>
    </w:pPr>
  </w:p>
  <w:p w:rsidR="00AA60F5" w:rsidRDefault="00AA60F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F5" w:rsidRPr="00B14374" w:rsidRDefault="00AA60F5" w:rsidP="005357BF">
    <w:pPr>
      <w:pStyle w:val="a9"/>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41D9"/>
    <w:multiLevelType w:val="hybridMultilevel"/>
    <w:tmpl w:val="DE169A22"/>
    <w:lvl w:ilvl="0" w:tplc="04190011">
      <w:start w:val="1"/>
      <w:numFmt w:val="decimal"/>
      <w:lvlText w:val="%1)"/>
      <w:lvlJc w:val="left"/>
      <w:pPr>
        <w:tabs>
          <w:tab w:val="num" w:pos="6456"/>
        </w:tabs>
        <w:ind w:left="6456"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86"/>
    <w:rsid w:val="00027D36"/>
    <w:rsid w:val="00041D70"/>
    <w:rsid w:val="000C69A5"/>
    <w:rsid w:val="00115AA9"/>
    <w:rsid w:val="00125F42"/>
    <w:rsid w:val="001A2E36"/>
    <w:rsid w:val="001D3AA7"/>
    <w:rsid w:val="001E76B0"/>
    <w:rsid w:val="001F5B04"/>
    <w:rsid w:val="002207AA"/>
    <w:rsid w:val="00235EEF"/>
    <w:rsid w:val="00266B8C"/>
    <w:rsid w:val="00277A82"/>
    <w:rsid w:val="00281D20"/>
    <w:rsid w:val="00296485"/>
    <w:rsid w:val="002A691E"/>
    <w:rsid w:val="002D2B4B"/>
    <w:rsid w:val="002E1B6D"/>
    <w:rsid w:val="00301E77"/>
    <w:rsid w:val="00332B88"/>
    <w:rsid w:val="003840C4"/>
    <w:rsid w:val="003A1A33"/>
    <w:rsid w:val="003E3B7E"/>
    <w:rsid w:val="003E7CCB"/>
    <w:rsid w:val="003F3006"/>
    <w:rsid w:val="00415109"/>
    <w:rsid w:val="004614BD"/>
    <w:rsid w:val="00495E5C"/>
    <w:rsid w:val="004D0712"/>
    <w:rsid w:val="00512A74"/>
    <w:rsid w:val="005357BF"/>
    <w:rsid w:val="005E624B"/>
    <w:rsid w:val="005F47EA"/>
    <w:rsid w:val="00601565"/>
    <w:rsid w:val="00646172"/>
    <w:rsid w:val="006C1422"/>
    <w:rsid w:val="00712516"/>
    <w:rsid w:val="00727C77"/>
    <w:rsid w:val="007347DF"/>
    <w:rsid w:val="007A78E1"/>
    <w:rsid w:val="007D3A76"/>
    <w:rsid w:val="007D5C4B"/>
    <w:rsid w:val="00815515"/>
    <w:rsid w:val="008307A5"/>
    <w:rsid w:val="0083165F"/>
    <w:rsid w:val="00861430"/>
    <w:rsid w:val="008F33CD"/>
    <w:rsid w:val="0090325D"/>
    <w:rsid w:val="00913DE8"/>
    <w:rsid w:val="009270F4"/>
    <w:rsid w:val="00966818"/>
    <w:rsid w:val="009E02C8"/>
    <w:rsid w:val="00A04DAA"/>
    <w:rsid w:val="00AA60F5"/>
    <w:rsid w:val="00AD0882"/>
    <w:rsid w:val="00B05718"/>
    <w:rsid w:val="00BC1786"/>
    <w:rsid w:val="00C03B07"/>
    <w:rsid w:val="00C30C1E"/>
    <w:rsid w:val="00C66968"/>
    <w:rsid w:val="00CF5485"/>
    <w:rsid w:val="00D66369"/>
    <w:rsid w:val="00DE163E"/>
    <w:rsid w:val="00F26C7C"/>
    <w:rsid w:val="00F44DAE"/>
    <w:rsid w:val="00F602D1"/>
    <w:rsid w:val="00F970D9"/>
    <w:rsid w:val="00FB699C"/>
    <w:rsid w:val="00FC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86"/>
    <w:rPr>
      <w:rFonts w:ascii="Calibri" w:eastAsia="Calibri" w:hAnsi="Calibri" w:cs="Times New Roman"/>
    </w:rPr>
  </w:style>
  <w:style w:type="paragraph" w:styleId="1">
    <w:name w:val="heading 1"/>
    <w:basedOn w:val="a"/>
    <w:next w:val="a"/>
    <w:link w:val="10"/>
    <w:uiPriority w:val="9"/>
    <w:qFormat/>
    <w:rsid w:val="00BC1786"/>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786"/>
    <w:rPr>
      <w:rFonts w:ascii="Cambria" w:eastAsia="Times New Roman" w:hAnsi="Cambria" w:cs="Times New Roman"/>
      <w:color w:val="365F91"/>
      <w:sz w:val="32"/>
      <w:szCs w:val="32"/>
    </w:rPr>
  </w:style>
  <w:style w:type="paragraph" w:customStyle="1" w:styleId="ConsPlusNormal">
    <w:name w:val="ConsPlusNormal"/>
    <w:rsid w:val="00BC17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C17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BC1786"/>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BC1786"/>
    <w:rPr>
      <w:rFonts w:ascii="Tms Rmn" w:eastAsia="Times New Roman" w:hAnsi="Tms Rmn" w:cs="Times New Roman"/>
      <w:sz w:val="20"/>
      <w:szCs w:val="20"/>
      <w:lang w:eastAsia="ru-RU"/>
    </w:rPr>
  </w:style>
  <w:style w:type="character" w:styleId="a5">
    <w:name w:val="footnote reference"/>
    <w:uiPriority w:val="99"/>
    <w:semiHidden/>
    <w:unhideWhenUsed/>
    <w:rsid w:val="00BC1786"/>
    <w:rPr>
      <w:vertAlign w:val="superscript"/>
    </w:rPr>
  </w:style>
  <w:style w:type="paragraph" w:styleId="a6">
    <w:name w:val="Balloon Text"/>
    <w:basedOn w:val="a"/>
    <w:link w:val="a7"/>
    <w:uiPriority w:val="99"/>
    <w:semiHidden/>
    <w:unhideWhenUsed/>
    <w:rsid w:val="00BC1786"/>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BC1786"/>
    <w:rPr>
      <w:rFonts w:ascii="Tahoma" w:eastAsia="Calibri" w:hAnsi="Tahoma" w:cs="Times New Roman"/>
      <w:sz w:val="16"/>
      <w:szCs w:val="16"/>
    </w:rPr>
  </w:style>
  <w:style w:type="table" w:styleId="a8">
    <w:name w:val="Table Grid"/>
    <w:basedOn w:val="a1"/>
    <w:uiPriority w:val="59"/>
    <w:rsid w:val="00BC1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C17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786"/>
    <w:rPr>
      <w:rFonts w:ascii="Calibri" w:eastAsia="Calibri" w:hAnsi="Calibri" w:cs="Times New Roman"/>
    </w:rPr>
  </w:style>
  <w:style w:type="paragraph" w:styleId="ab">
    <w:name w:val="footer"/>
    <w:basedOn w:val="a"/>
    <w:link w:val="ac"/>
    <w:uiPriority w:val="99"/>
    <w:unhideWhenUsed/>
    <w:rsid w:val="00BC17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786"/>
    <w:rPr>
      <w:rFonts w:ascii="Calibri" w:eastAsia="Calibri" w:hAnsi="Calibri" w:cs="Times New Roman"/>
    </w:rPr>
  </w:style>
  <w:style w:type="paragraph" w:styleId="ad">
    <w:name w:val="endnote text"/>
    <w:basedOn w:val="a"/>
    <w:link w:val="ae"/>
    <w:uiPriority w:val="99"/>
    <w:semiHidden/>
    <w:unhideWhenUsed/>
    <w:rsid w:val="00BC1786"/>
    <w:rPr>
      <w:sz w:val="20"/>
      <w:szCs w:val="20"/>
    </w:rPr>
  </w:style>
  <w:style w:type="character" w:customStyle="1" w:styleId="ae">
    <w:name w:val="Текст концевой сноски Знак"/>
    <w:basedOn w:val="a0"/>
    <w:link w:val="ad"/>
    <w:uiPriority w:val="99"/>
    <w:semiHidden/>
    <w:rsid w:val="00BC1786"/>
    <w:rPr>
      <w:rFonts w:ascii="Calibri" w:eastAsia="Calibri" w:hAnsi="Calibri" w:cs="Times New Roman"/>
      <w:sz w:val="20"/>
      <w:szCs w:val="20"/>
    </w:rPr>
  </w:style>
  <w:style w:type="character" w:styleId="af">
    <w:name w:val="endnote reference"/>
    <w:uiPriority w:val="99"/>
    <w:semiHidden/>
    <w:unhideWhenUsed/>
    <w:rsid w:val="00BC1786"/>
    <w:rPr>
      <w:vertAlign w:val="superscript"/>
    </w:rPr>
  </w:style>
  <w:style w:type="character" w:styleId="af0">
    <w:name w:val="Strong"/>
    <w:uiPriority w:val="22"/>
    <w:qFormat/>
    <w:rsid w:val="00BC1786"/>
    <w:rPr>
      <w:b/>
      <w:bCs/>
    </w:rPr>
  </w:style>
  <w:style w:type="character" w:styleId="af1">
    <w:name w:val="Hyperlink"/>
    <w:uiPriority w:val="99"/>
    <w:semiHidden/>
    <w:unhideWhenUsed/>
    <w:rsid w:val="00BC1786"/>
    <w:rPr>
      <w:color w:val="0000FF"/>
      <w:u w:val="single"/>
    </w:rPr>
  </w:style>
  <w:style w:type="paragraph" w:styleId="af2">
    <w:name w:val="caption"/>
    <w:basedOn w:val="a"/>
    <w:unhideWhenUsed/>
    <w:qFormat/>
    <w:rsid w:val="002A691E"/>
    <w:pPr>
      <w:spacing w:after="0" w:line="240" w:lineRule="auto"/>
      <w:jc w:val="center"/>
    </w:pPr>
    <w:rPr>
      <w:rFonts w:ascii="Times New Roman" w:eastAsia="Times New Roman" w:hAnsi="Times New Roman"/>
      <w:b/>
      <w:sz w:val="28"/>
      <w:szCs w:val="20"/>
      <w:lang w:eastAsia="ru-RU"/>
    </w:rPr>
  </w:style>
  <w:style w:type="paragraph" w:styleId="af3">
    <w:name w:val="Normal (Web)"/>
    <w:basedOn w:val="a"/>
    <w:uiPriority w:val="99"/>
    <w:unhideWhenUsed/>
    <w:rsid w:val="007D3A7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86"/>
    <w:rPr>
      <w:rFonts w:ascii="Calibri" w:eastAsia="Calibri" w:hAnsi="Calibri" w:cs="Times New Roman"/>
    </w:rPr>
  </w:style>
  <w:style w:type="paragraph" w:styleId="1">
    <w:name w:val="heading 1"/>
    <w:basedOn w:val="a"/>
    <w:next w:val="a"/>
    <w:link w:val="10"/>
    <w:uiPriority w:val="9"/>
    <w:qFormat/>
    <w:rsid w:val="00BC1786"/>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786"/>
    <w:rPr>
      <w:rFonts w:ascii="Cambria" w:eastAsia="Times New Roman" w:hAnsi="Cambria" w:cs="Times New Roman"/>
      <w:color w:val="365F91"/>
      <w:sz w:val="32"/>
      <w:szCs w:val="32"/>
    </w:rPr>
  </w:style>
  <w:style w:type="paragraph" w:customStyle="1" w:styleId="ConsPlusNormal">
    <w:name w:val="ConsPlusNormal"/>
    <w:rsid w:val="00BC17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C17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BC1786"/>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BC1786"/>
    <w:rPr>
      <w:rFonts w:ascii="Tms Rmn" w:eastAsia="Times New Roman" w:hAnsi="Tms Rmn" w:cs="Times New Roman"/>
      <w:sz w:val="20"/>
      <w:szCs w:val="20"/>
      <w:lang w:eastAsia="ru-RU"/>
    </w:rPr>
  </w:style>
  <w:style w:type="character" w:styleId="a5">
    <w:name w:val="footnote reference"/>
    <w:uiPriority w:val="99"/>
    <w:semiHidden/>
    <w:unhideWhenUsed/>
    <w:rsid w:val="00BC1786"/>
    <w:rPr>
      <w:vertAlign w:val="superscript"/>
    </w:rPr>
  </w:style>
  <w:style w:type="paragraph" w:styleId="a6">
    <w:name w:val="Balloon Text"/>
    <w:basedOn w:val="a"/>
    <w:link w:val="a7"/>
    <w:uiPriority w:val="99"/>
    <w:semiHidden/>
    <w:unhideWhenUsed/>
    <w:rsid w:val="00BC1786"/>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BC1786"/>
    <w:rPr>
      <w:rFonts w:ascii="Tahoma" w:eastAsia="Calibri" w:hAnsi="Tahoma" w:cs="Times New Roman"/>
      <w:sz w:val="16"/>
      <w:szCs w:val="16"/>
    </w:rPr>
  </w:style>
  <w:style w:type="table" w:styleId="a8">
    <w:name w:val="Table Grid"/>
    <w:basedOn w:val="a1"/>
    <w:uiPriority w:val="59"/>
    <w:rsid w:val="00BC1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C17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786"/>
    <w:rPr>
      <w:rFonts w:ascii="Calibri" w:eastAsia="Calibri" w:hAnsi="Calibri" w:cs="Times New Roman"/>
    </w:rPr>
  </w:style>
  <w:style w:type="paragraph" w:styleId="ab">
    <w:name w:val="footer"/>
    <w:basedOn w:val="a"/>
    <w:link w:val="ac"/>
    <w:uiPriority w:val="99"/>
    <w:unhideWhenUsed/>
    <w:rsid w:val="00BC17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786"/>
    <w:rPr>
      <w:rFonts w:ascii="Calibri" w:eastAsia="Calibri" w:hAnsi="Calibri" w:cs="Times New Roman"/>
    </w:rPr>
  </w:style>
  <w:style w:type="paragraph" w:styleId="ad">
    <w:name w:val="endnote text"/>
    <w:basedOn w:val="a"/>
    <w:link w:val="ae"/>
    <w:uiPriority w:val="99"/>
    <w:semiHidden/>
    <w:unhideWhenUsed/>
    <w:rsid w:val="00BC1786"/>
    <w:rPr>
      <w:sz w:val="20"/>
      <w:szCs w:val="20"/>
    </w:rPr>
  </w:style>
  <w:style w:type="character" w:customStyle="1" w:styleId="ae">
    <w:name w:val="Текст концевой сноски Знак"/>
    <w:basedOn w:val="a0"/>
    <w:link w:val="ad"/>
    <w:uiPriority w:val="99"/>
    <w:semiHidden/>
    <w:rsid w:val="00BC1786"/>
    <w:rPr>
      <w:rFonts w:ascii="Calibri" w:eastAsia="Calibri" w:hAnsi="Calibri" w:cs="Times New Roman"/>
      <w:sz w:val="20"/>
      <w:szCs w:val="20"/>
    </w:rPr>
  </w:style>
  <w:style w:type="character" w:styleId="af">
    <w:name w:val="endnote reference"/>
    <w:uiPriority w:val="99"/>
    <w:semiHidden/>
    <w:unhideWhenUsed/>
    <w:rsid w:val="00BC1786"/>
    <w:rPr>
      <w:vertAlign w:val="superscript"/>
    </w:rPr>
  </w:style>
  <w:style w:type="character" w:styleId="af0">
    <w:name w:val="Strong"/>
    <w:uiPriority w:val="22"/>
    <w:qFormat/>
    <w:rsid w:val="00BC1786"/>
    <w:rPr>
      <w:b/>
      <w:bCs/>
    </w:rPr>
  </w:style>
  <w:style w:type="character" w:styleId="af1">
    <w:name w:val="Hyperlink"/>
    <w:uiPriority w:val="99"/>
    <w:semiHidden/>
    <w:unhideWhenUsed/>
    <w:rsid w:val="00BC1786"/>
    <w:rPr>
      <w:color w:val="0000FF"/>
      <w:u w:val="single"/>
    </w:rPr>
  </w:style>
  <w:style w:type="paragraph" w:styleId="af2">
    <w:name w:val="caption"/>
    <w:basedOn w:val="a"/>
    <w:unhideWhenUsed/>
    <w:qFormat/>
    <w:rsid w:val="002A691E"/>
    <w:pPr>
      <w:spacing w:after="0" w:line="240" w:lineRule="auto"/>
      <w:jc w:val="center"/>
    </w:pPr>
    <w:rPr>
      <w:rFonts w:ascii="Times New Roman" w:eastAsia="Times New Roman" w:hAnsi="Times New Roman"/>
      <w:b/>
      <w:sz w:val="28"/>
      <w:szCs w:val="20"/>
      <w:lang w:eastAsia="ru-RU"/>
    </w:rPr>
  </w:style>
  <w:style w:type="paragraph" w:styleId="af3">
    <w:name w:val="Normal (Web)"/>
    <w:basedOn w:val="a"/>
    <w:uiPriority w:val="99"/>
    <w:unhideWhenUsed/>
    <w:rsid w:val="007D3A7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3595">
      <w:bodyDiv w:val="1"/>
      <w:marLeft w:val="0"/>
      <w:marRight w:val="0"/>
      <w:marTop w:val="0"/>
      <w:marBottom w:val="0"/>
      <w:divBdr>
        <w:top w:val="none" w:sz="0" w:space="0" w:color="auto"/>
        <w:left w:val="none" w:sz="0" w:space="0" w:color="auto"/>
        <w:bottom w:val="none" w:sz="0" w:space="0" w:color="auto"/>
        <w:right w:val="none" w:sz="0" w:space="0" w:color="auto"/>
      </w:divBdr>
    </w:div>
    <w:div w:id="118184520">
      <w:bodyDiv w:val="1"/>
      <w:marLeft w:val="0"/>
      <w:marRight w:val="0"/>
      <w:marTop w:val="0"/>
      <w:marBottom w:val="0"/>
      <w:divBdr>
        <w:top w:val="none" w:sz="0" w:space="0" w:color="auto"/>
        <w:left w:val="none" w:sz="0" w:space="0" w:color="auto"/>
        <w:bottom w:val="none" w:sz="0" w:space="0" w:color="auto"/>
        <w:right w:val="none" w:sz="0" w:space="0" w:color="auto"/>
      </w:divBdr>
    </w:div>
    <w:div w:id="124543034">
      <w:bodyDiv w:val="1"/>
      <w:marLeft w:val="0"/>
      <w:marRight w:val="0"/>
      <w:marTop w:val="0"/>
      <w:marBottom w:val="0"/>
      <w:divBdr>
        <w:top w:val="none" w:sz="0" w:space="0" w:color="auto"/>
        <w:left w:val="none" w:sz="0" w:space="0" w:color="auto"/>
        <w:bottom w:val="none" w:sz="0" w:space="0" w:color="auto"/>
        <w:right w:val="none" w:sz="0" w:space="0" w:color="auto"/>
      </w:divBdr>
    </w:div>
    <w:div w:id="424883089">
      <w:bodyDiv w:val="1"/>
      <w:marLeft w:val="0"/>
      <w:marRight w:val="0"/>
      <w:marTop w:val="0"/>
      <w:marBottom w:val="0"/>
      <w:divBdr>
        <w:top w:val="none" w:sz="0" w:space="0" w:color="auto"/>
        <w:left w:val="none" w:sz="0" w:space="0" w:color="auto"/>
        <w:bottom w:val="none" w:sz="0" w:space="0" w:color="auto"/>
        <w:right w:val="none" w:sz="0" w:space="0" w:color="auto"/>
      </w:divBdr>
    </w:div>
    <w:div w:id="897589260">
      <w:bodyDiv w:val="1"/>
      <w:marLeft w:val="0"/>
      <w:marRight w:val="0"/>
      <w:marTop w:val="0"/>
      <w:marBottom w:val="0"/>
      <w:divBdr>
        <w:top w:val="none" w:sz="0" w:space="0" w:color="auto"/>
        <w:left w:val="none" w:sz="0" w:space="0" w:color="auto"/>
        <w:bottom w:val="none" w:sz="0" w:space="0" w:color="auto"/>
        <w:right w:val="none" w:sz="0" w:space="0" w:color="auto"/>
      </w:divBdr>
    </w:div>
    <w:div w:id="1574731427">
      <w:bodyDiv w:val="1"/>
      <w:marLeft w:val="0"/>
      <w:marRight w:val="0"/>
      <w:marTop w:val="0"/>
      <w:marBottom w:val="0"/>
      <w:divBdr>
        <w:top w:val="none" w:sz="0" w:space="0" w:color="auto"/>
        <w:left w:val="none" w:sz="0" w:space="0" w:color="auto"/>
        <w:bottom w:val="none" w:sz="0" w:space="0" w:color="auto"/>
        <w:right w:val="none" w:sz="0" w:space="0" w:color="auto"/>
      </w:divBdr>
    </w:div>
    <w:div w:id="170350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2169-06CE-47E6-B874-4434AB2E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9543</Words>
  <Characters>54399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79041434073</cp:lastModifiedBy>
  <cp:revision>7</cp:revision>
  <dcterms:created xsi:type="dcterms:W3CDTF">2025-08-24T06:00:00Z</dcterms:created>
  <dcterms:modified xsi:type="dcterms:W3CDTF">2025-10-14T06:38:00Z</dcterms:modified>
</cp:coreProperties>
</file>