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A9" w:rsidRPr="008342A9" w:rsidRDefault="008342A9" w:rsidP="008342A9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8342A9">
        <w:rPr>
          <w:rFonts w:ascii="Times New Roman" w:hAnsi="Times New Roman" w:cs="Times New Roman"/>
          <w:b/>
          <w:sz w:val="26"/>
          <w:szCs w:val="26"/>
          <w:lang w:eastAsia="ru-RU"/>
        </w:rPr>
        <w:t>Россельхознадзор</w:t>
      </w:r>
      <w:proofErr w:type="spellEnd"/>
      <w:r w:rsidRPr="008342A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информирует о перечне </w:t>
      </w:r>
      <w:proofErr w:type="gramStart"/>
      <w:r w:rsidRPr="008342A9">
        <w:rPr>
          <w:rFonts w:ascii="Times New Roman" w:hAnsi="Times New Roman" w:cs="Times New Roman"/>
          <w:b/>
          <w:sz w:val="26"/>
          <w:szCs w:val="26"/>
          <w:lang w:eastAsia="ru-RU"/>
        </w:rPr>
        <w:t>индикаторов риска нарушения требований земельного законодательства</w:t>
      </w:r>
      <w:proofErr w:type="gramEnd"/>
    </w:p>
    <w:p w:rsidR="008342A9" w:rsidRDefault="008342A9" w:rsidP="008342A9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342A9" w:rsidRDefault="008342A9" w:rsidP="008342A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2A9">
        <w:rPr>
          <w:rFonts w:ascii="Times New Roman" w:hAnsi="Times New Roman" w:cs="Times New Roman"/>
          <w:sz w:val="26"/>
          <w:szCs w:val="26"/>
          <w:lang w:eastAsia="ru-RU"/>
        </w:rPr>
        <w:t xml:space="preserve">Министерством сельского хозяйства Российской Федерации приказом от 18 июня 2021 года № 402 утвержден Перечень индикаторов риска нарушения обязательных требований при осуществлении </w:t>
      </w:r>
      <w:proofErr w:type="spellStart"/>
      <w:r w:rsidRPr="008342A9">
        <w:rPr>
          <w:rFonts w:ascii="Times New Roman" w:hAnsi="Times New Roman" w:cs="Times New Roman"/>
          <w:sz w:val="26"/>
          <w:szCs w:val="26"/>
          <w:lang w:eastAsia="ru-RU"/>
        </w:rPr>
        <w:t>Россельхознадзором</w:t>
      </w:r>
      <w:proofErr w:type="spellEnd"/>
      <w:r w:rsidRPr="008342A9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государственного земельного контроля (надзора) в отношении земель сельскохозяйственного назначения и </w:t>
      </w:r>
      <w:proofErr w:type="spellStart"/>
      <w:r w:rsidRPr="008342A9">
        <w:rPr>
          <w:rFonts w:ascii="Times New Roman" w:hAnsi="Times New Roman" w:cs="Times New Roman"/>
          <w:sz w:val="26"/>
          <w:szCs w:val="26"/>
          <w:lang w:eastAsia="ru-RU"/>
        </w:rPr>
        <w:t>виноградопригодных</w:t>
      </w:r>
      <w:proofErr w:type="spellEnd"/>
      <w:r w:rsidRPr="008342A9">
        <w:rPr>
          <w:rFonts w:ascii="Times New Roman" w:hAnsi="Times New Roman" w:cs="Times New Roman"/>
          <w:sz w:val="26"/>
          <w:szCs w:val="26"/>
          <w:lang w:eastAsia="ru-RU"/>
        </w:rPr>
        <w:t xml:space="preserve"> земель. </w:t>
      </w:r>
    </w:p>
    <w:p w:rsidR="008342A9" w:rsidRPr="008342A9" w:rsidRDefault="008342A9" w:rsidP="008342A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2A9">
        <w:rPr>
          <w:rFonts w:ascii="Times New Roman" w:hAnsi="Times New Roman" w:cs="Times New Roman"/>
          <w:sz w:val="26"/>
          <w:szCs w:val="26"/>
          <w:lang w:eastAsia="ru-RU"/>
        </w:rPr>
        <w:t>Данный перечень охватывает земли, оборот которых регулируется Федеральным законом «Об обороте земель сельскохозяйственного назначения».</w:t>
      </w:r>
    </w:p>
    <w:p w:rsidR="008342A9" w:rsidRDefault="008342A9" w:rsidP="008342A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2A9">
        <w:rPr>
          <w:rFonts w:ascii="Times New Roman" w:hAnsi="Times New Roman" w:cs="Times New Roman"/>
          <w:sz w:val="26"/>
          <w:szCs w:val="26"/>
          <w:lang w:eastAsia="ru-RU"/>
        </w:rPr>
        <w:t>Перечисленные ниже индикаторы служат основой для выявления рисков несоблюдения установленных норм:</w:t>
      </w:r>
    </w:p>
    <w:p w:rsidR="008342A9" w:rsidRDefault="008342A9" w:rsidP="008342A9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2A9">
        <w:rPr>
          <w:rFonts w:ascii="Times New Roman" w:hAnsi="Times New Roman" w:cs="Times New Roman"/>
          <w:sz w:val="26"/>
          <w:szCs w:val="26"/>
          <w:lang w:eastAsia="ru-RU"/>
        </w:rPr>
        <w:t>Наличие специализированной техники, предназначенной для снятия и перемещения плодородного слоя почвы на земельных участках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342A9" w:rsidRDefault="008342A9" w:rsidP="008342A9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2A9">
        <w:rPr>
          <w:rFonts w:ascii="Times New Roman" w:hAnsi="Times New Roman" w:cs="Times New Roman"/>
          <w:sz w:val="26"/>
          <w:szCs w:val="26"/>
          <w:lang w:eastAsia="ru-RU"/>
        </w:rPr>
        <w:t>Присутствие негативных процессов, негативно сказывающихся на состоянии земель и уровне плодородия почвы, включая водную и ветровую эрозию, подтопления, заболачивания, засоления, загрязнения различными химическими веществами и отходами.</w:t>
      </w:r>
    </w:p>
    <w:p w:rsidR="008342A9" w:rsidRDefault="008342A9" w:rsidP="008342A9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2A9">
        <w:rPr>
          <w:rFonts w:ascii="Times New Roman" w:hAnsi="Times New Roman" w:cs="Times New Roman"/>
          <w:sz w:val="26"/>
          <w:szCs w:val="26"/>
          <w:lang w:eastAsia="ru-RU"/>
        </w:rPr>
        <w:t xml:space="preserve">Обнаружение зарослей сорняков, деревьев и кустарников на площади не менее 25% земельного участка, исключая случаи наличия многолетних насаждений, садов, виноградников, </w:t>
      </w:r>
      <w:proofErr w:type="spellStart"/>
      <w:r w:rsidRPr="008342A9">
        <w:rPr>
          <w:rFonts w:ascii="Times New Roman" w:hAnsi="Times New Roman" w:cs="Times New Roman"/>
          <w:sz w:val="26"/>
          <w:szCs w:val="26"/>
          <w:lang w:eastAsia="ru-RU"/>
        </w:rPr>
        <w:t>агролесных</w:t>
      </w:r>
      <w:proofErr w:type="spellEnd"/>
      <w:r w:rsidRPr="008342A9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8342A9">
        <w:rPr>
          <w:rFonts w:ascii="Times New Roman" w:hAnsi="Times New Roman" w:cs="Times New Roman"/>
          <w:sz w:val="26"/>
          <w:szCs w:val="26"/>
          <w:lang w:eastAsia="ru-RU"/>
        </w:rPr>
        <w:t>агрофитотехнических</w:t>
      </w:r>
      <w:proofErr w:type="spellEnd"/>
      <w:r w:rsidRPr="008342A9">
        <w:rPr>
          <w:rFonts w:ascii="Times New Roman" w:hAnsi="Times New Roman" w:cs="Times New Roman"/>
          <w:sz w:val="26"/>
          <w:szCs w:val="26"/>
          <w:lang w:eastAsia="ru-RU"/>
        </w:rPr>
        <w:t xml:space="preserve"> насаждений.</w:t>
      </w:r>
    </w:p>
    <w:p w:rsidR="008342A9" w:rsidRDefault="008342A9" w:rsidP="008342A9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2A9">
        <w:rPr>
          <w:rFonts w:ascii="Times New Roman" w:hAnsi="Times New Roman" w:cs="Times New Roman"/>
          <w:sz w:val="26"/>
          <w:szCs w:val="26"/>
          <w:lang w:eastAsia="ru-RU"/>
        </w:rPr>
        <w:t xml:space="preserve">Признаки повреждения или уничтожения мелиоративных систем, гидротехнических сооружений и </w:t>
      </w:r>
      <w:proofErr w:type="spellStart"/>
      <w:r w:rsidRPr="008342A9">
        <w:rPr>
          <w:rFonts w:ascii="Times New Roman" w:hAnsi="Times New Roman" w:cs="Times New Roman"/>
          <w:sz w:val="26"/>
          <w:szCs w:val="26"/>
          <w:lang w:eastAsia="ru-RU"/>
        </w:rPr>
        <w:t>агролесомелиоративных</w:t>
      </w:r>
      <w:proofErr w:type="spellEnd"/>
      <w:r w:rsidRPr="008342A9">
        <w:rPr>
          <w:rFonts w:ascii="Times New Roman" w:hAnsi="Times New Roman" w:cs="Times New Roman"/>
          <w:sz w:val="26"/>
          <w:szCs w:val="26"/>
          <w:lang w:eastAsia="ru-RU"/>
        </w:rPr>
        <w:t xml:space="preserve"> насаждений.</w:t>
      </w:r>
    </w:p>
    <w:p w:rsidR="008342A9" w:rsidRDefault="008342A9" w:rsidP="008342A9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2A9">
        <w:rPr>
          <w:rFonts w:ascii="Times New Roman" w:hAnsi="Times New Roman" w:cs="Times New Roman"/>
          <w:sz w:val="26"/>
          <w:szCs w:val="26"/>
          <w:lang w:eastAsia="ru-RU"/>
        </w:rPr>
        <w:t xml:space="preserve">Выявление отклонения на земельном участке одного из числовых значений критериев существенного снижения плодородия земель сельскохозяйственного назначения, полученных по результатам государственного </w:t>
      </w:r>
      <w:proofErr w:type="gramStart"/>
      <w:r w:rsidRPr="008342A9">
        <w:rPr>
          <w:rFonts w:ascii="Times New Roman" w:hAnsi="Times New Roman" w:cs="Times New Roman"/>
          <w:sz w:val="26"/>
          <w:szCs w:val="26"/>
          <w:lang w:eastAsia="ru-RU"/>
        </w:rPr>
        <w:t>учета показателей состояния плодородия земель сельскохозяйственного</w:t>
      </w:r>
      <w:proofErr w:type="gramEnd"/>
      <w:r w:rsidRPr="008342A9">
        <w:rPr>
          <w:rFonts w:ascii="Times New Roman" w:hAnsi="Times New Roman" w:cs="Times New Roman"/>
          <w:sz w:val="26"/>
          <w:szCs w:val="26"/>
          <w:lang w:eastAsia="ru-RU"/>
        </w:rPr>
        <w:t xml:space="preserve"> назначения, при условии выращивания 3 и более лет подряд сельскохозяйственной культуры зерна на данном земельном участке по сведениям, содержащимся в ФГИС «Зерно».</w:t>
      </w:r>
    </w:p>
    <w:p w:rsidR="008342A9" w:rsidRPr="008342A9" w:rsidRDefault="008342A9" w:rsidP="008342A9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8342A9">
        <w:rPr>
          <w:rFonts w:ascii="Times New Roman" w:hAnsi="Times New Roman" w:cs="Times New Roman"/>
          <w:sz w:val="26"/>
          <w:szCs w:val="26"/>
          <w:lang w:eastAsia="ru-RU"/>
        </w:rPr>
        <w:t>Наличие сведений о смене собственников в отношении одного земельного участка более одного раза в течение одного календарного года (по информации, содержащейся в государственном реестре земель сельскохозяйственного назначения).</w:t>
      </w:r>
    </w:p>
    <w:p w:rsidR="008342A9" w:rsidRPr="008342A9" w:rsidRDefault="008342A9" w:rsidP="008342A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2A9">
        <w:rPr>
          <w:rFonts w:ascii="Times New Roman" w:hAnsi="Times New Roman" w:cs="Times New Roman"/>
          <w:sz w:val="26"/>
          <w:szCs w:val="26"/>
          <w:lang w:eastAsia="ru-RU"/>
        </w:rPr>
        <w:t>Выявление любого из указанных индикаторов служит основанием для проведения контрольных (надзорных) мероприятий в рамках взаимодействия с владельцами участков согласно Федеральному закону от 31 июля 2020 года № 248-ФЗ «О государственном контроле (надзоре) и муниципальном контроле в Российской Федерации».</w:t>
      </w:r>
    </w:p>
    <w:p w:rsidR="00792257" w:rsidRDefault="00792257" w:rsidP="008342A9">
      <w:pPr>
        <w:ind w:firstLine="709"/>
      </w:pPr>
    </w:p>
    <w:sectPr w:rsidR="00792257" w:rsidSect="008342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7E07"/>
    <w:multiLevelType w:val="hybridMultilevel"/>
    <w:tmpl w:val="27A41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B1465"/>
    <w:multiLevelType w:val="multilevel"/>
    <w:tmpl w:val="10A4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2A"/>
    <w:rsid w:val="0012122A"/>
    <w:rsid w:val="00792257"/>
    <w:rsid w:val="0083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4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category">
    <w:name w:val="news-category"/>
    <w:basedOn w:val="a0"/>
    <w:rsid w:val="008342A9"/>
  </w:style>
  <w:style w:type="character" w:styleId="a3">
    <w:name w:val="Hyperlink"/>
    <w:basedOn w:val="a0"/>
    <w:uiPriority w:val="99"/>
    <w:semiHidden/>
    <w:unhideWhenUsed/>
    <w:rsid w:val="008342A9"/>
    <w:rPr>
      <w:color w:val="0000FF"/>
      <w:u w:val="single"/>
    </w:rPr>
  </w:style>
  <w:style w:type="character" w:customStyle="1" w:styleId="content-date">
    <w:name w:val="content-date"/>
    <w:basedOn w:val="a0"/>
    <w:rsid w:val="008342A9"/>
  </w:style>
  <w:style w:type="paragraph" w:styleId="a4">
    <w:name w:val="Normal (Web)"/>
    <w:basedOn w:val="a"/>
    <w:uiPriority w:val="99"/>
    <w:semiHidden/>
    <w:unhideWhenUsed/>
    <w:rsid w:val="0083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342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4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category">
    <w:name w:val="news-category"/>
    <w:basedOn w:val="a0"/>
    <w:rsid w:val="008342A9"/>
  </w:style>
  <w:style w:type="character" w:styleId="a3">
    <w:name w:val="Hyperlink"/>
    <w:basedOn w:val="a0"/>
    <w:uiPriority w:val="99"/>
    <w:semiHidden/>
    <w:unhideWhenUsed/>
    <w:rsid w:val="008342A9"/>
    <w:rPr>
      <w:color w:val="0000FF"/>
      <w:u w:val="single"/>
    </w:rPr>
  </w:style>
  <w:style w:type="character" w:customStyle="1" w:styleId="content-date">
    <w:name w:val="content-date"/>
    <w:basedOn w:val="a0"/>
    <w:rsid w:val="008342A9"/>
  </w:style>
  <w:style w:type="paragraph" w:styleId="a4">
    <w:name w:val="Normal (Web)"/>
    <w:basedOn w:val="a"/>
    <w:uiPriority w:val="99"/>
    <w:semiHidden/>
    <w:unhideWhenUsed/>
    <w:rsid w:val="0083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34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5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58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2025-03-31T03:17:00Z</dcterms:created>
  <dcterms:modified xsi:type="dcterms:W3CDTF">2025-03-31T03:19:00Z</dcterms:modified>
</cp:coreProperties>
</file>