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D8" w:rsidRPr="00FF7723" w:rsidRDefault="003D06C0" w:rsidP="004D4AD8">
      <w:pPr>
        <w:spacing w:after="0" w:line="240" w:lineRule="auto"/>
        <w:jc w:val="center"/>
        <w:rPr>
          <w:rFonts w:ascii="Arial" w:hAnsi="Arial" w:cs="Arial"/>
          <w:b/>
          <w:sz w:val="28"/>
          <w:szCs w:val="28"/>
        </w:rPr>
      </w:pPr>
      <w:r>
        <w:rPr>
          <w:rFonts w:ascii="Arial" w:hAnsi="Arial" w:cs="Arial"/>
          <w:b/>
          <w:sz w:val="28"/>
          <w:szCs w:val="28"/>
        </w:rPr>
        <w:t>1</w:t>
      </w:r>
      <w:r w:rsidR="00FF7723" w:rsidRPr="00FF7723">
        <w:rPr>
          <w:rFonts w:ascii="Arial" w:hAnsi="Arial" w:cs="Arial"/>
          <w:b/>
          <w:sz w:val="28"/>
          <w:szCs w:val="28"/>
        </w:rPr>
        <w:t>7.0</w:t>
      </w:r>
      <w:r>
        <w:rPr>
          <w:rFonts w:ascii="Arial" w:hAnsi="Arial" w:cs="Arial"/>
          <w:b/>
          <w:sz w:val="28"/>
          <w:szCs w:val="28"/>
        </w:rPr>
        <w:t>4</w:t>
      </w:r>
      <w:r w:rsidR="00F86DDA" w:rsidRPr="00FF7723">
        <w:rPr>
          <w:rFonts w:ascii="Arial" w:hAnsi="Arial" w:cs="Arial"/>
          <w:b/>
          <w:sz w:val="28"/>
          <w:szCs w:val="28"/>
        </w:rPr>
        <w:t xml:space="preserve">.2023 </w:t>
      </w:r>
      <w:r w:rsidR="00546D32" w:rsidRPr="00FF7723">
        <w:rPr>
          <w:rFonts w:ascii="Arial" w:hAnsi="Arial" w:cs="Arial"/>
          <w:b/>
          <w:sz w:val="28"/>
          <w:szCs w:val="28"/>
        </w:rPr>
        <w:t>№</w:t>
      </w:r>
      <w:r w:rsidR="00EC4E52">
        <w:rPr>
          <w:rFonts w:ascii="Arial" w:hAnsi="Arial" w:cs="Arial"/>
          <w:b/>
          <w:sz w:val="28"/>
          <w:szCs w:val="28"/>
        </w:rPr>
        <w:t xml:space="preserve"> 4/16</w:t>
      </w:r>
      <w:r>
        <w:rPr>
          <w:rFonts w:ascii="Arial" w:hAnsi="Arial" w:cs="Arial"/>
          <w:b/>
          <w:sz w:val="28"/>
          <w:szCs w:val="28"/>
        </w:rPr>
        <w:t>3</w:t>
      </w:r>
      <w:r w:rsidR="00FF7723" w:rsidRPr="00FF7723">
        <w:rPr>
          <w:rFonts w:ascii="Arial" w:hAnsi="Arial" w:cs="Arial"/>
          <w:b/>
          <w:sz w:val="28"/>
          <w:szCs w:val="28"/>
        </w:rPr>
        <w:t xml:space="preserve"> - дмо</w:t>
      </w:r>
    </w:p>
    <w:p w:rsidR="004D4AD8" w:rsidRPr="00FF7723" w:rsidRDefault="00F86DDA" w:rsidP="004D4AD8">
      <w:pPr>
        <w:shd w:val="clear" w:color="auto" w:fill="FFFFFF"/>
        <w:tabs>
          <w:tab w:val="left" w:pos="4786"/>
        </w:tabs>
        <w:spacing w:after="0" w:line="240" w:lineRule="auto"/>
        <w:jc w:val="center"/>
        <w:rPr>
          <w:rFonts w:ascii="Arial" w:hAnsi="Arial" w:cs="Arial"/>
          <w:b/>
          <w:bCs/>
          <w:iCs/>
          <w:spacing w:val="-10"/>
          <w:sz w:val="28"/>
          <w:szCs w:val="28"/>
        </w:rPr>
      </w:pPr>
      <w:r w:rsidRPr="00FF7723">
        <w:rPr>
          <w:rFonts w:ascii="Arial" w:hAnsi="Arial" w:cs="Arial"/>
          <w:b/>
          <w:bCs/>
          <w:iCs/>
          <w:spacing w:val="-10"/>
          <w:sz w:val="28"/>
          <w:szCs w:val="28"/>
        </w:rPr>
        <w:t>РОССИЙСКАЯ ФЕДЕРАЦИЯ</w:t>
      </w:r>
    </w:p>
    <w:p w:rsidR="004D4AD8" w:rsidRPr="00FF7723" w:rsidRDefault="004D4AD8" w:rsidP="004D4AD8">
      <w:pPr>
        <w:shd w:val="clear" w:color="auto" w:fill="FFFFFF"/>
        <w:tabs>
          <w:tab w:val="left" w:pos="4786"/>
        </w:tabs>
        <w:spacing w:after="0" w:line="240" w:lineRule="auto"/>
        <w:jc w:val="center"/>
        <w:rPr>
          <w:rFonts w:ascii="Arial" w:hAnsi="Arial" w:cs="Arial"/>
          <w:b/>
          <w:bCs/>
          <w:iCs/>
          <w:spacing w:val="-10"/>
          <w:sz w:val="28"/>
          <w:szCs w:val="28"/>
        </w:rPr>
      </w:pPr>
      <w:r w:rsidRPr="00FF7723">
        <w:rPr>
          <w:rFonts w:ascii="Arial" w:hAnsi="Arial" w:cs="Arial"/>
          <w:b/>
          <w:bCs/>
          <w:iCs/>
          <w:spacing w:val="-10"/>
          <w:sz w:val="28"/>
          <w:szCs w:val="28"/>
        </w:rPr>
        <w:t>ИРКУТСКАЯ ОБЛАСТЬ</w:t>
      </w:r>
    </w:p>
    <w:p w:rsidR="004D4AD8" w:rsidRPr="00FF7723" w:rsidRDefault="00F86DDA" w:rsidP="004D4AD8">
      <w:pPr>
        <w:spacing w:after="0" w:line="240" w:lineRule="auto"/>
        <w:jc w:val="center"/>
        <w:rPr>
          <w:rFonts w:ascii="Arial" w:hAnsi="Arial" w:cs="Arial"/>
          <w:b/>
          <w:sz w:val="28"/>
          <w:szCs w:val="28"/>
        </w:rPr>
      </w:pPr>
      <w:r w:rsidRPr="00FF7723">
        <w:rPr>
          <w:rFonts w:ascii="Arial" w:hAnsi="Arial" w:cs="Arial"/>
          <w:b/>
          <w:sz w:val="28"/>
          <w:szCs w:val="28"/>
        </w:rPr>
        <w:t>АЛАРСКИЙ МУНИЦИПАЛЬНЫЙ РАЙОН</w:t>
      </w:r>
    </w:p>
    <w:p w:rsidR="004D4AD8" w:rsidRPr="00FF7723" w:rsidRDefault="004D4AD8" w:rsidP="004D4AD8">
      <w:pPr>
        <w:spacing w:after="0" w:line="240" w:lineRule="auto"/>
        <w:jc w:val="center"/>
        <w:rPr>
          <w:rFonts w:ascii="Arial" w:hAnsi="Arial" w:cs="Arial"/>
          <w:b/>
          <w:sz w:val="28"/>
          <w:szCs w:val="28"/>
        </w:rPr>
      </w:pPr>
      <w:r w:rsidRPr="00FF7723">
        <w:rPr>
          <w:rFonts w:ascii="Arial" w:hAnsi="Arial" w:cs="Arial"/>
          <w:b/>
          <w:sz w:val="28"/>
          <w:szCs w:val="28"/>
        </w:rPr>
        <w:t>МУНИЦИПАЛЬНОЕ ОБРАЗОВАНИЕ «</w:t>
      </w:r>
      <w:r w:rsidR="00546D32" w:rsidRPr="00FF7723">
        <w:rPr>
          <w:rFonts w:ascii="Arial" w:hAnsi="Arial" w:cs="Arial"/>
          <w:b/>
          <w:sz w:val="28"/>
          <w:szCs w:val="28"/>
        </w:rPr>
        <w:t>АЛЕКСАНДРОВСК</w:t>
      </w:r>
      <w:r w:rsidRPr="00FF7723">
        <w:rPr>
          <w:rFonts w:ascii="Arial" w:hAnsi="Arial" w:cs="Arial"/>
          <w:b/>
          <w:sz w:val="28"/>
          <w:szCs w:val="28"/>
        </w:rPr>
        <w:t>»</w:t>
      </w:r>
    </w:p>
    <w:p w:rsidR="004D4AD8" w:rsidRPr="00FF7723" w:rsidRDefault="004D4AD8" w:rsidP="004D4AD8">
      <w:pPr>
        <w:shd w:val="clear" w:color="auto" w:fill="FFFFFF"/>
        <w:tabs>
          <w:tab w:val="left" w:pos="4786"/>
        </w:tabs>
        <w:spacing w:after="0" w:line="240" w:lineRule="auto"/>
        <w:jc w:val="center"/>
        <w:rPr>
          <w:rFonts w:ascii="Arial" w:hAnsi="Arial" w:cs="Arial"/>
          <w:b/>
          <w:bCs/>
          <w:iCs/>
          <w:color w:val="323232"/>
          <w:spacing w:val="-10"/>
          <w:sz w:val="28"/>
          <w:szCs w:val="28"/>
        </w:rPr>
      </w:pPr>
      <w:r w:rsidRPr="00FF7723">
        <w:rPr>
          <w:rFonts w:ascii="Arial" w:hAnsi="Arial" w:cs="Arial"/>
          <w:b/>
          <w:sz w:val="28"/>
          <w:szCs w:val="28"/>
        </w:rPr>
        <w:t>ДУМА</w:t>
      </w:r>
      <w:r w:rsidRPr="00FF7723">
        <w:rPr>
          <w:rFonts w:ascii="Arial" w:hAnsi="Arial" w:cs="Arial"/>
          <w:b/>
          <w:bCs/>
          <w:iCs/>
          <w:color w:val="323232"/>
          <w:spacing w:val="-10"/>
          <w:sz w:val="28"/>
          <w:szCs w:val="28"/>
        </w:rPr>
        <w:t xml:space="preserve"> </w:t>
      </w:r>
    </w:p>
    <w:p w:rsidR="004D4AD8" w:rsidRPr="00FF7723" w:rsidRDefault="004D4AD8" w:rsidP="004D4AD8">
      <w:pPr>
        <w:spacing w:after="0" w:line="240" w:lineRule="auto"/>
        <w:jc w:val="center"/>
        <w:rPr>
          <w:rFonts w:ascii="Arial" w:hAnsi="Arial" w:cs="Arial"/>
          <w:b/>
          <w:sz w:val="28"/>
          <w:szCs w:val="28"/>
        </w:rPr>
      </w:pPr>
      <w:r w:rsidRPr="00FF7723">
        <w:rPr>
          <w:rFonts w:ascii="Arial" w:hAnsi="Arial" w:cs="Arial"/>
          <w:b/>
          <w:sz w:val="28"/>
          <w:szCs w:val="28"/>
        </w:rPr>
        <w:t>РЕШЕНИЕ</w:t>
      </w:r>
    </w:p>
    <w:p w:rsidR="004D4AD8" w:rsidRPr="00FF7723" w:rsidRDefault="004D4AD8" w:rsidP="004D4AD8">
      <w:pPr>
        <w:spacing w:after="0" w:line="240" w:lineRule="auto"/>
        <w:jc w:val="center"/>
        <w:rPr>
          <w:rFonts w:ascii="Arial" w:hAnsi="Arial" w:cs="Arial"/>
          <w:b/>
          <w:sz w:val="28"/>
          <w:szCs w:val="28"/>
        </w:rPr>
      </w:pPr>
    </w:p>
    <w:p w:rsidR="004D4AD8" w:rsidRPr="00FF7723" w:rsidRDefault="004D4AD8" w:rsidP="004D4AD8">
      <w:pPr>
        <w:spacing w:after="0" w:line="240" w:lineRule="auto"/>
        <w:jc w:val="center"/>
        <w:rPr>
          <w:rFonts w:ascii="Arial" w:hAnsi="Arial" w:cs="Arial"/>
          <w:b/>
          <w:sz w:val="28"/>
          <w:szCs w:val="28"/>
        </w:rPr>
      </w:pPr>
      <w:r w:rsidRPr="00FF7723">
        <w:rPr>
          <w:rFonts w:ascii="Arial" w:hAnsi="Arial" w:cs="Arial"/>
          <w:b/>
          <w:sz w:val="28"/>
          <w:szCs w:val="28"/>
        </w:rPr>
        <w:t>«О ВНЕСЕНИИ</w:t>
      </w:r>
      <w:r w:rsidR="00F86DDA" w:rsidRPr="00FF7723">
        <w:rPr>
          <w:rFonts w:ascii="Arial" w:hAnsi="Arial" w:cs="Arial"/>
          <w:b/>
          <w:sz w:val="28"/>
          <w:szCs w:val="28"/>
        </w:rPr>
        <w:t xml:space="preserve"> ИЗМЕНЕНИЙ И ДОПОЛНЕНИЙ В УСТАВ</w:t>
      </w:r>
    </w:p>
    <w:p w:rsidR="004D4AD8" w:rsidRPr="00FF7723" w:rsidRDefault="00F86DDA" w:rsidP="004D4AD8">
      <w:pPr>
        <w:spacing w:after="0" w:line="240" w:lineRule="auto"/>
        <w:jc w:val="center"/>
        <w:rPr>
          <w:rFonts w:ascii="Arial" w:hAnsi="Arial" w:cs="Arial"/>
          <w:b/>
          <w:sz w:val="28"/>
          <w:szCs w:val="28"/>
        </w:rPr>
      </w:pPr>
      <w:r w:rsidRPr="00FF7723">
        <w:rPr>
          <w:rFonts w:ascii="Arial" w:hAnsi="Arial" w:cs="Arial"/>
          <w:b/>
          <w:sz w:val="28"/>
          <w:szCs w:val="28"/>
        </w:rPr>
        <w:t>МУНИЦИПАЛЬНОГО ОБРАЗОВАНИЯ</w:t>
      </w:r>
    </w:p>
    <w:p w:rsidR="007B3CD4" w:rsidRPr="00FF7723" w:rsidRDefault="00F86DDA" w:rsidP="004D4AD8">
      <w:pPr>
        <w:spacing w:after="0" w:line="240" w:lineRule="auto"/>
        <w:jc w:val="center"/>
        <w:rPr>
          <w:rFonts w:ascii="Arial" w:hAnsi="Arial" w:cs="Arial"/>
          <w:b/>
          <w:sz w:val="28"/>
          <w:szCs w:val="28"/>
        </w:rPr>
      </w:pPr>
      <w:r w:rsidRPr="00FF7723">
        <w:rPr>
          <w:rFonts w:ascii="Arial" w:hAnsi="Arial" w:cs="Arial"/>
          <w:b/>
          <w:sz w:val="28"/>
          <w:szCs w:val="28"/>
        </w:rPr>
        <w:t>«</w:t>
      </w:r>
      <w:r w:rsidR="00546D32" w:rsidRPr="00FF7723">
        <w:rPr>
          <w:rFonts w:ascii="Arial" w:hAnsi="Arial" w:cs="Arial"/>
          <w:b/>
          <w:sz w:val="28"/>
          <w:szCs w:val="28"/>
        </w:rPr>
        <w:t>АЛЕКСАНДРОВСК</w:t>
      </w:r>
      <w:r w:rsidRPr="00FF7723">
        <w:rPr>
          <w:rFonts w:ascii="Arial" w:hAnsi="Arial" w:cs="Arial"/>
          <w:b/>
          <w:sz w:val="28"/>
          <w:szCs w:val="28"/>
        </w:rPr>
        <w:t>»</w:t>
      </w:r>
    </w:p>
    <w:p w:rsidR="007B3CD4" w:rsidRPr="00FF7723" w:rsidRDefault="007B3CD4" w:rsidP="007B3CD4">
      <w:pPr>
        <w:spacing w:after="0" w:line="240" w:lineRule="auto"/>
        <w:jc w:val="both"/>
        <w:rPr>
          <w:rFonts w:ascii="Arial" w:hAnsi="Arial" w:cs="Arial"/>
          <w:color w:val="000000"/>
          <w:sz w:val="20"/>
        </w:rPr>
      </w:pPr>
    </w:p>
    <w:p w:rsidR="004F78D2" w:rsidRPr="00FF7723" w:rsidRDefault="004F78D2" w:rsidP="004F78D2">
      <w:pPr>
        <w:ind w:firstLine="708"/>
        <w:jc w:val="both"/>
        <w:rPr>
          <w:rFonts w:ascii="Arial" w:hAnsi="Arial" w:cs="Arial"/>
          <w:sz w:val="24"/>
        </w:rPr>
      </w:pPr>
      <w:r w:rsidRPr="00FF7723">
        <w:rPr>
          <w:rFonts w:ascii="Arial" w:hAnsi="Arial" w:cs="Arial"/>
          <w:sz w:val="24"/>
        </w:rPr>
        <w:t xml:space="preserve">В соответствии со ст. 7, 35, 44 Федерального закона от 06.10.2003 № 131-ФЗ «Об общих принципах организации местного самоуправления в Российской Федерации», </w:t>
      </w:r>
      <w:r w:rsidRPr="00FF7723">
        <w:rPr>
          <w:rFonts w:ascii="Arial" w:eastAsia="Calibri" w:hAnsi="Arial" w:cs="Arial"/>
          <w:sz w:val="24"/>
          <w:szCs w:val="24"/>
          <w:lang w:eastAsia="ru-RU"/>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FF7723">
        <w:rPr>
          <w:rFonts w:ascii="Arial" w:hAnsi="Arial" w:cs="Arial"/>
          <w:spacing w:val="-1"/>
          <w:sz w:val="24"/>
        </w:rPr>
        <w:t xml:space="preserve">, </w:t>
      </w:r>
      <w:r w:rsidRPr="00FF7723">
        <w:rPr>
          <w:rFonts w:ascii="Arial" w:hAnsi="Arial" w:cs="Arial"/>
          <w:sz w:val="24"/>
        </w:rPr>
        <w:t>Дума муниципального образования «Александровск»</w:t>
      </w:r>
    </w:p>
    <w:p w:rsidR="007B3CD4" w:rsidRPr="00FF7723" w:rsidRDefault="007B3CD4" w:rsidP="00CE64D3">
      <w:pPr>
        <w:spacing w:after="0" w:line="240" w:lineRule="auto"/>
        <w:jc w:val="center"/>
        <w:rPr>
          <w:rFonts w:ascii="Arial" w:hAnsi="Arial" w:cs="Arial"/>
          <w:b/>
          <w:color w:val="000000"/>
          <w:sz w:val="28"/>
          <w:szCs w:val="28"/>
        </w:rPr>
      </w:pPr>
      <w:r w:rsidRPr="00FF7723">
        <w:rPr>
          <w:rFonts w:ascii="Arial" w:hAnsi="Arial" w:cs="Arial"/>
          <w:b/>
          <w:color w:val="000000"/>
          <w:sz w:val="28"/>
          <w:szCs w:val="28"/>
        </w:rPr>
        <w:t>РЕШИЛА:</w:t>
      </w:r>
    </w:p>
    <w:p w:rsidR="00CE64D3" w:rsidRPr="00FF7723" w:rsidRDefault="00CE64D3" w:rsidP="00CE64D3">
      <w:pPr>
        <w:spacing w:after="0" w:line="240" w:lineRule="auto"/>
        <w:jc w:val="center"/>
        <w:rPr>
          <w:rFonts w:ascii="Arial" w:hAnsi="Arial" w:cs="Arial"/>
          <w:color w:val="000000"/>
          <w:sz w:val="24"/>
        </w:rPr>
      </w:pPr>
    </w:p>
    <w:p w:rsidR="00220A4E" w:rsidRPr="00FF7723" w:rsidRDefault="007B3CD4" w:rsidP="00220A4E">
      <w:pPr>
        <w:shd w:val="clear" w:color="auto" w:fill="FFFFFF"/>
        <w:tabs>
          <w:tab w:val="left" w:leader="underscore" w:pos="2179"/>
        </w:tabs>
        <w:spacing w:after="0" w:line="240" w:lineRule="auto"/>
        <w:ind w:firstLine="709"/>
        <w:jc w:val="both"/>
        <w:rPr>
          <w:rFonts w:ascii="Arial" w:hAnsi="Arial" w:cs="Arial"/>
          <w:color w:val="000000"/>
          <w:spacing w:val="-1"/>
          <w:sz w:val="24"/>
        </w:rPr>
      </w:pPr>
      <w:r w:rsidRPr="00FF7723">
        <w:rPr>
          <w:rFonts w:ascii="Arial" w:hAnsi="Arial" w:cs="Arial"/>
          <w:color w:val="000000"/>
          <w:spacing w:val="-1"/>
          <w:sz w:val="24"/>
        </w:rPr>
        <w:t xml:space="preserve">1. Внести в Устав муниципального образования </w:t>
      </w:r>
      <w:r w:rsidR="004D4AD8" w:rsidRPr="00FF7723">
        <w:rPr>
          <w:rFonts w:ascii="Arial" w:hAnsi="Arial" w:cs="Arial"/>
          <w:bCs/>
          <w:spacing w:val="-1"/>
          <w:sz w:val="24"/>
        </w:rPr>
        <w:t>«</w:t>
      </w:r>
      <w:r w:rsidR="004F78D2" w:rsidRPr="00FF7723">
        <w:rPr>
          <w:rFonts w:ascii="Arial" w:hAnsi="Arial" w:cs="Arial"/>
          <w:sz w:val="24"/>
        </w:rPr>
        <w:t>Александровск</w:t>
      </w:r>
      <w:r w:rsidRPr="00FF7723">
        <w:rPr>
          <w:rFonts w:ascii="Arial" w:hAnsi="Arial" w:cs="Arial"/>
          <w:bCs/>
          <w:spacing w:val="-1"/>
          <w:sz w:val="24"/>
        </w:rPr>
        <w:t>»</w:t>
      </w:r>
      <w:r w:rsidRPr="00FF7723">
        <w:rPr>
          <w:rFonts w:ascii="Arial" w:hAnsi="Arial" w:cs="Arial"/>
          <w:color w:val="000000"/>
          <w:spacing w:val="-1"/>
          <w:sz w:val="24"/>
        </w:rPr>
        <w:t xml:space="preserve"> следующие изменения и дополнения:</w:t>
      </w:r>
    </w:p>
    <w:p w:rsidR="00B03CAD" w:rsidRDefault="00220A4E" w:rsidP="00C24D53">
      <w:pPr>
        <w:pStyle w:val="a6"/>
        <w:spacing w:before="0" w:beforeAutospacing="0" w:after="0" w:afterAutospacing="0"/>
        <w:ind w:firstLine="709"/>
        <w:jc w:val="both"/>
        <w:rPr>
          <w:rFonts w:ascii="Arial" w:hAnsi="Arial" w:cs="Arial"/>
          <w:color w:val="000000"/>
        </w:rPr>
      </w:pPr>
      <w:r w:rsidRPr="00FF7723">
        <w:rPr>
          <w:rFonts w:ascii="Arial" w:hAnsi="Arial" w:cs="Arial"/>
          <w:color w:val="000000"/>
        </w:rPr>
        <w:t xml:space="preserve">1.1. </w:t>
      </w:r>
      <w:r w:rsidR="00B03CAD">
        <w:rPr>
          <w:rFonts w:ascii="Arial" w:hAnsi="Arial" w:cs="Arial"/>
          <w:color w:val="000000"/>
        </w:rPr>
        <w:t>В абзаце 3 части 3 статьи 10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B03CAD" w:rsidRDefault="00B03CAD" w:rsidP="00C24D53">
      <w:pPr>
        <w:pStyle w:val="a6"/>
        <w:spacing w:before="0" w:beforeAutospacing="0" w:after="0" w:afterAutospacing="0"/>
        <w:ind w:firstLine="709"/>
        <w:jc w:val="both"/>
        <w:rPr>
          <w:rFonts w:ascii="Arial" w:hAnsi="Arial" w:cs="Arial"/>
          <w:color w:val="000000"/>
        </w:rPr>
      </w:pPr>
      <w:r>
        <w:rPr>
          <w:rFonts w:ascii="Arial" w:hAnsi="Arial" w:cs="Arial"/>
          <w:color w:val="000000"/>
        </w:rPr>
        <w:t xml:space="preserve">1.2. </w:t>
      </w:r>
      <w:r w:rsidR="003F5F8B">
        <w:rPr>
          <w:rFonts w:ascii="Arial" w:hAnsi="Arial" w:cs="Arial"/>
          <w:color w:val="000000"/>
        </w:rPr>
        <w:t xml:space="preserve">Абзац 2 части </w:t>
      </w:r>
      <w:r w:rsidR="000D0D90">
        <w:rPr>
          <w:rFonts w:ascii="Arial" w:hAnsi="Arial" w:cs="Arial"/>
          <w:color w:val="000000"/>
        </w:rPr>
        <w:t>6, статьи</w:t>
      </w:r>
      <w:r w:rsidR="003F5F8B">
        <w:rPr>
          <w:rFonts w:ascii="Arial" w:hAnsi="Arial" w:cs="Arial"/>
          <w:color w:val="000000"/>
        </w:rPr>
        <w:t xml:space="preserve"> 11 «избирательной </w:t>
      </w:r>
      <w:r w:rsidR="000D0D90">
        <w:rPr>
          <w:rFonts w:ascii="Arial" w:hAnsi="Arial" w:cs="Arial"/>
          <w:color w:val="000000"/>
        </w:rPr>
        <w:t xml:space="preserve">комиссией Поселения» </w:t>
      </w:r>
      <w:r w:rsidR="000D0D90" w:rsidRPr="00585784">
        <w:rPr>
          <w:rFonts w:ascii="Arial" w:hAnsi="Arial" w:cs="Arial"/>
        </w:rPr>
        <w:t>заменить словами «избирательной комиссией, организующей подготовку и проведение муниципальных выборов»;</w:t>
      </w:r>
    </w:p>
    <w:p w:rsidR="00F2709B" w:rsidRPr="00FF7723" w:rsidRDefault="00B03CAD" w:rsidP="00C24D53">
      <w:pPr>
        <w:pStyle w:val="a6"/>
        <w:spacing w:before="0" w:beforeAutospacing="0" w:after="0" w:afterAutospacing="0"/>
        <w:ind w:firstLine="709"/>
        <w:jc w:val="both"/>
        <w:rPr>
          <w:rFonts w:ascii="Arial" w:hAnsi="Arial" w:cs="Arial"/>
          <w:color w:val="000000"/>
        </w:rPr>
      </w:pPr>
      <w:r>
        <w:rPr>
          <w:rFonts w:ascii="Arial" w:hAnsi="Arial" w:cs="Arial"/>
          <w:color w:val="000000"/>
        </w:rPr>
        <w:t>1.</w:t>
      </w:r>
      <w:r w:rsidR="00585784">
        <w:rPr>
          <w:rFonts w:ascii="Arial" w:hAnsi="Arial" w:cs="Arial"/>
          <w:color w:val="000000"/>
        </w:rPr>
        <w:t>3</w:t>
      </w:r>
      <w:r>
        <w:rPr>
          <w:rFonts w:ascii="Arial" w:hAnsi="Arial" w:cs="Arial"/>
          <w:color w:val="000000"/>
        </w:rPr>
        <w:t>.</w:t>
      </w:r>
      <w:r w:rsidR="00220A4E" w:rsidRPr="00FF7723">
        <w:rPr>
          <w:rFonts w:ascii="Arial" w:hAnsi="Arial" w:cs="Arial"/>
          <w:color w:val="000000"/>
        </w:rPr>
        <w:t>Часть 2 статьи</w:t>
      </w:r>
      <w:r w:rsidR="00F2709B" w:rsidRPr="00FF7723">
        <w:rPr>
          <w:rFonts w:ascii="Arial" w:hAnsi="Arial" w:cs="Arial"/>
          <w:color w:val="000000"/>
        </w:rPr>
        <w:t xml:space="preserve"> 15.1.</w:t>
      </w:r>
      <w:r w:rsidR="00220A4E" w:rsidRPr="00FF7723">
        <w:rPr>
          <w:rFonts w:ascii="Arial" w:hAnsi="Arial" w:cs="Arial"/>
          <w:color w:val="000000"/>
        </w:rPr>
        <w:t xml:space="preserve"> изложить в следующей редакции:</w:t>
      </w:r>
    </w:p>
    <w:p w:rsidR="00C24D53" w:rsidRPr="00FF7723" w:rsidRDefault="00220A4E" w:rsidP="00C24D53">
      <w:pPr>
        <w:pStyle w:val="a6"/>
        <w:spacing w:before="0" w:beforeAutospacing="0" w:after="0" w:afterAutospacing="0"/>
        <w:ind w:firstLine="709"/>
        <w:jc w:val="both"/>
        <w:rPr>
          <w:rFonts w:ascii="Arial" w:hAnsi="Arial" w:cs="Arial"/>
        </w:rPr>
      </w:pPr>
      <w:r w:rsidRPr="00FF7723">
        <w:rPr>
          <w:rFonts w:ascii="Arial" w:hAnsi="Arial" w:cs="Arial"/>
          <w:color w:val="000000"/>
        </w:rPr>
        <w:t>«</w:t>
      </w:r>
      <w:r w:rsidR="00C24D53" w:rsidRPr="00FF7723">
        <w:rPr>
          <w:rFonts w:ascii="Arial" w:hAnsi="Arial" w:cs="Arial"/>
          <w:color w:val="000000"/>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00C24D53" w:rsidRPr="00FF7723">
        <w:rPr>
          <w:rFonts w:ascii="Arial" w:hAnsi="Arial" w:cs="Arial"/>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FF7723">
        <w:rPr>
          <w:rFonts w:ascii="Arial" w:hAnsi="Arial" w:cs="Arial"/>
        </w:rPr>
        <w:t>»</w:t>
      </w:r>
      <w:r w:rsidR="00585784">
        <w:rPr>
          <w:rFonts w:ascii="Arial" w:hAnsi="Arial" w:cs="Arial"/>
        </w:rPr>
        <w:t>;</w:t>
      </w:r>
    </w:p>
    <w:p w:rsidR="00220A4E" w:rsidRPr="00FF7723" w:rsidRDefault="00220A4E" w:rsidP="00220A4E">
      <w:pPr>
        <w:pStyle w:val="a6"/>
        <w:spacing w:before="0" w:beforeAutospacing="0" w:after="0" w:afterAutospacing="0"/>
        <w:ind w:firstLine="709"/>
        <w:jc w:val="both"/>
        <w:rPr>
          <w:rFonts w:ascii="Arial" w:hAnsi="Arial" w:cs="Arial"/>
        </w:rPr>
      </w:pPr>
      <w:r w:rsidRPr="00FF7723">
        <w:rPr>
          <w:rFonts w:ascii="Arial" w:hAnsi="Arial" w:cs="Arial"/>
        </w:rPr>
        <w:t>1.</w:t>
      </w:r>
      <w:r w:rsidR="00585784">
        <w:rPr>
          <w:rFonts w:ascii="Arial" w:hAnsi="Arial" w:cs="Arial"/>
        </w:rPr>
        <w:t>4</w:t>
      </w:r>
      <w:r w:rsidRPr="00FF7723">
        <w:rPr>
          <w:rFonts w:ascii="Arial" w:hAnsi="Arial" w:cs="Arial"/>
        </w:rPr>
        <w:t>. Часть 3 статьи 15.1. изложить в следующей редакции:</w:t>
      </w:r>
    </w:p>
    <w:p w:rsidR="00772D72" w:rsidRPr="00FF7723" w:rsidRDefault="00220A4E" w:rsidP="00220A4E">
      <w:pPr>
        <w:pStyle w:val="a6"/>
        <w:spacing w:before="0" w:beforeAutospacing="0" w:after="0" w:afterAutospacing="0"/>
        <w:ind w:firstLine="709"/>
        <w:jc w:val="both"/>
        <w:rPr>
          <w:rFonts w:ascii="Arial" w:hAnsi="Arial" w:cs="Arial"/>
        </w:rPr>
      </w:pPr>
      <w:r w:rsidRPr="00FF7723">
        <w:rPr>
          <w:rFonts w:ascii="Arial" w:hAnsi="Arial" w:cs="Arial"/>
          <w:color w:val="000000"/>
        </w:rPr>
        <w:t>«</w:t>
      </w:r>
      <w:r w:rsidR="00772D72" w:rsidRPr="00FF7723">
        <w:rPr>
          <w:rFonts w:ascii="Arial" w:hAnsi="Arial" w:cs="Arial"/>
          <w:color w:val="000000"/>
        </w:rPr>
        <w:t xml:space="preserve">3. </w:t>
      </w:r>
      <w:r w:rsidR="00772D72" w:rsidRPr="00FF7723">
        <w:rPr>
          <w:rFonts w:ascii="Arial" w:hAnsi="Arial" w:cs="Arial"/>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FF7723">
        <w:rPr>
          <w:rFonts w:ascii="Arial" w:hAnsi="Arial" w:cs="Arial"/>
        </w:rPr>
        <w:t>»</w:t>
      </w:r>
      <w:r w:rsidR="00585784">
        <w:rPr>
          <w:rFonts w:ascii="Arial" w:hAnsi="Arial" w:cs="Arial"/>
        </w:rPr>
        <w:t>;</w:t>
      </w:r>
    </w:p>
    <w:p w:rsidR="00772D72" w:rsidRPr="00FF7723" w:rsidRDefault="00220A4E" w:rsidP="00220A4E">
      <w:pPr>
        <w:pStyle w:val="a6"/>
        <w:spacing w:before="0" w:beforeAutospacing="0" w:after="0" w:afterAutospacing="0"/>
        <w:ind w:firstLine="709"/>
        <w:jc w:val="both"/>
        <w:rPr>
          <w:rFonts w:ascii="Arial" w:hAnsi="Arial" w:cs="Arial"/>
          <w:color w:val="000000"/>
        </w:rPr>
      </w:pPr>
      <w:r w:rsidRPr="00FF7723">
        <w:rPr>
          <w:rFonts w:ascii="Arial" w:hAnsi="Arial" w:cs="Arial"/>
          <w:color w:val="000000"/>
        </w:rPr>
        <w:t>1.</w:t>
      </w:r>
      <w:r w:rsidR="00585784">
        <w:rPr>
          <w:rFonts w:ascii="Arial" w:hAnsi="Arial" w:cs="Arial"/>
          <w:color w:val="000000"/>
        </w:rPr>
        <w:t>5</w:t>
      </w:r>
      <w:r w:rsidRPr="00FF7723">
        <w:rPr>
          <w:rFonts w:ascii="Arial" w:hAnsi="Arial" w:cs="Arial"/>
          <w:color w:val="000000"/>
        </w:rPr>
        <w:t>. Пункт 1 части 4 статьи 15.1. изложить в следующей редакции:</w:t>
      </w:r>
    </w:p>
    <w:p w:rsidR="00F86DDA" w:rsidRDefault="00220A4E" w:rsidP="00F2709B">
      <w:pPr>
        <w:pStyle w:val="a6"/>
        <w:spacing w:before="0" w:beforeAutospacing="0" w:after="0" w:afterAutospacing="0"/>
        <w:ind w:firstLine="709"/>
        <w:jc w:val="both"/>
        <w:rPr>
          <w:rFonts w:ascii="Arial" w:hAnsi="Arial" w:cs="Arial"/>
        </w:rPr>
      </w:pPr>
      <w:r w:rsidRPr="00FF7723">
        <w:rPr>
          <w:rFonts w:ascii="Arial" w:hAnsi="Arial" w:cs="Arial"/>
          <w:color w:val="000000"/>
        </w:rPr>
        <w:t>«</w:t>
      </w:r>
      <w:r w:rsidR="00772D72" w:rsidRPr="00FF7723">
        <w:rPr>
          <w:rFonts w:ascii="Arial" w:hAnsi="Arial" w:cs="Arial"/>
          <w:color w:val="000000"/>
        </w:rPr>
        <w:t xml:space="preserve">1) </w:t>
      </w:r>
      <w:r w:rsidR="00772D72" w:rsidRPr="00FF7723">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FF7723">
        <w:rPr>
          <w:rFonts w:ascii="Arial" w:hAnsi="Arial" w:cs="Arial"/>
        </w:rPr>
        <w:t>»;</w:t>
      </w:r>
    </w:p>
    <w:p w:rsidR="00585784" w:rsidRDefault="00585784" w:rsidP="00F2709B">
      <w:pPr>
        <w:pStyle w:val="a6"/>
        <w:spacing w:before="0" w:beforeAutospacing="0" w:after="0" w:afterAutospacing="0"/>
        <w:ind w:firstLine="709"/>
        <w:jc w:val="both"/>
        <w:rPr>
          <w:rFonts w:ascii="Arial" w:hAnsi="Arial" w:cs="Arial"/>
        </w:rPr>
      </w:pPr>
      <w:r>
        <w:rPr>
          <w:rFonts w:ascii="Arial" w:hAnsi="Arial" w:cs="Arial"/>
        </w:rPr>
        <w:lastRenderedPageBreak/>
        <w:t>1.6. пп. «д» пункта 2 части 2 статьи 31 исключить;</w:t>
      </w:r>
    </w:p>
    <w:p w:rsidR="00585784" w:rsidRDefault="00585784" w:rsidP="00F2709B">
      <w:pPr>
        <w:pStyle w:val="a6"/>
        <w:spacing w:before="0" w:beforeAutospacing="0" w:after="0" w:afterAutospacing="0"/>
        <w:ind w:firstLine="709"/>
        <w:jc w:val="both"/>
        <w:rPr>
          <w:rFonts w:ascii="Arial" w:hAnsi="Arial" w:cs="Arial"/>
        </w:rPr>
      </w:pPr>
      <w:r>
        <w:rPr>
          <w:rFonts w:ascii="Arial" w:hAnsi="Arial" w:cs="Arial"/>
        </w:rPr>
        <w:t>1.7. Часть 5 статьи 32 изложить в следующей редакции:</w:t>
      </w:r>
    </w:p>
    <w:p w:rsidR="00585784" w:rsidRPr="00B11D98" w:rsidRDefault="00585784" w:rsidP="00585784">
      <w:pPr>
        <w:pStyle w:val="text"/>
        <w:spacing w:before="0" w:beforeAutospacing="0" w:after="0" w:afterAutospacing="0"/>
        <w:ind w:firstLine="709"/>
        <w:jc w:val="both"/>
        <w:rPr>
          <w:rFonts w:ascii="Arial" w:hAnsi="Arial" w:cs="Arial"/>
          <w:color w:val="000000"/>
        </w:rPr>
      </w:pPr>
      <w:r>
        <w:rPr>
          <w:rFonts w:ascii="Arial" w:hAnsi="Arial" w:cs="Arial"/>
        </w:rPr>
        <w:t>«5. Первое заседание вновь</w:t>
      </w:r>
      <w:r w:rsidRPr="00585784">
        <w:rPr>
          <w:rFonts w:ascii="Arial" w:hAnsi="Arial" w:cs="Arial"/>
          <w:color w:val="000000"/>
        </w:rPr>
        <w:t xml:space="preserve"> </w:t>
      </w:r>
      <w:r w:rsidRPr="00B11D98">
        <w:rPr>
          <w:rFonts w:ascii="Arial" w:hAnsi="Arial" w:cs="Arial"/>
          <w:color w:val="000000"/>
        </w:rPr>
        <w:t>Первое заседание вновь избранной Думы Поселения созывается Главой Поселения не позднее 30 дней со дня избрания Думы Поселения в правомочном составе.</w:t>
      </w:r>
    </w:p>
    <w:p w:rsidR="00585784" w:rsidRPr="00585784" w:rsidRDefault="00585784" w:rsidP="00585784">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Первое заседание вновь избранной Думы Поселения открывает старейший по возрасту депутат.»;</w:t>
      </w:r>
    </w:p>
    <w:p w:rsidR="00220A4E" w:rsidRPr="003B326C" w:rsidRDefault="00220A4E" w:rsidP="00F86DDA">
      <w:pPr>
        <w:pStyle w:val="ConsNormal0"/>
        <w:ind w:firstLine="709"/>
        <w:jc w:val="both"/>
        <w:rPr>
          <w:rFonts w:cs="Arial"/>
          <w:color w:val="000000"/>
          <w:sz w:val="24"/>
          <w:szCs w:val="24"/>
        </w:rPr>
      </w:pPr>
      <w:r w:rsidRPr="00FF7723">
        <w:rPr>
          <w:rFonts w:cs="Arial"/>
          <w:color w:val="000000"/>
          <w:sz w:val="24"/>
          <w:szCs w:val="24"/>
        </w:rPr>
        <w:t>1.</w:t>
      </w:r>
      <w:r w:rsidR="00585784">
        <w:rPr>
          <w:rFonts w:cs="Arial"/>
          <w:color w:val="000000"/>
          <w:sz w:val="24"/>
          <w:szCs w:val="24"/>
        </w:rPr>
        <w:t>8</w:t>
      </w:r>
      <w:r w:rsidRPr="00FF7723">
        <w:rPr>
          <w:rFonts w:cs="Arial"/>
          <w:color w:val="000000"/>
          <w:sz w:val="24"/>
          <w:szCs w:val="24"/>
        </w:rPr>
        <w:t xml:space="preserve">. Часть </w:t>
      </w:r>
      <w:r w:rsidRPr="003B326C">
        <w:rPr>
          <w:rFonts w:cs="Arial"/>
          <w:color w:val="000000"/>
          <w:sz w:val="24"/>
          <w:szCs w:val="24"/>
        </w:rPr>
        <w:t>2 статьи 37 дополнить пунктом 10.1:</w:t>
      </w:r>
    </w:p>
    <w:p w:rsidR="00220A4E" w:rsidRPr="003B326C" w:rsidRDefault="00220A4E" w:rsidP="00220A4E">
      <w:pPr>
        <w:pStyle w:val="ConsNormal0"/>
        <w:ind w:firstLine="709"/>
        <w:jc w:val="both"/>
        <w:rPr>
          <w:rFonts w:cs="Arial"/>
          <w:color w:val="000000"/>
          <w:sz w:val="24"/>
          <w:szCs w:val="24"/>
        </w:rPr>
      </w:pPr>
      <w:r w:rsidRPr="003B326C">
        <w:rPr>
          <w:rFonts w:cs="Arial"/>
          <w:color w:val="000000"/>
          <w:sz w:val="24"/>
          <w:szCs w:val="24"/>
        </w:rPr>
        <w:t xml:space="preserve">10.1) </w:t>
      </w:r>
      <w:r w:rsidRPr="003B326C">
        <w:rPr>
          <w:rFonts w:cs="Arial"/>
          <w:bCs/>
          <w:sz w:val="24"/>
          <w:szCs w:val="24"/>
        </w:rPr>
        <w:t xml:space="preserve">решения </w:t>
      </w:r>
      <w:r w:rsidR="00DE0A26" w:rsidRPr="003B326C">
        <w:rPr>
          <w:rFonts w:cs="Arial"/>
          <w:bCs/>
          <w:sz w:val="24"/>
          <w:szCs w:val="24"/>
        </w:rPr>
        <w:t>Думы Поселения</w:t>
      </w:r>
      <w:r w:rsidRPr="003B326C">
        <w:rPr>
          <w:rFonts w:cs="Arial"/>
          <w:bCs/>
          <w:sz w:val="24"/>
          <w:szCs w:val="24"/>
        </w:rPr>
        <w:t xml:space="preserve"> в случае отсутствия депутата без уважительных причин на всех заседаниях </w:t>
      </w:r>
      <w:r w:rsidR="00DE0A26" w:rsidRPr="003B326C">
        <w:rPr>
          <w:rFonts w:cs="Arial"/>
          <w:bCs/>
          <w:sz w:val="24"/>
          <w:szCs w:val="24"/>
        </w:rPr>
        <w:t>Думы Поселения</w:t>
      </w:r>
      <w:r w:rsidRPr="003B326C">
        <w:rPr>
          <w:rFonts w:cs="Arial"/>
          <w:bCs/>
          <w:sz w:val="24"/>
          <w:szCs w:val="24"/>
        </w:rPr>
        <w:t xml:space="preserve"> в течение шести месяцев подряд.</w:t>
      </w:r>
    </w:p>
    <w:p w:rsidR="003B326C" w:rsidRPr="003B326C" w:rsidRDefault="003B326C" w:rsidP="003B326C">
      <w:pPr>
        <w:spacing w:after="0" w:line="240" w:lineRule="auto"/>
        <w:ind w:firstLine="709"/>
        <w:jc w:val="both"/>
        <w:rPr>
          <w:rFonts w:ascii="Arial" w:hAnsi="Arial" w:cs="Arial"/>
          <w:sz w:val="24"/>
        </w:rPr>
      </w:pPr>
      <w:r w:rsidRPr="003B326C">
        <w:rPr>
          <w:rFonts w:ascii="Arial" w:hAnsi="Arial" w:cs="Arial"/>
          <w:color w:val="000000"/>
          <w:spacing w:val="-1"/>
          <w:sz w:val="24"/>
          <w:szCs w:val="24"/>
        </w:rPr>
        <w:t xml:space="preserve">1.9. Часть 4 статьи 38 </w:t>
      </w:r>
      <w:r w:rsidRPr="003B326C">
        <w:rPr>
          <w:rFonts w:ascii="Arial" w:hAnsi="Arial" w:cs="Arial"/>
          <w:sz w:val="24"/>
        </w:rPr>
        <w:t>дополнить пунктом 15.1 следующего содержания:</w:t>
      </w:r>
    </w:p>
    <w:p w:rsidR="003B326C" w:rsidRPr="003B326C" w:rsidRDefault="003B326C" w:rsidP="003B326C">
      <w:pPr>
        <w:spacing w:after="0" w:line="240" w:lineRule="auto"/>
        <w:ind w:firstLine="709"/>
        <w:jc w:val="both"/>
        <w:rPr>
          <w:rFonts w:ascii="Arial" w:hAnsi="Arial" w:cs="Arial"/>
          <w:sz w:val="24"/>
          <w:szCs w:val="24"/>
        </w:rPr>
      </w:pPr>
      <w:r w:rsidRPr="003B326C">
        <w:rPr>
          <w:rFonts w:ascii="Arial" w:hAnsi="Arial" w:cs="Arial"/>
          <w:sz w:val="24"/>
          <w:szCs w:val="24"/>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
    <w:p w:rsidR="003B326C" w:rsidRPr="003B326C" w:rsidRDefault="003B326C" w:rsidP="003B326C">
      <w:pPr>
        <w:snapToGrid w:val="0"/>
        <w:spacing w:after="0" w:line="240" w:lineRule="auto"/>
        <w:ind w:firstLine="709"/>
        <w:jc w:val="both"/>
        <w:rPr>
          <w:rFonts w:ascii="Arial" w:eastAsia="Times New Roman" w:hAnsi="Arial" w:cs="Arial"/>
          <w:spacing w:val="-1"/>
          <w:sz w:val="24"/>
          <w:szCs w:val="24"/>
          <w:lang w:eastAsia="ru-RU"/>
        </w:rPr>
      </w:pPr>
      <w:r>
        <w:rPr>
          <w:rFonts w:ascii="Arial" w:eastAsia="Times New Roman" w:hAnsi="Arial" w:cs="Arial"/>
          <w:color w:val="000000"/>
          <w:spacing w:val="-1"/>
          <w:sz w:val="24"/>
          <w:szCs w:val="24"/>
          <w:lang w:eastAsia="ru-RU"/>
        </w:rPr>
        <w:t>1.10</w:t>
      </w:r>
      <w:r w:rsidRPr="003B326C">
        <w:rPr>
          <w:rFonts w:ascii="Arial" w:eastAsia="Times New Roman" w:hAnsi="Arial" w:cs="Arial"/>
          <w:color w:val="000000"/>
          <w:spacing w:val="-1"/>
          <w:sz w:val="24"/>
          <w:szCs w:val="24"/>
          <w:lang w:eastAsia="ru-RU"/>
        </w:rPr>
        <w:t xml:space="preserve">. </w:t>
      </w:r>
      <w:r>
        <w:rPr>
          <w:rFonts w:ascii="Arial" w:eastAsia="Times New Roman" w:hAnsi="Arial" w:cs="Arial"/>
          <w:sz w:val="24"/>
          <w:szCs w:val="24"/>
          <w:lang w:eastAsia="ru-RU"/>
        </w:rPr>
        <w:t>В</w:t>
      </w:r>
      <w:r w:rsidRPr="003B326C">
        <w:rPr>
          <w:rFonts w:ascii="Arial" w:eastAsia="Times New Roman" w:hAnsi="Arial" w:cs="Arial"/>
          <w:sz w:val="24"/>
          <w:szCs w:val="24"/>
          <w:lang w:eastAsia="ru-RU"/>
        </w:rPr>
        <w:t xml:space="preserve"> п. 16 части 4 статьи 38 слова «Избирательной комиссии Поселения» исключить</w:t>
      </w:r>
      <w:r w:rsidRPr="003B326C">
        <w:rPr>
          <w:rFonts w:ascii="Arial" w:eastAsia="Times New Roman" w:hAnsi="Arial" w:cs="Arial"/>
          <w:spacing w:val="-1"/>
          <w:sz w:val="24"/>
          <w:szCs w:val="24"/>
          <w:lang w:eastAsia="ru-RU"/>
        </w:rPr>
        <w:t>;</w:t>
      </w:r>
    </w:p>
    <w:p w:rsidR="003B326C" w:rsidRDefault="003B326C" w:rsidP="003B326C">
      <w:pPr>
        <w:spacing w:after="0" w:line="240" w:lineRule="auto"/>
        <w:ind w:firstLine="709"/>
        <w:jc w:val="both"/>
        <w:rPr>
          <w:rFonts w:ascii="Arial" w:hAnsi="Arial" w:cs="Arial"/>
          <w:sz w:val="24"/>
          <w:szCs w:val="24"/>
        </w:rPr>
      </w:pPr>
      <w:r>
        <w:rPr>
          <w:rFonts w:ascii="Arial" w:hAnsi="Arial" w:cs="Arial"/>
          <w:sz w:val="24"/>
          <w:szCs w:val="24"/>
        </w:rPr>
        <w:t>1.11. С</w:t>
      </w:r>
      <w:r w:rsidRPr="003B326C">
        <w:rPr>
          <w:rFonts w:ascii="Arial" w:hAnsi="Arial" w:cs="Arial"/>
          <w:sz w:val="24"/>
          <w:szCs w:val="24"/>
        </w:rPr>
        <w:t>татью 43 признать утратившей силу;</w:t>
      </w:r>
    </w:p>
    <w:p w:rsidR="003D06C0" w:rsidRDefault="003D06C0" w:rsidP="003B326C">
      <w:pPr>
        <w:spacing w:after="0" w:line="240" w:lineRule="auto"/>
        <w:ind w:firstLine="709"/>
        <w:jc w:val="both"/>
        <w:rPr>
          <w:rFonts w:ascii="Arial" w:hAnsi="Arial" w:cs="Arial"/>
          <w:sz w:val="24"/>
          <w:szCs w:val="24"/>
        </w:rPr>
      </w:pPr>
      <w:r>
        <w:rPr>
          <w:rFonts w:ascii="Arial" w:hAnsi="Arial" w:cs="Arial"/>
          <w:sz w:val="24"/>
          <w:szCs w:val="24"/>
        </w:rPr>
        <w:t xml:space="preserve">1.12. Статья 43.1 пп а) </w:t>
      </w:r>
      <w:r w:rsidRPr="003D06C0">
        <w:rPr>
          <w:rFonts w:ascii="Arial" w:hAnsi="Arial" w:cs="Arial"/>
          <w:sz w:val="24"/>
          <w:szCs w:val="24"/>
        </w:rPr>
        <w:t xml:space="preserve">исключить </w:t>
      </w:r>
      <w:r>
        <w:rPr>
          <w:rFonts w:ascii="Arial" w:hAnsi="Arial" w:cs="Arial"/>
          <w:sz w:val="24"/>
          <w:szCs w:val="24"/>
        </w:rPr>
        <w:t>«</w:t>
      </w:r>
      <w:r w:rsidRPr="003D06C0">
        <w:rPr>
          <w:rFonts w:ascii="Arial" w:hAnsi="Arial" w:cs="Arial"/>
          <w:sz w:val="24"/>
          <w:szCs w:val="24"/>
        </w:rPr>
        <w:t>аппарате избирательной комиссии муниципального образования</w:t>
      </w:r>
      <w:r>
        <w:rPr>
          <w:rFonts w:ascii="Arial" w:hAnsi="Arial" w:cs="Arial"/>
          <w:sz w:val="24"/>
          <w:szCs w:val="24"/>
        </w:rPr>
        <w:t>»;</w:t>
      </w:r>
    </w:p>
    <w:p w:rsidR="003D06C0" w:rsidRPr="003D06C0" w:rsidRDefault="003D06C0" w:rsidP="003D06C0">
      <w:pPr>
        <w:spacing w:after="0" w:line="240" w:lineRule="auto"/>
        <w:ind w:firstLine="709"/>
        <w:jc w:val="both"/>
        <w:rPr>
          <w:rFonts w:ascii="Arial" w:hAnsi="Arial" w:cs="Arial"/>
          <w:sz w:val="24"/>
          <w:szCs w:val="24"/>
        </w:rPr>
      </w:pPr>
      <w:r>
        <w:rPr>
          <w:rFonts w:ascii="Arial" w:hAnsi="Arial" w:cs="Arial"/>
          <w:sz w:val="24"/>
          <w:szCs w:val="24"/>
        </w:rPr>
        <w:t>1.1</w:t>
      </w:r>
      <w:r>
        <w:rPr>
          <w:rFonts w:ascii="Arial" w:hAnsi="Arial" w:cs="Arial"/>
          <w:sz w:val="24"/>
          <w:szCs w:val="24"/>
        </w:rPr>
        <w:t>3</w:t>
      </w:r>
      <w:r>
        <w:rPr>
          <w:rFonts w:ascii="Arial" w:hAnsi="Arial" w:cs="Arial"/>
          <w:sz w:val="24"/>
          <w:szCs w:val="24"/>
        </w:rPr>
        <w:t>. С</w:t>
      </w:r>
      <w:r>
        <w:rPr>
          <w:rFonts w:ascii="Arial" w:hAnsi="Arial" w:cs="Arial"/>
          <w:sz w:val="24"/>
          <w:szCs w:val="24"/>
        </w:rPr>
        <w:t>татья 43.1 пп б</w:t>
      </w:r>
      <w:r>
        <w:rPr>
          <w:rFonts w:ascii="Arial" w:hAnsi="Arial" w:cs="Arial"/>
          <w:sz w:val="24"/>
          <w:szCs w:val="24"/>
        </w:rPr>
        <w:t xml:space="preserve">) </w:t>
      </w:r>
      <w:r w:rsidRPr="003D06C0">
        <w:rPr>
          <w:rFonts w:ascii="Arial" w:hAnsi="Arial" w:cs="Arial"/>
          <w:sz w:val="24"/>
          <w:szCs w:val="24"/>
        </w:rPr>
        <w:t xml:space="preserve">исключить </w:t>
      </w:r>
      <w:r>
        <w:rPr>
          <w:rFonts w:ascii="Arial" w:hAnsi="Arial" w:cs="Arial"/>
          <w:sz w:val="24"/>
          <w:szCs w:val="24"/>
        </w:rPr>
        <w:t>«</w:t>
      </w:r>
      <w:r w:rsidRPr="003D06C0">
        <w:rPr>
          <w:rFonts w:ascii="Arial" w:hAnsi="Arial" w:cs="Arial"/>
          <w:sz w:val="24"/>
          <w:szCs w:val="24"/>
        </w:rPr>
        <w:t>аппарате избирательной комиссии муниципального образования</w:t>
      </w:r>
      <w:r>
        <w:rPr>
          <w:rFonts w:ascii="Arial" w:hAnsi="Arial" w:cs="Arial"/>
          <w:sz w:val="24"/>
          <w:szCs w:val="24"/>
        </w:rPr>
        <w:t>»;</w:t>
      </w:r>
    </w:p>
    <w:p w:rsidR="003B326C" w:rsidRPr="003B326C" w:rsidRDefault="003B326C" w:rsidP="003B326C">
      <w:pPr>
        <w:snapToGri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3D06C0">
        <w:rPr>
          <w:rFonts w:ascii="Arial" w:eastAsia="Times New Roman" w:hAnsi="Arial" w:cs="Arial"/>
          <w:sz w:val="24"/>
          <w:szCs w:val="24"/>
          <w:lang w:eastAsia="ru-RU"/>
        </w:rPr>
        <w:t>4</w:t>
      </w:r>
      <w:r>
        <w:rPr>
          <w:rFonts w:ascii="Arial" w:eastAsia="Times New Roman" w:hAnsi="Arial" w:cs="Arial"/>
          <w:sz w:val="24"/>
          <w:szCs w:val="24"/>
          <w:lang w:eastAsia="ru-RU"/>
        </w:rPr>
        <w:t>. С</w:t>
      </w:r>
      <w:r w:rsidRPr="003B326C">
        <w:rPr>
          <w:rFonts w:ascii="Arial" w:eastAsia="Times New Roman" w:hAnsi="Arial" w:cs="Arial"/>
          <w:sz w:val="24"/>
          <w:szCs w:val="24"/>
          <w:lang w:eastAsia="ru-RU"/>
        </w:rPr>
        <w:t>татью 50 признать утратившей силу:</w:t>
      </w:r>
    </w:p>
    <w:p w:rsidR="003B326C" w:rsidRPr="003B326C" w:rsidRDefault="003B326C" w:rsidP="003B326C">
      <w:pPr>
        <w:snapToGrid w:val="0"/>
        <w:spacing w:after="0" w:line="240" w:lineRule="auto"/>
        <w:ind w:firstLine="709"/>
        <w:jc w:val="both"/>
        <w:rPr>
          <w:rFonts w:ascii="Arial" w:eastAsia="Times New Roman" w:hAnsi="Arial" w:cs="Arial"/>
          <w:sz w:val="24"/>
          <w:szCs w:val="24"/>
          <w:lang w:eastAsia="ru-RU"/>
        </w:rPr>
      </w:pPr>
      <w:r w:rsidRPr="003B326C">
        <w:rPr>
          <w:rFonts w:ascii="Arial" w:eastAsia="Times New Roman" w:hAnsi="Arial" w:cs="Arial"/>
          <w:color w:val="000000"/>
          <w:spacing w:val="-1"/>
          <w:sz w:val="24"/>
          <w:szCs w:val="24"/>
          <w:lang w:eastAsia="ru-RU"/>
        </w:rPr>
        <w:t>1.1</w:t>
      </w:r>
      <w:r w:rsidR="003D06C0">
        <w:rPr>
          <w:rFonts w:ascii="Arial" w:eastAsia="Times New Roman" w:hAnsi="Arial" w:cs="Arial"/>
          <w:color w:val="000000"/>
          <w:spacing w:val="-1"/>
          <w:sz w:val="24"/>
          <w:szCs w:val="24"/>
          <w:lang w:eastAsia="ru-RU"/>
        </w:rPr>
        <w:t>5</w:t>
      </w:r>
      <w:r w:rsidRPr="003B326C">
        <w:rPr>
          <w:rFonts w:ascii="Arial" w:eastAsia="Times New Roman" w:hAnsi="Arial" w:cs="Arial"/>
          <w:color w:val="000000"/>
          <w:spacing w:val="-1"/>
          <w:sz w:val="24"/>
          <w:szCs w:val="24"/>
          <w:lang w:eastAsia="ru-RU"/>
        </w:rPr>
        <w:t xml:space="preserve">. </w:t>
      </w:r>
      <w:r w:rsidRPr="003B326C">
        <w:rPr>
          <w:rFonts w:ascii="Arial" w:eastAsia="Times New Roman" w:hAnsi="Arial" w:cs="Arial"/>
          <w:sz w:val="24"/>
          <w:szCs w:val="24"/>
          <w:lang w:eastAsia="ru-RU"/>
        </w:rPr>
        <w:t>Статью 53 изложить в следующей редакции:</w:t>
      </w:r>
    </w:p>
    <w:p w:rsidR="003B326C" w:rsidRPr="003B326C" w:rsidRDefault="003B326C" w:rsidP="003B326C">
      <w:pPr>
        <w:spacing w:after="0" w:line="240" w:lineRule="auto"/>
        <w:ind w:firstLine="709"/>
        <w:jc w:val="both"/>
        <w:rPr>
          <w:rFonts w:ascii="Arial" w:eastAsia="Times New Roman" w:hAnsi="Arial" w:cs="Arial"/>
          <w:color w:val="000000"/>
          <w:sz w:val="24"/>
          <w:szCs w:val="24"/>
          <w:lang w:eastAsia="ru-RU"/>
        </w:rPr>
      </w:pPr>
      <w:r w:rsidRPr="003B326C">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w:t>
      </w:r>
      <w:bookmarkStart w:id="0" w:name="_GoBack"/>
      <w:bookmarkEnd w:id="0"/>
      <w:r w:rsidRPr="003B326C">
        <w:rPr>
          <w:rFonts w:ascii="Arial" w:eastAsia="Times New Roman" w:hAnsi="Arial" w:cs="Arial"/>
          <w:color w:val="000000"/>
          <w:sz w:val="24"/>
          <w:szCs w:val="24"/>
          <w:lang w:eastAsia="ru-RU"/>
        </w:rPr>
        <w:t>моуправления или лица, замещающего муниципальную должность.</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3. Должности муниципальной службы в зависимости от характера выполняемых функций подразделяются на следующие группы:</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 высшие должности муниципальной службы;</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 главные должности муниципальной службы;</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 ведущие должности муниципальной службы;</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 старшие должности муниципальной службы;</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 младшие должности муниципальной службы.</w:t>
      </w:r>
    </w:p>
    <w:p w:rsidR="003B326C" w:rsidRPr="00B11D98" w:rsidRDefault="003B326C" w:rsidP="003B326C">
      <w:pPr>
        <w:pStyle w:val="text"/>
        <w:spacing w:before="0" w:beforeAutospacing="0" w:after="0" w:afterAutospacing="0"/>
        <w:ind w:firstLine="709"/>
        <w:jc w:val="both"/>
        <w:rPr>
          <w:rFonts w:ascii="Arial" w:hAnsi="Arial" w:cs="Arial"/>
          <w:color w:val="000000"/>
        </w:rPr>
      </w:pPr>
      <w:r w:rsidRPr="00B11D98">
        <w:rPr>
          <w:rFonts w:ascii="Arial" w:hAnsi="Arial" w:cs="Arial"/>
          <w:color w:val="000000"/>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B326C" w:rsidRPr="00FF7723" w:rsidRDefault="003B326C" w:rsidP="003B326C">
      <w:pPr>
        <w:pStyle w:val="ConsNormal0"/>
        <w:ind w:firstLine="0"/>
        <w:jc w:val="both"/>
        <w:rPr>
          <w:rFonts w:cs="Arial"/>
          <w:color w:val="000000"/>
          <w:spacing w:val="-1"/>
          <w:sz w:val="24"/>
          <w:szCs w:val="24"/>
        </w:rPr>
      </w:pPr>
    </w:p>
    <w:p w:rsidR="007B3CD4" w:rsidRPr="00FF7723" w:rsidRDefault="00B95C55" w:rsidP="00F86DDA">
      <w:pPr>
        <w:pStyle w:val="ConsNormal0"/>
        <w:ind w:firstLine="709"/>
        <w:jc w:val="both"/>
        <w:rPr>
          <w:rFonts w:cs="Arial"/>
          <w:sz w:val="24"/>
          <w:szCs w:val="22"/>
        </w:rPr>
      </w:pPr>
      <w:r w:rsidRPr="00FF7723">
        <w:rPr>
          <w:rFonts w:cs="Arial"/>
          <w:sz w:val="24"/>
        </w:rPr>
        <w:t>2</w:t>
      </w:r>
      <w:r w:rsidR="007B3CD4" w:rsidRPr="00FF7723">
        <w:rPr>
          <w:rFonts w:cs="Arial"/>
          <w:sz w:val="24"/>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007B3CD4" w:rsidRPr="00FF7723">
        <w:rPr>
          <w:rFonts w:cs="Arial"/>
          <w:color w:val="000000"/>
          <w:spacing w:val="-1"/>
          <w:sz w:val="24"/>
        </w:rPr>
        <w:t xml:space="preserve">муниципального образования </w:t>
      </w:r>
      <w:r w:rsidR="00087F3C" w:rsidRPr="00FF7723">
        <w:rPr>
          <w:rFonts w:cs="Arial"/>
          <w:color w:val="000000"/>
          <w:sz w:val="24"/>
        </w:rPr>
        <w:t>«</w:t>
      </w:r>
      <w:r w:rsidR="004F78D2" w:rsidRPr="00FF7723">
        <w:rPr>
          <w:rFonts w:cs="Arial"/>
          <w:sz w:val="24"/>
        </w:rPr>
        <w:t>Александровск</w:t>
      </w:r>
      <w:r w:rsidR="007B3CD4" w:rsidRPr="00FF7723">
        <w:rPr>
          <w:rFonts w:cs="Arial"/>
          <w:color w:val="000000"/>
          <w:sz w:val="24"/>
        </w:rPr>
        <w:t xml:space="preserve">» </w:t>
      </w:r>
      <w:r w:rsidR="007B3CD4" w:rsidRPr="00FF7723">
        <w:rPr>
          <w:rFonts w:cs="Arial"/>
          <w:sz w:val="24"/>
        </w:rPr>
        <w:t>на государственную регистрацию в Управление Министерства юстиции Российской Федерации по Иркутской области в течение 15 дней.</w:t>
      </w:r>
    </w:p>
    <w:p w:rsidR="007B3CD4" w:rsidRPr="00FF7723" w:rsidRDefault="00B95C55" w:rsidP="007B3CD4">
      <w:pPr>
        <w:spacing w:after="0" w:line="240" w:lineRule="auto"/>
        <w:ind w:firstLine="709"/>
        <w:jc w:val="both"/>
        <w:rPr>
          <w:rFonts w:ascii="Arial" w:hAnsi="Arial" w:cs="Arial"/>
          <w:sz w:val="24"/>
        </w:rPr>
      </w:pPr>
      <w:r w:rsidRPr="00FF7723">
        <w:rPr>
          <w:rFonts w:ascii="Arial" w:hAnsi="Arial" w:cs="Arial"/>
          <w:sz w:val="24"/>
        </w:rPr>
        <w:t>3</w:t>
      </w:r>
      <w:r w:rsidR="007B3CD4" w:rsidRPr="00FF7723">
        <w:rPr>
          <w:rFonts w:ascii="Arial" w:hAnsi="Arial" w:cs="Arial"/>
          <w:sz w:val="24"/>
        </w:rPr>
        <w:t xml:space="preserve">. Главе </w:t>
      </w:r>
      <w:r w:rsidR="007B3CD4" w:rsidRPr="00FF7723">
        <w:rPr>
          <w:rFonts w:ascii="Arial" w:hAnsi="Arial" w:cs="Arial"/>
          <w:color w:val="000000"/>
          <w:spacing w:val="-1"/>
          <w:sz w:val="24"/>
        </w:rPr>
        <w:t xml:space="preserve">муниципального образования </w:t>
      </w:r>
      <w:r w:rsidR="00087F3C" w:rsidRPr="00FF7723">
        <w:rPr>
          <w:rFonts w:ascii="Arial" w:hAnsi="Arial" w:cs="Arial"/>
          <w:color w:val="000000"/>
          <w:sz w:val="24"/>
        </w:rPr>
        <w:t>«</w:t>
      </w:r>
      <w:r w:rsidR="004F78D2" w:rsidRPr="00FF7723">
        <w:rPr>
          <w:rFonts w:ascii="Arial" w:hAnsi="Arial" w:cs="Arial"/>
          <w:sz w:val="24"/>
        </w:rPr>
        <w:t>Александровск</w:t>
      </w:r>
      <w:r w:rsidR="007B3CD4" w:rsidRPr="00FF7723">
        <w:rPr>
          <w:rFonts w:ascii="Arial" w:hAnsi="Arial" w:cs="Arial"/>
          <w:color w:val="000000"/>
          <w:sz w:val="24"/>
        </w:rPr>
        <w:t>»</w:t>
      </w:r>
      <w:r w:rsidR="007B3CD4" w:rsidRPr="00FF7723">
        <w:rPr>
          <w:rFonts w:ascii="Arial" w:hAnsi="Arial" w:cs="Arial"/>
          <w:sz w:val="24"/>
        </w:rPr>
        <w:t xml:space="preserve"> опубликовать муниципальный правовой акт </w:t>
      </w:r>
      <w:r w:rsidR="007B3CD4" w:rsidRPr="00FF7723">
        <w:rPr>
          <w:rFonts w:ascii="Arial" w:hAnsi="Arial" w:cs="Arial"/>
          <w:color w:val="000000"/>
          <w:spacing w:val="-1"/>
          <w:sz w:val="24"/>
        </w:rPr>
        <w:t xml:space="preserve">муниципального образования </w:t>
      </w:r>
      <w:r w:rsidR="00087F3C" w:rsidRPr="00FF7723">
        <w:rPr>
          <w:rFonts w:ascii="Arial" w:hAnsi="Arial" w:cs="Arial"/>
          <w:color w:val="000000"/>
          <w:sz w:val="24"/>
        </w:rPr>
        <w:t>«</w:t>
      </w:r>
      <w:r w:rsidR="004F78D2" w:rsidRPr="00FF7723">
        <w:rPr>
          <w:rFonts w:ascii="Arial" w:hAnsi="Arial" w:cs="Arial"/>
          <w:sz w:val="24"/>
        </w:rPr>
        <w:t>Александровск</w:t>
      </w:r>
      <w:r w:rsidR="007B3CD4" w:rsidRPr="00FF7723">
        <w:rPr>
          <w:rFonts w:ascii="Arial" w:hAnsi="Arial" w:cs="Arial"/>
          <w:color w:val="000000"/>
          <w:sz w:val="24"/>
        </w:rPr>
        <w:t>»</w:t>
      </w:r>
      <w:r w:rsidR="007B3CD4" w:rsidRPr="00FF7723">
        <w:rPr>
          <w:rFonts w:ascii="Arial" w:hAnsi="Arial" w:cs="Arial"/>
          <w:sz w:val="24"/>
        </w:rPr>
        <w:t xml:space="preserve"> после государственной регистрации в течение 7 дней и направить в Управление </w:t>
      </w:r>
      <w:r w:rsidR="007B3CD4" w:rsidRPr="00FF7723">
        <w:rPr>
          <w:rFonts w:ascii="Arial" w:hAnsi="Arial" w:cs="Arial"/>
          <w:sz w:val="24"/>
        </w:rPr>
        <w:lastRenderedPageBreak/>
        <w:t xml:space="preserve">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7B3CD4" w:rsidRPr="00FF7723">
        <w:rPr>
          <w:rFonts w:ascii="Arial" w:hAnsi="Arial" w:cs="Arial"/>
          <w:color w:val="000000"/>
          <w:spacing w:val="-1"/>
          <w:sz w:val="24"/>
        </w:rPr>
        <w:t xml:space="preserve">муниципального образования </w:t>
      </w:r>
      <w:r w:rsidR="00087F3C" w:rsidRPr="00FF7723">
        <w:rPr>
          <w:rFonts w:ascii="Arial" w:hAnsi="Arial" w:cs="Arial"/>
          <w:color w:val="000000"/>
          <w:sz w:val="24"/>
        </w:rPr>
        <w:t>«</w:t>
      </w:r>
      <w:r w:rsidR="004F78D2" w:rsidRPr="00FF7723">
        <w:rPr>
          <w:rFonts w:ascii="Arial" w:hAnsi="Arial" w:cs="Arial"/>
          <w:sz w:val="24"/>
        </w:rPr>
        <w:t>Александровск</w:t>
      </w:r>
      <w:r w:rsidR="007B3CD4" w:rsidRPr="00FF7723">
        <w:rPr>
          <w:rFonts w:ascii="Arial" w:hAnsi="Arial" w:cs="Arial"/>
          <w:color w:val="000000"/>
          <w:sz w:val="24"/>
        </w:rPr>
        <w:t>»</w:t>
      </w:r>
      <w:r w:rsidR="007B3CD4" w:rsidRPr="00FF7723">
        <w:rPr>
          <w:rFonts w:ascii="Arial" w:hAnsi="Arial" w:cs="Arial"/>
          <w:sz w:val="24"/>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7B3CD4" w:rsidRPr="00FF7723" w:rsidRDefault="00B95C55" w:rsidP="007B3CD4">
      <w:pPr>
        <w:pStyle w:val="consnormal"/>
        <w:spacing w:before="0" w:beforeAutospacing="0" w:after="0" w:afterAutospacing="0"/>
        <w:ind w:firstLine="709"/>
        <w:jc w:val="both"/>
        <w:rPr>
          <w:rFonts w:ascii="Arial" w:hAnsi="Arial" w:cs="Arial"/>
          <w:szCs w:val="22"/>
        </w:rPr>
      </w:pPr>
      <w:r w:rsidRPr="00FF7723">
        <w:rPr>
          <w:rFonts w:ascii="Arial" w:hAnsi="Arial" w:cs="Arial"/>
          <w:szCs w:val="22"/>
        </w:rPr>
        <w:t>4</w:t>
      </w:r>
      <w:r w:rsidR="007B3CD4" w:rsidRPr="00FF7723">
        <w:rPr>
          <w:rFonts w:ascii="Arial" w:hAnsi="Arial" w:cs="Arial"/>
          <w:szCs w:val="22"/>
        </w:rPr>
        <w:t xml:space="preserve">. Настоящее решение вступает в силу после государственной регистрации и </w:t>
      </w:r>
      <w:r w:rsidR="004F78D2" w:rsidRPr="00FF7723">
        <w:rPr>
          <w:rFonts w:ascii="Arial" w:hAnsi="Arial" w:cs="Arial"/>
          <w:szCs w:val="22"/>
        </w:rPr>
        <w:t xml:space="preserve">официального </w:t>
      </w:r>
      <w:r w:rsidR="007B3CD4" w:rsidRPr="00FF7723">
        <w:rPr>
          <w:rFonts w:ascii="Arial" w:hAnsi="Arial" w:cs="Arial"/>
          <w:szCs w:val="22"/>
        </w:rPr>
        <w:t>опубликования</w:t>
      </w:r>
      <w:r w:rsidR="007B3CD4" w:rsidRPr="00FF7723">
        <w:rPr>
          <w:rFonts w:ascii="Arial" w:hAnsi="Arial" w:cs="Arial"/>
          <w:color w:val="000000"/>
          <w:szCs w:val="22"/>
        </w:rPr>
        <w:t>.</w:t>
      </w:r>
    </w:p>
    <w:p w:rsidR="007B3CD4" w:rsidRPr="00FF7723" w:rsidRDefault="007B3CD4" w:rsidP="007B3CD4">
      <w:pPr>
        <w:pStyle w:val="consnormal"/>
        <w:spacing w:before="0" w:beforeAutospacing="0" w:after="0" w:afterAutospacing="0"/>
        <w:ind w:firstLine="709"/>
        <w:jc w:val="both"/>
        <w:rPr>
          <w:rFonts w:ascii="Arial" w:hAnsi="Arial" w:cs="Arial"/>
          <w:color w:val="000000"/>
          <w:szCs w:val="22"/>
        </w:rPr>
      </w:pPr>
    </w:p>
    <w:p w:rsidR="007B3CD4" w:rsidRPr="00FF7723" w:rsidRDefault="007B3CD4" w:rsidP="007B3CD4">
      <w:pPr>
        <w:pStyle w:val="consnormal"/>
        <w:spacing w:before="0" w:beforeAutospacing="0" w:after="0" w:afterAutospacing="0"/>
        <w:ind w:firstLine="709"/>
        <w:jc w:val="both"/>
        <w:rPr>
          <w:rFonts w:ascii="Arial" w:hAnsi="Arial" w:cs="Arial"/>
          <w:color w:val="000000"/>
          <w:szCs w:val="22"/>
        </w:rPr>
      </w:pPr>
    </w:p>
    <w:p w:rsidR="00CE64D3" w:rsidRPr="00FF7723" w:rsidRDefault="00CE64D3" w:rsidP="007B3CD4">
      <w:pPr>
        <w:pStyle w:val="consnormal"/>
        <w:spacing w:before="0" w:beforeAutospacing="0" w:after="0" w:afterAutospacing="0"/>
        <w:ind w:firstLine="709"/>
        <w:jc w:val="both"/>
        <w:rPr>
          <w:rFonts w:ascii="Arial" w:hAnsi="Arial" w:cs="Arial"/>
          <w:color w:val="000000"/>
          <w:szCs w:val="22"/>
        </w:rPr>
      </w:pPr>
    </w:p>
    <w:p w:rsidR="00F86DDA" w:rsidRPr="00FF7723" w:rsidRDefault="00F86DDA" w:rsidP="007B3CD4">
      <w:pPr>
        <w:pStyle w:val="a6"/>
        <w:spacing w:before="0" w:beforeAutospacing="0" w:after="0" w:afterAutospacing="0"/>
        <w:jc w:val="both"/>
        <w:rPr>
          <w:rFonts w:ascii="Arial" w:hAnsi="Arial" w:cs="Arial"/>
          <w:color w:val="000000"/>
          <w:szCs w:val="22"/>
        </w:rPr>
      </w:pPr>
      <w:r w:rsidRPr="00FF7723">
        <w:rPr>
          <w:rFonts w:ascii="Arial" w:hAnsi="Arial" w:cs="Arial"/>
          <w:color w:val="000000"/>
          <w:szCs w:val="22"/>
        </w:rPr>
        <w:t>Председатель Думы</w:t>
      </w:r>
    </w:p>
    <w:p w:rsidR="007B3CD4" w:rsidRPr="00FF7723" w:rsidRDefault="007B3CD4" w:rsidP="007B3CD4">
      <w:pPr>
        <w:pStyle w:val="a6"/>
        <w:spacing w:before="0" w:beforeAutospacing="0" w:after="0" w:afterAutospacing="0"/>
        <w:jc w:val="both"/>
        <w:rPr>
          <w:rFonts w:ascii="Arial" w:hAnsi="Arial" w:cs="Arial"/>
          <w:color w:val="000000"/>
        </w:rPr>
      </w:pPr>
      <w:r w:rsidRPr="00FF7723">
        <w:rPr>
          <w:rFonts w:ascii="Arial" w:hAnsi="Arial" w:cs="Arial"/>
          <w:color w:val="000000"/>
        </w:rPr>
        <w:t>муниц</w:t>
      </w:r>
      <w:r w:rsidR="00087F3C" w:rsidRPr="00FF7723">
        <w:rPr>
          <w:rFonts w:ascii="Arial" w:hAnsi="Arial" w:cs="Arial"/>
          <w:color w:val="000000"/>
        </w:rPr>
        <w:t>ипального образования «</w:t>
      </w:r>
      <w:r w:rsidR="004F78D2" w:rsidRPr="00FF7723">
        <w:rPr>
          <w:rFonts w:ascii="Arial" w:hAnsi="Arial" w:cs="Arial"/>
        </w:rPr>
        <w:t>Александровск</w:t>
      </w:r>
      <w:r w:rsidRPr="00FF7723">
        <w:rPr>
          <w:rFonts w:ascii="Arial" w:hAnsi="Arial" w:cs="Arial"/>
          <w:color w:val="000000"/>
        </w:rPr>
        <w:t>»,</w:t>
      </w:r>
    </w:p>
    <w:p w:rsidR="00212BEE" w:rsidRPr="00FF7723" w:rsidRDefault="00F86DDA" w:rsidP="00F86DDA">
      <w:pPr>
        <w:pStyle w:val="1"/>
        <w:spacing w:before="0" w:beforeAutospacing="0" w:after="0" w:afterAutospacing="0"/>
        <w:jc w:val="both"/>
        <w:rPr>
          <w:rFonts w:ascii="Arial" w:hAnsi="Arial" w:cs="Arial"/>
          <w:color w:val="000000"/>
        </w:rPr>
      </w:pPr>
      <w:r w:rsidRPr="00FF7723">
        <w:rPr>
          <w:rFonts w:ascii="Arial" w:hAnsi="Arial" w:cs="Arial"/>
          <w:color w:val="000000"/>
        </w:rPr>
        <w:t>Г</w:t>
      </w:r>
      <w:r w:rsidR="007B3CD4" w:rsidRPr="00FF7723">
        <w:rPr>
          <w:rFonts w:ascii="Arial" w:hAnsi="Arial" w:cs="Arial"/>
          <w:color w:val="000000"/>
        </w:rPr>
        <w:t>лава муниц</w:t>
      </w:r>
      <w:r w:rsidRPr="00FF7723">
        <w:rPr>
          <w:rFonts w:ascii="Arial" w:hAnsi="Arial" w:cs="Arial"/>
          <w:color w:val="000000"/>
        </w:rPr>
        <w:t xml:space="preserve">ипального </w:t>
      </w:r>
      <w:r w:rsidR="00087F3C" w:rsidRPr="00FF7723">
        <w:rPr>
          <w:rFonts w:ascii="Arial" w:hAnsi="Arial" w:cs="Arial"/>
          <w:color w:val="000000"/>
        </w:rPr>
        <w:t>образования «</w:t>
      </w:r>
      <w:r w:rsidR="004F78D2" w:rsidRPr="00FF7723">
        <w:rPr>
          <w:rFonts w:ascii="Arial" w:hAnsi="Arial" w:cs="Arial"/>
        </w:rPr>
        <w:t>Александровск</w:t>
      </w:r>
      <w:r w:rsidR="007B3CD4" w:rsidRPr="00FF7723">
        <w:rPr>
          <w:rFonts w:ascii="Arial" w:hAnsi="Arial" w:cs="Arial"/>
          <w:color w:val="000000"/>
        </w:rPr>
        <w:t>»</w:t>
      </w:r>
      <w:r w:rsidR="00FF7723" w:rsidRPr="00FF7723">
        <w:rPr>
          <w:rFonts w:ascii="Arial" w:hAnsi="Arial" w:cs="Arial"/>
          <w:color w:val="000000"/>
        </w:rPr>
        <w:t xml:space="preserve">      </w:t>
      </w:r>
    </w:p>
    <w:p w:rsidR="00FF7723" w:rsidRPr="00FF7723" w:rsidRDefault="00FF7723" w:rsidP="00F86DDA">
      <w:pPr>
        <w:pStyle w:val="1"/>
        <w:spacing w:before="0" w:beforeAutospacing="0" w:after="0" w:afterAutospacing="0"/>
        <w:jc w:val="both"/>
        <w:rPr>
          <w:rFonts w:ascii="Arial" w:hAnsi="Arial" w:cs="Arial"/>
          <w:color w:val="000000"/>
        </w:rPr>
      </w:pPr>
      <w:r w:rsidRPr="00FF7723">
        <w:rPr>
          <w:rFonts w:ascii="Arial" w:hAnsi="Arial" w:cs="Arial"/>
          <w:color w:val="000000"/>
        </w:rPr>
        <w:t>О.В. Иванова</w:t>
      </w:r>
    </w:p>
    <w:sectPr w:rsidR="00FF7723" w:rsidRPr="00FF7723" w:rsidSect="004D4AD8">
      <w:headerReference w:type="even" r:id="rId7"/>
      <w:headerReference w:type="default" r:id="rId8"/>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51A" w:rsidRDefault="00AF551A">
      <w:pPr>
        <w:spacing w:after="0" w:line="240" w:lineRule="auto"/>
      </w:pPr>
      <w:r>
        <w:separator/>
      </w:r>
    </w:p>
  </w:endnote>
  <w:endnote w:type="continuationSeparator" w:id="0">
    <w:p w:rsidR="00AF551A" w:rsidRDefault="00AF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51A" w:rsidRDefault="00AF551A">
      <w:pPr>
        <w:spacing w:after="0" w:line="240" w:lineRule="auto"/>
      </w:pPr>
      <w:r>
        <w:separator/>
      </w:r>
    </w:p>
  </w:footnote>
  <w:footnote w:type="continuationSeparator" w:id="0">
    <w:p w:rsidR="00AF551A" w:rsidRDefault="00AF5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62B" w:rsidRDefault="00A0214E" w:rsidP="00FB54AD">
    <w:pPr>
      <w:pStyle w:val="a3"/>
      <w:framePr w:wrap="around" w:vAnchor="text" w:hAnchor="margin" w:xAlign="center" w:y="1"/>
      <w:rPr>
        <w:rStyle w:val="a5"/>
      </w:rPr>
    </w:pPr>
    <w:r>
      <w:rPr>
        <w:rStyle w:val="a5"/>
      </w:rPr>
      <w:fldChar w:fldCharType="begin"/>
    </w:r>
    <w:r w:rsidR="00BB462B">
      <w:rPr>
        <w:rStyle w:val="a5"/>
      </w:rPr>
      <w:instrText xml:space="preserve">PAGE  </w:instrText>
    </w:r>
    <w:r>
      <w:rPr>
        <w:rStyle w:val="a5"/>
      </w:rPr>
      <w:fldChar w:fldCharType="end"/>
    </w:r>
  </w:p>
  <w:p w:rsidR="00BB462B" w:rsidRDefault="00BB46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62B" w:rsidRPr="00772D72" w:rsidRDefault="00A0214E" w:rsidP="00FB54AD">
    <w:pPr>
      <w:pStyle w:val="a3"/>
      <w:framePr w:wrap="around" w:vAnchor="text" w:hAnchor="margin" w:xAlign="center" w:y="1"/>
      <w:rPr>
        <w:rStyle w:val="a5"/>
        <w:sz w:val="20"/>
      </w:rPr>
    </w:pPr>
    <w:r w:rsidRPr="00772D72">
      <w:rPr>
        <w:rStyle w:val="a5"/>
        <w:sz w:val="20"/>
      </w:rPr>
      <w:fldChar w:fldCharType="begin"/>
    </w:r>
    <w:r w:rsidR="00BB462B" w:rsidRPr="00772D72">
      <w:rPr>
        <w:rStyle w:val="a5"/>
        <w:sz w:val="20"/>
      </w:rPr>
      <w:instrText xml:space="preserve">PAGE  </w:instrText>
    </w:r>
    <w:r w:rsidRPr="00772D72">
      <w:rPr>
        <w:rStyle w:val="a5"/>
        <w:sz w:val="20"/>
      </w:rPr>
      <w:fldChar w:fldCharType="separate"/>
    </w:r>
    <w:r w:rsidR="003D06C0">
      <w:rPr>
        <w:rStyle w:val="a5"/>
        <w:noProof/>
        <w:sz w:val="20"/>
      </w:rPr>
      <w:t>3</w:t>
    </w:r>
    <w:r w:rsidRPr="00772D72">
      <w:rPr>
        <w:rStyle w:val="a5"/>
        <w:sz w:val="20"/>
      </w:rPr>
      <w:fldChar w:fldCharType="end"/>
    </w:r>
  </w:p>
  <w:p w:rsidR="00BB462B" w:rsidRPr="00772D72" w:rsidRDefault="00BB462B">
    <w:pPr>
      <w:pStyle w:val="a3"/>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D5656"/>
    <w:multiLevelType w:val="multilevel"/>
    <w:tmpl w:val="BE401594"/>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E3"/>
    <w:rsid w:val="00014004"/>
    <w:rsid w:val="00014478"/>
    <w:rsid w:val="0005175F"/>
    <w:rsid w:val="0008508B"/>
    <w:rsid w:val="00087F3C"/>
    <w:rsid w:val="000B5F67"/>
    <w:rsid w:val="000D0D90"/>
    <w:rsid w:val="000F26BA"/>
    <w:rsid w:val="00104C83"/>
    <w:rsid w:val="0011122B"/>
    <w:rsid w:val="00187CCB"/>
    <w:rsid w:val="00212BEE"/>
    <w:rsid w:val="00220A4E"/>
    <w:rsid w:val="002369CB"/>
    <w:rsid w:val="00253908"/>
    <w:rsid w:val="002A6E24"/>
    <w:rsid w:val="003B326C"/>
    <w:rsid w:val="003D06C0"/>
    <w:rsid w:val="003F5F8B"/>
    <w:rsid w:val="004768C5"/>
    <w:rsid w:val="004816F8"/>
    <w:rsid w:val="004A3868"/>
    <w:rsid w:val="004D4AD8"/>
    <w:rsid w:val="004E116C"/>
    <w:rsid w:val="004E1C71"/>
    <w:rsid w:val="004F78D2"/>
    <w:rsid w:val="0053570D"/>
    <w:rsid w:val="00546D32"/>
    <w:rsid w:val="00585784"/>
    <w:rsid w:val="005B00F1"/>
    <w:rsid w:val="005E6008"/>
    <w:rsid w:val="005F71FA"/>
    <w:rsid w:val="00623ADC"/>
    <w:rsid w:val="006278E3"/>
    <w:rsid w:val="00640901"/>
    <w:rsid w:val="006462E0"/>
    <w:rsid w:val="006B1AFD"/>
    <w:rsid w:val="0071282E"/>
    <w:rsid w:val="00733D2D"/>
    <w:rsid w:val="00752528"/>
    <w:rsid w:val="00772D72"/>
    <w:rsid w:val="007B3CD4"/>
    <w:rsid w:val="00821929"/>
    <w:rsid w:val="00873115"/>
    <w:rsid w:val="008A395D"/>
    <w:rsid w:val="008B522B"/>
    <w:rsid w:val="00916C80"/>
    <w:rsid w:val="0092772F"/>
    <w:rsid w:val="00933C75"/>
    <w:rsid w:val="009369BA"/>
    <w:rsid w:val="00955D63"/>
    <w:rsid w:val="00964A21"/>
    <w:rsid w:val="00A0214E"/>
    <w:rsid w:val="00AF551A"/>
    <w:rsid w:val="00B03CAD"/>
    <w:rsid w:val="00B352DC"/>
    <w:rsid w:val="00B75D0E"/>
    <w:rsid w:val="00B91323"/>
    <w:rsid w:val="00B95C55"/>
    <w:rsid w:val="00BA4788"/>
    <w:rsid w:val="00BA4B0B"/>
    <w:rsid w:val="00BB462B"/>
    <w:rsid w:val="00BE2C1A"/>
    <w:rsid w:val="00C13D3F"/>
    <w:rsid w:val="00C24D53"/>
    <w:rsid w:val="00C25471"/>
    <w:rsid w:val="00C621B3"/>
    <w:rsid w:val="00C81905"/>
    <w:rsid w:val="00C84354"/>
    <w:rsid w:val="00CA6F61"/>
    <w:rsid w:val="00CE64D3"/>
    <w:rsid w:val="00D821CA"/>
    <w:rsid w:val="00DE0A26"/>
    <w:rsid w:val="00DE6479"/>
    <w:rsid w:val="00E7024E"/>
    <w:rsid w:val="00EC4E52"/>
    <w:rsid w:val="00ED5BE8"/>
    <w:rsid w:val="00F2709B"/>
    <w:rsid w:val="00F314A4"/>
    <w:rsid w:val="00F37C93"/>
    <w:rsid w:val="00F471BC"/>
    <w:rsid w:val="00F55692"/>
    <w:rsid w:val="00F754E1"/>
    <w:rsid w:val="00F86DDA"/>
    <w:rsid w:val="00F91BAD"/>
    <w:rsid w:val="00FB54AD"/>
    <w:rsid w:val="00FF7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B82F8-0E2E-4D8D-B2CC-EF89F593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 w:type="paragraph" w:styleId="a7">
    <w:name w:val="footer"/>
    <w:basedOn w:val="a"/>
    <w:link w:val="a8"/>
    <w:uiPriority w:val="99"/>
    <w:unhideWhenUsed/>
    <w:rsid w:val="004D4A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4AD8"/>
  </w:style>
  <w:style w:type="paragraph" w:styleId="a9">
    <w:name w:val="List Paragraph"/>
    <w:basedOn w:val="a"/>
    <w:uiPriority w:val="34"/>
    <w:qFormat/>
    <w:rsid w:val="00C621B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Гиперссылка1"/>
    <w:basedOn w:val="a0"/>
    <w:rsid w:val="00C24D53"/>
  </w:style>
  <w:style w:type="paragraph" w:styleId="aa">
    <w:name w:val="Balloon Text"/>
    <w:basedOn w:val="a"/>
    <w:link w:val="ab"/>
    <w:uiPriority w:val="99"/>
    <w:semiHidden/>
    <w:unhideWhenUsed/>
    <w:rsid w:val="00964A2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64A21"/>
    <w:rPr>
      <w:rFonts w:ascii="Segoe UI" w:hAnsi="Segoe UI" w:cs="Segoe UI"/>
      <w:sz w:val="18"/>
      <w:szCs w:val="18"/>
    </w:rPr>
  </w:style>
  <w:style w:type="paragraph" w:customStyle="1" w:styleId="text">
    <w:name w:val="text"/>
    <w:basedOn w:val="a"/>
    <w:rsid w:val="005857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896</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6</cp:revision>
  <cp:lastPrinted>2023-02-20T08:25:00Z</cp:lastPrinted>
  <dcterms:created xsi:type="dcterms:W3CDTF">2023-02-27T08:53:00Z</dcterms:created>
  <dcterms:modified xsi:type="dcterms:W3CDTF">2023-05-10T01:18:00Z</dcterms:modified>
</cp:coreProperties>
</file>