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B" w:rsidRDefault="00AB3C4B" w:rsidP="00AB3C4B"/>
    <w:p w:rsidR="00AB3C4B" w:rsidRDefault="007F34D5" w:rsidP="00AB3C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28.02.2018 г. № 10</w:t>
      </w:r>
    </w:p>
    <w:p w:rsidR="00AB3C4B" w:rsidRDefault="00AB3C4B" w:rsidP="00AB3C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B3C4B" w:rsidRDefault="00AB3C4B" w:rsidP="00AB3C4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B3C4B" w:rsidRDefault="00AB3C4B" w:rsidP="00AB3C4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AB3C4B" w:rsidRDefault="00AB3C4B" w:rsidP="00AB3C4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«Укыр»</w:t>
      </w:r>
    </w:p>
    <w:p w:rsidR="00AB3C4B" w:rsidRDefault="00AB3C4B" w:rsidP="00AB3C4B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B3C4B" w:rsidRDefault="00AB3C4B" w:rsidP="00AB3C4B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AB3C4B" w:rsidRDefault="00AB3C4B" w:rsidP="00AB3C4B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«ОБ УТВЕРЖДЕНИИ МУНИЦИПАЛЬНОЙ ПРОГРАММЫ «ГРАДОСТРОИТЕЛЬНАЯ ПОЛИТИКА НА ТЕРРИТОРИИ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Укыр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>» НА 2018-2020 ГОДЫ»</w:t>
      </w:r>
    </w:p>
    <w:p w:rsidR="00AB3C4B" w:rsidRDefault="00AB3C4B" w:rsidP="00AB3C4B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444444"/>
        </w:rPr>
        <w:t xml:space="preserve">        В соответствии со статьей 179 бюджетного кодекса Российской Федерации и Постановлением администрации муниципального образования «</w:t>
      </w:r>
      <w:proofErr w:type="spellStart"/>
      <w:r>
        <w:rPr>
          <w:rFonts w:ascii="Arial" w:hAnsi="Arial" w:cs="Arial"/>
          <w:b w:val="0"/>
          <w:color w:val="444444"/>
        </w:rPr>
        <w:t>Укыр</w:t>
      </w:r>
      <w:proofErr w:type="spellEnd"/>
      <w:r>
        <w:rPr>
          <w:rFonts w:ascii="Arial" w:hAnsi="Arial" w:cs="Arial"/>
          <w:b w:val="0"/>
          <w:color w:val="444444"/>
        </w:rPr>
        <w:t xml:space="preserve">» от </w:t>
      </w:r>
      <w:r>
        <w:rPr>
          <w:rFonts w:ascii="Arial" w:hAnsi="Arial" w:cs="Arial"/>
          <w:b w:val="0"/>
        </w:rPr>
        <w:t>20.02.2015г. №7 «Об утверждении Порядка разработки, реализации и оценки эффективности муниципальных программ МО «</w:t>
      </w:r>
      <w:proofErr w:type="spellStart"/>
      <w:r>
        <w:rPr>
          <w:rFonts w:ascii="Arial" w:hAnsi="Arial" w:cs="Arial"/>
          <w:b w:val="0"/>
        </w:rPr>
        <w:t>Укыр</w:t>
      </w:r>
      <w:proofErr w:type="spellEnd"/>
      <w:r>
        <w:rPr>
          <w:rFonts w:ascii="Arial" w:hAnsi="Arial" w:cs="Arial"/>
          <w:b w:val="0"/>
        </w:rPr>
        <w:t>» Администрация муниципального образования «</w:t>
      </w:r>
      <w:proofErr w:type="spellStart"/>
      <w:r>
        <w:rPr>
          <w:rFonts w:ascii="Arial" w:hAnsi="Arial" w:cs="Arial"/>
          <w:b w:val="0"/>
        </w:rPr>
        <w:t>Укыр</w:t>
      </w:r>
      <w:proofErr w:type="spellEnd"/>
      <w:r>
        <w:rPr>
          <w:rFonts w:ascii="Arial" w:hAnsi="Arial" w:cs="Arial"/>
          <w:b w:val="0"/>
        </w:rPr>
        <w:t>»</w:t>
      </w:r>
    </w:p>
    <w:p w:rsidR="00AB3C4B" w:rsidRDefault="00AB3C4B" w:rsidP="00AB3C4B">
      <w:pPr>
        <w:pStyle w:val="ConsPlusTitle"/>
        <w:jc w:val="center"/>
        <w:rPr>
          <w:rFonts w:ascii="Arial" w:hAnsi="Arial" w:cs="Arial"/>
        </w:rPr>
      </w:pPr>
    </w:p>
    <w:p w:rsidR="00AB3C4B" w:rsidRDefault="00AB3C4B" w:rsidP="00AB3C4B">
      <w:pPr>
        <w:pStyle w:val="ConsPlusTitle"/>
        <w:jc w:val="center"/>
        <w:rPr>
          <w:rFonts w:ascii="Arial" w:hAnsi="Arial" w:cs="Arial"/>
        </w:rPr>
      </w:pPr>
    </w:p>
    <w:p w:rsidR="00AB3C4B" w:rsidRDefault="00AB3C4B" w:rsidP="00AB3C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ПОСТАНОВЛЯЕТ</w:t>
      </w:r>
    </w:p>
    <w:p w:rsidR="00AB3C4B" w:rsidRDefault="00AB3C4B" w:rsidP="00AB3C4B">
      <w:pPr>
        <w:pStyle w:val="af7"/>
        <w:numPr>
          <w:ilvl w:val="1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«Градостроительная политика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2018-2020годы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далее- Программа) (Приложение).</w:t>
      </w:r>
    </w:p>
    <w:p w:rsidR="00AB3C4B" w:rsidRDefault="00AB3C4B" w:rsidP="00AB3C4B">
      <w:pPr>
        <w:pStyle w:val="af7"/>
        <w:numPr>
          <w:ilvl w:val="1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вступает в силу со дня подписания.</w:t>
      </w:r>
    </w:p>
    <w:p w:rsidR="00AB3C4B" w:rsidRDefault="00AB3C4B" w:rsidP="00AB3C4B">
      <w:pPr>
        <w:pStyle w:val="af7"/>
        <w:numPr>
          <w:ilvl w:val="1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 телекоммуникационной сети «Интернет»  и в «Вестнике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B3C4B" w:rsidRDefault="00AB3C4B" w:rsidP="00AB3C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Е.А.Баглаева</w:t>
      </w:r>
      <w:proofErr w:type="spellEnd"/>
    </w:p>
    <w:p w:rsidR="00AB3C4B" w:rsidRDefault="00AB3C4B" w:rsidP="00AB3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/>
    <w:p w:rsidR="00AB3C4B" w:rsidRDefault="00AB3C4B" w:rsidP="00AB3C4B"/>
    <w:p w:rsidR="00AB3C4B" w:rsidRDefault="00AB3C4B" w:rsidP="00AB3C4B"/>
    <w:p w:rsidR="00AB3C4B" w:rsidRDefault="00AB3C4B" w:rsidP="00AB3C4B"/>
    <w:p w:rsidR="00AB3C4B" w:rsidRDefault="00AB3C4B" w:rsidP="00AB3C4B">
      <w:pPr>
        <w:spacing w:after="0" w:line="240" w:lineRule="auto"/>
        <w:jc w:val="right"/>
      </w:pPr>
    </w:p>
    <w:p w:rsidR="00AB3C4B" w:rsidRDefault="00AB3C4B" w:rsidP="00AB3C4B">
      <w:pPr>
        <w:spacing w:after="0" w:line="240" w:lineRule="auto"/>
        <w:jc w:val="right"/>
      </w:pPr>
    </w:p>
    <w:p w:rsidR="00AB3C4B" w:rsidRDefault="00AB3C4B" w:rsidP="00AB3C4B">
      <w:pPr>
        <w:spacing w:after="0" w:line="240" w:lineRule="auto"/>
        <w:jc w:val="right"/>
      </w:pPr>
      <w:r>
        <w:t xml:space="preserve">Приложение </w:t>
      </w:r>
    </w:p>
    <w:p w:rsidR="00AB3C4B" w:rsidRDefault="00AB3C4B" w:rsidP="00AB3C4B">
      <w:pPr>
        <w:spacing w:after="0" w:line="240" w:lineRule="auto"/>
        <w:jc w:val="right"/>
      </w:pPr>
      <w:r>
        <w:t>к Постановлению администрации</w:t>
      </w:r>
    </w:p>
    <w:p w:rsidR="00AB3C4B" w:rsidRDefault="00AB3C4B" w:rsidP="00AB3C4B">
      <w:pPr>
        <w:spacing w:after="0" w:line="240" w:lineRule="auto"/>
        <w:jc w:val="right"/>
      </w:pPr>
      <w:r>
        <w:t>Муниципального образования «</w:t>
      </w:r>
      <w:proofErr w:type="spellStart"/>
      <w:r>
        <w:t>Укыр</w:t>
      </w:r>
      <w:proofErr w:type="spellEnd"/>
      <w:r>
        <w:t>»</w:t>
      </w:r>
    </w:p>
    <w:p w:rsidR="00AB3C4B" w:rsidRDefault="007F34D5" w:rsidP="00AB3C4B">
      <w:pPr>
        <w:spacing w:after="0" w:line="240" w:lineRule="auto"/>
        <w:jc w:val="right"/>
      </w:pPr>
      <w:r>
        <w:t>№10 от 28.02.2018</w:t>
      </w:r>
      <w:r w:rsidR="00AB3C4B">
        <w:t>г.</w:t>
      </w: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«ГРАДОСТРОИТЕЛЬНАЯ ПОЛИТИКА </w:t>
      </w: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ТЕРРИТОРИИ МУНИЦИПАЛЬНОГО ОБРАЗОВАНИЯ «УКЫР»</w:t>
      </w:r>
    </w:p>
    <w:p w:rsidR="00AB3C4B" w:rsidRDefault="00AB3C4B" w:rsidP="00AB3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2018-2020 годы</w:t>
      </w:r>
    </w:p>
    <w:p w:rsidR="00AB3C4B" w:rsidRDefault="00AB3C4B" w:rsidP="00AB3C4B"/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С.УКЫР</w:t>
      </w:r>
    </w:p>
    <w:p w:rsidR="00AB3C4B" w:rsidRDefault="007F34D5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AB3C4B">
        <w:rPr>
          <w:rFonts w:ascii="Times New Roman" w:hAnsi="Times New Roman" w:cs="Times New Roman"/>
          <w:b/>
        </w:rPr>
        <w:t>г.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ПАСПОРТ ПРОГРАММЫ</w:t>
      </w:r>
    </w:p>
    <w:p w:rsidR="00AB3C4B" w:rsidRDefault="00AB3C4B" w:rsidP="00AB3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«ГРАДОСТРОИТЕЛЬНАЯ ПОЛИТИКА НА ТЕРРИТОРИИ МУНИЦИПАЛЬНОГО ОБРАЗОВАНИЯ «УКЫР» НА 2018-2020ГОДЫ»</w:t>
      </w: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5284"/>
      </w:tblGrid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«Градостроительная политика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 на 2018-2020годы»</w:t>
            </w: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земельным и имущественным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pStyle w:val="af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Внесение изменений в генеральный план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Укыр</w:t>
            </w:r>
            <w:proofErr w:type="spellEnd"/>
            <w:r>
              <w:rPr>
                <w:rFonts w:ascii="Times New Roman" w:hAnsi="Times New Roman"/>
              </w:rPr>
              <w:t>»:</w:t>
            </w:r>
          </w:p>
          <w:p w:rsidR="00AB3C4B" w:rsidRDefault="00AB3C4B">
            <w:pPr>
              <w:pStyle w:val="af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проведение актуализации документов территориального планирования;</w:t>
            </w:r>
          </w:p>
          <w:p w:rsidR="00AB3C4B" w:rsidRDefault="00AB3C4B">
            <w:pPr>
              <w:pStyle w:val="af6"/>
              <w:spacing w:line="276" w:lineRule="auto"/>
              <w:jc w:val="both"/>
              <w:rPr>
                <w:rStyle w:val="211pt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2.постановка на кадастровый учет границ населенных </w:t>
            </w:r>
            <w:proofErr w:type="spellStart"/>
            <w:r>
              <w:rPr>
                <w:rFonts w:ascii="Times New Roman" w:hAnsi="Times New Roman"/>
              </w:rPr>
              <w:t>пунктов</w:t>
            </w:r>
            <w:r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:</w:t>
            </w:r>
            <w:r w:rsidR="007F34D5">
              <w:rPr>
                <w:rStyle w:val="211pt"/>
                <w:rFonts w:eastAsiaTheme="minorHAnsi"/>
                <w:b w:val="0"/>
                <w:bCs w:val="0"/>
              </w:rPr>
              <w:t>с</w:t>
            </w:r>
            <w:proofErr w:type="gramStart"/>
            <w:r w:rsidR="007F34D5">
              <w:rPr>
                <w:rStyle w:val="211pt"/>
                <w:rFonts w:eastAsiaTheme="minorHAnsi"/>
                <w:b w:val="0"/>
                <w:bCs w:val="0"/>
              </w:rPr>
              <w:t>.У</w:t>
            </w:r>
            <w:proofErr w:type="gramEnd"/>
            <w:r w:rsidR="007F34D5">
              <w:rPr>
                <w:rStyle w:val="211pt"/>
                <w:rFonts w:eastAsiaTheme="minorHAnsi"/>
                <w:b w:val="0"/>
                <w:bCs w:val="0"/>
              </w:rPr>
              <w:t>кыр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</w:t>
            </w:r>
            <w:r w:rsidR="005E4DCB">
              <w:rPr>
                <w:rStyle w:val="211pt"/>
                <w:rFonts w:eastAsiaTheme="minorHAnsi"/>
                <w:b w:val="0"/>
                <w:bCs w:val="0"/>
              </w:rPr>
              <w:t>.</w:t>
            </w:r>
            <w:r w:rsidR="007F34D5">
              <w:rPr>
                <w:rStyle w:val="211pt"/>
                <w:rFonts w:eastAsiaTheme="minorHAnsi"/>
                <w:b w:val="0"/>
                <w:bCs w:val="0"/>
              </w:rPr>
              <w:t>Хоргелок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д.Тачигир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</w:t>
            </w:r>
            <w:r>
              <w:rPr>
                <w:rStyle w:val="211pt"/>
                <w:rFonts w:eastAsiaTheme="minorHAnsi"/>
                <w:b w:val="0"/>
                <w:bCs w:val="0"/>
              </w:rPr>
              <w:t>.</w:t>
            </w:r>
            <w:r w:rsidR="007F34D5">
              <w:rPr>
                <w:rStyle w:val="211pt"/>
                <w:rFonts w:eastAsiaTheme="minorHAnsi"/>
                <w:b w:val="0"/>
                <w:bCs w:val="0"/>
              </w:rPr>
              <w:t>Усть-Укыр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д.Петрограновка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д.Лаврентьевск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д.</w:t>
            </w:r>
            <w:r w:rsidR="007F34D5">
              <w:rPr>
                <w:rStyle w:val="211pt"/>
                <w:rFonts w:eastAsiaTheme="minorHAnsi"/>
                <w:b w:val="0"/>
                <w:bCs w:val="0"/>
              </w:rPr>
              <w:t>Маньково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 муниципального образования «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Укыр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>»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Привести генеральный план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 в соответствие с законодательством РФ и иными нормативно-правовыми актами Иркутской области,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Учесть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Иркутской области.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Style w:val="211pt"/>
                <w:rFonts w:eastAsia="Tahoma"/>
                <w:b w:val="0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Style w:val="211pt"/>
                <w:rFonts w:eastAsia="Tahoma"/>
                <w:b w:val="0"/>
              </w:rPr>
              <w:t xml:space="preserve"> Откорректировать пересечение функциональных зон и земельных участков, стоящих на кадастровом учете.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Style w:val="211pt"/>
                <w:rFonts w:eastAsia="Tahoma"/>
                <w:b w:val="0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Предусмотреть противопожарные минерализованные полосы. При необходимости откорректировать границы населенных пунктов муниципальных образований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Провести работу по замечаниям, поступившим от согласующих инстанций в ходе согласования, доработка по результатам публичных слушаний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6.Расширить границы населенных пунктов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»: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за счет земель сельскохозяйственного назначения:</w:t>
            </w:r>
          </w:p>
          <w:p w:rsidR="00AB3C4B" w:rsidRDefault="007F34D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кыр-10,0га</w:t>
            </w:r>
          </w:p>
          <w:p w:rsidR="00AB3C4B" w:rsidRDefault="00AB3C4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Изменить зону территорий природного ландшафта на зону огородных земельных участков и участков для ведения личного подсобного хозяйства населенных пунктов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»:</w:t>
            </w:r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с</w:t>
            </w:r>
            <w:proofErr w:type="gramStart"/>
            <w:r w:rsidR="007F34D5">
              <w:rPr>
                <w:rStyle w:val="211pt"/>
                <w:rFonts w:eastAsiaTheme="minorHAnsi"/>
                <w:b w:val="0"/>
                <w:bCs w:val="0"/>
              </w:rPr>
              <w:t>.У</w:t>
            </w:r>
            <w:proofErr w:type="gramEnd"/>
            <w:r w:rsidR="007F34D5">
              <w:rPr>
                <w:rStyle w:val="211pt"/>
                <w:rFonts w:eastAsiaTheme="minorHAnsi"/>
                <w:b w:val="0"/>
                <w:bCs w:val="0"/>
              </w:rPr>
              <w:t>кыр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</w:t>
            </w:r>
            <w:r w:rsidR="005E4DCB">
              <w:rPr>
                <w:rStyle w:val="211pt"/>
                <w:rFonts w:eastAsiaTheme="minorHAnsi"/>
                <w:b w:val="0"/>
                <w:bCs w:val="0"/>
              </w:rPr>
              <w:t>.</w:t>
            </w:r>
            <w:r w:rsidR="007F34D5">
              <w:rPr>
                <w:rStyle w:val="211pt"/>
                <w:rFonts w:eastAsiaTheme="minorHAnsi"/>
                <w:b w:val="0"/>
                <w:bCs w:val="0"/>
              </w:rPr>
              <w:t>Хоргелок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д.Тачигир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д.Усть-Укыр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д.Петрограновка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д.Лаврентьевск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д.Маньково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C4B" w:rsidRDefault="007F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3C4B">
              <w:rPr>
                <w:rFonts w:ascii="Times New Roman" w:hAnsi="Times New Roman" w:cs="Times New Roman"/>
              </w:rPr>
              <w:t>.</w:t>
            </w:r>
            <w:r w:rsidR="00AB3C4B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Провести</w:t>
            </w:r>
            <w:r w:rsidR="00AB3C4B"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t>описание границ населенных пунктов муниципального образования «</w:t>
            </w:r>
            <w:proofErr w:type="spellStart"/>
            <w:r w:rsidR="00AB3C4B"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t>Укыр</w:t>
            </w:r>
            <w:proofErr w:type="spellEnd"/>
            <w:r w:rsidR="00AB3C4B"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t xml:space="preserve">» в координатах характерных точек, внесение сведений о    границах в </w:t>
            </w:r>
            <w:r w:rsidR="00AB3C4B"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lastRenderedPageBreak/>
              <w:t>государственный кадастр недвижимости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2018-2020годы</w:t>
            </w: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финансирования всего:</w:t>
            </w:r>
            <w:r w:rsidR="00294A41">
              <w:rPr>
                <w:rFonts w:ascii="Times New Roman" w:hAnsi="Times New Roman" w:cs="Times New Roman"/>
                <w:b/>
              </w:rPr>
              <w:t>485,0</w:t>
            </w:r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уб.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 и источникам: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бюджет: 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2018г  - </w:t>
            </w:r>
            <w:r w:rsidR="005E4DCB">
              <w:rPr>
                <w:rFonts w:ascii="Times New Roman" w:hAnsi="Times New Roman" w:cs="Times New Roman"/>
                <w:b/>
              </w:rPr>
              <w:t>460</w:t>
            </w:r>
            <w:r>
              <w:rPr>
                <w:rFonts w:ascii="Times New Roman" w:hAnsi="Times New Roman" w:cs="Times New Roman"/>
                <w:b/>
              </w:rPr>
              <w:t>,0</w:t>
            </w:r>
            <w:r w:rsidR="005E4D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</w:t>
            </w:r>
            <w:r>
              <w:rPr>
                <w:rFonts w:ascii="Times New Roman" w:hAnsi="Times New Roman" w:cs="Times New Roman"/>
              </w:rPr>
              <w:t>., 2019г.- 0 руб., 2020г.- 0 руб.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бюджет:</w:t>
            </w:r>
          </w:p>
          <w:p w:rsidR="00AB3C4B" w:rsidRDefault="00AB3C4B" w:rsidP="005E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2018г- </w:t>
            </w:r>
            <w:r w:rsidR="005E4DCB">
              <w:rPr>
                <w:rFonts w:ascii="Times New Roman" w:hAnsi="Times New Roman" w:cs="Times New Roman"/>
                <w:b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., 2019г.- 0 руб., 2020г.-0 руб.</w:t>
            </w: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Целевые показатели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- количество разработанных документов территориального планирования;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- количество населенных пунктов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» поставленных на государственный кадастровый учет;</w:t>
            </w:r>
          </w:p>
        </w:tc>
      </w:tr>
      <w:tr w:rsidR="00AB3C4B" w:rsidTr="00AB3C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обеспечение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" откорректированными документами территориального планирования, отвечающими требованиям действующего законодательства;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- постановка на государственный кадастровый учет границ населенных пунктов МО «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»</w:t>
            </w:r>
          </w:p>
          <w:p w:rsidR="00AB3C4B" w:rsidRDefault="00AB3C4B">
            <w:pPr>
              <w:pStyle w:val="af6"/>
              <w:spacing w:line="276" w:lineRule="auto"/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AB3C4B" w:rsidRDefault="00AB3C4B" w:rsidP="00AB3C4B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Обеспеченность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Укыр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 откорректированными документами территориального планирования и генерального плана,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являются важным элементом в предупреждении 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чрезвычайных ситуаций природного и техногенного характера. Органы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Укыр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поселения является формирование конкурентоспособной и инвестиционно-привлекательной территории поселения, достижение достаточного уровня ее социально-экономического развития.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Необходимость своевременной подготовки документов для корректировки документов территориального планирования является одним из условий участия муниципального образования  в федеральных и региональных программах.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Разработка муниципальной целевой программы по внесению изменений в документы территориального планирования и установлению границ населённых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пунктов 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Укыр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 (далее – Программа) позволит выполнить требования законодательства о территориальном планировании и установлении границ муниципальных образований в соответствии с требованиями градостроительного и земельного законодательства. На данный момент все семь населенных пунктов муниципального образования  не поставлены на кадастровый учет.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поселения. Поэтому описание границ позволит увеличить налогооблагаемую базу объектов недвижимости и позволит оперативно готовить территорию для сельскохозяйственного производства, промышленного и жилищного строительства.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4B" w:rsidRDefault="00AB3C4B" w:rsidP="005E4DC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ЦЕЛИ И ЗАДАЧИ ПРОГРАММЫ</w:t>
      </w:r>
    </w:p>
    <w:p w:rsidR="00AB3C4B" w:rsidRDefault="00AB3C4B" w:rsidP="00AB3C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Цели Программы - приведение документов территориального планирования требованиям, отвечающим действующему законодательству, постановка границ семи населенных пунктов муниципального образования на государственный кадастровый учет.</w:t>
      </w:r>
    </w:p>
    <w:p w:rsidR="00AB3C4B" w:rsidRDefault="00AB3C4B" w:rsidP="00AB3C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</w:rPr>
        <w:t>В ходе достижения цели Программы необходимо выполнить следующие основные задачи:</w:t>
      </w:r>
      <w:r>
        <w:rPr>
          <w:rFonts w:ascii="Times New Roman" w:eastAsia="Times New Roman" w:hAnsi="Times New Roman" w:cs="Times New Roman"/>
          <w:color w:val="2D2D2D"/>
          <w:spacing w:val="2"/>
        </w:rPr>
        <w:br/>
        <w:t>- обеспечить разработку проектов документов территориального планирования для приведение в соответствие с действующим законодательством и последующего внесения изменений в Генеральный план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</w:rPr>
        <w:t>Укыр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</w:rPr>
        <w:t>»;</w:t>
      </w:r>
      <w:r>
        <w:rPr>
          <w:rFonts w:ascii="Times New Roman" w:eastAsia="Times New Roman" w:hAnsi="Times New Roman" w:cs="Times New Roman"/>
          <w:color w:val="2D2D2D"/>
          <w:spacing w:val="2"/>
        </w:rPr>
        <w:br/>
        <w:t>- обеспечить проведение кадастровых работ по установлению границ населенных пунктов для последующего постановления на государственный кадастровый учет;</w:t>
      </w:r>
      <w:r>
        <w:rPr>
          <w:rFonts w:ascii="Times New Roman" w:eastAsia="Times New Roman" w:hAnsi="Times New Roman" w:cs="Times New Roman"/>
          <w:color w:val="2D2D2D"/>
          <w:spacing w:val="2"/>
        </w:rPr>
        <w:br/>
        <w:t>Целевые индикаторы Программы отражены в таблице N 1.</w:t>
      </w:r>
      <w:r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End"/>
    </w:p>
    <w:p w:rsidR="00AB3C4B" w:rsidRDefault="00AB3C4B" w:rsidP="00AB3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1134"/>
        <w:gridCol w:w="1134"/>
      </w:tblGrid>
      <w:tr w:rsidR="00AB3C4B" w:rsidTr="00AB3C4B">
        <w:trPr>
          <w:trHeight w:val="15"/>
        </w:trPr>
        <w:tc>
          <w:tcPr>
            <w:tcW w:w="4820" w:type="dxa"/>
            <w:hideMark/>
          </w:tcPr>
          <w:p w:rsidR="00AB3C4B" w:rsidRDefault="00AB3C4B">
            <w:pPr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AB3C4B" w:rsidRDefault="00AB3C4B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AB3C4B" w:rsidRDefault="00AB3C4B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AB3C4B" w:rsidRDefault="00AB3C4B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AB3C4B" w:rsidRDefault="00AB3C4B">
            <w:pPr>
              <w:rPr>
                <w:lang w:eastAsia="en-US"/>
              </w:rPr>
            </w:pPr>
          </w:p>
        </w:tc>
      </w:tr>
      <w:tr w:rsidR="00AB3C4B" w:rsidTr="00AB3C4B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Целевые индикаторы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</w:tr>
      <w:tr w:rsidR="00AB3C4B" w:rsidTr="00AB3C4B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разработанных документов территориального планирования,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F06E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B3C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B3C4B" w:rsidTr="00AB3C4B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Укыр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», поставленных на государственный кадастровый учет,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AB3C4B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3C4B" w:rsidRDefault="00F06E4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AB3C4B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МЕХАНИЗМЫ РЕАЛИЗАЦИИ ПРОГРАММЫ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Направления реализации мероприятий Программы 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59"/>
        <w:gridCol w:w="709"/>
        <w:gridCol w:w="708"/>
        <w:gridCol w:w="567"/>
        <w:gridCol w:w="709"/>
        <w:gridCol w:w="2126"/>
        <w:gridCol w:w="1843"/>
      </w:tblGrid>
      <w:tr w:rsidR="00AB3C4B" w:rsidTr="00AB3C4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B3C4B" w:rsidTr="00AB3C4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3C4B" w:rsidTr="00AB3C4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3C4B" w:rsidTr="00AB3C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актуализации документов территориального планирования</w:t>
            </w:r>
          </w:p>
          <w:p w:rsidR="00AB3C4B" w:rsidRDefault="00294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B3C4B">
              <w:rPr>
                <w:rFonts w:ascii="Times New Roman" w:hAnsi="Times New Roman"/>
              </w:rPr>
              <w:t>инансирование, всего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ОБ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  <w:p w:rsidR="00AB3C4B" w:rsidRDefault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AB3C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B3C4B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C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94A41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  <w:p w:rsidR="00294A41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266,5</w:t>
            </w:r>
          </w:p>
          <w:p w:rsidR="00AB3C4B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Приведение документов территориального планирования в соответствие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земельным и имущественным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3C4B" w:rsidTr="00AB3C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/>
              </w:rPr>
              <w:t>Постановка на кадастровый учет границ населенных пунктов</w:t>
            </w:r>
            <w:r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</w:t>
            </w:r>
            <w:proofErr w:type="gramStart"/>
            <w:r>
              <w:rPr>
                <w:rStyle w:val="211pt"/>
                <w:rFonts w:eastAsiaTheme="minorHAnsi"/>
                <w:b w:val="0"/>
                <w:bCs w:val="0"/>
              </w:rPr>
              <w:t>.</w:t>
            </w:r>
            <w:r w:rsidR="00114538">
              <w:rPr>
                <w:rStyle w:val="211pt"/>
                <w:rFonts w:eastAsiaTheme="minorHAnsi"/>
                <w:b w:val="0"/>
                <w:bCs w:val="0"/>
              </w:rPr>
              <w:t>Т</w:t>
            </w:r>
            <w:proofErr w:type="gramEnd"/>
            <w:r w:rsidR="00114538">
              <w:rPr>
                <w:rStyle w:val="211pt"/>
                <w:rFonts w:eastAsiaTheme="minorHAnsi"/>
                <w:b w:val="0"/>
                <w:bCs w:val="0"/>
              </w:rPr>
              <w:t>ачигир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д.</w:t>
            </w:r>
            <w:r w:rsidR="00114538">
              <w:rPr>
                <w:rStyle w:val="211pt"/>
                <w:rFonts w:eastAsiaTheme="minorHAnsi"/>
                <w:b w:val="0"/>
                <w:bCs w:val="0"/>
              </w:rPr>
              <w:t>Петрограновка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д.</w:t>
            </w:r>
            <w:r w:rsidR="00114538">
              <w:rPr>
                <w:rStyle w:val="211pt"/>
                <w:rFonts w:eastAsiaTheme="minorHAnsi"/>
                <w:b w:val="0"/>
                <w:bCs w:val="0"/>
              </w:rPr>
              <w:t>Хоргелок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с.Укыр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д.</w:t>
            </w:r>
            <w:r w:rsidR="00114538">
              <w:rPr>
                <w:rStyle w:val="211pt"/>
                <w:rFonts w:eastAsiaTheme="minorHAnsi"/>
                <w:b w:val="0"/>
                <w:bCs w:val="0"/>
              </w:rPr>
              <w:t>Усть-Укыр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д.</w:t>
            </w:r>
            <w:r w:rsidR="00114538">
              <w:rPr>
                <w:rStyle w:val="211pt"/>
                <w:rFonts w:eastAsiaTheme="minorHAnsi"/>
                <w:b w:val="0"/>
                <w:bCs w:val="0"/>
              </w:rPr>
              <w:t>Лаврентьевск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д.</w:t>
            </w:r>
            <w:r w:rsidR="00114538">
              <w:rPr>
                <w:rStyle w:val="211pt"/>
                <w:rFonts w:eastAsiaTheme="minorHAnsi"/>
                <w:b w:val="0"/>
                <w:bCs w:val="0"/>
              </w:rPr>
              <w:t>Маньково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 xml:space="preserve"> муниципального образования «</w:t>
            </w:r>
            <w:proofErr w:type="spellStart"/>
            <w:r>
              <w:rPr>
                <w:rStyle w:val="211pt"/>
                <w:rFonts w:eastAsiaTheme="minorHAnsi"/>
                <w:b w:val="0"/>
                <w:bCs w:val="0"/>
              </w:rPr>
              <w:t>Укыр</w:t>
            </w:r>
            <w:proofErr w:type="spellEnd"/>
            <w:r>
              <w:rPr>
                <w:rStyle w:val="211pt"/>
                <w:rFonts w:eastAsiaTheme="minorHAnsi"/>
                <w:b w:val="0"/>
                <w:bCs w:val="0"/>
              </w:rPr>
              <w:t>»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HAnsi"/>
                <w:b w:val="0"/>
                <w:bCs w:val="0"/>
              </w:rPr>
            </w:pPr>
            <w:r>
              <w:rPr>
                <w:rStyle w:val="211pt"/>
                <w:rFonts w:eastAsiaTheme="minorHAnsi"/>
                <w:b w:val="0"/>
                <w:bCs w:val="0"/>
              </w:rPr>
              <w:t>Финансирование, всего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HAnsi"/>
                <w:b w:val="0"/>
                <w:bCs w:val="0"/>
              </w:rPr>
            </w:pPr>
            <w:r>
              <w:rPr>
                <w:rStyle w:val="211pt"/>
                <w:rFonts w:eastAsiaTheme="minorHAnsi"/>
                <w:b w:val="0"/>
                <w:bCs w:val="0"/>
              </w:rPr>
              <w:t>В т.ч. ОБ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>
              <w:rPr>
                <w:rStyle w:val="211pt"/>
                <w:rFonts w:eastAsiaTheme="minorHAnsi"/>
                <w:b w:val="0"/>
                <w:bCs w:val="0"/>
              </w:rPr>
              <w:t xml:space="preserve">         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1145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  <w:p w:rsidR="00AB3C4B" w:rsidRDefault="001145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AB3C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B3C4B" w:rsidRDefault="00AB3C4B" w:rsidP="001145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114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B3C4B" w:rsidRDefault="00AB3C4B" w:rsidP="001145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5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4,</w:t>
            </w:r>
            <w:r w:rsidR="00114538">
              <w:rPr>
                <w:rFonts w:ascii="Times New Roman" w:hAnsi="Times New Roman" w:cs="Times New Roman"/>
              </w:rPr>
              <w:t>2</w:t>
            </w:r>
          </w:p>
          <w:p w:rsidR="00294A41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294A41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t>описание границ населенных пунктов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t>Укыр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bdr w:val="none" w:sz="0" w:space="0" w:color="auto" w:frame="1"/>
              </w:rPr>
              <w:t>» в координатах характерных точек, внесение сведений о    границах в государственный кадастр недвижимости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земельным и имущественным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3C4B" w:rsidTr="00AB3C4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4A41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485,0</w:t>
            </w:r>
          </w:p>
          <w:p w:rsidR="00294A41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  <w:p w:rsidR="00AB3C4B" w:rsidRDefault="00294A41" w:rsidP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485,0</w:t>
            </w:r>
          </w:p>
          <w:p w:rsidR="00AB3C4B" w:rsidRDefault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AB3C4B">
              <w:rPr>
                <w:rFonts w:ascii="Times New Roman" w:hAnsi="Times New Roman" w:cs="Times New Roman"/>
              </w:rPr>
              <w:t>,0</w:t>
            </w:r>
          </w:p>
          <w:p w:rsidR="00AB3C4B" w:rsidRDefault="00294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AB3C4B" w:rsidRDefault="00AB3C4B" w:rsidP="005E4DC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ОЦЕНКА ЭФФЕКТИВНОСТИ РЕАЛИЗАЦИИ ПРОГРАММЫ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показателей Программы (Подпрограммы)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1283"/>
        <w:gridCol w:w="850"/>
        <w:gridCol w:w="709"/>
        <w:gridCol w:w="709"/>
        <w:gridCol w:w="567"/>
        <w:gridCol w:w="2551"/>
      </w:tblGrid>
      <w:tr w:rsidR="00AB3C4B" w:rsidTr="00AB3C4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Отчетный год </w:t>
            </w:r>
            <w:hyperlink r:id="rId6" w:anchor="Par408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AB3C4B" w:rsidTr="00AB3C4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4B" w:rsidRDefault="00AB3C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</w:t>
            </w:r>
          </w:p>
        </w:tc>
      </w:tr>
      <w:tr w:rsidR="00AB3C4B" w:rsidTr="00AB3C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количество разработанных документов территориального планирования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" откорректированными документами территориального планирования, отвечающими требованиям действующего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lastRenderedPageBreak/>
              <w:t>законодательства</w:t>
            </w:r>
          </w:p>
        </w:tc>
      </w:tr>
      <w:tr w:rsidR="00AB3C4B" w:rsidTr="00AB3C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количество населенных пунктов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» поставленных на государственный кадастровый учет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 w:rsidP="007F34D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постановка на государственный кадастровый учет границ населенных пунктов МО «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»: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с</w:t>
            </w:r>
            <w:proofErr w:type="gramStart"/>
            <w:r w:rsidR="007F34D5">
              <w:rPr>
                <w:rStyle w:val="211pt"/>
                <w:rFonts w:eastAsiaTheme="minorHAnsi"/>
                <w:b w:val="0"/>
                <w:bCs w:val="0"/>
              </w:rPr>
              <w:t>.У</w:t>
            </w:r>
            <w:proofErr w:type="gramEnd"/>
            <w:r w:rsidR="007F34D5">
              <w:rPr>
                <w:rStyle w:val="211pt"/>
                <w:rFonts w:eastAsiaTheme="minorHAnsi"/>
                <w:b w:val="0"/>
                <w:bCs w:val="0"/>
              </w:rPr>
              <w:t>кыр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дХоргелок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д.Тачигир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д.Усть-Укыр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д.Петрограновка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д.Лаврентьевск</w:t>
            </w:r>
            <w:proofErr w:type="spellEnd"/>
            <w:r w:rsidR="007F34D5">
              <w:rPr>
                <w:rStyle w:val="2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7F34D5">
              <w:rPr>
                <w:rStyle w:val="211pt"/>
                <w:rFonts w:eastAsiaTheme="minorHAnsi"/>
                <w:b w:val="0"/>
                <w:bCs w:val="0"/>
              </w:rPr>
              <w:t>д.Маньково</w:t>
            </w:r>
            <w:proofErr w:type="spellEnd"/>
          </w:p>
        </w:tc>
      </w:tr>
      <w:tr w:rsidR="00AB3C4B" w:rsidTr="00AB3C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spacing w:after="0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3C4B" w:rsidRDefault="00AB3C4B">
            <w:pPr>
              <w:spacing w:after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C4B" w:rsidRDefault="00AB3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Выполнение мероприятий программы позволит: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привести в соответствие с законодательством РФ документы территориального планирования;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по 7 населенным пунктам и   муниципальному образованию</w:t>
      </w:r>
      <w:r w:rsidR="005E4D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иметь</w:t>
      </w:r>
      <w:r w:rsidR="005E4D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границы,</w:t>
      </w:r>
      <w:r w:rsidR="005E4D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установленные в соответствии с требованиями градостроительного и земельного законодательства;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-обеспечить формирование сведений об объектах недвижимости как объектах оборота и налогообложения;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СОЦИАЛЬНО-ЭКОНОМИЧЕСКИЙ ЭФФЕКТ ОТ РЕАЛИЗАЦИИ ПРОГРАММЫ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Будут созданы условия для осуществления на территории поселения 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факторов.</w:t>
      </w: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B3C4B" w:rsidRDefault="00AB3C4B" w:rsidP="00AB3C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B3C4B" w:rsidRDefault="00AB3C4B" w:rsidP="00AB3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Механизм управления, реализации и оценки эффективности муниципальной программы осуществляется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 Порядка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F06E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утвержденного постановлением</w:t>
      </w:r>
      <w:r w:rsidR="007F3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№ 7 от 20.02.2015года «</w:t>
      </w:r>
      <w:r>
        <w:rPr>
          <w:rFonts w:ascii="Times New Roman" w:hAnsi="Times New Roman" w:cs="Times New Roman"/>
          <w:sz w:val="24"/>
          <w:szCs w:val="24"/>
        </w:rPr>
        <w:t>Порядок разработки,</w:t>
      </w:r>
      <w:r w:rsidR="00F0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B3C4B" w:rsidRDefault="00AB3C4B" w:rsidP="00AB3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4B" w:rsidRDefault="00AB3C4B" w:rsidP="00AB3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4B" w:rsidRDefault="00AB3C4B" w:rsidP="00AB3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C4B" w:rsidRDefault="00AB3C4B" w:rsidP="00AB3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DB5" w:rsidRDefault="00B91DB5" w:rsidP="00B91DB5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lastRenderedPageBreak/>
        <w:t>РОССИЙСКАЯ ФЕДЕРАЦИЯ</w:t>
      </w: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АДМИНИСТРАЦИЯ МО «УКЫР»</w:t>
      </w:r>
    </w:p>
    <w:p w:rsidR="00B91DB5" w:rsidRDefault="00B91DB5" w:rsidP="00B91DB5">
      <w:pPr>
        <w:spacing w:after="0"/>
        <w:rPr>
          <w:rFonts w:ascii="Times New Roman" w:hAnsi="Times New Roman" w:cs="Times New Roman"/>
          <w:b/>
          <w:sz w:val="28"/>
        </w:rPr>
      </w:pP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DCB">
        <w:rPr>
          <w:rFonts w:ascii="Times New Roman" w:hAnsi="Times New Roman" w:cs="Times New Roman"/>
          <w:sz w:val="28"/>
          <w:szCs w:val="28"/>
        </w:rPr>
        <w:t xml:space="preserve">20.02.2015 г.  № 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</w:p>
    <w:p w:rsidR="005E4DCB" w:rsidRDefault="005E4DCB" w:rsidP="00B91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 и в целях упорядочения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1DB5" w:rsidRDefault="00B91DB5" w:rsidP="00B9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1DB5" w:rsidRDefault="00B91DB5" w:rsidP="00B91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постановлению;</w:t>
      </w:r>
    </w:p>
    <w:p w:rsidR="00B91DB5" w:rsidRDefault="00B91DB5" w:rsidP="00B91D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лицам за ведение программных мероприятий при подготовке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руководствоваться данным Порядком;</w:t>
      </w:r>
    </w:p>
    <w:p w:rsidR="00B91DB5" w:rsidRDefault="00B91DB5" w:rsidP="00B91D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 «Интернет»;</w:t>
      </w:r>
    </w:p>
    <w:p w:rsidR="00B91DB5" w:rsidRDefault="00B91DB5" w:rsidP="00B91D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1DB5" w:rsidRDefault="00B91DB5" w:rsidP="00B9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А.И.Улаханова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rPr>
          <w:rFonts w:ascii="Times New Roman" w:hAnsi="Times New Roman" w:cs="Times New Roman"/>
          <w:sz w:val="28"/>
          <w:szCs w:val="28"/>
        </w:rPr>
      </w:pPr>
    </w:p>
    <w:p w:rsidR="00B91DB5" w:rsidRDefault="00B91DB5" w:rsidP="00B91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1DB5" w:rsidRDefault="00B91DB5" w:rsidP="00B91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20.02.2015 г. №7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ПОРЯДОК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РАЗРАБОТКИ, УТВЕРЖДЕНИЯ, РЕАЛИЗАЦИИ И ОЦЕНКИ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ЭФФЕКТИВНОСТИ МУНИЦИПАЛЬНЫХ ПРОГРАММ МУНИЦИПАЛЬНОГО ОБРАЗОВАНИЯ «УКЫР»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56"/>
      <w:bookmarkEnd w:id="0"/>
      <w:r>
        <w:rPr>
          <w:rFonts w:ascii="Times New Roman" w:hAnsi="Times New Roman" w:cs="Times New Roman"/>
        </w:rPr>
        <w:t>1. ОБЩИЕ ПОЛОЖЕНИЯ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Порядок разработки, утверждения, реализации и оценки эффективности муниципальных программ муниципального образования (далее - Порядок) разработан в соответствии Бюджетным </w:t>
      </w:r>
      <w:hyperlink r:id="rId7" w:history="1">
        <w:r>
          <w:rPr>
            <w:rStyle w:val="a3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и определяет правила разработки, утверждения, реализации и оценки эффективности муниципальных программ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Муниципальные программы муниципального образования (далее - Программы) направлены на решение задач, стоящих перед одним и/или более субъектами бюджетного планирования, и на достижение целей социально-экономического развития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Программы разрабатываются исходя из целей и задач Стратегии социально-экономического развития муниципального образования и Программы комплексного социально-экономического развития муниципального образования (далее - ПКСЭР), действующих на момент разработки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Программы реализуются за счет средств бюджета муниципального образования. Для реализации Программ в установленном законодательством порядке могут привлекаться средства федерального, областного бюджетов и внебюджетные источники.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Срок реализации Программ составляет не менее 3 лет и не более 5 лет.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Методическое руководство и координацию работ по разработке, реализации и оценке эффективности Программ осуществляет финансовый отдел администрации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Понятия и определения, применяемые в настоящем Порядке: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Программы - описание конкретных результатов, предпринимаемых в рамках Программы действий,  </w:t>
      </w:r>
      <w:proofErr w:type="gramStart"/>
      <w:r>
        <w:rPr>
          <w:rFonts w:ascii="Times New Roman" w:hAnsi="Times New Roman" w:cs="Times New Roman"/>
        </w:rPr>
        <w:t>позволяющих  достичь</w:t>
      </w:r>
      <w:proofErr w:type="gramEnd"/>
      <w:r>
        <w:rPr>
          <w:rFonts w:ascii="Times New Roman" w:hAnsi="Times New Roman" w:cs="Times New Roman"/>
        </w:rPr>
        <w:t xml:space="preserve"> поставленную цель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внесения изменений - структурное подразделение администрации муниципального образования (Ответственный исполнитель или Соисполнитель), выступающее с инициативой внесения изменений в Программу и/или План мероприятий по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Программы - структурное подразделение администрации муниципального образования, непосредственно осуществляющее мероприятия Программы (подпрограмм).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- действие, выполнение которого позволяет решить задачу (задачи)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- комплекс мероприятий Программы, объединенных по содержательному принципу.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 Программы - структурное подразделение администрации муниципального образования, которое является инициатором разработки Программы, организует разработку и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Программы (далее - Ответственный исполнитель).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Программно-целевой метод - способ решения крупных и сложных проблем посредством выработки и </w:t>
      </w: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Соисполнитель Программы - структурное подразделение администрации муниципального образования, в ведении которого находятся проблемы, предлагаемые к разрешению программными методами, и являющееся главным распорядителем средств бюджета муниципального образования, который организует разработку и реализацию подпрограммы,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мероприятий подпрограммы (далее также - Соисполнитель).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Субъекты бюджетного планирования - структурные подразделения администрации муниципального образования - главные распорядители бюджетных средств, имеющие право на распределение средств бюджета </w:t>
      </w:r>
      <w:r>
        <w:rPr>
          <w:rFonts w:ascii="Times New Roman" w:hAnsi="Times New Roman" w:cs="Times New Roman"/>
          <w:color w:val="FF0000"/>
        </w:rPr>
        <w:t>города</w:t>
      </w:r>
      <w:r>
        <w:rPr>
          <w:rFonts w:ascii="Times New Roman" w:hAnsi="Times New Roman" w:cs="Times New Roman"/>
        </w:rPr>
        <w:t xml:space="preserve"> в соответствии с ведомственной структурой расходов бюджета г</w:t>
      </w:r>
      <w:r>
        <w:rPr>
          <w:rFonts w:ascii="Times New Roman" w:hAnsi="Times New Roman" w:cs="Times New Roman"/>
          <w:color w:val="FF0000"/>
        </w:rPr>
        <w:t>орода</w:t>
      </w:r>
      <w:r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82"/>
      <w:bookmarkEnd w:id="1"/>
      <w:r>
        <w:rPr>
          <w:rFonts w:ascii="Times New Roman" w:hAnsi="Times New Roman" w:cs="Times New Roman"/>
        </w:rPr>
        <w:t>2. РАЗРАБОТКА И УТВЕРЖДЕНИЕ ПРОГРАММ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Инициаторами разработки Программ (далее - инициатор разработки) могут выступать структурные подразделения администрации муниципального образования, физические и юридические лица.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85"/>
      <w:bookmarkEnd w:id="2"/>
      <w:r>
        <w:rPr>
          <w:rFonts w:ascii="Times New Roman" w:hAnsi="Times New Roman" w:cs="Times New Roman"/>
        </w:rPr>
        <w:t xml:space="preserve">2. Инициатор разработки представляет на имя </w:t>
      </w:r>
      <w:r>
        <w:rPr>
          <w:rFonts w:ascii="Times New Roman" w:hAnsi="Times New Roman" w:cs="Times New Roman"/>
          <w:color w:val="FF0000"/>
        </w:rPr>
        <w:t>мэра</w:t>
      </w:r>
      <w:r>
        <w:rPr>
          <w:rFonts w:ascii="Times New Roman" w:hAnsi="Times New Roman" w:cs="Times New Roman"/>
        </w:rPr>
        <w:t xml:space="preserve"> муниципального образования предложение о разработке Программы или подпрограммы уже существующей Программы (далее - Предложение).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Предложение должно содержать 6 разделов.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Предварительное наименование Программы (подпрограммы уже существующей 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Информация об инициаторе разработки: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структурного подразделения администрации муниципального образования или юридического лица, Ф.И.О. физического лица;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почтовый адрес (для физических лиц) или юридический адрес (для юридических лиц);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контактные телефоны, факс;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электронной почты.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Описание проблемного вопроса и его актуальности: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 проблемы и причины ее возникновения;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категорий граждан, которых затрагивает данная проблема;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возможные последствия в случае не решения проблемного вопроса.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Оценка возможного социально-экономического эффекта реализации предлагаемой Программы (подпрограммы уже существующей 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Предложение, указанное в </w:t>
      </w:r>
      <w:hyperlink r:id="rId8" w:anchor="Par85" w:history="1">
        <w:r>
          <w:rPr>
            <w:rStyle w:val="a3"/>
          </w:rPr>
          <w:t>п. 2 раздела 2</w:t>
        </w:r>
      </w:hyperlink>
      <w:r>
        <w:rPr>
          <w:rFonts w:ascii="Times New Roman" w:hAnsi="Times New Roman" w:cs="Times New Roman"/>
        </w:rPr>
        <w:t xml:space="preserve"> настоящего Порядка направляется в структурное подразделение администрации муниципального образования, в чьем ведении находятся вопросы, предлагаемые к решению программно-целевыми методами (далее - структурное подразделение администрации муниципального образования).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Структурное подразделение администрации муниципального образования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подпрограммы уже существующей Программы и направляет его на имя </w:t>
      </w:r>
      <w:r>
        <w:rPr>
          <w:rFonts w:ascii="Times New Roman" w:hAnsi="Times New Roman" w:cs="Times New Roman"/>
          <w:color w:val="FF0000"/>
        </w:rPr>
        <w:t>мэра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поступивших Предложений осуществляется в порядке и сроки, установленные Федеральным </w:t>
      </w:r>
      <w:hyperlink r:id="rId9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 и Регламентом работы администрации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  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согласованности целей и задач Программы (подпрограммы) с действующей Стратегией социально-экономического развития муниципального образования и основными направлениями действующей ПКСЭР;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возможности решения проблемы программно-целевым методом.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Решение о разработке Программы или подпрограммы уже существующей Программы принимается структурным подразделением администрации муниципального образования в течение 5 рабочих дней со дня подготовки заключения о целесообразности ее разработки и оформляется правовым актом администрации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Разработка Программы или подпрограммы уже существующей Программы осуществляется Ответственным исполнителем (при необходимости, совместно со структурными подразделениями администрации муниципального образования и (или) сторонней организацией).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hyperlink r:id="rId10" w:anchor="Par222" w:history="1">
        <w:r>
          <w:rPr>
            <w:rStyle w:val="a3"/>
          </w:rPr>
          <w:t>Структура</w:t>
        </w:r>
      </w:hyperlink>
      <w:r>
        <w:rPr>
          <w:rFonts w:ascii="Times New Roman" w:hAnsi="Times New Roman" w:cs="Times New Roman"/>
        </w:rPr>
        <w:t xml:space="preserve"> и содержание Программы должны соответствовать требованиям, указанным в Приложении № 1 к настоящему Порядку.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Подготовленный проект Программы или подпрограммы уже существующей Программы с пояснительной запиской направляется Ответственным исполнителем на согласование заинтересованным лицам.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Проект Программы или подпрограммы уже существующей Программы согласовывается в порядке, установленном Регламентом работы администрации муниципального образования. Согласованный проект Программы или подпрограммы уже существующей Программы рассматривается на заседании административного комитета администрации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Представление предложений о разработке Программы или подпрограммы уже существующей Программы, разработка проектов Программы или подпрограммы уже существующей Программы, планируемых к финансированию за счет средств бюджета </w:t>
      </w:r>
      <w:r>
        <w:rPr>
          <w:rFonts w:ascii="Times New Roman" w:hAnsi="Times New Roman" w:cs="Times New Roman"/>
          <w:color w:val="FF0000"/>
        </w:rPr>
        <w:t>города</w:t>
      </w:r>
      <w:r>
        <w:rPr>
          <w:rFonts w:ascii="Times New Roman" w:hAnsi="Times New Roman" w:cs="Times New Roman"/>
        </w:rPr>
        <w:t>, начиная с очередного финансового года, осуществляется до 1 мая текущего года.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Программа или подпрограмма уже существующей Программы утверждается правовым актом администрации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Программы, предлагаемые к финансированию, начиная с очередного финансового года, подлежат утверждению правовым актом администрации муниципального образования в сроки, установленные распоряжением администрации муниципального образования о разработке прогноза социально-экономического развития и составлении проекта бюджета г</w:t>
      </w:r>
      <w:r>
        <w:rPr>
          <w:rFonts w:ascii="Times New Roman" w:hAnsi="Times New Roman" w:cs="Times New Roman"/>
          <w:color w:val="FF0000"/>
        </w:rPr>
        <w:t>орода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lastRenderedPageBreak/>
        <w:t>очередной финансовый год и плановый период, но не позднее одного месяца до дня вынесения на рассмотрение Думы муниципального образования проекта решения о бюджете муниципального образования на</w:t>
      </w:r>
      <w:proofErr w:type="gramEnd"/>
      <w:r>
        <w:rPr>
          <w:rFonts w:ascii="Times New Roman" w:hAnsi="Times New Roman" w:cs="Times New Roman"/>
        </w:rPr>
        <w:t xml:space="preserve"> очередной финансовый год и плановый период.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Каждой Программе или подпрограмме уже существующей Программы присваивается индивидуальный код целевой статьи расходов бюджета муниципального образования, который указывается в правовом акте администрации муниципального образования об утверждении Программы или подпрограммы уже существующей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3" w:name="Par121"/>
      <w:bookmarkEnd w:id="3"/>
      <w:r>
        <w:rPr>
          <w:rFonts w:ascii="Times New Roman" w:hAnsi="Times New Roman" w:cs="Times New Roman"/>
        </w:rPr>
        <w:t>3. РЕАЛИЗАЦИЯ И ОЦЕНКА ЭФФЕКТИВНОСТИ ПРОГРАММ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Реализация Программы осуществляется в соответствии с </w:t>
      </w:r>
      <w:hyperlink r:id="rId11" w:anchor="Par535" w:history="1">
        <w:r>
          <w:rPr>
            <w:rStyle w:val="a3"/>
          </w:rPr>
          <w:t>Планом</w:t>
        </w:r>
      </w:hyperlink>
      <w:r>
        <w:rPr>
          <w:rFonts w:ascii="Times New Roman" w:hAnsi="Times New Roman" w:cs="Times New Roman"/>
        </w:rPr>
        <w:t xml:space="preserve"> мероприятий по реализации Программы, оформленным в соответствии с Приложением N 2 к настоящему Порядку, который утверждается правовым актом структурного подразделения администрации муниципального образования, являющегося Ответственным исполнителем.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Согласование </w:t>
      </w:r>
      <w:proofErr w:type="gramStart"/>
      <w:r>
        <w:rPr>
          <w:rFonts w:ascii="Times New Roman" w:hAnsi="Times New Roman" w:cs="Times New Roman"/>
        </w:rPr>
        <w:t>проекта правового акта структурного подразделения администрации муниципального образования</w:t>
      </w:r>
      <w:proofErr w:type="gramEnd"/>
      <w:r>
        <w:rPr>
          <w:rFonts w:ascii="Times New Roman" w:hAnsi="Times New Roman" w:cs="Times New Roman"/>
        </w:rPr>
        <w:t xml:space="preserve"> об утверждении Плана мероприятий по реализации Программы осуществляется в порядке, установленном Регламентом работы администрации муниципального образования, при обязательном согласовании с ФИНАНСОВЫЙ ОТДЕЛ.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r:id="rId12" w:anchor="Par310" w:history="1">
        <w:r>
          <w:rPr>
            <w:rStyle w:val="a3"/>
          </w:rPr>
          <w:t>Таблице 3</w:t>
        </w:r>
      </w:hyperlink>
      <w:r>
        <w:rPr>
          <w:rFonts w:ascii="Times New Roman" w:hAnsi="Times New Roman" w:cs="Times New Roman"/>
        </w:rPr>
        <w:t xml:space="preserve"> Приложения № 1 к настоящему Порядку.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случае наличия в составе Программы подпрограмм План мероприятий по реализации Программы формируется из Планов мероприятий по реализации подпрограмм.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Разработка и принятие правовых актов структурных подразделений администрации муниципального образования об утверждении Планов мероприятий по </w:t>
      </w: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действующих и вновь утвержденных Программ на очередной финансовый год и плановый период, а также утверждение постановлений администрации муниципального образования о внесении изменений в Программы осуществляется в сроки, установленные распоряжением администрации муниципального образования о разработке прогноза социально-экономического развития города и составлении проекта бюджета города на очередной финансовый год и плановый период.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процессе реализации Программы и/или Плана мероприятий по реализации Программы в Программу и/или в План мероприятий по реализации Программы Инициатором внесения изменений могут вноситься изменения.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Внесение изменений в Программу осуществляется путем принятия правового акта администрации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отдельные подпрограммы одной Программы вносятся единым правовым актом администрации муниципального образования о внесении изменений в Программу.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перераспределении денежных средств между двумя и более Программами подготавливается единый проект правового акта администрации муниципального образования о внесении изменений в две и более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Программу осуществляется одновременно с 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Внесение изменений в План мероприятий по реализации Программы осуществляется путем принятия правового акта структурного подразделения администрации муниципального образования, являющегося Ответственным исполнителем.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План мероприятий по реализации Программы, которые не оказывают влияние на изменение </w:t>
      </w:r>
      <w:proofErr w:type="gramStart"/>
      <w:r>
        <w:rPr>
          <w:rFonts w:ascii="Times New Roman" w:hAnsi="Times New Roman" w:cs="Times New Roman"/>
        </w:rPr>
        <w:t>объема финансирования направлений реализации мероприятий</w:t>
      </w:r>
      <w:proofErr w:type="gramEnd"/>
      <w:r>
        <w:rPr>
          <w:rFonts w:ascii="Times New Roman" w:hAnsi="Times New Roman" w:cs="Times New Roman"/>
        </w:rPr>
        <w:t xml:space="preserve"> Программы (подпрограммы уже существующей Программы), не требуют внесения изменений в Программу.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Подготовку проекта правового акта администрации муниципального образования о внесении изменений в Программу и проекта правового акта структурного подразделения администрации муниципального образования о внесении изменений в План мероприятий по </w:t>
      </w:r>
      <w:r>
        <w:rPr>
          <w:rFonts w:ascii="Times New Roman" w:hAnsi="Times New Roman" w:cs="Times New Roman"/>
        </w:rPr>
        <w:lastRenderedPageBreak/>
        <w:t>реализации Программы осуществляет Инициатор внесения изменений при обязательном согласовании с Ответственным исполнителем.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Внесение изменений в Программу (подпрограмму) осуществляется в случае: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корректировки состава мероприятий Программы (подпрограммы);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изменения объема и/или структуры источников финансирования мероприятий Программы (подпрограммы);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корректировки значений целевых показателей Программы (подпрограммы);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изменения сроков реализации мероприятий Программы (подпрограммы);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приведения в соответствие с действующим законодательством.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ar142"/>
      <w:bookmarkEnd w:id="4"/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 xml:space="preserve">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допускается только в случаях наличия рекомендаций Контрольно-счетной палаты муниципального образования и контрольно-правового управления администрации  муниципального образования, поручений </w:t>
      </w:r>
      <w:r>
        <w:rPr>
          <w:rFonts w:ascii="Times New Roman" w:hAnsi="Times New Roman" w:cs="Times New Roman"/>
          <w:color w:val="FF0000"/>
        </w:rPr>
        <w:t>мэра</w:t>
      </w:r>
      <w:r>
        <w:rPr>
          <w:rFonts w:ascii="Times New Roman" w:hAnsi="Times New Roman" w:cs="Times New Roman"/>
        </w:rPr>
        <w:t xml:space="preserve"> муниципального образования и решений Думы муниципального образования, изменений федерального или регионального законодательства.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5" w:name="Par143"/>
      <w:bookmarkEnd w:id="5"/>
      <w:r>
        <w:rPr>
          <w:rFonts w:ascii="Times New Roman" w:hAnsi="Times New Roman" w:cs="Times New Roman"/>
        </w:rPr>
        <w:t>12. Инициатор внесения изменений в Программу и /или План мероприятий по реализации Программы направляет в финансовый отдел в бумажном и электронном виде следующие документы: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проект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Программы, согласованный с комитетом по бюджетной политике и финансам администрации муниципального образования в части финансового обеспечения.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список обязательной рассылки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должен быть включен отдел стратегического анализа и прогнозирования управления по стратегическому развитию и инвестиционной политике комитета по экономике администрации  муниципального образования;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соответствовать </w:t>
      </w:r>
      <w:hyperlink r:id="rId13" w:anchor="Par660" w:history="1">
        <w:r>
          <w:rPr>
            <w:rStyle w:val="a3"/>
          </w:rPr>
          <w:t>Приложению N 3</w:t>
        </w:r>
      </w:hyperlink>
      <w:r>
        <w:rPr>
          <w:rFonts w:ascii="Times New Roman" w:hAnsi="Times New Roman" w:cs="Times New Roman"/>
        </w:rPr>
        <w:t xml:space="preserve"> к настоящему Порядку;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копия правового акта администрации муниципального образования об утверждении Программы и/или правового акта структурного подразделения администрации муниципального образования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 xml:space="preserve">Финансовый отдел в течение 5 рабочих дней со дня поступления документов, предусмотренных </w:t>
      </w:r>
      <w:hyperlink r:id="rId14" w:anchor="Par143" w:history="1">
        <w:r>
          <w:rPr>
            <w:rStyle w:val="a3"/>
          </w:rPr>
          <w:t>п. 12 раздела 3</w:t>
        </w:r>
      </w:hyperlink>
      <w:r>
        <w:rPr>
          <w:rFonts w:ascii="Times New Roman" w:hAnsi="Times New Roman" w:cs="Times New Roman"/>
        </w:rPr>
        <w:t xml:space="preserve"> настоящего Порядка, проводит их анализ и согласовывает проект правового акта администрации муниципального образования о внесении изменений в Программу и/или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либо представляет рекомендации по корректировке предлагаемых изменений.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Дальнейшее согласование и утверждение проекта правового акта администрации муниципального образования о внесении изменений в Программу и/или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осуществляется в порядке, установленном Регламентом работы администрации муниципального образования. Внесение изменений в Программу должно осуществляться не позднее внесения соответствующих изменений в бюджет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Внесение изменений, указанных в </w:t>
      </w:r>
      <w:hyperlink r:id="rId15" w:anchor="Par142" w:history="1">
        <w:r>
          <w:rPr>
            <w:rStyle w:val="a3"/>
          </w:rPr>
          <w:t>пункте 11 раздела 3</w:t>
        </w:r>
      </w:hyperlink>
      <w:r>
        <w:rPr>
          <w:rFonts w:ascii="Times New Roman" w:hAnsi="Times New Roman" w:cs="Times New Roman"/>
        </w:rPr>
        <w:t xml:space="preserve"> настоящего Порядка, возможно только после внесения соответствующих изменений в </w:t>
      </w:r>
      <w:proofErr w:type="gramStart"/>
      <w:r>
        <w:rPr>
          <w:rFonts w:ascii="Times New Roman" w:hAnsi="Times New Roman" w:cs="Times New Roman"/>
        </w:rPr>
        <w:t>действующую</w:t>
      </w:r>
      <w:proofErr w:type="gramEnd"/>
      <w:r>
        <w:rPr>
          <w:rFonts w:ascii="Times New Roman" w:hAnsi="Times New Roman" w:cs="Times New Roman"/>
        </w:rPr>
        <w:t xml:space="preserve"> ПКСЭР. </w:t>
      </w:r>
      <w:proofErr w:type="gramStart"/>
      <w:r>
        <w:rPr>
          <w:rFonts w:ascii="Times New Roman" w:hAnsi="Times New Roman" w:cs="Times New Roman"/>
        </w:rPr>
        <w:t>Инициатор внесения изменений в Программу подготавливает и согласовывает внесение изменений в действующую ПКСЭР в порядке, установленном Регламентом работы администрации муниципального образования и Регламентом работы Думы муниципального образования, и представляет их в финансовый отдел.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Ответственный исполнитель до 1 марта каждого года представляет отчет о реализации Программы за каждый отчетный год, а также в целом за весь период реализации Программы для рассмотрения на заседании административной комиссии.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Ответственный исполнитель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hyperlink r:id="rId16" w:anchor="Par799" w:history="1">
        <w:r>
          <w:rPr>
            <w:rStyle w:val="a3"/>
          </w:rPr>
          <w:t>Структура</w:t>
        </w:r>
      </w:hyperlink>
      <w:r>
        <w:rPr>
          <w:rFonts w:ascii="Times New Roman" w:hAnsi="Times New Roman" w:cs="Times New Roman"/>
        </w:rPr>
        <w:t xml:space="preserve"> и содержание отчета о реализации Программы должны соответствовать Приложению № 4 к настоящему Порядку. Отчет о реализации Программы утверждается правовым актом администрации муниципального образования. Согласование отчета осуществляется в порядке, предусмотренном </w:t>
      </w:r>
      <w:hyperlink r:id="rId17" w:history="1">
        <w:r>
          <w:rPr>
            <w:rStyle w:val="a3"/>
          </w:rPr>
          <w:t>Регламентом</w:t>
        </w:r>
      </w:hyperlink>
      <w:r>
        <w:rPr>
          <w:rFonts w:ascii="Times New Roman" w:hAnsi="Times New Roman" w:cs="Times New Roman"/>
        </w:rPr>
        <w:t xml:space="preserve"> работы администрации муниципального образования, с учетом особенностей, предусмотренных настоящим Порядком.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6" w:name="Par159"/>
      <w:bookmarkEnd w:id="6"/>
      <w:r>
        <w:rPr>
          <w:rFonts w:ascii="Times New Roman" w:hAnsi="Times New Roman" w:cs="Times New Roman"/>
        </w:rPr>
        <w:t xml:space="preserve">19. При подготовке отчета о реализации Программы Ответственные исполнители и/или Соисполнители Программ направляют в финансовый отдел в бумажном и электронном виде сведения по форме, соответствующей </w:t>
      </w:r>
      <w:hyperlink r:id="rId18" w:anchor="Par1481" w:history="1">
        <w:r>
          <w:rPr>
            <w:rStyle w:val="a3"/>
          </w:rPr>
          <w:t>Таблице 1</w:t>
        </w:r>
      </w:hyperlink>
      <w:r>
        <w:rPr>
          <w:rFonts w:ascii="Times New Roman" w:hAnsi="Times New Roman" w:cs="Times New Roman"/>
        </w:rPr>
        <w:t xml:space="preserve"> Приложения № 5 к настоящему Порядку.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Финансовый отдел в течение 10 рабочих дней со дня получения сведений, указанных в </w:t>
      </w:r>
      <w:hyperlink r:id="rId19" w:anchor="Par159" w:history="1">
        <w:r>
          <w:rPr>
            <w:rStyle w:val="a3"/>
          </w:rPr>
          <w:t>п. 19</w:t>
        </w:r>
      </w:hyperlink>
      <w:r>
        <w:rPr>
          <w:rFonts w:ascii="Times New Roman" w:hAnsi="Times New Roman" w:cs="Times New Roman"/>
        </w:rPr>
        <w:t xml:space="preserve"> настоящего Порядка, осуществляет расчет фактической эффективности реализации и качества планирования Программы (подпрограммы) и направляет результаты произведенных расчетов Ответственному исполнителю или Соисполнителю для проведения оценки эффективности реализации Программы и включения в отчет о реализации Программы. Результаты произведенных расчетов оформляются в соответствии с </w:t>
      </w:r>
      <w:hyperlink r:id="rId20" w:anchor="Par1295" w:history="1">
        <w:r>
          <w:rPr>
            <w:rStyle w:val="a3"/>
          </w:rPr>
          <w:t>Таблицами 7</w:t>
        </w:r>
      </w:hyperlink>
      <w:r>
        <w:rPr>
          <w:rFonts w:ascii="Times New Roman" w:hAnsi="Times New Roman" w:cs="Times New Roman"/>
        </w:rPr>
        <w:t xml:space="preserve">, </w:t>
      </w:r>
      <w:hyperlink r:id="rId21" w:anchor="Par1354" w:history="1">
        <w:r>
          <w:rPr>
            <w:rStyle w:val="a3"/>
          </w:rPr>
          <w:t>9</w:t>
        </w:r>
      </w:hyperlink>
      <w:r>
        <w:rPr>
          <w:rFonts w:ascii="Times New Roman" w:hAnsi="Times New Roman" w:cs="Times New Roman"/>
        </w:rPr>
        <w:t xml:space="preserve"> Приложения № 4 к настоящему Порядку.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Ответственный исполнитель представляет подготовленный отчет о реализации Программы в комитет по бюджетной политике и финансам администрации муниципального образования для согласования финансовых параметров Программы, а затем в финансовый отдел для проведения анализа достижения целевых показателей и результатов оценки эффективности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Финансовый отдел в течение 10 рабочих дней с момента получения отчета о реализации Программы проводит анализ достижения целевых показателей и результатов оценки эффективности Программы в соответствии с </w:t>
      </w:r>
      <w:hyperlink r:id="rId22" w:anchor="Par1455" w:history="1">
        <w:r>
          <w:rPr>
            <w:rStyle w:val="a3"/>
          </w:rPr>
          <w:t>Методикой</w:t>
        </w:r>
      </w:hyperlink>
      <w:r>
        <w:rPr>
          <w:rFonts w:ascii="Times New Roman" w:hAnsi="Times New Roman" w:cs="Times New Roman"/>
        </w:rPr>
        <w:t xml:space="preserve"> оценки эффективности реализации программ (Приложение № 5 к настоящему Порядку) и согласовывает отчет 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После согласования отчета о реализации Программы с финансовый отдел Ответственный исполнитель на заседании административной комиссии представляет устный доклад по отчету о реализации Программы (далее - Доклад).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изложения Доклада не должно превышать 10 минут. Рекомендуется мультимедийное сопровождение Доклада (презентация).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должен иметь следующую структуру: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установленный срок реализации Программы и отчетный период;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об использовании бюджетных и иных средств финансирования мероприятий Программы за отчетный период;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краткая информация о внесенных Ответственным исполнителем изменениях в Программу в течение отчетного периода;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результаты оценки эффективности реализации и качества планирования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предложения по дальнейшей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gramStart"/>
      <w:r>
        <w:rPr>
          <w:rFonts w:ascii="Times New Roman" w:hAnsi="Times New Roman" w:cs="Times New Roman"/>
        </w:rPr>
        <w:t>Если оценка эффективности реализации Программы за отчетный год не соответствует оценке "эффективно", Ответственный исполнитель одновременно с представлением отчета о реализации Программы на заседании административной комиссии выносит на рассмотрение проект правового акта администрации муниципального образования о внесении изменений в Программу 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на текущий год.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Результаты оценки эффективности реализации и качества планирования Программ, изложенные в Докладе, используются в процессе уточнения бюджета муниципального образования на текущий год и в процессе формирования бюджета муниципального образования на следующий финансовый год и плановый период.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7" w:name="Par176"/>
      <w:bookmarkEnd w:id="7"/>
      <w:r>
        <w:rPr>
          <w:rFonts w:ascii="Times New Roman" w:hAnsi="Times New Roman" w:cs="Times New Roman"/>
        </w:rPr>
        <w:t>4. ПОЛНОМОЧИЯ ОТВЕТСТВЕННОГО ИСПОЛНИТЕЛЯ,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СОИСПОЛНИТЕЛЯ И ИСПОЛНИТЕЛЯ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Ответственный исполнитель: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обеспечивает разработку и утверждение Программы, определяет Соисполнителей и Исполнителей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разработки Программы несколькими Соисполнителями - координирует их действия, а в случае разработки Программы сторонней организацией - осуществляет выбор такой организации в соответствии с действующим законодательством Российской Федерации;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несет ответственность за эффективность реализации мероприятий всей Программы, достижение установленных плановых значений целевых показателей и эффективность расходования средств бюджета муниципального образования, предусмотренных по Программе в целом;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осуществляет мониторинг за реализацией Программы в целом;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запрашивает у Соисполнителей и Исполнителей Программы информацию, необходимую для проведения оценки эффективности Программы и составления отчетов о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готовит отчеты о реализации Программы, обеспечивает их согласование и утверждение в соответствии с настоящим Порядком.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Соисполнитель: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обеспечивает разработку и реализацию подпрограммы, разрабатывает План мероприятий по реализации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осуществляет подготовку правовых актов администрации муниципального образования о внесении изменений в Программу и/или правовых актов структурного подразделения администрации муниципального образования о внесении изменений в План мероприятий по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осуществляет реализацию мероприятий подпрограммы, несет ответственность за достижение целевых показателей подпрограммы и конечных результатов ее реализации, а также за эффективность расходования средств бюджета муниципального образования, предусмотренных по подпрограмме;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осуществляет мониторинг за реализацией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запрашивает у Исполнителей подпрограммы информацию, необходимую для проведения оценки эффективности подпрограммы и подготовки отчетов в части реализации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е) представляет Ответственному 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Исполнитель Программы: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осуществляет реализацию мероприятий Программы (подпрограммы) в рамках своей компетенции, а также несет ответственность за их исполнение;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представляет Ответственному исполнителю или Соисполнителю предложения при разработке Программы (подпрограммы) в части мероприятий, в реализации которых предполагается его участие;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представляет Ответственному исполнителю или Соисполнителю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4DCB" w:rsidRDefault="005E4DCB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8" w:name="Par216"/>
      <w:bookmarkEnd w:id="8"/>
      <w:r>
        <w:rPr>
          <w:rFonts w:ascii="Times New Roman" w:hAnsi="Times New Roman" w:cs="Times New Roman"/>
        </w:rPr>
        <w:lastRenderedPageBreak/>
        <w:t>Приложение № 1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разработки, утверждения,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оценки эффективности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" w:name="Par222"/>
      <w:bookmarkEnd w:id="9"/>
      <w:r>
        <w:rPr>
          <w:rFonts w:ascii="Times New Roman" w:hAnsi="Times New Roman" w:cs="Times New Roman"/>
        </w:rPr>
        <w:t>СТРУКТУРА И СОДЕРЖАНИЕ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0" w:name="Par224"/>
      <w:bookmarkEnd w:id="10"/>
      <w:r>
        <w:rPr>
          <w:rFonts w:ascii="Times New Roman" w:hAnsi="Times New Roman" w:cs="Times New Roman"/>
        </w:rPr>
        <w:t>ПАСПОРТ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Программы оформляется в соответствии с </w:t>
      </w:r>
      <w:hyperlink r:id="rId23" w:anchor="Par230" w:history="1">
        <w:r>
          <w:rPr>
            <w:rStyle w:val="a3"/>
          </w:rPr>
          <w:t>Таблицей 1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11" w:name="Par228"/>
      <w:bookmarkEnd w:id="11"/>
      <w:r>
        <w:rPr>
          <w:rFonts w:ascii="Times New Roman" w:hAnsi="Times New Roman" w:cs="Times New Roman"/>
        </w:rPr>
        <w:t>Таблица 1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2" w:name="Par230"/>
      <w:bookmarkEnd w:id="12"/>
      <w:r>
        <w:rPr>
          <w:rFonts w:ascii="Times New Roman" w:hAnsi="Times New Roman" w:cs="Times New Roman"/>
        </w:rPr>
        <w:t>Паспорт муниципальной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2438"/>
      </w:tblGrid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 Программы </w:t>
            </w:r>
            <w:hyperlink r:id="rId24" w:anchor="Par26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Этапы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</w:t>
            </w:r>
            <w:hyperlink r:id="rId25" w:anchor="Par26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3" w:name="Par260"/>
      <w:bookmarkEnd w:id="13"/>
      <w:r>
        <w:rPr>
          <w:rFonts w:ascii="Times New Roman" w:hAnsi="Times New Roman" w:cs="Times New Roman"/>
        </w:rPr>
        <w:t>&lt;*&gt; строка заполняется при наличии подпрограмм.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Программа содержит подпрограммы, все представленные ниже разделы (</w:t>
      </w:r>
      <w:hyperlink r:id="rId26" w:anchor="Par265" w:history="1">
        <w:r>
          <w:rPr>
            <w:rStyle w:val="a3"/>
          </w:rPr>
          <w:t>I</w:t>
        </w:r>
      </w:hyperlink>
      <w:r>
        <w:rPr>
          <w:rFonts w:ascii="Times New Roman" w:hAnsi="Times New Roman" w:cs="Times New Roman"/>
        </w:rPr>
        <w:t xml:space="preserve"> - </w:t>
      </w:r>
      <w:hyperlink r:id="rId27" w:anchor="Par456" w:history="1">
        <w:r>
          <w:rPr>
            <w:rStyle w:val="a3"/>
          </w:rPr>
          <w:t>VI</w:t>
        </w:r>
      </w:hyperlink>
      <w:r>
        <w:rPr>
          <w:rFonts w:ascii="Times New Roman" w:hAnsi="Times New Roman" w:cs="Times New Roman"/>
        </w:rPr>
        <w:t>) обобщенно описываются для Программы в целом, затем для каждой подпрограммы детально.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подпрограмм </w:t>
      </w:r>
      <w:hyperlink r:id="rId28" w:anchor="Par310" w:history="1">
        <w:r>
          <w:rPr>
            <w:rStyle w:val="a3"/>
          </w:rPr>
          <w:t>Таблицы 3</w:t>
        </w:r>
      </w:hyperlink>
      <w:r>
        <w:rPr>
          <w:rFonts w:ascii="Times New Roman" w:hAnsi="Times New Roman" w:cs="Times New Roman"/>
        </w:rPr>
        <w:t xml:space="preserve">, </w:t>
      </w:r>
      <w:hyperlink r:id="rId29" w:anchor="Par371" w:history="1">
        <w:r>
          <w:rPr>
            <w:rStyle w:val="a3"/>
          </w:rPr>
          <w:t>4</w:t>
        </w:r>
      </w:hyperlink>
      <w:r>
        <w:rPr>
          <w:rFonts w:ascii="Times New Roman" w:hAnsi="Times New Roman" w:cs="Times New Roman"/>
        </w:rPr>
        <w:t xml:space="preserve">, </w:t>
      </w:r>
      <w:hyperlink r:id="rId30" w:anchor="Par429" w:history="1">
        <w:r>
          <w:rPr>
            <w:rStyle w:val="a3"/>
          </w:rPr>
          <w:t>5</w:t>
        </w:r>
      </w:hyperlink>
      <w:r>
        <w:rPr>
          <w:rFonts w:ascii="Times New Roman" w:hAnsi="Times New Roman" w:cs="Times New Roman"/>
        </w:rPr>
        <w:t xml:space="preserve"> заполняются только для каждой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4" w:name="Par265"/>
      <w:bookmarkEnd w:id="14"/>
      <w:r>
        <w:rPr>
          <w:rFonts w:ascii="Times New Roman" w:hAnsi="Times New Roman" w:cs="Times New Roman"/>
        </w:rPr>
        <w:t>Раздел I. СОДЕРЖАНИЕ ПРОБЛЕМЫ И ОБОСНОВАНИЕ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НЕОБХОДИМОСТИ ЕЕ РЕШЕНИЯ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приводятся: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анализ состояния соответствующей сферы социально-экономического развития муниципального образования за предыдущие три или более лет;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характеристика текущего состояния соответствующей сферы социально-экономического развития муниципального образования;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актуальность вопросов, решаемых Программой;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обоснование возможности решения выявленных проблем программно-целевым методом;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обоснование соответствия выбранного варианта решения выявленных проблем приоритетам ПКСЭР, действующей на момент разработки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5" w:name="Par275"/>
      <w:bookmarkEnd w:id="15"/>
      <w:r>
        <w:rPr>
          <w:rFonts w:ascii="Times New Roman" w:hAnsi="Times New Roman" w:cs="Times New Roman"/>
        </w:rPr>
        <w:t>Раздел II. ЦЕЛИ И ЗАДАЧИ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содержанию данного раздела следующие: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цель Программы должна быть сформулирована максимально конкретно.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Желательно, чтобы цель была определена количественно как конечный результат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каждой задачи должны быть установлены целевые показатели (от одного до трех).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взаимосвязь цели, задач и целевых показателей Программы должна быть представлена в виде </w:t>
      </w:r>
      <w:hyperlink r:id="rId31" w:anchor="Par286" w:history="1">
        <w:r>
          <w:rPr>
            <w:rStyle w:val="a3"/>
          </w:rPr>
          <w:t>Таблицы 2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16" w:name="Par284"/>
      <w:bookmarkEnd w:id="16"/>
      <w:r>
        <w:rPr>
          <w:rFonts w:ascii="Times New Roman" w:hAnsi="Times New Roman" w:cs="Times New Roman"/>
        </w:rPr>
        <w:t>Таблица 2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7" w:name="Par286"/>
      <w:bookmarkEnd w:id="17"/>
      <w:r>
        <w:rPr>
          <w:rFonts w:ascii="Times New Roman" w:hAnsi="Times New Roman" w:cs="Times New Roman"/>
        </w:rPr>
        <w:t>Взаимосвязь цели, задач и целевых показателей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3685"/>
      </w:tblGrid>
      <w:tr w:rsidR="00B91DB5" w:rsidTr="00F06E4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Формулировка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Формулировка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</w:tr>
      <w:tr w:rsidR="00B91DB5" w:rsidTr="00F06E4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B91DB5" w:rsidTr="00F06E4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8" w:name="Par297"/>
      <w:bookmarkEnd w:id="18"/>
      <w:r>
        <w:rPr>
          <w:rFonts w:ascii="Times New Roman" w:hAnsi="Times New Roman" w:cs="Times New Roman"/>
        </w:rPr>
        <w:t>Раздел III. МЕХАНИЗМЫ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коррелировать с задачами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описательной части раздела необходимо: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привести перечень и обосновать выбор направлений реализации мероприятий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рамках каждого направления реализации мероприятий Программы: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обобщенно описать систему основных мероприятий и обосновать целесообразность выбора их состава;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привести описание форм и методов выполнения мероприятий направления;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направлений реализации мероприятий Программы должен быть представлен по форме, представленной в </w:t>
      </w:r>
      <w:hyperlink r:id="rId32" w:anchor="Par310" w:history="1">
        <w:r>
          <w:rPr>
            <w:rStyle w:val="a3"/>
          </w:rPr>
          <w:t>Таблице 3</w:t>
        </w:r>
      </w:hyperlink>
      <w:r>
        <w:rPr>
          <w:rFonts w:ascii="Times New Roman" w:hAnsi="Times New Roman" w:cs="Times New Roman"/>
        </w:rP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19" w:name="Par308"/>
      <w:bookmarkEnd w:id="19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20" w:name="_GoBack"/>
      <w:bookmarkEnd w:id="20"/>
      <w:r>
        <w:rPr>
          <w:rFonts w:ascii="Times New Roman" w:hAnsi="Times New Roman" w:cs="Times New Roman"/>
        </w:rPr>
        <w:lastRenderedPageBreak/>
        <w:t>Таблица 3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21" w:name="Par310"/>
      <w:bookmarkEnd w:id="21"/>
      <w:r>
        <w:rPr>
          <w:rFonts w:ascii="Times New Roman" w:hAnsi="Times New Roman" w:cs="Times New Roman"/>
        </w:rPr>
        <w:t>Направления реализации мероприятий Программы (Подпрограммы)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990"/>
        <w:gridCol w:w="1320"/>
        <w:gridCol w:w="1320"/>
        <w:gridCol w:w="1320"/>
        <w:gridCol w:w="1757"/>
        <w:gridCol w:w="2475"/>
      </w:tblGrid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</w:tr>
      <w:tr w:rsidR="00B91DB5" w:rsidTr="00F06E4F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22" w:name="Par364"/>
      <w:bookmarkEnd w:id="22"/>
      <w:r>
        <w:rPr>
          <w:rFonts w:ascii="Times New Roman" w:hAnsi="Times New Roman" w:cs="Times New Roman"/>
        </w:rPr>
        <w:t>Раздел IV. ОЦЕНКА 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раздел должен содержать: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перечень целевых показателей Программы с расшифровкой плановых значений по годам ее реализации, оформленный в виде </w:t>
      </w:r>
      <w:hyperlink r:id="rId33" w:anchor="Par371" w:history="1">
        <w:r>
          <w:rPr>
            <w:rStyle w:val="a3"/>
          </w:rPr>
          <w:t>Таблицы 4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23" w:name="Par369"/>
      <w:bookmarkEnd w:id="23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24" w:name="Par371"/>
      <w:bookmarkEnd w:id="24"/>
      <w:r>
        <w:rPr>
          <w:rFonts w:ascii="Times New Roman" w:hAnsi="Times New Roman" w:cs="Times New Roman"/>
        </w:rPr>
        <w:t>Перечень целевых показателей Программы (Подпрограммы)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1650"/>
        <w:gridCol w:w="1485"/>
        <w:gridCol w:w="1815"/>
        <w:gridCol w:w="1815"/>
        <w:gridCol w:w="660"/>
        <w:gridCol w:w="2475"/>
      </w:tblGrid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Отчетный год </w:t>
            </w:r>
            <w:hyperlink r:id="rId34" w:anchor="Par408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(подпрограммы)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5" w:name="Par408"/>
      <w:bookmarkEnd w:id="25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аполняются значения целевых показателей в год, предшествующий принятию Программы (Подпрограммы).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Целевые показатели Программы должны количественно характеризовать ход ее реализации, последовательное решение основных задач и достижение целей Программы, а также: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быть непосредственно связанными с решением основных задач и реализацией мероприятий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количественное значение и однозначную содержательную интерпретацию;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показателя.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26" w:name="Par417"/>
      <w:bookmarkEnd w:id="26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V. ОЦЕНКА РИСКОВ И СИСТЕМА РЕАГИРОВАНИЯ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РИСКИ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раздел должен содержать описание основных рисков, возникновение которых может повлиять на выполнение мероприятий Программы и достижение запланированных целевых показателей.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описательной части данного раздела риски реализации Программы необходимо сгруппировать в две категории: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указать, на </w:t>
      </w:r>
      <w:proofErr w:type="gramStart"/>
      <w:r>
        <w:rPr>
          <w:rFonts w:ascii="Times New Roman" w:hAnsi="Times New Roman" w:cs="Times New Roman"/>
        </w:rPr>
        <w:t>результативность</w:t>
      </w:r>
      <w:proofErr w:type="gramEnd"/>
      <w:r>
        <w:rPr>
          <w:rFonts w:ascii="Times New Roman" w:hAnsi="Times New Roman" w:cs="Times New Roman"/>
        </w:rPr>
        <w:t xml:space="preserve">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реагирования на риски реализации программы должна быть представлена в виде </w:t>
      </w:r>
      <w:hyperlink r:id="rId35" w:anchor="Par429" w:history="1">
        <w:r>
          <w:rPr>
            <w:rStyle w:val="a3"/>
          </w:rPr>
          <w:t>Таблицы 5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27" w:name="Par427"/>
      <w:bookmarkEnd w:id="27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28" w:name="Par429"/>
      <w:bookmarkEnd w:id="28"/>
      <w:r>
        <w:rPr>
          <w:rFonts w:ascii="Times New Roman" w:hAnsi="Times New Roman" w:cs="Times New Roman"/>
        </w:rPr>
        <w:t>Система реагирования на риски Программы (подпрограммы)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970"/>
        <w:gridCol w:w="3135"/>
        <w:gridCol w:w="4290"/>
      </w:tblGrid>
      <w:tr w:rsidR="00B91DB5" w:rsidTr="00F06E4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Описание возможного риска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Наименования целевых показателей, на которые возможно влияние возникшего риска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B91DB5" w:rsidTr="00F06E4F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Управляемые риски</w:t>
            </w:r>
          </w:p>
        </w:tc>
      </w:tr>
      <w:tr w:rsidR="00B91DB5" w:rsidTr="00F06E4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Частично управляемые</w:t>
            </w:r>
          </w:p>
        </w:tc>
      </w:tr>
      <w:tr w:rsidR="00B91DB5" w:rsidTr="00F06E4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29" w:name="Par456"/>
      <w:bookmarkEnd w:id="29"/>
      <w:r>
        <w:rPr>
          <w:rFonts w:ascii="Times New Roman" w:hAnsi="Times New Roman" w:cs="Times New Roman"/>
        </w:rPr>
        <w:t>Раздел VI. СОЦИАЛЬНО-ЭКОНОМИЧЕСКИЙ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 ОТ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Программа является составным элементом ПКСЭР, рассчитывается уровень достижения целевых показателей по годам реализации Программы. 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результата нарастающим итогом и представляются в виде </w:t>
      </w:r>
      <w:hyperlink r:id="rId36" w:anchor="Par429" w:history="1">
        <w:r>
          <w:rPr>
            <w:rStyle w:val="a3"/>
          </w:rPr>
          <w:t>Таблицы 6</w:t>
        </w:r>
      </w:hyperlink>
      <w:bookmarkStart w:id="30" w:name="Par462"/>
      <w:bookmarkEnd w:id="30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31" w:name="Par464"/>
      <w:bookmarkEnd w:id="31"/>
      <w:r>
        <w:rPr>
          <w:rFonts w:ascii="Times New Roman" w:hAnsi="Times New Roman" w:cs="Times New Roman"/>
        </w:rPr>
        <w:t>Уровень достижения целевых показателей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98"/>
        <w:gridCol w:w="1485"/>
        <w:gridCol w:w="1644"/>
        <w:gridCol w:w="1701"/>
        <w:gridCol w:w="1701"/>
        <w:gridCol w:w="1701"/>
        <w:gridCol w:w="2381"/>
      </w:tblGrid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 уровня достижения целевого показателя</w:t>
            </w: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(подпрограммы)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hyperlink r:id="rId37" w:anchor="Par464" w:history="1">
        <w:r>
          <w:rPr>
            <w:rStyle w:val="a3"/>
          </w:rPr>
          <w:t>таблицу</w:t>
        </w:r>
      </w:hyperlink>
      <w:r>
        <w:rPr>
          <w:rFonts w:ascii="Times New Roman" w:hAnsi="Times New Roman" w:cs="Times New Roman"/>
        </w:rPr>
        <w:t xml:space="preserve"> включаются только целевые показатели, включенные в ПКСЭР.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провести оценку: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вклада Программы в экономическое развитие муниципального образования в целом, оценку влияния ожидаемых результатов Программы на различные сферы городского хозяйства и деятельности администрации муниципального образования;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предполагаемого вклада реализации Программы в социальное развитие города, повышения качества жизни.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32" w:name="Par505"/>
      <w:bookmarkStart w:id="33" w:name="Par509"/>
      <w:bookmarkEnd w:id="32"/>
      <w:bookmarkEnd w:id="33"/>
      <w:r>
        <w:rPr>
          <w:rFonts w:ascii="Times New Roman" w:hAnsi="Times New Roman" w:cs="Times New Roman"/>
        </w:rPr>
        <w:t>ПРИЛОЖЕНИЯ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34" w:name="Par529"/>
      <w:bookmarkEnd w:id="34"/>
      <w:r>
        <w:rPr>
          <w:rFonts w:ascii="Times New Roman" w:hAnsi="Times New Roman" w:cs="Times New Roman"/>
        </w:rPr>
        <w:t>Приложение N 2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разработки, утверждения,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оценки эффективности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35" w:name="Par535"/>
      <w:bookmarkEnd w:id="35"/>
      <w:r>
        <w:rPr>
          <w:rFonts w:ascii="Times New Roman" w:hAnsi="Times New Roman" w:cs="Times New Roman"/>
        </w:rPr>
        <w:t>ПЛАН МЕРОПРИЯТИЙ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РЕАЛИЗАЦИИ ПРОГРАММЫ (ПОДПРОГРАММЫ) НА ____ ГОД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______ ГОДОВ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970"/>
        <w:gridCol w:w="1815"/>
        <w:gridCol w:w="1650"/>
        <w:gridCol w:w="1650"/>
        <w:gridCol w:w="1650"/>
        <w:gridCol w:w="2324"/>
      </w:tblGrid>
      <w:tr w:rsidR="00B91DB5" w:rsidTr="00F06E4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</w:tr>
      <w:tr w:rsidR="00B91DB5" w:rsidTr="00F06E4F">
        <w:tc>
          <w:tcPr>
            <w:tcW w:w="1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реализации мероприятий Программы (подпрограммы) 1</w:t>
            </w: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по направлению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реализации мероприятий Программы (подпрограммы) 2</w:t>
            </w: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по направлению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реализации мероприятий Программы (подпрограммы) M</w:t>
            </w: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M.1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M.2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по направлению 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ПО ПРОГРАММЕ (ПОДПРОГРАММЕ)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36" w:name="Par654"/>
      <w:bookmarkEnd w:id="36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разработки, утверждения,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оценки эффективности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37" w:name="Par660"/>
      <w:bookmarkEnd w:id="37"/>
      <w:r>
        <w:rPr>
          <w:rFonts w:ascii="Times New Roman" w:hAnsi="Times New Roman" w:cs="Times New Roman"/>
        </w:rPr>
        <w:t>СТРУКТУРА И СОДЕРЖАНИЕ ПОЯСНИТЕЛЬНОЙ ЗАПИСКИ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ПРОГРАММУ И/ИЛИ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38" w:name="Par666"/>
      <w:bookmarkEnd w:id="38"/>
      <w:r>
        <w:rPr>
          <w:rFonts w:ascii="Times New Roman" w:hAnsi="Times New Roman" w:cs="Times New Roman"/>
        </w:rPr>
        <w:t>Раздел I. ОБОСНОВАНИЕ НЕОБХОДИМОСТИ 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ЦЕЛЕСООБРАЗНОСТИ ВНЕСЕНИЯ ИЗМЕНЕНИЙ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обосновывается необходимость и целесообразность внесения изменений в Программу и/или в План мероприятий по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39" w:name="Par672"/>
      <w:bookmarkEnd w:id="39"/>
      <w:r>
        <w:rPr>
          <w:rFonts w:ascii="Times New Roman" w:hAnsi="Times New Roman" w:cs="Times New Roman"/>
        </w:rPr>
        <w:t>Раздел II. ОПИСАНИЕ ПРЕДЛАГАЕМЫХ ИЗМЕНЕНИЙ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r:id="rId38" w:anchor="Par678" w:history="1">
        <w:r>
          <w:rPr>
            <w:rStyle w:val="a3"/>
          </w:rPr>
          <w:t>Таблицы 1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40" w:name="Par676"/>
      <w:bookmarkEnd w:id="40"/>
      <w:r>
        <w:rPr>
          <w:rFonts w:ascii="Times New Roman" w:hAnsi="Times New Roman" w:cs="Times New Roman"/>
        </w:rPr>
        <w:t>Таблица 1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1" w:name="Par678"/>
      <w:bookmarkEnd w:id="41"/>
      <w:r>
        <w:rPr>
          <w:rFonts w:ascii="Times New Roman" w:hAnsi="Times New Roman" w:cs="Times New Roman"/>
        </w:rPr>
        <w:t>Сопоставление действующих и предлагаемых редакций параметров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31"/>
        <w:gridCol w:w="3855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Предлагаемая редакция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42" w:name="Par693"/>
      <w:bookmarkEnd w:id="42"/>
      <w:r>
        <w:rPr>
          <w:rFonts w:ascii="Times New Roman" w:hAnsi="Times New Roman" w:cs="Times New Roman"/>
        </w:rPr>
        <w:t>Раздел III. ОЦЕНКА ПРЕДЛАГАЕМЫХ ИЗМЕНЕНИЙ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Количественная или качественная оценка предлагаемых изменений осуществляется по форме, представленной в </w:t>
      </w:r>
      <w:hyperlink r:id="rId39" w:anchor="Par743" w:history="1">
        <w:r>
          <w:rPr>
            <w:rStyle w:val="a3"/>
          </w:rPr>
          <w:t>Таблице 3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r:id="rId40" w:anchor="Par743" w:history="1">
        <w:r>
          <w:rPr>
            <w:rStyle w:val="a3"/>
          </w:rPr>
          <w:t>Таблицы 3</w:t>
        </w:r>
      </w:hyperlink>
      <w:r>
        <w:rPr>
          <w:rFonts w:ascii="Times New Roman" w:hAnsi="Times New Roman" w:cs="Times New Roman"/>
        </w:rPr>
        <w:t xml:space="preserve"> необходимо руководствоваться сведениями, содержащимися в </w:t>
      </w:r>
      <w:hyperlink r:id="rId41" w:anchor="Par700" w:history="1">
        <w:r>
          <w:rPr>
            <w:rStyle w:val="a3"/>
          </w:rPr>
          <w:t>Таблице 2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43" w:name="Par698"/>
      <w:bookmarkEnd w:id="43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4" w:name="Par700"/>
      <w:bookmarkEnd w:id="44"/>
      <w:r>
        <w:rPr>
          <w:rFonts w:ascii="Times New Roman" w:hAnsi="Times New Roman" w:cs="Times New Roman"/>
        </w:rPr>
        <w:t>Классификация предлагаемых изменений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300"/>
        <w:gridCol w:w="5940"/>
      </w:tblGrid>
      <w:tr w:rsidR="00B91DB5" w:rsidTr="00F06E4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Классификационный признак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изменений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B91DB5" w:rsidTr="00F06E4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 Предмет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 могут исключаться или добавляться новые. Например, включение в Программу дополнительных мероприятий по поручению исполнительных органов государственной власти Иркутской области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1.2. Финансирование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Изменение объема или структуры финансирования мероприятий. Например, экономия денежных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</w:rPr>
              <w:t>езультате размещения муниципального заказа или дополнительное финансирование Программы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1.3. Целевые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количественных значения целевых показателей. Например, произошло изменение федерального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законодательства, определяющего порядок расчета установленных нормативов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1.4. Сроки реализации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Перенос сроков реализации мероприятий Программы. Например, продление периода строительства объекта здравоохранения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1.5. Приведение в соответствие с законодательством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Изменения в региональном или федеральном законодательстве, требующие внесения изменений в Программу</w:t>
            </w:r>
          </w:p>
        </w:tc>
      </w:tr>
      <w:tr w:rsidR="00B91DB5" w:rsidTr="00F06E4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 Причина возникновения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2.1. Объективные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Изменения, независимые от разработчика и исполнителей Программы. Такие изменения сложно или невозможно предусмотреть на этапе разработки Программы. Например, </w:t>
            </w:r>
            <w:proofErr w:type="spellStart"/>
            <w:r>
              <w:rPr>
                <w:rFonts w:ascii="Times New Roman" w:hAnsi="Times New Roman" w:cs="Times New Roman"/>
              </w:rPr>
              <w:t>секвестирование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на реализацию мероприятий Программы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2.2. Субъективные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Зависимые от разработчика и исполнителей Программы. Могут быть следствием недостаточной обоснованности принятия плановых решений. Например, нарушение сроков выполнения мероприятия по вине Исполнителя</w:t>
            </w:r>
          </w:p>
        </w:tc>
      </w:tr>
      <w:tr w:rsidR="00B91DB5" w:rsidTr="00F06E4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 Масштаб изменений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от годовых текущих значений)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3.1. Незначительные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Изменения параметров менее 5%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3.2. Средние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Изменения параметров от 5 до 25%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3.3. Существенные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Изменения параметров более 25%</w:t>
            </w:r>
          </w:p>
        </w:tc>
      </w:tr>
      <w:tr w:rsidR="00B91DB5" w:rsidTr="00F06E4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 Воздействие на целевые показатели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4.1. Не оказывающие воздействия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Принятие предлагаемого изменения не повлияет на целевые показатели Программы. Например, покупка офисной мебели в учреждениях здравоохранения не повлияет на показатели здоровья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proofErr w:type="gramStart"/>
            <w:r>
              <w:rPr>
                <w:rFonts w:ascii="Times New Roman" w:hAnsi="Times New Roman" w:cs="Times New Roman"/>
              </w:rPr>
              <w:t>Оказывающие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Принятие предлагаемого изменения положительным образом скажется на значениях целевых показателях. Например, увеличение объема денежных средств на разработку проектно-сметной документации напрямую повлияет на их количество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proofErr w:type="gramStart"/>
            <w:r>
              <w:rPr>
                <w:rFonts w:ascii="Times New Roman" w:hAnsi="Times New Roman" w:cs="Times New Roman"/>
              </w:rPr>
              <w:t>Оказывающие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отрицательное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Принятие предлагаемого изменения приведет к ухудшению значений целевых показателей. Например, уменьшение объема финансирования мероприятий по освещению улиц приведет к увеличению травматизма</w:t>
            </w:r>
          </w:p>
        </w:tc>
      </w:tr>
      <w:tr w:rsidR="00B91DB5" w:rsidTr="00F06E4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 Влияние на решение задач и достижение целей программы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5.1. Не оказывающие влияния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B91DB5" w:rsidTr="00F06E4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proofErr w:type="gramStart"/>
            <w:r>
              <w:rPr>
                <w:rFonts w:ascii="Times New Roman" w:hAnsi="Times New Roman" w:cs="Times New Roman"/>
              </w:rPr>
              <w:t>Влияющие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45" w:name="Par741"/>
      <w:bookmarkEnd w:id="45"/>
      <w:r>
        <w:rPr>
          <w:rFonts w:ascii="Times New Roman" w:hAnsi="Times New Roman" w:cs="Times New Roman"/>
        </w:rPr>
        <w:t>Таблица 3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6" w:name="Par743"/>
      <w:bookmarkEnd w:id="46"/>
      <w:r>
        <w:rPr>
          <w:rFonts w:ascii="Times New Roman" w:hAnsi="Times New Roman" w:cs="Times New Roman"/>
        </w:rPr>
        <w:t>Оценка предлагаемых изменений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2145"/>
        <w:gridCol w:w="4125"/>
      </w:tblGrid>
      <w:tr w:rsidR="00B91DB5" w:rsidTr="00F06E4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Классификационный признак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вида изменений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Количественная или качественная оценка предлагаемых изменений</w:t>
            </w:r>
          </w:p>
        </w:tc>
      </w:tr>
      <w:tr w:rsidR="00B91DB5" w:rsidTr="00F06E4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 Предмет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 Причина возникновения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 Масштаб изменений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от годовых значений)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 Воздействие на целевые 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 Влияние на решение задач и достижение целей программы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47" w:name="Par764"/>
      <w:bookmarkEnd w:id="47"/>
      <w:r>
        <w:rPr>
          <w:rFonts w:ascii="Times New Roman" w:hAnsi="Times New Roman" w:cs="Times New Roman"/>
        </w:rPr>
        <w:t xml:space="preserve">Раздел IV. ВЛИЯНИЕ ПРЕДЛАГАЕМЫХ ИЗМЕНЕНИЙ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И ДОСТИЖЕНИЕ ЦЕЛЕЙ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приводится описание последствий предлагаемых изменений на достижение конечной цели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48" w:name="Par773"/>
      <w:bookmarkEnd w:id="48"/>
      <w:r>
        <w:rPr>
          <w:rFonts w:ascii="Times New Roman" w:hAnsi="Times New Roman" w:cs="Times New Roman"/>
        </w:rPr>
        <w:t>Раздел V. ВЛИЯНИЕ НА ИНЫЕ МУНИЦИПАЛЬНЫЕ ПРАВОВЫЕ АКТЫ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перечень муниципальных правовых актов муниципального образования,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49" w:name="Par793"/>
      <w:bookmarkEnd w:id="49"/>
      <w:r>
        <w:rPr>
          <w:rFonts w:ascii="Times New Roman" w:hAnsi="Times New Roman" w:cs="Times New Roman"/>
        </w:rPr>
        <w:t>Приложение N 4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разработки, утверждения,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оценки эффективности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0" w:name="Par799"/>
      <w:bookmarkEnd w:id="50"/>
      <w:r>
        <w:rPr>
          <w:rFonts w:ascii="Times New Roman" w:hAnsi="Times New Roman" w:cs="Times New Roman"/>
        </w:rPr>
        <w:t>СТРУКТУРА И СОДЕРЖАНИЕ ОТЧЕТА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 о реализации Программы за отчетный год включает в себя 6 основных разделов.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Программа содержит подпрограммы, все представленные ниже разделы (</w:t>
      </w:r>
      <w:hyperlink r:id="rId42" w:anchor="Par807" w:history="1">
        <w:r>
          <w:rPr>
            <w:rStyle w:val="a3"/>
          </w:rPr>
          <w:t>I</w:t>
        </w:r>
      </w:hyperlink>
      <w:r>
        <w:rPr>
          <w:rFonts w:ascii="Times New Roman" w:hAnsi="Times New Roman" w:cs="Times New Roman"/>
        </w:rPr>
        <w:t xml:space="preserve"> - </w:t>
      </w:r>
      <w:hyperlink r:id="rId43" w:anchor="Par1383" w:history="1">
        <w:r>
          <w:rPr>
            <w:rStyle w:val="a3"/>
          </w:rPr>
          <w:t>VI</w:t>
        </w:r>
      </w:hyperlink>
      <w:r>
        <w:rPr>
          <w:rFonts w:ascii="Times New Roman" w:hAnsi="Times New Roman" w:cs="Times New Roman"/>
        </w:rPr>
        <w:t>) обобщенно описываются для программы в целом, затем для каждой подпрограммы детально.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подпрограмм </w:t>
      </w:r>
      <w:hyperlink r:id="rId44" w:anchor="Par815" w:history="1">
        <w:r>
          <w:rPr>
            <w:rStyle w:val="a3"/>
          </w:rPr>
          <w:t>таблицы 1</w:t>
        </w:r>
      </w:hyperlink>
      <w:r>
        <w:rPr>
          <w:rFonts w:ascii="Times New Roman" w:hAnsi="Times New Roman" w:cs="Times New Roman"/>
        </w:rPr>
        <w:t xml:space="preserve"> - </w:t>
      </w:r>
      <w:hyperlink r:id="rId45" w:anchor="Par1240" w:history="1">
        <w:r>
          <w:rPr>
            <w:rStyle w:val="a3"/>
          </w:rPr>
          <w:t>6</w:t>
        </w:r>
      </w:hyperlink>
      <w:r>
        <w:rPr>
          <w:rFonts w:ascii="Times New Roman" w:hAnsi="Times New Roman" w:cs="Times New Roman"/>
        </w:rPr>
        <w:t xml:space="preserve"> заполняются только для каждой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51" w:name="Par807"/>
      <w:bookmarkEnd w:id="51"/>
      <w:r>
        <w:rPr>
          <w:rFonts w:ascii="Times New Roman" w:hAnsi="Times New Roman" w:cs="Times New Roman"/>
        </w:rPr>
        <w:t>Раздел I. ДОСТИЖЕНИЕ ЦЕЛИ И РЕШЕНИЕ ЗАДАЧ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52" w:name="Par810"/>
      <w:bookmarkEnd w:id="52"/>
      <w:r>
        <w:rPr>
          <w:rFonts w:ascii="Times New Roman" w:hAnsi="Times New Roman" w:cs="Times New Roman"/>
        </w:rPr>
        <w:t>а) описание влияния изменений внешней и внутренней среды на формулировку и способы достижения цели;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оценка степени решения задач в виде </w:t>
      </w:r>
      <w:hyperlink r:id="rId46" w:anchor="Par815" w:history="1">
        <w:r>
          <w:rPr>
            <w:rStyle w:val="a3"/>
          </w:rPr>
          <w:t>Таблицы 1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3" w:name="Par813"/>
      <w:bookmarkEnd w:id="53"/>
      <w:r>
        <w:rPr>
          <w:rFonts w:ascii="Times New Roman" w:hAnsi="Times New Roman" w:cs="Times New Roman"/>
        </w:rPr>
        <w:t>Таблица 1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4" w:name="Par815"/>
      <w:bookmarkEnd w:id="54"/>
      <w:r>
        <w:rPr>
          <w:rFonts w:ascii="Times New Roman" w:hAnsi="Times New Roman" w:cs="Times New Roman"/>
        </w:rPr>
        <w:t>Оценка степени достижения задач в 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154"/>
        <w:gridCol w:w="1417"/>
        <w:gridCol w:w="2310"/>
        <w:gridCol w:w="2970"/>
      </w:tblGrid>
      <w:tr w:rsidR="00B91DB5" w:rsidTr="00F06E4F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Оценка степени достижения задач программы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Факты, однозначно свидетельствующие об объективной оценке</w:t>
            </w:r>
          </w:p>
        </w:tc>
      </w:tr>
      <w:tr w:rsidR="00B91DB5" w:rsidTr="00F06E4F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 достигнуты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Задача 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hyperlink r:id="rId47" w:anchor="Par815" w:history="1">
        <w:r>
          <w:rPr>
            <w:rStyle w:val="a3"/>
          </w:rPr>
          <w:t>таблицы</w:t>
        </w:r>
      </w:hyperlink>
      <w:r>
        <w:rPr>
          <w:rFonts w:ascii="Times New Roman" w:hAnsi="Times New Roman" w:cs="Times New Roman"/>
        </w:rP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конкретные достигнутые результаты.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55" w:name="Par847"/>
      <w:bookmarkEnd w:id="55"/>
      <w:r>
        <w:rPr>
          <w:rFonts w:ascii="Times New Roman" w:hAnsi="Times New Roman" w:cs="Times New Roman"/>
        </w:rPr>
        <w:t>Раздел II. ВНЕСЕНИЕ ИЗМЕНЕНИЙ В ПРОГРАММУ 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ПЛАН МЕРОПРИЯТИЙ ПО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внесенных изменениях в Программу указывается в виде </w:t>
      </w:r>
      <w:hyperlink r:id="rId48" w:anchor="Par856" w:history="1">
        <w:r>
          <w:rPr>
            <w:rStyle w:val="a3"/>
          </w:rPr>
          <w:t>Таблицы 2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6" w:name="Par854"/>
      <w:bookmarkEnd w:id="56"/>
      <w:r>
        <w:rPr>
          <w:rFonts w:ascii="Times New Roman" w:hAnsi="Times New Roman" w:cs="Times New Roman"/>
        </w:rPr>
        <w:t>Таблица 2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7" w:name="Par856"/>
      <w:bookmarkEnd w:id="57"/>
      <w:r>
        <w:rPr>
          <w:rFonts w:ascii="Times New Roman" w:hAnsi="Times New Roman" w:cs="Times New Roman"/>
        </w:rPr>
        <w:t>Информация о внесенных изменениях в Программу в 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65"/>
        <w:gridCol w:w="2551"/>
        <w:gridCol w:w="2551"/>
        <w:gridCol w:w="1757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Реквизиты нормативно-правового акта о внесении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Вариант, предшествующий внесению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Общее количество изменений Программы в шт.: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числе,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изменений мероприятий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изменений финансирования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изменений целевых показателей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изменениях, внесенных в План мероприятий по реализации Программы, приводятся в виде </w:t>
      </w:r>
      <w:hyperlink r:id="rId49" w:anchor="Par901" w:history="1">
        <w:r>
          <w:rPr>
            <w:rStyle w:val="a3"/>
          </w:rPr>
          <w:t>Таблицы 3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58" w:name="Par899"/>
      <w:bookmarkEnd w:id="58"/>
      <w:r>
        <w:rPr>
          <w:rFonts w:ascii="Times New Roman" w:hAnsi="Times New Roman" w:cs="Times New Roman"/>
        </w:rPr>
        <w:t>Таблица 3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9" w:name="Par901"/>
      <w:bookmarkEnd w:id="59"/>
      <w:r>
        <w:rPr>
          <w:rFonts w:ascii="Times New Roman" w:hAnsi="Times New Roman" w:cs="Times New Roman"/>
        </w:rPr>
        <w:t xml:space="preserve">Информация о внесенных изменениях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реализации Программы в 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65"/>
        <w:gridCol w:w="2665"/>
        <w:gridCol w:w="2721"/>
        <w:gridCol w:w="2098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о внесении изменений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 изменения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Вариант, предшествующий внесению изменений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</w:rPr>
              <w:t>изменений Плана реализации мероприятий 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шт.: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числе,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изменений мероприятий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изменений финансирования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анализа внесенных изменений заполняется </w:t>
      </w:r>
      <w:hyperlink r:id="rId50" w:anchor="Par946" w:history="1">
        <w:r>
          <w:rPr>
            <w:rStyle w:val="a3"/>
          </w:rPr>
          <w:t>Таблица 4</w:t>
        </w:r>
      </w:hyperlink>
      <w:r>
        <w:rPr>
          <w:rFonts w:ascii="Times New Roman" w:hAnsi="Times New Roman" w:cs="Times New Roman"/>
        </w:rPr>
        <w:t xml:space="preserve"> в разрезе каждого изменения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0" w:name="Par944"/>
      <w:bookmarkEnd w:id="60"/>
      <w:r>
        <w:rPr>
          <w:rFonts w:ascii="Times New Roman" w:hAnsi="Times New Roman" w:cs="Times New Roman"/>
        </w:rPr>
        <w:t>Таблица 4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61" w:name="Par946"/>
      <w:bookmarkEnd w:id="61"/>
      <w:r>
        <w:rPr>
          <w:rFonts w:ascii="Times New Roman" w:hAnsi="Times New Roman" w:cs="Times New Roman"/>
        </w:rPr>
        <w:lastRenderedPageBreak/>
        <w:t>Анализ внесенных изменений Программы в 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5102"/>
        <w:gridCol w:w="3572"/>
        <w:gridCol w:w="3855"/>
      </w:tblGrid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Причина возникновения изменения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Масштаб изменений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Влияние на решение задач и достижение цели</w:t>
            </w:r>
          </w:p>
        </w:tc>
      </w:tr>
      <w:tr w:rsidR="00B91DB5" w:rsidTr="00F06E4F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bookmarkStart w:id="62" w:name="Par952"/>
            <w:bookmarkEnd w:id="62"/>
            <w:r>
              <w:rPr>
                <w:rFonts w:ascii="Times New Roman" w:hAnsi="Times New Roman" w:cs="Times New Roman"/>
              </w:rPr>
              <w:t>1. Изменение мероприятий</w:t>
            </w: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hyperlink r:id="rId51" w:anchor="Par952" w:history="1">
              <w:r>
                <w:rPr>
                  <w:rStyle w:val="a3"/>
                </w:rPr>
                <w:t>п. 1</w:t>
              </w:r>
            </w:hyperlink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  <w:tr w:rsidR="00B91DB5" w:rsidTr="00F06E4F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bookmarkStart w:id="63" w:name="Par980"/>
            <w:bookmarkEnd w:id="63"/>
            <w:r>
              <w:rPr>
                <w:rFonts w:ascii="Times New Roman" w:hAnsi="Times New Roman" w:cs="Times New Roman"/>
              </w:rPr>
              <w:t>2. Изменение финансирования</w:t>
            </w: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hyperlink r:id="rId52" w:anchor="Par980" w:history="1">
              <w:r>
                <w:rPr>
                  <w:rStyle w:val="a3"/>
                </w:rPr>
                <w:t>п. 2</w:t>
              </w:r>
            </w:hyperlink>
            <w:r>
              <w:rPr>
                <w:rFonts w:ascii="Times New Roman" w:hAnsi="Times New Roman" w:cs="Times New Roman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  <w:tr w:rsidR="00B91DB5" w:rsidTr="00F06E4F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bookmarkStart w:id="64" w:name="Par1008"/>
            <w:bookmarkEnd w:id="64"/>
            <w:r>
              <w:rPr>
                <w:rFonts w:ascii="Times New Roman" w:hAnsi="Times New Roman" w:cs="Times New Roman"/>
              </w:rPr>
              <w:t>3. Изменения целевых показателей</w:t>
            </w: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hyperlink r:id="rId53" w:anchor="Par1008" w:history="1">
              <w:r>
                <w:rPr>
                  <w:rStyle w:val="a3"/>
                </w:rPr>
                <w:t>п. 3</w:t>
              </w:r>
            </w:hyperlink>
            <w:r>
              <w:rPr>
                <w:rFonts w:ascii="Times New Roman" w:hAnsi="Times New Roman" w:cs="Times New Roman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существенные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  <w:tr w:rsidR="00B91DB5" w:rsidTr="00F0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изменений,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по субъективным причинам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незначительные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средние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- существенные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- оказывающие влияния на конечный результат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</w:tr>
    </w:tbl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приводится обобщенный вывод по материалу </w:t>
      </w:r>
      <w:hyperlink r:id="rId54" w:anchor="Par946" w:history="1">
        <w:r>
          <w:rPr>
            <w:rStyle w:val="a3"/>
          </w:rPr>
          <w:t>Таблицы 4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III. ВЫПОЛНЕНИЕ МЕРОПРИЯТИЙ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r:id="rId55" w:anchor="Par1058" w:history="1">
        <w:r>
          <w:rPr>
            <w:rStyle w:val="a3"/>
          </w:rPr>
          <w:t>Таблицы 5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отчетном периоде исключались мероприятия или добавлялись новые, в столбце 2 </w:t>
      </w:r>
      <w:hyperlink r:id="rId56" w:anchor="Par1058" w:history="1">
        <w:r>
          <w:rPr>
            <w:rStyle w:val="a3"/>
          </w:rPr>
          <w:t>Таблицы 5</w:t>
        </w:r>
      </w:hyperlink>
      <w:r>
        <w:rPr>
          <w:rFonts w:ascii="Times New Roman" w:hAnsi="Times New Roman" w:cs="Times New Roman"/>
        </w:rPr>
        <w:t xml:space="preserve"> делается соответствующая пометка "исключено нормативным правовым актом N...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..." или "добавлено нормативным правовым актом N... от...".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приводится обобщенный вывод по </w:t>
      </w:r>
      <w:hyperlink r:id="rId57" w:anchor="Par1058" w:history="1">
        <w:r>
          <w:rPr>
            <w:rStyle w:val="a3"/>
          </w:rPr>
          <w:t>Таблице 5</w:t>
        </w:r>
      </w:hyperlink>
      <w:r>
        <w:rPr>
          <w:rFonts w:ascii="Times New Roman" w:hAnsi="Times New Roman" w:cs="Times New Roman"/>
        </w:rPr>
        <w:t>, а также анализ факторов, повлиявших на ход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мероприятий Программы в ______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02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84"/>
        <w:gridCol w:w="1418"/>
        <w:gridCol w:w="425"/>
        <w:gridCol w:w="1276"/>
        <w:gridCol w:w="567"/>
        <w:gridCol w:w="992"/>
        <w:gridCol w:w="1614"/>
        <w:gridCol w:w="87"/>
        <w:gridCol w:w="425"/>
        <w:gridCol w:w="1134"/>
        <w:gridCol w:w="426"/>
        <w:gridCol w:w="850"/>
        <w:gridCol w:w="284"/>
        <w:gridCol w:w="992"/>
        <w:gridCol w:w="283"/>
        <w:gridCol w:w="1276"/>
        <w:gridCol w:w="1276"/>
      </w:tblGrid>
      <w:tr w:rsidR="00B91DB5" w:rsidTr="00F06E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Финансовое обеспечение,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Освоено, 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628650" cy="276225"/>
                  <wp:effectExtent l="0" t="0" r="0" b="0"/>
                  <wp:docPr id="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(столбец 6 / столбец 5)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выполнения (выполнено/ частично </w:t>
            </w:r>
            <w:proofErr w:type="gramStart"/>
            <w:r>
              <w:rPr>
                <w:rFonts w:ascii="Times New Roman" w:hAnsi="Times New Roman" w:cs="Times New Roman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</w:rPr>
              <w:t>/ не выполнено).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Причины невыполнения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B91DB5" w:rsidTr="00F06E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 на отчетный период </w:t>
            </w: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66700" cy="228600"/>
                  <wp:effectExtent l="19050" t="0" r="0" b="0"/>
                  <wp:docPr id="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 за отчетный период </w:t>
            </w: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85750" cy="228600"/>
                  <wp:effectExtent l="19050" t="0" r="0" b="0"/>
                  <wp:docPr id="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1DB5" w:rsidTr="00F06E4F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1</w:t>
            </w: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hyperlink r:id="rId61" w:anchor="Par1086" w:history="1">
              <w:r>
                <w:rPr>
                  <w:rStyle w:val="a3"/>
                </w:rPr>
                <w:t>направлению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направлению 1, шт.: 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2</w:t>
            </w: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hyperlink r:id="rId62" w:anchor="Par1131" w:history="1">
              <w:r>
                <w:rPr>
                  <w:rStyle w:val="a3"/>
                </w:rPr>
                <w:t>направлению 2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направлению 2, шт.: 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tabs>
                <w:tab w:val="left" w:pos="15247"/>
              </w:tabs>
              <w:autoSpaceDE w:val="0"/>
              <w:autoSpaceDN w:val="0"/>
              <w:adjustRightInd w:val="0"/>
              <w:spacing w:after="0"/>
              <w:ind w:left="-346" w:right="-22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М</w:t>
            </w: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М.1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 М.2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hyperlink r:id="rId63" w:anchor="Par1176" w:history="1">
              <w:r>
                <w:rPr>
                  <w:rStyle w:val="a3"/>
                </w:rPr>
                <w:t>направлению М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направлению M, шт.: 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 ПО ПРОГРАММЕ (ПОДПРОГРАММЕ)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Программе (подпрограмме), шт.: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частично 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невыполненных в шт</w:t>
            </w:r>
            <w:proofErr w:type="gramStart"/>
            <w:r>
              <w:rPr>
                <w:rFonts w:ascii="Times New Roman" w:hAnsi="Times New Roman" w:cs="Times New Roman"/>
              </w:rPr>
              <w:t>. (%):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IV. ДОСТИЖЕНИЕ ЦЕЛЕВЫХ ПОКАЗАТЕЛЕЙ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данного раздела базируется на сведениях </w:t>
      </w:r>
      <w:hyperlink r:id="rId64" w:anchor="Par1240" w:history="1">
        <w:r>
          <w:rPr>
            <w:rStyle w:val="a3"/>
          </w:rPr>
          <w:t>Таблицы 6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достижении целевых показателей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в 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5"/>
        <w:gridCol w:w="1474"/>
        <w:gridCol w:w="1361"/>
        <w:gridCol w:w="1814"/>
        <w:gridCol w:w="1872"/>
        <w:gridCol w:w="2039"/>
      </w:tblGrid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8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8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8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приводится обобщенный вывод о достижении целевых показателей Программы (Подпрограммы).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V. ОЦЕНКА 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разделе приводятся результаты расчетов эффективности реализации Программы на основании </w:t>
      </w:r>
      <w:hyperlink r:id="rId68" w:anchor="Par1455" w:history="1">
        <w:r>
          <w:rPr>
            <w:rStyle w:val="a3"/>
          </w:rPr>
          <w:t>Приложения N 5</w:t>
        </w:r>
      </w:hyperlink>
      <w:r>
        <w:rPr>
          <w:rFonts w:ascii="Times New Roman" w:hAnsi="Times New Roman" w:cs="Times New Roman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результаты расчетов фактической эффективности реализации Программы в виде </w:t>
      </w:r>
      <w:hyperlink r:id="rId69" w:anchor="Par1295" w:history="1">
        <w:r>
          <w:rPr>
            <w:rStyle w:val="a3"/>
          </w:rPr>
          <w:t>Таблицы 7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30"/>
        <w:gridCol w:w="1814"/>
        <w:gridCol w:w="1304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информация, необходимая для проведения расчетов качества планирования, указывается в виде </w:t>
      </w:r>
      <w:hyperlink r:id="rId70" w:anchor="Par1319" w:history="1">
        <w:r>
          <w:rPr>
            <w:rStyle w:val="a3"/>
          </w:rPr>
          <w:t>Таблицы 8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tbl>
      <w:tblPr>
        <w:tblW w:w="10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5"/>
        <w:gridCol w:w="1474"/>
        <w:gridCol w:w="1361"/>
        <w:gridCol w:w="1814"/>
        <w:gridCol w:w="1872"/>
        <w:gridCol w:w="2039"/>
      </w:tblGrid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8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8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8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spacing w:after="0"/>
        <w:rPr>
          <w:rFonts w:ascii="Times New Roman" w:hAnsi="Times New Roman" w:cs="Times New Roman"/>
        </w:rPr>
        <w:sectPr w:rsidR="00B91DB5">
          <w:pgSz w:w="11906" w:h="16838"/>
          <w:pgMar w:top="425" w:right="851" w:bottom="1276" w:left="1701" w:header="709" w:footer="709" w:gutter="0"/>
          <w:cols w:space="720"/>
        </w:sect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IV. ДОСТИЖЕНИЕ ЦЕЛЕВЫХ ПОКАЗАТЕЛЕЙ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данного раздела базируется на сведениях </w:t>
      </w:r>
      <w:hyperlink r:id="rId71" w:anchor="Par1240" w:history="1">
        <w:r>
          <w:rPr>
            <w:rStyle w:val="a3"/>
          </w:rPr>
          <w:t>Таблицы 6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5" w:name="Par1238"/>
      <w:bookmarkEnd w:id="65"/>
      <w:r>
        <w:rPr>
          <w:rFonts w:ascii="Times New Roman" w:hAnsi="Times New Roman" w:cs="Times New Roman"/>
        </w:rPr>
        <w:t>Таблица 6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66" w:name="Par1240"/>
      <w:bookmarkEnd w:id="66"/>
      <w:r>
        <w:rPr>
          <w:rFonts w:ascii="Times New Roman" w:hAnsi="Times New Roman" w:cs="Times New Roman"/>
        </w:rPr>
        <w:t>Сведения о достижении целевых показателей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в _____ году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5"/>
        <w:gridCol w:w="1474"/>
        <w:gridCol w:w="1361"/>
        <w:gridCol w:w="1814"/>
        <w:gridCol w:w="1872"/>
        <w:gridCol w:w="2039"/>
      </w:tblGrid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8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9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9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приводится обобщенный вывод о достижении целевых показателей Программы (Подпрограммы).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V. ОЦЕНКА 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разделе приводятся результаты расчетов эффективности реализации Программы на основании </w:t>
      </w:r>
      <w:hyperlink r:id="rId72" w:anchor="Par1455" w:history="1">
        <w:r>
          <w:rPr>
            <w:rStyle w:val="a3"/>
          </w:rPr>
          <w:t>Приложения N 5</w:t>
        </w:r>
      </w:hyperlink>
      <w:r>
        <w:rPr>
          <w:rFonts w:ascii="Times New Roman" w:hAnsi="Times New Roman" w:cs="Times New Roman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результаты расчетов фактической эффективности реализации Программы в виде </w:t>
      </w:r>
      <w:hyperlink r:id="rId73" w:anchor="Par1295" w:history="1">
        <w:r>
          <w:rPr>
            <w:rStyle w:val="a3"/>
          </w:rPr>
          <w:t>Таблицы 7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30"/>
        <w:gridCol w:w="1814"/>
        <w:gridCol w:w="1304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информация, необходимая для проведения расчетов качества планирования, указывается в виде </w:t>
      </w:r>
      <w:hyperlink r:id="rId74" w:anchor="Par1319" w:history="1">
        <w:r>
          <w:rPr>
            <w:rStyle w:val="a3"/>
          </w:rPr>
          <w:t>Таблицы 8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spacing w:after="0"/>
        <w:rPr>
          <w:rFonts w:ascii="Times New Roman" w:hAnsi="Times New Roman" w:cs="Times New Roman"/>
        </w:rPr>
        <w:sectPr w:rsidR="00B91DB5">
          <w:pgSz w:w="16838" w:h="11905"/>
          <w:pgMar w:top="1440" w:right="1080" w:bottom="1440" w:left="1080" w:header="720" w:footer="720" w:gutter="0"/>
          <w:cols w:space="720"/>
        </w:sect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0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5"/>
        <w:gridCol w:w="1474"/>
        <w:gridCol w:w="1361"/>
        <w:gridCol w:w="1814"/>
        <w:gridCol w:w="1872"/>
        <w:gridCol w:w="2039"/>
      </w:tblGrid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Плановое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9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Фактическое 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9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достижения показателя 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9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приводится обобщенный вывод о достижении целевых показателей Программы (Подпрограммы).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67" w:name="Par1289"/>
      <w:bookmarkEnd w:id="67"/>
      <w:r>
        <w:rPr>
          <w:rFonts w:ascii="Times New Roman" w:hAnsi="Times New Roman" w:cs="Times New Roman"/>
        </w:rPr>
        <w:t>Раздел V. ОЦЕНКА 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разделе приводятся результаты расчетов эффективности реализации Программы на основании </w:t>
      </w:r>
      <w:hyperlink r:id="rId75" w:anchor="Par1455" w:history="1">
        <w:r>
          <w:rPr>
            <w:rStyle w:val="a3"/>
          </w:rPr>
          <w:t>Приложения N 5</w:t>
        </w:r>
      </w:hyperlink>
      <w:r>
        <w:rPr>
          <w:rFonts w:ascii="Times New Roman" w:hAnsi="Times New Roman" w:cs="Times New Roman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приводится следующая информация за отчетный период: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результаты расчетов фактической эффективности реализации Программы в виде </w:t>
      </w:r>
      <w:hyperlink r:id="rId76" w:anchor="Par1295" w:history="1">
        <w:r>
          <w:rPr>
            <w:rStyle w:val="a3"/>
          </w:rPr>
          <w:t>Таблицы 7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8" w:name="Par1295"/>
      <w:bookmarkEnd w:id="68"/>
      <w:r>
        <w:rPr>
          <w:rFonts w:ascii="Times New Roman" w:hAnsi="Times New Roman" w:cs="Times New Roman"/>
        </w:rPr>
        <w:t>Таблица 7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30"/>
        <w:gridCol w:w="1814"/>
        <w:gridCol w:w="1304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информация, необходимая для проведения расчетов качества планирования, указывается в виде </w:t>
      </w:r>
      <w:hyperlink r:id="rId77" w:anchor="Par1319" w:history="1">
        <w:r>
          <w:rPr>
            <w:rStyle w:val="a3"/>
          </w:rPr>
          <w:t>Таблицы 8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69" w:name="Par1319"/>
      <w:bookmarkEnd w:id="69"/>
      <w:r>
        <w:rPr>
          <w:rFonts w:ascii="Times New Roman" w:hAnsi="Times New Roman" w:cs="Times New Roman"/>
        </w:rPr>
        <w:t>Таблица 8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531"/>
        <w:gridCol w:w="2268"/>
        <w:gridCol w:w="1814"/>
      </w:tblGrid>
      <w:tr w:rsidR="00B91DB5" w:rsidTr="00F06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Первоначальное плановое </w:t>
            </w:r>
            <w:r>
              <w:rPr>
                <w:rFonts w:ascii="Times New Roman" w:hAnsi="Times New Roman" w:cs="Times New Roman"/>
              </w:rPr>
              <w:lastRenderedPageBreak/>
              <w:t>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76225" cy="285750"/>
                  <wp:effectExtent l="0" t="0" r="9525" b="0"/>
                  <wp:docPr id="9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</w:rPr>
              <w:lastRenderedPageBreak/>
              <w:t>значение 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9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B5" w:rsidTr="00F06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1DB5" w:rsidTr="00F06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результаты расчетов качества планирования отражаются в виде </w:t>
      </w:r>
      <w:hyperlink r:id="rId80" w:anchor="Par1354" w:history="1">
        <w:r>
          <w:rPr>
            <w:rStyle w:val="a3"/>
          </w:rPr>
          <w:t>Таблицы 9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70" w:name="Par1354"/>
      <w:bookmarkEnd w:id="70"/>
      <w:r>
        <w:rPr>
          <w:rFonts w:ascii="Times New Roman" w:hAnsi="Times New Roman" w:cs="Times New Roman"/>
        </w:rPr>
        <w:t>Таблица 9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783"/>
        <w:gridCol w:w="1814"/>
        <w:gridCol w:w="1417"/>
      </w:tblGrid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38125" cy="228600"/>
                  <wp:effectExtent l="19050" t="0" r="0" b="0"/>
                  <wp:docPr id="9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276225" cy="228600"/>
                  <wp:effectExtent l="19050" t="0" r="0" b="0"/>
                  <wp:docPr id="9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Эффективность планирования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361950" cy="228600"/>
                  <wp:effectExtent l="19050" t="0" r="0" b="0"/>
                  <wp:docPr id="9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Интерпретация эффективности планирования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описание итоговой оценки эффективности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последнего планового периода составляется отчет о реализации Программы (далее - Итоговый отчет).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отчет состоит их 2-х частей.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часть содержит сведения по реализации Программы за весь период.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71" w:name="Par1383"/>
      <w:bookmarkEnd w:id="71"/>
      <w:r>
        <w:rPr>
          <w:rFonts w:ascii="Times New Roman" w:hAnsi="Times New Roman" w:cs="Times New Roman"/>
        </w:rPr>
        <w:t xml:space="preserve">Раздел VI. ОЦЕНКА </w:t>
      </w:r>
      <w:proofErr w:type="gramStart"/>
      <w:r>
        <w:rPr>
          <w:rFonts w:ascii="Times New Roman" w:hAnsi="Times New Roman" w:cs="Times New Roman"/>
        </w:rPr>
        <w:t>СОЦИАЛЬНО-ЭКОНОМИЧЕСКОГО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ЭФФЕКТА ОТ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разделе приводится оценка последствий реализации мероприятий Программы на социально-экономическое развитие муниципального образования. Определяется фактический уровень достижения целевых показателей Программы за отчетный период и приводится в </w:t>
      </w:r>
      <w:hyperlink r:id="rId84" w:anchor="Par1390" w:history="1">
        <w:r>
          <w:rPr>
            <w:rStyle w:val="a3"/>
          </w:rPr>
          <w:t>Таблице 10</w:t>
        </w:r>
      </w:hyperlink>
      <w:r>
        <w:rPr>
          <w:rFonts w:ascii="Times New Roman" w:hAnsi="Times New Roman" w:cs="Times New Roman"/>
        </w:rPr>
        <w:t xml:space="preserve">. Фактические значения уровня достижения целевых показателей приводятся только за прошедший и отчетный период, остальные ячейки </w:t>
      </w:r>
      <w:hyperlink r:id="rId85" w:anchor="Par1390" w:history="1">
        <w:r>
          <w:rPr>
            <w:rStyle w:val="a3"/>
          </w:rPr>
          <w:t>таблицы</w:t>
        </w:r>
      </w:hyperlink>
      <w:r>
        <w:rPr>
          <w:rFonts w:ascii="Times New Roman" w:hAnsi="Times New Roman" w:cs="Times New Roman"/>
        </w:rPr>
        <w:t xml:space="preserve"> остаются незаполненными. Уровень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результата нарастающим итогом.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</w:rPr>
      </w:pPr>
      <w:bookmarkStart w:id="72" w:name="Par1388"/>
      <w:bookmarkEnd w:id="72"/>
      <w:r>
        <w:rPr>
          <w:rFonts w:ascii="Times New Roman" w:hAnsi="Times New Roman" w:cs="Times New Roman"/>
        </w:rPr>
        <w:t>Таблица 10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3" w:name="Par1390"/>
      <w:bookmarkEnd w:id="73"/>
      <w:r>
        <w:rPr>
          <w:rFonts w:ascii="Times New Roman" w:hAnsi="Times New Roman" w:cs="Times New Roman"/>
        </w:rPr>
        <w:t xml:space="preserve">Фактический уровень достижения </w:t>
      </w:r>
      <w:proofErr w:type="gramStart"/>
      <w:r>
        <w:rPr>
          <w:rFonts w:ascii="Times New Roman" w:hAnsi="Times New Roman" w:cs="Times New Roman"/>
        </w:rPr>
        <w:t>целевых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показателей Программы за ______год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54"/>
        <w:gridCol w:w="1485"/>
        <w:gridCol w:w="1587"/>
        <w:gridCol w:w="1644"/>
        <w:gridCol w:w="1644"/>
        <w:gridCol w:w="1701"/>
        <w:gridCol w:w="2381"/>
      </w:tblGrid>
      <w:tr w:rsidR="00B91DB5" w:rsidTr="00F06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Фактическое значение уровня достижения целевого показателя</w:t>
            </w:r>
          </w:p>
        </w:tc>
      </w:tr>
      <w:tr w:rsidR="00B91DB5" w:rsidTr="00F06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5" w:rsidRDefault="00B91DB5" w:rsidP="00F06E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(подпрограммы)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DB5" w:rsidTr="00F06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hyperlink r:id="rId86" w:anchor="Par1390" w:history="1">
        <w:r>
          <w:rPr>
            <w:rStyle w:val="a3"/>
          </w:rPr>
          <w:t>Таблицу 10</w:t>
        </w:r>
      </w:hyperlink>
      <w:r>
        <w:rPr>
          <w:rFonts w:ascii="Times New Roman" w:hAnsi="Times New Roman" w:cs="Times New Roman"/>
        </w:rPr>
        <w:t xml:space="preserve"> включаются только целевые показатели, включенные в ПКСЭР.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74" w:name="Par1429"/>
      <w:bookmarkEnd w:id="74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bookmarkStart w:id="75" w:name="Par1449"/>
      <w:bookmarkEnd w:id="75"/>
      <w:r>
        <w:rPr>
          <w:rFonts w:ascii="Times New Roman" w:hAnsi="Times New Roman" w:cs="Times New Roman"/>
        </w:rPr>
        <w:t>Приложение N 5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разработки, утверждения,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оценки эффективности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76" w:name="Par1455"/>
      <w:bookmarkEnd w:id="76"/>
      <w:r>
        <w:rPr>
          <w:rFonts w:ascii="Times New Roman" w:hAnsi="Times New Roman" w:cs="Times New Roman"/>
          <w:b/>
          <w:bCs/>
        </w:rPr>
        <w:t>МЕТОДИКА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ОЦЕНКИ ЭФФЕКТИВНОСТИ РЕАЛИЗАЦИИ ПРОГРАММ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Оценка эффективности реализации Программы является комплексным показателем, объединяющим 5 критериев: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достижение цели;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задач;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фактическую эффективность реализации;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качество планирования;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бюджетному законодательству.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Программа считается эффективно реализованной в отчетном периоде, если выполнены следующие основные условия: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данного условия указывается в </w:t>
      </w:r>
      <w:hyperlink r:id="rId87" w:anchor="Par810" w:history="1">
        <w:r>
          <w:rPr>
            <w:rStyle w:val="a3"/>
          </w:rPr>
          <w:t>п.п. "а" раздела I</w:t>
        </w:r>
      </w:hyperlink>
      <w:r>
        <w:rPr>
          <w:rFonts w:ascii="Times New Roman" w:hAnsi="Times New Roman" w:cs="Times New Roman"/>
        </w:rPr>
        <w:t xml:space="preserve"> "Достижение цели и решение задач Программы" Отчета о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все задачи Программы решены в полной мере.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данного условия указывается в </w:t>
      </w:r>
      <w:hyperlink r:id="rId88" w:anchor="Par815" w:history="1">
        <w:r>
          <w:rPr>
            <w:rStyle w:val="a3"/>
          </w:rPr>
          <w:t>Таблице 1</w:t>
        </w:r>
      </w:hyperlink>
      <w:r>
        <w:rPr>
          <w:rFonts w:ascii="Times New Roman" w:hAnsi="Times New Roman" w:cs="Times New Roman"/>
        </w:rP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все изменения в Программу внесены по объективным причинам.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данного условия указывается в </w:t>
      </w:r>
      <w:hyperlink r:id="rId89" w:anchor="Par946" w:history="1">
        <w:r>
          <w:rPr>
            <w:rStyle w:val="a3"/>
          </w:rPr>
          <w:t>Таблице 4</w:t>
        </w:r>
      </w:hyperlink>
      <w:r>
        <w:rPr>
          <w:rFonts w:ascii="Times New Roman" w:hAnsi="Times New Roman" w:cs="Times New Roman"/>
        </w:rPr>
        <w:t xml:space="preserve"> "Анализ внесенных 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Результаты расчетов фактической эффективности показали, что Программа реализована эффективно;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Качество планирования Программы удовлетворительное;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Расчет фактической эффективности реализации и качества планирования Программы осуществляет ФИНАНСОВЫЙ ОТДЕЛ на основании сведений </w:t>
      </w:r>
      <w:hyperlink r:id="rId90" w:anchor="Par1481" w:history="1">
        <w:r>
          <w:rPr>
            <w:rStyle w:val="a3"/>
          </w:rPr>
          <w:t>Таблицы 1</w:t>
        </w:r>
      </w:hyperlink>
      <w:r>
        <w:rPr>
          <w:rFonts w:ascii="Times New Roman" w:hAnsi="Times New Roman" w:cs="Times New Roman"/>
        </w:rPr>
        <w:t xml:space="preserve"> в течение 10 рабочих дней после предоставления информации Ответственным исполнителем.</w:t>
      </w:r>
    </w:p>
    <w:p w:rsidR="00B91DB5" w:rsidRDefault="00114538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r:id="rId91" w:anchor="Par1481" w:history="1">
        <w:r w:rsidR="00B91DB5">
          <w:rPr>
            <w:rStyle w:val="a3"/>
          </w:rPr>
          <w:t>Таблица 1</w:t>
        </w:r>
      </w:hyperlink>
      <w:r w:rsidR="00B91DB5">
        <w:rPr>
          <w:rFonts w:ascii="Times New Roman" w:hAnsi="Times New Roman" w:cs="Times New Roman"/>
        </w:rPr>
        <w:t xml:space="preserve"> заполняется Ответственным Исполнителем Программы и предоставляется в ФИНАНСОВЫЙ ОТДЕЛ в бумажном и электронном формате (MS </w:t>
      </w:r>
      <w:proofErr w:type="spellStart"/>
      <w:r w:rsidR="00B91DB5">
        <w:rPr>
          <w:rFonts w:ascii="Times New Roman" w:hAnsi="Times New Roman" w:cs="Times New Roman"/>
        </w:rPr>
        <w:t>Excel</w:t>
      </w:r>
      <w:proofErr w:type="spellEnd"/>
      <w:r w:rsidR="00B91DB5">
        <w:rPr>
          <w:rFonts w:ascii="Times New Roman" w:hAnsi="Times New Roman" w:cs="Times New Roman"/>
        </w:rPr>
        <w:t>) в процессе подготовки Отчета.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77" w:name="Par1479"/>
      <w:bookmarkEnd w:id="77"/>
      <w:r>
        <w:rPr>
          <w:rFonts w:ascii="Times New Roman" w:hAnsi="Times New Roman" w:cs="Times New Roman"/>
        </w:rPr>
        <w:t>Таблица 1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8" w:name="Par1481"/>
      <w:bookmarkEnd w:id="78"/>
      <w:r>
        <w:rPr>
          <w:rFonts w:ascii="Times New Roman" w:hAnsi="Times New Roman" w:cs="Times New Roman"/>
        </w:rPr>
        <w:t>Оценка 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50"/>
        <w:gridCol w:w="2475"/>
        <w:gridCol w:w="1650"/>
        <w:gridCol w:w="825"/>
        <w:gridCol w:w="2145"/>
        <w:gridCol w:w="2145"/>
      </w:tblGrid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Оцениваемый 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 первоначальный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 на конец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Оценка планирования (столбец 5 / столбец 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Оценка реализации (столбец 5 / столбец 4)</w:t>
            </w:r>
          </w:p>
        </w:tc>
      </w:tr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1DB5" w:rsidTr="00F06E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Фактическая эффективность реализации Программы рассчитывается по </w:t>
      </w:r>
      <w:hyperlink r:id="rId92" w:anchor="Par1535" w:history="1">
        <w:r>
          <w:rPr>
            <w:rStyle w:val="a3"/>
          </w:rPr>
          <w:t>формуле 1</w:t>
        </w:r>
      </w:hyperlink>
      <w:r>
        <w:rPr>
          <w:rFonts w:ascii="Times New Roman" w:hAnsi="Times New Roman" w:cs="Times New Roman"/>
        </w:rPr>
        <w:t>. Идеальной считается ситуация, при которой E = 1.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9" w:name="Par1535"/>
      <w:bookmarkEnd w:id="79"/>
      <w:r>
        <w:rPr>
          <w:rFonts w:ascii="Times New Roman" w:hAnsi="Times New Roman" w:cs="Times New Roman"/>
          <w:noProof/>
        </w:rPr>
        <w:drawing>
          <wp:inline distT="0" distB="0" distL="0" distR="0">
            <wp:extent cx="819150" cy="466725"/>
            <wp:effectExtent l="19050" t="0" r="0" b="0"/>
            <wp:docPr id="10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E - фактическая эффективность реализации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- фактическая результативность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- исполнение финансовых расходов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Фактическая результативность Программы определяется по </w:t>
      </w:r>
      <w:hyperlink r:id="rId94" w:anchor="Par1542" w:history="1">
        <w:r>
          <w:rPr>
            <w:rStyle w:val="a3"/>
          </w:rPr>
          <w:t>формуле 2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0" w:name="Par1542"/>
      <w:bookmarkEnd w:id="8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428750" cy="647700"/>
            <wp:effectExtent l="19050" t="0" r="0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133350" cy="266700"/>
            <wp:effectExtent l="19050" t="0" r="0" b="0"/>
            <wp:docPr id="10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результативность i-го целевого показателя;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номер целевого показателя;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- количество целевых показателей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Результативность каждого показателя определяется по </w:t>
      </w:r>
      <w:hyperlink r:id="rId97" w:anchor="Par1549" w:history="1">
        <w:r>
          <w:rPr>
            <w:rStyle w:val="a3"/>
          </w:rPr>
          <w:t>формуле 3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1" w:name="Par1549"/>
      <w:bookmarkEnd w:id="81"/>
      <w:r>
        <w:rPr>
          <w:rFonts w:ascii="Times New Roman" w:hAnsi="Times New Roman" w:cs="Times New Roman"/>
          <w:noProof/>
        </w:rPr>
        <w:drawing>
          <wp:inline distT="0" distB="0" distL="0" distR="0">
            <wp:extent cx="857250" cy="552450"/>
            <wp:effectExtent l="19050" t="0" r="0" b="0"/>
            <wp:docPr id="10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0" t="0" r="0" b="0"/>
            <wp:docPr id="10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фактическое значение i-го целевого показателя;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19075" cy="276225"/>
            <wp:effectExtent l="0" t="0" r="0" b="0"/>
            <wp:docPr id="10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плановое значение i-го целевого показателя.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состав Программы входят подпрограммы, фактическая эффективность реализации каждой подпрограммы рассчитывается по </w:t>
      </w:r>
      <w:hyperlink r:id="rId101" w:anchor="Par1555" w:history="1">
        <w:r>
          <w:rPr>
            <w:rStyle w:val="a3"/>
          </w:rPr>
          <w:t>формуле (4)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2" w:name="Par1555"/>
      <w:bookmarkEnd w:id="82"/>
      <w:r>
        <w:rPr>
          <w:rFonts w:ascii="Times New Roman" w:hAnsi="Times New Roman" w:cs="Times New Roman"/>
          <w:noProof/>
        </w:rPr>
        <w:drawing>
          <wp:inline distT="0" distB="0" distL="0" distR="0">
            <wp:extent cx="1009650" cy="514350"/>
            <wp:effectExtent l="19050" t="0" r="0" b="0"/>
            <wp:docPr id="10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238125" cy="266700"/>
            <wp:effectExtent l="19050" t="0" r="0" b="0"/>
            <wp:docPr id="10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эффективность реализации k-й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266700" cy="266700"/>
            <wp:effectExtent l="19050" t="0" r="0" b="0"/>
            <wp:docPr id="10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результативность k-й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190500" cy="266700"/>
            <wp:effectExtent l="19050" t="0" r="0" b="0"/>
            <wp:docPr id="10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исполнение финансовых расходов k-й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- номер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Фактическая результативность каждой подпрограммы рассчитывается по </w:t>
      </w:r>
      <w:hyperlink r:id="rId106" w:anchor="Par1563" w:history="1">
        <w:r>
          <w:rPr>
            <w:rStyle w:val="a3"/>
          </w:rPr>
          <w:t>формуле 5</w:t>
        </w:r>
      </w:hyperlink>
      <w:r>
        <w:rPr>
          <w:rFonts w:ascii="Times New Roman" w:hAnsi="Times New Roman" w:cs="Times New Roman"/>
        </w:rPr>
        <w:t xml:space="preserve">, которая затем сводится в фактическую результативность всей Программы (см. </w:t>
      </w:r>
      <w:hyperlink r:id="rId107" w:anchor="Par1569" w:history="1">
        <w:r>
          <w:rPr>
            <w:rStyle w:val="a3"/>
          </w:rPr>
          <w:t>формулу 6</w:t>
        </w:r>
      </w:hyperlink>
      <w:r>
        <w:rPr>
          <w:rFonts w:ascii="Times New Roman" w:hAnsi="Times New Roman" w:cs="Times New Roman"/>
        </w:rPr>
        <w:t>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3" w:name="Par1563"/>
      <w:bookmarkEnd w:id="83"/>
      <w:r>
        <w:rPr>
          <w:rFonts w:ascii="Times New Roman" w:hAnsi="Times New Roman" w:cs="Times New Roman"/>
          <w:noProof/>
        </w:rPr>
        <w:drawing>
          <wp:inline distT="0" distB="0" distL="0" distR="0">
            <wp:extent cx="1562100" cy="676275"/>
            <wp:effectExtent l="19050" t="0" r="0" b="0"/>
            <wp:docPr id="1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333375"/>
            <wp:effectExtent l="19050" t="0" r="0" b="0"/>
            <wp:docPr id="1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результативность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показателя k-й подпрограммы, определяемая </w:t>
      </w:r>
      <w:hyperlink r:id="rId110" w:anchor="Par1549" w:history="1">
        <w:r>
          <w:rPr>
            <w:rStyle w:val="a3"/>
          </w:rPr>
          <w:t>формулой 3</w:t>
        </w:r>
      </w:hyperlink>
      <w:r>
        <w:rPr>
          <w:rFonts w:ascii="Times New Roman" w:hAnsi="Times New Roman" w:cs="Times New Roman"/>
        </w:rPr>
        <w:t>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номер целевого показателя;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1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количество целевых показателей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4" w:name="Par1569"/>
      <w:bookmarkEnd w:id="84"/>
      <w:r>
        <w:rPr>
          <w:rFonts w:ascii="Times New Roman" w:hAnsi="Times New Roman" w:cs="Times New Roman"/>
          <w:noProof/>
        </w:rPr>
        <w:drawing>
          <wp:inline distT="0" distB="0" distL="0" distR="0">
            <wp:extent cx="1590675" cy="647700"/>
            <wp:effectExtent l="19050" t="0" r="0" b="0"/>
            <wp:docPr id="1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s - количество подпрограмм в Программе.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Исполнение финансовых расходов Программы рассчитывается по </w:t>
      </w:r>
      <w:hyperlink r:id="rId113" w:anchor="Par1574" w:history="1">
        <w:r>
          <w:rPr>
            <w:rStyle w:val="a3"/>
          </w:rPr>
          <w:t>формуле 7</w:t>
        </w:r>
      </w:hyperlink>
      <w:r>
        <w:rPr>
          <w:rFonts w:ascii="Times New Roman" w:hAnsi="Times New Roman" w:cs="Times New Roman"/>
        </w:rPr>
        <w:t xml:space="preserve"> и содержится в итоговой строке столбца 7 </w:t>
      </w:r>
      <w:hyperlink r:id="rId114" w:anchor="Par1058" w:history="1">
        <w:r>
          <w:rPr>
            <w:rStyle w:val="a3"/>
          </w:rPr>
          <w:t>Таблицы 5</w:t>
        </w:r>
      </w:hyperlink>
      <w:r>
        <w:rPr>
          <w:rFonts w:ascii="Times New Roman" w:hAnsi="Times New Roman" w:cs="Times New Roman"/>
        </w:rPr>
        <w:t xml:space="preserve"> "Выполнение мероприятий Программы в _____ году" Отчета о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5" w:name="Par1574"/>
      <w:bookmarkEnd w:id="85"/>
      <w:r>
        <w:rPr>
          <w:rFonts w:ascii="Times New Roman" w:hAnsi="Times New Roman" w:cs="Times New Roman"/>
          <w:noProof/>
        </w:rPr>
        <w:drawing>
          <wp:inline distT="0" distB="0" distL="0" distR="0">
            <wp:extent cx="866775" cy="504825"/>
            <wp:effectExtent l="19050" t="0" r="0" b="0"/>
            <wp:docPr id="1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1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фактические расходы денежных средств на реализацию мероприятий 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1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плановые расходы денежных средств на реализацию мероприятий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r:id="rId118" w:anchor="Par1580" w:history="1">
        <w:r>
          <w:rPr>
            <w:rStyle w:val="a3"/>
          </w:rPr>
          <w:t>формуле 8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6" w:name="Par1580"/>
      <w:bookmarkEnd w:id="86"/>
      <w:r>
        <w:rPr>
          <w:rFonts w:ascii="Times New Roman" w:hAnsi="Times New Roman" w:cs="Times New Roman"/>
          <w:noProof/>
        </w:rPr>
        <w:drawing>
          <wp:inline distT="0" distB="0" distL="0" distR="0">
            <wp:extent cx="914400" cy="552450"/>
            <wp:effectExtent l="19050" t="0" r="0" b="0"/>
            <wp:docPr id="1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11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фактические расходы денежных средств на реализацию мероприятий k-й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1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плановые расходы денежных средств на реализацию мероприятий k-й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r:id="rId122" w:anchor="Par1586" w:history="1">
        <w:r>
          <w:rPr>
            <w:rStyle w:val="a3"/>
          </w:rPr>
          <w:t>формулам 9</w:t>
        </w:r>
      </w:hyperlink>
      <w:r>
        <w:rPr>
          <w:rFonts w:ascii="Times New Roman" w:hAnsi="Times New Roman" w:cs="Times New Roman"/>
        </w:rPr>
        <w:t xml:space="preserve"> и </w:t>
      </w:r>
      <w:hyperlink r:id="rId123" w:anchor="Par1590" w:history="1">
        <w:r>
          <w:rPr>
            <w:rStyle w:val="a3"/>
          </w:rPr>
          <w:t>10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7" w:name="Par1586"/>
      <w:bookmarkEnd w:id="87"/>
      <w:r>
        <w:rPr>
          <w:rFonts w:ascii="Times New Roman" w:hAnsi="Times New Roman" w:cs="Times New Roman"/>
          <w:noProof/>
        </w:rPr>
        <w:drawing>
          <wp:inline distT="0" distB="0" distL="0" distR="0">
            <wp:extent cx="1771650" cy="266700"/>
            <wp:effectExtent l="0" t="0" r="0" b="0"/>
            <wp:docPr id="12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304800" cy="190500"/>
            <wp:effectExtent l="19050" t="0" r="0" b="0"/>
            <wp:docPr id="12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фактической результативности реализации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8" w:name="Par1590"/>
      <w:bookmarkEnd w:id="88"/>
      <w:r>
        <w:rPr>
          <w:rFonts w:ascii="Times New Roman" w:hAnsi="Times New Roman" w:cs="Times New Roman"/>
          <w:noProof/>
        </w:rPr>
        <w:drawing>
          <wp:inline distT="0" distB="0" distL="0" distR="0">
            <wp:extent cx="1781175" cy="238125"/>
            <wp:effectExtent l="19050" t="0" r="0" b="0"/>
            <wp:docPr id="12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276225" cy="190500"/>
            <wp:effectExtent l="19050" t="0" r="9525" b="0"/>
            <wp:docPr id="1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исполнения финансовых расходов Программы от плановых значений.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r:id="rId128" w:anchor="Par1595" w:history="1">
        <w:r>
          <w:rPr>
            <w:rStyle w:val="a3"/>
          </w:rPr>
          <w:t>формулы 11</w:t>
        </w:r>
      </w:hyperlink>
      <w:r>
        <w:rPr>
          <w:rFonts w:ascii="Times New Roman" w:hAnsi="Times New Roman" w:cs="Times New Roman"/>
        </w:rPr>
        <w:t xml:space="preserve">, </w:t>
      </w:r>
      <w:hyperlink r:id="rId129" w:anchor="Par1599" w:history="1">
        <w:r>
          <w:rPr>
            <w:rStyle w:val="a3"/>
          </w:rPr>
          <w:t>12</w:t>
        </w:r>
      </w:hyperlink>
      <w:r>
        <w:rPr>
          <w:rFonts w:ascii="Times New Roman" w:hAnsi="Times New Roman" w:cs="Times New Roman"/>
        </w:rPr>
        <w:t>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89" w:name="Par1595"/>
      <w:bookmarkEnd w:id="89"/>
      <w:r>
        <w:rPr>
          <w:rFonts w:ascii="Times New Roman" w:hAnsi="Times New Roman" w:cs="Times New Roman"/>
          <w:noProof/>
        </w:rPr>
        <w:drawing>
          <wp:inline distT="0" distB="0" distL="0" distR="0">
            <wp:extent cx="2000250" cy="266700"/>
            <wp:effectExtent l="0" t="0" r="0" b="0"/>
            <wp:docPr id="12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304800" cy="190500"/>
            <wp:effectExtent l="19050" t="0" r="0" b="0"/>
            <wp:docPr id="12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фактической результативности реализации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0" w:name="Par1599"/>
      <w:bookmarkEnd w:id="9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266700"/>
            <wp:effectExtent l="0" t="0" r="0" b="0"/>
            <wp:docPr id="12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276225" cy="190500"/>
            <wp:effectExtent l="19050" t="0" r="9525" b="0"/>
            <wp:docPr id="12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исполнения финансовых расходов подпрограммы от плановых значений.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вышеизложенных расчетов и сведений </w:t>
      </w:r>
      <w:hyperlink r:id="rId132" w:anchor="Par1606" w:history="1">
        <w:r>
          <w:rPr>
            <w:rStyle w:val="a3"/>
          </w:rPr>
          <w:t>Таблицы 2</w:t>
        </w:r>
      </w:hyperlink>
      <w:r>
        <w:rPr>
          <w:rFonts w:ascii="Times New Roman" w:hAnsi="Times New Roman" w:cs="Times New Roman"/>
        </w:rPr>
        <w:t xml:space="preserve"> или </w:t>
      </w:r>
      <w:hyperlink r:id="rId133" w:anchor="Par1618" w:history="1">
        <w:r>
          <w:rPr>
            <w:rStyle w:val="a3"/>
          </w:rPr>
          <w:t>рисунка 1</w:t>
        </w:r>
      </w:hyperlink>
      <w:r>
        <w:rPr>
          <w:rFonts w:ascii="Times New Roman" w:hAnsi="Times New Roman" w:cs="Times New Roman"/>
        </w:rP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91" w:name="Par1604"/>
      <w:bookmarkEnd w:id="91"/>
      <w:r>
        <w:rPr>
          <w:rFonts w:ascii="Times New Roman" w:hAnsi="Times New Roman" w:cs="Times New Roman"/>
        </w:rPr>
        <w:lastRenderedPageBreak/>
        <w:t>Таблица 2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2" w:name="Par1606"/>
      <w:bookmarkEnd w:id="92"/>
      <w:r>
        <w:rPr>
          <w:rFonts w:ascii="Times New Roman" w:hAnsi="Times New Roman" w:cs="Times New Roman"/>
        </w:rPr>
        <w:t>Интерпретация значений фактической эффективности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Программы (подпрограммы)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┌────────────────┬────────────────────────┬──────────────────────────────────────┐</w:t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│   Программа    │</w:t>
      </w:r>
      <w:proofErr w:type="gramStart"/>
      <w:r>
        <w:rPr>
          <w:sz w:val="22"/>
          <w:szCs w:val="22"/>
        </w:rPr>
        <w:t>Программа</w:t>
      </w:r>
      <w:proofErr w:type="gramEnd"/>
      <w:r>
        <w:rPr>
          <w:sz w:val="22"/>
          <w:szCs w:val="22"/>
        </w:rPr>
        <w:t xml:space="preserve"> (подпрограмма)│Программа (подпрограмма) реализована  │</w:t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│(подпрограмма)  │  реализована условно   │             неэффективно             │</w:t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│  реализована   │       эффективно       │                                      │</w:t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│   эффективно   │                        │                                      │</w:t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└────────────────┴────────────────────────┴──────────────────────────────────────┘</w:t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noProof/>
          <w:position w:val="-7"/>
          <w:sz w:val="22"/>
          <w:szCs w:val="22"/>
        </w:rPr>
        <w:drawing>
          <wp:inline distT="0" distB="0" distL="0" distR="0">
            <wp:extent cx="1190625" cy="219075"/>
            <wp:effectExtent l="19050" t="0" r="9525" b="0"/>
            <wp:docPr id="12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  </w:t>
      </w:r>
      <w:r>
        <w:rPr>
          <w:noProof/>
          <w:position w:val="-64"/>
          <w:sz w:val="22"/>
          <w:szCs w:val="22"/>
        </w:rPr>
        <w:drawing>
          <wp:inline distT="0" distB="0" distL="0" distR="0">
            <wp:extent cx="1790700" cy="942975"/>
            <wp:effectExtent l="0" t="0" r="0" b="0"/>
            <wp:docPr id="12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  </w:t>
      </w:r>
      <w:r>
        <w:rPr>
          <w:noProof/>
          <w:position w:val="-28"/>
          <w:sz w:val="22"/>
          <w:szCs w:val="22"/>
        </w:rPr>
        <w:drawing>
          <wp:inline distT="0" distB="0" distL="0" distR="0">
            <wp:extent cx="2847975" cy="485775"/>
            <wp:effectExtent l="19050" t="0" r="9525" b="0"/>
            <wp:docPr id="13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93" w:name="Par1618"/>
      <w:bookmarkEnd w:id="93"/>
      <w:r>
        <w:rPr>
          <w:rFonts w:ascii="Times New Roman" w:hAnsi="Times New Roman" w:cs="Times New Roman"/>
        </w:rPr>
        <w:t xml:space="preserve">Рисунок 1. Интерпретация значений </w:t>
      </w:r>
      <w:proofErr w:type="gramStart"/>
      <w:r>
        <w:rPr>
          <w:rFonts w:ascii="Times New Roman" w:hAnsi="Times New Roman" w:cs="Times New Roman"/>
        </w:rPr>
        <w:t>фактической</w:t>
      </w:r>
      <w:proofErr w:type="gramEnd"/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не приводится.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Качество планирования Программы может быть "удовлетворительное" либо "неудовлетворительное".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отчетном периоде в Программу не вносились изменения, качество планирования считается "удовлетворительное".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hyperlink r:id="rId137" w:anchor="Par1629" w:history="1">
        <w:r>
          <w:rPr>
            <w:rStyle w:val="a3"/>
          </w:rPr>
          <w:t>формуле 13</w:t>
        </w:r>
      </w:hyperlink>
      <w:r>
        <w:rPr>
          <w:rFonts w:ascii="Times New Roman" w:hAnsi="Times New Roman" w:cs="Times New Roman"/>
        </w:rPr>
        <w:t xml:space="preserve"> производится расчет отклонения результативности Программы от ее первоначального планового значения.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4" w:name="Par1629"/>
      <w:bookmarkEnd w:id="94"/>
      <w:r>
        <w:rPr>
          <w:rFonts w:ascii="Times New Roman" w:hAnsi="Times New Roman" w:cs="Times New Roman"/>
          <w:noProof/>
        </w:rPr>
        <w:drawing>
          <wp:inline distT="0" distB="0" distL="0" distR="0">
            <wp:extent cx="1952625" cy="276225"/>
            <wp:effectExtent l="19050" t="0" r="9525" b="0"/>
            <wp:docPr id="13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352425" cy="228600"/>
            <wp:effectExtent l="19050" t="0" r="0" b="0"/>
            <wp:docPr id="13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результативности Программы от ее первоначального планового значения;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19075" cy="228600"/>
            <wp:effectExtent l="19050" t="0" r="0" b="0"/>
            <wp:docPr id="13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уровень достижения первоначальных плановых значений целевых показателей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определения </w:t>
      </w:r>
      <w:proofErr w:type="gramStart"/>
      <w:r>
        <w:rPr>
          <w:rFonts w:ascii="Times New Roman" w:hAnsi="Times New Roman" w:cs="Times New Roman"/>
        </w:rPr>
        <w:t>уровня достижения первоначальных плановых значений целевых показателей Программы</w:t>
      </w:r>
      <w:proofErr w:type="gramEnd"/>
      <w:r>
        <w:rPr>
          <w:rFonts w:ascii="Times New Roman" w:hAnsi="Times New Roman" w:cs="Times New Roman"/>
        </w:rPr>
        <w:t xml:space="preserve"> используется </w:t>
      </w:r>
      <w:hyperlink r:id="rId141" w:anchor="Par1635" w:history="1">
        <w:r>
          <w:rPr>
            <w:rStyle w:val="a3"/>
          </w:rPr>
          <w:t>формула 14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5" w:name="Par1635"/>
      <w:bookmarkEnd w:id="95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952625" cy="676275"/>
            <wp:effectExtent l="19050" t="0" r="9525" b="0"/>
            <wp:docPr id="13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76225" cy="276225"/>
            <wp:effectExtent l="0" t="0" r="0" b="0"/>
            <wp:docPr id="13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первоначальное плановое значение i-го целевого показателя.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r:id="rId144" w:anchor="Par1640" w:history="1">
        <w:r>
          <w:rPr>
            <w:rStyle w:val="a3"/>
          </w:rPr>
          <w:t>формуле 15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6" w:name="Par1640"/>
      <w:bookmarkEnd w:id="96"/>
      <w:r>
        <w:rPr>
          <w:rFonts w:ascii="Times New Roman" w:hAnsi="Times New Roman" w:cs="Times New Roman"/>
          <w:noProof/>
        </w:rPr>
        <w:drawing>
          <wp:inline distT="0" distB="0" distL="0" distR="0">
            <wp:extent cx="1981200" cy="276225"/>
            <wp:effectExtent l="0" t="0" r="0" b="0"/>
            <wp:docPr id="13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результативности k-й подпрограммы от ее первоначального планового значения;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19075" cy="276225"/>
            <wp:effectExtent l="19050" t="0" r="9525" b="0"/>
            <wp:docPr id="13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уровень достижения первоначальных плановых значений целевых показателей k-й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r:id="rId148" w:anchor="Par1646" w:history="1">
        <w:r>
          <w:rPr>
            <w:rStyle w:val="a3"/>
          </w:rPr>
          <w:t>формуле 16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7" w:name="Par1646"/>
      <w:bookmarkEnd w:id="97"/>
      <w:r>
        <w:rPr>
          <w:rFonts w:ascii="Times New Roman" w:hAnsi="Times New Roman" w:cs="Times New Roman"/>
          <w:noProof/>
        </w:rPr>
        <w:drawing>
          <wp:inline distT="0" distB="0" distL="0" distR="0">
            <wp:extent cx="1952625" cy="676275"/>
            <wp:effectExtent l="19050" t="0" r="9525" b="0"/>
            <wp:docPr id="13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38125" cy="276225"/>
            <wp:effectExtent l="0" t="0" r="9525" b="0"/>
            <wp:docPr id="14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целевого показателя k-й подпрограммы;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76225" cy="276225"/>
            <wp:effectExtent l="0" t="0" r="0" b="0"/>
            <wp:docPr id="14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первоначальное плановое значение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целевого показателя k-й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r:id="rId152" w:anchor="Par1652" w:history="1">
        <w:r>
          <w:rPr>
            <w:rStyle w:val="a3"/>
          </w:rPr>
          <w:t>формуле 17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8" w:name="Par1652"/>
      <w:bookmarkEnd w:id="98"/>
      <w:r>
        <w:rPr>
          <w:rFonts w:ascii="Times New Roman" w:hAnsi="Times New Roman" w:cs="Times New Roman"/>
          <w:noProof/>
        </w:rPr>
        <w:drawing>
          <wp:inline distT="0" distB="0" distL="0" distR="0">
            <wp:extent cx="1676400" cy="647700"/>
            <wp:effectExtent l="19050" t="0" r="0" b="0"/>
            <wp:docPr id="14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Отклонение фактического объема финансирования от первоначального планового объема проводится по </w:t>
      </w:r>
      <w:hyperlink r:id="rId154" w:anchor="Par1656" w:history="1">
        <w:r>
          <w:rPr>
            <w:rStyle w:val="a3"/>
          </w:rPr>
          <w:t>формуле 18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99" w:name="Par1656"/>
      <w:bookmarkEnd w:id="99"/>
      <w:r>
        <w:rPr>
          <w:rFonts w:ascii="Times New Roman" w:hAnsi="Times New Roman" w:cs="Times New Roman"/>
          <w:noProof/>
        </w:rPr>
        <w:drawing>
          <wp:inline distT="0" distB="0" distL="0" distR="0">
            <wp:extent cx="2009775" cy="276225"/>
            <wp:effectExtent l="0" t="0" r="9525" b="0"/>
            <wp:docPr id="14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400050" cy="228600"/>
            <wp:effectExtent l="19050" t="0" r="0" b="0"/>
            <wp:docPr id="14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фактического объема финансирования от первоначального планового объема;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76225" cy="228600"/>
            <wp:effectExtent l="19050" t="0" r="0" b="0"/>
            <wp:docPr id="14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уровень исполнения первоначального планового объема финансирования.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расчета уровня исполнения первоначального планового объема финансирования применяется </w:t>
      </w:r>
      <w:hyperlink r:id="rId158" w:anchor="Par1662" w:history="1">
        <w:r>
          <w:rPr>
            <w:rStyle w:val="a3"/>
          </w:rPr>
          <w:t>формула 19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0" w:name="Par1662"/>
      <w:bookmarkEnd w:id="100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85850" cy="504825"/>
            <wp:effectExtent l="19050" t="0" r="0" b="0"/>
            <wp:docPr id="14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276225" cy="228600"/>
            <wp:effectExtent l="19050" t="0" r="0" b="0"/>
            <wp:docPr id="14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первоначальное плановое значение объема финансирования.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Программе содержатся подпрограммы, то для каждой подпрограммы рассчитывается отклонение фактического объема финансирования от первоначального планового объема подпрограммы согласно </w:t>
      </w:r>
      <w:hyperlink r:id="rId160" w:anchor="Par1667" w:history="1">
        <w:r>
          <w:rPr>
            <w:rStyle w:val="a3"/>
          </w:rPr>
          <w:t>формуле 20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1" w:name="Par1667"/>
      <w:bookmarkEnd w:id="101"/>
      <w:r>
        <w:rPr>
          <w:rFonts w:ascii="Times New Roman" w:hAnsi="Times New Roman" w:cs="Times New Roman"/>
          <w:noProof/>
        </w:rPr>
        <w:drawing>
          <wp:inline distT="0" distB="0" distL="0" distR="0">
            <wp:extent cx="2047875" cy="276225"/>
            <wp:effectExtent l="0" t="0" r="9525" b="0"/>
            <wp:docPr id="14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14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отклонение фактического объема финансирования k-й подпрограммы от первоначального планового объема;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15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уровень исполнения первоначального планового объема финансирования k-й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исполнения первоначального планового объема финансирования каждой подпрограммы рассчитывается по </w:t>
      </w:r>
      <w:hyperlink r:id="rId164" w:anchor="Par1673" w:history="1">
        <w:r>
          <w:rPr>
            <w:rStyle w:val="a3"/>
          </w:rPr>
          <w:t>формуле 21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2" w:name="Par1673"/>
      <w:bookmarkEnd w:id="102"/>
      <w:r>
        <w:rPr>
          <w:rFonts w:ascii="Times New Roman" w:hAnsi="Times New Roman" w:cs="Times New Roman"/>
          <w:noProof/>
        </w:rPr>
        <w:drawing>
          <wp:inline distT="0" distB="0" distL="0" distR="0">
            <wp:extent cx="1085850" cy="552450"/>
            <wp:effectExtent l="19050" t="0" r="0" b="0"/>
            <wp:docPr id="15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76225" cy="276225"/>
            <wp:effectExtent l="19050" t="0" r="9525" b="0"/>
            <wp:docPr id="15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первоначальное плановое значение объема финансирования мероприятий k-й подпрограммы.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Полученные в результате проведенных расчетов значения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352425" cy="228600"/>
            <wp:effectExtent l="19050" t="0" r="0" b="0"/>
            <wp:docPr id="1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400050" cy="228600"/>
            <wp:effectExtent l="19050" t="0" r="0" b="0"/>
            <wp:docPr id="15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5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15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интерпретируются по </w:t>
      </w:r>
      <w:hyperlink r:id="rId169" w:anchor="Par1694" w:history="1">
        <w:r>
          <w:rPr>
            <w:rStyle w:val="a3"/>
          </w:rPr>
          <w:t>рисунку 2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Значения соотносятся между собой по </w:t>
      </w:r>
      <w:hyperlink r:id="rId170" w:anchor="Par1679" w:history="1">
        <w:r>
          <w:rPr>
            <w:rStyle w:val="a3"/>
          </w:rPr>
          <w:t>формуле 22</w:t>
        </w:r>
      </w:hyperlink>
      <w:r>
        <w:rPr>
          <w:rFonts w:ascii="Times New Roman" w:hAnsi="Times New Roman" w:cs="Times New Roman"/>
        </w:rPr>
        <w:t xml:space="preserve"> и составляют эффективность планирования Программы.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3" w:name="Par1679"/>
      <w:bookmarkEnd w:id="103"/>
      <w:r>
        <w:rPr>
          <w:rFonts w:ascii="Times New Roman" w:hAnsi="Times New Roman" w:cs="Times New Roman"/>
          <w:noProof/>
        </w:rPr>
        <w:drawing>
          <wp:inline distT="0" distB="0" distL="0" distR="0">
            <wp:extent cx="1104900" cy="504825"/>
            <wp:effectExtent l="19050" t="0" r="0" b="0"/>
            <wp:docPr id="15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304800" cy="228600"/>
            <wp:effectExtent l="19050" t="0" r="0" b="0"/>
            <wp:docPr id="15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эффективность планирования.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планирования интерпретируется с помощью </w:t>
      </w:r>
      <w:hyperlink r:id="rId173" w:anchor="Par1687" w:history="1">
        <w:r>
          <w:rPr>
            <w:rStyle w:val="a3"/>
          </w:rPr>
          <w:t>Таблицы 3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104" w:name="Par1685"/>
      <w:bookmarkEnd w:id="104"/>
      <w:r>
        <w:rPr>
          <w:rFonts w:ascii="Times New Roman" w:hAnsi="Times New Roman" w:cs="Times New Roman"/>
        </w:rPr>
        <w:t>Таблица 3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5" w:name="Par1687"/>
      <w:bookmarkEnd w:id="105"/>
      <w:r>
        <w:rPr>
          <w:rFonts w:ascii="Times New Roman" w:hAnsi="Times New Roman" w:cs="Times New Roman"/>
        </w:rPr>
        <w:t>Интерпретация полученных значений эффективности планирования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3969"/>
      </w:tblGrid>
      <w:tr w:rsidR="00B91DB5" w:rsidTr="00F06E4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планирования "удовлетворительное"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планирования "неудовлетворительное"</w:t>
            </w:r>
          </w:p>
        </w:tc>
      </w:tr>
      <w:tr w:rsidR="00B91DB5" w:rsidTr="00F06E4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Е[0,95; 1,05]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 прочих значениях E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06" w:name="Par1694"/>
      <w:bookmarkEnd w:id="106"/>
      <w:r>
        <w:rPr>
          <w:rFonts w:ascii="Times New Roman" w:hAnsi="Times New Roman" w:cs="Times New Roman"/>
        </w:rPr>
        <w:t>Рисунок 2. Интерпретация полученных значений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эффективности планирования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не приводится.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r:id="rId174" w:anchor="Par1703" w:history="1">
        <w:r>
          <w:rPr>
            <w:rStyle w:val="a3"/>
          </w:rPr>
          <w:t>Таблице 4</w:t>
        </w:r>
      </w:hyperlink>
      <w:r>
        <w:rPr>
          <w:rFonts w:ascii="Times New Roman" w:hAnsi="Times New Roman" w:cs="Times New Roman"/>
        </w:rPr>
        <w:t>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bookmarkStart w:id="107" w:name="Par1701"/>
      <w:bookmarkEnd w:id="107"/>
      <w:r>
        <w:rPr>
          <w:rFonts w:ascii="Times New Roman" w:hAnsi="Times New Roman" w:cs="Times New Roman"/>
        </w:rPr>
        <w:t>Таблица 4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08" w:name="Par1703"/>
      <w:bookmarkEnd w:id="108"/>
      <w:r>
        <w:rPr>
          <w:rFonts w:ascii="Times New Roman" w:hAnsi="Times New Roman" w:cs="Times New Roman"/>
        </w:rPr>
        <w:t>Итоговая оценка эффективности реализации Программы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2551"/>
        <w:gridCol w:w="2640"/>
        <w:gridCol w:w="2640"/>
      </w:tblGrid>
      <w:tr w:rsidR="00B91DB5" w:rsidTr="00F06E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Программа реализована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Программа реализована 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Программа реализована неэффективно</w:t>
            </w:r>
          </w:p>
        </w:tc>
      </w:tr>
      <w:tr w:rsidR="00B91DB5" w:rsidTr="00F06E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планирования "удовлетворительное"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УСЛОВНО ЭФФЕКТИВНО</w:t>
            </w:r>
          </w:p>
        </w:tc>
      </w:tr>
      <w:tr w:rsidR="00B91DB5" w:rsidTr="00F06E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планирования "неудовлетворительное"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DB5" w:rsidRDefault="00B91DB5" w:rsidP="00F06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НЕЭФФЕКТИВНО</w:t>
            </w:r>
          </w:p>
        </w:tc>
      </w:tr>
    </w:tbl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итоговой оценке "условно эффективно" проводится более детальный анализ, выявляются причины отклонений и в зависимости от их "области" (см. </w:t>
      </w:r>
      <w:hyperlink r:id="rId175" w:anchor="Par1721" w:history="1">
        <w:r>
          <w:rPr>
            <w:rStyle w:val="a3"/>
          </w:rPr>
          <w:t>рис. 3</w:t>
        </w:r>
      </w:hyperlink>
      <w:r>
        <w:rPr>
          <w:rFonts w:ascii="Times New Roman" w:hAnsi="Times New Roman" w:cs="Times New Roman"/>
        </w:rP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bookmarkStart w:id="109" w:name="Par1721"/>
      <w:bookmarkEnd w:id="109"/>
      <w:r>
        <w:rPr>
          <w:rFonts w:ascii="Times New Roman" w:hAnsi="Times New Roman" w:cs="Times New Roman"/>
        </w:rPr>
        <w:t>Рисунок 3. Области интерпретации отклонений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не приводится.</w:t>
      </w: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91DB5" w:rsidRDefault="00B91DB5" w:rsidP="00B91D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итоговая оценка "неэффективно", приводится обоснование целесообразности дальнейшей реализации Программы</w:t>
      </w:r>
    </w:p>
    <w:p w:rsidR="00B91DB5" w:rsidRDefault="00B91DB5" w:rsidP="00B91DB5"/>
    <w:p w:rsidR="00B91DB5" w:rsidRDefault="00B91DB5" w:rsidP="00B91D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DB5" w:rsidRDefault="00B91DB5" w:rsidP="00B91DB5">
      <w:pPr>
        <w:widowControl w:val="0"/>
        <w:spacing w:after="0" w:line="240" w:lineRule="auto"/>
        <w:ind w:right="5436"/>
        <w:jc w:val="both"/>
        <w:rPr>
          <w:rFonts w:ascii="Arial" w:hAnsi="Arial" w:cs="Arial"/>
          <w:sz w:val="24"/>
          <w:szCs w:val="24"/>
        </w:rPr>
      </w:pPr>
    </w:p>
    <w:p w:rsidR="00B91DB5" w:rsidRDefault="00B91DB5" w:rsidP="00B91DB5">
      <w:pPr>
        <w:spacing w:after="0" w:line="240" w:lineRule="auto"/>
      </w:pPr>
    </w:p>
    <w:p w:rsidR="00B91DB5" w:rsidRDefault="00B91DB5" w:rsidP="00B91DB5"/>
    <w:p w:rsidR="00B91DB5" w:rsidRDefault="00B91DB5" w:rsidP="00B91DB5"/>
    <w:p w:rsidR="00B91DB5" w:rsidRDefault="00B91DB5" w:rsidP="00B91DB5"/>
    <w:p w:rsidR="00AB3C4B" w:rsidRDefault="00AB3C4B" w:rsidP="00AB3C4B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2C1550" w:rsidP="007F34D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B3C4B" w:rsidRDefault="00AB3C4B" w:rsidP="00AB3C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sectPr w:rsidR="00AB3C4B" w:rsidSect="00B91DB5">
      <w:pgSz w:w="11906" w:h="16838"/>
      <w:pgMar w:top="425" w:right="851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155A5"/>
    <w:multiLevelType w:val="multilevel"/>
    <w:tmpl w:val="DAC40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C4B"/>
    <w:rsid w:val="00075B16"/>
    <w:rsid w:val="000A27F1"/>
    <w:rsid w:val="00114538"/>
    <w:rsid w:val="00294A41"/>
    <w:rsid w:val="002C1550"/>
    <w:rsid w:val="004E7DB2"/>
    <w:rsid w:val="005E4DCB"/>
    <w:rsid w:val="007F34D5"/>
    <w:rsid w:val="00AB3C4B"/>
    <w:rsid w:val="00B91DB5"/>
    <w:rsid w:val="00F0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B2"/>
  </w:style>
  <w:style w:type="paragraph" w:styleId="1">
    <w:name w:val="heading 1"/>
    <w:basedOn w:val="a"/>
    <w:next w:val="a"/>
    <w:link w:val="10"/>
    <w:qFormat/>
    <w:rsid w:val="00AB3C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C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C4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B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B3C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AB3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C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B3C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3C4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B3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B3C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B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C4B"/>
  </w:style>
  <w:style w:type="paragraph" w:styleId="ac">
    <w:name w:val="Title"/>
    <w:basedOn w:val="a"/>
    <w:link w:val="ad"/>
    <w:uiPriority w:val="99"/>
    <w:qFormat/>
    <w:rsid w:val="00AB3C4B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AB3C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e">
    <w:name w:val="Body Text"/>
    <w:basedOn w:val="a"/>
    <w:link w:val="af"/>
    <w:uiPriority w:val="99"/>
    <w:semiHidden/>
    <w:unhideWhenUsed/>
    <w:rsid w:val="00AB3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3C4B"/>
  </w:style>
  <w:style w:type="paragraph" w:styleId="af0">
    <w:name w:val="Body Text Indent"/>
    <w:basedOn w:val="a"/>
    <w:link w:val="af1"/>
    <w:uiPriority w:val="99"/>
    <w:semiHidden/>
    <w:unhideWhenUsed/>
    <w:rsid w:val="00AB3C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B3C4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B3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3C4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3C4B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3C4B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lock Text"/>
    <w:basedOn w:val="a"/>
    <w:uiPriority w:val="99"/>
    <w:semiHidden/>
    <w:unhideWhenUsed/>
    <w:rsid w:val="00AB3C4B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B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3C4B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AB3C4B"/>
    <w:rPr>
      <w:rFonts w:ascii="Calibri" w:eastAsia="Times New Roman" w:hAnsi="Calibri" w:cs="Times New Roman"/>
    </w:rPr>
  </w:style>
  <w:style w:type="paragraph" w:styleId="af6">
    <w:name w:val="No Spacing"/>
    <w:link w:val="af5"/>
    <w:uiPriority w:val="1"/>
    <w:qFormat/>
    <w:rsid w:val="00AB3C4B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uiPriority w:val="34"/>
    <w:qFormat/>
    <w:rsid w:val="00AB3C4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qFormat/>
    <w:rsid w:val="00AB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AB3C4B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B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3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a"/>
    <w:uiPriority w:val="99"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uiPriority w:val="99"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AB3C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3C4B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8">
    <w:name w:val="footnote reference"/>
    <w:basedOn w:val="a0"/>
    <w:uiPriority w:val="99"/>
    <w:semiHidden/>
    <w:unhideWhenUsed/>
    <w:rsid w:val="00AB3C4B"/>
    <w:rPr>
      <w:vertAlign w:val="superscript"/>
    </w:rPr>
  </w:style>
  <w:style w:type="character" w:customStyle="1" w:styleId="apple-converted-space">
    <w:name w:val="apple-converted-space"/>
    <w:basedOn w:val="a0"/>
    <w:rsid w:val="00AB3C4B"/>
  </w:style>
  <w:style w:type="character" w:customStyle="1" w:styleId="articleseparator">
    <w:name w:val="article_separator"/>
    <w:basedOn w:val="a0"/>
    <w:rsid w:val="00AB3C4B"/>
  </w:style>
  <w:style w:type="character" w:customStyle="1" w:styleId="211pt">
    <w:name w:val="Основной текст (2) + 11 pt"/>
    <w:basedOn w:val="23"/>
    <w:rsid w:val="00AB3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AB3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7" Type="http://schemas.openxmlformats.org/officeDocument/2006/relationships/image" Target="media/image28.wmf"/><Relationship Id="rId2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8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8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2" Type="http://schemas.openxmlformats.org/officeDocument/2006/relationships/image" Target="media/image25.wmf"/><Relationship Id="rId13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38" Type="http://schemas.openxmlformats.org/officeDocument/2006/relationships/image" Target="media/image41.wmf"/><Relationship Id="rId15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59" Type="http://schemas.openxmlformats.org/officeDocument/2006/relationships/image" Target="media/image56.wmf"/><Relationship Id="rId17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7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0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8" Type="http://schemas.openxmlformats.org/officeDocument/2006/relationships/image" Target="media/image1.wmf"/><Relationship Id="rId7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9" Type="http://schemas.openxmlformats.org/officeDocument/2006/relationships/image" Target="media/image8.wmf"/><Relationship Id="rId102" Type="http://schemas.openxmlformats.org/officeDocument/2006/relationships/image" Target="media/image18.wmf"/><Relationship Id="rId12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2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4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49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5" Type="http://schemas.openxmlformats.org/officeDocument/2006/relationships/image" Target="media/image13.wmf"/><Relationship Id="rId16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65" Type="http://schemas.openxmlformats.org/officeDocument/2006/relationships/image" Target="media/image60.wmf"/><Relationship Id="rId2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2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34" Type="http://schemas.openxmlformats.org/officeDocument/2006/relationships/image" Target="media/image38.wmf"/><Relationship Id="rId139" Type="http://schemas.openxmlformats.org/officeDocument/2006/relationships/image" Target="media/image42.wmf"/><Relationship Id="rId8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8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50" Type="http://schemas.openxmlformats.org/officeDocument/2006/relationships/image" Target="media/image50.wmf"/><Relationship Id="rId155" Type="http://schemas.openxmlformats.org/officeDocument/2006/relationships/image" Target="media/image53.wmf"/><Relationship Id="rId171" Type="http://schemas.openxmlformats.org/officeDocument/2006/relationships/image" Target="media/image64.wmf"/><Relationship Id="rId176" Type="http://schemas.openxmlformats.org/officeDocument/2006/relationships/fontTable" Target="fontTable.xml"/><Relationship Id="rId1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7" Type="http://schemas.openxmlformats.org/officeDocument/2006/relationships/hyperlink" Target="consultantplus://offline/ref=0485BD9E4084CE3FACE1B2A987298CD823BFDB67473A4748C691583C27AC21C519E4036E2E07E8D271B4AEQ8q2B" TargetMode="External"/><Relationship Id="rId3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9" Type="http://schemas.openxmlformats.org/officeDocument/2006/relationships/image" Target="media/image2.wmf"/><Relationship Id="rId103" Type="http://schemas.openxmlformats.org/officeDocument/2006/relationships/image" Target="media/image19.wmf"/><Relationship Id="rId108" Type="http://schemas.openxmlformats.org/officeDocument/2006/relationships/image" Target="media/image22.wmf"/><Relationship Id="rId124" Type="http://schemas.openxmlformats.org/officeDocument/2006/relationships/image" Target="media/image32.wmf"/><Relationship Id="rId12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6" Type="http://schemas.openxmlformats.org/officeDocument/2006/relationships/image" Target="media/image14.wmf"/><Relationship Id="rId140" Type="http://schemas.openxmlformats.org/officeDocument/2006/relationships/image" Target="media/image43.wmf"/><Relationship Id="rId145" Type="http://schemas.openxmlformats.org/officeDocument/2006/relationships/image" Target="media/image46.wmf"/><Relationship Id="rId161" Type="http://schemas.openxmlformats.org/officeDocument/2006/relationships/image" Target="media/image57.wmf"/><Relationship Id="rId166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2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2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9" Type="http://schemas.openxmlformats.org/officeDocument/2006/relationships/image" Target="media/image29.wmf"/><Relationship Id="rId1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0" Type="http://schemas.openxmlformats.org/officeDocument/2006/relationships/image" Target="media/image3.wmf"/><Relationship Id="rId65" Type="http://schemas.openxmlformats.org/officeDocument/2006/relationships/image" Target="media/image4.wmf"/><Relationship Id="rId7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8" Type="http://schemas.openxmlformats.org/officeDocument/2006/relationships/image" Target="media/image7.wmf"/><Relationship Id="rId81" Type="http://schemas.openxmlformats.org/officeDocument/2006/relationships/image" Target="media/image9.wmf"/><Relationship Id="rId8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9" Type="http://schemas.openxmlformats.org/officeDocument/2006/relationships/image" Target="media/image16.wmf"/><Relationship Id="rId10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2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30" Type="http://schemas.openxmlformats.org/officeDocument/2006/relationships/image" Target="media/image36.wmf"/><Relationship Id="rId135" Type="http://schemas.openxmlformats.org/officeDocument/2006/relationships/image" Target="media/image39.wmf"/><Relationship Id="rId143" Type="http://schemas.openxmlformats.org/officeDocument/2006/relationships/image" Target="media/image45.wmf"/><Relationship Id="rId14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51" Type="http://schemas.openxmlformats.org/officeDocument/2006/relationships/image" Target="media/image51.wmf"/><Relationship Id="rId156" Type="http://schemas.openxmlformats.org/officeDocument/2006/relationships/image" Target="media/image54.wmf"/><Relationship Id="rId16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6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5BD9E4084CE3FACE1ACA49145D6D423B384684B3D49179ACE036170QAq5B" TargetMode="External"/><Relationship Id="rId172" Type="http://schemas.openxmlformats.org/officeDocument/2006/relationships/image" Target="media/image65.wmf"/><Relationship Id="rId1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09" Type="http://schemas.openxmlformats.org/officeDocument/2006/relationships/image" Target="media/image23.wmf"/><Relationship Id="rId3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04" Type="http://schemas.openxmlformats.org/officeDocument/2006/relationships/image" Target="media/image20.wmf"/><Relationship Id="rId120" Type="http://schemas.openxmlformats.org/officeDocument/2006/relationships/image" Target="media/image30.wmf"/><Relationship Id="rId125" Type="http://schemas.openxmlformats.org/officeDocument/2006/relationships/image" Target="media/image33.wmf"/><Relationship Id="rId14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46" Type="http://schemas.openxmlformats.org/officeDocument/2006/relationships/image" Target="media/image47.wmf"/><Relationship Id="rId167" Type="http://schemas.openxmlformats.org/officeDocument/2006/relationships/image" Target="media/image62.wmf"/><Relationship Id="rId7" Type="http://schemas.openxmlformats.org/officeDocument/2006/relationships/hyperlink" Target="consultantplus://offline/ref=0485BD9E4084CE3FACE1ACA49145D6D423B28069493049179ACE036170A52B925EAB5A2C6A09EBDAQ7q2B" TargetMode="External"/><Relationship Id="rId7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62" Type="http://schemas.openxmlformats.org/officeDocument/2006/relationships/image" Target="media/image58.wmf"/><Relationship Id="rId2" Type="http://schemas.openxmlformats.org/officeDocument/2006/relationships/styles" Target="styles.xml"/><Relationship Id="rId2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2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6" Type="http://schemas.openxmlformats.org/officeDocument/2006/relationships/image" Target="media/image5.wmf"/><Relationship Id="rId8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5" Type="http://schemas.openxmlformats.org/officeDocument/2006/relationships/image" Target="media/image26.wmf"/><Relationship Id="rId131" Type="http://schemas.openxmlformats.org/officeDocument/2006/relationships/image" Target="media/image37.wmf"/><Relationship Id="rId136" Type="http://schemas.openxmlformats.org/officeDocument/2006/relationships/image" Target="media/image40.wmf"/><Relationship Id="rId157" Type="http://schemas.openxmlformats.org/officeDocument/2006/relationships/image" Target="media/image55.wmf"/><Relationship Id="rId6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82" Type="http://schemas.openxmlformats.org/officeDocument/2006/relationships/image" Target="media/image10.wmf"/><Relationship Id="rId15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73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00" Type="http://schemas.openxmlformats.org/officeDocument/2006/relationships/image" Target="media/image17.wmf"/><Relationship Id="rId105" Type="http://schemas.openxmlformats.org/officeDocument/2006/relationships/image" Target="media/image21.wmf"/><Relationship Id="rId126" Type="http://schemas.openxmlformats.org/officeDocument/2006/relationships/image" Target="media/image34.wmf"/><Relationship Id="rId147" Type="http://schemas.openxmlformats.org/officeDocument/2006/relationships/image" Target="media/image48.wmf"/><Relationship Id="rId168" Type="http://schemas.openxmlformats.org/officeDocument/2006/relationships/image" Target="media/image63.wmf"/><Relationship Id="rId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7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93" Type="http://schemas.openxmlformats.org/officeDocument/2006/relationships/image" Target="media/image12.wmf"/><Relationship Id="rId98" Type="http://schemas.openxmlformats.org/officeDocument/2006/relationships/image" Target="media/image15.wmf"/><Relationship Id="rId121" Type="http://schemas.openxmlformats.org/officeDocument/2006/relationships/image" Target="media/image31.wmf"/><Relationship Id="rId142" Type="http://schemas.openxmlformats.org/officeDocument/2006/relationships/image" Target="media/image44.wmf"/><Relationship Id="rId163" Type="http://schemas.openxmlformats.org/officeDocument/2006/relationships/image" Target="media/image59.wmf"/><Relationship Id="rId3" Type="http://schemas.microsoft.com/office/2007/relationships/stylesWithEffects" Target="stylesWithEffects.xml"/><Relationship Id="rId2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7" Type="http://schemas.openxmlformats.org/officeDocument/2006/relationships/image" Target="media/image6.wmf"/><Relationship Id="rId116" Type="http://schemas.openxmlformats.org/officeDocument/2006/relationships/image" Target="media/image27.wmf"/><Relationship Id="rId13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5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20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41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6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83" Type="http://schemas.openxmlformats.org/officeDocument/2006/relationships/image" Target="media/image11.wmf"/><Relationship Id="rId88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11" Type="http://schemas.openxmlformats.org/officeDocument/2006/relationships/image" Target="media/image24.wmf"/><Relationship Id="rId132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53" Type="http://schemas.openxmlformats.org/officeDocument/2006/relationships/image" Target="media/image52.wmf"/><Relationship Id="rId174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5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3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57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06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Relationship Id="rId127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14064</Words>
  <Characters>80166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ДжамиляН</cp:lastModifiedBy>
  <cp:revision>7</cp:revision>
  <dcterms:created xsi:type="dcterms:W3CDTF">2018-03-22T02:21:00Z</dcterms:created>
  <dcterms:modified xsi:type="dcterms:W3CDTF">2018-03-26T06:47:00Z</dcterms:modified>
</cp:coreProperties>
</file>