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8B06A" w14:textId="77777777" w:rsidR="00124AD4" w:rsidRPr="00EC5C6A" w:rsidRDefault="00124AD4" w:rsidP="00124AD4">
      <w:pPr>
        <w:jc w:val="right"/>
      </w:pPr>
      <w:r w:rsidRPr="00EC5C6A">
        <w:t xml:space="preserve">Приложение </w:t>
      </w:r>
    </w:p>
    <w:p w14:paraId="573488C1" w14:textId="77777777" w:rsidR="00124AD4" w:rsidRPr="00EC5C6A" w:rsidRDefault="00124AD4" w:rsidP="00124AD4">
      <w:pPr>
        <w:jc w:val="right"/>
      </w:pPr>
      <w:r w:rsidRPr="00EC5C6A">
        <w:t xml:space="preserve">к решению Думы </w:t>
      </w:r>
    </w:p>
    <w:p w14:paraId="156F4170" w14:textId="77777777" w:rsidR="00124AD4" w:rsidRPr="00EC5C6A" w:rsidRDefault="00124AD4" w:rsidP="00124AD4">
      <w:pPr>
        <w:jc w:val="right"/>
      </w:pPr>
      <w:r w:rsidRPr="00EC5C6A">
        <w:t xml:space="preserve">Черемховского районного </w:t>
      </w:r>
    </w:p>
    <w:p w14:paraId="682E19B0" w14:textId="77777777" w:rsidR="00124AD4" w:rsidRPr="00EC5C6A" w:rsidRDefault="00124AD4" w:rsidP="00124AD4">
      <w:pPr>
        <w:jc w:val="right"/>
      </w:pPr>
      <w:r w:rsidRPr="00EC5C6A">
        <w:t xml:space="preserve">муниципального образования </w:t>
      </w:r>
    </w:p>
    <w:p w14:paraId="4B9C5106" w14:textId="35A2FD78" w:rsidR="00124AD4" w:rsidRPr="00EC5C6A" w:rsidRDefault="00124AD4" w:rsidP="00124AD4">
      <w:pPr>
        <w:jc w:val="right"/>
      </w:pPr>
      <w:r w:rsidRPr="00EC5C6A">
        <w:t>от «</w:t>
      </w:r>
      <w:r>
        <w:t>24</w:t>
      </w:r>
      <w:r w:rsidRPr="00EC5C6A">
        <w:t xml:space="preserve">» </w:t>
      </w:r>
      <w:r>
        <w:t xml:space="preserve">декабря </w:t>
      </w:r>
      <w:bookmarkStart w:id="0" w:name="_GoBack"/>
      <w:bookmarkEnd w:id="0"/>
      <w:r w:rsidRPr="00EC5C6A">
        <w:t xml:space="preserve">2019 года </w:t>
      </w:r>
    </w:p>
    <w:p w14:paraId="46DD3616" w14:textId="77777777" w:rsidR="00124AD4" w:rsidRPr="00FF7B40" w:rsidRDefault="00124AD4" w:rsidP="00124AD4">
      <w:pPr>
        <w:jc w:val="right"/>
        <w:rPr>
          <w:sz w:val="28"/>
          <w:szCs w:val="28"/>
        </w:rPr>
      </w:pPr>
    </w:p>
    <w:p w14:paraId="2F70BAD7" w14:textId="77777777" w:rsidR="00124AD4" w:rsidRDefault="00124AD4" w:rsidP="00124AD4">
      <w:pPr>
        <w:jc w:val="right"/>
      </w:pPr>
    </w:p>
    <w:p w14:paraId="12BCA393" w14:textId="77777777" w:rsidR="00124AD4" w:rsidRDefault="00124AD4" w:rsidP="00124AD4">
      <w:pPr>
        <w:jc w:val="right"/>
      </w:pPr>
    </w:p>
    <w:p w14:paraId="69DBED3B" w14:textId="77777777" w:rsidR="00124AD4" w:rsidRDefault="00124AD4" w:rsidP="00124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EC5C6A">
        <w:rPr>
          <w:b/>
          <w:sz w:val="28"/>
          <w:szCs w:val="28"/>
        </w:rPr>
        <w:t>лен</w:t>
      </w:r>
      <w:r>
        <w:rPr>
          <w:b/>
          <w:sz w:val="28"/>
          <w:szCs w:val="28"/>
        </w:rPr>
        <w:t>ы</w:t>
      </w:r>
      <w:r w:rsidRPr="00EC5C6A">
        <w:rPr>
          <w:b/>
          <w:sz w:val="28"/>
          <w:szCs w:val="28"/>
        </w:rPr>
        <w:t xml:space="preserve"> Общественной палаты </w:t>
      </w:r>
    </w:p>
    <w:p w14:paraId="3528DE6E" w14:textId="77777777" w:rsidR="00124AD4" w:rsidRPr="00FF7B40" w:rsidRDefault="00124AD4" w:rsidP="00124AD4">
      <w:pPr>
        <w:jc w:val="center"/>
        <w:rPr>
          <w:b/>
          <w:sz w:val="28"/>
          <w:szCs w:val="28"/>
        </w:rPr>
      </w:pPr>
      <w:r w:rsidRPr="00EC5C6A">
        <w:rPr>
          <w:b/>
          <w:sz w:val="28"/>
          <w:szCs w:val="28"/>
        </w:rPr>
        <w:t>Черемховского районного муниципального образования первого созыва от Думы Черемховского районного муниципального образования</w:t>
      </w:r>
    </w:p>
    <w:p w14:paraId="7BE9EE4F" w14:textId="77777777" w:rsidR="00124AD4" w:rsidRDefault="00124AD4" w:rsidP="00124AD4">
      <w:pPr>
        <w:jc w:val="center"/>
        <w:rPr>
          <w:b/>
          <w:sz w:val="28"/>
          <w:szCs w:val="28"/>
        </w:rPr>
      </w:pPr>
    </w:p>
    <w:p w14:paraId="5868506C" w14:textId="77777777" w:rsidR="00124AD4" w:rsidRPr="00FF7B40" w:rsidRDefault="00124AD4" w:rsidP="00124AD4">
      <w:pPr>
        <w:jc w:val="center"/>
        <w:rPr>
          <w:b/>
          <w:sz w:val="28"/>
          <w:szCs w:val="28"/>
        </w:rPr>
      </w:pPr>
    </w:p>
    <w:p w14:paraId="34E225AA" w14:textId="77777777" w:rsidR="00124AD4" w:rsidRDefault="00124AD4" w:rsidP="00124AD4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C5C6A">
        <w:rPr>
          <w:sz w:val="28"/>
          <w:szCs w:val="28"/>
        </w:rPr>
        <w:t>Исакова Людмила Федоровна, 28.08.1955 г</w:t>
      </w:r>
      <w:r>
        <w:rPr>
          <w:sz w:val="28"/>
          <w:szCs w:val="28"/>
        </w:rPr>
        <w:t xml:space="preserve">ода </w:t>
      </w:r>
      <w:r w:rsidRPr="00EC5C6A">
        <w:rPr>
          <w:sz w:val="28"/>
          <w:szCs w:val="28"/>
        </w:rPr>
        <w:t>р</w:t>
      </w:r>
      <w:r>
        <w:rPr>
          <w:sz w:val="28"/>
          <w:szCs w:val="28"/>
        </w:rPr>
        <w:t>ождения;</w:t>
      </w:r>
    </w:p>
    <w:p w14:paraId="62CBA9D8" w14:textId="77777777" w:rsidR="00124AD4" w:rsidRDefault="00124AD4" w:rsidP="00124AD4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C5C6A">
        <w:rPr>
          <w:sz w:val="28"/>
          <w:szCs w:val="28"/>
        </w:rPr>
        <w:t>Уваров</w:t>
      </w:r>
      <w:r>
        <w:rPr>
          <w:sz w:val="28"/>
          <w:szCs w:val="28"/>
        </w:rPr>
        <w:t>а</w:t>
      </w:r>
      <w:r w:rsidRPr="00EC5C6A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EC5C6A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EC5C6A">
        <w:rPr>
          <w:sz w:val="28"/>
          <w:szCs w:val="28"/>
        </w:rPr>
        <w:t>, 06.10.1971 г</w:t>
      </w:r>
      <w:r>
        <w:rPr>
          <w:sz w:val="28"/>
          <w:szCs w:val="28"/>
        </w:rPr>
        <w:t xml:space="preserve">ода </w:t>
      </w:r>
      <w:r w:rsidRPr="00EC5C6A">
        <w:rPr>
          <w:sz w:val="28"/>
          <w:szCs w:val="28"/>
        </w:rPr>
        <w:t>р</w:t>
      </w:r>
      <w:r>
        <w:rPr>
          <w:sz w:val="28"/>
          <w:szCs w:val="28"/>
        </w:rPr>
        <w:t>ождения;</w:t>
      </w:r>
    </w:p>
    <w:p w14:paraId="3A3FC16D" w14:textId="77777777" w:rsidR="00124AD4" w:rsidRDefault="00124AD4" w:rsidP="00124AD4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Жернаков</w:t>
      </w:r>
      <w:proofErr w:type="spellEnd"/>
      <w:r>
        <w:rPr>
          <w:sz w:val="28"/>
          <w:szCs w:val="28"/>
        </w:rPr>
        <w:t xml:space="preserve"> Фёдор Иванович, 27.03.1952 года рождения;</w:t>
      </w:r>
    </w:p>
    <w:p w14:paraId="3AEC3309" w14:textId="77777777" w:rsidR="00124AD4" w:rsidRDefault="00124AD4" w:rsidP="00124AD4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Иванова Ольга Николаевна, 19.02.1972 года рождения;</w:t>
      </w:r>
    </w:p>
    <w:p w14:paraId="126EC234" w14:textId="77777777" w:rsidR="00124AD4" w:rsidRDefault="00124AD4" w:rsidP="00124AD4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Кузнецова Лариса Александровна, 18.09.1953 года рождения.</w:t>
      </w:r>
    </w:p>
    <w:p w14:paraId="3E1D07E1" w14:textId="77777777" w:rsidR="00124AD4" w:rsidRPr="00FF7B40" w:rsidRDefault="00124AD4" w:rsidP="00124AD4">
      <w:pPr>
        <w:pStyle w:val="a3"/>
        <w:ind w:left="284"/>
        <w:jc w:val="both"/>
        <w:rPr>
          <w:sz w:val="28"/>
          <w:szCs w:val="28"/>
        </w:rPr>
      </w:pPr>
    </w:p>
    <w:p w14:paraId="038154FD" w14:textId="77777777" w:rsidR="00A56697" w:rsidRDefault="00A56697"/>
    <w:sectPr w:rsidR="00A56697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2CD"/>
    <w:multiLevelType w:val="hybridMultilevel"/>
    <w:tmpl w:val="F9A8250A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97"/>
    <w:rsid w:val="00124AD4"/>
    <w:rsid w:val="00A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050C"/>
  <w15:chartTrackingRefBased/>
  <w15:docId w15:val="{E5155CCA-DDA7-4E9D-8984-0E031CAE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2019-12-25T02:08:00Z</dcterms:created>
  <dcterms:modified xsi:type="dcterms:W3CDTF">2019-12-25T02:08:00Z</dcterms:modified>
</cp:coreProperties>
</file>