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37" w:rsidRPr="00846537" w:rsidRDefault="00846537" w:rsidP="00846537">
      <w:pPr>
        <w:ind w:right="-1"/>
        <w:jc w:val="right"/>
        <w:rPr>
          <w:rFonts w:ascii="Arial" w:eastAsia="Calibri" w:hAnsi="Arial" w:cs="Arial"/>
          <w:b/>
        </w:rPr>
      </w:pPr>
      <w:r w:rsidRPr="00846537">
        <w:rPr>
          <w:rFonts w:ascii="Arial" w:eastAsia="Calibri" w:hAnsi="Arial" w:cs="Arial"/>
          <w:b/>
        </w:rPr>
        <w:t>Проект</w:t>
      </w:r>
    </w:p>
    <w:p w:rsidR="00846537" w:rsidRDefault="00846537" w:rsidP="00B0114E">
      <w:pPr>
        <w:ind w:right="-1"/>
        <w:jc w:val="center"/>
        <w:rPr>
          <w:rFonts w:ascii="Arial" w:eastAsia="Calibri" w:hAnsi="Arial" w:cs="Arial"/>
          <w:b/>
          <w:u w:val="single"/>
        </w:rPr>
      </w:pPr>
      <w:bookmarkStart w:id="0" w:name="_GoBack"/>
      <w:bookmarkEnd w:id="0"/>
    </w:p>
    <w:p w:rsidR="004E6068" w:rsidRPr="00432293" w:rsidRDefault="002129EE" w:rsidP="00B0114E">
      <w:pPr>
        <w:ind w:right="-1"/>
        <w:jc w:val="center"/>
        <w:rPr>
          <w:rFonts w:ascii="Arial" w:eastAsia="Calibri" w:hAnsi="Arial" w:cs="Arial"/>
          <w:b/>
        </w:rPr>
      </w:pPr>
      <w:r>
        <w:rPr>
          <w:rFonts w:ascii="Arial" w:eastAsia="Calibri" w:hAnsi="Arial" w:cs="Arial"/>
          <w:b/>
          <w:u w:val="single"/>
        </w:rPr>
        <w:t>____</w:t>
      </w:r>
      <w:r>
        <w:rPr>
          <w:rFonts w:ascii="Arial" w:eastAsia="Calibri" w:hAnsi="Arial" w:cs="Arial"/>
          <w:b/>
        </w:rPr>
        <w:t xml:space="preserve"> № _</w:t>
      </w:r>
      <w:r w:rsidR="00846537">
        <w:rPr>
          <w:rFonts w:ascii="Arial" w:eastAsia="Calibri" w:hAnsi="Arial" w:cs="Arial"/>
          <w:b/>
        </w:rPr>
        <w:t>_</w:t>
      </w:r>
      <w:r w:rsidR="004E6068" w:rsidRPr="00432293">
        <w:rPr>
          <w:rFonts w:ascii="Arial" w:eastAsia="Calibri" w:hAnsi="Arial" w:cs="Arial"/>
          <w:b/>
        </w:rPr>
        <w:t>_</w:t>
      </w:r>
    </w:p>
    <w:p w:rsidR="004E6068" w:rsidRPr="00432293" w:rsidRDefault="004E6068" w:rsidP="00B0114E">
      <w:pPr>
        <w:ind w:right="-1"/>
        <w:jc w:val="center"/>
        <w:rPr>
          <w:rFonts w:ascii="Arial" w:eastAsia="Calibri" w:hAnsi="Arial" w:cs="Arial"/>
          <w:b/>
        </w:rPr>
      </w:pPr>
      <w:r w:rsidRPr="00432293">
        <w:rPr>
          <w:rFonts w:ascii="Arial" w:eastAsia="Calibri" w:hAnsi="Arial" w:cs="Arial"/>
          <w:b/>
        </w:rPr>
        <w:t>РОССИЙСКАЯ ФЕДЕРАЦИЯ</w:t>
      </w:r>
    </w:p>
    <w:p w:rsidR="004E6068" w:rsidRPr="00432293" w:rsidRDefault="004E6068" w:rsidP="00B0114E">
      <w:pPr>
        <w:ind w:right="-1"/>
        <w:jc w:val="center"/>
        <w:rPr>
          <w:rFonts w:ascii="Arial" w:eastAsia="Calibri" w:hAnsi="Arial" w:cs="Arial"/>
          <w:b/>
        </w:rPr>
      </w:pPr>
      <w:r w:rsidRPr="00432293">
        <w:rPr>
          <w:rFonts w:ascii="Arial" w:eastAsia="Calibri" w:hAnsi="Arial" w:cs="Arial"/>
          <w:b/>
        </w:rPr>
        <w:t>ИРКУТСКАЯ ОБЛАСТЬ</w:t>
      </w:r>
    </w:p>
    <w:p w:rsidR="004E6068" w:rsidRPr="00432293" w:rsidRDefault="004E6068" w:rsidP="00B0114E">
      <w:pPr>
        <w:keepNext/>
        <w:ind w:right="-1"/>
        <w:jc w:val="center"/>
        <w:outlineLvl w:val="8"/>
        <w:rPr>
          <w:rFonts w:ascii="Arial" w:eastAsia="Calibri" w:hAnsi="Arial" w:cs="Arial"/>
          <w:b/>
        </w:rPr>
      </w:pPr>
      <w:r w:rsidRPr="00432293">
        <w:rPr>
          <w:rFonts w:ascii="Arial" w:eastAsia="Calibri" w:hAnsi="Arial" w:cs="Arial"/>
          <w:b/>
        </w:rPr>
        <w:t>ОСИНСКИЙ МУНИЦИПАЛЬНЫЙ РАЙОН</w:t>
      </w:r>
    </w:p>
    <w:p w:rsidR="004E6068" w:rsidRPr="00432293" w:rsidRDefault="004E6068" w:rsidP="00B0114E">
      <w:pPr>
        <w:keepNext/>
        <w:ind w:right="-1"/>
        <w:jc w:val="center"/>
        <w:outlineLvl w:val="8"/>
        <w:rPr>
          <w:rFonts w:ascii="Arial" w:eastAsia="Calibri" w:hAnsi="Arial" w:cs="Arial"/>
          <w:b/>
        </w:rPr>
      </w:pPr>
      <w:r w:rsidRPr="00432293">
        <w:rPr>
          <w:rFonts w:ascii="Arial" w:eastAsia="Calibri" w:hAnsi="Arial" w:cs="Arial"/>
          <w:b/>
        </w:rPr>
        <w:t>МЭР ОСИНСКОГО МУНИЦИПАЛЬНОГО РАЙОНА</w:t>
      </w:r>
    </w:p>
    <w:p w:rsidR="004E6068" w:rsidRDefault="00B35028" w:rsidP="00B0114E">
      <w:pPr>
        <w:keepNext/>
        <w:ind w:right="-1"/>
        <w:jc w:val="center"/>
        <w:outlineLvl w:val="8"/>
        <w:rPr>
          <w:rFonts w:ascii="Arial" w:eastAsia="Calibri" w:hAnsi="Arial" w:cs="Arial"/>
          <w:b/>
        </w:rPr>
      </w:pPr>
      <w:r>
        <w:rPr>
          <w:rFonts w:ascii="Arial" w:eastAsia="Calibri" w:hAnsi="Arial" w:cs="Arial"/>
          <w:b/>
        </w:rPr>
        <w:t>П</w:t>
      </w:r>
      <w:r w:rsidR="004E6068" w:rsidRPr="00432293">
        <w:rPr>
          <w:rFonts w:ascii="Arial" w:eastAsia="Calibri" w:hAnsi="Arial" w:cs="Arial"/>
          <w:b/>
        </w:rPr>
        <w:t>ОСТАНОВЛЕНИ</w:t>
      </w:r>
      <w:r w:rsidR="00C55B7F">
        <w:rPr>
          <w:rFonts w:ascii="Arial" w:eastAsia="Calibri" w:hAnsi="Arial" w:cs="Arial"/>
          <w:b/>
        </w:rPr>
        <w:t>Е</w:t>
      </w:r>
    </w:p>
    <w:p w:rsidR="00F97348" w:rsidRPr="00432293" w:rsidRDefault="00F97348" w:rsidP="00B0114E">
      <w:pPr>
        <w:keepNext/>
        <w:ind w:right="-1"/>
        <w:jc w:val="center"/>
        <w:outlineLvl w:val="8"/>
        <w:rPr>
          <w:rFonts w:ascii="Arial" w:eastAsia="Calibri" w:hAnsi="Arial" w:cs="Arial"/>
          <w:b/>
        </w:rPr>
      </w:pPr>
    </w:p>
    <w:p w:rsidR="00466E19" w:rsidRPr="00432293" w:rsidRDefault="00F97348" w:rsidP="00466E19">
      <w:pPr>
        <w:ind w:right="-1"/>
        <w:jc w:val="center"/>
        <w:rPr>
          <w:rFonts w:ascii="Arial" w:hAnsi="Arial" w:cs="Arial"/>
        </w:rPr>
      </w:pPr>
      <w:r w:rsidRPr="00F97348">
        <w:rPr>
          <w:rFonts w:ascii="Arial" w:eastAsia="Calibri" w:hAnsi="Arial" w:cs="Arial"/>
          <w:b/>
        </w:rPr>
        <w:t>ОБ УТВЕРЖДЕНИИ ПОРЯДКА</w:t>
      </w:r>
      <w:r w:rsidR="00C23212">
        <w:rPr>
          <w:rFonts w:ascii="Arial" w:eastAsia="Calibri" w:hAnsi="Arial" w:cs="Arial"/>
          <w:b/>
        </w:rPr>
        <w:t xml:space="preserve"> </w:t>
      </w:r>
      <w:r w:rsidRPr="00F97348">
        <w:rPr>
          <w:rFonts w:ascii="Arial" w:eastAsia="Calibri" w:hAnsi="Arial" w:cs="Arial"/>
          <w:b/>
        </w:rPr>
        <w:t>ОПРЕДЕЛЕНИЯ ОБЪЕМА И УСЛОВИЯ ПРЕДОСТАВЛЕНИЯ СУБСИДИЙ</w:t>
      </w:r>
      <w:r w:rsidR="00C23212">
        <w:rPr>
          <w:rFonts w:ascii="Arial" w:eastAsia="Calibri" w:hAnsi="Arial" w:cs="Arial"/>
          <w:b/>
        </w:rPr>
        <w:t xml:space="preserve"> </w:t>
      </w:r>
      <w:r w:rsidRPr="00F97348">
        <w:rPr>
          <w:rFonts w:ascii="Arial" w:eastAsia="Calibri" w:hAnsi="Arial" w:cs="Arial"/>
          <w:b/>
        </w:rPr>
        <w:t>БЮДЖЕТНЫМ УЧРЕЖДЕНИЯМ ОСИНСКОГО</w:t>
      </w:r>
      <w:r w:rsidR="00C23212">
        <w:rPr>
          <w:rFonts w:ascii="Arial" w:eastAsia="Calibri" w:hAnsi="Arial" w:cs="Arial"/>
          <w:b/>
        </w:rPr>
        <w:t xml:space="preserve"> </w:t>
      </w:r>
      <w:r w:rsidRPr="00F97348">
        <w:rPr>
          <w:rFonts w:ascii="Arial" w:eastAsia="Calibri" w:hAnsi="Arial" w:cs="Arial"/>
          <w:b/>
        </w:rPr>
        <w:t>МУНИЦИПАЛЬНОГО РАЙОНА НА ИНЫЕ ЦЕЛИ</w:t>
      </w:r>
      <w:r>
        <w:rPr>
          <w:color w:val="22272F"/>
          <w:sz w:val="32"/>
          <w:szCs w:val="32"/>
        </w:rPr>
        <w:br/>
      </w:r>
    </w:p>
    <w:p w:rsidR="004E6068" w:rsidRDefault="0009252B" w:rsidP="00B0114E">
      <w:pPr>
        <w:shd w:val="clear" w:color="auto" w:fill="FFFFFF"/>
        <w:ind w:right="-1" w:firstLine="680"/>
        <w:jc w:val="both"/>
        <w:outlineLvl w:val="0"/>
        <w:rPr>
          <w:rFonts w:ascii="Arial" w:hAnsi="Arial" w:cs="Arial"/>
        </w:rPr>
      </w:pPr>
      <w:r>
        <w:rPr>
          <w:rFonts w:ascii="Arial" w:hAnsi="Arial" w:cs="Arial"/>
        </w:rPr>
        <w:t>В соответствии со стать</w:t>
      </w:r>
      <w:r w:rsidR="00466E19">
        <w:rPr>
          <w:rFonts w:ascii="Arial" w:hAnsi="Arial" w:cs="Arial"/>
        </w:rPr>
        <w:t xml:space="preserve">ей </w:t>
      </w:r>
      <w:r>
        <w:rPr>
          <w:rFonts w:ascii="Arial" w:hAnsi="Arial" w:cs="Arial"/>
        </w:rPr>
        <w:t>78.1</w:t>
      </w:r>
      <w:r w:rsidR="004E6068" w:rsidRPr="0051607A">
        <w:rPr>
          <w:rFonts w:ascii="Arial" w:hAnsi="Arial" w:cs="Arial"/>
        </w:rPr>
        <w:t xml:space="preserve"> Бюджетного кодекса Российской Федерации</w:t>
      </w:r>
      <w:r w:rsidR="004B3283">
        <w:rPr>
          <w:rFonts w:ascii="Arial" w:hAnsi="Arial" w:cs="Arial"/>
        </w:rPr>
        <w:t>,</w:t>
      </w:r>
      <w:r w:rsidR="00BA7720">
        <w:rPr>
          <w:rFonts w:ascii="Arial" w:hAnsi="Arial" w:cs="Arial"/>
        </w:rPr>
        <w:t xml:space="preserve"> п.17 статьи 241 Бюджетного кодекса РФ,</w:t>
      </w:r>
      <w:r w:rsidR="004B3283">
        <w:rPr>
          <w:rFonts w:ascii="Arial" w:hAnsi="Arial" w:cs="Arial"/>
        </w:rPr>
        <w:t xml:space="preserve"> </w:t>
      </w:r>
      <w:r w:rsidR="00645D55">
        <w:rPr>
          <w:rFonts w:ascii="Arial" w:hAnsi="Arial" w:cs="Arial"/>
        </w:rPr>
        <w:t xml:space="preserve">руководствуясь </w:t>
      </w:r>
      <w:proofErr w:type="spellStart"/>
      <w:r w:rsidR="004E6068">
        <w:rPr>
          <w:rFonts w:ascii="Arial" w:hAnsi="Arial" w:cs="Arial"/>
        </w:rPr>
        <w:t>пп</w:t>
      </w:r>
      <w:proofErr w:type="spellEnd"/>
      <w:r w:rsidR="004E6068">
        <w:rPr>
          <w:rFonts w:ascii="Arial" w:hAnsi="Arial" w:cs="Arial"/>
        </w:rPr>
        <w:t>.</w:t>
      </w:r>
      <w:r w:rsidR="00BE44BC">
        <w:rPr>
          <w:rFonts w:ascii="Arial" w:hAnsi="Arial" w:cs="Arial"/>
        </w:rPr>
        <w:t xml:space="preserve"> </w:t>
      </w:r>
      <w:r w:rsidR="004E6068">
        <w:rPr>
          <w:rFonts w:ascii="Arial" w:hAnsi="Arial" w:cs="Arial"/>
        </w:rPr>
        <w:t>3 п.</w:t>
      </w:r>
      <w:r w:rsidR="00BE44BC">
        <w:rPr>
          <w:rFonts w:ascii="Arial" w:hAnsi="Arial" w:cs="Arial"/>
        </w:rPr>
        <w:t xml:space="preserve"> </w:t>
      </w:r>
      <w:r w:rsidR="004E6068">
        <w:rPr>
          <w:rFonts w:ascii="Arial" w:hAnsi="Arial" w:cs="Arial"/>
        </w:rPr>
        <w:t>1 статьи 11</w:t>
      </w:r>
      <w:r w:rsidR="00D2490D">
        <w:rPr>
          <w:rFonts w:ascii="Arial" w:hAnsi="Arial" w:cs="Arial"/>
        </w:rPr>
        <w:t>, ч. 4 ст. 55</w:t>
      </w:r>
      <w:r w:rsidR="00BE44BC">
        <w:rPr>
          <w:rFonts w:ascii="Arial" w:hAnsi="Arial" w:cs="Arial"/>
        </w:rPr>
        <w:t xml:space="preserve"> </w:t>
      </w:r>
      <w:r w:rsidR="004E6068">
        <w:rPr>
          <w:rFonts w:ascii="Arial" w:hAnsi="Arial" w:cs="Arial"/>
        </w:rPr>
        <w:t>У</w:t>
      </w:r>
      <w:r w:rsidR="004E6068" w:rsidRPr="00BA06EA">
        <w:rPr>
          <w:rFonts w:ascii="Arial" w:hAnsi="Arial" w:cs="Arial"/>
        </w:rPr>
        <w:t>став</w:t>
      </w:r>
      <w:r w:rsidR="004E6068">
        <w:rPr>
          <w:rFonts w:ascii="Arial" w:hAnsi="Arial" w:cs="Arial"/>
        </w:rPr>
        <w:t>а О</w:t>
      </w:r>
      <w:r w:rsidR="004E6068" w:rsidRPr="00BA06EA">
        <w:rPr>
          <w:rFonts w:ascii="Arial" w:hAnsi="Arial" w:cs="Arial"/>
        </w:rPr>
        <w:t xml:space="preserve">синского муниципального района </w:t>
      </w:r>
    </w:p>
    <w:p w:rsidR="004B3283" w:rsidRDefault="004B3283" w:rsidP="00B0114E">
      <w:pPr>
        <w:shd w:val="clear" w:color="auto" w:fill="FFFFFF"/>
        <w:ind w:right="-1" w:firstLine="680"/>
        <w:jc w:val="both"/>
        <w:outlineLvl w:val="0"/>
        <w:rPr>
          <w:rFonts w:ascii="Arial" w:hAnsi="Arial" w:cs="Arial"/>
        </w:rPr>
      </w:pPr>
    </w:p>
    <w:p w:rsidR="00F66170" w:rsidRDefault="00F66170" w:rsidP="00F66170">
      <w:pPr>
        <w:widowControl w:val="0"/>
        <w:autoSpaceDE w:val="0"/>
        <w:autoSpaceDN w:val="0"/>
        <w:ind w:right="-1" w:firstLine="540"/>
        <w:jc w:val="center"/>
        <w:rPr>
          <w:rFonts w:ascii="Arial" w:hAnsi="Arial" w:cs="Arial"/>
        </w:rPr>
      </w:pPr>
      <w:r w:rsidRPr="00432293">
        <w:rPr>
          <w:rFonts w:ascii="Arial" w:hAnsi="Arial" w:cs="Arial"/>
        </w:rPr>
        <w:t>ПОСТАНОВЛЯЮ:</w:t>
      </w:r>
    </w:p>
    <w:p w:rsidR="00F66170" w:rsidRPr="00432293" w:rsidRDefault="00F66170" w:rsidP="00F66170">
      <w:pPr>
        <w:widowControl w:val="0"/>
        <w:autoSpaceDE w:val="0"/>
        <w:autoSpaceDN w:val="0"/>
        <w:ind w:right="-1" w:firstLine="540"/>
        <w:jc w:val="center"/>
        <w:rPr>
          <w:rFonts w:ascii="Arial" w:hAnsi="Arial" w:cs="Arial"/>
        </w:rPr>
      </w:pPr>
      <w:r>
        <w:rPr>
          <w:rFonts w:ascii="Arial" w:hAnsi="Arial" w:cs="Arial"/>
        </w:rPr>
        <w:t xml:space="preserve"> </w:t>
      </w:r>
    </w:p>
    <w:p w:rsidR="00F66170" w:rsidRDefault="00F66170" w:rsidP="00F66170">
      <w:pPr>
        <w:widowControl w:val="0"/>
        <w:numPr>
          <w:ilvl w:val="0"/>
          <w:numId w:val="1"/>
        </w:numPr>
        <w:tabs>
          <w:tab w:val="left" w:pos="709"/>
        </w:tabs>
        <w:autoSpaceDE w:val="0"/>
        <w:autoSpaceDN w:val="0"/>
        <w:ind w:left="0" w:right="-1" w:firstLine="709"/>
        <w:jc w:val="both"/>
        <w:rPr>
          <w:rFonts w:ascii="Arial" w:hAnsi="Arial" w:cs="Arial"/>
        </w:rPr>
      </w:pPr>
      <w:r>
        <w:rPr>
          <w:rFonts w:ascii="Arial" w:hAnsi="Arial" w:cs="Arial"/>
        </w:rPr>
        <w:t>У</w:t>
      </w:r>
      <w:r w:rsidRPr="006936E1">
        <w:rPr>
          <w:rFonts w:ascii="Arial" w:hAnsi="Arial" w:cs="Arial"/>
        </w:rPr>
        <w:t xml:space="preserve">твердить прилагаемый </w:t>
      </w:r>
      <w:r>
        <w:rPr>
          <w:rFonts w:ascii="Arial" w:hAnsi="Arial" w:cs="Arial"/>
        </w:rPr>
        <w:t>П</w:t>
      </w:r>
      <w:r w:rsidRPr="00F66170">
        <w:rPr>
          <w:rFonts w:ascii="Arial" w:hAnsi="Arial" w:cs="Arial"/>
        </w:rPr>
        <w:t>оряд</w:t>
      </w:r>
      <w:r>
        <w:rPr>
          <w:rFonts w:ascii="Arial" w:hAnsi="Arial" w:cs="Arial"/>
        </w:rPr>
        <w:t>ок</w:t>
      </w:r>
      <w:r w:rsidRPr="00F66170">
        <w:rPr>
          <w:rFonts w:ascii="Arial" w:hAnsi="Arial" w:cs="Arial"/>
        </w:rPr>
        <w:t xml:space="preserve"> определения объема и условия предоставления субсидий бюджетным учреждениям </w:t>
      </w:r>
      <w:r>
        <w:rPr>
          <w:rFonts w:ascii="Arial" w:hAnsi="Arial" w:cs="Arial"/>
        </w:rPr>
        <w:t>О</w:t>
      </w:r>
      <w:r w:rsidRPr="00F66170">
        <w:rPr>
          <w:rFonts w:ascii="Arial" w:hAnsi="Arial" w:cs="Arial"/>
        </w:rPr>
        <w:t>синского муниципального района на иные цели</w:t>
      </w:r>
      <w:r w:rsidR="003D7C84">
        <w:rPr>
          <w:rFonts w:ascii="Arial" w:hAnsi="Arial" w:cs="Arial"/>
        </w:rPr>
        <w:t>. Приложение 1</w:t>
      </w:r>
    </w:p>
    <w:p w:rsidR="00F66170" w:rsidRPr="00B0114E" w:rsidRDefault="00F66170" w:rsidP="00F66170">
      <w:pPr>
        <w:widowControl w:val="0"/>
        <w:numPr>
          <w:ilvl w:val="0"/>
          <w:numId w:val="1"/>
        </w:numPr>
        <w:tabs>
          <w:tab w:val="left" w:pos="709"/>
        </w:tabs>
        <w:autoSpaceDE w:val="0"/>
        <w:autoSpaceDN w:val="0"/>
        <w:ind w:left="0" w:right="-1" w:firstLine="709"/>
        <w:jc w:val="both"/>
        <w:rPr>
          <w:rFonts w:ascii="Arial" w:hAnsi="Arial" w:cs="Arial"/>
        </w:rPr>
      </w:pPr>
      <w:r w:rsidRPr="00B0114E">
        <w:rPr>
          <w:rFonts w:ascii="Arial" w:hAnsi="Arial"/>
          <w:bCs/>
        </w:rPr>
        <w:t>Начальнику о</w:t>
      </w:r>
      <w:r w:rsidRPr="00B0114E">
        <w:rPr>
          <w:rFonts w:ascii="Arial" w:hAnsi="Arial" w:cs="Arial"/>
        </w:rPr>
        <w:t xml:space="preserve">тдела по обеспечению деятельности мэра Осинского муниципального района </w:t>
      </w:r>
      <w:proofErr w:type="spellStart"/>
      <w:r w:rsidRPr="00B0114E">
        <w:rPr>
          <w:rFonts w:ascii="Arial" w:hAnsi="Arial" w:cs="Arial"/>
        </w:rPr>
        <w:t>Башиновой</w:t>
      </w:r>
      <w:proofErr w:type="spellEnd"/>
      <w:r w:rsidRPr="00B0114E">
        <w:rPr>
          <w:rFonts w:ascii="Arial" w:hAnsi="Arial" w:cs="Arial"/>
        </w:rPr>
        <w:t xml:space="preserve"> Л.К. настоящее постановление разместить на официальном сайте администрации О</w:t>
      </w:r>
      <w:r>
        <w:rPr>
          <w:rFonts w:ascii="Arial" w:hAnsi="Arial" w:cs="Arial"/>
        </w:rPr>
        <w:t>синского муниципального района.</w:t>
      </w:r>
    </w:p>
    <w:p w:rsidR="00F66170" w:rsidRDefault="00AF4C47" w:rsidP="00F66170">
      <w:pPr>
        <w:tabs>
          <w:tab w:val="num" w:pos="0"/>
        </w:tabs>
        <w:ind w:right="-1" w:firstLine="720"/>
        <w:jc w:val="both"/>
        <w:rPr>
          <w:rFonts w:ascii="Arial" w:hAnsi="Arial" w:cs="Arial"/>
        </w:rPr>
      </w:pPr>
      <w:r>
        <w:rPr>
          <w:rFonts w:ascii="Arial" w:hAnsi="Arial" w:cs="Arial"/>
        </w:rPr>
        <w:t>3</w:t>
      </w:r>
      <w:r w:rsidR="00F66170">
        <w:rPr>
          <w:rFonts w:ascii="Arial" w:hAnsi="Arial" w:cs="Arial"/>
        </w:rPr>
        <w:t xml:space="preserve">.   Настоящее постановление вступает в силу после </w:t>
      </w:r>
      <w:proofErr w:type="gramStart"/>
      <w:r w:rsidR="00F66170">
        <w:rPr>
          <w:rFonts w:ascii="Arial" w:hAnsi="Arial" w:cs="Arial"/>
        </w:rPr>
        <w:t>официального</w:t>
      </w:r>
      <w:proofErr w:type="gramEnd"/>
      <w:r w:rsidR="00F66170">
        <w:rPr>
          <w:rFonts w:ascii="Arial" w:hAnsi="Arial" w:cs="Arial"/>
        </w:rPr>
        <w:t xml:space="preserve"> опубликования (обнародования).</w:t>
      </w:r>
    </w:p>
    <w:p w:rsidR="00F66170" w:rsidRDefault="00AF4C47" w:rsidP="00F66170">
      <w:pPr>
        <w:widowControl w:val="0"/>
        <w:tabs>
          <w:tab w:val="left" w:pos="709"/>
        </w:tabs>
        <w:autoSpaceDE w:val="0"/>
        <w:autoSpaceDN w:val="0"/>
        <w:ind w:right="-1" w:firstLine="709"/>
        <w:jc w:val="both"/>
        <w:rPr>
          <w:rFonts w:ascii="Arial" w:hAnsi="Arial"/>
          <w:bCs/>
        </w:rPr>
      </w:pPr>
      <w:r>
        <w:rPr>
          <w:rFonts w:ascii="Arial" w:eastAsia="Calibri" w:hAnsi="Arial" w:cs="Arial"/>
        </w:rPr>
        <w:t>4</w:t>
      </w:r>
      <w:r w:rsidR="00F66170" w:rsidRPr="00432293">
        <w:rPr>
          <w:rFonts w:ascii="Arial" w:eastAsia="Calibri" w:hAnsi="Arial" w:cs="Arial"/>
        </w:rPr>
        <w:t xml:space="preserve">. </w:t>
      </w:r>
      <w:r w:rsidR="00F66170">
        <w:rPr>
          <w:rFonts w:ascii="Arial" w:eastAsia="Calibri" w:hAnsi="Arial" w:cs="Arial"/>
        </w:rPr>
        <w:t xml:space="preserve">   </w:t>
      </w:r>
      <w:proofErr w:type="gramStart"/>
      <w:r w:rsidR="00F66170" w:rsidRPr="00432293">
        <w:rPr>
          <w:rFonts w:ascii="Arial" w:eastAsia="Calibri" w:hAnsi="Arial" w:cs="Arial"/>
        </w:rPr>
        <w:t>Контроль за</w:t>
      </w:r>
      <w:proofErr w:type="gramEnd"/>
      <w:r w:rsidR="00F66170" w:rsidRPr="00432293">
        <w:rPr>
          <w:rFonts w:ascii="Arial" w:eastAsia="Calibri" w:hAnsi="Arial" w:cs="Arial"/>
        </w:rPr>
        <w:t xml:space="preserve"> исполнением настоящего постановления </w:t>
      </w:r>
      <w:r w:rsidR="00F66170">
        <w:rPr>
          <w:rFonts w:ascii="Arial" w:eastAsia="Calibri" w:hAnsi="Arial" w:cs="Arial"/>
        </w:rPr>
        <w:t>оставляю за собой.</w:t>
      </w:r>
    </w:p>
    <w:p w:rsidR="00F66170" w:rsidRDefault="00F66170" w:rsidP="00F66170">
      <w:pPr>
        <w:widowControl w:val="0"/>
        <w:tabs>
          <w:tab w:val="left" w:pos="709"/>
        </w:tabs>
        <w:autoSpaceDE w:val="0"/>
        <w:autoSpaceDN w:val="0"/>
        <w:ind w:right="-1" w:firstLine="540"/>
        <w:jc w:val="both"/>
        <w:rPr>
          <w:rFonts w:ascii="Arial" w:hAnsi="Arial" w:cs="Arial"/>
        </w:rPr>
      </w:pPr>
    </w:p>
    <w:p w:rsidR="00F66170" w:rsidRDefault="00F66170" w:rsidP="00F66170">
      <w:pPr>
        <w:widowControl w:val="0"/>
        <w:tabs>
          <w:tab w:val="left" w:pos="709"/>
        </w:tabs>
        <w:autoSpaceDE w:val="0"/>
        <w:autoSpaceDN w:val="0"/>
        <w:ind w:right="-1" w:firstLine="540"/>
        <w:jc w:val="both"/>
        <w:rPr>
          <w:rFonts w:ascii="Arial" w:hAnsi="Arial" w:cs="Arial"/>
        </w:rPr>
      </w:pPr>
    </w:p>
    <w:p w:rsidR="002356A8" w:rsidRDefault="002356A8" w:rsidP="00F66170">
      <w:pPr>
        <w:widowControl w:val="0"/>
        <w:tabs>
          <w:tab w:val="left" w:pos="709"/>
        </w:tabs>
        <w:autoSpaceDE w:val="0"/>
        <w:autoSpaceDN w:val="0"/>
        <w:ind w:right="-1" w:firstLine="540"/>
        <w:jc w:val="both"/>
        <w:rPr>
          <w:rFonts w:ascii="Arial" w:hAnsi="Arial" w:cs="Arial"/>
        </w:rPr>
      </w:pPr>
    </w:p>
    <w:p w:rsidR="00BF6FC4" w:rsidRPr="00FB4362" w:rsidRDefault="00D2490D" w:rsidP="00BF6FC4">
      <w:pPr>
        <w:ind w:right="-1"/>
        <w:rPr>
          <w:rFonts w:ascii="Arial" w:hAnsi="Arial" w:cs="Arial"/>
        </w:rPr>
      </w:pPr>
      <w:r>
        <w:rPr>
          <w:rFonts w:ascii="Arial" w:hAnsi="Arial" w:cs="Arial"/>
        </w:rPr>
        <w:t>М</w:t>
      </w:r>
      <w:r w:rsidR="00BF6FC4" w:rsidRPr="00FB4362">
        <w:rPr>
          <w:rFonts w:ascii="Arial" w:hAnsi="Arial" w:cs="Arial"/>
        </w:rPr>
        <w:t xml:space="preserve">эр Осинского муниципального района                         </w:t>
      </w:r>
      <w:r w:rsidR="00BF6FC4">
        <w:rPr>
          <w:rFonts w:ascii="Arial" w:hAnsi="Arial" w:cs="Arial"/>
        </w:rPr>
        <w:t xml:space="preserve">     </w:t>
      </w:r>
      <w:r w:rsidR="00BF6FC4" w:rsidRPr="00FB4362">
        <w:rPr>
          <w:rFonts w:ascii="Arial" w:hAnsi="Arial" w:cs="Arial"/>
        </w:rPr>
        <w:tab/>
        <w:t xml:space="preserve">    </w:t>
      </w:r>
      <w:r>
        <w:rPr>
          <w:rFonts w:ascii="Arial" w:hAnsi="Arial" w:cs="Arial"/>
        </w:rPr>
        <w:t xml:space="preserve">    </w:t>
      </w:r>
      <w:r w:rsidR="00BF6FC4" w:rsidRPr="00FB4362">
        <w:rPr>
          <w:rFonts w:ascii="Arial" w:hAnsi="Arial" w:cs="Arial"/>
        </w:rPr>
        <w:t xml:space="preserve"> </w:t>
      </w:r>
      <w:proofErr w:type="spellStart"/>
      <w:r>
        <w:rPr>
          <w:rFonts w:ascii="Arial" w:hAnsi="Arial" w:cs="Arial"/>
        </w:rPr>
        <w:t>Мантыков</w:t>
      </w:r>
      <w:proofErr w:type="spellEnd"/>
      <w:r>
        <w:rPr>
          <w:rFonts w:ascii="Arial" w:hAnsi="Arial" w:cs="Arial"/>
        </w:rPr>
        <w:t xml:space="preserve"> В.М.</w:t>
      </w:r>
    </w:p>
    <w:p w:rsidR="00F66170" w:rsidRDefault="00F66170" w:rsidP="00F66170">
      <w:pPr>
        <w:ind w:right="-1"/>
        <w:jc w:val="both"/>
        <w:rPr>
          <w:rFonts w:ascii="Arial" w:hAnsi="Arial" w:cs="Arial"/>
        </w:rPr>
      </w:pPr>
      <w:r>
        <w:rPr>
          <w:rFonts w:ascii="Arial" w:hAnsi="Arial" w:cs="Arial"/>
        </w:rPr>
        <w:t xml:space="preserve">  </w:t>
      </w:r>
    </w:p>
    <w:p w:rsidR="00F66170" w:rsidRDefault="00F66170" w:rsidP="00F66170">
      <w:pPr>
        <w:ind w:right="-1"/>
        <w:jc w:val="both"/>
        <w:rPr>
          <w:rFonts w:ascii="Arial" w:hAnsi="Arial" w:cs="Arial"/>
        </w:rPr>
      </w:pPr>
    </w:p>
    <w:p w:rsidR="00F66170" w:rsidRDefault="00F66170" w:rsidP="00F66170">
      <w:pPr>
        <w:ind w:right="-1"/>
        <w:jc w:val="both"/>
        <w:rPr>
          <w:rFonts w:ascii="Arial" w:hAnsi="Arial" w:cs="Arial"/>
        </w:rPr>
      </w:pPr>
    </w:p>
    <w:p w:rsidR="00F66170" w:rsidRDefault="00F66170" w:rsidP="00F66170">
      <w:pPr>
        <w:ind w:right="-1"/>
        <w:jc w:val="both"/>
        <w:rPr>
          <w:rFonts w:ascii="Arial" w:hAnsi="Arial" w:cs="Arial"/>
        </w:rPr>
      </w:pPr>
    </w:p>
    <w:p w:rsidR="00F66170" w:rsidRDefault="00F66170" w:rsidP="00F66170">
      <w:pPr>
        <w:ind w:right="-1"/>
        <w:jc w:val="both"/>
        <w:rPr>
          <w:rFonts w:ascii="Arial" w:hAnsi="Arial" w:cs="Arial"/>
        </w:rPr>
      </w:pPr>
    </w:p>
    <w:p w:rsidR="00F66170" w:rsidRDefault="00F66170" w:rsidP="00F66170">
      <w:pPr>
        <w:ind w:right="-284"/>
        <w:jc w:val="both"/>
        <w:rPr>
          <w:rFonts w:ascii="Arial" w:hAnsi="Arial" w:cs="Arial"/>
        </w:rPr>
      </w:pPr>
    </w:p>
    <w:p w:rsidR="00F66170" w:rsidRDefault="00F66170" w:rsidP="00F66170">
      <w:pPr>
        <w:ind w:right="-284"/>
        <w:jc w:val="both"/>
        <w:rPr>
          <w:rFonts w:ascii="Arial" w:hAnsi="Arial" w:cs="Arial"/>
        </w:rPr>
      </w:pPr>
    </w:p>
    <w:p w:rsidR="00F66170" w:rsidRDefault="00F66170" w:rsidP="00F66170">
      <w:pPr>
        <w:ind w:right="-284"/>
        <w:jc w:val="both"/>
        <w:rPr>
          <w:rFonts w:ascii="Arial" w:hAnsi="Arial" w:cs="Arial"/>
        </w:rPr>
      </w:pPr>
    </w:p>
    <w:p w:rsidR="00F66170" w:rsidRDefault="00F66170" w:rsidP="00F66170">
      <w:pPr>
        <w:ind w:right="-284"/>
        <w:jc w:val="both"/>
        <w:rPr>
          <w:rFonts w:ascii="Arial" w:hAnsi="Arial" w:cs="Arial"/>
        </w:rPr>
      </w:pPr>
    </w:p>
    <w:p w:rsidR="00F66170" w:rsidRDefault="00F66170" w:rsidP="00F66170">
      <w:pPr>
        <w:ind w:right="-284"/>
        <w:jc w:val="both"/>
        <w:rPr>
          <w:rFonts w:ascii="Arial" w:hAnsi="Arial" w:cs="Arial"/>
        </w:rPr>
      </w:pPr>
    </w:p>
    <w:p w:rsidR="00F66170" w:rsidRDefault="00F66170" w:rsidP="00F66170">
      <w:pPr>
        <w:ind w:right="-284"/>
        <w:jc w:val="both"/>
        <w:rPr>
          <w:rFonts w:ascii="Arial" w:hAnsi="Arial" w:cs="Arial"/>
        </w:rPr>
      </w:pPr>
    </w:p>
    <w:p w:rsidR="00F66170" w:rsidRDefault="00F66170" w:rsidP="00F66170">
      <w:pPr>
        <w:ind w:right="-284"/>
        <w:jc w:val="both"/>
        <w:rPr>
          <w:rFonts w:ascii="Arial" w:hAnsi="Arial" w:cs="Arial"/>
        </w:rPr>
      </w:pPr>
    </w:p>
    <w:p w:rsidR="00F66170" w:rsidRDefault="00F66170" w:rsidP="00F66170">
      <w:pPr>
        <w:ind w:right="-284"/>
        <w:jc w:val="both"/>
        <w:rPr>
          <w:rFonts w:ascii="Arial" w:hAnsi="Arial" w:cs="Arial"/>
        </w:rPr>
      </w:pPr>
    </w:p>
    <w:p w:rsidR="00FB33FF" w:rsidRDefault="00FB33FF" w:rsidP="00F66170">
      <w:pPr>
        <w:ind w:right="-284"/>
        <w:jc w:val="both"/>
        <w:rPr>
          <w:rFonts w:ascii="Arial" w:hAnsi="Arial" w:cs="Arial"/>
        </w:rPr>
      </w:pPr>
    </w:p>
    <w:p w:rsidR="00F66170" w:rsidRDefault="00F66170" w:rsidP="00F66170">
      <w:pPr>
        <w:ind w:right="-284"/>
        <w:jc w:val="both"/>
        <w:rPr>
          <w:rFonts w:ascii="Arial" w:hAnsi="Arial" w:cs="Arial"/>
        </w:rPr>
      </w:pPr>
    </w:p>
    <w:p w:rsidR="00F66170" w:rsidRDefault="00F66170" w:rsidP="00F66170">
      <w:pPr>
        <w:ind w:right="-284"/>
        <w:jc w:val="both"/>
        <w:rPr>
          <w:rFonts w:ascii="Arial" w:hAnsi="Arial" w:cs="Arial"/>
        </w:rPr>
      </w:pPr>
    </w:p>
    <w:p w:rsidR="00BA7720" w:rsidRDefault="00BA7720" w:rsidP="00F66170">
      <w:pPr>
        <w:ind w:right="-284"/>
        <w:jc w:val="both"/>
        <w:rPr>
          <w:rFonts w:ascii="Arial" w:hAnsi="Arial" w:cs="Arial"/>
        </w:rPr>
      </w:pPr>
    </w:p>
    <w:p w:rsidR="00BA7720" w:rsidRDefault="00BA7720" w:rsidP="00F66170">
      <w:pPr>
        <w:ind w:right="-284"/>
        <w:jc w:val="both"/>
        <w:rPr>
          <w:rFonts w:ascii="Arial" w:hAnsi="Arial" w:cs="Arial"/>
        </w:rPr>
      </w:pPr>
    </w:p>
    <w:p w:rsidR="00F66170" w:rsidRDefault="00F66170" w:rsidP="00F66170">
      <w:pPr>
        <w:ind w:right="-284"/>
        <w:jc w:val="both"/>
        <w:rPr>
          <w:rFonts w:ascii="Arial" w:hAnsi="Arial" w:cs="Arial"/>
        </w:rPr>
      </w:pPr>
    </w:p>
    <w:p w:rsidR="00F66170" w:rsidRDefault="00F66170" w:rsidP="00F66170">
      <w:pPr>
        <w:ind w:right="-284"/>
        <w:jc w:val="both"/>
        <w:rPr>
          <w:rFonts w:ascii="Arial" w:hAnsi="Arial" w:cs="Arial"/>
        </w:rPr>
      </w:pPr>
    </w:p>
    <w:p w:rsidR="00F66170" w:rsidRDefault="00F66170" w:rsidP="00F66170">
      <w:pPr>
        <w:ind w:right="-284"/>
        <w:jc w:val="both"/>
        <w:rPr>
          <w:rFonts w:ascii="Arial" w:hAnsi="Arial" w:cs="Arial"/>
        </w:rPr>
      </w:pPr>
    </w:p>
    <w:p w:rsidR="00F66170" w:rsidRPr="004917D2" w:rsidRDefault="00F66170" w:rsidP="00F66170">
      <w:pPr>
        <w:ind w:right="-284"/>
        <w:jc w:val="both"/>
        <w:rPr>
          <w:rFonts w:ascii="Arial" w:hAnsi="Arial" w:cs="Arial"/>
        </w:rPr>
      </w:pPr>
      <w:r>
        <w:rPr>
          <w:rFonts w:ascii="Arial" w:hAnsi="Arial" w:cs="Arial"/>
        </w:rPr>
        <w:t xml:space="preserve">Подготовила                                                                                  </w:t>
      </w:r>
      <w:proofErr w:type="spellStart"/>
      <w:r w:rsidR="00FC1FC4">
        <w:rPr>
          <w:rFonts w:ascii="Arial" w:hAnsi="Arial" w:cs="Arial"/>
        </w:rPr>
        <w:t>Ихенова</w:t>
      </w:r>
      <w:proofErr w:type="spellEnd"/>
      <w:r w:rsidR="00FC1FC4">
        <w:rPr>
          <w:rFonts w:ascii="Arial" w:hAnsi="Arial" w:cs="Arial"/>
        </w:rPr>
        <w:t xml:space="preserve"> С.Н</w:t>
      </w:r>
      <w:r>
        <w:rPr>
          <w:rFonts w:ascii="Arial" w:hAnsi="Arial" w:cs="Arial"/>
        </w:rPr>
        <w:t>.</w:t>
      </w:r>
    </w:p>
    <w:p w:rsidR="00F66170" w:rsidRDefault="00F66170" w:rsidP="00F66170">
      <w:pPr>
        <w:ind w:right="-284"/>
        <w:jc w:val="both"/>
        <w:rPr>
          <w:rFonts w:ascii="Arial" w:hAnsi="Arial" w:cs="Arial"/>
        </w:rPr>
      </w:pPr>
    </w:p>
    <w:p w:rsidR="00F66170" w:rsidRPr="004917D2" w:rsidRDefault="00F66170" w:rsidP="00F66170">
      <w:pPr>
        <w:tabs>
          <w:tab w:val="left" w:pos="6945"/>
        </w:tabs>
        <w:ind w:right="-284"/>
        <w:jc w:val="both"/>
        <w:rPr>
          <w:rFonts w:ascii="Arial" w:hAnsi="Arial" w:cs="Arial"/>
        </w:rPr>
      </w:pPr>
      <w:r w:rsidRPr="004917D2">
        <w:rPr>
          <w:rFonts w:ascii="Arial" w:hAnsi="Arial" w:cs="Arial"/>
        </w:rPr>
        <w:t>Согласовано</w:t>
      </w:r>
      <w:r>
        <w:rPr>
          <w:rFonts w:ascii="Arial" w:hAnsi="Arial" w:cs="Arial"/>
        </w:rPr>
        <w:tab/>
      </w:r>
      <w:proofErr w:type="spellStart"/>
      <w:r w:rsidR="00FC1FC4">
        <w:rPr>
          <w:rFonts w:ascii="Arial" w:hAnsi="Arial" w:cs="Arial"/>
        </w:rPr>
        <w:t>Бадашкеева</w:t>
      </w:r>
      <w:proofErr w:type="spellEnd"/>
      <w:r w:rsidR="00FC1FC4">
        <w:rPr>
          <w:rFonts w:ascii="Arial" w:hAnsi="Arial" w:cs="Arial"/>
        </w:rPr>
        <w:t xml:space="preserve"> М.Ю.</w:t>
      </w:r>
    </w:p>
    <w:p w:rsidR="00F66170" w:rsidRPr="004917D2" w:rsidRDefault="00F66170" w:rsidP="00F66170">
      <w:pPr>
        <w:ind w:right="-284"/>
        <w:jc w:val="both"/>
        <w:rPr>
          <w:rFonts w:ascii="Arial" w:hAnsi="Arial" w:cs="Arial"/>
        </w:rPr>
      </w:pPr>
    </w:p>
    <w:p w:rsidR="00FC1FC4" w:rsidRPr="004917D2" w:rsidRDefault="00FC1FC4" w:rsidP="00FC1FC4">
      <w:pPr>
        <w:tabs>
          <w:tab w:val="left" w:pos="6945"/>
        </w:tabs>
        <w:ind w:right="-284"/>
        <w:jc w:val="both"/>
        <w:rPr>
          <w:rFonts w:ascii="Arial" w:hAnsi="Arial" w:cs="Arial"/>
        </w:rPr>
      </w:pPr>
      <w:r>
        <w:rPr>
          <w:rFonts w:ascii="Arial" w:hAnsi="Arial" w:cs="Arial"/>
        </w:rPr>
        <w:t xml:space="preserve">                                                                                                        </w:t>
      </w:r>
      <w:proofErr w:type="spellStart"/>
      <w:r>
        <w:rPr>
          <w:rFonts w:ascii="Arial" w:hAnsi="Arial" w:cs="Arial"/>
        </w:rPr>
        <w:t>Балдыханов</w:t>
      </w:r>
      <w:proofErr w:type="spellEnd"/>
      <w:r>
        <w:rPr>
          <w:rFonts w:ascii="Arial" w:hAnsi="Arial" w:cs="Arial"/>
        </w:rPr>
        <w:t xml:space="preserve"> В.Н.</w:t>
      </w:r>
    </w:p>
    <w:p w:rsidR="00F66170" w:rsidRPr="004917D2" w:rsidRDefault="00F66170" w:rsidP="00F66170">
      <w:pPr>
        <w:ind w:right="-284"/>
        <w:jc w:val="center"/>
        <w:rPr>
          <w:rFonts w:ascii="Arial" w:hAnsi="Arial" w:cs="Arial"/>
        </w:rPr>
      </w:pPr>
    </w:p>
    <w:p w:rsidR="00F66170" w:rsidRPr="004917D2" w:rsidRDefault="00D2490D" w:rsidP="00D2490D">
      <w:pPr>
        <w:tabs>
          <w:tab w:val="left" w:pos="6960"/>
        </w:tabs>
        <w:ind w:right="-284"/>
        <w:rPr>
          <w:rFonts w:ascii="Arial" w:hAnsi="Arial" w:cs="Arial"/>
        </w:rPr>
      </w:pPr>
      <w:r>
        <w:rPr>
          <w:rFonts w:ascii="Arial" w:hAnsi="Arial" w:cs="Arial"/>
        </w:rPr>
        <w:tab/>
      </w:r>
      <w:proofErr w:type="spellStart"/>
      <w:r>
        <w:rPr>
          <w:rFonts w:ascii="Arial" w:hAnsi="Arial" w:cs="Arial"/>
        </w:rPr>
        <w:t>Нашкеева</w:t>
      </w:r>
      <w:proofErr w:type="spellEnd"/>
      <w:r>
        <w:rPr>
          <w:rFonts w:ascii="Arial" w:hAnsi="Arial" w:cs="Arial"/>
        </w:rPr>
        <w:t xml:space="preserve"> М.А.</w:t>
      </w:r>
    </w:p>
    <w:p w:rsidR="00F66170" w:rsidRPr="004917D2" w:rsidRDefault="00F66170" w:rsidP="00F66170">
      <w:pPr>
        <w:tabs>
          <w:tab w:val="left" w:pos="7035"/>
        </w:tabs>
        <w:ind w:right="-284"/>
        <w:rPr>
          <w:rFonts w:ascii="Arial" w:hAnsi="Arial" w:cs="Arial"/>
        </w:rPr>
      </w:pPr>
      <w:r>
        <w:rPr>
          <w:rFonts w:ascii="Arial" w:hAnsi="Arial" w:cs="Arial"/>
        </w:rPr>
        <w:t xml:space="preserve">                                                                                                        </w:t>
      </w:r>
    </w:p>
    <w:p w:rsidR="00F66170" w:rsidRPr="00D2490D" w:rsidRDefault="00D2490D" w:rsidP="00D2490D">
      <w:pPr>
        <w:tabs>
          <w:tab w:val="left" w:pos="6990"/>
        </w:tabs>
        <w:rPr>
          <w:rFonts w:ascii="Arial" w:hAnsi="Arial" w:cs="Arial"/>
        </w:rPr>
      </w:pPr>
      <w:r w:rsidRPr="00D2490D">
        <w:rPr>
          <w:rFonts w:ascii="Arial" w:hAnsi="Arial" w:cs="Arial"/>
        </w:rPr>
        <w:tab/>
      </w:r>
      <w:proofErr w:type="spellStart"/>
      <w:r w:rsidRPr="00D2490D">
        <w:rPr>
          <w:rFonts w:ascii="Arial" w:hAnsi="Arial" w:cs="Arial"/>
        </w:rPr>
        <w:t>Хошхоев</w:t>
      </w:r>
      <w:proofErr w:type="spellEnd"/>
      <w:r w:rsidRPr="00D2490D">
        <w:rPr>
          <w:rFonts w:ascii="Arial" w:hAnsi="Arial" w:cs="Arial"/>
        </w:rPr>
        <w:t xml:space="preserve"> Б.М.</w:t>
      </w:r>
    </w:p>
    <w:p w:rsidR="00F66170" w:rsidRDefault="00F66170" w:rsidP="00F66170">
      <w:pPr>
        <w:jc w:val="center"/>
      </w:pPr>
    </w:p>
    <w:p w:rsidR="00F66170" w:rsidRDefault="00F66170" w:rsidP="00F66170"/>
    <w:p w:rsidR="00F66170" w:rsidRDefault="00F66170" w:rsidP="00F66170"/>
    <w:p w:rsidR="00F66170" w:rsidRDefault="00F66170" w:rsidP="00F66170"/>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882E2D" w:rsidRDefault="00882E2D" w:rsidP="00B0114E">
      <w:pPr>
        <w:shd w:val="clear" w:color="auto" w:fill="FFFFFF"/>
        <w:ind w:right="-1" w:firstLine="680"/>
        <w:jc w:val="both"/>
        <w:outlineLvl w:val="0"/>
        <w:rPr>
          <w:rFonts w:ascii="Arial" w:hAnsi="Arial" w:cs="Arial"/>
        </w:rPr>
      </w:pPr>
    </w:p>
    <w:p w:rsidR="00882E2D" w:rsidRDefault="00882E2D" w:rsidP="00B0114E">
      <w:pPr>
        <w:shd w:val="clear" w:color="auto" w:fill="FFFFFF"/>
        <w:ind w:right="-1" w:firstLine="680"/>
        <w:jc w:val="both"/>
        <w:outlineLvl w:val="0"/>
        <w:rPr>
          <w:rFonts w:ascii="Arial" w:hAnsi="Arial" w:cs="Arial"/>
        </w:rPr>
      </w:pPr>
    </w:p>
    <w:p w:rsidR="00F66170" w:rsidRDefault="00F66170" w:rsidP="00B0114E">
      <w:pPr>
        <w:shd w:val="clear" w:color="auto" w:fill="FFFFFF"/>
        <w:ind w:right="-1" w:firstLine="680"/>
        <w:jc w:val="both"/>
        <w:outlineLvl w:val="0"/>
        <w:rPr>
          <w:rFonts w:ascii="Arial" w:hAnsi="Arial" w:cs="Arial"/>
        </w:rPr>
      </w:pPr>
    </w:p>
    <w:p w:rsidR="00F66170" w:rsidRDefault="00F66170" w:rsidP="00B0114E">
      <w:pPr>
        <w:shd w:val="clear" w:color="auto" w:fill="FFFFFF"/>
        <w:ind w:right="-1" w:firstLine="680"/>
        <w:jc w:val="both"/>
        <w:outlineLvl w:val="0"/>
        <w:rPr>
          <w:rFonts w:ascii="Arial" w:hAnsi="Arial" w:cs="Arial"/>
        </w:rPr>
      </w:pPr>
    </w:p>
    <w:p w:rsidR="00F66170" w:rsidRDefault="00F66170"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4B3283" w:rsidRDefault="004B3283" w:rsidP="00B0114E">
      <w:pPr>
        <w:shd w:val="clear" w:color="auto" w:fill="FFFFFF"/>
        <w:ind w:right="-1" w:firstLine="680"/>
        <w:jc w:val="both"/>
        <w:outlineLvl w:val="0"/>
        <w:rPr>
          <w:rFonts w:ascii="Arial" w:hAnsi="Arial" w:cs="Arial"/>
        </w:rPr>
      </w:pPr>
    </w:p>
    <w:p w:rsidR="003D7C84" w:rsidRPr="003D7C84" w:rsidRDefault="003D7C84" w:rsidP="004B3283">
      <w:pPr>
        <w:pStyle w:val="af"/>
        <w:spacing w:before="0" w:beforeAutospacing="0" w:after="0" w:afterAutospacing="0"/>
        <w:jc w:val="right"/>
        <w:textAlignment w:val="baseline"/>
        <w:rPr>
          <w:rFonts w:ascii="Courier New" w:hAnsi="Courier New" w:cs="Courier New"/>
          <w:sz w:val="22"/>
          <w:szCs w:val="22"/>
        </w:rPr>
      </w:pPr>
      <w:r w:rsidRPr="003D7C84">
        <w:rPr>
          <w:rFonts w:ascii="Courier New" w:hAnsi="Courier New" w:cs="Courier New"/>
          <w:sz w:val="22"/>
          <w:szCs w:val="22"/>
        </w:rPr>
        <w:t>П</w:t>
      </w:r>
      <w:r w:rsidR="004B3283" w:rsidRPr="003D7C84">
        <w:rPr>
          <w:rFonts w:ascii="Courier New" w:hAnsi="Courier New" w:cs="Courier New"/>
          <w:sz w:val="22"/>
          <w:szCs w:val="22"/>
        </w:rPr>
        <w:t>риложение</w:t>
      </w:r>
      <w:r w:rsidRPr="003D7C84">
        <w:rPr>
          <w:rFonts w:ascii="Courier New" w:hAnsi="Courier New" w:cs="Courier New"/>
          <w:sz w:val="22"/>
          <w:szCs w:val="22"/>
        </w:rPr>
        <w:t xml:space="preserve"> 1 </w:t>
      </w:r>
      <w:r w:rsidR="004B3283" w:rsidRPr="003D7C84">
        <w:rPr>
          <w:rFonts w:ascii="Courier New" w:hAnsi="Courier New" w:cs="Courier New"/>
          <w:sz w:val="22"/>
          <w:szCs w:val="22"/>
        </w:rPr>
        <w:t>к постановлению</w:t>
      </w:r>
    </w:p>
    <w:p w:rsidR="003D7C84" w:rsidRPr="003D7C84" w:rsidRDefault="003D7C84" w:rsidP="004B3283">
      <w:pPr>
        <w:pStyle w:val="af"/>
        <w:spacing w:before="0" w:beforeAutospacing="0" w:after="0" w:afterAutospacing="0"/>
        <w:jc w:val="right"/>
        <w:textAlignment w:val="baseline"/>
        <w:rPr>
          <w:rFonts w:ascii="Courier New" w:hAnsi="Courier New" w:cs="Courier New"/>
          <w:sz w:val="22"/>
          <w:szCs w:val="22"/>
        </w:rPr>
      </w:pPr>
      <w:r w:rsidRPr="003D7C84">
        <w:rPr>
          <w:rFonts w:ascii="Courier New" w:hAnsi="Courier New" w:cs="Courier New"/>
          <w:sz w:val="22"/>
          <w:szCs w:val="22"/>
        </w:rPr>
        <w:t>мэра Осинского муниципального района</w:t>
      </w:r>
    </w:p>
    <w:p w:rsidR="003D7C84" w:rsidRPr="003D7C84" w:rsidRDefault="003D7C84" w:rsidP="004B3283">
      <w:pPr>
        <w:pStyle w:val="af"/>
        <w:spacing w:before="0" w:beforeAutospacing="0" w:after="0" w:afterAutospacing="0"/>
        <w:jc w:val="right"/>
        <w:textAlignment w:val="baseline"/>
        <w:rPr>
          <w:rFonts w:ascii="Courier New" w:hAnsi="Courier New" w:cs="Courier New"/>
          <w:sz w:val="22"/>
          <w:szCs w:val="22"/>
        </w:rPr>
      </w:pPr>
      <w:r w:rsidRPr="003D7C84">
        <w:rPr>
          <w:rFonts w:ascii="Courier New" w:hAnsi="Courier New" w:cs="Courier New"/>
          <w:sz w:val="22"/>
          <w:szCs w:val="22"/>
        </w:rPr>
        <w:t>от ________________ №_____</w:t>
      </w:r>
    </w:p>
    <w:p w:rsidR="004B3283" w:rsidRDefault="004B3283" w:rsidP="004B3283">
      <w:pPr>
        <w:pStyle w:val="af"/>
        <w:spacing w:before="0" w:beforeAutospacing="0" w:after="0" w:afterAutospacing="0"/>
        <w:textAlignment w:val="baseline"/>
        <w:rPr>
          <w:rFonts w:ascii="Arial" w:hAnsi="Arial" w:cs="Arial"/>
        </w:rPr>
      </w:pPr>
      <w:r w:rsidRPr="007D5674">
        <w:rPr>
          <w:rFonts w:ascii="Arial" w:hAnsi="Arial" w:cs="Arial"/>
        </w:rPr>
        <w:t> </w:t>
      </w:r>
    </w:p>
    <w:p w:rsidR="003D7C84" w:rsidRDefault="0041446C" w:rsidP="003D7C84">
      <w:pPr>
        <w:ind w:right="-1"/>
        <w:jc w:val="center"/>
        <w:rPr>
          <w:rFonts w:ascii="Arial" w:hAnsi="Arial" w:cs="Arial"/>
        </w:rPr>
      </w:pPr>
      <w:r>
        <w:rPr>
          <w:rFonts w:ascii="Arial" w:eastAsia="Calibri" w:hAnsi="Arial" w:cs="Arial"/>
          <w:b/>
        </w:rPr>
        <w:t>ПОРЯДОК</w:t>
      </w:r>
      <w:r w:rsidR="003D7C84" w:rsidRPr="003D7C84">
        <w:rPr>
          <w:rFonts w:ascii="Arial" w:eastAsia="Calibri" w:hAnsi="Arial" w:cs="Arial"/>
          <w:b/>
        </w:rPr>
        <w:t xml:space="preserve"> ОПРЕДЕЛЕНИЯ ОБЪЕМА И УСЛОВИЯ ПРЕДОСТАВЛЕНИЯ СУБСИДИЙ БЮДЖЕТНЫМ УЧРЕЖДЕНИЯМ ОСИНСКОГО МУНИЦИПАЛЬНОГО РАЙОНА НА ИНЫЕ ЦЕЛИ</w:t>
      </w:r>
      <w:r w:rsidR="003D7C84" w:rsidRPr="003D7C84">
        <w:rPr>
          <w:b/>
          <w:color w:val="22272F"/>
          <w:sz w:val="32"/>
          <w:szCs w:val="32"/>
        </w:rPr>
        <w:br/>
      </w:r>
    </w:p>
    <w:p w:rsidR="004B3283" w:rsidRPr="007D5674" w:rsidRDefault="0034759D" w:rsidP="003D7C84">
      <w:pPr>
        <w:jc w:val="center"/>
        <w:rPr>
          <w:rFonts w:ascii="Arial" w:hAnsi="Arial" w:cs="Arial"/>
        </w:rPr>
      </w:pPr>
      <w:r w:rsidRPr="007D5674">
        <w:rPr>
          <w:rFonts w:ascii="Arial" w:hAnsi="Arial" w:cs="Arial"/>
        </w:rPr>
        <w:t>ОБЩИЕ ПОЛОЖЕНИЯ</w:t>
      </w:r>
    </w:p>
    <w:p w:rsidR="004B3283" w:rsidRPr="007D5674" w:rsidRDefault="004B3283" w:rsidP="003D7C84">
      <w:pPr>
        <w:pStyle w:val="af"/>
        <w:spacing w:before="0" w:beforeAutospacing="0" w:after="0" w:afterAutospacing="0"/>
        <w:jc w:val="both"/>
        <w:textAlignment w:val="baseline"/>
        <w:rPr>
          <w:rFonts w:ascii="Arial" w:hAnsi="Arial" w:cs="Arial"/>
        </w:rPr>
      </w:pPr>
    </w:p>
    <w:p w:rsidR="004B3283" w:rsidRPr="007D5674" w:rsidRDefault="004B3283" w:rsidP="0034759D">
      <w:pPr>
        <w:ind w:firstLine="709"/>
        <w:jc w:val="both"/>
        <w:textAlignment w:val="baseline"/>
        <w:rPr>
          <w:rFonts w:ascii="Arial" w:hAnsi="Arial" w:cs="Arial"/>
        </w:rPr>
      </w:pPr>
      <w:r w:rsidRPr="007D5674">
        <w:rPr>
          <w:rFonts w:ascii="Arial" w:hAnsi="Arial" w:cs="Arial"/>
        </w:rPr>
        <w:t xml:space="preserve">Настоящий Порядок определения объема и условий предоставления субсидий на иные цели бюджетным учреждениям </w:t>
      </w:r>
      <w:r w:rsidR="0034759D">
        <w:rPr>
          <w:rFonts w:ascii="Arial" w:hAnsi="Arial" w:cs="Arial"/>
        </w:rPr>
        <w:t>Осинского</w:t>
      </w:r>
      <w:r w:rsidRPr="007D5674">
        <w:rPr>
          <w:rFonts w:ascii="Arial" w:hAnsi="Arial" w:cs="Arial"/>
        </w:rPr>
        <w:t xml:space="preserve"> муниципального района (далее - Порядок) определяет механизм предоставления бюджетным учреждениям </w:t>
      </w:r>
      <w:r w:rsidR="0034759D">
        <w:rPr>
          <w:rFonts w:ascii="Arial" w:hAnsi="Arial" w:cs="Arial"/>
        </w:rPr>
        <w:t>Осинского</w:t>
      </w:r>
      <w:r w:rsidR="0034759D" w:rsidRPr="007D5674">
        <w:rPr>
          <w:rFonts w:ascii="Arial" w:hAnsi="Arial" w:cs="Arial"/>
        </w:rPr>
        <w:t xml:space="preserve"> муниципального района </w:t>
      </w:r>
      <w:r w:rsidRPr="007D5674">
        <w:rPr>
          <w:rFonts w:ascii="Arial" w:hAnsi="Arial" w:cs="Arial"/>
        </w:rPr>
        <w:t>субсидий на иные цели (далее - субсидии на иные цели).</w:t>
      </w:r>
    </w:p>
    <w:p w:rsidR="004B3283" w:rsidRPr="007D5674" w:rsidRDefault="004B3283" w:rsidP="0034759D">
      <w:pPr>
        <w:ind w:firstLine="709"/>
        <w:jc w:val="both"/>
        <w:textAlignment w:val="baseline"/>
        <w:rPr>
          <w:rFonts w:ascii="Arial" w:hAnsi="Arial" w:cs="Arial"/>
        </w:rPr>
      </w:pPr>
      <w:r w:rsidRPr="007D5674">
        <w:rPr>
          <w:rFonts w:ascii="Arial" w:hAnsi="Arial" w:cs="Arial"/>
        </w:rPr>
        <w:t>Субсидии на иные цели предоставляют</w:t>
      </w:r>
      <w:r w:rsidR="0041446C">
        <w:rPr>
          <w:rFonts w:ascii="Arial" w:hAnsi="Arial" w:cs="Arial"/>
        </w:rPr>
        <w:t>ся бюджетным</w:t>
      </w:r>
      <w:r w:rsidRPr="007D5674">
        <w:rPr>
          <w:rFonts w:ascii="Arial" w:hAnsi="Arial" w:cs="Arial"/>
        </w:rPr>
        <w:t xml:space="preserve"> учреждениям на следующие цели:</w:t>
      </w:r>
    </w:p>
    <w:p w:rsidR="0034759D" w:rsidRDefault="004B3283" w:rsidP="0034759D">
      <w:pPr>
        <w:pStyle w:val="af"/>
        <w:numPr>
          <w:ilvl w:val="0"/>
          <w:numId w:val="38"/>
        </w:numPr>
        <w:spacing w:before="0" w:beforeAutospacing="0" w:after="0" w:afterAutospacing="0"/>
        <w:ind w:left="0" w:firstLine="0"/>
        <w:jc w:val="both"/>
        <w:textAlignment w:val="baseline"/>
        <w:rPr>
          <w:rFonts w:ascii="Arial" w:hAnsi="Arial" w:cs="Arial"/>
        </w:rPr>
      </w:pPr>
      <w:r w:rsidRPr="007D5674">
        <w:rPr>
          <w:rFonts w:ascii="Arial" w:hAnsi="Arial" w:cs="Arial"/>
        </w:rPr>
        <w:t>На капитальный ремонт имущества, закрепленного за муниципальным бюджетным или автономным учреждением на праве оперативного управления, а также на осуществление работ по разработке проектно-сметной документации, по проведению государственной экспертизы проектно-сметной документации, по проведени</w:t>
      </w:r>
      <w:r w:rsidR="0034759D">
        <w:rPr>
          <w:rFonts w:ascii="Arial" w:hAnsi="Arial" w:cs="Arial"/>
        </w:rPr>
        <w:t>ю проектно-изыскательских работ;</w:t>
      </w:r>
    </w:p>
    <w:p w:rsidR="004B3283" w:rsidRDefault="004B3283" w:rsidP="0034759D">
      <w:pPr>
        <w:pStyle w:val="af"/>
        <w:numPr>
          <w:ilvl w:val="0"/>
          <w:numId w:val="38"/>
        </w:numPr>
        <w:spacing w:before="0" w:beforeAutospacing="0" w:after="0" w:afterAutospacing="0"/>
        <w:ind w:left="0" w:firstLine="0"/>
        <w:jc w:val="both"/>
        <w:textAlignment w:val="baseline"/>
        <w:rPr>
          <w:rFonts w:ascii="Arial" w:hAnsi="Arial" w:cs="Arial"/>
        </w:rPr>
      </w:pPr>
      <w:r w:rsidRPr="0034759D">
        <w:rPr>
          <w:rFonts w:ascii="Arial" w:hAnsi="Arial" w:cs="Arial"/>
        </w:rPr>
        <w:t>На приобретение основных средс</w:t>
      </w:r>
      <w:r w:rsidR="0034759D">
        <w:rPr>
          <w:rFonts w:ascii="Arial" w:hAnsi="Arial" w:cs="Arial"/>
        </w:rPr>
        <w:t>тв и (или) материальных запасов;</w:t>
      </w:r>
    </w:p>
    <w:p w:rsidR="004B3283" w:rsidRDefault="004B3283" w:rsidP="0034759D">
      <w:pPr>
        <w:pStyle w:val="af"/>
        <w:numPr>
          <w:ilvl w:val="0"/>
          <w:numId w:val="38"/>
        </w:numPr>
        <w:spacing w:before="0" w:beforeAutospacing="0" w:after="0" w:afterAutospacing="0"/>
        <w:ind w:left="0" w:firstLine="0"/>
        <w:jc w:val="both"/>
        <w:textAlignment w:val="baseline"/>
        <w:rPr>
          <w:rFonts w:ascii="Arial" w:hAnsi="Arial" w:cs="Arial"/>
        </w:rPr>
      </w:pPr>
      <w:r w:rsidRPr="0034759D">
        <w:rPr>
          <w:rFonts w:ascii="Arial" w:hAnsi="Arial" w:cs="Arial"/>
        </w:rPr>
        <w:t>На возмещение ущерба</w:t>
      </w:r>
      <w:r w:rsidR="0034759D">
        <w:rPr>
          <w:rFonts w:ascii="Arial" w:hAnsi="Arial" w:cs="Arial"/>
        </w:rPr>
        <w:t xml:space="preserve"> в случае чрезвычайной ситуации;</w:t>
      </w:r>
    </w:p>
    <w:p w:rsidR="004B3283" w:rsidRDefault="004B3283" w:rsidP="0034759D">
      <w:pPr>
        <w:pStyle w:val="af"/>
        <w:numPr>
          <w:ilvl w:val="0"/>
          <w:numId w:val="38"/>
        </w:numPr>
        <w:spacing w:before="0" w:beforeAutospacing="0" w:after="0" w:afterAutospacing="0"/>
        <w:ind w:left="0" w:firstLine="0"/>
        <w:jc w:val="both"/>
        <w:textAlignment w:val="baseline"/>
        <w:rPr>
          <w:rFonts w:ascii="Arial" w:hAnsi="Arial" w:cs="Arial"/>
        </w:rPr>
      </w:pPr>
      <w:r w:rsidRPr="0034759D">
        <w:rPr>
          <w:rFonts w:ascii="Arial" w:hAnsi="Arial" w:cs="Arial"/>
        </w:rPr>
        <w:t xml:space="preserve">На реализацию мероприятий, предусмотренных федеральными, областными </w:t>
      </w:r>
      <w:r w:rsidR="0034759D">
        <w:rPr>
          <w:rFonts w:ascii="Arial" w:hAnsi="Arial" w:cs="Arial"/>
        </w:rPr>
        <w:t>и местными целевыми программами;</w:t>
      </w:r>
    </w:p>
    <w:p w:rsidR="004B3283" w:rsidRPr="0034759D" w:rsidRDefault="004B3283" w:rsidP="0034759D">
      <w:pPr>
        <w:pStyle w:val="af"/>
        <w:numPr>
          <w:ilvl w:val="0"/>
          <w:numId w:val="38"/>
        </w:numPr>
        <w:spacing w:before="0" w:beforeAutospacing="0" w:after="0" w:afterAutospacing="0"/>
        <w:ind w:left="0" w:firstLine="0"/>
        <w:jc w:val="both"/>
        <w:textAlignment w:val="baseline"/>
        <w:rPr>
          <w:rFonts w:ascii="Arial" w:hAnsi="Arial" w:cs="Arial"/>
        </w:rPr>
      </w:pPr>
      <w:r w:rsidRPr="0034759D">
        <w:rPr>
          <w:rFonts w:ascii="Arial" w:hAnsi="Arial" w:cs="Arial"/>
        </w:rPr>
        <w:t>На иные расходы, не относящиеся к бюджетным инвестициям.</w:t>
      </w:r>
    </w:p>
    <w:p w:rsidR="004B3283" w:rsidRPr="007D5674" w:rsidRDefault="004B3283" w:rsidP="0034759D">
      <w:pPr>
        <w:ind w:firstLine="709"/>
        <w:jc w:val="both"/>
        <w:textAlignment w:val="baseline"/>
        <w:rPr>
          <w:rFonts w:ascii="Arial" w:hAnsi="Arial" w:cs="Arial"/>
        </w:rPr>
      </w:pPr>
      <w:r w:rsidRPr="007D5674">
        <w:rPr>
          <w:rFonts w:ascii="Arial" w:hAnsi="Arial" w:cs="Arial"/>
        </w:rPr>
        <w:t>Субсидии предоставляются на осуществление расходов на цели, не учитываемые в нормативных затратах на оказание муниципальных услуг (работ).</w:t>
      </w:r>
    </w:p>
    <w:p w:rsidR="004B3283" w:rsidRPr="007D5674" w:rsidRDefault="004B3283" w:rsidP="003D7C84">
      <w:pPr>
        <w:pStyle w:val="af"/>
        <w:spacing w:before="0" w:beforeAutospacing="0" w:after="0" w:afterAutospacing="0"/>
        <w:jc w:val="both"/>
        <w:textAlignment w:val="baseline"/>
        <w:rPr>
          <w:rFonts w:ascii="Arial" w:hAnsi="Arial" w:cs="Arial"/>
        </w:rPr>
      </w:pPr>
    </w:p>
    <w:p w:rsidR="004B3283" w:rsidRPr="007D5674" w:rsidRDefault="0034759D" w:rsidP="0034759D">
      <w:pPr>
        <w:jc w:val="center"/>
        <w:textAlignment w:val="baseline"/>
        <w:rPr>
          <w:rFonts w:ascii="Arial" w:hAnsi="Arial" w:cs="Arial"/>
        </w:rPr>
      </w:pPr>
      <w:r w:rsidRPr="007D5674">
        <w:rPr>
          <w:rFonts w:ascii="Arial" w:hAnsi="Arial" w:cs="Arial"/>
        </w:rPr>
        <w:t>ПОРЯДОК ПРЕДОСТАВЛЕНИЯ СУБСИДИЙ НА ИНЫЕ ЦЕЛИ</w:t>
      </w:r>
    </w:p>
    <w:p w:rsidR="004B3283" w:rsidRPr="007D5674" w:rsidRDefault="004B3283" w:rsidP="003D7C84">
      <w:pPr>
        <w:pStyle w:val="af"/>
        <w:spacing w:before="0" w:beforeAutospacing="0" w:after="0" w:afterAutospacing="0"/>
        <w:jc w:val="both"/>
        <w:textAlignment w:val="baseline"/>
        <w:rPr>
          <w:rFonts w:ascii="Arial" w:hAnsi="Arial" w:cs="Arial"/>
        </w:rPr>
      </w:pP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xml:space="preserve">Предоставление субсидий на иные цели бюджетным учреждениям осуществляется в пределах средств, предусмотренных решением </w:t>
      </w:r>
      <w:r w:rsidR="0034759D">
        <w:rPr>
          <w:rFonts w:ascii="Arial" w:hAnsi="Arial" w:cs="Arial"/>
        </w:rPr>
        <w:t>Думы Осинского муниципального района</w:t>
      </w:r>
      <w:r w:rsidRPr="007D5674">
        <w:rPr>
          <w:rFonts w:ascii="Arial" w:hAnsi="Arial" w:cs="Arial"/>
        </w:rPr>
        <w:t xml:space="preserve"> о бюджете </w:t>
      </w:r>
      <w:r w:rsidR="0034759D">
        <w:rPr>
          <w:rFonts w:ascii="Arial" w:hAnsi="Arial" w:cs="Arial"/>
        </w:rPr>
        <w:t>Осинского муниципального района</w:t>
      </w:r>
      <w:r w:rsidRPr="007D5674">
        <w:rPr>
          <w:rFonts w:ascii="Arial" w:hAnsi="Arial" w:cs="Arial"/>
        </w:rPr>
        <w:t xml:space="preserve"> (далее - решение </w:t>
      </w:r>
      <w:r w:rsidR="0034759D">
        <w:rPr>
          <w:rFonts w:ascii="Arial" w:hAnsi="Arial" w:cs="Arial"/>
        </w:rPr>
        <w:t>Думы</w:t>
      </w:r>
      <w:r w:rsidRPr="007D5674">
        <w:rPr>
          <w:rFonts w:ascii="Arial" w:hAnsi="Arial" w:cs="Arial"/>
        </w:rPr>
        <w:t>) на соответствующий финансовый год в соответствии со сводной бюджетной росписью, утвержденной в установленном порядке, и лимитами бюджетных обязательств, предусмотренных распорядителю бюджетных средств на указанные цели.</w:t>
      </w:r>
    </w:p>
    <w:p w:rsidR="004B3283" w:rsidRPr="007D5674" w:rsidRDefault="004B3283" w:rsidP="00BA60AC">
      <w:pPr>
        <w:ind w:firstLine="709"/>
        <w:jc w:val="both"/>
        <w:textAlignment w:val="baseline"/>
        <w:rPr>
          <w:rFonts w:ascii="Arial" w:hAnsi="Arial" w:cs="Arial"/>
        </w:rPr>
      </w:pPr>
      <w:proofErr w:type="gramStart"/>
      <w:r w:rsidRPr="007D5674">
        <w:rPr>
          <w:rFonts w:ascii="Arial" w:hAnsi="Arial" w:cs="Arial"/>
        </w:rPr>
        <w:t xml:space="preserve">Субсидии бюджетному учреждению на иные цели, связанные с приобретением основных средств и (или) материальных запасов, осуществлением работ по разработке проектно-сметной документации, проведению государственной экспертизы проектно-сметной документации, проведению проектно-изыскательских работ, капитальному ремонту имущества, закрепленного за бюджетным учреждением, предоставляются в рамках муниципальной программы, утвержденной постановлением </w:t>
      </w:r>
      <w:r w:rsidR="00BA60AC">
        <w:rPr>
          <w:rFonts w:ascii="Arial" w:hAnsi="Arial" w:cs="Arial"/>
        </w:rPr>
        <w:t>мэра Осинского муниципального района</w:t>
      </w:r>
      <w:r w:rsidRPr="007D5674">
        <w:rPr>
          <w:rFonts w:ascii="Arial" w:hAnsi="Arial" w:cs="Arial"/>
        </w:rPr>
        <w:t xml:space="preserve"> по развитию соо</w:t>
      </w:r>
      <w:r w:rsidR="00D83DA4">
        <w:rPr>
          <w:rFonts w:ascii="Arial" w:hAnsi="Arial" w:cs="Arial"/>
        </w:rPr>
        <w:t>тветствующей сферы деятельности.</w:t>
      </w:r>
      <w:proofErr w:type="gramEnd"/>
    </w:p>
    <w:p w:rsidR="004B3283" w:rsidRPr="007D5674" w:rsidRDefault="004B3283" w:rsidP="00D83DA4">
      <w:pPr>
        <w:ind w:firstLine="709"/>
        <w:jc w:val="both"/>
        <w:textAlignment w:val="baseline"/>
        <w:rPr>
          <w:rFonts w:ascii="Arial" w:hAnsi="Arial" w:cs="Arial"/>
        </w:rPr>
      </w:pPr>
      <w:r w:rsidRPr="007D5674">
        <w:rPr>
          <w:rFonts w:ascii="Arial" w:hAnsi="Arial" w:cs="Arial"/>
        </w:rPr>
        <w:t xml:space="preserve">Для определения объема субсидий на иные цели </w:t>
      </w:r>
      <w:r w:rsidR="004122DF">
        <w:rPr>
          <w:rFonts w:ascii="Arial" w:hAnsi="Arial" w:cs="Arial"/>
        </w:rPr>
        <w:t>Учреждение</w:t>
      </w:r>
      <w:r w:rsidR="00A917F0">
        <w:rPr>
          <w:rFonts w:ascii="Arial" w:hAnsi="Arial" w:cs="Arial"/>
        </w:rPr>
        <w:t xml:space="preserve"> </w:t>
      </w:r>
      <w:r w:rsidRPr="007D5674">
        <w:rPr>
          <w:rFonts w:ascii="Arial" w:hAnsi="Arial" w:cs="Arial"/>
        </w:rPr>
        <w:t xml:space="preserve">представляет </w:t>
      </w:r>
      <w:proofErr w:type="gramStart"/>
      <w:r w:rsidRPr="007D5674">
        <w:rPr>
          <w:rFonts w:ascii="Arial" w:hAnsi="Arial" w:cs="Arial"/>
        </w:rPr>
        <w:t>в</w:t>
      </w:r>
      <w:proofErr w:type="gramEnd"/>
      <w:r w:rsidRPr="007D5674">
        <w:rPr>
          <w:rFonts w:ascii="Arial" w:hAnsi="Arial" w:cs="Arial"/>
        </w:rPr>
        <w:t xml:space="preserve"> </w:t>
      </w:r>
      <w:proofErr w:type="gramStart"/>
      <w:r w:rsidR="004122DF">
        <w:rPr>
          <w:rFonts w:ascii="Arial" w:hAnsi="Arial" w:cs="Arial"/>
        </w:rPr>
        <w:t>Учредителю</w:t>
      </w:r>
      <w:proofErr w:type="gramEnd"/>
      <w:r w:rsidR="00A917F0">
        <w:rPr>
          <w:rFonts w:ascii="Arial" w:hAnsi="Arial" w:cs="Arial"/>
        </w:rPr>
        <w:t xml:space="preserve"> </w:t>
      </w:r>
      <w:r w:rsidR="00501386">
        <w:rPr>
          <w:rFonts w:ascii="Arial" w:hAnsi="Arial" w:cs="Arial"/>
        </w:rPr>
        <w:t xml:space="preserve">в срок </w:t>
      </w:r>
      <w:r w:rsidRPr="007D5674">
        <w:rPr>
          <w:rFonts w:ascii="Arial" w:hAnsi="Arial" w:cs="Arial"/>
        </w:rPr>
        <w:t xml:space="preserve">до 15 сентября текущего финансового года заявку, </w:t>
      </w:r>
      <w:r w:rsidRPr="007D5674">
        <w:rPr>
          <w:rFonts w:ascii="Arial" w:hAnsi="Arial" w:cs="Arial"/>
        </w:rPr>
        <w:lastRenderedPageBreak/>
        <w:t>содержащую финансово-экономическое обоснование размера субсидии на иные цели (далее - заявка) на очередной финансовый год.</w:t>
      </w:r>
    </w:p>
    <w:p w:rsidR="004B3283" w:rsidRPr="007D5674" w:rsidRDefault="004B3283" w:rsidP="00D83DA4">
      <w:pPr>
        <w:pStyle w:val="af"/>
        <w:spacing w:before="0" w:beforeAutospacing="0" w:after="0" w:afterAutospacing="0"/>
        <w:ind w:firstLine="709"/>
        <w:jc w:val="both"/>
        <w:textAlignment w:val="baseline"/>
        <w:rPr>
          <w:rFonts w:ascii="Arial" w:hAnsi="Arial" w:cs="Arial"/>
        </w:rPr>
      </w:pPr>
      <w:r w:rsidRPr="007D5674">
        <w:rPr>
          <w:rFonts w:ascii="Arial" w:hAnsi="Arial" w:cs="Arial"/>
        </w:rPr>
        <w:t>Финансово-экономическое обоснование размера субсидии на иные цели должно содержать:</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xml:space="preserve">- расчеты и обоснования </w:t>
      </w:r>
      <w:r w:rsidR="008F4EBC">
        <w:rPr>
          <w:rFonts w:ascii="Arial" w:hAnsi="Arial" w:cs="Arial"/>
        </w:rPr>
        <w:t>заявленных сумм по направлениям</w:t>
      </w:r>
      <w:r w:rsidRPr="007D5674">
        <w:rPr>
          <w:rFonts w:ascii="Arial" w:hAnsi="Arial" w:cs="Arial"/>
        </w:rPr>
        <w:t>;</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информацию о стоимости планируемых к приобретению учреждением основных средств и (или) материальных запасов (с указанием технических характеристик), подтверждаемую прайс-листами (коммерческими предложениями) поставщиков;</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информацию о стоимости работ по разработке проектно-сметной документации, о стоимости работ по проведению государственной экспертизы проектно-сметной документации, о сроках и стоимости работ по капитальному ремонту имущества учреждения, подтверждаемую предварительными сметами расходов;</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информацию об объемах средств, предусмотренных учреждению на реализацию мероприятий целевой программы (государственной, областной, муниципальной);</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иную информацию, документально подтверждающую потребность учреждений в осуществлении расходов.</w:t>
      </w:r>
    </w:p>
    <w:p w:rsidR="004B3283" w:rsidRPr="007D5674" w:rsidRDefault="004122DF" w:rsidP="008F4EBC">
      <w:pPr>
        <w:ind w:left="709"/>
        <w:jc w:val="both"/>
        <w:textAlignment w:val="baseline"/>
        <w:rPr>
          <w:rFonts w:ascii="Arial" w:hAnsi="Arial" w:cs="Arial"/>
        </w:rPr>
      </w:pPr>
      <w:r>
        <w:rPr>
          <w:rFonts w:ascii="Arial" w:hAnsi="Arial" w:cs="Arial"/>
        </w:rPr>
        <w:t>Учредитель</w:t>
      </w:r>
      <w:r w:rsidR="004B3283" w:rsidRPr="007D5674">
        <w:rPr>
          <w:rFonts w:ascii="Arial" w:hAnsi="Arial" w:cs="Arial"/>
        </w:rPr>
        <w:t>:</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Проверяет заявки учреждений и в срок до 1 октября текущего финансового года формирует перечень получателей и объем субсидий на иные цели на очередной финансовый год.</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xml:space="preserve">Включает сформированный перечень получателей и объем субсидий </w:t>
      </w:r>
      <w:proofErr w:type="gramStart"/>
      <w:r w:rsidRPr="007D5674">
        <w:rPr>
          <w:rFonts w:ascii="Arial" w:hAnsi="Arial" w:cs="Arial"/>
        </w:rPr>
        <w:t>на иные цели на очередной финансовый год в план для составления проекта местного бюджета на очередной финансовый год</w:t>
      </w:r>
      <w:proofErr w:type="gramEnd"/>
      <w:r w:rsidRPr="007D5674">
        <w:rPr>
          <w:rFonts w:ascii="Arial" w:hAnsi="Arial" w:cs="Arial"/>
        </w:rPr>
        <w:t>, в установленные порядки и в сроки.</w:t>
      </w:r>
    </w:p>
    <w:p w:rsidR="004B3283" w:rsidRPr="007D5674" w:rsidRDefault="004B3283" w:rsidP="008F4EBC">
      <w:pPr>
        <w:ind w:firstLine="709"/>
        <w:jc w:val="both"/>
        <w:textAlignment w:val="baseline"/>
        <w:rPr>
          <w:rFonts w:ascii="Arial" w:hAnsi="Arial" w:cs="Arial"/>
        </w:rPr>
      </w:pPr>
      <w:r w:rsidRPr="007D5674">
        <w:rPr>
          <w:rFonts w:ascii="Arial" w:hAnsi="Arial" w:cs="Arial"/>
        </w:rPr>
        <w:t xml:space="preserve">Перечень получателей и объем субсидий на иные цели на очередной финансовый год может быть изменен </w:t>
      </w:r>
      <w:r w:rsidR="004122DF">
        <w:rPr>
          <w:rFonts w:ascii="Arial" w:hAnsi="Arial" w:cs="Arial"/>
        </w:rPr>
        <w:t>Учредителем</w:t>
      </w:r>
      <w:r w:rsidRPr="007D5674">
        <w:rPr>
          <w:rFonts w:ascii="Arial" w:hAnsi="Arial" w:cs="Arial"/>
        </w:rPr>
        <w:t xml:space="preserve"> в очередном финансовом году в следующих случаях:</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xml:space="preserve">- увеличения или уменьшения объема бюджетных ассигнований, предусмотренных в решении о бюджете </w:t>
      </w:r>
      <w:r w:rsidR="008F4EBC">
        <w:rPr>
          <w:rFonts w:ascii="Arial" w:hAnsi="Arial" w:cs="Arial"/>
        </w:rPr>
        <w:t xml:space="preserve">Осинского муниципального района </w:t>
      </w:r>
      <w:r w:rsidRPr="007D5674">
        <w:rPr>
          <w:rFonts w:ascii="Arial" w:hAnsi="Arial" w:cs="Arial"/>
        </w:rPr>
        <w:t>на очередной финансовый год;</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xml:space="preserve">- выявления дополнительной потребности учреждения в осуществлении расходов, при условии наличия соответствующих бюджетных ассигнований в решении о бюджете </w:t>
      </w:r>
      <w:r w:rsidR="008F4EBC">
        <w:rPr>
          <w:rFonts w:ascii="Arial" w:hAnsi="Arial" w:cs="Arial"/>
        </w:rPr>
        <w:t>Осинского муниципального района</w:t>
      </w:r>
      <w:r w:rsidRPr="007D5674">
        <w:rPr>
          <w:rFonts w:ascii="Arial" w:hAnsi="Arial" w:cs="Arial"/>
        </w:rPr>
        <w:t xml:space="preserve"> на очередной финансовый год;</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внесения изменений в целевые программы и иные нормативные правовые акты, устанавливающее расходное обязательство по предоставлению субсидии на иные цели;</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невозможности осуществления расходов на иные цели в полном объеме.</w:t>
      </w:r>
    </w:p>
    <w:p w:rsidR="004B3283" w:rsidRPr="007D5674" w:rsidRDefault="004B3283" w:rsidP="0034759D">
      <w:pPr>
        <w:pStyle w:val="af"/>
        <w:spacing w:before="0" w:beforeAutospacing="0" w:after="0" w:afterAutospacing="0"/>
        <w:ind w:firstLine="709"/>
        <w:jc w:val="both"/>
        <w:textAlignment w:val="baseline"/>
        <w:rPr>
          <w:rFonts w:ascii="Arial" w:hAnsi="Arial" w:cs="Arial"/>
        </w:rPr>
      </w:pPr>
      <w:r w:rsidRPr="007D5674">
        <w:rPr>
          <w:rFonts w:ascii="Arial" w:hAnsi="Arial" w:cs="Arial"/>
        </w:rPr>
        <w:t xml:space="preserve">Субсидии предоставляются в соответствии с соглашением, заключенным между </w:t>
      </w:r>
      <w:r w:rsidR="004122DF">
        <w:rPr>
          <w:rFonts w:ascii="Arial" w:hAnsi="Arial" w:cs="Arial"/>
        </w:rPr>
        <w:t>Учредителем</w:t>
      </w:r>
      <w:r w:rsidRPr="007D5674">
        <w:rPr>
          <w:rFonts w:ascii="Arial" w:hAnsi="Arial" w:cs="Arial"/>
        </w:rPr>
        <w:t xml:space="preserve"> и </w:t>
      </w:r>
      <w:r w:rsidR="004122DF">
        <w:rPr>
          <w:rFonts w:ascii="Arial" w:hAnsi="Arial" w:cs="Arial"/>
        </w:rPr>
        <w:t>У</w:t>
      </w:r>
      <w:r w:rsidRPr="007D5674">
        <w:rPr>
          <w:rFonts w:ascii="Arial" w:hAnsi="Arial" w:cs="Arial"/>
        </w:rPr>
        <w:t>чреждением, по типовой </w:t>
      </w:r>
      <w:hyperlink r:id="rId8" w:anchor="P105" w:history="1">
        <w:r w:rsidRPr="008F4EBC">
          <w:rPr>
            <w:rFonts w:ascii="Arial" w:hAnsi="Arial" w:cs="Arial"/>
          </w:rPr>
          <w:t>форме</w:t>
        </w:r>
      </w:hyperlink>
      <w:r w:rsidRPr="007D5674">
        <w:rPr>
          <w:rFonts w:ascii="Arial" w:hAnsi="Arial" w:cs="Arial"/>
        </w:rPr>
        <w:t> согласно приложению 1 к настоящему Порядку.</w:t>
      </w:r>
    </w:p>
    <w:p w:rsidR="00224F44" w:rsidRDefault="004122DF" w:rsidP="0034759D">
      <w:pPr>
        <w:pStyle w:val="af"/>
        <w:spacing w:before="0" w:beforeAutospacing="0" w:after="0" w:afterAutospacing="0"/>
        <w:ind w:firstLine="709"/>
        <w:jc w:val="both"/>
        <w:textAlignment w:val="baseline"/>
        <w:rPr>
          <w:rFonts w:ascii="Arial" w:hAnsi="Arial" w:cs="Arial"/>
        </w:rPr>
      </w:pPr>
      <w:r>
        <w:rPr>
          <w:rFonts w:ascii="Arial" w:hAnsi="Arial" w:cs="Arial"/>
        </w:rPr>
        <w:t>Учредитель</w:t>
      </w:r>
      <w:r w:rsidR="004B3283" w:rsidRPr="007D5674">
        <w:rPr>
          <w:rFonts w:ascii="Arial" w:hAnsi="Arial" w:cs="Arial"/>
        </w:rPr>
        <w:t xml:space="preserve"> вправе вносить изменения в соглашение путем заключения дополнительных соглашений в </w:t>
      </w:r>
      <w:r w:rsidR="00224F44">
        <w:rPr>
          <w:rFonts w:ascii="Arial" w:hAnsi="Arial" w:cs="Arial"/>
        </w:rPr>
        <w:t>соответствии с бюджетными ассигнованиями, доведенными Финансовым управлением.</w:t>
      </w:r>
    </w:p>
    <w:p w:rsidR="004B3283" w:rsidRDefault="004122DF" w:rsidP="0034759D">
      <w:pPr>
        <w:pStyle w:val="af"/>
        <w:spacing w:before="0" w:beforeAutospacing="0" w:after="0" w:afterAutospacing="0"/>
        <w:ind w:firstLine="709"/>
        <w:jc w:val="both"/>
        <w:textAlignment w:val="baseline"/>
        <w:rPr>
          <w:rFonts w:ascii="Arial" w:hAnsi="Arial" w:cs="Arial"/>
        </w:rPr>
      </w:pPr>
      <w:r>
        <w:rPr>
          <w:rFonts w:ascii="Arial" w:hAnsi="Arial" w:cs="Arial"/>
        </w:rPr>
        <w:t>Учредитель</w:t>
      </w:r>
      <w:r w:rsidR="004B3283" w:rsidRPr="007D5674">
        <w:rPr>
          <w:rFonts w:ascii="Arial" w:hAnsi="Arial" w:cs="Arial"/>
        </w:rPr>
        <w:t xml:space="preserve"> на основании типовой </w:t>
      </w:r>
      <w:hyperlink r:id="rId9" w:anchor="P105" w:history="1">
        <w:r w:rsidR="004B3283" w:rsidRPr="008F4EBC">
          <w:rPr>
            <w:rFonts w:ascii="Arial" w:hAnsi="Arial" w:cs="Arial"/>
          </w:rPr>
          <w:t>формы</w:t>
        </w:r>
      </w:hyperlink>
      <w:r w:rsidR="004B3283" w:rsidRPr="007D5674">
        <w:rPr>
          <w:rFonts w:ascii="Arial" w:hAnsi="Arial" w:cs="Arial"/>
        </w:rPr>
        <w:t> соглашения в отношении подведомственных учреждений самостоятельно разрабатывает форму соглашения с учетом отраслевых особенностей и условий предоставления конкретной субсидии на иные цели.</w:t>
      </w:r>
    </w:p>
    <w:p w:rsidR="004122DF" w:rsidRPr="007D5674" w:rsidRDefault="004122DF" w:rsidP="0034759D">
      <w:pPr>
        <w:pStyle w:val="af"/>
        <w:spacing w:before="0" w:beforeAutospacing="0" w:after="0" w:afterAutospacing="0"/>
        <w:ind w:firstLine="709"/>
        <w:jc w:val="both"/>
        <w:textAlignment w:val="baseline"/>
        <w:rPr>
          <w:rFonts w:ascii="Arial" w:hAnsi="Arial" w:cs="Arial"/>
        </w:rPr>
      </w:pPr>
    </w:p>
    <w:p w:rsidR="004B3283" w:rsidRPr="007D5674" w:rsidRDefault="008F4EBC" w:rsidP="00224F44">
      <w:pPr>
        <w:pStyle w:val="af"/>
        <w:spacing w:before="0" w:beforeAutospacing="0" w:after="0" w:afterAutospacing="0"/>
        <w:jc w:val="center"/>
        <w:textAlignment w:val="baseline"/>
        <w:rPr>
          <w:rFonts w:ascii="Arial" w:hAnsi="Arial" w:cs="Arial"/>
        </w:rPr>
      </w:pPr>
      <w:r w:rsidRPr="007D5674">
        <w:rPr>
          <w:rFonts w:ascii="Arial" w:hAnsi="Arial" w:cs="Arial"/>
        </w:rPr>
        <w:lastRenderedPageBreak/>
        <w:t>ПОРЯДОК ПЕРЕЧИСЛЕНИЯ СУБСИДИЙ НА ИНЫЕ ЦЕЛИ И САНКЦИОНИРОВАНИЯ РАСХОДОВ НА ЭТИ ЦЕЛИ</w:t>
      </w:r>
    </w:p>
    <w:p w:rsidR="004B3283" w:rsidRPr="007D5674" w:rsidRDefault="004B3283" w:rsidP="003022EE">
      <w:pPr>
        <w:pStyle w:val="af"/>
        <w:spacing w:before="0" w:beforeAutospacing="0" w:after="0" w:afterAutospacing="0"/>
        <w:ind w:firstLine="709"/>
        <w:jc w:val="both"/>
        <w:textAlignment w:val="baseline"/>
        <w:rPr>
          <w:rFonts w:ascii="Arial" w:hAnsi="Arial" w:cs="Arial"/>
        </w:rPr>
      </w:pPr>
      <w:r w:rsidRPr="007D5674">
        <w:rPr>
          <w:rFonts w:ascii="Arial" w:hAnsi="Arial" w:cs="Arial"/>
        </w:rPr>
        <w:t>Перечисление субсидий на иные цели осуществляет</w:t>
      </w:r>
      <w:r w:rsidR="00224F44">
        <w:rPr>
          <w:rFonts w:ascii="Arial" w:hAnsi="Arial" w:cs="Arial"/>
        </w:rPr>
        <w:t>ся на лицевые счета, открытых</w:t>
      </w:r>
      <w:r w:rsidRPr="007D5674">
        <w:rPr>
          <w:rFonts w:ascii="Arial" w:hAnsi="Arial" w:cs="Arial"/>
        </w:rPr>
        <w:t xml:space="preserve"> в </w:t>
      </w:r>
      <w:r w:rsidR="008F4EBC">
        <w:rPr>
          <w:rFonts w:ascii="Arial" w:hAnsi="Arial" w:cs="Arial"/>
        </w:rPr>
        <w:t>УФК по Иркутской области</w:t>
      </w:r>
      <w:r w:rsidRPr="007D5674">
        <w:rPr>
          <w:rFonts w:ascii="Arial" w:hAnsi="Arial" w:cs="Arial"/>
        </w:rPr>
        <w:t xml:space="preserve"> учреждению для учета операций со средствами субсидий на иные цели в соответствии с соглашением.</w:t>
      </w:r>
    </w:p>
    <w:p w:rsidR="004B3283" w:rsidRPr="007D5674" w:rsidRDefault="004B3283" w:rsidP="008F4EBC">
      <w:pPr>
        <w:pStyle w:val="af"/>
        <w:spacing w:before="0" w:beforeAutospacing="0" w:after="0" w:afterAutospacing="0"/>
        <w:ind w:firstLine="709"/>
        <w:jc w:val="both"/>
        <w:textAlignment w:val="baseline"/>
        <w:rPr>
          <w:rFonts w:ascii="Arial" w:hAnsi="Arial" w:cs="Arial"/>
        </w:rPr>
      </w:pPr>
      <w:r w:rsidRPr="007D5674">
        <w:rPr>
          <w:rFonts w:ascii="Arial" w:hAnsi="Arial" w:cs="Arial"/>
        </w:rPr>
        <w:t>Санкционирование расходов учреждений, источником финансирования которых являются субсидии на иные цели, осуществляется после проверки документов, подтверждающих возникновение денежных обязательств, и соответствия содержания операции кодам классификации</w:t>
      </w:r>
      <w:r w:rsidR="008F4EBC">
        <w:rPr>
          <w:rFonts w:ascii="Arial" w:hAnsi="Arial" w:cs="Arial"/>
        </w:rPr>
        <w:t xml:space="preserve"> </w:t>
      </w:r>
      <w:hyperlink r:id="rId10" w:history="1">
        <w:r w:rsidRPr="008F4EBC">
          <w:rPr>
            <w:rFonts w:ascii="Arial" w:hAnsi="Arial" w:cs="Arial"/>
          </w:rPr>
          <w:t>КОСГУ</w:t>
        </w:r>
      </w:hyperlink>
      <w:r w:rsidR="008F4EBC">
        <w:rPr>
          <w:rFonts w:ascii="Arial" w:hAnsi="Arial" w:cs="Arial"/>
        </w:rPr>
        <w:t xml:space="preserve"> </w:t>
      </w:r>
      <w:r w:rsidRPr="007D5674">
        <w:rPr>
          <w:rFonts w:ascii="Arial" w:hAnsi="Arial" w:cs="Arial"/>
        </w:rPr>
        <w:t>и</w:t>
      </w:r>
      <w:r w:rsidR="008F4EBC">
        <w:rPr>
          <w:rFonts w:ascii="Arial" w:hAnsi="Arial" w:cs="Arial"/>
        </w:rPr>
        <w:t xml:space="preserve"> </w:t>
      </w:r>
      <w:r w:rsidRPr="007D5674">
        <w:rPr>
          <w:rFonts w:ascii="Arial" w:hAnsi="Arial" w:cs="Arial"/>
        </w:rPr>
        <w:t>целям предоставления субсидии.</w:t>
      </w:r>
    </w:p>
    <w:p w:rsidR="004B3283" w:rsidRPr="007D5674" w:rsidRDefault="004B3283" w:rsidP="003D7C84">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8F4EBC" w:rsidP="008F4EBC">
      <w:pPr>
        <w:jc w:val="center"/>
        <w:textAlignment w:val="baseline"/>
        <w:rPr>
          <w:rFonts w:ascii="Arial" w:hAnsi="Arial" w:cs="Arial"/>
        </w:rPr>
      </w:pPr>
      <w:r w:rsidRPr="007D5674">
        <w:rPr>
          <w:rFonts w:ascii="Arial" w:hAnsi="Arial" w:cs="Arial"/>
        </w:rPr>
        <w:t>ВОЗВРАТ ОСТАТКОВ СРЕДСТВ</w:t>
      </w:r>
    </w:p>
    <w:p w:rsidR="004B3283" w:rsidRPr="007D5674" w:rsidRDefault="004B3283" w:rsidP="003D7C84">
      <w:pPr>
        <w:pStyle w:val="af"/>
        <w:spacing w:before="0" w:beforeAutospacing="0" w:after="0" w:afterAutospacing="0"/>
        <w:jc w:val="both"/>
        <w:textAlignment w:val="baseline"/>
        <w:rPr>
          <w:rFonts w:ascii="Arial" w:hAnsi="Arial" w:cs="Arial"/>
        </w:rPr>
      </w:pPr>
    </w:p>
    <w:p w:rsidR="004B3283" w:rsidRPr="007D5674" w:rsidRDefault="004B3283" w:rsidP="008F4EBC">
      <w:pPr>
        <w:pStyle w:val="af"/>
        <w:spacing w:before="0" w:beforeAutospacing="0" w:after="0" w:afterAutospacing="0"/>
        <w:ind w:firstLine="709"/>
        <w:jc w:val="both"/>
        <w:textAlignment w:val="baseline"/>
        <w:rPr>
          <w:rFonts w:ascii="Arial" w:hAnsi="Arial" w:cs="Arial"/>
        </w:rPr>
      </w:pPr>
      <w:r w:rsidRPr="007D5674">
        <w:rPr>
          <w:rFonts w:ascii="Arial" w:hAnsi="Arial" w:cs="Arial"/>
        </w:rPr>
        <w:t xml:space="preserve">Не использованные в текущем финансовом году остатки субсидий на иные цели, предоставленные учреждениям, подлежат возврату учреждениями в бюджет </w:t>
      </w:r>
      <w:r w:rsidR="008F4EBC">
        <w:rPr>
          <w:rFonts w:ascii="Arial" w:hAnsi="Arial" w:cs="Arial"/>
        </w:rPr>
        <w:t>Осинского муниципального района</w:t>
      </w:r>
      <w:r w:rsidRPr="007D5674">
        <w:rPr>
          <w:rFonts w:ascii="Arial" w:hAnsi="Arial" w:cs="Arial"/>
        </w:rPr>
        <w:t xml:space="preserve"> не позднее 10 рабочих дней до конца текущего финансового года.</w:t>
      </w:r>
    </w:p>
    <w:p w:rsidR="004B3283" w:rsidRPr="007D5674" w:rsidRDefault="004B3283" w:rsidP="003D7C84">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8F4EBC" w:rsidP="008F4EBC">
      <w:pPr>
        <w:jc w:val="center"/>
        <w:textAlignment w:val="baseline"/>
        <w:rPr>
          <w:rFonts w:ascii="Arial" w:hAnsi="Arial" w:cs="Arial"/>
        </w:rPr>
      </w:pPr>
      <w:r w:rsidRPr="007D5674">
        <w:rPr>
          <w:rFonts w:ascii="Arial" w:hAnsi="Arial" w:cs="Arial"/>
        </w:rPr>
        <w:t xml:space="preserve">ОТВЕТСТВЕННОСТЬ И </w:t>
      </w:r>
      <w:proofErr w:type="gramStart"/>
      <w:r w:rsidRPr="007D5674">
        <w:rPr>
          <w:rFonts w:ascii="Arial" w:hAnsi="Arial" w:cs="Arial"/>
        </w:rPr>
        <w:t>КОНТРОЛЬ ЗА</w:t>
      </w:r>
      <w:proofErr w:type="gramEnd"/>
      <w:r w:rsidRPr="007D5674">
        <w:rPr>
          <w:rFonts w:ascii="Arial" w:hAnsi="Arial" w:cs="Arial"/>
        </w:rPr>
        <w:t xml:space="preserve"> ЦЕЛЕВЫМ ИСПОЛЬЗОВАНИЕМ СРЕДСТВ</w:t>
      </w:r>
    </w:p>
    <w:p w:rsidR="004B3283" w:rsidRPr="007D5674" w:rsidRDefault="004B3283" w:rsidP="003D7C84">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4B3283" w:rsidP="008F4EBC">
      <w:pPr>
        <w:pStyle w:val="af"/>
        <w:spacing w:before="0" w:beforeAutospacing="0" w:after="0" w:afterAutospacing="0"/>
        <w:ind w:firstLine="709"/>
        <w:jc w:val="both"/>
        <w:textAlignment w:val="baseline"/>
        <w:rPr>
          <w:rFonts w:ascii="Arial" w:hAnsi="Arial" w:cs="Arial"/>
        </w:rPr>
      </w:pPr>
      <w:r w:rsidRPr="007D5674">
        <w:rPr>
          <w:rFonts w:ascii="Arial" w:hAnsi="Arial" w:cs="Arial"/>
        </w:rPr>
        <w:t xml:space="preserve">Руководители учреждений в соответствии с законодательством Российской Федерации несут ответственность за нецелевое и неэффективное использование выделенных из бюджета </w:t>
      </w:r>
      <w:r w:rsidR="008F4EBC">
        <w:rPr>
          <w:rFonts w:ascii="Arial" w:hAnsi="Arial" w:cs="Arial"/>
        </w:rPr>
        <w:t>Осинск</w:t>
      </w:r>
      <w:r w:rsidR="00224F44">
        <w:rPr>
          <w:rFonts w:ascii="Arial" w:hAnsi="Arial" w:cs="Arial"/>
        </w:rPr>
        <w:t>ого муниципального района</w:t>
      </w:r>
      <w:r w:rsidRPr="007D5674">
        <w:rPr>
          <w:rFonts w:ascii="Arial" w:hAnsi="Arial" w:cs="Arial"/>
        </w:rPr>
        <w:t xml:space="preserve"> субсидий на иные цели и за несвоевременное предоставление отчетности о произведенных расходах за счет субсидий на иные цели.</w:t>
      </w:r>
    </w:p>
    <w:p w:rsidR="004B3283" w:rsidRPr="007D5674" w:rsidRDefault="004B3283" w:rsidP="008F4EBC">
      <w:pPr>
        <w:pStyle w:val="af"/>
        <w:spacing w:before="0" w:beforeAutospacing="0" w:after="0" w:afterAutospacing="0"/>
        <w:ind w:firstLine="709"/>
        <w:jc w:val="both"/>
        <w:textAlignment w:val="baseline"/>
        <w:rPr>
          <w:rFonts w:ascii="Arial" w:hAnsi="Arial" w:cs="Arial"/>
        </w:rPr>
      </w:pPr>
      <w:r w:rsidRPr="007D5674">
        <w:rPr>
          <w:rFonts w:ascii="Arial" w:hAnsi="Arial" w:cs="Arial"/>
        </w:rPr>
        <w:t>Стороны несут ответственность за несоблюдение условий соглашения в соответствии с законодательством Российской Федерации.</w:t>
      </w:r>
    </w:p>
    <w:p w:rsidR="004B3283" w:rsidRPr="007D5674" w:rsidRDefault="004B3283" w:rsidP="008F4EBC">
      <w:pPr>
        <w:pStyle w:val="af"/>
        <w:spacing w:before="0" w:beforeAutospacing="0" w:after="0" w:afterAutospacing="0"/>
        <w:ind w:firstLine="709"/>
        <w:jc w:val="both"/>
        <w:textAlignment w:val="baseline"/>
        <w:rPr>
          <w:rFonts w:ascii="Arial" w:hAnsi="Arial" w:cs="Arial"/>
        </w:rPr>
      </w:pPr>
      <w:proofErr w:type="gramStart"/>
      <w:r w:rsidRPr="007D5674">
        <w:rPr>
          <w:rFonts w:ascii="Arial" w:hAnsi="Arial" w:cs="Arial"/>
        </w:rPr>
        <w:t>Контроль за</w:t>
      </w:r>
      <w:proofErr w:type="gramEnd"/>
      <w:r w:rsidRPr="007D5674">
        <w:rPr>
          <w:rFonts w:ascii="Arial" w:hAnsi="Arial" w:cs="Arial"/>
        </w:rPr>
        <w:t xml:space="preserve"> соблюдением требований настоящего Порядка и за целевым использованием предоставленных субсидий на иные цели осуществляет </w:t>
      </w:r>
      <w:r w:rsidR="004122DF">
        <w:rPr>
          <w:rFonts w:ascii="Arial" w:hAnsi="Arial" w:cs="Arial"/>
        </w:rPr>
        <w:t>Учредитель</w:t>
      </w:r>
      <w:r w:rsidR="00224F44">
        <w:rPr>
          <w:rFonts w:ascii="Arial" w:hAnsi="Arial" w:cs="Arial"/>
        </w:rPr>
        <w:t xml:space="preserve"> и Финансовое управление</w:t>
      </w:r>
      <w:r w:rsidRPr="007D5674">
        <w:rPr>
          <w:rFonts w:ascii="Arial" w:hAnsi="Arial" w:cs="Arial"/>
        </w:rPr>
        <w:t>.</w:t>
      </w:r>
    </w:p>
    <w:p w:rsidR="004B3283" w:rsidRPr="007D5674" w:rsidRDefault="004122DF" w:rsidP="008F4EBC">
      <w:pPr>
        <w:pStyle w:val="af"/>
        <w:spacing w:before="0" w:beforeAutospacing="0" w:after="0" w:afterAutospacing="0"/>
        <w:ind w:firstLine="709"/>
        <w:jc w:val="both"/>
        <w:textAlignment w:val="baseline"/>
        <w:rPr>
          <w:rFonts w:ascii="Arial" w:hAnsi="Arial" w:cs="Arial"/>
        </w:rPr>
      </w:pPr>
      <w:r>
        <w:rPr>
          <w:rFonts w:ascii="Arial" w:hAnsi="Arial" w:cs="Arial"/>
        </w:rPr>
        <w:t>Учредитель</w:t>
      </w:r>
      <w:r w:rsidR="00224F44">
        <w:rPr>
          <w:rFonts w:ascii="Arial" w:hAnsi="Arial" w:cs="Arial"/>
        </w:rPr>
        <w:t xml:space="preserve"> </w:t>
      </w:r>
      <w:r w:rsidR="004B3283" w:rsidRPr="007D5674">
        <w:rPr>
          <w:rFonts w:ascii="Arial" w:hAnsi="Arial" w:cs="Arial"/>
        </w:rPr>
        <w:t>вправе в случае нарушения учреждением условий соглашения приостановить перечисление субсидий на иные цели учреждению до устранения нарушений.</w:t>
      </w:r>
    </w:p>
    <w:p w:rsidR="004B3283" w:rsidRDefault="004B3283" w:rsidP="008F4EBC">
      <w:pPr>
        <w:pStyle w:val="af"/>
        <w:spacing w:before="0" w:beforeAutospacing="0" w:after="0" w:afterAutospacing="0"/>
        <w:ind w:firstLine="709"/>
        <w:jc w:val="both"/>
        <w:textAlignment w:val="baseline"/>
        <w:rPr>
          <w:rFonts w:ascii="Arial" w:hAnsi="Arial" w:cs="Arial"/>
        </w:rPr>
      </w:pPr>
      <w:r w:rsidRPr="007D5674">
        <w:rPr>
          <w:rFonts w:ascii="Arial" w:hAnsi="Arial" w:cs="Arial"/>
        </w:rPr>
        <w:t>Если учреждение не обеспечило (не обеспечивает) выполнение соглашения либо использует субсидию на цели, не предусмотренные соглашением, учредитель обязан принять меры по обеспечению целевого использования субсидий на иные цели либо ее возврату в бюджет.</w:t>
      </w:r>
    </w:p>
    <w:p w:rsidR="00224F44" w:rsidRPr="007D5674" w:rsidRDefault="00224F44" w:rsidP="008F4EBC">
      <w:pPr>
        <w:pStyle w:val="af"/>
        <w:spacing w:before="0" w:beforeAutospacing="0" w:after="0" w:afterAutospacing="0"/>
        <w:ind w:firstLine="709"/>
        <w:jc w:val="both"/>
        <w:textAlignment w:val="baseline"/>
        <w:rPr>
          <w:rFonts w:ascii="Arial" w:hAnsi="Arial" w:cs="Arial"/>
        </w:rPr>
      </w:pPr>
      <w:r w:rsidRPr="001430C5">
        <w:rPr>
          <w:rFonts w:ascii="Arial" w:hAnsi="Arial" w:cs="Arial"/>
        </w:rPr>
        <w:t>Условием</w:t>
      </w:r>
      <w:r w:rsidR="001430C5">
        <w:rPr>
          <w:rFonts w:ascii="Arial" w:hAnsi="Arial" w:cs="Arial"/>
        </w:rPr>
        <w:t xml:space="preserve"> </w:t>
      </w:r>
      <w:r w:rsidRPr="001430C5">
        <w:rPr>
          <w:rFonts w:ascii="Arial" w:hAnsi="Arial" w:cs="Arial"/>
        </w:rPr>
        <w:t>предоставления субсиди</w:t>
      </w:r>
      <w:r w:rsidR="001430C5">
        <w:rPr>
          <w:rFonts w:ascii="Arial" w:hAnsi="Arial" w:cs="Arial"/>
        </w:rPr>
        <w:t>и на иные цели</w:t>
      </w:r>
      <w:r w:rsidRPr="001430C5">
        <w:rPr>
          <w:rFonts w:ascii="Arial" w:hAnsi="Arial" w:cs="Arial"/>
        </w:rPr>
        <w:t xml:space="preserve"> является отсутствие у </w:t>
      </w:r>
      <w:r w:rsidR="001430C5">
        <w:rPr>
          <w:rFonts w:ascii="Arial" w:hAnsi="Arial" w:cs="Arial"/>
        </w:rPr>
        <w:t>учреждения</w:t>
      </w:r>
      <w:r w:rsidRPr="001430C5">
        <w:rPr>
          <w:rFonts w:ascii="Arial" w:hAnsi="Arial" w:cs="Arial"/>
        </w:rPr>
        <w:t xml:space="preserve"> просроченной (неурегулированной) задолженности по денежным обязательствам перед </w:t>
      </w:r>
      <w:r w:rsidR="001430C5">
        <w:rPr>
          <w:rFonts w:ascii="Arial" w:hAnsi="Arial" w:cs="Arial"/>
        </w:rPr>
        <w:t>Администрацией Осинского муниципального района</w:t>
      </w:r>
      <w:r w:rsidRPr="001430C5">
        <w:rPr>
          <w:rFonts w:ascii="Arial" w:hAnsi="Arial" w:cs="Arial"/>
        </w:rPr>
        <w:t>, (за исключением случаев, установленных местной администрацией).</w:t>
      </w:r>
    </w:p>
    <w:p w:rsidR="004B3283" w:rsidRPr="007D5674" w:rsidRDefault="004B3283" w:rsidP="003D7C84">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8F4EBC" w:rsidP="008F4EBC">
      <w:pPr>
        <w:jc w:val="center"/>
        <w:textAlignment w:val="baseline"/>
        <w:rPr>
          <w:rFonts w:ascii="Arial" w:hAnsi="Arial" w:cs="Arial"/>
        </w:rPr>
      </w:pPr>
      <w:r w:rsidRPr="007D5674">
        <w:rPr>
          <w:rFonts w:ascii="Arial" w:hAnsi="Arial" w:cs="Arial"/>
        </w:rPr>
        <w:t>ОТЧЕТНОСТЬ</w:t>
      </w:r>
    </w:p>
    <w:p w:rsidR="004B3283" w:rsidRPr="007D5674" w:rsidRDefault="004B3283" w:rsidP="003D7C84">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Default="004B3283" w:rsidP="005D0EAC">
      <w:pPr>
        <w:pStyle w:val="af"/>
        <w:spacing w:before="0" w:beforeAutospacing="0" w:after="0" w:afterAutospacing="0"/>
        <w:ind w:firstLine="709"/>
        <w:jc w:val="both"/>
        <w:textAlignment w:val="baseline"/>
        <w:rPr>
          <w:rFonts w:ascii="Arial" w:hAnsi="Arial" w:cs="Arial"/>
        </w:rPr>
      </w:pPr>
      <w:r w:rsidRPr="007D5674">
        <w:rPr>
          <w:rFonts w:ascii="Arial" w:hAnsi="Arial" w:cs="Arial"/>
        </w:rPr>
        <w:t xml:space="preserve">Учреждение представляет </w:t>
      </w:r>
      <w:r w:rsidR="004122DF">
        <w:rPr>
          <w:rFonts w:ascii="Arial" w:hAnsi="Arial" w:cs="Arial"/>
        </w:rPr>
        <w:t>Учредителю</w:t>
      </w:r>
      <w:r w:rsidRPr="007D5674">
        <w:rPr>
          <w:rFonts w:ascii="Arial" w:hAnsi="Arial" w:cs="Arial"/>
        </w:rPr>
        <w:t> </w:t>
      </w:r>
      <w:hyperlink r:id="rId11" w:anchor="P216" w:history="1">
        <w:r w:rsidRPr="005D0EAC">
          <w:rPr>
            <w:rFonts w:ascii="Arial" w:hAnsi="Arial" w:cs="Arial"/>
          </w:rPr>
          <w:t>отчет</w:t>
        </w:r>
      </w:hyperlink>
      <w:r w:rsidRPr="007D5674">
        <w:rPr>
          <w:rFonts w:ascii="Arial" w:hAnsi="Arial" w:cs="Arial"/>
        </w:rPr>
        <w:t xml:space="preserve"> об использовании субсидии на иные цели по форме согласно приложению 2 к настоящему Порядку. Порядок и периодичность представления отчета об использовании субсидий на иные цели устанавливается </w:t>
      </w:r>
      <w:r w:rsidR="003022EE">
        <w:rPr>
          <w:rFonts w:ascii="Arial" w:hAnsi="Arial" w:cs="Arial"/>
        </w:rPr>
        <w:t>Учредите</w:t>
      </w:r>
      <w:r w:rsidR="004122DF">
        <w:rPr>
          <w:rFonts w:ascii="Arial" w:hAnsi="Arial" w:cs="Arial"/>
        </w:rPr>
        <w:t>ль</w:t>
      </w:r>
      <w:r w:rsidRPr="007D5674">
        <w:rPr>
          <w:rFonts w:ascii="Arial" w:hAnsi="Arial" w:cs="Arial"/>
        </w:rPr>
        <w:t xml:space="preserve"> в соглашении.</w:t>
      </w:r>
    </w:p>
    <w:p w:rsidR="003022EE" w:rsidRDefault="003022EE" w:rsidP="005D0EAC">
      <w:pPr>
        <w:pStyle w:val="af"/>
        <w:spacing w:before="0" w:beforeAutospacing="0" w:after="0" w:afterAutospacing="0"/>
        <w:ind w:firstLine="709"/>
        <w:jc w:val="both"/>
        <w:textAlignment w:val="baseline"/>
        <w:rPr>
          <w:rFonts w:ascii="Arial" w:hAnsi="Arial" w:cs="Arial"/>
        </w:rPr>
      </w:pPr>
    </w:p>
    <w:p w:rsidR="003022EE" w:rsidRDefault="003022EE" w:rsidP="005D0EAC">
      <w:pPr>
        <w:pStyle w:val="af"/>
        <w:spacing w:before="0" w:beforeAutospacing="0" w:after="0" w:afterAutospacing="0"/>
        <w:ind w:firstLine="709"/>
        <w:jc w:val="both"/>
        <w:textAlignment w:val="baseline"/>
        <w:rPr>
          <w:rFonts w:ascii="Arial" w:hAnsi="Arial" w:cs="Arial"/>
        </w:rPr>
      </w:pPr>
    </w:p>
    <w:p w:rsidR="00AC5BA0" w:rsidRDefault="00AC5BA0" w:rsidP="005D0EAC">
      <w:pPr>
        <w:pStyle w:val="af"/>
        <w:spacing w:before="0" w:beforeAutospacing="0" w:after="0" w:afterAutospacing="0"/>
        <w:ind w:firstLine="709"/>
        <w:jc w:val="both"/>
        <w:textAlignment w:val="baseline"/>
        <w:rPr>
          <w:rFonts w:ascii="Arial" w:hAnsi="Arial" w:cs="Arial"/>
        </w:rPr>
      </w:pPr>
    </w:p>
    <w:p w:rsidR="00AC5BA0" w:rsidRDefault="00AC5BA0" w:rsidP="005D0EAC">
      <w:pPr>
        <w:pStyle w:val="af"/>
        <w:spacing w:before="0" w:beforeAutospacing="0" w:after="0" w:afterAutospacing="0"/>
        <w:ind w:firstLine="709"/>
        <w:jc w:val="both"/>
        <w:textAlignment w:val="baseline"/>
        <w:rPr>
          <w:rFonts w:ascii="Arial" w:hAnsi="Arial" w:cs="Arial"/>
        </w:rPr>
      </w:pPr>
    </w:p>
    <w:p w:rsidR="00AC5BA0" w:rsidRPr="007D5674" w:rsidRDefault="00AC5BA0" w:rsidP="005D0EAC">
      <w:pPr>
        <w:pStyle w:val="af"/>
        <w:spacing w:before="0" w:beforeAutospacing="0" w:after="0" w:afterAutospacing="0"/>
        <w:ind w:firstLine="709"/>
        <w:jc w:val="both"/>
        <w:textAlignment w:val="baseline"/>
        <w:rPr>
          <w:rFonts w:ascii="Arial" w:hAnsi="Arial" w:cs="Arial"/>
        </w:rPr>
      </w:pPr>
    </w:p>
    <w:p w:rsidR="004B3283" w:rsidRPr="00645D55" w:rsidRDefault="004B3283" w:rsidP="00D2490D">
      <w:pPr>
        <w:pStyle w:val="af"/>
        <w:spacing w:before="0" w:beforeAutospacing="0" w:after="0" w:afterAutospacing="0"/>
        <w:jc w:val="right"/>
        <w:textAlignment w:val="baseline"/>
        <w:rPr>
          <w:rFonts w:ascii="Courier New" w:hAnsi="Courier New" w:cs="Courier New"/>
          <w:sz w:val="22"/>
          <w:szCs w:val="22"/>
        </w:rPr>
      </w:pPr>
      <w:r w:rsidRPr="00645D55">
        <w:rPr>
          <w:rFonts w:ascii="Courier New" w:hAnsi="Courier New" w:cs="Courier New"/>
          <w:sz w:val="22"/>
          <w:szCs w:val="22"/>
        </w:rPr>
        <w:t>Приложение 1 к Порядку</w:t>
      </w:r>
    </w:p>
    <w:p w:rsidR="004B3283" w:rsidRPr="00645D55" w:rsidRDefault="004B3283" w:rsidP="00D2490D">
      <w:pPr>
        <w:pStyle w:val="af"/>
        <w:spacing w:before="0" w:beforeAutospacing="0" w:after="0" w:afterAutospacing="0"/>
        <w:jc w:val="right"/>
        <w:textAlignment w:val="baseline"/>
        <w:rPr>
          <w:rFonts w:ascii="Courier New" w:hAnsi="Courier New" w:cs="Courier New"/>
          <w:sz w:val="22"/>
          <w:szCs w:val="22"/>
        </w:rPr>
      </w:pPr>
      <w:r w:rsidRPr="00645D55">
        <w:rPr>
          <w:rFonts w:ascii="Courier New" w:hAnsi="Courier New" w:cs="Courier New"/>
          <w:sz w:val="22"/>
          <w:szCs w:val="22"/>
        </w:rPr>
        <w:t>Типовая форма Соглашения</w:t>
      </w:r>
    </w:p>
    <w:p w:rsidR="004B3283" w:rsidRPr="00645D55" w:rsidRDefault="004B3283" w:rsidP="00D2490D">
      <w:pPr>
        <w:pStyle w:val="af"/>
        <w:spacing w:before="0" w:beforeAutospacing="0" w:after="0" w:afterAutospacing="0"/>
        <w:jc w:val="right"/>
        <w:textAlignment w:val="baseline"/>
        <w:rPr>
          <w:rFonts w:ascii="Courier New" w:hAnsi="Courier New" w:cs="Courier New"/>
          <w:sz w:val="22"/>
          <w:szCs w:val="22"/>
        </w:rPr>
      </w:pPr>
      <w:r w:rsidRPr="00645D55">
        <w:rPr>
          <w:rFonts w:ascii="Courier New" w:hAnsi="Courier New" w:cs="Courier New"/>
          <w:sz w:val="22"/>
          <w:szCs w:val="22"/>
        </w:rPr>
        <w:t>предоставления субсидии на иные цели</w:t>
      </w:r>
    </w:p>
    <w:p w:rsidR="00FC1FC4" w:rsidRDefault="004B3283" w:rsidP="00D2490D">
      <w:pPr>
        <w:pStyle w:val="af"/>
        <w:spacing w:before="0" w:beforeAutospacing="0" w:after="0" w:afterAutospacing="0"/>
        <w:textAlignment w:val="baseline"/>
        <w:rPr>
          <w:rFonts w:ascii="Arial" w:hAnsi="Arial" w:cs="Arial"/>
        </w:rPr>
      </w:pPr>
      <w:r w:rsidRPr="007D5674">
        <w:rPr>
          <w:rFonts w:ascii="Arial" w:hAnsi="Arial" w:cs="Arial"/>
        </w:rPr>
        <w:t> </w:t>
      </w:r>
    </w:p>
    <w:p w:rsidR="003022EE" w:rsidRPr="003022EE" w:rsidRDefault="003022EE" w:rsidP="00D2490D">
      <w:pPr>
        <w:pStyle w:val="af"/>
        <w:spacing w:before="0" w:beforeAutospacing="0" w:after="0" w:afterAutospacing="0"/>
        <w:jc w:val="center"/>
        <w:textAlignment w:val="baseline"/>
        <w:rPr>
          <w:rFonts w:ascii="Arial" w:hAnsi="Arial" w:cs="Arial"/>
          <w:b/>
        </w:rPr>
      </w:pPr>
      <w:r w:rsidRPr="003022EE">
        <w:rPr>
          <w:rFonts w:ascii="Arial" w:hAnsi="Arial" w:cs="Arial"/>
          <w:b/>
        </w:rPr>
        <w:t>СОГЛАШЕНИЕ О ПРЕДОСТАВЛЕНИИ СУБСИДИИ НА ИНЫЕ ЦЕЛИ</w:t>
      </w:r>
    </w:p>
    <w:p w:rsidR="003022EE" w:rsidRDefault="003022EE" w:rsidP="00D2490D">
      <w:pPr>
        <w:pStyle w:val="af"/>
        <w:spacing w:before="0" w:beforeAutospacing="0" w:after="0" w:afterAutospacing="0"/>
        <w:textAlignment w:val="baseline"/>
        <w:rPr>
          <w:rFonts w:ascii="Arial" w:hAnsi="Arial" w:cs="Arial"/>
        </w:rPr>
      </w:pPr>
    </w:p>
    <w:p w:rsidR="004B3283" w:rsidRPr="007D5674" w:rsidRDefault="004B3283" w:rsidP="00D2490D">
      <w:pPr>
        <w:pStyle w:val="af"/>
        <w:spacing w:before="0" w:beforeAutospacing="0" w:after="0" w:afterAutospacing="0"/>
        <w:textAlignment w:val="baseline"/>
        <w:rPr>
          <w:rFonts w:ascii="Arial" w:hAnsi="Arial" w:cs="Arial"/>
        </w:rPr>
      </w:pPr>
      <w:r w:rsidRPr="007D5674">
        <w:rPr>
          <w:rFonts w:ascii="Arial" w:hAnsi="Arial" w:cs="Arial"/>
        </w:rPr>
        <w:t>г. ______________                                                                        «___» ___________ 20__ г.</w:t>
      </w:r>
    </w:p>
    <w:p w:rsidR="004B3283" w:rsidRPr="007D5674" w:rsidRDefault="004B3283" w:rsidP="00D2490D">
      <w:pPr>
        <w:pStyle w:val="af"/>
        <w:spacing w:before="0" w:beforeAutospacing="0" w:after="0" w:afterAutospacing="0"/>
        <w:jc w:val="both"/>
        <w:textAlignment w:val="baseline"/>
        <w:rPr>
          <w:rFonts w:ascii="Arial" w:hAnsi="Arial" w:cs="Arial"/>
        </w:rPr>
      </w:pPr>
      <w:proofErr w:type="gramStart"/>
      <w:r w:rsidRPr="007D5674">
        <w:rPr>
          <w:rFonts w:ascii="Arial" w:hAnsi="Arial" w:cs="Arial"/>
        </w:rPr>
        <w:t xml:space="preserve">"Учредитель", в лице ______________________________, действующего на основании </w:t>
      </w:r>
      <w:r w:rsidR="004122DF">
        <w:rPr>
          <w:rFonts w:ascii="Arial" w:hAnsi="Arial" w:cs="Arial"/>
        </w:rPr>
        <w:t>_________</w:t>
      </w:r>
      <w:r w:rsidRPr="007D5674">
        <w:rPr>
          <w:rFonts w:ascii="Arial" w:hAnsi="Arial" w:cs="Arial"/>
        </w:rPr>
        <w:t xml:space="preserve">, с одной стороны, и муниципальное бюджетное учреждение (муниципальное </w:t>
      </w:r>
      <w:r w:rsidR="00882E2D">
        <w:rPr>
          <w:rFonts w:ascii="Arial" w:hAnsi="Arial" w:cs="Arial"/>
        </w:rPr>
        <w:t>казенное</w:t>
      </w:r>
      <w:r w:rsidRPr="007D5674">
        <w:rPr>
          <w:rFonts w:ascii="Arial" w:hAnsi="Arial" w:cs="Arial"/>
        </w:rPr>
        <w:t xml:space="preserve"> учреждение) ____________________________________, именуемое в дальнейшем "Учреждение", в лице ______________________________, действующего на основании _______________________, с другой стороны, вместе именуемые "Стороны", заключили настоящее соглашение (далее по тексту - Соглашение) о нижеследующем:</w:t>
      </w:r>
      <w:proofErr w:type="gramEnd"/>
    </w:p>
    <w:p w:rsidR="004B3283" w:rsidRPr="007D5674" w:rsidRDefault="004B3283" w:rsidP="00D2490D">
      <w:pPr>
        <w:pStyle w:val="af"/>
        <w:spacing w:before="0" w:beforeAutospacing="0" w:after="0" w:afterAutospacing="0"/>
        <w:textAlignment w:val="baseline"/>
        <w:rPr>
          <w:rFonts w:ascii="Arial" w:hAnsi="Arial" w:cs="Arial"/>
        </w:rPr>
      </w:pPr>
      <w:r w:rsidRPr="007D5674">
        <w:rPr>
          <w:rFonts w:ascii="Arial" w:hAnsi="Arial" w:cs="Arial"/>
        </w:rPr>
        <w:t> </w:t>
      </w:r>
    </w:p>
    <w:p w:rsidR="004B3283" w:rsidRPr="007D5674" w:rsidRDefault="004B3283" w:rsidP="00D2490D">
      <w:pPr>
        <w:numPr>
          <w:ilvl w:val="0"/>
          <w:numId w:val="30"/>
        </w:numPr>
        <w:ind w:left="0" w:firstLine="0"/>
        <w:jc w:val="both"/>
        <w:textAlignment w:val="baseline"/>
        <w:rPr>
          <w:rFonts w:ascii="Arial" w:hAnsi="Arial" w:cs="Arial"/>
        </w:rPr>
      </w:pPr>
      <w:r w:rsidRPr="007D5674">
        <w:rPr>
          <w:rFonts w:ascii="Arial" w:hAnsi="Arial" w:cs="Arial"/>
        </w:rPr>
        <w:t>Предмет Соглашения</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xml:space="preserve">Предметом настоящего Соглашения является определение объема и условий предоставления Учредителем Учреждению субсидии </w:t>
      </w:r>
      <w:proofErr w:type="gramStart"/>
      <w:r w:rsidRPr="007D5674">
        <w:rPr>
          <w:rFonts w:ascii="Arial" w:hAnsi="Arial" w:cs="Arial"/>
        </w:rPr>
        <w:t>на</w:t>
      </w:r>
      <w:proofErr w:type="gramEnd"/>
    </w:p>
    <w:p w:rsidR="004B3283" w:rsidRPr="007D5674" w:rsidRDefault="004B3283" w:rsidP="00D2490D">
      <w:pPr>
        <w:numPr>
          <w:ilvl w:val="0"/>
          <w:numId w:val="31"/>
        </w:numPr>
        <w:ind w:left="0" w:firstLine="0"/>
        <w:jc w:val="both"/>
        <w:textAlignment w:val="baseline"/>
        <w:rPr>
          <w:rFonts w:ascii="Arial" w:hAnsi="Arial" w:cs="Arial"/>
        </w:rPr>
      </w:pPr>
      <w:r w:rsidRPr="007D5674">
        <w:rPr>
          <w:rFonts w:ascii="Arial" w:hAnsi="Arial" w:cs="Arial"/>
        </w:rPr>
        <w:t>________________________________________________________________;</w:t>
      </w:r>
    </w:p>
    <w:p w:rsidR="004B3283" w:rsidRPr="007D5674" w:rsidRDefault="004B3283" w:rsidP="00D2490D">
      <w:pPr>
        <w:numPr>
          <w:ilvl w:val="0"/>
          <w:numId w:val="31"/>
        </w:numPr>
        <w:ind w:left="0" w:firstLine="0"/>
        <w:jc w:val="both"/>
        <w:textAlignment w:val="baseline"/>
        <w:rPr>
          <w:rFonts w:ascii="Arial" w:hAnsi="Arial" w:cs="Arial"/>
        </w:rPr>
      </w:pPr>
      <w:r w:rsidRPr="007D5674">
        <w:rPr>
          <w:rFonts w:ascii="Arial" w:hAnsi="Arial" w:cs="Arial"/>
        </w:rPr>
        <w:t>________________________________________________________________;</w:t>
      </w:r>
    </w:p>
    <w:p w:rsidR="004B3283" w:rsidRPr="007D5674" w:rsidRDefault="004B3283" w:rsidP="00D2490D">
      <w:pPr>
        <w:numPr>
          <w:ilvl w:val="0"/>
          <w:numId w:val="31"/>
        </w:numPr>
        <w:ind w:left="0" w:firstLine="0"/>
        <w:jc w:val="both"/>
        <w:textAlignment w:val="baseline"/>
        <w:rPr>
          <w:rFonts w:ascii="Arial" w:hAnsi="Arial" w:cs="Arial"/>
        </w:rPr>
      </w:pPr>
      <w:r w:rsidRPr="007D5674">
        <w:rPr>
          <w:rFonts w:ascii="Arial" w:hAnsi="Arial" w:cs="Arial"/>
        </w:rPr>
        <w:t>________________________________________________________________,</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(цель предоставления субсидии)</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не связанные с финансовым обеспечением выполнения муниципального задания на оказание муниципальных услуг (выполнение работ) (далее - субсидия на иные цели) в ___________ году в размере</w:t>
      </w:r>
      <w:proofErr w:type="gramStart"/>
      <w:r w:rsidRPr="007D5674">
        <w:rPr>
          <w:rFonts w:ascii="Arial" w:hAnsi="Arial" w:cs="Arial"/>
        </w:rPr>
        <w:t xml:space="preserve"> _____________ (_______________________).</w:t>
      </w:r>
      <w:proofErr w:type="gramEnd"/>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(сумма прописью)</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4B3283" w:rsidP="00D2490D">
      <w:pPr>
        <w:numPr>
          <w:ilvl w:val="0"/>
          <w:numId w:val="32"/>
        </w:numPr>
        <w:ind w:left="0" w:firstLine="0"/>
        <w:jc w:val="both"/>
        <w:textAlignment w:val="baseline"/>
        <w:rPr>
          <w:rFonts w:ascii="Arial" w:hAnsi="Arial" w:cs="Arial"/>
        </w:rPr>
      </w:pPr>
      <w:r w:rsidRPr="007D5674">
        <w:rPr>
          <w:rFonts w:ascii="Arial" w:hAnsi="Arial" w:cs="Arial"/>
        </w:rPr>
        <w:t>Права и обязанности Сторон</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2.1. Учредитель обязуется:</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2.1.1. Перечислять Учреждению субсидию на иные цели в размере и в сроки в соответствии с </w:t>
      </w:r>
      <w:hyperlink r:id="rId12" w:anchor="P188" w:history="1">
        <w:r w:rsidRPr="00FC3EB2">
          <w:rPr>
            <w:rFonts w:ascii="Arial" w:hAnsi="Arial" w:cs="Arial"/>
          </w:rPr>
          <w:t>графиком</w:t>
        </w:r>
      </w:hyperlink>
      <w:r w:rsidR="00FC3EB2">
        <w:rPr>
          <w:rFonts w:ascii="Arial" w:hAnsi="Arial" w:cs="Arial"/>
        </w:rPr>
        <w:t xml:space="preserve"> </w:t>
      </w:r>
      <w:r w:rsidRPr="007D5674">
        <w:rPr>
          <w:rFonts w:ascii="Arial" w:hAnsi="Arial" w:cs="Arial"/>
        </w:rPr>
        <w:t>перечисления субсидии, являющимся неотъемлемой частью настоящего Соглашения и оформленным в соответствии с приложением.</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2.1.2. Рассматривать предложения Учреждения по вопросам, связанным с исполнением настоящего Соглашения, и сообщать о результатах их рассмотрения Учреждению.</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2.1.3. Учредитель обязан принять меры по обеспечению целевого использования субсидий на иные цели либо ее возврату в бюджет.</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2.2. Учредитель вправе:</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2.2.1. Уточнять и дополнять Соглашение, в том числе сроки предоставления субсидии на иные цели.</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xml:space="preserve">2.2.2. Изменять размер предоставляемой субсидии на иные цели в случаях, предусмотренных Порядком определения объема и условий предоставления субсидий на иные цели муниципальным бюджетным и </w:t>
      </w:r>
      <w:r w:rsidR="00BA7720">
        <w:rPr>
          <w:rFonts w:ascii="Arial" w:hAnsi="Arial" w:cs="Arial"/>
        </w:rPr>
        <w:t>казен</w:t>
      </w:r>
      <w:r w:rsidRPr="007D5674">
        <w:rPr>
          <w:rFonts w:ascii="Arial" w:hAnsi="Arial" w:cs="Arial"/>
        </w:rPr>
        <w:t xml:space="preserve">ным учреждениям </w:t>
      </w:r>
      <w:r w:rsidR="00BA7720">
        <w:rPr>
          <w:rFonts w:ascii="Arial" w:hAnsi="Arial" w:cs="Arial"/>
        </w:rPr>
        <w:t xml:space="preserve">Осинского </w:t>
      </w:r>
      <w:r w:rsidRPr="007D5674">
        <w:rPr>
          <w:rFonts w:ascii="Arial" w:hAnsi="Arial" w:cs="Arial"/>
        </w:rPr>
        <w:t>муниципального района.</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2.2.3. Приостановить предоставление субсидии на иные цели в случае нарушения Учреждением условий Соглашения.</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2.2.4. Прекращать предоставление субсидии на иные цели в случае установления фактов ее нецелевого использования.</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2.3. Учреждение обязуется:</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lastRenderedPageBreak/>
        <w:t>2.3.1. В срок до 15 сентября текущего финансового года представить Учредителю заявку с финансово-экономическим обоснованием размера субсидии на иные цели на очередной финансовый год.</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2.3.2. Использовать субсидию на иные цели по целевому назначению.</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2.3.3. Своевременно информировать Учредителя об изменении условий использования субсидии на иные цели, которые могут повлиять на изменение размера субсидии на иные цели.</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xml:space="preserve">2.3.4. Ежеквартально (ежемесячно) представлять Учредителю отчет об использовании субсидии на иные цели не позднее 10 числа месяца, следующего </w:t>
      </w:r>
      <w:proofErr w:type="gramStart"/>
      <w:r w:rsidRPr="007D5674">
        <w:rPr>
          <w:rFonts w:ascii="Arial" w:hAnsi="Arial" w:cs="Arial"/>
        </w:rPr>
        <w:t>за</w:t>
      </w:r>
      <w:proofErr w:type="gramEnd"/>
      <w:r w:rsidRPr="007D5674">
        <w:rPr>
          <w:rFonts w:ascii="Arial" w:hAnsi="Arial" w:cs="Arial"/>
        </w:rPr>
        <w:t xml:space="preserve"> отчетным.</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xml:space="preserve">2.3.5. Возвратить субсидию, использованную не по целевому назначению, в бюджет </w:t>
      </w:r>
      <w:r w:rsidR="00BA7720">
        <w:rPr>
          <w:rFonts w:ascii="Arial" w:hAnsi="Arial" w:cs="Arial"/>
        </w:rPr>
        <w:t>Осинского</w:t>
      </w:r>
      <w:r w:rsidRPr="007D5674">
        <w:rPr>
          <w:rFonts w:ascii="Arial" w:hAnsi="Arial" w:cs="Arial"/>
        </w:rPr>
        <w:t xml:space="preserve"> муниципального района.</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2.4. Учреждение вправе:</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2.4.1. Обращаться к Учредителю с предложением об изменении размера субсидии на иные цели.</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2.4.2. Расходовать субсидию на иные цели самостоятельно.</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4B3283" w:rsidP="00D2490D">
      <w:pPr>
        <w:numPr>
          <w:ilvl w:val="0"/>
          <w:numId w:val="33"/>
        </w:numPr>
        <w:ind w:left="0" w:firstLine="0"/>
        <w:jc w:val="both"/>
        <w:textAlignment w:val="baseline"/>
        <w:rPr>
          <w:rFonts w:ascii="Arial" w:hAnsi="Arial" w:cs="Arial"/>
        </w:rPr>
      </w:pPr>
      <w:r w:rsidRPr="007D5674">
        <w:rPr>
          <w:rFonts w:ascii="Arial" w:hAnsi="Arial" w:cs="Arial"/>
        </w:rPr>
        <w:t>Ответственность Сторон</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4B3283" w:rsidP="00D2490D">
      <w:pPr>
        <w:numPr>
          <w:ilvl w:val="0"/>
          <w:numId w:val="34"/>
        </w:numPr>
        <w:ind w:left="0" w:firstLine="0"/>
        <w:jc w:val="both"/>
        <w:textAlignment w:val="baseline"/>
        <w:rPr>
          <w:rFonts w:ascii="Arial" w:hAnsi="Arial" w:cs="Arial"/>
        </w:rPr>
      </w:pPr>
      <w:r w:rsidRPr="007D5674">
        <w:rPr>
          <w:rFonts w:ascii="Arial" w:hAnsi="Arial" w:cs="Arial"/>
        </w:rPr>
        <w:t>Срок действия Соглашения</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xml:space="preserve">Настоящее Соглашение вступает в силу с даты подписания обеими Сторонами и действует </w:t>
      </w:r>
      <w:proofErr w:type="gramStart"/>
      <w:r w:rsidRPr="007D5674">
        <w:rPr>
          <w:rFonts w:ascii="Arial" w:hAnsi="Arial" w:cs="Arial"/>
        </w:rPr>
        <w:t>до</w:t>
      </w:r>
      <w:proofErr w:type="gramEnd"/>
      <w:r w:rsidRPr="007D5674">
        <w:rPr>
          <w:rFonts w:ascii="Arial" w:hAnsi="Arial" w:cs="Arial"/>
        </w:rPr>
        <w:t xml:space="preserve"> "___" ____________.</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4B3283" w:rsidP="00D2490D">
      <w:pPr>
        <w:numPr>
          <w:ilvl w:val="0"/>
          <w:numId w:val="35"/>
        </w:numPr>
        <w:ind w:left="0" w:firstLine="0"/>
        <w:jc w:val="both"/>
        <w:textAlignment w:val="baseline"/>
        <w:rPr>
          <w:rFonts w:ascii="Arial" w:hAnsi="Arial" w:cs="Arial"/>
        </w:rPr>
      </w:pPr>
      <w:r w:rsidRPr="007D5674">
        <w:rPr>
          <w:rFonts w:ascii="Arial" w:hAnsi="Arial" w:cs="Arial"/>
        </w:rPr>
        <w:t>Заключительные положения</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5.1. Изменения и дополнения настоящего Соглашения осуществляются в письменной форме в виде дополнительных соглашений к настоящему Соглашению, которые являются его неотъемлемой частью.</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5.3. Споры между Сторонами решаются путем переговоров или в судебном порядке в соответствии с законодательством Российской Федерации.</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5.4. Настоящее Соглашение составлено в двух экземплярах, имеющих одинаковую юридическую силу, в том числе: один экземпляр - Учредителю, один экземпляр - Учреждению.</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w:t>
      </w:r>
    </w:p>
    <w:p w:rsidR="004B3283" w:rsidRPr="007D5674" w:rsidRDefault="004B3283" w:rsidP="00D2490D">
      <w:pPr>
        <w:numPr>
          <w:ilvl w:val="0"/>
          <w:numId w:val="36"/>
        </w:numPr>
        <w:ind w:left="0" w:firstLine="0"/>
        <w:jc w:val="both"/>
        <w:textAlignment w:val="baseline"/>
        <w:rPr>
          <w:rFonts w:ascii="Arial" w:hAnsi="Arial" w:cs="Arial"/>
        </w:rPr>
      </w:pPr>
      <w:r w:rsidRPr="007D5674">
        <w:rPr>
          <w:rFonts w:ascii="Arial" w:hAnsi="Arial" w:cs="Arial"/>
        </w:rPr>
        <w:t>Платежные реквизиты Сторон</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Учредитель                                                      Учреждение</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 Место нахождения                                       Место нахождения</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Банковские реквизиты                                 Банковские реквизиты</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ИНН                                                               </w:t>
      </w:r>
      <w:proofErr w:type="gramStart"/>
      <w:r w:rsidRPr="007D5674">
        <w:rPr>
          <w:rFonts w:ascii="Arial" w:hAnsi="Arial" w:cs="Arial"/>
        </w:rPr>
        <w:t>ИНН</w:t>
      </w:r>
      <w:proofErr w:type="gramEnd"/>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БИК                                                                </w:t>
      </w:r>
      <w:proofErr w:type="spellStart"/>
      <w:r w:rsidRPr="007D5674">
        <w:rPr>
          <w:rFonts w:ascii="Arial" w:hAnsi="Arial" w:cs="Arial"/>
        </w:rPr>
        <w:t>БИК</w:t>
      </w:r>
      <w:proofErr w:type="spellEnd"/>
    </w:p>
    <w:p w:rsidR="004B3283" w:rsidRPr="007D5674" w:rsidRDefault="004B3283" w:rsidP="00D2490D">
      <w:pPr>
        <w:pStyle w:val="af"/>
        <w:spacing w:before="0" w:beforeAutospacing="0" w:after="0" w:afterAutospacing="0"/>
        <w:jc w:val="both"/>
        <w:textAlignment w:val="baseline"/>
        <w:rPr>
          <w:rFonts w:ascii="Arial" w:hAnsi="Arial" w:cs="Arial"/>
        </w:rPr>
      </w:pPr>
      <w:proofErr w:type="gramStart"/>
      <w:r w:rsidRPr="007D5674">
        <w:rPr>
          <w:rFonts w:ascii="Arial" w:hAnsi="Arial" w:cs="Arial"/>
        </w:rPr>
        <w:t>р</w:t>
      </w:r>
      <w:proofErr w:type="gramEnd"/>
      <w:r w:rsidRPr="007D5674">
        <w:rPr>
          <w:rFonts w:ascii="Arial" w:hAnsi="Arial" w:cs="Arial"/>
        </w:rPr>
        <w:t>/с                                                                  р/с</w:t>
      </w:r>
    </w:p>
    <w:p w:rsidR="004B3283" w:rsidRPr="007D5674" w:rsidRDefault="004B3283" w:rsidP="00D2490D">
      <w:pPr>
        <w:pStyle w:val="af"/>
        <w:spacing w:before="0" w:beforeAutospacing="0" w:after="0" w:afterAutospacing="0"/>
        <w:jc w:val="both"/>
        <w:textAlignment w:val="baseline"/>
        <w:rPr>
          <w:rFonts w:ascii="Arial" w:hAnsi="Arial" w:cs="Arial"/>
        </w:rPr>
      </w:pPr>
      <w:proofErr w:type="gramStart"/>
      <w:r w:rsidRPr="007D5674">
        <w:rPr>
          <w:rFonts w:ascii="Arial" w:hAnsi="Arial" w:cs="Arial"/>
        </w:rPr>
        <w:t>л</w:t>
      </w:r>
      <w:proofErr w:type="gramEnd"/>
      <w:r w:rsidRPr="007D5674">
        <w:rPr>
          <w:rFonts w:ascii="Arial" w:hAnsi="Arial" w:cs="Arial"/>
        </w:rPr>
        <w:t>/с                                                                  л/с</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Руководитель _______________                                     ____________________</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(Ф.И.О.)                                                                 (Ф.И.О.)</w:t>
      </w:r>
    </w:p>
    <w:p w:rsidR="004B3283" w:rsidRPr="007D5674" w:rsidRDefault="004B3283" w:rsidP="00D2490D">
      <w:pPr>
        <w:pStyle w:val="af"/>
        <w:spacing w:before="0" w:beforeAutospacing="0" w:after="0" w:afterAutospacing="0"/>
        <w:jc w:val="both"/>
        <w:textAlignment w:val="baseline"/>
        <w:rPr>
          <w:rFonts w:ascii="Arial" w:hAnsi="Arial" w:cs="Arial"/>
        </w:rPr>
      </w:pPr>
      <w:r w:rsidRPr="007D5674">
        <w:rPr>
          <w:rFonts w:ascii="Arial" w:hAnsi="Arial" w:cs="Arial"/>
        </w:rPr>
        <w:t>М.П.                                                                         М.П.</w:t>
      </w:r>
    </w:p>
    <w:p w:rsidR="004B3283" w:rsidRPr="007D5674" w:rsidRDefault="004B3283" w:rsidP="00FC1FC4">
      <w:pPr>
        <w:pStyle w:val="af"/>
        <w:spacing w:before="0" w:beforeAutospacing="0" w:after="0" w:afterAutospacing="0"/>
        <w:jc w:val="right"/>
        <w:textAlignment w:val="baseline"/>
        <w:rPr>
          <w:rFonts w:ascii="Arial" w:hAnsi="Arial" w:cs="Arial"/>
        </w:rPr>
      </w:pPr>
      <w:r w:rsidRPr="007D5674">
        <w:rPr>
          <w:rFonts w:ascii="Arial" w:hAnsi="Arial" w:cs="Arial"/>
        </w:rPr>
        <w:lastRenderedPageBreak/>
        <w:t> Приложение к Соглашению</w:t>
      </w:r>
    </w:p>
    <w:p w:rsidR="004B3283" w:rsidRPr="007D5674" w:rsidRDefault="004B3283" w:rsidP="00FC1FC4">
      <w:pPr>
        <w:pStyle w:val="af"/>
        <w:spacing w:before="0" w:beforeAutospacing="0" w:after="0" w:afterAutospacing="0"/>
        <w:jc w:val="center"/>
        <w:textAlignment w:val="baseline"/>
        <w:rPr>
          <w:rFonts w:ascii="Arial" w:hAnsi="Arial" w:cs="Arial"/>
        </w:rPr>
      </w:pPr>
      <w:r w:rsidRPr="007D5674">
        <w:rPr>
          <w:rFonts w:ascii="Arial" w:hAnsi="Arial" w:cs="Arial"/>
        </w:rPr>
        <w:t>График перечисления Субсидии</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 </w:t>
      </w:r>
    </w:p>
    <w:tbl>
      <w:tblPr>
        <w:tblW w:w="9214" w:type="dxa"/>
        <w:tblInd w:w="150" w:type="dxa"/>
        <w:tblCellMar>
          <w:left w:w="0" w:type="dxa"/>
          <w:right w:w="0" w:type="dxa"/>
        </w:tblCellMar>
        <w:tblLook w:val="04A0" w:firstRow="1" w:lastRow="0" w:firstColumn="1" w:lastColumn="0" w:noHBand="0" w:noVBand="1"/>
      </w:tblPr>
      <w:tblGrid>
        <w:gridCol w:w="4395"/>
        <w:gridCol w:w="4819"/>
      </w:tblGrid>
      <w:tr w:rsidR="004B3283" w:rsidRPr="009F4CD2" w:rsidTr="003022EE">
        <w:trPr>
          <w:trHeight w:val="178"/>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Сроки предоставления Субсидии</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Сумма, рублей</w:t>
            </w:r>
          </w:p>
        </w:tc>
      </w:tr>
      <w:tr w:rsidR="004B3283" w:rsidRPr="009F4CD2" w:rsidTr="003022EE">
        <w:trPr>
          <w:trHeight w:val="31"/>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 до</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r w:rsidR="004B3283" w:rsidRPr="009F4CD2" w:rsidTr="003022EE">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 до</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r w:rsidR="004B3283" w:rsidRPr="009F4CD2" w:rsidTr="003022EE">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 до</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r w:rsidR="004B3283" w:rsidRPr="009F4CD2" w:rsidTr="003022EE">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r w:rsidR="004B3283" w:rsidRPr="009F4CD2" w:rsidTr="003022EE">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r w:rsidR="004B3283" w:rsidRPr="009F4CD2" w:rsidTr="003022EE">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r w:rsidR="004B3283" w:rsidRPr="009F4CD2" w:rsidTr="003022EE">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Итого</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bl>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 </w:t>
      </w:r>
    </w:p>
    <w:tbl>
      <w:tblPr>
        <w:tblW w:w="9214" w:type="dxa"/>
        <w:tblInd w:w="150" w:type="dxa"/>
        <w:tblCellMar>
          <w:left w:w="0" w:type="dxa"/>
          <w:right w:w="0" w:type="dxa"/>
        </w:tblCellMar>
        <w:tblLook w:val="04A0" w:firstRow="1" w:lastRow="0" w:firstColumn="1" w:lastColumn="0" w:noHBand="0" w:noVBand="1"/>
      </w:tblPr>
      <w:tblGrid>
        <w:gridCol w:w="4395"/>
        <w:gridCol w:w="4819"/>
      </w:tblGrid>
      <w:tr w:rsidR="004B3283" w:rsidRPr="009F4CD2" w:rsidTr="003022EE">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Учредитель</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Учреждение</w:t>
            </w:r>
          </w:p>
        </w:tc>
      </w:tr>
      <w:tr w:rsidR="004B3283" w:rsidRPr="009F4CD2" w:rsidTr="003022EE">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r w:rsidR="004B3283" w:rsidRPr="009F4CD2" w:rsidTr="003022EE">
        <w:tc>
          <w:tcPr>
            <w:tcW w:w="43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(Ф.И.О.)</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М.П.</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(Ф.И.О.)</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М.П.</w:t>
            </w:r>
          </w:p>
        </w:tc>
      </w:tr>
    </w:tbl>
    <w:p w:rsidR="004B3283"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 </w:t>
      </w:r>
    </w:p>
    <w:p w:rsidR="00BA7720" w:rsidRDefault="00BA7720" w:rsidP="00FC1FC4">
      <w:pPr>
        <w:pStyle w:val="af"/>
        <w:spacing w:before="0" w:beforeAutospacing="0" w:after="0" w:afterAutospacing="0"/>
        <w:textAlignment w:val="baseline"/>
        <w:rPr>
          <w:rFonts w:ascii="Arial" w:hAnsi="Arial" w:cs="Arial"/>
        </w:rPr>
      </w:pPr>
    </w:p>
    <w:p w:rsidR="00BA7720" w:rsidRDefault="00BA7720" w:rsidP="00FC1FC4">
      <w:pPr>
        <w:pStyle w:val="af"/>
        <w:spacing w:before="0" w:beforeAutospacing="0" w:after="0" w:afterAutospacing="0"/>
        <w:textAlignment w:val="baseline"/>
        <w:rPr>
          <w:rFonts w:ascii="Arial" w:hAnsi="Arial" w:cs="Arial"/>
        </w:rPr>
      </w:pPr>
    </w:p>
    <w:p w:rsidR="00BA7720" w:rsidRDefault="00BA7720" w:rsidP="00FC1FC4">
      <w:pPr>
        <w:pStyle w:val="af"/>
        <w:spacing w:before="0" w:beforeAutospacing="0" w:after="0" w:afterAutospacing="0"/>
        <w:textAlignment w:val="baseline"/>
        <w:rPr>
          <w:rFonts w:ascii="Arial" w:hAnsi="Arial" w:cs="Arial"/>
        </w:rPr>
      </w:pPr>
    </w:p>
    <w:p w:rsidR="00BA7720" w:rsidRDefault="00BA7720" w:rsidP="00FC1FC4">
      <w:pPr>
        <w:pStyle w:val="af"/>
        <w:spacing w:before="0" w:beforeAutospacing="0" w:after="0" w:afterAutospacing="0"/>
        <w:textAlignment w:val="baseline"/>
        <w:rPr>
          <w:rFonts w:ascii="Arial" w:hAnsi="Arial" w:cs="Arial"/>
        </w:rPr>
      </w:pPr>
    </w:p>
    <w:p w:rsidR="00BA7720" w:rsidRDefault="00BA7720" w:rsidP="00FC1FC4">
      <w:pPr>
        <w:pStyle w:val="af"/>
        <w:spacing w:before="0" w:beforeAutospacing="0" w:after="0" w:afterAutospacing="0"/>
        <w:textAlignment w:val="baseline"/>
        <w:rPr>
          <w:rFonts w:ascii="Arial" w:hAnsi="Arial" w:cs="Arial"/>
        </w:rPr>
      </w:pPr>
    </w:p>
    <w:p w:rsidR="00BA7720" w:rsidRDefault="00BA7720" w:rsidP="00FC1FC4">
      <w:pPr>
        <w:pStyle w:val="af"/>
        <w:spacing w:before="0" w:beforeAutospacing="0" w:after="0" w:afterAutospacing="0"/>
        <w:textAlignment w:val="baseline"/>
        <w:rPr>
          <w:rFonts w:ascii="Arial" w:hAnsi="Arial" w:cs="Arial"/>
        </w:rPr>
      </w:pPr>
    </w:p>
    <w:p w:rsidR="00BA7720" w:rsidRDefault="00BA7720"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FC1FC4" w:rsidRDefault="00FC1FC4" w:rsidP="00FC1FC4">
      <w:pPr>
        <w:pStyle w:val="af"/>
        <w:spacing w:before="0" w:beforeAutospacing="0" w:after="0" w:afterAutospacing="0"/>
        <w:textAlignment w:val="baseline"/>
        <w:rPr>
          <w:rFonts w:ascii="Arial" w:hAnsi="Arial" w:cs="Arial"/>
        </w:rPr>
      </w:pPr>
    </w:p>
    <w:p w:rsidR="00BA7720" w:rsidRDefault="00BA7720" w:rsidP="00FC1FC4">
      <w:pPr>
        <w:pStyle w:val="af"/>
        <w:spacing w:before="0" w:beforeAutospacing="0" w:after="0" w:afterAutospacing="0"/>
        <w:textAlignment w:val="baseline"/>
        <w:rPr>
          <w:rFonts w:ascii="Arial" w:hAnsi="Arial" w:cs="Arial"/>
        </w:rPr>
      </w:pPr>
    </w:p>
    <w:p w:rsidR="00BA7720" w:rsidRPr="007D5674" w:rsidRDefault="00BA7720" w:rsidP="00FC1FC4">
      <w:pPr>
        <w:pStyle w:val="af"/>
        <w:spacing w:before="0" w:beforeAutospacing="0" w:after="0" w:afterAutospacing="0"/>
        <w:textAlignment w:val="baseline"/>
        <w:rPr>
          <w:rFonts w:ascii="Arial" w:hAnsi="Arial" w:cs="Arial"/>
        </w:rPr>
      </w:pPr>
    </w:p>
    <w:p w:rsidR="005D0EAC" w:rsidRDefault="005D0EAC" w:rsidP="00FC1FC4">
      <w:pPr>
        <w:pStyle w:val="af"/>
        <w:spacing w:before="0" w:beforeAutospacing="0" w:after="0" w:afterAutospacing="0"/>
        <w:textAlignment w:val="baseline"/>
        <w:rPr>
          <w:rFonts w:ascii="Arial" w:hAnsi="Arial" w:cs="Arial"/>
        </w:rPr>
      </w:pPr>
    </w:p>
    <w:p w:rsidR="004B3283" w:rsidRPr="00645D55" w:rsidRDefault="004B3283" w:rsidP="00FC1FC4">
      <w:pPr>
        <w:pStyle w:val="af"/>
        <w:spacing w:before="0" w:beforeAutospacing="0" w:after="0" w:afterAutospacing="0"/>
        <w:jc w:val="right"/>
        <w:textAlignment w:val="baseline"/>
        <w:rPr>
          <w:rFonts w:ascii="Courier New" w:hAnsi="Courier New" w:cs="Courier New"/>
          <w:sz w:val="22"/>
          <w:szCs w:val="22"/>
        </w:rPr>
      </w:pPr>
      <w:r w:rsidRPr="00645D55">
        <w:rPr>
          <w:rFonts w:ascii="Courier New" w:hAnsi="Courier New" w:cs="Courier New"/>
          <w:sz w:val="22"/>
          <w:szCs w:val="22"/>
        </w:rPr>
        <w:lastRenderedPageBreak/>
        <w:t>Приложение 2</w:t>
      </w:r>
    </w:p>
    <w:p w:rsidR="004B3283" w:rsidRPr="00645D55" w:rsidRDefault="004B3283" w:rsidP="00FC1FC4">
      <w:pPr>
        <w:pStyle w:val="af"/>
        <w:spacing w:before="0" w:beforeAutospacing="0" w:after="0" w:afterAutospacing="0"/>
        <w:jc w:val="right"/>
        <w:textAlignment w:val="baseline"/>
        <w:rPr>
          <w:rFonts w:ascii="Courier New" w:hAnsi="Courier New" w:cs="Courier New"/>
          <w:sz w:val="22"/>
          <w:szCs w:val="22"/>
        </w:rPr>
      </w:pPr>
      <w:r w:rsidRPr="00645D55">
        <w:rPr>
          <w:rFonts w:ascii="Courier New" w:hAnsi="Courier New" w:cs="Courier New"/>
          <w:sz w:val="22"/>
          <w:szCs w:val="22"/>
        </w:rPr>
        <w:t>к Порядку</w:t>
      </w:r>
    </w:p>
    <w:p w:rsidR="004B3283" w:rsidRPr="007D5674" w:rsidRDefault="004B3283" w:rsidP="00D2490D">
      <w:pPr>
        <w:pStyle w:val="af"/>
        <w:spacing w:before="0" w:beforeAutospacing="0" w:after="0" w:afterAutospacing="0"/>
        <w:jc w:val="center"/>
        <w:textAlignment w:val="baseline"/>
        <w:rPr>
          <w:rFonts w:ascii="Arial" w:hAnsi="Arial" w:cs="Arial"/>
        </w:rPr>
      </w:pPr>
      <w:r w:rsidRPr="007D5674">
        <w:rPr>
          <w:rFonts w:ascii="Arial" w:hAnsi="Arial" w:cs="Arial"/>
        </w:rPr>
        <w:t>Отчет</w:t>
      </w:r>
    </w:p>
    <w:p w:rsidR="004B3283" w:rsidRPr="007D5674" w:rsidRDefault="004B3283" w:rsidP="00FC1FC4">
      <w:pPr>
        <w:pStyle w:val="af"/>
        <w:spacing w:before="0" w:beforeAutospacing="0" w:after="0" w:afterAutospacing="0"/>
        <w:jc w:val="center"/>
        <w:textAlignment w:val="baseline"/>
        <w:rPr>
          <w:rFonts w:ascii="Arial" w:hAnsi="Arial" w:cs="Arial"/>
        </w:rPr>
      </w:pPr>
      <w:r w:rsidRPr="007D5674">
        <w:rPr>
          <w:rFonts w:ascii="Arial" w:hAnsi="Arial" w:cs="Arial"/>
        </w:rPr>
        <w:t>об использовании субсидии на иные цели</w:t>
      </w:r>
    </w:p>
    <w:p w:rsidR="003022EE" w:rsidRDefault="003022EE" w:rsidP="00FC1FC4">
      <w:pPr>
        <w:pStyle w:val="af"/>
        <w:spacing w:before="0" w:beforeAutospacing="0" w:after="0" w:afterAutospacing="0"/>
        <w:textAlignment w:val="baseline"/>
        <w:rPr>
          <w:rFonts w:ascii="Arial" w:hAnsi="Arial" w:cs="Arial"/>
        </w:rPr>
      </w:pP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______________________________________</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(наименование учреждения)</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 </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за _______________ 20___ года</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 </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(заполняется поквартально нарастающим итогом с начала финансового года)</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 </w:t>
      </w:r>
    </w:p>
    <w:tbl>
      <w:tblPr>
        <w:tblW w:w="9356" w:type="dxa"/>
        <w:tblInd w:w="150" w:type="dxa"/>
        <w:tblLayout w:type="fixed"/>
        <w:tblCellMar>
          <w:left w:w="0" w:type="dxa"/>
          <w:right w:w="0" w:type="dxa"/>
        </w:tblCellMar>
        <w:tblLook w:val="04A0" w:firstRow="1" w:lastRow="0" w:firstColumn="1" w:lastColumn="0" w:noHBand="0" w:noVBand="1"/>
      </w:tblPr>
      <w:tblGrid>
        <w:gridCol w:w="567"/>
        <w:gridCol w:w="851"/>
        <w:gridCol w:w="709"/>
        <w:gridCol w:w="1559"/>
        <w:gridCol w:w="1701"/>
        <w:gridCol w:w="1134"/>
        <w:gridCol w:w="992"/>
        <w:gridCol w:w="992"/>
        <w:gridCol w:w="851"/>
      </w:tblGrid>
      <w:tr w:rsidR="005D0EAC" w:rsidRPr="007D5674" w:rsidTr="003022EE">
        <w:trPr>
          <w:trHeight w:val="1761"/>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N</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proofErr w:type="gramStart"/>
            <w:r w:rsidRPr="009F4CD2">
              <w:rPr>
                <w:rFonts w:ascii="Courier New" w:hAnsi="Courier New" w:cs="Courier New"/>
                <w:sz w:val="22"/>
                <w:szCs w:val="22"/>
              </w:rPr>
              <w:t>п</w:t>
            </w:r>
            <w:proofErr w:type="gramEnd"/>
            <w:r w:rsidRPr="009F4CD2">
              <w:rPr>
                <w:rFonts w:ascii="Courier New" w:hAnsi="Courier New" w:cs="Courier New"/>
                <w:sz w:val="22"/>
                <w:szCs w:val="22"/>
              </w:rPr>
              <w:t>/п</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Направление расходования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КОСГУ</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Годовой</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плановый</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объем</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работ</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(руб.)</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Перечислено бюджетному учреждению</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на отчетную</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дату (руб.)</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Объем</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Выполненных работ</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(руб.)</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Фактические расходы</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(руб.)</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Отклонение</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Причины</w:t>
            </w:r>
          </w:p>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отклонения</w:t>
            </w:r>
          </w:p>
        </w:tc>
      </w:tr>
      <w:tr w:rsidR="005D0EAC" w:rsidRPr="007D5674" w:rsidTr="003022EE">
        <w:trPr>
          <w:trHeight w:val="731"/>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8 = 5 - 7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pStyle w:val="af"/>
              <w:spacing w:before="0" w:beforeAutospacing="0" w:after="0" w:afterAutospacing="0"/>
              <w:textAlignment w:val="baseline"/>
              <w:rPr>
                <w:rFonts w:ascii="Courier New" w:hAnsi="Courier New" w:cs="Courier New"/>
                <w:sz w:val="22"/>
                <w:szCs w:val="22"/>
              </w:rPr>
            </w:pPr>
            <w:r w:rsidRPr="009F4CD2">
              <w:rPr>
                <w:rFonts w:ascii="Courier New" w:hAnsi="Courier New" w:cs="Courier New"/>
                <w:sz w:val="22"/>
                <w:szCs w:val="22"/>
              </w:rPr>
              <w:t>9</w:t>
            </w:r>
          </w:p>
        </w:tc>
      </w:tr>
      <w:tr w:rsidR="005D0EAC" w:rsidRPr="007D5674" w:rsidTr="003022EE">
        <w:trPr>
          <w:trHeight w:val="20"/>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r w:rsidR="005D0EAC" w:rsidRPr="007D5674" w:rsidTr="003022EE">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r w:rsidR="005D0EAC" w:rsidRPr="007D5674" w:rsidTr="003022EE">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B3283" w:rsidRPr="009F4CD2" w:rsidRDefault="004B3283" w:rsidP="00FC1FC4">
            <w:pPr>
              <w:rPr>
                <w:rFonts w:ascii="Courier New" w:hAnsi="Courier New" w:cs="Courier New"/>
                <w:sz w:val="22"/>
                <w:szCs w:val="22"/>
              </w:rPr>
            </w:pPr>
            <w:r w:rsidRPr="009F4CD2">
              <w:rPr>
                <w:rFonts w:ascii="Courier New" w:hAnsi="Courier New" w:cs="Courier New"/>
                <w:sz w:val="22"/>
                <w:szCs w:val="22"/>
              </w:rPr>
              <w:t> </w:t>
            </w:r>
          </w:p>
        </w:tc>
      </w:tr>
    </w:tbl>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 </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Руководитель                                     ______________ _________________</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(подпись)       (Ф.И.О.)</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Главный бухгалтер                            ______________ _________________</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(подпись)       (Ф.И.О.)</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 </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М.П.</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 </w:t>
      </w:r>
    </w:p>
    <w:p w:rsidR="004B3283" w:rsidRPr="007D5674" w:rsidRDefault="004B3283" w:rsidP="00FC1FC4">
      <w:pPr>
        <w:pStyle w:val="af"/>
        <w:spacing w:before="0" w:beforeAutospacing="0" w:after="0" w:afterAutospacing="0"/>
        <w:textAlignment w:val="baseline"/>
        <w:rPr>
          <w:rFonts w:ascii="Arial" w:hAnsi="Arial" w:cs="Arial"/>
        </w:rPr>
      </w:pPr>
      <w:r w:rsidRPr="007D5674">
        <w:rPr>
          <w:rFonts w:ascii="Arial" w:hAnsi="Arial" w:cs="Arial"/>
        </w:rPr>
        <w:t>"___" ______________ 20___ года</w:t>
      </w:r>
    </w:p>
    <w:p w:rsidR="004B3283" w:rsidRDefault="004B3283" w:rsidP="00FC1FC4">
      <w:pPr>
        <w:shd w:val="clear" w:color="auto" w:fill="FFFFFF"/>
        <w:ind w:firstLine="680"/>
        <w:jc w:val="both"/>
        <w:outlineLvl w:val="0"/>
        <w:rPr>
          <w:rFonts w:ascii="Arial" w:hAnsi="Arial" w:cs="Arial"/>
        </w:rPr>
      </w:pPr>
    </w:p>
    <w:p w:rsidR="004B3283" w:rsidRDefault="004B3283" w:rsidP="00FC1FC4">
      <w:pPr>
        <w:shd w:val="clear" w:color="auto" w:fill="FFFFFF"/>
        <w:ind w:firstLine="680"/>
        <w:jc w:val="both"/>
        <w:outlineLvl w:val="0"/>
        <w:rPr>
          <w:rFonts w:ascii="Arial" w:hAnsi="Arial" w:cs="Arial"/>
        </w:rPr>
      </w:pPr>
    </w:p>
    <w:p w:rsidR="004B3283" w:rsidRDefault="004B3283" w:rsidP="00FC1FC4">
      <w:pPr>
        <w:shd w:val="clear" w:color="auto" w:fill="FFFFFF"/>
        <w:ind w:firstLine="680"/>
        <w:jc w:val="both"/>
        <w:outlineLvl w:val="0"/>
        <w:rPr>
          <w:rFonts w:ascii="Arial" w:hAnsi="Arial" w:cs="Arial"/>
        </w:rPr>
      </w:pPr>
    </w:p>
    <w:sectPr w:rsidR="004B3283" w:rsidSect="005D0E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E0" w:rsidRDefault="00954CE0" w:rsidP="00513039">
      <w:r>
        <w:separator/>
      </w:r>
    </w:p>
  </w:endnote>
  <w:endnote w:type="continuationSeparator" w:id="0">
    <w:p w:rsidR="00954CE0" w:rsidRDefault="00954CE0" w:rsidP="0051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E0" w:rsidRDefault="00954CE0" w:rsidP="00513039">
      <w:r>
        <w:separator/>
      </w:r>
    </w:p>
  </w:footnote>
  <w:footnote w:type="continuationSeparator" w:id="0">
    <w:p w:rsidR="00954CE0" w:rsidRDefault="00954CE0" w:rsidP="00513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48"/>
    <w:multiLevelType w:val="multilevel"/>
    <w:tmpl w:val="3BD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C3D6F"/>
    <w:multiLevelType w:val="hybridMultilevel"/>
    <w:tmpl w:val="83445410"/>
    <w:lvl w:ilvl="0" w:tplc="646861B0">
      <w:start w:val="1"/>
      <w:numFmt w:val="decimal"/>
      <w:lvlText w:val="3.%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C01221"/>
    <w:multiLevelType w:val="multilevel"/>
    <w:tmpl w:val="7EDADD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BC564E"/>
    <w:multiLevelType w:val="multilevel"/>
    <w:tmpl w:val="5294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13576"/>
    <w:multiLevelType w:val="hybridMultilevel"/>
    <w:tmpl w:val="DCD2058C"/>
    <w:lvl w:ilvl="0" w:tplc="27321AA0">
      <w:start w:val="1"/>
      <w:numFmt w:val="decimal"/>
      <w:lvlText w:val="%1."/>
      <w:lvlJc w:val="left"/>
      <w:pPr>
        <w:ind w:left="1429" w:hanging="360"/>
      </w:pPr>
      <w:rPr>
        <w:color w:val="00000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0CE5D41"/>
    <w:multiLevelType w:val="multilevel"/>
    <w:tmpl w:val="7CFEA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A5E1B"/>
    <w:multiLevelType w:val="hybridMultilevel"/>
    <w:tmpl w:val="E864F0B4"/>
    <w:lvl w:ilvl="0" w:tplc="BB3EBAD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46D3C37"/>
    <w:multiLevelType w:val="hybridMultilevel"/>
    <w:tmpl w:val="6866A426"/>
    <w:lvl w:ilvl="0" w:tplc="BB3EBAD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86B6A07"/>
    <w:multiLevelType w:val="multilevel"/>
    <w:tmpl w:val="98F8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A24749"/>
    <w:multiLevelType w:val="hybridMultilevel"/>
    <w:tmpl w:val="18D02BE2"/>
    <w:lvl w:ilvl="0" w:tplc="6358AC2A">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C94A06"/>
    <w:multiLevelType w:val="hybridMultilevel"/>
    <w:tmpl w:val="33FA6A5A"/>
    <w:lvl w:ilvl="0" w:tplc="BB3EBAD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22514A3"/>
    <w:multiLevelType w:val="hybridMultilevel"/>
    <w:tmpl w:val="C53AD05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8D1820"/>
    <w:multiLevelType w:val="hybridMultilevel"/>
    <w:tmpl w:val="AD5AFAAA"/>
    <w:lvl w:ilvl="0" w:tplc="6CD6BCA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FA6732"/>
    <w:multiLevelType w:val="multilevel"/>
    <w:tmpl w:val="5304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1659C4"/>
    <w:multiLevelType w:val="hybridMultilevel"/>
    <w:tmpl w:val="0882CD0A"/>
    <w:lvl w:ilvl="0" w:tplc="F654B342">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827901"/>
    <w:multiLevelType w:val="multilevel"/>
    <w:tmpl w:val="E7F6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78392D"/>
    <w:multiLevelType w:val="multilevel"/>
    <w:tmpl w:val="5064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9F28B4"/>
    <w:multiLevelType w:val="hybridMultilevel"/>
    <w:tmpl w:val="54C0B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75406F"/>
    <w:multiLevelType w:val="multilevel"/>
    <w:tmpl w:val="4F1C6A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3B51D7"/>
    <w:multiLevelType w:val="hybridMultilevel"/>
    <w:tmpl w:val="E932D1D4"/>
    <w:lvl w:ilvl="0" w:tplc="BB3EBAD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7500234"/>
    <w:multiLevelType w:val="multilevel"/>
    <w:tmpl w:val="48BCD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EF389A"/>
    <w:multiLevelType w:val="hybridMultilevel"/>
    <w:tmpl w:val="3F3A2394"/>
    <w:lvl w:ilvl="0" w:tplc="54FCCB84">
      <w:start w:val="1"/>
      <w:numFmt w:val="decimal"/>
      <w:lvlText w:val="%1."/>
      <w:lvlJc w:val="left"/>
      <w:pPr>
        <w:ind w:left="928" w:hanging="360"/>
      </w:pPr>
      <w:rPr>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9DD6975"/>
    <w:multiLevelType w:val="hybridMultilevel"/>
    <w:tmpl w:val="1A26780A"/>
    <w:lvl w:ilvl="0" w:tplc="BB3EBAD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A9E5120"/>
    <w:multiLevelType w:val="hybridMultilevel"/>
    <w:tmpl w:val="E9E4988E"/>
    <w:lvl w:ilvl="0" w:tplc="DBEEB920">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1545A32"/>
    <w:multiLevelType w:val="multilevel"/>
    <w:tmpl w:val="0E821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192634"/>
    <w:multiLevelType w:val="hybridMultilevel"/>
    <w:tmpl w:val="F16ECF4A"/>
    <w:lvl w:ilvl="0" w:tplc="E270992C">
      <w:start w:val="1"/>
      <w:numFmt w:val="decimal"/>
      <w:lvlText w:val="%1."/>
      <w:lvlJc w:val="left"/>
      <w:pPr>
        <w:ind w:left="786"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53B8025A"/>
    <w:multiLevelType w:val="hybridMultilevel"/>
    <w:tmpl w:val="CD70FEEE"/>
    <w:lvl w:ilvl="0" w:tplc="BB3EBAD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8127491"/>
    <w:multiLevelType w:val="hybridMultilevel"/>
    <w:tmpl w:val="59603AB8"/>
    <w:lvl w:ilvl="0" w:tplc="BB3EBAD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8E33FF3"/>
    <w:multiLevelType w:val="multilevel"/>
    <w:tmpl w:val="2062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8D7BC7"/>
    <w:multiLevelType w:val="multilevel"/>
    <w:tmpl w:val="A604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FA2404"/>
    <w:multiLevelType w:val="multilevel"/>
    <w:tmpl w:val="AF22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BD6F39"/>
    <w:multiLevelType w:val="multilevel"/>
    <w:tmpl w:val="639C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B6D22"/>
    <w:multiLevelType w:val="hybridMultilevel"/>
    <w:tmpl w:val="EAD47F32"/>
    <w:lvl w:ilvl="0" w:tplc="BB3EBAD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6B9C03B6"/>
    <w:multiLevelType w:val="multilevel"/>
    <w:tmpl w:val="18B0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CF170B"/>
    <w:multiLevelType w:val="hybridMultilevel"/>
    <w:tmpl w:val="7518A1FC"/>
    <w:lvl w:ilvl="0" w:tplc="BB3EBAD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36821F2"/>
    <w:multiLevelType w:val="multilevel"/>
    <w:tmpl w:val="E8D0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9015B8"/>
    <w:multiLevelType w:val="multilevel"/>
    <w:tmpl w:val="BC00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6"/>
  </w:num>
  <w:num w:numId="17">
    <w:abstractNumId w:val="10"/>
  </w:num>
  <w:num w:numId="18">
    <w:abstractNumId w:val="34"/>
  </w:num>
  <w:num w:numId="19">
    <w:abstractNumId w:val="13"/>
  </w:num>
  <w:num w:numId="20">
    <w:abstractNumId w:val="29"/>
  </w:num>
  <w:num w:numId="21">
    <w:abstractNumId w:val="28"/>
  </w:num>
  <w:num w:numId="22">
    <w:abstractNumId w:val="0"/>
  </w:num>
  <w:num w:numId="23">
    <w:abstractNumId w:val="36"/>
  </w:num>
  <w:num w:numId="24">
    <w:abstractNumId w:val="31"/>
  </w:num>
  <w:num w:numId="25">
    <w:abstractNumId w:val="30"/>
  </w:num>
  <w:num w:numId="26">
    <w:abstractNumId w:val="3"/>
  </w:num>
  <w:num w:numId="27">
    <w:abstractNumId w:val="33"/>
  </w:num>
  <w:num w:numId="28">
    <w:abstractNumId w:val="35"/>
  </w:num>
  <w:num w:numId="29">
    <w:abstractNumId w:val="15"/>
  </w:num>
  <w:num w:numId="30">
    <w:abstractNumId w:val="16"/>
  </w:num>
  <w:num w:numId="31">
    <w:abstractNumId w:val="8"/>
  </w:num>
  <w:num w:numId="32">
    <w:abstractNumId w:val="5"/>
  </w:num>
  <w:num w:numId="33">
    <w:abstractNumId w:val="20"/>
  </w:num>
  <w:num w:numId="34">
    <w:abstractNumId w:val="24"/>
  </w:num>
  <w:num w:numId="35">
    <w:abstractNumId w:val="18"/>
  </w:num>
  <w:num w:numId="36">
    <w:abstractNumId w:val="2"/>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75"/>
    <w:rsid w:val="000144D0"/>
    <w:rsid w:val="00017C53"/>
    <w:rsid w:val="000250AB"/>
    <w:rsid w:val="0003544B"/>
    <w:rsid w:val="00075B0B"/>
    <w:rsid w:val="0009252B"/>
    <w:rsid w:val="000A0D9A"/>
    <w:rsid w:val="000A528A"/>
    <w:rsid w:val="000E1FE8"/>
    <w:rsid w:val="001068F9"/>
    <w:rsid w:val="00114C6B"/>
    <w:rsid w:val="00124E13"/>
    <w:rsid w:val="001355C4"/>
    <w:rsid w:val="001430C5"/>
    <w:rsid w:val="00176124"/>
    <w:rsid w:val="001A39ED"/>
    <w:rsid w:val="001B5F49"/>
    <w:rsid w:val="001D3EB4"/>
    <w:rsid w:val="00202448"/>
    <w:rsid w:val="002129EE"/>
    <w:rsid w:val="002151B3"/>
    <w:rsid w:val="00224F44"/>
    <w:rsid w:val="002356A8"/>
    <w:rsid w:val="0024341C"/>
    <w:rsid w:val="00250EAE"/>
    <w:rsid w:val="00261B10"/>
    <w:rsid w:val="002F7A3E"/>
    <w:rsid w:val="003022EE"/>
    <w:rsid w:val="0031265E"/>
    <w:rsid w:val="00312A26"/>
    <w:rsid w:val="0034759D"/>
    <w:rsid w:val="003A03E7"/>
    <w:rsid w:val="003C6A1D"/>
    <w:rsid w:val="003D7C84"/>
    <w:rsid w:val="004028D8"/>
    <w:rsid w:val="004122DF"/>
    <w:rsid w:val="004136E6"/>
    <w:rsid w:val="0041446C"/>
    <w:rsid w:val="00424A80"/>
    <w:rsid w:val="00447E50"/>
    <w:rsid w:val="00452B15"/>
    <w:rsid w:val="00466E19"/>
    <w:rsid w:val="0047245E"/>
    <w:rsid w:val="00473BCB"/>
    <w:rsid w:val="004B3283"/>
    <w:rsid w:val="004E27E7"/>
    <w:rsid w:val="004E2C4A"/>
    <w:rsid w:val="004E6068"/>
    <w:rsid w:val="004F2FAF"/>
    <w:rsid w:val="00501386"/>
    <w:rsid w:val="00513039"/>
    <w:rsid w:val="00520D05"/>
    <w:rsid w:val="005345F7"/>
    <w:rsid w:val="00544A87"/>
    <w:rsid w:val="005676D8"/>
    <w:rsid w:val="00570CD1"/>
    <w:rsid w:val="00586F93"/>
    <w:rsid w:val="00592341"/>
    <w:rsid w:val="005B6922"/>
    <w:rsid w:val="005C1CEA"/>
    <w:rsid w:val="005C3D1E"/>
    <w:rsid w:val="005D0EAC"/>
    <w:rsid w:val="005E6CAE"/>
    <w:rsid w:val="006164FA"/>
    <w:rsid w:val="00631BBD"/>
    <w:rsid w:val="0063513C"/>
    <w:rsid w:val="00645D55"/>
    <w:rsid w:val="00662547"/>
    <w:rsid w:val="00666EBD"/>
    <w:rsid w:val="0068097D"/>
    <w:rsid w:val="00682C1A"/>
    <w:rsid w:val="006936E1"/>
    <w:rsid w:val="006B257B"/>
    <w:rsid w:val="006E256C"/>
    <w:rsid w:val="007309BC"/>
    <w:rsid w:val="007328F7"/>
    <w:rsid w:val="007369CA"/>
    <w:rsid w:val="00741DBC"/>
    <w:rsid w:val="00784423"/>
    <w:rsid w:val="007876BA"/>
    <w:rsid w:val="007D5674"/>
    <w:rsid w:val="00807DD4"/>
    <w:rsid w:val="00846537"/>
    <w:rsid w:val="00871D49"/>
    <w:rsid w:val="00882E2D"/>
    <w:rsid w:val="008A44FB"/>
    <w:rsid w:val="008D6AFD"/>
    <w:rsid w:val="008E23B3"/>
    <w:rsid w:val="008F4EBC"/>
    <w:rsid w:val="008F79FD"/>
    <w:rsid w:val="00954CE0"/>
    <w:rsid w:val="009D3763"/>
    <w:rsid w:val="009E120B"/>
    <w:rsid w:val="009F4CD2"/>
    <w:rsid w:val="00A05B9F"/>
    <w:rsid w:val="00A27BD3"/>
    <w:rsid w:val="00A917F0"/>
    <w:rsid w:val="00AA02A9"/>
    <w:rsid w:val="00AB036C"/>
    <w:rsid w:val="00AC5BA0"/>
    <w:rsid w:val="00AD3575"/>
    <w:rsid w:val="00AF4C47"/>
    <w:rsid w:val="00B0114E"/>
    <w:rsid w:val="00B03F67"/>
    <w:rsid w:val="00B16189"/>
    <w:rsid w:val="00B17BA6"/>
    <w:rsid w:val="00B35028"/>
    <w:rsid w:val="00B90947"/>
    <w:rsid w:val="00B91045"/>
    <w:rsid w:val="00BA60AC"/>
    <w:rsid w:val="00BA7720"/>
    <w:rsid w:val="00BB223B"/>
    <w:rsid w:val="00BE44BC"/>
    <w:rsid w:val="00BF6FC4"/>
    <w:rsid w:val="00C23212"/>
    <w:rsid w:val="00C53E24"/>
    <w:rsid w:val="00C55B7F"/>
    <w:rsid w:val="00C67618"/>
    <w:rsid w:val="00C70954"/>
    <w:rsid w:val="00C77388"/>
    <w:rsid w:val="00C83E07"/>
    <w:rsid w:val="00CC1CCD"/>
    <w:rsid w:val="00D2490D"/>
    <w:rsid w:val="00D83DA4"/>
    <w:rsid w:val="00DA3F4F"/>
    <w:rsid w:val="00E12B6F"/>
    <w:rsid w:val="00E40E2B"/>
    <w:rsid w:val="00E72603"/>
    <w:rsid w:val="00E83A07"/>
    <w:rsid w:val="00ED2172"/>
    <w:rsid w:val="00EE37FB"/>
    <w:rsid w:val="00F22FB8"/>
    <w:rsid w:val="00F66170"/>
    <w:rsid w:val="00F66371"/>
    <w:rsid w:val="00F73981"/>
    <w:rsid w:val="00F97348"/>
    <w:rsid w:val="00F97FD8"/>
    <w:rsid w:val="00FB33FF"/>
    <w:rsid w:val="00FC1FC4"/>
    <w:rsid w:val="00FC3EB2"/>
    <w:rsid w:val="00FF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C6761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7348"/>
    <w:rPr>
      <w:color w:val="0000FF"/>
      <w:u w:val="single"/>
    </w:rPr>
  </w:style>
  <w:style w:type="paragraph" w:customStyle="1" w:styleId="s3">
    <w:name w:val="s_3"/>
    <w:basedOn w:val="a"/>
    <w:rsid w:val="00F97348"/>
    <w:pPr>
      <w:spacing w:before="100" w:beforeAutospacing="1" w:after="100" w:afterAutospacing="1"/>
    </w:pPr>
  </w:style>
  <w:style w:type="paragraph" w:customStyle="1" w:styleId="s1">
    <w:name w:val="s_1"/>
    <w:basedOn w:val="a"/>
    <w:rsid w:val="00F97348"/>
    <w:pPr>
      <w:spacing w:before="100" w:beforeAutospacing="1" w:after="100" w:afterAutospacing="1"/>
    </w:pPr>
  </w:style>
  <w:style w:type="paragraph" w:customStyle="1" w:styleId="s22">
    <w:name w:val="s_22"/>
    <w:basedOn w:val="a"/>
    <w:rsid w:val="00F97348"/>
    <w:pPr>
      <w:spacing w:before="100" w:beforeAutospacing="1" w:after="100" w:afterAutospacing="1"/>
    </w:pPr>
  </w:style>
  <w:style w:type="paragraph" w:customStyle="1" w:styleId="indent1">
    <w:name w:val="indent_1"/>
    <w:basedOn w:val="a"/>
    <w:rsid w:val="00F97348"/>
    <w:pPr>
      <w:spacing w:before="100" w:beforeAutospacing="1" w:after="100" w:afterAutospacing="1"/>
    </w:pPr>
  </w:style>
  <w:style w:type="paragraph" w:customStyle="1" w:styleId="s9">
    <w:name w:val="s_9"/>
    <w:basedOn w:val="a"/>
    <w:rsid w:val="00F97348"/>
    <w:pPr>
      <w:spacing w:before="100" w:beforeAutospacing="1" w:after="100" w:afterAutospacing="1"/>
    </w:pPr>
  </w:style>
  <w:style w:type="paragraph" w:customStyle="1" w:styleId="s16">
    <w:name w:val="s_16"/>
    <w:basedOn w:val="a"/>
    <w:rsid w:val="00F97348"/>
    <w:pPr>
      <w:spacing w:before="100" w:beforeAutospacing="1" w:after="100" w:afterAutospacing="1"/>
    </w:pPr>
  </w:style>
  <w:style w:type="paragraph" w:customStyle="1" w:styleId="empty">
    <w:name w:val="empty"/>
    <w:basedOn w:val="a"/>
    <w:rsid w:val="00F97348"/>
    <w:pPr>
      <w:spacing w:before="100" w:beforeAutospacing="1" w:after="100" w:afterAutospacing="1"/>
    </w:pPr>
  </w:style>
  <w:style w:type="paragraph" w:customStyle="1" w:styleId="s37">
    <w:name w:val="s_37"/>
    <w:basedOn w:val="a"/>
    <w:rsid w:val="00F97348"/>
    <w:pPr>
      <w:spacing w:before="100" w:beforeAutospacing="1" w:after="100" w:afterAutospacing="1"/>
    </w:pPr>
  </w:style>
  <w:style w:type="character" w:customStyle="1" w:styleId="80">
    <w:name w:val="Заголовок 8 Знак"/>
    <w:basedOn w:val="a0"/>
    <w:link w:val="8"/>
    <w:uiPriority w:val="9"/>
    <w:semiHidden/>
    <w:rsid w:val="00C67618"/>
    <w:rPr>
      <w:rFonts w:asciiTheme="majorHAnsi" w:eastAsiaTheme="majorEastAsia" w:hAnsiTheme="majorHAnsi" w:cstheme="majorBidi"/>
      <w:color w:val="404040" w:themeColor="text1" w:themeTint="BF"/>
      <w:sz w:val="20"/>
      <w:szCs w:val="20"/>
      <w:lang w:eastAsia="ru-RU"/>
    </w:rPr>
  </w:style>
  <w:style w:type="paragraph" w:customStyle="1" w:styleId="formattext">
    <w:name w:val="formattext"/>
    <w:basedOn w:val="a"/>
    <w:rsid w:val="0063513C"/>
    <w:pPr>
      <w:spacing w:before="100" w:beforeAutospacing="1" w:after="100" w:afterAutospacing="1"/>
    </w:pPr>
  </w:style>
  <w:style w:type="paragraph" w:styleId="a4">
    <w:name w:val="Balloon Text"/>
    <w:basedOn w:val="a"/>
    <w:link w:val="a5"/>
    <w:uiPriority w:val="99"/>
    <w:semiHidden/>
    <w:unhideWhenUsed/>
    <w:rsid w:val="0063513C"/>
    <w:rPr>
      <w:rFonts w:ascii="Tahoma" w:hAnsi="Tahoma" w:cs="Tahoma"/>
      <w:sz w:val="16"/>
      <w:szCs w:val="16"/>
    </w:rPr>
  </w:style>
  <w:style w:type="character" w:customStyle="1" w:styleId="a5">
    <w:name w:val="Текст выноски Знак"/>
    <w:basedOn w:val="a0"/>
    <w:link w:val="a4"/>
    <w:uiPriority w:val="99"/>
    <w:semiHidden/>
    <w:rsid w:val="0063513C"/>
    <w:rPr>
      <w:rFonts w:ascii="Tahoma" w:eastAsia="Times New Roman" w:hAnsi="Tahoma" w:cs="Tahoma"/>
      <w:sz w:val="16"/>
      <w:szCs w:val="16"/>
      <w:lang w:eastAsia="ru-RU"/>
    </w:rPr>
  </w:style>
  <w:style w:type="paragraph" w:styleId="a6">
    <w:name w:val="List Paragraph"/>
    <w:basedOn w:val="a"/>
    <w:uiPriority w:val="34"/>
    <w:qFormat/>
    <w:rsid w:val="00F97FD8"/>
    <w:pPr>
      <w:ind w:left="708"/>
    </w:pPr>
  </w:style>
  <w:style w:type="paragraph" w:styleId="a7">
    <w:name w:val="header"/>
    <w:basedOn w:val="a"/>
    <w:link w:val="a8"/>
    <w:uiPriority w:val="99"/>
    <w:unhideWhenUsed/>
    <w:rsid w:val="00513039"/>
    <w:pPr>
      <w:tabs>
        <w:tab w:val="center" w:pos="4677"/>
        <w:tab w:val="right" w:pos="9355"/>
      </w:tabs>
    </w:pPr>
  </w:style>
  <w:style w:type="character" w:customStyle="1" w:styleId="a8">
    <w:name w:val="Верхний колонтитул Знак"/>
    <w:basedOn w:val="a0"/>
    <w:link w:val="a7"/>
    <w:uiPriority w:val="99"/>
    <w:rsid w:val="0051303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13039"/>
    <w:pPr>
      <w:tabs>
        <w:tab w:val="center" w:pos="4677"/>
        <w:tab w:val="right" w:pos="9355"/>
      </w:tabs>
    </w:pPr>
  </w:style>
  <w:style w:type="character" w:customStyle="1" w:styleId="aa">
    <w:name w:val="Нижний колонтитул Знак"/>
    <w:basedOn w:val="a0"/>
    <w:link w:val="a9"/>
    <w:uiPriority w:val="99"/>
    <w:rsid w:val="00513039"/>
    <w:rPr>
      <w:rFonts w:ascii="Times New Roman" w:eastAsia="Times New Roman" w:hAnsi="Times New Roman" w:cs="Times New Roman"/>
      <w:sz w:val="24"/>
      <w:szCs w:val="24"/>
      <w:lang w:eastAsia="ru-RU"/>
    </w:rPr>
  </w:style>
  <w:style w:type="paragraph" w:customStyle="1" w:styleId="Style3">
    <w:name w:val="Style3"/>
    <w:basedOn w:val="a"/>
    <w:uiPriority w:val="99"/>
    <w:rsid w:val="005E6CAE"/>
    <w:pPr>
      <w:widowControl w:val="0"/>
      <w:autoSpaceDE w:val="0"/>
      <w:autoSpaceDN w:val="0"/>
      <w:adjustRightInd w:val="0"/>
      <w:spacing w:line="319" w:lineRule="exact"/>
      <w:ind w:hanging="355"/>
    </w:pPr>
  </w:style>
  <w:style w:type="paragraph" w:styleId="2">
    <w:name w:val="Body Text 2"/>
    <w:basedOn w:val="a"/>
    <w:link w:val="20"/>
    <w:rsid w:val="005E6CAE"/>
    <w:pPr>
      <w:spacing w:after="120" w:line="480" w:lineRule="auto"/>
    </w:pPr>
  </w:style>
  <w:style w:type="character" w:customStyle="1" w:styleId="20">
    <w:name w:val="Основной текст 2 Знак"/>
    <w:basedOn w:val="a0"/>
    <w:link w:val="2"/>
    <w:rsid w:val="005E6CAE"/>
    <w:rPr>
      <w:rFonts w:ascii="Times New Roman" w:eastAsia="Times New Roman" w:hAnsi="Times New Roman" w:cs="Times New Roman"/>
      <w:sz w:val="24"/>
      <w:szCs w:val="24"/>
      <w:lang w:eastAsia="ru-RU"/>
    </w:rPr>
  </w:style>
  <w:style w:type="paragraph" w:styleId="ab">
    <w:name w:val="footnote text"/>
    <w:basedOn w:val="a"/>
    <w:link w:val="ac"/>
    <w:rsid w:val="005E6CAE"/>
    <w:rPr>
      <w:sz w:val="20"/>
      <w:szCs w:val="20"/>
    </w:rPr>
  </w:style>
  <w:style w:type="character" w:customStyle="1" w:styleId="ac">
    <w:name w:val="Текст сноски Знак"/>
    <w:basedOn w:val="a0"/>
    <w:link w:val="ab"/>
    <w:rsid w:val="005E6CAE"/>
    <w:rPr>
      <w:rFonts w:ascii="Times New Roman" w:eastAsia="Times New Roman" w:hAnsi="Times New Roman" w:cs="Times New Roman"/>
      <w:sz w:val="20"/>
      <w:szCs w:val="20"/>
      <w:lang w:eastAsia="ru-RU"/>
    </w:rPr>
  </w:style>
  <w:style w:type="character" w:styleId="ad">
    <w:name w:val="footnote reference"/>
    <w:uiPriority w:val="99"/>
    <w:unhideWhenUsed/>
    <w:rsid w:val="005E6CAE"/>
    <w:rPr>
      <w:vertAlign w:val="superscript"/>
    </w:rPr>
  </w:style>
  <w:style w:type="table" w:styleId="ae">
    <w:name w:val="Table Grid"/>
    <w:basedOn w:val="a1"/>
    <w:uiPriority w:val="59"/>
    <w:rsid w:val="00680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4B32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C6761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7348"/>
    <w:rPr>
      <w:color w:val="0000FF"/>
      <w:u w:val="single"/>
    </w:rPr>
  </w:style>
  <w:style w:type="paragraph" w:customStyle="1" w:styleId="s3">
    <w:name w:val="s_3"/>
    <w:basedOn w:val="a"/>
    <w:rsid w:val="00F97348"/>
    <w:pPr>
      <w:spacing w:before="100" w:beforeAutospacing="1" w:after="100" w:afterAutospacing="1"/>
    </w:pPr>
  </w:style>
  <w:style w:type="paragraph" w:customStyle="1" w:styleId="s1">
    <w:name w:val="s_1"/>
    <w:basedOn w:val="a"/>
    <w:rsid w:val="00F97348"/>
    <w:pPr>
      <w:spacing w:before="100" w:beforeAutospacing="1" w:after="100" w:afterAutospacing="1"/>
    </w:pPr>
  </w:style>
  <w:style w:type="paragraph" w:customStyle="1" w:styleId="s22">
    <w:name w:val="s_22"/>
    <w:basedOn w:val="a"/>
    <w:rsid w:val="00F97348"/>
    <w:pPr>
      <w:spacing w:before="100" w:beforeAutospacing="1" w:after="100" w:afterAutospacing="1"/>
    </w:pPr>
  </w:style>
  <w:style w:type="paragraph" w:customStyle="1" w:styleId="indent1">
    <w:name w:val="indent_1"/>
    <w:basedOn w:val="a"/>
    <w:rsid w:val="00F97348"/>
    <w:pPr>
      <w:spacing w:before="100" w:beforeAutospacing="1" w:after="100" w:afterAutospacing="1"/>
    </w:pPr>
  </w:style>
  <w:style w:type="paragraph" w:customStyle="1" w:styleId="s9">
    <w:name w:val="s_9"/>
    <w:basedOn w:val="a"/>
    <w:rsid w:val="00F97348"/>
    <w:pPr>
      <w:spacing w:before="100" w:beforeAutospacing="1" w:after="100" w:afterAutospacing="1"/>
    </w:pPr>
  </w:style>
  <w:style w:type="paragraph" w:customStyle="1" w:styleId="s16">
    <w:name w:val="s_16"/>
    <w:basedOn w:val="a"/>
    <w:rsid w:val="00F97348"/>
    <w:pPr>
      <w:spacing w:before="100" w:beforeAutospacing="1" w:after="100" w:afterAutospacing="1"/>
    </w:pPr>
  </w:style>
  <w:style w:type="paragraph" w:customStyle="1" w:styleId="empty">
    <w:name w:val="empty"/>
    <w:basedOn w:val="a"/>
    <w:rsid w:val="00F97348"/>
    <w:pPr>
      <w:spacing w:before="100" w:beforeAutospacing="1" w:after="100" w:afterAutospacing="1"/>
    </w:pPr>
  </w:style>
  <w:style w:type="paragraph" w:customStyle="1" w:styleId="s37">
    <w:name w:val="s_37"/>
    <w:basedOn w:val="a"/>
    <w:rsid w:val="00F97348"/>
    <w:pPr>
      <w:spacing w:before="100" w:beforeAutospacing="1" w:after="100" w:afterAutospacing="1"/>
    </w:pPr>
  </w:style>
  <w:style w:type="character" w:customStyle="1" w:styleId="80">
    <w:name w:val="Заголовок 8 Знак"/>
    <w:basedOn w:val="a0"/>
    <w:link w:val="8"/>
    <w:uiPriority w:val="9"/>
    <w:semiHidden/>
    <w:rsid w:val="00C67618"/>
    <w:rPr>
      <w:rFonts w:asciiTheme="majorHAnsi" w:eastAsiaTheme="majorEastAsia" w:hAnsiTheme="majorHAnsi" w:cstheme="majorBidi"/>
      <w:color w:val="404040" w:themeColor="text1" w:themeTint="BF"/>
      <w:sz w:val="20"/>
      <w:szCs w:val="20"/>
      <w:lang w:eastAsia="ru-RU"/>
    </w:rPr>
  </w:style>
  <w:style w:type="paragraph" w:customStyle="1" w:styleId="formattext">
    <w:name w:val="formattext"/>
    <w:basedOn w:val="a"/>
    <w:rsid w:val="0063513C"/>
    <w:pPr>
      <w:spacing w:before="100" w:beforeAutospacing="1" w:after="100" w:afterAutospacing="1"/>
    </w:pPr>
  </w:style>
  <w:style w:type="paragraph" w:styleId="a4">
    <w:name w:val="Balloon Text"/>
    <w:basedOn w:val="a"/>
    <w:link w:val="a5"/>
    <w:uiPriority w:val="99"/>
    <w:semiHidden/>
    <w:unhideWhenUsed/>
    <w:rsid w:val="0063513C"/>
    <w:rPr>
      <w:rFonts w:ascii="Tahoma" w:hAnsi="Tahoma" w:cs="Tahoma"/>
      <w:sz w:val="16"/>
      <w:szCs w:val="16"/>
    </w:rPr>
  </w:style>
  <w:style w:type="character" w:customStyle="1" w:styleId="a5">
    <w:name w:val="Текст выноски Знак"/>
    <w:basedOn w:val="a0"/>
    <w:link w:val="a4"/>
    <w:uiPriority w:val="99"/>
    <w:semiHidden/>
    <w:rsid w:val="0063513C"/>
    <w:rPr>
      <w:rFonts w:ascii="Tahoma" w:eastAsia="Times New Roman" w:hAnsi="Tahoma" w:cs="Tahoma"/>
      <w:sz w:val="16"/>
      <w:szCs w:val="16"/>
      <w:lang w:eastAsia="ru-RU"/>
    </w:rPr>
  </w:style>
  <w:style w:type="paragraph" w:styleId="a6">
    <w:name w:val="List Paragraph"/>
    <w:basedOn w:val="a"/>
    <w:uiPriority w:val="34"/>
    <w:qFormat/>
    <w:rsid w:val="00F97FD8"/>
    <w:pPr>
      <w:ind w:left="708"/>
    </w:pPr>
  </w:style>
  <w:style w:type="paragraph" w:styleId="a7">
    <w:name w:val="header"/>
    <w:basedOn w:val="a"/>
    <w:link w:val="a8"/>
    <w:uiPriority w:val="99"/>
    <w:unhideWhenUsed/>
    <w:rsid w:val="00513039"/>
    <w:pPr>
      <w:tabs>
        <w:tab w:val="center" w:pos="4677"/>
        <w:tab w:val="right" w:pos="9355"/>
      </w:tabs>
    </w:pPr>
  </w:style>
  <w:style w:type="character" w:customStyle="1" w:styleId="a8">
    <w:name w:val="Верхний колонтитул Знак"/>
    <w:basedOn w:val="a0"/>
    <w:link w:val="a7"/>
    <w:uiPriority w:val="99"/>
    <w:rsid w:val="0051303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13039"/>
    <w:pPr>
      <w:tabs>
        <w:tab w:val="center" w:pos="4677"/>
        <w:tab w:val="right" w:pos="9355"/>
      </w:tabs>
    </w:pPr>
  </w:style>
  <w:style w:type="character" w:customStyle="1" w:styleId="aa">
    <w:name w:val="Нижний колонтитул Знак"/>
    <w:basedOn w:val="a0"/>
    <w:link w:val="a9"/>
    <w:uiPriority w:val="99"/>
    <w:rsid w:val="00513039"/>
    <w:rPr>
      <w:rFonts w:ascii="Times New Roman" w:eastAsia="Times New Roman" w:hAnsi="Times New Roman" w:cs="Times New Roman"/>
      <w:sz w:val="24"/>
      <w:szCs w:val="24"/>
      <w:lang w:eastAsia="ru-RU"/>
    </w:rPr>
  </w:style>
  <w:style w:type="paragraph" w:customStyle="1" w:styleId="Style3">
    <w:name w:val="Style3"/>
    <w:basedOn w:val="a"/>
    <w:uiPriority w:val="99"/>
    <w:rsid w:val="005E6CAE"/>
    <w:pPr>
      <w:widowControl w:val="0"/>
      <w:autoSpaceDE w:val="0"/>
      <w:autoSpaceDN w:val="0"/>
      <w:adjustRightInd w:val="0"/>
      <w:spacing w:line="319" w:lineRule="exact"/>
      <w:ind w:hanging="355"/>
    </w:pPr>
  </w:style>
  <w:style w:type="paragraph" w:styleId="2">
    <w:name w:val="Body Text 2"/>
    <w:basedOn w:val="a"/>
    <w:link w:val="20"/>
    <w:rsid w:val="005E6CAE"/>
    <w:pPr>
      <w:spacing w:after="120" w:line="480" w:lineRule="auto"/>
    </w:pPr>
  </w:style>
  <w:style w:type="character" w:customStyle="1" w:styleId="20">
    <w:name w:val="Основной текст 2 Знак"/>
    <w:basedOn w:val="a0"/>
    <w:link w:val="2"/>
    <w:rsid w:val="005E6CAE"/>
    <w:rPr>
      <w:rFonts w:ascii="Times New Roman" w:eastAsia="Times New Roman" w:hAnsi="Times New Roman" w:cs="Times New Roman"/>
      <w:sz w:val="24"/>
      <w:szCs w:val="24"/>
      <w:lang w:eastAsia="ru-RU"/>
    </w:rPr>
  </w:style>
  <w:style w:type="paragraph" w:styleId="ab">
    <w:name w:val="footnote text"/>
    <w:basedOn w:val="a"/>
    <w:link w:val="ac"/>
    <w:rsid w:val="005E6CAE"/>
    <w:rPr>
      <w:sz w:val="20"/>
      <w:szCs w:val="20"/>
    </w:rPr>
  </w:style>
  <w:style w:type="character" w:customStyle="1" w:styleId="ac">
    <w:name w:val="Текст сноски Знак"/>
    <w:basedOn w:val="a0"/>
    <w:link w:val="ab"/>
    <w:rsid w:val="005E6CAE"/>
    <w:rPr>
      <w:rFonts w:ascii="Times New Roman" w:eastAsia="Times New Roman" w:hAnsi="Times New Roman" w:cs="Times New Roman"/>
      <w:sz w:val="20"/>
      <w:szCs w:val="20"/>
      <w:lang w:eastAsia="ru-RU"/>
    </w:rPr>
  </w:style>
  <w:style w:type="character" w:styleId="ad">
    <w:name w:val="footnote reference"/>
    <w:uiPriority w:val="99"/>
    <w:unhideWhenUsed/>
    <w:rsid w:val="005E6CAE"/>
    <w:rPr>
      <w:vertAlign w:val="superscript"/>
    </w:rPr>
  </w:style>
  <w:style w:type="table" w:styleId="ae">
    <w:name w:val="Table Grid"/>
    <w:basedOn w:val="a1"/>
    <w:uiPriority w:val="59"/>
    <w:rsid w:val="00680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4B32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892">
      <w:bodyDiv w:val="1"/>
      <w:marLeft w:val="0"/>
      <w:marRight w:val="0"/>
      <w:marTop w:val="0"/>
      <w:marBottom w:val="0"/>
      <w:divBdr>
        <w:top w:val="none" w:sz="0" w:space="0" w:color="auto"/>
        <w:left w:val="none" w:sz="0" w:space="0" w:color="auto"/>
        <w:bottom w:val="none" w:sz="0" w:space="0" w:color="auto"/>
        <w:right w:val="none" w:sz="0" w:space="0" w:color="auto"/>
      </w:divBdr>
    </w:div>
    <w:div w:id="216939493">
      <w:bodyDiv w:val="1"/>
      <w:marLeft w:val="0"/>
      <w:marRight w:val="0"/>
      <w:marTop w:val="0"/>
      <w:marBottom w:val="0"/>
      <w:divBdr>
        <w:top w:val="none" w:sz="0" w:space="0" w:color="auto"/>
        <w:left w:val="none" w:sz="0" w:space="0" w:color="auto"/>
        <w:bottom w:val="none" w:sz="0" w:space="0" w:color="auto"/>
        <w:right w:val="none" w:sz="0" w:space="0" w:color="auto"/>
      </w:divBdr>
    </w:div>
    <w:div w:id="385880113">
      <w:bodyDiv w:val="1"/>
      <w:marLeft w:val="0"/>
      <w:marRight w:val="0"/>
      <w:marTop w:val="0"/>
      <w:marBottom w:val="0"/>
      <w:divBdr>
        <w:top w:val="none" w:sz="0" w:space="0" w:color="auto"/>
        <w:left w:val="none" w:sz="0" w:space="0" w:color="auto"/>
        <w:bottom w:val="none" w:sz="0" w:space="0" w:color="auto"/>
        <w:right w:val="none" w:sz="0" w:space="0" w:color="auto"/>
      </w:divBdr>
    </w:div>
    <w:div w:id="686298408">
      <w:bodyDiv w:val="1"/>
      <w:marLeft w:val="0"/>
      <w:marRight w:val="0"/>
      <w:marTop w:val="0"/>
      <w:marBottom w:val="0"/>
      <w:divBdr>
        <w:top w:val="none" w:sz="0" w:space="0" w:color="auto"/>
        <w:left w:val="none" w:sz="0" w:space="0" w:color="auto"/>
        <w:bottom w:val="none" w:sz="0" w:space="0" w:color="auto"/>
        <w:right w:val="none" w:sz="0" w:space="0" w:color="auto"/>
      </w:divBdr>
      <w:divsChild>
        <w:div w:id="875629740">
          <w:marLeft w:val="0"/>
          <w:marRight w:val="0"/>
          <w:marTop w:val="0"/>
          <w:marBottom w:val="0"/>
          <w:divBdr>
            <w:top w:val="none" w:sz="0" w:space="0" w:color="auto"/>
            <w:left w:val="none" w:sz="0" w:space="0" w:color="auto"/>
            <w:bottom w:val="none" w:sz="0" w:space="0" w:color="auto"/>
            <w:right w:val="none" w:sz="0" w:space="0" w:color="auto"/>
          </w:divBdr>
          <w:divsChild>
            <w:div w:id="437219410">
              <w:marLeft w:val="0"/>
              <w:marRight w:val="0"/>
              <w:marTop w:val="0"/>
              <w:marBottom w:val="0"/>
              <w:divBdr>
                <w:top w:val="none" w:sz="0" w:space="0" w:color="auto"/>
                <w:left w:val="none" w:sz="0" w:space="0" w:color="auto"/>
                <w:bottom w:val="none" w:sz="0" w:space="0" w:color="auto"/>
                <w:right w:val="none" w:sz="0" w:space="0" w:color="auto"/>
              </w:divBdr>
              <w:divsChild>
                <w:div w:id="1221013528">
                  <w:marLeft w:val="0"/>
                  <w:marRight w:val="0"/>
                  <w:marTop w:val="0"/>
                  <w:marBottom w:val="0"/>
                  <w:divBdr>
                    <w:top w:val="none" w:sz="0" w:space="0" w:color="auto"/>
                    <w:left w:val="none" w:sz="0" w:space="0" w:color="auto"/>
                    <w:bottom w:val="none" w:sz="0" w:space="0" w:color="auto"/>
                    <w:right w:val="none" w:sz="0" w:space="0" w:color="auto"/>
                  </w:divBdr>
                  <w:divsChild>
                    <w:div w:id="389310628">
                      <w:marLeft w:val="0"/>
                      <w:marRight w:val="0"/>
                      <w:marTop w:val="0"/>
                      <w:marBottom w:val="0"/>
                      <w:divBdr>
                        <w:top w:val="none" w:sz="0" w:space="0" w:color="auto"/>
                        <w:left w:val="none" w:sz="0" w:space="0" w:color="auto"/>
                        <w:bottom w:val="none" w:sz="0" w:space="0" w:color="auto"/>
                        <w:right w:val="none" w:sz="0" w:space="0" w:color="auto"/>
                      </w:divBdr>
                    </w:div>
                    <w:div w:id="138770429">
                      <w:marLeft w:val="0"/>
                      <w:marRight w:val="0"/>
                      <w:marTop w:val="0"/>
                      <w:marBottom w:val="0"/>
                      <w:divBdr>
                        <w:top w:val="none" w:sz="0" w:space="0" w:color="auto"/>
                        <w:left w:val="none" w:sz="0" w:space="0" w:color="auto"/>
                        <w:bottom w:val="none" w:sz="0" w:space="0" w:color="auto"/>
                        <w:right w:val="none" w:sz="0" w:space="0" w:color="auto"/>
                      </w:divBdr>
                    </w:div>
                    <w:div w:id="14264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6001">
              <w:marLeft w:val="0"/>
              <w:marRight w:val="0"/>
              <w:marTop w:val="0"/>
              <w:marBottom w:val="0"/>
              <w:divBdr>
                <w:top w:val="none" w:sz="0" w:space="0" w:color="auto"/>
                <w:left w:val="none" w:sz="0" w:space="0" w:color="auto"/>
                <w:bottom w:val="none" w:sz="0" w:space="0" w:color="auto"/>
                <w:right w:val="none" w:sz="0" w:space="0" w:color="auto"/>
              </w:divBdr>
              <w:divsChild>
                <w:div w:id="490635211">
                  <w:marLeft w:val="0"/>
                  <w:marRight w:val="0"/>
                  <w:marTop w:val="0"/>
                  <w:marBottom w:val="0"/>
                  <w:divBdr>
                    <w:top w:val="none" w:sz="0" w:space="0" w:color="auto"/>
                    <w:left w:val="none" w:sz="0" w:space="0" w:color="auto"/>
                    <w:bottom w:val="none" w:sz="0" w:space="0" w:color="auto"/>
                    <w:right w:val="none" w:sz="0" w:space="0" w:color="auto"/>
                  </w:divBdr>
                  <w:divsChild>
                    <w:div w:id="317882078">
                      <w:marLeft w:val="0"/>
                      <w:marRight w:val="0"/>
                      <w:marTop w:val="240"/>
                      <w:marBottom w:val="240"/>
                      <w:divBdr>
                        <w:top w:val="none" w:sz="0" w:space="0" w:color="auto"/>
                        <w:left w:val="none" w:sz="0" w:space="0" w:color="auto"/>
                        <w:bottom w:val="none" w:sz="0" w:space="0" w:color="auto"/>
                        <w:right w:val="none" w:sz="0" w:space="0" w:color="auto"/>
                      </w:divBdr>
                    </w:div>
                    <w:div w:id="1025133614">
                      <w:marLeft w:val="0"/>
                      <w:marRight w:val="0"/>
                      <w:marTop w:val="0"/>
                      <w:marBottom w:val="0"/>
                      <w:divBdr>
                        <w:top w:val="none" w:sz="0" w:space="0" w:color="auto"/>
                        <w:left w:val="none" w:sz="0" w:space="0" w:color="auto"/>
                        <w:bottom w:val="none" w:sz="0" w:space="0" w:color="auto"/>
                        <w:right w:val="none" w:sz="0" w:space="0" w:color="auto"/>
                      </w:divBdr>
                    </w:div>
                    <w:div w:id="619844373">
                      <w:marLeft w:val="0"/>
                      <w:marRight w:val="0"/>
                      <w:marTop w:val="0"/>
                      <w:marBottom w:val="0"/>
                      <w:divBdr>
                        <w:top w:val="none" w:sz="0" w:space="0" w:color="auto"/>
                        <w:left w:val="none" w:sz="0" w:space="0" w:color="auto"/>
                        <w:bottom w:val="none" w:sz="0" w:space="0" w:color="auto"/>
                        <w:right w:val="none" w:sz="0" w:space="0" w:color="auto"/>
                      </w:divBdr>
                    </w:div>
                  </w:divsChild>
                </w:div>
                <w:div w:id="1753159260">
                  <w:marLeft w:val="0"/>
                  <w:marRight w:val="0"/>
                  <w:marTop w:val="0"/>
                  <w:marBottom w:val="0"/>
                  <w:divBdr>
                    <w:top w:val="none" w:sz="0" w:space="0" w:color="auto"/>
                    <w:left w:val="none" w:sz="0" w:space="0" w:color="auto"/>
                    <w:bottom w:val="none" w:sz="0" w:space="0" w:color="auto"/>
                    <w:right w:val="none" w:sz="0" w:space="0" w:color="auto"/>
                  </w:divBdr>
                  <w:divsChild>
                    <w:div w:id="1230579344">
                      <w:marLeft w:val="0"/>
                      <w:marRight w:val="0"/>
                      <w:marTop w:val="240"/>
                      <w:marBottom w:val="240"/>
                      <w:divBdr>
                        <w:top w:val="none" w:sz="0" w:space="0" w:color="auto"/>
                        <w:left w:val="none" w:sz="0" w:space="0" w:color="auto"/>
                        <w:bottom w:val="none" w:sz="0" w:space="0" w:color="auto"/>
                        <w:right w:val="none" w:sz="0" w:space="0" w:color="auto"/>
                      </w:divBdr>
                    </w:div>
                  </w:divsChild>
                </w:div>
                <w:div w:id="1124881373">
                  <w:marLeft w:val="0"/>
                  <w:marRight w:val="0"/>
                  <w:marTop w:val="0"/>
                  <w:marBottom w:val="0"/>
                  <w:divBdr>
                    <w:top w:val="none" w:sz="0" w:space="0" w:color="auto"/>
                    <w:left w:val="none" w:sz="0" w:space="0" w:color="auto"/>
                    <w:bottom w:val="none" w:sz="0" w:space="0" w:color="auto"/>
                    <w:right w:val="none" w:sz="0" w:space="0" w:color="auto"/>
                  </w:divBdr>
                  <w:divsChild>
                    <w:div w:id="1370496607">
                      <w:marLeft w:val="0"/>
                      <w:marRight w:val="0"/>
                      <w:marTop w:val="240"/>
                      <w:marBottom w:val="240"/>
                      <w:divBdr>
                        <w:top w:val="none" w:sz="0" w:space="0" w:color="auto"/>
                        <w:left w:val="none" w:sz="0" w:space="0" w:color="auto"/>
                        <w:bottom w:val="none" w:sz="0" w:space="0" w:color="auto"/>
                        <w:right w:val="none" w:sz="0" w:space="0" w:color="auto"/>
                      </w:divBdr>
                    </w:div>
                  </w:divsChild>
                </w:div>
                <w:div w:id="796065916">
                  <w:marLeft w:val="0"/>
                  <w:marRight w:val="0"/>
                  <w:marTop w:val="0"/>
                  <w:marBottom w:val="0"/>
                  <w:divBdr>
                    <w:top w:val="none" w:sz="0" w:space="0" w:color="auto"/>
                    <w:left w:val="none" w:sz="0" w:space="0" w:color="auto"/>
                    <w:bottom w:val="none" w:sz="0" w:space="0" w:color="auto"/>
                    <w:right w:val="none" w:sz="0" w:space="0" w:color="auto"/>
                  </w:divBdr>
                  <w:divsChild>
                    <w:div w:id="1921989373">
                      <w:marLeft w:val="0"/>
                      <w:marRight w:val="0"/>
                      <w:marTop w:val="0"/>
                      <w:marBottom w:val="0"/>
                      <w:divBdr>
                        <w:top w:val="none" w:sz="0" w:space="0" w:color="auto"/>
                        <w:left w:val="none" w:sz="0" w:space="0" w:color="auto"/>
                        <w:bottom w:val="none" w:sz="0" w:space="0" w:color="auto"/>
                        <w:right w:val="none" w:sz="0" w:space="0" w:color="auto"/>
                      </w:divBdr>
                    </w:div>
                    <w:div w:id="51194417">
                      <w:marLeft w:val="0"/>
                      <w:marRight w:val="0"/>
                      <w:marTop w:val="0"/>
                      <w:marBottom w:val="0"/>
                      <w:divBdr>
                        <w:top w:val="none" w:sz="0" w:space="0" w:color="auto"/>
                        <w:left w:val="none" w:sz="0" w:space="0" w:color="auto"/>
                        <w:bottom w:val="none" w:sz="0" w:space="0" w:color="auto"/>
                        <w:right w:val="none" w:sz="0" w:space="0" w:color="auto"/>
                      </w:divBdr>
                    </w:div>
                    <w:div w:id="1058631633">
                      <w:marLeft w:val="0"/>
                      <w:marRight w:val="0"/>
                      <w:marTop w:val="0"/>
                      <w:marBottom w:val="0"/>
                      <w:divBdr>
                        <w:top w:val="none" w:sz="0" w:space="0" w:color="auto"/>
                        <w:left w:val="none" w:sz="0" w:space="0" w:color="auto"/>
                        <w:bottom w:val="none" w:sz="0" w:space="0" w:color="auto"/>
                        <w:right w:val="none" w:sz="0" w:space="0" w:color="auto"/>
                      </w:divBdr>
                    </w:div>
                    <w:div w:id="1322192749">
                      <w:marLeft w:val="0"/>
                      <w:marRight w:val="0"/>
                      <w:marTop w:val="0"/>
                      <w:marBottom w:val="0"/>
                      <w:divBdr>
                        <w:top w:val="none" w:sz="0" w:space="0" w:color="auto"/>
                        <w:left w:val="none" w:sz="0" w:space="0" w:color="auto"/>
                        <w:bottom w:val="none" w:sz="0" w:space="0" w:color="auto"/>
                        <w:right w:val="none" w:sz="0" w:space="0" w:color="auto"/>
                      </w:divBdr>
                    </w:div>
                    <w:div w:id="1672440610">
                      <w:marLeft w:val="0"/>
                      <w:marRight w:val="0"/>
                      <w:marTop w:val="0"/>
                      <w:marBottom w:val="0"/>
                      <w:divBdr>
                        <w:top w:val="none" w:sz="0" w:space="0" w:color="auto"/>
                        <w:left w:val="none" w:sz="0" w:space="0" w:color="auto"/>
                        <w:bottom w:val="none" w:sz="0" w:space="0" w:color="auto"/>
                        <w:right w:val="none" w:sz="0" w:space="0" w:color="auto"/>
                      </w:divBdr>
                    </w:div>
                    <w:div w:id="653875340">
                      <w:marLeft w:val="0"/>
                      <w:marRight w:val="0"/>
                      <w:marTop w:val="0"/>
                      <w:marBottom w:val="0"/>
                      <w:divBdr>
                        <w:top w:val="none" w:sz="0" w:space="0" w:color="auto"/>
                        <w:left w:val="none" w:sz="0" w:space="0" w:color="auto"/>
                        <w:bottom w:val="none" w:sz="0" w:space="0" w:color="auto"/>
                        <w:right w:val="none" w:sz="0" w:space="0" w:color="auto"/>
                      </w:divBdr>
                    </w:div>
                    <w:div w:id="72548496">
                      <w:marLeft w:val="0"/>
                      <w:marRight w:val="0"/>
                      <w:marTop w:val="0"/>
                      <w:marBottom w:val="0"/>
                      <w:divBdr>
                        <w:top w:val="none" w:sz="0" w:space="0" w:color="auto"/>
                        <w:left w:val="none" w:sz="0" w:space="0" w:color="auto"/>
                        <w:bottom w:val="none" w:sz="0" w:space="0" w:color="auto"/>
                        <w:right w:val="none" w:sz="0" w:space="0" w:color="auto"/>
                      </w:divBdr>
                    </w:div>
                    <w:div w:id="485240870">
                      <w:marLeft w:val="0"/>
                      <w:marRight w:val="0"/>
                      <w:marTop w:val="0"/>
                      <w:marBottom w:val="0"/>
                      <w:divBdr>
                        <w:top w:val="none" w:sz="0" w:space="0" w:color="auto"/>
                        <w:left w:val="none" w:sz="0" w:space="0" w:color="auto"/>
                        <w:bottom w:val="none" w:sz="0" w:space="0" w:color="auto"/>
                        <w:right w:val="none" w:sz="0" w:space="0" w:color="auto"/>
                      </w:divBdr>
                    </w:div>
                  </w:divsChild>
                </w:div>
                <w:div w:id="1741947848">
                  <w:marLeft w:val="0"/>
                  <w:marRight w:val="0"/>
                  <w:marTop w:val="0"/>
                  <w:marBottom w:val="0"/>
                  <w:divBdr>
                    <w:top w:val="none" w:sz="0" w:space="0" w:color="auto"/>
                    <w:left w:val="none" w:sz="0" w:space="0" w:color="auto"/>
                    <w:bottom w:val="none" w:sz="0" w:space="0" w:color="auto"/>
                    <w:right w:val="none" w:sz="0" w:space="0" w:color="auto"/>
                  </w:divBdr>
                  <w:divsChild>
                    <w:div w:id="418872054">
                      <w:marLeft w:val="0"/>
                      <w:marRight w:val="0"/>
                      <w:marTop w:val="240"/>
                      <w:marBottom w:val="240"/>
                      <w:divBdr>
                        <w:top w:val="none" w:sz="0" w:space="0" w:color="auto"/>
                        <w:left w:val="none" w:sz="0" w:space="0" w:color="auto"/>
                        <w:bottom w:val="none" w:sz="0" w:space="0" w:color="auto"/>
                        <w:right w:val="none" w:sz="0" w:space="0" w:color="auto"/>
                      </w:divBdr>
                    </w:div>
                  </w:divsChild>
                </w:div>
                <w:div w:id="348914433">
                  <w:marLeft w:val="0"/>
                  <w:marRight w:val="0"/>
                  <w:marTop w:val="0"/>
                  <w:marBottom w:val="0"/>
                  <w:divBdr>
                    <w:top w:val="none" w:sz="0" w:space="0" w:color="auto"/>
                    <w:left w:val="none" w:sz="0" w:space="0" w:color="auto"/>
                    <w:bottom w:val="none" w:sz="0" w:space="0" w:color="auto"/>
                    <w:right w:val="none" w:sz="0" w:space="0" w:color="auto"/>
                  </w:divBdr>
                  <w:divsChild>
                    <w:div w:id="100498895">
                      <w:marLeft w:val="0"/>
                      <w:marRight w:val="0"/>
                      <w:marTop w:val="240"/>
                      <w:marBottom w:val="240"/>
                      <w:divBdr>
                        <w:top w:val="none" w:sz="0" w:space="0" w:color="auto"/>
                        <w:left w:val="none" w:sz="0" w:space="0" w:color="auto"/>
                        <w:bottom w:val="none" w:sz="0" w:space="0" w:color="auto"/>
                        <w:right w:val="none" w:sz="0" w:space="0" w:color="auto"/>
                      </w:divBdr>
                    </w:div>
                  </w:divsChild>
                </w:div>
                <w:div w:id="1988047805">
                  <w:marLeft w:val="0"/>
                  <w:marRight w:val="0"/>
                  <w:marTop w:val="0"/>
                  <w:marBottom w:val="0"/>
                  <w:divBdr>
                    <w:top w:val="none" w:sz="0" w:space="0" w:color="auto"/>
                    <w:left w:val="none" w:sz="0" w:space="0" w:color="auto"/>
                    <w:bottom w:val="none" w:sz="0" w:space="0" w:color="auto"/>
                    <w:right w:val="none" w:sz="0" w:space="0" w:color="auto"/>
                  </w:divBdr>
                  <w:divsChild>
                    <w:div w:id="1253509987">
                      <w:marLeft w:val="0"/>
                      <w:marRight w:val="0"/>
                      <w:marTop w:val="0"/>
                      <w:marBottom w:val="0"/>
                      <w:divBdr>
                        <w:top w:val="none" w:sz="0" w:space="0" w:color="auto"/>
                        <w:left w:val="none" w:sz="0" w:space="0" w:color="auto"/>
                        <w:bottom w:val="none" w:sz="0" w:space="0" w:color="auto"/>
                        <w:right w:val="none" w:sz="0" w:space="0" w:color="auto"/>
                      </w:divBdr>
                    </w:div>
                    <w:div w:id="1737824444">
                      <w:marLeft w:val="0"/>
                      <w:marRight w:val="0"/>
                      <w:marTop w:val="0"/>
                      <w:marBottom w:val="0"/>
                      <w:divBdr>
                        <w:top w:val="none" w:sz="0" w:space="0" w:color="auto"/>
                        <w:left w:val="none" w:sz="0" w:space="0" w:color="auto"/>
                        <w:bottom w:val="none" w:sz="0" w:space="0" w:color="auto"/>
                        <w:right w:val="none" w:sz="0" w:space="0" w:color="auto"/>
                      </w:divBdr>
                    </w:div>
                    <w:div w:id="1636063538">
                      <w:marLeft w:val="0"/>
                      <w:marRight w:val="0"/>
                      <w:marTop w:val="0"/>
                      <w:marBottom w:val="0"/>
                      <w:divBdr>
                        <w:top w:val="none" w:sz="0" w:space="0" w:color="auto"/>
                        <w:left w:val="none" w:sz="0" w:space="0" w:color="auto"/>
                        <w:bottom w:val="none" w:sz="0" w:space="0" w:color="auto"/>
                        <w:right w:val="none" w:sz="0" w:space="0" w:color="auto"/>
                      </w:divBdr>
                    </w:div>
                  </w:divsChild>
                </w:div>
                <w:div w:id="1783301258">
                  <w:marLeft w:val="0"/>
                  <w:marRight w:val="0"/>
                  <w:marTop w:val="0"/>
                  <w:marBottom w:val="0"/>
                  <w:divBdr>
                    <w:top w:val="none" w:sz="0" w:space="0" w:color="auto"/>
                    <w:left w:val="none" w:sz="0" w:space="0" w:color="auto"/>
                    <w:bottom w:val="none" w:sz="0" w:space="0" w:color="auto"/>
                    <w:right w:val="none" w:sz="0" w:space="0" w:color="auto"/>
                  </w:divBdr>
                </w:div>
                <w:div w:id="506409294">
                  <w:marLeft w:val="0"/>
                  <w:marRight w:val="0"/>
                  <w:marTop w:val="0"/>
                  <w:marBottom w:val="0"/>
                  <w:divBdr>
                    <w:top w:val="none" w:sz="0" w:space="0" w:color="auto"/>
                    <w:left w:val="none" w:sz="0" w:space="0" w:color="auto"/>
                    <w:bottom w:val="none" w:sz="0" w:space="0" w:color="auto"/>
                    <w:right w:val="none" w:sz="0" w:space="0" w:color="auto"/>
                  </w:divBdr>
                </w:div>
                <w:div w:id="48111797">
                  <w:marLeft w:val="0"/>
                  <w:marRight w:val="0"/>
                  <w:marTop w:val="0"/>
                  <w:marBottom w:val="0"/>
                  <w:divBdr>
                    <w:top w:val="none" w:sz="0" w:space="0" w:color="auto"/>
                    <w:left w:val="none" w:sz="0" w:space="0" w:color="auto"/>
                    <w:bottom w:val="none" w:sz="0" w:space="0" w:color="auto"/>
                    <w:right w:val="none" w:sz="0" w:space="0" w:color="auto"/>
                  </w:divBdr>
                </w:div>
                <w:div w:id="1075929196">
                  <w:marLeft w:val="0"/>
                  <w:marRight w:val="0"/>
                  <w:marTop w:val="0"/>
                  <w:marBottom w:val="0"/>
                  <w:divBdr>
                    <w:top w:val="none" w:sz="0" w:space="0" w:color="auto"/>
                    <w:left w:val="none" w:sz="0" w:space="0" w:color="auto"/>
                    <w:bottom w:val="none" w:sz="0" w:space="0" w:color="auto"/>
                    <w:right w:val="none" w:sz="0" w:space="0" w:color="auto"/>
                  </w:divBdr>
                  <w:divsChild>
                    <w:div w:id="1237519229">
                      <w:marLeft w:val="0"/>
                      <w:marRight w:val="0"/>
                      <w:marTop w:val="240"/>
                      <w:marBottom w:val="240"/>
                      <w:divBdr>
                        <w:top w:val="none" w:sz="0" w:space="0" w:color="auto"/>
                        <w:left w:val="none" w:sz="0" w:space="0" w:color="auto"/>
                        <w:bottom w:val="none" w:sz="0" w:space="0" w:color="auto"/>
                        <w:right w:val="none" w:sz="0" w:space="0" w:color="auto"/>
                      </w:divBdr>
                    </w:div>
                  </w:divsChild>
                </w:div>
                <w:div w:id="565384620">
                  <w:marLeft w:val="0"/>
                  <w:marRight w:val="0"/>
                  <w:marTop w:val="0"/>
                  <w:marBottom w:val="0"/>
                  <w:divBdr>
                    <w:top w:val="none" w:sz="0" w:space="0" w:color="auto"/>
                    <w:left w:val="none" w:sz="0" w:space="0" w:color="auto"/>
                    <w:bottom w:val="none" w:sz="0" w:space="0" w:color="auto"/>
                    <w:right w:val="none" w:sz="0" w:space="0" w:color="auto"/>
                  </w:divBdr>
                </w:div>
                <w:div w:id="1906333377">
                  <w:marLeft w:val="0"/>
                  <w:marRight w:val="0"/>
                  <w:marTop w:val="0"/>
                  <w:marBottom w:val="0"/>
                  <w:divBdr>
                    <w:top w:val="none" w:sz="0" w:space="0" w:color="auto"/>
                    <w:left w:val="none" w:sz="0" w:space="0" w:color="auto"/>
                    <w:bottom w:val="none" w:sz="0" w:space="0" w:color="auto"/>
                    <w:right w:val="none" w:sz="0" w:space="0" w:color="auto"/>
                  </w:divBdr>
                </w:div>
                <w:div w:id="1633290954">
                  <w:marLeft w:val="0"/>
                  <w:marRight w:val="0"/>
                  <w:marTop w:val="0"/>
                  <w:marBottom w:val="0"/>
                  <w:divBdr>
                    <w:top w:val="none" w:sz="0" w:space="0" w:color="auto"/>
                    <w:left w:val="none" w:sz="0" w:space="0" w:color="auto"/>
                    <w:bottom w:val="none" w:sz="0" w:space="0" w:color="auto"/>
                    <w:right w:val="none" w:sz="0" w:space="0" w:color="auto"/>
                  </w:divBdr>
                  <w:divsChild>
                    <w:div w:id="1132091585">
                      <w:marLeft w:val="0"/>
                      <w:marRight w:val="0"/>
                      <w:marTop w:val="240"/>
                      <w:marBottom w:val="240"/>
                      <w:divBdr>
                        <w:top w:val="none" w:sz="0" w:space="0" w:color="auto"/>
                        <w:left w:val="none" w:sz="0" w:space="0" w:color="auto"/>
                        <w:bottom w:val="none" w:sz="0" w:space="0" w:color="auto"/>
                        <w:right w:val="none" w:sz="0" w:space="0" w:color="auto"/>
                      </w:divBdr>
                    </w:div>
                    <w:div w:id="227881881">
                      <w:marLeft w:val="0"/>
                      <w:marRight w:val="0"/>
                      <w:marTop w:val="0"/>
                      <w:marBottom w:val="0"/>
                      <w:divBdr>
                        <w:top w:val="none" w:sz="0" w:space="0" w:color="auto"/>
                        <w:left w:val="none" w:sz="0" w:space="0" w:color="auto"/>
                        <w:bottom w:val="none" w:sz="0" w:space="0" w:color="auto"/>
                        <w:right w:val="none" w:sz="0" w:space="0" w:color="auto"/>
                      </w:divBdr>
                    </w:div>
                    <w:div w:id="69474161">
                      <w:marLeft w:val="0"/>
                      <w:marRight w:val="0"/>
                      <w:marTop w:val="0"/>
                      <w:marBottom w:val="0"/>
                      <w:divBdr>
                        <w:top w:val="none" w:sz="0" w:space="0" w:color="auto"/>
                        <w:left w:val="none" w:sz="0" w:space="0" w:color="auto"/>
                        <w:bottom w:val="none" w:sz="0" w:space="0" w:color="auto"/>
                        <w:right w:val="none" w:sz="0" w:space="0" w:color="auto"/>
                      </w:divBdr>
                    </w:div>
                  </w:divsChild>
                </w:div>
                <w:div w:id="2115510677">
                  <w:marLeft w:val="0"/>
                  <w:marRight w:val="0"/>
                  <w:marTop w:val="0"/>
                  <w:marBottom w:val="0"/>
                  <w:divBdr>
                    <w:top w:val="none" w:sz="0" w:space="0" w:color="auto"/>
                    <w:left w:val="none" w:sz="0" w:space="0" w:color="auto"/>
                    <w:bottom w:val="none" w:sz="0" w:space="0" w:color="auto"/>
                    <w:right w:val="none" w:sz="0" w:space="0" w:color="auto"/>
                  </w:divBdr>
                </w:div>
                <w:div w:id="1060521133">
                  <w:marLeft w:val="0"/>
                  <w:marRight w:val="0"/>
                  <w:marTop w:val="0"/>
                  <w:marBottom w:val="0"/>
                  <w:divBdr>
                    <w:top w:val="none" w:sz="0" w:space="0" w:color="auto"/>
                    <w:left w:val="none" w:sz="0" w:space="0" w:color="auto"/>
                    <w:bottom w:val="none" w:sz="0" w:space="0" w:color="auto"/>
                    <w:right w:val="none" w:sz="0" w:space="0" w:color="auto"/>
                  </w:divBdr>
                  <w:divsChild>
                    <w:div w:id="1752121675">
                      <w:marLeft w:val="0"/>
                      <w:marRight w:val="0"/>
                      <w:marTop w:val="0"/>
                      <w:marBottom w:val="0"/>
                      <w:divBdr>
                        <w:top w:val="none" w:sz="0" w:space="0" w:color="auto"/>
                        <w:left w:val="none" w:sz="0" w:space="0" w:color="auto"/>
                        <w:bottom w:val="none" w:sz="0" w:space="0" w:color="auto"/>
                        <w:right w:val="none" w:sz="0" w:space="0" w:color="auto"/>
                      </w:divBdr>
                    </w:div>
                    <w:div w:id="75638651">
                      <w:marLeft w:val="0"/>
                      <w:marRight w:val="0"/>
                      <w:marTop w:val="0"/>
                      <w:marBottom w:val="0"/>
                      <w:divBdr>
                        <w:top w:val="none" w:sz="0" w:space="0" w:color="auto"/>
                        <w:left w:val="none" w:sz="0" w:space="0" w:color="auto"/>
                        <w:bottom w:val="none" w:sz="0" w:space="0" w:color="auto"/>
                        <w:right w:val="none" w:sz="0" w:space="0" w:color="auto"/>
                      </w:divBdr>
                    </w:div>
                  </w:divsChild>
                </w:div>
                <w:div w:id="1984768341">
                  <w:marLeft w:val="0"/>
                  <w:marRight w:val="0"/>
                  <w:marTop w:val="0"/>
                  <w:marBottom w:val="0"/>
                  <w:divBdr>
                    <w:top w:val="none" w:sz="0" w:space="0" w:color="auto"/>
                    <w:left w:val="none" w:sz="0" w:space="0" w:color="auto"/>
                    <w:bottom w:val="none" w:sz="0" w:space="0" w:color="auto"/>
                    <w:right w:val="none" w:sz="0" w:space="0" w:color="auto"/>
                  </w:divBdr>
                  <w:divsChild>
                    <w:div w:id="1087579489">
                      <w:marLeft w:val="0"/>
                      <w:marRight w:val="0"/>
                      <w:marTop w:val="0"/>
                      <w:marBottom w:val="0"/>
                      <w:divBdr>
                        <w:top w:val="none" w:sz="0" w:space="0" w:color="auto"/>
                        <w:left w:val="none" w:sz="0" w:space="0" w:color="auto"/>
                        <w:bottom w:val="none" w:sz="0" w:space="0" w:color="auto"/>
                        <w:right w:val="none" w:sz="0" w:space="0" w:color="auto"/>
                      </w:divBdr>
                    </w:div>
                    <w:div w:id="143359048">
                      <w:marLeft w:val="0"/>
                      <w:marRight w:val="0"/>
                      <w:marTop w:val="0"/>
                      <w:marBottom w:val="0"/>
                      <w:divBdr>
                        <w:top w:val="none" w:sz="0" w:space="0" w:color="auto"/>
                        <w:left w:val="none" w:sz="0" w:space="0" w:color="auto"/>
                        <w:bottom w:val="none" w:sz="0" w:space="0" w:color="auto"/>
                        <w:right w:val="none" w:sz="0" w:space="0" w:color="auto"/>
                      </w:divBdr>
                    </w:div>
                  </w:divsChild>
                </w:div>
                <w:div w:id="1145585026">
                  <w:marLeft w:val="0"/>
                  <w:marRight w:val="0"/>
                  <w:marTop w:val="0"/>
                  <w:marBottom w:val="0"/>
                  <w:divBdr>
                    <w:top w:val="none" w:sz="0" w:space="0" w:color="auto"/>
                    <w:left w:val="none" w:sz="0" w:space="0" w:color="auto"/>
                    <w:bottom w:val="none" w:sz="0" w:space="0" w:color="auto"/>
                    <w:right w:val="none" w:sz="0" w:space="0" w:color="auto"/>
                  </w:divBdr>
                </w:div>
                <w:div w:id="1101989326">
                  <w:marLeft w:val="0"/>
                  <w:marRight w:val="0"/>
                  <w:marTop w:val="0"/>
                  <w:marBottom w:val="0"/>
                  <w:divBdr>
                    <w:top w:val="none" w:sz="0" w:space="0" w:color="auto"/>
                    <w:left w:val="none" w:sz="0" w:space="0" w:color="auto"/>
                    <w:bottom w:val="none" w:sz="0" w:space="0" w:color="auto"/>
                    <w:right w:val="none" w:sz="0" w:space="0" w:color="auto"/>
                  </w:divBdr>
                  <w:divsChild>
                    <w:div w:id="840511613">
                      <w:marLeft w:val="0"/>
                      <w:marRight w:val="0"/>
                      <w:marTop w:val="240"/>
                      <w:marBottom w:val="240"/>
                      <w:divBdr>
                        <w:top w:val="none" w:sz="0" w:space="0" w:color="auto"/>
                        <w:left w:val="none" w:sz="0" w:space="0" w:color="auto"/>
                        <w:bottom w:val="none" w:sz="0" w:space="0" w:color="auto"/>
                        <w:right w:val="none" w:sz="0" w:space="0" w:color="auto"/>
                      </w:divBdr>
                    </w:div>
                  </w:divsChild>
                </w:div>
                <w:div w:id="1262910449">
                  <w:marLeft w:val="0"/>
                  <w:marRight w:val="0"/>
                  <w:marTop w:val="0"/>
                  <w:marBottom w:val="0"/>
                  <w:divBdr>
                    <w:top w:val="none" w:sz="0" w:space="0" w:color="auto"/>
                    <w:left w:val="none" w:sz="0" w:space="0" w:color="auto"/>
                    <w:bottom w:val="none" w:sz="0" w:space="0" w:color="auto"/>
                    <w:right w:val="none" w:sz="0" w:space="0" w:color="auto"/>
                  </w:divBdr>
                  <w:divsChild>
                    <w:div w:id="675423711">
                      <w:marLeft w:val="0"/>
                      <w:marRight w:val="0"/>
                      <w:marTop w:val="0"/>
                      <w:marBottom w:val="0"/>
                      <w:divBdr>
                        <w:top w:val="none" w:sz="0" w:space="0" w:color="auto"/>
                        <w:left w:val="none" w:sz="0" w:space="0" w:color="auto"/>
                        <w:bottom w:val="none" w:sz="0" w:space="0" w:color="auto"/>
                        <w:right w:val="none" w:sz="0" w:space="0" w:color="auto"/>
                      </w:divBdr>
                    </w:div>
                    <w:div w:id="1424689164">
                      <w:marLeft w:val="0"/>
                      <w:marRight w:val="0"/>
                      <w:marTop w:val="0"/>
                      <w:marBottom w:val="0"/>
                      <w:divBdr>
                        <w:top w:val="none" w:sz="0" w:space="0" w:color="auto"/>
                        <w:left w:val="none" w:sz="0" w:space="0" w:color="auto"/>
                        <w:bottom w:val="none" w:sz="0" w:space="0" w:color="auto"/>
                        <w:right w:val="none" w:sz="0" w:space="0" w:color="auto"/>
                      </w:divBdr>
                      <w:divsChild>
                        <w:div w:id="1626616564">
                          <w:marLeft w:val="0"/>
                          <w:marRight w:val="0"/>
                          <w:marTop w:val="240"/>
                          <w:marBottom w:val="240"/>
                          <w:divBdr>
                            <w:top w:val="none" w:sz="0" w:space="0" w:color="auto"/>
                            <w:left w:val="none" w:sz="0" w:space="0" w:color="auto"/>
                            <w:bottom w:val="none" w:sz="0" w:space="0" w:color="auto"/>
                            <w:right w:val="none" w:sz="0" w:space="0" w:color="auto"/>
                          </w:divBdr>
                        </w:div>
                      </w:divsChild>
                    </w:div>
                    <w:div w:id="2001345120">
                      <w:marLeft w:val="0"/>
                      <w:marRight w:val="0"/>
                      <w:marTop w:val="0"/>
                      <w:marBottom w:val="0"/>
                      <w:divBdr>
                        <w:top w:val="none" w:sz="0" w:space="0" w:color="auto"/>
                        <w:left w:val="none" w:sz="0" w:space="0" w:color="auto"/>
                        <w:bottom w:val="none" w:sz="0" w:space="0" w:color="auto"/>
                        <w:right w:val="none" w:sz="0" w:space="0" w:color="auto"/>
                      </w:divBdr>
                      <w:divsChild>
                        <w:div w:id="1253276772">
                          <w:marLeft w:val="0"/>
                          <w:marRight w:val="0"/>
                          <w:marTop w:val="240"/>
                          <w:marBottom w:val="240"/>
                          <w:divBdr>
                            <w:top w:val="none" w:sz="0" w:space="0" w:color="auto"/>
                            <w:left w:val="none" w:sz="0" w:space="0" w:color="auto"/>
                            <w:bottom w:val="none" w:sz="0" w:space="0" w:color="auto"/>
                            <w:right w:val="none" w:sz="0" w:space="0" w:color="auto"/>
                          </w:divBdr>
                        </w:div>
                        <w:div w:id="1024402868">
                          <w:marLeft w:val="0"/>
                          <w:marRight w:val="0"/>
                          <w:marTop w:val="240"/>
                          <w:marBottom w:val="240"/>
                          <w:divBdr>
                            <w:top w:val="none" w:sz="0" w:space="0" w:color="auto"/>
                            <w:left w:val="none" w:sz="0" w:space="0" w:color="auto"/>
                            <w:bottom w:val="none" w:sz="0" w:space="0" w:color="auto"/>
                            <w:right w:val="none" w:sz="0" w:space="0" w:color="auto"/>
                          </w:divBdr>
                        </w:div>
                      </w:divsChild>
                    </w:div>
                    <w:div w:id="1378699204">
                      <w:marLeft w:val="0"/>
                      <w:marRight w:val="0"/>
                      <w:marTop w:val="0"/>
                      <w:marBottom w:val="0"/>
                      <w:divBdr>
                        <w:top w:val="none" w:sz="0" w:space="0" w:color="auto"/>
                        <w:left w:val="none" w:sz="0" w:space="0" w:color="auto"/>
                        <w:bottom w:val="none" w:sz="0" w:space="0" w:color="auto"/>
                        <w:right w:val="none" w:sz="0" w:space="0" w:color="auto"/>
                      </w:divBdr>
                    </w:div>
                  </w:divsChild>
                </w:div>
                <w:div w:id="567346437">
                  <w:marLeft w:val="0"/>
                  <w:marRight w:val="0"/>
                  <w:marTop w:val="0"/>
                  <w:marBottom w:val="0"/>
                  <w:divBdr>
                    <w:top w:val="none" w:sz="0" w:space="0" w:color="auto"/>
                    <w:left w:val="none" w:sz="0" w:space="0" w:color="auto"/>
                    <w:bottom w:val="none" w:sz="0" w:space="0" w:color="auto"/>
                    <w:right w:val="none" w:sz="0" w:space="0" w:color="auto"/>
                  </w:divBdr>
                  <w:divsChild>
                    <w:div w:id="210775372">
                      <w:marLeft w:val="0"/>
                      <w:marRight w:val="0"/>
                      <w:marTop w:val="0"/>
                      <w:marBottom w:val="0"/>
                      <w:divBdr>
                        <w:top w:val="none" w:sz="0" w:space="0" w:color="auto"/>
                        <w:left w:val="none" w:sz="0" w:space="0" w:color="auto"/>
                        <w:bottom w:val="none" w:sz="0" w:space="0" w:color="auto"/>
                        <w:right w:val="none" w:sz="0" w:space="0" w:color="auto"/>
                      </w:divBdr>
                    </w:div>
                    <w:div w:id="1611399550">
                      <w:marLeft w:val="0"/>
                      <w:marRight w:val="0"/>
                      <w:marTop w:val="0"/>
                      <w:marBottom w:val="0"/>
                      <w:divBdr>
                        <w:top w:val="none" w:sz="0" w:space="0" w:color="auto"/>
                        <w:left w:val="none" w:sz="0" w:space="0" w:color="auto"/>
                        <w:bottom w:val="none" w:sz="0" w:space="0" w:color="auto"/>
                        <w:right w:val="none" w:sz="0" w:space="0" w:color="auto"/>
                      </w:divBdr>
                    </w:div>
                    <w:div w:id="1450851278">
                      <w:marLeft w:val="0"/>
                      <w:marRight w:val="0"/>
                      <w:marTop w:val="0"/>
                      <w:marBottom w:val="0"/>
                      <w:divBdr>
                        <w:top w:val="none" w:sz="0" w:space="0" w:color="auto"/>
                        <w:left w:val="none" w:sz="0" w:space="0" w:color="auto"/>
                        <w:bottom w:val="none" w:sz="0" w:space="0" w:color="auto"/>
                        <w:right w:val="none" w:sz="0" w:space="0" w:color="auto"/>
                      </w:divBdr>
                    </w:div>
                    <w:div w:id="1875969105">
                      <w:marLeft w:val="0"/>
                      <w:marRight w:val="0"/>
                      <w:marTop w:val="0"/>
                      <w:marBottom w:val="0"/>
                      <w:divBdr>
                        <w:top w:val="none" w:sz="0" w:space="0" w:color="auto"/>
                        <w:left w:val="none" w:sz="0" w:space="0" w:color="auto"/>
                        <w:bottom w:val="none" w:sz="0" w:space="0" w:color="auto"/>
                        <w:right w:val="none" w:sz="0" w:space="0" w:color="auto"/>
                      </w:divBdr>
                      <w:divsChild>
                        <w:div w:id="1744600789">
                          <w:marLeft w:val="0"/>
                          <w:marRight w:val="0"/>
                          <w:marTop w:val="240"/>
                          <w:marBottom w:val="240"/>
                          <w:divBdr>
                            <w:top w:val="none" w:sz="0" w:space="0" w:color="auto"/>
                            <w:left w:val="none" w:sz="0" w:space="0" w:color="auto"/>
                            <w:bottom w:val="none" w:sz="0" w:space="0" w:color="auto"/>
                            <w:right w:val="none" w:sz="0" w:space="0" w:color="auto"/>
                          </w:divBdr>
                        </w:div>
                      </w:divsChild>
                    </w:div>
                    <w:div w:id="5231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2885">
          <w:marLeft w:val="0"/>
          <w:marRight w:val="0"/>
          <w:marTop w:val="0"/>
          <w:marBottom w:val="0"/>
          <w:divBdr>
            <w:top w:val="none" w:sz="0" w:space="0" w:color="auto"/>
            <w:left w:val="none" w:sz="0" w:space="0" w:color="auto"/>
            <w:bottom w:val="none" w:sz="0" w:space="0" w:color="auto"/>
            <w:right w:val="none" w:sz="0" w:space="0" w:color="auto"/>
          </w:divBdr>
          <w:divsChild>
            <w:div w:id="376970803">
              <w:marLeft w:val="0"/>
              <w:marRight w:val="0"/>
              <w:marTop w:val="0"/>
              <w:marBottom w:val="0"/>
              <w:divBdr>
                <w:top w:val="none" w:sz="0" w:space="0" w:color="auto"/>
                <w:left w:val="none" w:sz="0" w:space="0" w:color="auto"/>
                <w:bottom w:val="none" w:sz="0" w:space="0" w:color="auto"/>
                <w:right w:val="none" w:sz="0" w:space="0" w:color="auto"/>
              </w:divBdr>
              <w:divsChild>
                <w:div w:id="92211495">
                  <w:marLeft w:val="0"/>
                  <w:marRight w:val="0"/>
                  <w:marTop w:val="0"/>
                  <w:marBottom w:val="0"/>
                  <w:divBdr>
                    <w:top w:val="none" w:sz="0" w:space="0" w:color="auto"/>
                    <w:left w:val="none" w:sz="0" w:space="0" w:color="auto"/>
                    <w:bottom w:val="none" w:sz="0" w:space="0" w:color="auto"/>
                    <w:right w:val="none" w:sz="0" w:space="0" w:color="auto"/>
                  </w:divBdr>
                  <w:divsChild>
                    <w:div w:id="614557276">
                      <w:marLeft w:val="0"/>
                      <w:marRight w:val="0"/>
                      <w:marTop w:val="0"/>
                      <w:marBottom w:val="0"/>
                      <w:divBdr>
                        <w:top w:val="none" w:sz="0" w:space="0" w:color="auto"/>
                        <w:left w:val="none" w:sz="0" w:space="0" w:color="auto"/>
                        <w:bottom w:val="none" w:sz="0" w:space="0" w:color="auto"/>
                        <w:right w:val="none" w:sz="0" w:space="0" w:color="auto"/>
                      </w:divBdr>
                    </w:div>
                    <w:div w:id="2102138645">
                      <w:marLeft w:val="0"/>
                      <w:marRight w:val="0"/>
                      <w:marTop w:val="0"/>
                      <w:marBottom w:val="0"/>
                      <w:divBdr>
                        <w:top w:val="none" w:sz="0" w:space="0" w:color="auto"/>
                        <w:left w:val="none" w:sz="0" w:space="0" w:color="auto"/>
                        <w:bottom w:val="none" w:sz="0" w:space="0" w:color="auto"/>
                        <w:right w:val="none" w:sz="0" w:space="0" w:color="auto"/>
                      </w:divBdr>
                    </w:div>
                    <w:div w:id="2126805014">
                      <w:marLeft w:val="0"/>
                      <w:marRight w:val="0"/>
                      <w:marTop w:val="0"/>
                      <w:marBottom w:val="0"/>
                      <w:divBdr>
                        <w:top w:val="none" w:sz="0" w:space="0" w:color="auto"/>
                        <w:left w:val="none" w:sz="0" w:space="0" w:color="auto"/>
                        <w:bottom w:val="none" w:sz="0" w:space="0" w:color="auto"/>
                        <w:right w:val="none" w:sz="0" w:space="0" w:color="auto"/>
                      </w:divBdr>
                    </w:div>
                  </w:divsChild>
                </w:div>
                <w:div w:id="509222586">
                  <w:marLeft w:val="0"/>
                  <w:marRight w:val="0"/>
                  <w:marTop w:val="0"/>
                  <w:marBottom w:val="0"/>
                  <w:divBdr>
                    <w:top w:val="none" w:sz="0" w:space="0" w:color="auto"/>
                    <w:left w:val="none" w:sz="0" w:space="0" w:color="auto"/>
                    <w:bottom w:val="none" w:sz="0" w:space="0" w:color="auto"/>
                    <w:right w:val="none" w:sz="0" w:space="0" w:color="auto"/>
                  </w:divBdr>
                </w:div>
                <w:div w:id="1489059330">
                  <w:marLeft w:val="0"/>
                  <w:marRight w:val="0"/>
                  <w:marTop w:val="0"/>
                  <w:marBottom w:val="0"/>
                  <w:divBdr>
                    <w:top w:val="none" w:sz="0" w:space="0" w:color="auto"/>
                    <w:left w:val="none" w:sz="0" w:space="0" w:color="auto"/>
                    <w:bottom w:val="none" w:sz="0" w:space="0" w:color="auto"/>
                    <w:right w:val="none" w:sz="0" w:space="0" w:color="auto"/>
                  </w:divBdr>
                </w:div>
                <w:div w:id="1254390214">
                  <w:marLeft w:val="0"/>
                  <w:marRight w:val="0"/>
                  <w:marTop w:val="0"/>
                  <w:marBottom w:val="0"/>
                  <w:divBdr>
                    <w:top w:val="none" w:sz="0" w:space="0" w:color="auto"/>
                    <w:left w:val="none" w:sz="0" w:space="0" w:color="auto"/>
                    <w:bottom w:val="none" w:sz="0" w:space="0" w:color="auto"/>
                    <w:right w:val="none" w:sz="0" w:space="0" w:color="auto"/>
                  </w:divBdr>
                  <w:divsChild>
                    <w:div w:id="1722705716">
                      <w:marLeft w:val="0"/>
                      <w:marRight w:val="0"/>
                      <w:marTop w:val="0"/>
                      <w:marBottom w:val="0"/>
                      <w:divBdr>
                        <w:top w:val="none" w:sz="0" w:space="0" w:color="auto"/>
                        <w:left w:val="none" w:sz="0" w:space="0" w:color="auto"/>
                        <w:bottom w:val="none" w:sz="0" w:space="0" w:color="auto"/>
                        <w:right w:val="none" w:sz="0" w:space="0" w:color="auto"/>
                      </w:divBdr>
                    </w:div>
                    <w:div w:id="1640652829">
                      <w:marLeft w:val="0"/>
                      <w:marRight w:val="0"/>
                      <w:marTop w:val="0"/>
                      <w:marBottom w:val="0"/>
                      <w:divBdr>
                        <w:top w:val="none" w:sz="0" w:space="0" w:color="auto"/>
                        <w:left w:val="none" w:sz="0" w:space="0" w:color="auto"/>
                        <w:bottom w:val="none" w:sz="0" w:space="0" w:color="auto"/>
                        <w:right w:val="none" w:sz="0" w:space="0" w:color="auto"/>
                      </w:divBdr>
                    </w:div>
                  </w:divsChild>
                </w:div>
                <w:div w:id="1461341494">
                  <w:marLeft w:val="0"/>
                  <w:marRight w:val="0"/>
                  <w:marTop w:val="0"/>
                  <w:marBottom w:val="0"/>
                  <w:divBdr>
                    <w:top w:val="none" w:sz="0" w:space="0" w:color="auto"/>
                    <w:left w:val="none" w:sz="0" w:space="0" w:color="auto"/>
                    <w:bottom w:val="none" w:sz="0" w:space="0" w:color="auto"/>
                    <w:right w:val="none" w:sz="0" w:space="0" w:color="auto"/>
                  </w:divBdr>
                </w:div>
                <w:div w:id="860705529">
                  <w:marLeft w:val="0"/>
                  <w:marRight w:val="0"/>
                  <w:marTop w:val="0"/>
                  <w:marBottom w:val="0"/>
                  <w:divBdr>
                    <w:top w:val="none" w:sz="0" w:space="0" w:color="auto"/>
                    <w:left w:val="none" w:sz="0" w:space="0" w:color="auto"/>
                    <w:bottom w:val="none" w:sz="0" w:space="0" w:color="auto"/>
                    <w:right w:val="none" w:sz="0" w:space="0" w:color="auto"/>
                  </w:divBdr>
                  <w:divsChild>
                    <w:div w:id="517501103">
                      <w:marLeft w:val="0"/>
                      <w:marRight w:val="0"/>
                      <w:marTop w:val="0"/>
                      <w:marBottom w:val="0"/>
                      <w:divBdr>
                        <w:top w:val="none" w:sz="0" w:space="0" w:color="auto"/>
                        <w:left w:val="none" w:sz="0" w:space="0" w:color="auto"/>
                        <w:bottom w:val="none" w:sz="0" w:space="0" w:color="auto"/>
                        <w:right w:val="none" w:sz="0" w:space="0" w:color="auto"/>
                      </w:divBdr>
                    </w:div>
                    <w:div w:id="18552565">
                      <w:marLeft w:val="0"/>
                      <w:marRight w:val="0"/>
                      <w:marTop w:val="0"/>
                      <w:marBottom w:val="0"/>
                      <w:divBdr>
                        <w:top w:val="none" w:sz="0" w:space="0" w:color="auto"/>
                        <w:left w:val="none" w:sz="0" w:space="0" w:color="auto"/>
                        <w:bottom w:val="none" w:sz="0" w:space="0" w:color="auto"/>
                        <w:right w:val="none" w:sz="0" w:space="0" w:color="auto"/>
                      </w:divBdr>
                    </w:div>
                  </w:divsChild>
                </w:div>
                <w:div w:id="950435553">
                  <w:marLeft w:val="0"/>
                  <w:marRight w:val="0"/>
                  <w:marTop w:val="0"/>
                  <w:marBottom w:val="0"/>
                  <w:divBdr>
                    <w:top w:val="none" w:sz="0" w:space="0" w:color="auto"/>
                    <w:left w:val="none" w:sz="0" w:space="0" w:color="auto"/>
                    <w:bottom w:val="none" w:sz="0" w:space="0" w:color="auto"/>
                    <w:right w:val="none" w:sz="0" w:space="0" w:color="auto"/>
                  </w:divBdr>
                </w:div>
                <w:div w:id="989946279">
                  <w:marLeft w:val="0"/>
                  <w:marRight w:val="0"/>
                  <w:marTop w:val="0"/>
                  <w:marBottom w:val="0"/>
                  <w:divBdr>
                    <w:top w:val="none" w:sz="0" w:space="0" w:color="auto"/>
                    <w:left w:val="none" w:sz="0" w:space="0" w:color="auto"/>
                    <w:bottom w:val="none" w:sz="0" w:space="0" w:color="auto"/>
                    <w:right w:val="none" w:sz="0" w:space="0" w:color="auto"/>
                  </w:divBdr>
                </w:div>
                <w:div w:id="2076585959">
                  <w:marLeft w:val="0"/>
                  <w:marRight w:val="0"/>
                  <w:marTop w:val="0"/>
                  <w:marBottom w:val="0"/>
                  <w:divBdr>
                    <w:top w:val="none" w:sz="0" w:space="0" w:color="auto"/>
                    <w:left w:val="none" w:sz="0" w:space="0" w:color="auto"/>
                    <w:bottom w:val="none" w:sz="0" w:space="0" w:color="auto"/>
                    <w:right w:val="none" w:sz="0" w:space="0" w:color="auto"/>
                  </w:divBdr>
                  <w:divsChild>
                    <w:div w:id="1769034728">
                      <w:marLeft w:val="0"/>
                      <w:marRight w:val="0"/>
                      <w:marTop w:val="240"/>
                      <w:marBottom w:val="240"/>
                      <w:divBdr>
                        <w:top w:val="none" w:sz="0" w:space="0" w:color="auto"/>
                        <w:left w:val="none" w:sz="0" w:space="0" w:color="auto"/>
                        <w:bottom w:val="none" w:sz="0" w:space="0" w:color="auto"/>
                        <w:right w:val="none" w:sz="0" w:space="0" w:color="auto"/>
                      </w:divBdr>
                    </w:div>
                  </w:divsChild>
                </w:div>
                <w:div w:id="1111827791">
                  <w:marLeft w:val="0"/>
                  <w:marRight w:val="0"/>
                  <w:marTop w:val="0"/>
                  <w:marBottom w:val="0"/>
                  <w:divBdr>
                    <w:top w:val="none" w:sz="0" w:space="0" w:color="auto"/>
                    <w:left w:val="none" w:sz="0" w:space="0" w:color="auto"/>
                    <w:bottom w:val="none" w:sz="0" w:space="0" w:color="auto"/>
                    <w:right w:val="none" w:sz="0" w:space="0" w:color="auto"/>
                  </w:divBdr>
                </w:div>
                <w:div w:id="1454715305">
                  <w:marLeft w:val="0"/>
                  <w:marRight w:val="0"/>
                  <w:marTop w:val="0"/>
                  <w:marBottom w:val="0"/>
                  <w:divBdr>
                    <w:top w:val="none" w:sz="0" w:space="0" w:color="auto"/>
                    <w:left w:val="none" w:sz="0" w:space="0" w:color="auto"/>
                    <w:bottom w:val="none" w:sz="0" w:space="0" w:color="auto"/>
                    <w:right w:val="none" w:sz="0" w:space="0" w:color="auto"/>
                  </w:divBdr>
                </w:div>
                <w:div w:id="609318727">
                  <w:marLeft w:val="0"/>
                  <w:marRight w:val="0"/>
                  <w:marTop w:val="0"/>
                  <w:marBottom w:val="0"/>
                  <w:divBdr>
                    <w:top w:val="none" w:sz="0" w:space="0" w:color="auto"/>
                    <w:left w:val="none" w:sz="0" w:space="0" w:color="auto"/>
                    <w:bottom w:val="none" w:sz="0" w:space="0" w:color="auto"/>
                    <w:right w:val="none" w:sz="0" w:space="0" w:color="auto"/>
                  </w:divBdr>
                  <w:divsChild>
                    <w:div w:id="1028486659">
                      <w:marLeft w:val="0"/>
                      <w:marRight w:val="0"/>
                      <w:marTop w:val="0"/>
                      <w:marBottom w:val="0"/>
                      <w:divBdr>
                        <w:top w:val="none" w:sz="0" w:space="0" w:color="auto"/>
                        <w:left w:val="none" w:sz="0" w:space="0" w:color="auto"/>
                        <w:bottom w:val="none" w:sz="0" w:space="0" w:color="auto"/>
                        <w:right w:val="none" w:sz="0" w:space="0" w:color="auto"/>
                      </w:divBdr>
                    </w:div>
                    <w:div w:id="2137793642">
                      <w:marLeft w:val="0"/>
                      <w:marRight w:val="0"/>
                      <w:marTop w:val="0"/>
                      <w:marBottom w:val="0"/>
                      <w:divBdr>
                        <w:top w:val="none" w:sz="0" w:space="0" w:color="auto"/>
                        <w:left w:val="none" w:sz="0" w:space="0" w:color="auto"/>
                        <w:bottom w:val="none" w:sz="0" w:space="0" w:color="auto"/>
                        <w:right w:val="none" w:sz="0" w:space="0" w:color="auto"/>
                      </w:divBdr>
                      <w:divsChild>
                        <w:div w:id="2114090859">
                          <w:marLeft w:val="0"/>
                          <w:marRight w:val="0"/>
                          <w:marTop w:val="240"/>
                          <w:marBottom w:val="240"/>
                          <w:divBdr>
                            <w:top w:val="none" w:sz="0" w:space="0" w:color="auto"/>
                            <w:left w:val="none" w:sz="0" w:space="0" w:color="auto"/>
                            <w:bottom w:val="none" w:sz="0" w:space="0" w:color="auto"/>
                            <w:right w:val="none" w:sz="0" w:space="0" w:color="auto"/>
                          </w:divBdr>
                        </w:div>
                      </w:divsChild>
                    </w:div>
                    <w:div w:id="1001391373">
                      <w:marLeft w:val="0"/>
                      <w:marRight w:val="0"/>
                      <w:marTop w:val="0"/>
                      <w:marBottom w:val="0"/>
                      <w:divBdr>
                        <w:top w:val="none" w:sz="0" w:space="0" w:color="auto"/>
                        <w:left w:val="none" w:sz="0" w:space="0" w:color="auto"/>
                        <w:bottom w:val="none" w:sz="0" w:space="0" w:color="auto"/>
                        <w:right w:val="none" w:sz="0" w:space="0" w:color="auto"/>
                      </w:divBdr>
                      <w:divsChild>
                        <w:div w:id="360126861">
                          <w:marLeft w:val="0"/>
                          <w:marRight w:val="0"/>
                          <w:marTop w:val="240"/>
                          <w:marBottom w:val="240"/>
                          <w:divBdr>
                            <w:top w:val="none" w:sz="0" w:space="0" w:color="auto"/>
                            <w:left w:val="none" w:sz="0" w:space="0" w:color="auto"/>
                            <w:bottom w:val="none" w:sz="0" w:space="0" w:color="auto"/>
                            <w:right w:val="none" w:sz="0" w:space="0" w:color="auto"/>
                          </w:divBdr>
                        </w:div>
                        <w:div w:id="1038823973">
                          <w:marLeft w:val="0"/>
                          <w:marRight w:val="0"/>
                          <w:marTop w:val="240"/>
                          <w:marBottom w:val="240"/>
                          <w:divBdr>
                            <w:top w:val="none" w:sz="0" w:space="0" w:color="auto"/>
                            <w:left w:val="none" w:sz="0" w:space="0" w:color="auto"/>
                            <w:bottom w:val="none" w:sz="0" w:space="0" w:color="auto"/>
                            <w:right w:val="none" w:sz="0" w:space="0" w:color="auto"/>
                          </w:divBdr>
                        </w:div>
                      </w:divsChild>
                    </w:div>
                    <w:div w:id="1458917149">
                      <w:marLeft w:val="0"/>
                      <w:marRight w:val="0"/>
                      <w:marTop w:val="0"/>
                      <w:marBottom w:val="0"/>
                      <w:divBdr>
                        <w:top w:val="none" w:sz="0" w:space="0" w:color="auto"/>
                        <w:left w:val="none" w:sz="0" w:space="0" w:color="auto"/>
                        <w:bottom w:val="none" w:sz="0" w:space="0" w:color="auto"/>
                        <w:right w:val="none" w:sz="0" w:space="0" w:color="auto"/>
                      </w:divBdr>
                    </w:div>
                    <w:div w:id="642469116">
                      <w:marLeft w:val="0"/>
                      <w:marRight w:val="0"/>
                      <w:marTop w:val="0"/>
                      <w:marBottom w:val="0"/>
                      <w:divBdr>
                        <w:top w:val="none" w:sz="0" w:space="0" w:color="auto"/>
                        <w:left w:val="none" w:sz="0" w:space="0" w:color="auto"/>
                        <w:bottom w:val="none" w:sz="0" w:space="0" w:color="auto"/>
                        <w:right w:val="none" w:sz="0" w:space="0" w:color="auto"/>
                      </w:divBdr>
                    </w:div>
                    <w:div w:id="277445671">
                      <w:marLeft w:val="0"/>
                      <w:marRight w:val="0"/>
                      <w:marTop w:val="0"/>
                      <w:marBottom w:val="0"/>
                      <w:divBdr>
                        <w:top w:val="none" w:sz="0" w:space="0" w:color="auto"/>
                        <w:left w:val="none" w:sz="0" w:space="0" w:color="auto"/>
                        <w:bottom w:val="none" w:sz="0" w:space="0" w:color="auto"/>
                        <w:right w:val="none" w:sz="0" w:space="0" w:color="auto"/>
                      </w:divBdr>
                    </w:div>
                    <w:div w:id="2136411606">
                      <w:marLeft w:val="0"/>
                      <w:marRight w:val="0"/>
                      <w:marTop w:val="0"/>
                      <w:marBottom w:val="0"/>
                      <w:divBdr>
                        <w:top w:val="none" w:sz="0" w:space="0" w:color="auto"/>
                        <w:left w:val="none" w:sz="0" w:space="0" w:color="auto"/>
                        <w:bottom w:val="none" w:sz="0" w:space="0" w:color="auto"/>
                        <w:right w:val="none" w:sz="0" w:space="0" w:color="auto"/>
                      </w:divBdr>
                    </w:div>
                    <w:div w:id="151796141">
                      <w:marLeft w:val="0"/>
                      <w:marRight w:val="0"/>
                      <w:marTop w:val="0"/>
                      <w:marBottom w:val="0"/>
                      <w:divBdr>
                        <w:top w:val="none" w:sz="0" w:space="0" w:color="auto"/>
                        <w:left w:val="none" w:sz="0" w:space="0" w:color="auto"/>
                        <w:bottom w:val="none" w:sz="0" w:space="0" w:color="auto"/>
                        <w:right w:val="none" w:sz="0" w:space="0" w:color="auto"/>
                      </w:divBdr>
                      <w:divsChild>
                        <w:div w:id="1514609903">
                          <w:marLeft w:val="0"/>
                          <w:marRight w:val="0"/>
                          <w:marTop w:val="240"/>
                          <w:marBottom w:val="240"/>
                          <w:divBdr>
                            <w:top w:val="none" w:sz="0" w:space="0" w:color="auto"/>
                            <w:left w:val="none" w:sz="0" w:space="0" w:color="auto"/>
                            <w:bottom w:val="none" w:sz="0" w:space="0" w:color="auto"/>
                            <w:right w:val="none" w:sz="0" w:space="0" w:color="auto"/>
                          </w:divBdr>
                        </w:div>
                      </w:divsChild>
                    </w:div>
                    <w:div w:id="1275333893">
                      <w:marLeft w:val="0"/>
                      <w:marRight w:val="0"/>
                      <w:marTop w:val="0"/>
                      <w:marBottom w:val="0"/>
                      <w:divBdr>
                        <w:top w:val="none" w:sz="0" w:space="0" w:color="auto"/>
                        <w:left w:val="none" w:sz="0" w:space="0" w:color="auto"/>
                        <w:bottom w:val="none" w:sz="0" w:space="0" w:color="auto"/>
                        <w:right w:val="none" w:sz="0" w:space="0" w:color="auto"/>
                      </w:divBdr>
                    </w:div>
                    <w:div w:id="36241480">
                      <w:marLeft w:val="0"/>
                      <w:marRight w:val="0"/>
                      <w:marTop w:val="0"/>
                      <w:marBottom w:val="0"/>
                      <w:divBdr>
                        <w:top w:val="none" w:sz="0" w:space="0" w:color="auto"/>
                        <w:left w:val="none" w:sz="0" w:space="0" w:color="auto"/>
                        <w:bottom w:val="none" w:sz="0" w:space="0" w:color="auto"/>
                        <w:right w:val="none" w:sz="0" w:space="0" w:color="auto"/>
                      </w:divBdr>
                    </w:div>
                    <w:div w:id="1224678873">
                      <w:marLeft w:val="0"/>
                      <w:marRight w:val="0"/>
                      <w:marTop w:val="0"/>
                      <w:marBottom w:val="0"/>
                      <w:divBdr>
                        <w:top w:val="none" w:sz="0" w:space="0" w:color="auto"/>
                        <w:left w:val="none" w:sz="0" w:space="0" w:color="auto"/>
                        <w:bottom w:val="none" w:sz="0" w:space="0" w:color="auto"/>
                        <w:right w:val="none" w:sz="0" w:space="0" w:color="auto"/>
                      </w:divBdr>
                    </w:div>
                    <w:div w:id="662706165">
                      <w:marLeft w:val="0"/>
                      <w:marRight w:val="0"/>
                      <w:marTop w:val="0"/>
                      <w:marBottom w:val="0"/>
                      <w:divBdr>
                        <w:top w:val="none" w:sz="0" w:space="0" w:color="auto"/>
                        <w:left w:val="none" w:sz="0" w:space="0" w:color="auto"/>
                        <w:bottom w:val="none" w:sz="0" w:space="0" w:color="auto"/>
                        <w:right w:val="none" w:sz="0" w:space="0" w:color="auto"/>
                      </w:divBdr>
                    </w:div>
                  </w:divsChild>
                </w:div>
                <w:div w:id="745037358">
                  <w:marLeft w:val="0"/>
                  <w:marRight w:val="0"/>
                  <w:marTop w:val="0"/>
                  <w:marBottom w:val="0"/>
                  <w:divBdr>
                    <w:top w:val="none" w:sz="0" w:space="0" w:color="auto"/>
                    <w:left w:val="none" w:sz="0" w:space="0" w:color="auto"/>
                    <w:bottom w:val="none" w:sz="0" w:space="0" w:color="auto"/>
                    <w:right w:val="none" w:sz="0" w:space="0" w:color="auto"/>
                  </w:divBdr>
                  <w:divsChild>
                    <w:div w:id="224067844">
                      <w:marLeft w:val="0"/>
                      <w:marRight w:val="0"/>
                      <w:marTop w:val="0"/>
                      <w:marBottom w:val="0"/>
                      <w:divBdr>
                        <w:top w:val="none" w:sz="0" w:space="0" w:color="auto"/>
                        <w:left w:val="none" w:sz="0" w:space="0" w:color="auto"/>
                        <w:bottom w:val="none" w:sz="0" w:space="0" w:color="auto"/>
                        <w:right w:val="none" w:sz="0" w:space="0" w:color="auto"/>
                      </w:divBdr>
                    </w:div>
                    <w:div w:id="1843163812">
                      <w:marLeft w:val="0"/>
                      <w:marRight w:val="0"/>
                      <w:marTop w:val="0"/>
                      <w:marBottom w:val="0"/>
                      <w:divBdr>
                        <w:top w:val="none" w:sz="0" w:space="0" w:color="auto"/>
                        <w:left w:val="none" w:sz="0" w:space="0" w:color="auto"/>
                        <w:bottom w:val="none" w:sz="0" w:space="0" w:color="auto"/>
                        <w:right w:val="none" w:sz="0" w:space="0" w:color="auto"/>
                      </w:divBdr>
                    </w:div>
                  </w:divsChild>
                </w:div>
                <w:div w:id="164366750">
                  <w:marLeft w:val="0"/>
                  <w:marRight w:val="0"/>
                  <w:marTop w:val="0"/>
                  <w:marBottom w:val="0"/>
                  <w:divBdr>
                    <w:top w:val="none" w:sz="0" w:space="0" w:color="auto"/>
                    <w:left w:val="none" w:sz="0" w:space="0" w:color="auto"/>
                    <w:bottom w:val="none" w:sz="0" w:space="0" w:color="auto"/>
                    <w:right w:val="none" w:sz="0" w:space="0" w:color="auto"/>
                  </w:divBdr>
                  <w:divsChild>
                    <w:div w:id="1070234312">
                      <w:marLeft w:val="0"/>
                      <w:marRight w:val="0"/>
                      <w:marTop w:val="240"/>
                      <w:marBottom w:val="240"/>
                      <w:divBdr>
                        <w:top w:val="none" w:sz="0" w:space="0" w:color="auto"/>
                        <w:left w:val="none" w:sz="0" w:space="0" w:color="auto"/>
                        <w:bottom w:val="none" w:sz="0" w:space="0" w:color="auto"/>
                        <w:right w:val="none" w:sz="0" w:space="0" w:color="auto"/>
                      </w:divBdr>
                    </w:div>
                  </w:divsChild>
                </w:div>
                <w:div w:id="201023628">
                  <w:marLeft w:val="0"/>
                  <w:marRight w:val="0"/>
                  <w:marTop w:val="0"/>
                  <w:marBottom w:val="0"/>
                  <w:divBdr>
                    <w:top w:val="none" w:sz="0" w:space="0" w:color="auto"/>
                    <w:left w:val="none" w:sz="0" w:space="0" w:color="auto"/>
                    <w:bottom w:val="none" w:sz="0" w:space="0" w:color="auto"/>
                    <w:right w:val="none" w:sz="0" w:space="0" w:color="auto"/>
                  </w:divBdr>
                </w:div>
                <w:div w:id="956253172">
                  <w:marLeft w:val="0"/>
                  <w:marRight w:val="0"/>
                  <w:marTop w:val="0"/>
                  <w:marBottom w:val="0"/>
                  <w:divBdr>
                    <w:top w:val="none" w:sz="0" w:space="0" w:color="auto"/>
                    <w:left w:val="none" w:sz="0" w:space="0" w:color="auto"/>
                    <w:bottom w:val="none" w:sz="0" w:space="0" w:color="auto"/>
                    <w:right w:val="none" w:sz="0" w:space="0" w:color="auto"/>
                  </w:divBdr>
                  <w:divsChild>
                    <w:div w:id="58138449">
                      <w:marLeft w:val="0"/>
                      <w:marRight w:val="0"/>
                      <w:marTop w:val="0"/>
                      <w:marBottom w:val="0"/>
                      <w:divBdr>
                        <w:top w:val="none" w:sz="0" w:space="0" w:color="auto"/>
                        <w:left w:val="none" w:sz="0" w:space="0" w:color="auto"/>
                        <w:bottom w:val="none" w:sz="0" w:space="0" w:color="auto"/>
                        <w:right w:val="none" w:sz="0" w:space="0" w:color="auto"/>
                      </w:divBdr>
                    </w:div>
                    <w:div w:id="1980917779">
                      <w:marLeft w:val="0"/>
                      <w:marRight w:val="0"/>
                      <w:marTop w:val="0"/>
                      <w:marBottom w:val="0"/>
                      <w:divBdr>
                        <w:top w:val="none" w:sz="0" w:space="0" w:color="auto"/>
                        <w:left w:val="none" w:sz="0" w:space="0" w:color="auto"/>
                        <w:bottom w:val="none" w:sz="0" w:space="0" w:color="auto"/>
                        <w:right w:val="none" w:sz="0" w:space="0" w:color="auto"/>
                      </w:divBdr>
                    </w:div>
                  </w:divsChild>
                </w:div>
                <w:div w:id="2037852858">
                  <w:marLeft w:val="0"/>
                  <w:marRight w:val="0"/>
                  <w:marTop w:val="0"/>
                  <w:marBottom w:val="0"/>
                  <w:divBdr>
                    <w:top w:val="none" w:sz="0" w:space="0" w:color="auto"/>
                    <w:left w:val="none" w:sz="0" w:space="0" w:color="auto"/>
                    <w:bottom w:val="none" w:sz="0" w:space="0" w:color="auto"/>
                    <w:right w:val="none" w:sz="0" w:space="0" w:color="auto"/>
                  </w:divBdr>
                </w:div>
                <w:div w:id="881484089">
                  <w:marLeft w:val="0"/>
                  <w:marRight w:val="0"/>
                  <w:marTop w:val="0"/>
                  <w:marBottom w:val="0"/>
                  <w:divBdr>
                    <w:top w:val="none" w:sz="0" w:space="0" w:color="auto"/>
                    <w:left w:val="none" w:sz="0" w:space="0" w:color="auto"/>
                    <w:bottom w:val="none" w:sz="0" w:space="0" w:color="auto"/>
                    <w:right w:val="none" w:sz="0" w:space="0" w:color="auto"/>
                  </w:divBdr>
                </w:div>
                <w:div w:id="809057384">
                  <w:marLeft w:val="0"/>
                  <w:marRight w:val="0"/>
                  <w:marTop w:val="0"/>
                  <w:marBottom w:val="0"/>
                  <w:divBdr>
                    <w:top w:val="none" w:sz="0" w:space="0" w:color="auto"/>
                    <w:left w:val="none" w:sz="0" w:space="0" w:color="auto"/>
                    <w:bottom w:val="none" w:sz="0" w:space="0" w:color="auto"/>
                    <w:right w:val="none" w:sz="0" w:space="0" w:color="auto"/>
                  </w:divBdr>
                  <w:divsChild>
                    <w:div w:id="2046714571">
                      <w:marLeft w:val="0"/>
                      <w:marRight w:val="0"/>
                      <w:marTop w:val="240"/>
                      <w:marBottom w:val="240"/>
                      <w:divBdr>
                        <w:top w:val="none" w:sz="0" w:space="0" w:color="auto"/>
                        <w:left w:val="none" w:sz="0" w:space="0" w:color="auto"/>
                        <w:bottom w:val="none" w:sz="0" w:space="0" w:color="auto"/>
                        <w:right w:val="none" w:sz="0" w:space="0" w:color="auto"/>
                      </w:divBdr>
                    </w:div>
                  </w:divsChild>
                </w:div>
                <w:div w:id="1880973188">
                  <w:marLeft w:val="0"/>
                  <w:marRight w:val="0"/>
                  <w:marTop w:val="0"/>
                  <w:marBottom w:val="0"/>
                  <w:divBdr>
                    <w:top w:val="none" w:sz="0" w:space="0" w:color="auto"/>
                    <w:left w:val="none" w:sz="0" w:space="0" w:color="auto"/>
                    <w:bottom w:val="none" w:sz="0" w:space="0" w:color="auto"/>
                    <w:right w:val="none" w:sz="0" w:space="0" w:color="auto"/>
                  </w:divBdr>
                </w:div>
                <w:div w:id="1876886081">
                  <w:marLeft w:val="0"/>
                  <w:marRight w:val="0"/>
                  <w:marTop w:val="0"/>
                  <w:marBottom w:val="0"/>
                  <w:divBdr>
                    <w:top w:val="none" w:sz="0" w:space="0" w:color="auto"/>
                    <w:left w:val="none" w:sz="0" w:space="0" w:color="auto"/>
                    <w:bottom w:val="none" w:sz="0" w:space="0" w:color="auto"/>
                    <w:right w:val="none" w:sz="0" w:space="0" w:color="auto"/>
                  </w:divBdr>
                </w:div>
                <w:div w:id="1153762344">
                  <w:marLeft w:val="0"/>
                  <w:marRight w:val="0"/>
                  <w:marTop w:val="0"/>
                  <w:marBottom w:val="0"/>
                  <w:divBdr>
                    <w:top w:val="none" w:sz="0" w:space="0" w:color="auto"/>
                    <w:left w:val="none" w:sz="0" w:space="0" w:color="auto"/>
                    <w:bottom w:val="none" w:sz="0" w:space="0" w:color="auto"/>
                    <w:right w:val="none" w:sz="0" w:space="0" w:color="auto"/>
                  </w:divBdr>
                  <w:divsChild>
                    <w:div w:id="1910651298">
                      <w:marLeft w:val="0"/>
                      <w:marRight w:val="0"/>
                      <w:marTop w:val="0"/>
                      <w:marBottom w:val="0"/>
                      <w:divBdr>
                        <w:top w:val="none" w:sz="0" w:space="0" w:color="auto"/>
                        <w:left w:val="none" w:sz="0" w:space="0" w:color="auto"/>
                        <w:bottom w:val="none" w:sz="0" w:space="0" w:color="auto"/>
                        <w:right w:val="none" w:sz="0" w:space="0" w:color="auto"/>
                      </w:divBdr>
                    </w:div>
                    <w:div w:id="287321687">
                      <w:marLeft w:val="0"/>
                      <w:marRight w:val="0"/>
                      <w:marTop w:val="0"/>
                      <w:marBottom w:val="0"/>
                      <w:divBdr>
                        <w:top w:val="none" w:sz="0" w:space="0" w:color="auto"/>
                        <w:left w:val="none" w:sz="0" w:space="0" w:color="auto"/>
                        <w:bottom w:val="none" w:sz="0" w:space="0" w:color="auto"/>
                        <w:right w:val="none" w:sz="0" w:space="0" w:color="auto"/>
                      </w:divBdr>
                    </w:div>
                    <w:div w:id="1302341700">
                      <w:marLeft w:val="0"/>
                      <w:marRight w:val="0"/>
                      <w:marTop w:val="0"/>
                      <w:marBottom w:val="0"/>
                      <w:divBdr>
                        <w:top w:val="none" w:sz="0" w:space="0" w:color="auto"/>
                        <w:left w:val="none" w:sz="0" w:space="0" w:color="auto"/>
                        <w:bottom w:val="none" w:sz="0" w:space="0" w:color="auto"/>
                        <w:right w:val="none" w:sz="0" w:space="0" w:color="auto"/>
                      </w:divBdr>
                    </w:div>
                  </w:divsChild>
                </w:div>
                <w:div w:id="1069964525">
                  <w:marLeft w:val="0"/>
                  <w:marRight w:val="0"/>
                  <w:marTop w:val="0"/>
                  <w:marBottom w:val="0"/>
                  <w:divBdr>
                    <w:top w:val="none" w:sz="0" w:space="0" w:color="auto"/>
                    <w:left w:val="none" w:sz="0" w:space="0" w:color="auto"/>
                    <w:bottom w:val="none" w:sz="0" w:space="0" w:color="auto"/>
                    <w:right w:val="none" w:sz="0" w:space="0" w:color="auto"/>
                  </w:divBdr>
                  <w:divsChild>
                    <w:div w:id="1984112342">
                      <w:marLeft w:val="0"/>
                      <w:marRight w:val="0"/>
                      <w:marTop w:val="0"/>
                      <w:marBottom w:val="0"/>
                      <w:divBdr>
                        <w:top w:val="none" w:sz="0" w:space="0" w:color="auto"/>
                        <w:left w:val="none" w:sz="0" w:space="0" w:color="auto"/>
                        <w:bottom w:val="none" w:sz="0" w:space="0" w:color="auto"/>
                        <w:right w:val="none" w:sz="0" w:space="0" w:color="auto"/>
                      </w:divBdr>
                    </w:div>
                    <w:div w:id="2034454308">
                      <w:marLeft w:val="0"/>
                      <w:marRight w:val="0"/>
                      <w:marTop w:val="0"/>
                      <w:marBottom w:val="0"/>
                      <w:divBdr>
                        <w:top w:val="none" w:sz="0" w:space="0" w:color="auto"/>
                        <w:left w:val="none" w:sz="0" w:space="0" w:color="auto"/>
                        <w:bottom w:val="none" w:sz="0" w:space="0" w:color="auto"/>
                        <w:right w:val="none" w:sz="0" w:space="0" w:color="auto"/>
                      </w:divBdr>
                    </w:div>
                  </w:divsChild>
                </w:div>
                <w:div w:id="1686398815">
                  <w:marLeft w:val="0"/>
                  <w:marRight w:val="0"/>
                  <w:marTop w:val="0"/>
                  <w:marBottom w:val="0"/>
                  <w:divBdr>
                    <w:top w:val="none" w:sz="0" w:space="0" w:color="auto"/>
                    <w:left w:val="none" w:sz="0" w:space="0" w:color="auto"/>
                    <w:bottom w:val="none" w:sz="0" w:space="0" w:color="auto"/>
                    <w:right w:val="none" w:sz="0" w:space="0" w:color="auto"/>
                  </w:divBdr>
                  <w:divsChild>
                    <w:div w:id="524178636">
                      <w:marLeft w:val="0"/>
                      <w:marRight w:val="0"/>
                      <w:marTop w:val="0"/>
                      <w:marBottom w:val="0"/>
                      <w:divBdr>
                        <w:top w:val="none" w:sz="0" w:space="0" w:color="auto"/>
                        <w:left w:val="none" w:sz="0" w:space="0" w:color="auto"/>
                        <w:bottom w:val="none" w:sz="0" w:space="0" w:color="auto"/>
                        <w:right w:val="none" w:sz="0" w:space="0" w:color="auto"/>
                      </w:divBdr>
                    </w:div>
                    <w:div w:id="891234875">
                      <w:marLeft w:val="0"/>
                      <w:marRight w:val="0"/>
                      <w:marTop w:val="0"/>
                      <w:marBottom w:val="0"/>
                      <w:divBdr>
                        <w:top w:val="none" w:sz="0" w:space="0" w:color="auto"/>
                        <w:left w:val="none" w:sz="0" w:space="0" w:color="auto"/>
                        <w:bottom w:val="none" w:sz="0" w:space="0" w:color="auto"/>
                        <w:right w:val="none" w:sz="0" w:space="0" w:color="auto"/>
                      </w:divBdr>
                    </w:div>
                    <w:div w:id="470438319">
                      <w:marLeft w:val="0"/>
                      <w:marRight w:val="0"/>
                      <w:marTop w:val="0"/>
                      <w:marBottom w:val="0"/>
                      <w:divBdr>
                        <w:top w:val="none" w:sz="0" w:space="0" w:color="auto"/>
                        <w:left w:val="none" w:sz="0" w:space="0" w:color="auto"/>
                        <w:bottom w:val="none" w:sz="0" w:space="0" w:color="auto"/>
                        <w:right w:val="none" w:sz="0" w:space="0" w:color="auto"/>
                      </w:divBdr>
                    </w:div>
                    <w:div w:id="1034496804">
                      <w:marLeft w:val="0"/>
                      <w:marRight w:val="0"/>
                      <w:marTop w:val="0"/>
                      <w:marBottom w:val="0"/>
                      <w:divBdr>
                        <w:top w:val="none" w:sz="0" w:space="0" w:color="auto"/>
                        <w:left w:val="none" w:sz="0" w:space="0" w:color="auto"/>
                        <w:bottom w:val="none" w:sz="0" w:space="0" w:color="auto"/>
                        <w:right w:val="none" w:sz="0" w:space="0" w:color="auto"/>
                      </w:divBdr>
                    </w:div>
                    <w:div w:id="433474477">
                      <w:marLeft w:val="0"/>
                      <w:marRight w:val="0"/>
                      <w:marTop w:val="0"/>
                      <w:marBottom w:val="0"/>
                      <w:divBdr>
                        <w:top w:val="none" w:sz="0" w:space="0" w:color="auto"/>
                        <w:left w:val="none" w:sz="0" w:space="0" w:color="auto"/>
                        <w:bottom w:val="none" w:sz="0" w:space="0" w:color="auto"/>
                        <w:right w:val="none" w:sz="0" w:space="0" w:color="auto"/>
                      </w:divBdr>
                    </w:div>
                    <w:div w:id="1119908858">
                      <w:marLeft w:val="0"/>
                      <w:marRight w:val="0"/>
                      <w:marTop w:val="0"/>
                      <w:marBottom w:val="0"/>
                      <w:divBdr>
                        <w:top w:val="none" w:sz="0" w:space="0" w:color="auto"/>
                        <w:left w:val="none" w:sz="0" w:space="0" w:color="auto"/>
                        <w:bottom w:val="none" w:sz="0" w:space="0" w:color="auto"/>
                        <w:right w:val="none" w:sz="0" w:space="0" w:color="auto"/>
                      </w:divBdr>
                    </w:div>
                    <w:div w:id="1643583184">
                      <w:marLeft w:val="0"/>
                      <w:marRight w:val="0"/>
                      <w:marTop w:val="0"/>
                      <w:marBottom w:val="0"/>
                      <w:divBdr>
                        <w:top w:val="none" w:sz="0" w:space="0" w:color="auto"/>
                        <w:left w:val="none" w:sz="0" w:space="0" w:color="auto"/>
                        <w:bottom w:val="none" w:sz="0" w:space="0" w:color="auto"/>
                        <w:right w:val="none" w:sz="0" w:space="0" w:color="auto"/>
                      </w:divBdr>
                    </w:div>
                    <w:div w:id="726564342">
                      <w:marLeft w:val="0"/>
                      <w:marRight w:val="0"/>
                      <w:marTop w:val="0"/>
                      <w:marBottom w:val="0"/>
                      <w:divBdr>
                        <w:top w:val="none" w:sz="0" w:space="0" w:color="auto"/>
                        <w:left w:val="none" w:sz="0" w:space="0" w:color="auto"/>
                        <w:bottom w:val="none" w:sz="0" w:space="0" w:color="auto"/>
                        <w:right w:val="none" w:sz="0" w:space="0" w:color="auto"/>
                      </w:divBdr>
                    </w:div>
                  </w:divsChild>
                </w:div>
                <w:div w:id="1179462848">
                  <w:marLeft w:val="0"/>
                  <w:marRight w:val="0"/>
                  <w:marTop w:val="0"/>
                  <w:marBottom w:val="0"/>
                  <w:divBdr>
                    <w:top w:val="none" w:sz="0" w:space="0" w:color="auto"/>
                    <w:left w:val="none" w:sz="0" w:space="0" w:color="auto"/>
                    <w:bottom w:val="none" w:sz="0" w:space="0" w:color="auto"/>
                    <w:right w:val="none" w:sz="0" w:space="0" w:color="auto"/>
                  </w:divBdr>
                </w:div>
                <w:div w:id="1430077138">
                  <w:marLeft w:val="0"/>
                  <w:marRight w:val="0"/>
                  <w:marTop w:val="0"/>
                  <w:marBottom w:val="0"/>
                  <w:divBdr>
                    <w:top w:val="none" w:sz="0" w:space="0" w:color="auto"/>
                    <w:left w:val="none" w:sz="0" w:space="0" w:color="auto"/>
                    <w:bottom w:val="none" w:sz="0" w:space="0" w:color="auto"/>
                    <w:right w:val="none" w:sz="0" w:space="0" w:color="auto"/>
                  </w:divBdr>
                </w:div>
                <w:div w:id="191960602">
                  <w:marLeft w:val="0"/>
                  <w:marRight w:val="0"/>
                  <w:marTop w:val="0"/>
                  <w:marBottom w:val="0"/>
                  <w:divBdr>
                    <w:top w:val="none" w:sz="0" w:space="0" w:color="auto"/>
                    <w:left w:val="none" w:sz="0" w:space="0" w:color="auto"/>
                    <w:bottom w:val="none" w:sz="0" w:space="0" w:color="auto"/>
                    <w:right w:val="none" w:sz="0" w:space="0" w:color="auto"/>
                  </w:divBdr>
                </w:div>
                <w:div w:id="1957640582">
                  <w:marLeft w:val="0"/>
                  <w:marRight w:val="0"/>
                  <w:marTop w:val="0"/>
                  <w:marBottom w:val="0"/>
                  <w:divBdr>
                    <w:top w:val="none" w:sz="0" w:space="0" w:color="auto"/>
                    <w:left w:val="none" w:sz="0" w:space="0" w:color="auto"/>
                    <w:bottom w:val="none" w:sz="0" w:space="0" w:color="auto"/>
                    <w:right w:val="none" w:sz="0" w:space="0" w:color="auto"/>
                  </w:divBdr>
                </w:div>
                <w:div w:id="1713264583">
                  <w:marLeft w:val="0"/>
                  <w:marRight w:val="0"/>
                  <w:marTop w:val="0"/>
                  <w:marBottom w:val="0"/>
                  <w:divBdr>
                    <w:top w:val="none" w:sz="0" w:space="0" w:color="auto"/>
                    <w:left w:val="none" w:sz="0" w:space="0" w:color="auto"/>
                    <w:bottom w:val="none" w:sz="0" w:space="0" w:color="auto"/>
                    <w:right w:val="none" w:sz="0" w:space="0" w:color="auto"/>
                  </w:divBdr>
                  <w:divsChild>
                    <w:div w:id="1540817377">
                      <w:marLeft w:val="0"/>
                      <w:marRight w:val="0"/>
                      <w:marTop w:val="0"/>
                      <w:marBottom w:val="0"/>
                      <w:divBdr>
                        <w:top w:val="none" w:sz="0" w:space="0" w:color="auto"/>
                        <w:left w:val="none" w:sz="0" w:space="0" w:color="auto"/>
                        <w:bottom w:val="none" w:sz="0" w:space="0" w:color="auto"/>
                        <w:right w:val="none" w:sz="0" w:space="0" w:color="auto"/>
                      </w:divBdr>
                    </w:div>
                    <w:div w:id="512770965">
                      <w:marLeft w:val="0"/>
                      <w:marRight w:val="0"/>
                      <w:marTop w:val="0"/>
                      <w:marBottom w:val="0"/>
                      <w:divBdr>
                        <w:top w:val="none" w:sz="0" w:space="0" w:color="auto"/>
                        <w:left w:val="none" w:sz="0" w:space="0" w:color="auto"/>
                        <w:bottom w:val="none" w:sz="0" w:space="0" w:color="auto"/>
                        <w:right w:val="none" w:sz="0" w:space="0" w:color="auto"/>
                      </w:divBdr>
                    </w:div>
                    <w:div w:id="1127702370">
                      <w:marLeft w:val="0"/>
                      <w:marRight w:val="0"/>
                      <w:marTop w:val="0"/>
                      <w:marBottom w:val="0"/>
                      <w:divBdr>
                        <w:top w:val="none" w:sz="0" w:space="0" w:color="auto"/>
                        <w:left w:val="none" w:sz="0" w:space="0" w:color="auto"/>
                        <w:bottom w:val="none" w:sz="0" w:space="0" w:color="auto"/>
                        <w:right w:val="none" w:sz="0" w:space="0" w:color="auto"/>
                      </w:divBdr>
                    </w:div>
                  </w:divsChild>
                </w:div>
                <w:div w:id="414981531">
                  <w:marLeft w:val="0"/>
                  <w:marRight w:val="0"/>
                  <w:marTop w:val="0"/>
                  <w:marBottom w:val="0"/>
                  <w:divBdr>
                    <w:top w:val="none" w:sz="0" w:space="0" w:color="auto"/>
                    <w:left w:val="none" w:sz="0" w:space="0" w:color="auto"/>
                    <w:bottom w:val="none" w:sz="0" w:space="0" w:color="auto"/>
                    <w:right w:val="none" w:sz="0" w:space="0" w:color="auto"/>
                  </w:divBdr>
                </w:div>
                <w:div w:id="1325745957">
                  <w:marLeft w:val="0"/>
                  <w:marRight w:val="0"/>
                  <w:marTop w:val="0"/>
                  <w:marBottom w:val="0"/>
                  <w:divBdr>
                    <w:top w:val="none" w:sz="0" w:space="0" w:color="auto"/>
                    <w:left w:val="none" w:sz="0" w:space="0" w:color="auto"/>
                    <w:bottom w:val="none" w:sz="0" w:space="0" w:color="auto"/>
                    <w:right w:val="none" w:sz="0" w:space="0" w:color="auto"/>
                  </w:divBdr>
                </w:div>
                <w:div w:id="10492779">
                  <w:marLeft w:val="0"/>
                  <w:marRight w:val="0"/>
                  <w:marTop w:val="0"/>
                  <w:marBottom w:val="0"/>
                  <w:divBdr>
                    <w:top w:val="none" w:sz="0" w:space="0" w:color="auto"/>
                    <w:left w:val="none" w:sz="0" w:space="0" w:color="auto"/>
                    <w:bottom w:val="none" w:sz="0" w:space="0" w:color="auto"/>
                    <w:right w:val="none" w:sz="0" w:space="0" w:color="auto"/>
                  </w:divBdr>
                </w:div>
                <w:div w:id="1896551259">
                  <w:marLeft w:val="0"/>
                  <w:marRight w:val="0"/>
                  <w:marTop w:val="0"/>
                  <w:marBottom w:val="0"/>
                  <w:divBdr>
                    <w:top w:val="none" w:sz="0" w:space="0" w:color="auto"/>
                    <w:left w:val="none" w:sz="0" w:space="0" w:color="auto"/>
                    <w:bottom w:val="none" w:sz="0" w:space="0" w:color="auto"/>
                    <w:right w:val="none" w:sz="0" w:space="0" w:color="auto"/>
                  </w:divBdr>
                </w:div>
              </w:divsChild>
            </w:div>
            <w:div w:id="1368019732">
              <w:marLeft w:val="0"/>
              <w:marRight w:val="0"/>
              <w:marTop w:val="0"/>
              <w:marBottom w:val="0"/>
              <w:divBdr>
                <w:top w:val="none" w:sz="0" w:space="0" w:color="auto"/>
                <w:left w:val="none" w:sz="0" w:space="0" w:color="auto"/>
                <w:bottom w:val="none" w:sz="0" w:space="0" w:color="auto"/>
                <w:right w:val="none" w:sz="0" w:space="0" w:color="auto"/>
              </w:divBdr>
              <w:divsChild>
                <w:div w:id="285161940">
                  <w:marLeft w:val="0"/>
                  <w:marRight w:val="0"/>
                  <w:marTop w:val="0"/>
                  <w:marBottom w:val="0"/>
                  <w:divBdr>
                    <w:top w:val="none" w:sz="0" w:space="0" w:color="auto"/>
                    <w:left w:val="none" w:sz="0" w:space="0" w:color="auto"/>
                    <w:bottom w:val="none" w:sz="0" w:space="0" w:color="auto"/>
                    <w:right w:val="none" w:sz="0" w:space="0" w:color="auto"/>
                  </w:divBdr>
                </w:div>
                <w:div w:id="222184086">
                  <w:marLeft w:val="0"/>
                  <w:marRight w:val="0"/>
                  <w:marTop w:val="0"/>
                  <w:marBottom w:val="0"/>
                  <w:divBdr>
                    <w:top w:val="none" w:sz="0" w:space="0" w:color="auto"/>
                    <w:left w:val="none" w:sz="0" w:space="0" w:color="auto"/>
                    <w:bottom w:val="none" w:sz="0" w:space="0" w:color="auto"/>
                    <w:right w:val="none" w:sz="0" w:space="0" w:color="auto"/>
                  </w:divBdr>
                </w:div>
                <w:div w:id="203711340">
                  <w:marLeft w:val="0"/>
                  <w:marRight w:val="0"/>
                  <w:marTop w:val="0"/>
                  <w:marBottom w:val="0"/>
                  <w:divBdr>
                    <w:top w:val="none" w:sz="0" w:space="0" w:color="auto"/>
                    <w:left w:val="none" w:sz="0" w:space="0" w:color="auto"/>
                    <w:bottom w:val="none" w:sz="0" w:space="0" w:color="auto"/>
                    <w:right w:val="none" w:sz="0" w:space="0" w:color="auto"/>
                  </w:divBdr>
                </w:div>
                <w:div w:id="1176770507">
                  <w:marLeft w:val="0"/>
                  <w:marRight w:val="0"/>
                  <w:marTop w:val="0"/>
                  <w:marBottom w:val="0"/>
                  <w:divBdr>
                    <w:top w:val="none" w:sz="0" w:space="0" w:color="auto"/>
                    <w:left w:val="none" w:sz="0" w:space="0" w:color="auto"/>
                    <w:bottom w:val="none" w:sz="0" w:space="0" w:color="auto"/>
                    <w:right w:val="none" w:sz="0" w:space="0" w:color="auto"/>
                  </w:divBdr>
                </w:div>
              </w:divsChild>
            </w:div>
            <w:div w:id="713966399">
              <w:marLeft w:val="0"/>
              <w:marRight w:val="0"/>
              <w:marTop w:val="0"/>
              <w:marBottom w:val="0"/>
              <w:divBdr>
                <w:top w:val="none" w:sz="0" w:space="0" w:color="auto"/>
                <w:left w:val="none" w:sz="0" w:space="0" w:color="auto"/>
                <w:bottom w:val="none" w:sz="0" w:space="0" w:color="auto"/>
                <w:right w:val="none" w:sz="0" w:space="0" w:color="auto"/>
              </w:divBdr>
              <w:divsChild>
                <w:div w:id="1501581991">
                  <w:marLeft w:val="0"/>
                  <w:marRight w:val="0"/>
                  <w:marTop w:val="0"/>
                  <w:marBottom w:val="0"/>
                  <w:divBdr>
                    <w:top w:val="none" w:sz="0" w:space="0" w:color="auto"/>
                    <w:left w:val="none" w:sz="0" w:space="0" w:color="auto"/>
                    <w:bottom w:val="none" w:sz="0" w:space="0" w:color="auto"/>
                    <w:right w:val="none" w:sz="0" w:space="0" w:color="auto"/>
                  </w:divBdr>
                  <w:divsChild>
                    <w:div w:id="1034890289">
                      <w:marLeft w:val="0"/>
                      <w:marRight w:val="0"/>
                      <w:marTop w:val="240"/>
                      <w:marBottom w:val="240"/>
                      <w:divBdr>
                        <w:top w:val="none" w:sz="0" w:space="0" w:color="auto"/>
                        <w:left w:val="none" w:sz="0" w:space="0" w:color="auto"/>
                        <w:bottom w:val="none" w:sz="0" w:space="0" w:color="auto"/>
                        <w:right w:val="none" w:sz="0" w:space="0" w:color="auto"/>
                      </w:divBdr>
                    </w:div>
                  </w:divsChild>
                </w:div>
                <w:div w:id="202712168">
                  <w:marLeft w:val="0"/>
                  <w:marRight w:val="0"/>
                  <w:marTop w:val="0"/>
                  <w:marBottom w:val="0"/>
                  <w:divBdr>
                    <w:top w:val="none" w:sz="0" w:space="0" w:color="auto"/>
                    <w:left w:val="none" w:sz="0" w:space="0" w:color="auto"/>
                    <w:bottom w:val="none" w:sz="0" w:space="0" w:color="auto"/>
                    <w:right w:val="none" w:sz="0" w:space="0" w:color="auto"/>
                  </w:divBdr>
                  <w:divsChild>
                    <w:div w:id="1845242333">
                      <w:marLeft w:val="0"/>
                      <w:marRight w:val="0"/>
                      <w:marTop w:val="240"/>
                      <w:marBottom w:val="240"/>
                      <w:divBdr>
                        <w:top w:val="none" w:sz="0" w:space="0" w:color="auto"/>
                        <w:left w:val="none" w:sz="0" w:space="0" w:color="auto"/>
                        <w:bottom w:val="none" w:sz="0" w:space="0" w:color="auto"/>
                        <w:right w:val="none" w:sz="0" w:space="0" w:color="auto"/>
                      </w:divBdr>
                    </w:div>
                  </w:divsChild>
                </w:div>
                <w:div w:id="159925704">
                  <w:marLeft w:val="0"/>
                  <w:marRight w:val="0"/>
                  <w:marTop w:val="0"/>
                  <w:marBottom w:val="0"/>
                  <w:divBdr>
                    <w:top w:val="none" w:sz="0" w:space="0" w:color="auto"/>
                    <w:left w:val="none" w:sz="0" w:space="0" w:color="auto"/>
                    <w:bottom w:val="none" w:sz="0" w:space="0" w:color="auto"/>
                    <w:right w:val="none" w:sz="0" w:space="0" w:color="auto"/>
                  </w:divBdr>
                  <w:divsChild>
                    <w:div w:id="10527261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0448295">
              <w:marLeft w:val="0"/>
              <w:marRight w:val="0"/>
              <w:marTop w:val="0"/>
              <w:marBottom w:val="0"/>
              <w:divBdr>
                <w:top w:val="none" w:sz="0" w:space="0" w:color="auto"/>
                <w:left w:val="none" w:sz="0" w:space="0" w:color="auto"/>
                <w:bottom w:val="none" w:sz="0" w:space="0" w:color="auto"/>
                <w:right w:val="none" w:sz="0" w:space="0" w:color="auto"/>
              </w:divBdr>
              <w:divsChild>
                <w:div w:id="901982081">
                  <w:marLeft w:val="0"/>
                  <w:marRight w:val="0"/>
                  <w:marTop w:val="240"/>
                  <w:marBottom w:val="240"/>
                  <w:divBdr>
                    <w:top w:val="none" w:sz="0" w:space="0" w:color="auto"/>
                    <w:left w:val="none" w:sz="0" w:space="0" w:color="auto"/>
                    <w:bottom w:val="none" w:sz="0" w:space="0" w:color="auto"/>
                    <w:right w:val="none" w:sz="0" w:space="0" w:color="auto"/>
                  </w:divBdr>
                </w:div>
                <w:div w:id="51180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75277578">
      <w:bodyDiv w:val="1"/>
      <w:marLeft w:val="0"/>
      <w:marRight w:val="0"/>
      <w:marTop w:val="0"/>
      <w:marBottom w:val="0"/>
      <w:divBdr>
        <w:top w:val="none" w:sz="0" w:space="0" w:color="auto"/>
        <w:left w:val="none" w:sz="0" w:space="0" w:color="auto"/>
        <w:bottom w:val="none" w:sz="0" w:space="0" w:color="auto"/>
        <w:right w:val="none" w:sz="0" w:space="0" w:color="auto"/>
      </w:divBdr>
    </w:div>
    <w:div w:id="1635326227">
      <w:bodyDiv w:val="1"/>
      <w:marLeft w:val="0"/>
      <w:marRight w:val="0"/>
      <w:marTop w:val="0"/>
      <w:marBottom w:val="0"/>
      <w:divBdr>
        <w:top w:val="none" w:sz="0" w:space="0" w:color="auto"/>
        <w:left w:val="none" w:sz="0" w:space="0" w:color="auto"/>
        <w:bottom w:val="none" w:sz="0" w:space="0" w:color="auto"/>
        <w:right w:val="none" w:sz="0" w:space="0" w:color="auto"/>
      </w:divBdr>
    </w:div>
    <w:div w:id="2037080871">
      <w:bodyDiv w:val="1"/>
      <w:marLeft w:val="0"/>
      <w:marRight w:val="0"/>
      <w:marTop w:val="0"/>
      <w:marBottom w:val="0"/>
      <w:divBdr>
        <w:top w:val="none" w:sz="0" w:space="0" w:color="auto"/>
        <w:left w:val="none" w:sz="0" w:space="0" w:color="auto"/>
        <w:bottom w:val="none" w:sz="0" w:space="0" w:color="auto"/>
        <w:right w:val="none" w:sz="0" w:space="0" w:color="auto"/>
      </w:divBdr>
    </w:div>
    <w:div w:id="21463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ok-grad.ru/documents/45-ot-01-03-2018-g-ob-utverzhdenii-poryadka-opredeleniya-obema-i-uslovij-predostavleniya-subsidij-na-inye-tseli-munitsipalnym-byudzhetnym-i-avtonomnym-uchrezhdeniyam-gorodskogo-poseleniya-volokolam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olok-grad.ru/documents/45-ot-01-03-2018-g-ob-utverzhdenii-poryadka-opredeleniya-obema-i-uslovij-predostavleniya-subsidij-na-inye-tseli-munitsipalnym-byudzhetnym-i-avtonomnym-uchrezhdeniyam-gorodskogo-poseleniya-volokola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lok-grad.ru/documents/45-ot-01-03-2018-g-ob-utverzhdenii-poryadka-opredeleniya-obema-i-uslovij-predostavleniya-subsidij-na-inye-tseli-munitsipalnym-byudzhetnym-i-avtonomnym-uchrezhdeniyam-gorodskogo-poseleniya-volokolamsk/" TargetMode="External"/><Relationship Id="rId5" Type="http://schemas.openxmlformats.org/officeDocument/2006/relationships/webSettings" Target="webSettings.xml"/><Relationship Id="rId10" Type="http://schemas.openxmlformats.org/officeDocument/2006/relationships/hyperlink" Target="consultantplus://offline/ref=7CBD20A90178871BB8671C7AC545F3F7D0F1B70C8BB98480D06C9ACF9C747392AEC206572E07BF40EBcDI" TargetMode="External"/><Relationship Id="rId4" Type="http://schemas.openxmlformats.org/officeDocument/2006/relationships/settings" Target="settings.xml"/><Relationship Id="rId9" Type="http://schemas.openxmlformats.org/officeDocument/2006/relationships/hyperlink" Target="http://volok-grad.ru/documents/45-ot-01-03-2018-g-ob-utverzhdenii-poryadka-opredeleniya-obema-i-uslovij-predostavleniya-subsidij-na-inye-tseli-munitsipalnym-byudzhetnym-i-avtonomnym-uchrezhdeniyam-gorodskogo-poseleniya-volokolams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EBE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Image&amp;Matros ®</cp:lastModifiedBy>
  <cp:revision>3</cp:revision>
  <cp:lastPrinted>2019-10-08T07:10:00Z</cp:lastPrinted>
  <dcterms:created xsi:type="dcterms:W3CDTF">2019-10-10T01:35:00Z</dcterms:created>
  <dcterms:modified xsi:type="dcterms:W3CDTF">2019-11-11T06:53:00Z</dcterms:modified>
</cp:coreProperties>
</file>