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C75EDE" w:rsidRPr="00C75EDE" w:rsidTr="00036E9E">
        <w:trPr>
          <w:trHeight w:val="2445"/>
        </w:trPr>
        <w:tc>
          <w:tcPr>
            <w:tcW w:w="10380" w:type="dxa"/>
            <w:tcBorders>
              <w:bottom w:val="thinThickLargeGap" w:sz="24" w:space="0" w:color="auto"/>
            </w:tcBorders>
          </w:tcPr>
          <w:p w:rsidR="00C75EDE" w:rsidRPr="00C75EDE" w:rsidRDefault="00F1225C" w:rsidP="00C75ED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 о с </w:t>
            </w:r>
            <w:proofErr w:type="spellStart"/>
            <w:proofErr w:type="gramStart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proofErr w:type="spellEnd"/>
            <w:proofErr w:type="gramEnd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й с к а я  Ф е д е р а ц и я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  область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"Тайшетский  район"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 РАЙОНА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C75EDE" w:rsidRDefault="00815E0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A3B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“</w:t>
      </w:r>
      <w:r w:rsidR="007A74ED">
        <w:rPr>
          <w:rFonts w:ascii="Times New Roman" w:eastAsia="Times New Roman" w:hAnsi="Times New Roman" w:cs="Times New Roman"/>
          <w:sz w:val="24"/>
          <w:szCs w:val="20"/>
          <w:lang w:eastAsia="ru-RU"/>
        </w:rPr>
        <w:t>___”______</w:t>
      </w:r>
      <w:r w:rsidR="005664AB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3670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75EDE" w:rsidRPr="00C75ED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333C5C">
        <w:rPr>
          <w:rFonts w:ascii="Times New Roman" w:eastAsia="Times New Roman" w:hAnsi="Times New Roman" w:cs="Times New Roman"/>
          <w:sz w:val="24"/>
          <w:szCs w:val="20"/>
          <w:lang w:eastAsia="ru-RU"/>
        </w:rPr>
        <w:t>021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№ </w:t>
      </w:r>
    </w:p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9"/>
      </w:tblGrid>
      <w:tr w:rsidR="00C75EDE" w:rsidRPr="00C75EDE" w:rsidTr="00036E9E">
        <w:trPr>
          <w:trHeight w:val="1110"/>
        </w:trPr>
        <w:tc>
          <w:tcPr>
            <w:tcW w:w="4909" w:type="dxa"/>
          </w:tcPr>
          <w:tbl>
            <w:tblPr>
              <w:tblW w:w="4909" w:type="dxa"/>
              <w:tblLayout w:type="fixed"/>
              <w:tblLook w:val="00A0" w:firstRow="1" w:lastRow="0" w:firstColumn="1" w:lastColumn="0" w:noHBand="0" w:noVBand="0"/>
            </w:tblPr>
            <w:tblGrid>
              <w:gridCol w:w="4909"/>
            </w:tblGrid>
            <w:tr w:rsidR="00540CEB" w:rsidRPr="00C75EDE" w:rsidTr="008B6E09">
              <w:trPr>
                <w:trHeight w:val="1110"/>
              </w:trPr>
              <w:tc>
                <w:tcPr>
                  <w:tcW w:w="4909" w:type="dxa"/>
                </w:tcPr>
                <w:p w:rsidR="00540CEB" w:rsidRPr="00C75EDE" w:rsidRDefault="00155F08" w:rsidP="008B6E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муниципальную  программу муниципального образования "Тайшетский район" "Муниципальное управление" на 2020-2025 годы</w:t>
                  </w:r>
                </w:p>
              </w:tc>
            </w:tr>
          </w:tbl>
          <w:p w:rsidR="00C75EDE" w:rsidRPr="00C75EDE" w:rsidRDefault="00C75EDE" w:rsidP="00C7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340" w:rsidRPr="00C75EDE" w:rsidRDefault="00DF0340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EB" w:rsidRPr="00C36E0B" w:rsidRDefault="00540CEB" w:rsidP="00803BE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</w:t>
      </w:r>
      <w:r w:rsidR="002513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законом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 октября 2003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131-ФЗ «Об общих принципах организации местного самоуправления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Российской Федерации», статьей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179 Бюджетного Кодекса РФ, </w:t>
      </w:r>
      <w:r w:rsidR="00B06A4A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Стратегией социально-экономического развития муниципального образования «Тайшетский район»</w:t>
      </w:r>
      <w:r w:rsidR="00803BE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03BE0" w:rsidRPr="00803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03BE0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утвержденной решением Думы Тайшетского рай</w:t>
      </w:r>
      <w:r w:rsidR="00803BE0">
        <w:rPr>
          <w:rFonts w:ascii="Times New Roman" w:eastAsia="Times New Roman" w:hAnsi="Times New Roman" w:cs="Times New Roman"/>
          <w:sz w:val="24"/>
          <w:szCs w:val="20"/>
          <w:lang w:eastAsia="ru-RU"/>
        </w:rPr>
        <w:t>она от 29 ноября 2018 года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174,</w:t>
      </w:r>
      <w:r w:rsidR="00B06A4A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03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решением</w:t>
      </w:r>
      <w:r w:rsidR="00DC0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Думы Тайшетского района от 26 декабря 2019 года № 266 «О бюджете муниципального образования «Тайшетский район» на</w:t>
      </w:r>
      <w:proofErr w:type="gramEnd"/>
      <w:r w:rsidR="00DC0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DC03FC">
        <w:rPr>
          <w:rFonts w:ascii="Times New Roman" w:eastAsia="Times New Roman" w:hAnsi="Times New Roman" w:cs="Times New Roman"/>
          <w:sz w:val="24"/>
          <w:szCs w:val="20"/>
          <w:lang w:eastAsia="ru-RU"/>
        </w:rPr>
        <w:t>2020 год и на пла</w:t>
      </w:r>
      <w:r w:rsidR="00F346E4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новый период 2021 и 2022 годов</w:t>
      </w:r>
      <w:r w:rsidR="002302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346E4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F346E4" w:rsidRP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22 декабря 2020 года № 21</w:t>
      </w:r>
      <w:r w:rsidR="002302CB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29 декабря 2020 года № 27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>«О бюджете муниципального образо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>вания «Тайшетский район» на 2021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на пла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новый период 2022 и 2023</w:t>
      </w:r>
      <w:bookmarkStart w:id="0" w:name="_GoBack"/>
      <w:bookmarkEnd w:id="0"/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»</w:t>
      </w:r>
      <w:r w:rsidR="002302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C74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Положением о порядке формирования, разработки и реализации муниципальных программ муниципального образования «Тайшетский район», утвержденным постановлением администрации Тайшетского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айона от 28 декабря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2018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809 (в редакции </w:t>
      </w:r>
      <w:r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постановлений от 17 января 2019 года № 22, от 22 апреля 2019 года № 229</w:t>
      </w:r>
      <w:r w:rsidR="007D5BBD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16 октября</w:t>
      </w:r>
      <w:r w:rsidR="002513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года № 606, от  </w:t>
      </w:r>
      <w:r w:rsidR="007D5B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 декабря 2019 года № 744, от 13 мая 2020 года № 4, от 25 февраля 2020 года № </w:t>
      </w:r>
      <w:r w:rsidR="007D5BBD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123</w:t>
      </w:r>
      <w:r w:rsidR="00413867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),</w:t>
      </w:r>
      <w:r w:rsidR="00413867" w:rsidRP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руководствуясь статьями 22,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45 Устава муниципального образования «Тайшетский</w:t>
      </w:r>
      <w:r w:rsidR="006C3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  <w:r w:rsidR="006C3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Иркутской области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», администрация Тайшетского района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End"/>
    </w:p>
    <w:p w:rsidR="001F2DBD" w:rsidRDefault="001F2DBD" w:rsidP="003C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EDE" w:rsidRDefault="00C75EDE" w:rsidP="006319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3197D" w:rsidRPr="0063197D" w:rsidRDefault="0063197D" w:rsidP="006319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EDE" w:rsidRDefault="00C75EDE" w:rsidP="003276E6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муниципального образования 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"Тайшетский район" "Муници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2020-2025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Тай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шетского района от 14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697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администрации Тайшет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731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751F61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2020 года № 254</w:t>
      </w:r>
      <w:r w:rsid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 мая 2020 года № </w:t>
      </w:r>
      <w:r w:rsidR="00FD199F" w:rsidRP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</w:t>
      </w:r>
      <w:r w:rsidR="00F2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 2020 года № 523, от 16 сентября </w:t>
      </w:r>
      <w:r w:rsid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619</w:t>
      </w:r>
      <w:proofErr w:type="gramEnd"/>
      <w:r w:rsidR="00D74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 ноября 2020 года № 83</w:t>
      </w:r>
      <w:r w:rsidR="00D74523" w:rsidRPr="001F2D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 декабря </w:t>
      </w:r>
      <w:r w:rsidR="0030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3B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0302" w:rsidRPr="00A406A9">
        <w:rPr>
          <w:rFonts w:ascii="Times New Roman" w:eastAsia="Times New Roman" w:hAnsi="Times New Roman" w:cs="Times New Roman"/>
          <w:sz w:val="24"/>
          <w:szCs w:val="24"/>
          <w:lang w:eastAsia="ru-RU"/>
        </w:rPr>
        <w:t>972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 декабря 2020 года № 990</w:t>
      </w:r>
      <w:r w:rsidRPr="00A406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7401" w:rsidRPr="00A40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0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F2DBD" w:rsidRPr="004C3A86" w:rsidRDefault="001F2DBD" w:rsidP="004C3A86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BE" w:rsidRDefault="00E23F8F" w:rsidP="00E23F8F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342BE" w:rsidRPr="00376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Программы:</w:t>
      </w:r>
    </w:p>
    <w:p w:rsidR="00520CA1" w:rsidRDefault="00E23F8F" w:rsidP="00E23F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7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F486A"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троку</w:t>
      </w:r>
      <w:r w:rsidR="001A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86A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62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Программы</w:t>
      </w:r>
      <w:r w:rsidR="00EA2055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B04431" w:rsidRDefault="000F486A" w:rsidP="00694B9D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35"/>
        <w:gridCol w:w="6828"/>
      </w:tblGrid>
      <w:tr w:rsidR="00C75EDE" w:rsidRPr="00C75EDE" w:rsidTr="00062F1B">
        <w:tc>
          <w:tcPr>
            <w:tcW w:w="2635" w:type="dxa"/>
          </w:tcPr>
          <w:p w:rsidR="003B4ED9" w:rsidRDefault="00504E36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3620">
              <w:rPr>
                <w:sz w:val="24"/>
                <w:szCs w:val="24"/>
              </w:rPr>
              <w:t xml:space="preserve">бъемы и источники финансирования </w:t>
            </w:r>
          </w:p>
          <w:p w:rsidR="003B4ED9" w:rsidRDefault="003B4ED9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5EDE" w:rsidRPr="00C75EDE" w:rsidRDefault="00C75EDE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EDE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828" w:type="dxa"/>
          </w:tcPr>
          <w:p w:rsid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lastRenderedPageBreak/>
              <w:t xml:space="preserve">1. Общий объем ресурсного обеспечения составляет  </w:t>
            </w:r>
            <w:r w:rsidR="000B0232">
              <w:rPr>
                <w:sz w:val="24"/>
                <w:szCs w:val="24"/>
              </w:rPr>
              <w:t xml:space="preserve">             495 555,58</w:t>
            </w:r>
            <w:r w:rsidRPr="007E490A">
              <w:rPr>
                <w:sz w:val="24"/>
                <w:szCs w:val="24"/>
              </w:rPr>
              <w:t xml:space="preserve"> руб., в том числе по годам реализации:</w:t>
            </w:r>
          </w:p>
          <w:p w:rsidR="003B4ED9" w:rsidRPr="007E490A" w:rsidRDefault="003B4ED9" w:rsidP="007E490A">
            <w:pPr>
              <w:pStyle w:val="ab"/>
              <w:rPr>
                <w:sz w:val="24"/>
                <w:szCs w:val="24"/>
              </w:rPr>
            </w:pP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lastRenderedPageBreak/>
              <w:t xml:space="preserve">2020 год – </w:t>
            </w:r>
            <w:r w:rsidR="00422978">
              <w:rPr>
                <w:sz w:val="24"/>
                <w:szCs w:val="24"/>
                <w:lang w:eastAsia="hi-IN" w:bidi="hi-IN"/>
              </w:rPr>
              <w:t>89 597,94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0B0232">
              <w:rPr>
                <w:sz w:val="24"/>
                <w:szCs w:val="24"/>
                <w:lang w:eastAsia="hi-IN" w:bidi="hi-IN"/>
              </w:rPr>
              <w:t>109 239,20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2022 год – </w:t>
            </w:r>
            <w:r w:rsidR="000B0232">
              <w:rPr>
                <w:sz w:val="24"/>
                <w:szCs w:val="24"/>
                <w:lang w:eastAsia="hi-IN" w:bidi="hi-IN"/>
              </w:rPr>
              <w:t>101677,10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– </w:t>
            </w:r>
            <w:r w:rsidR="000B0232">
              <w:rPr>
                <w:sz w:val="24"/>
                <w:szCs w:val="24"/>
                <w:lang w:eastAsia="hi-IN" w:bidi="hi-IN"/>
              </w:rPr>
              <w:t>87 233,50</w:t>
            </w:r>
            <w:r w:rsidR="00F830F5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 год – 53 808,19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53 999,65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..</w:t>
            </w:r>
            <w:proofErr w:type="gramEnd"/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2.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>По источникам финансирования: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1)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 xml:space="preserve">средства  федерального бюджета – </w:t>
            </w:r>
            <w:r w:rsidR="00362836">
              <w:rPr>
                <w:sz w:val="24"/>
                <w:szCs w:val="24"/>
                <w:lang w:eastAsia="hi-IN" w:bidi="hi-IN"/>
              </w:rPr>
              <w:t>313,40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</w:t>
            </w:r>
            <w:r w:rsidRPr="007E490A">
              <w:rPr>
                <w:sz w:val="24"/>
                <w:szCs w:val="24"/>
              </w:rPr>
              <w:t>руб.</w:t>
            </w:r>
            <w:r w:rsidR="001A5322">
              <w:rPr>
                <w:sz w:val="24"/>
                <w:szCs w:val="24"/>
              </w:rPr>
              <w:t>,</w:t>
            </w:r>
            <w:r w:rsidRPr="007E490A">
              <w:rPr>
                <w:sz w:val="24"/>
                <w:szCs w:val="24"/>
              </w:rPr>
              <w:t xml:space="preserve"> в том числе по годам:</w:t>
            </w:r>
          </w:p>
          <w:p w:rsidR="007E490A" w:rsidRPr="007E490A" w:rsidRDefault="0025137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 год</w:t>
            </w:r>
            <w:r w:rsidR="00AD090A">
              <w:rPr>
                <w:sz w:val="24"/>
                <w:szCs w:val="24"/>
                <w:lang w:eastAsia="hi-IN" w:bidi="hi-IN"/>
              </w:rPr>
              <w:t xml:space="preserve"> – 74,20</w:t>
            </w:r>
            <w:r w:rsidR="00F346E4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7E490A" w:rsidRPr="007E490A" w:rsidRDefault="0025137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 год</w:t>
            </w:r>
            <w:r w:rsidR="00AD090A">
              <w:rPr>
                <w:sz w:val="24"/>
                <w:szCs w:val="24"/>
                <w:lang w:eastAsia="hi-IN" w:bidi="hi-IN"/>
              </w:rPr>
              <w:t xml:space="preserve"> – </w:t>
            </w:r>
            <w:r w:rsidR="00362836">
              <w:rPr>
                <w:sz w:val="24"/>
                <w:szCs w:val="24"/>
                <w:lang w:eastAsia="hi-IN" w:bidi="hi-IN"/>
              </w:rPr>
              <w:t>10,30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</w:t>
            </w:r>
            <w:r w:rsidR="00362836">
              <w:rPr>
                <w:sz w:val="24"/>
                <w:szCs w:val="24"/>
                <w:lang w:eastAsia="hi-IN" w:bidi="hi-IN"/>
              </w:rPr>
              <w:t>170,50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F346E4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F346E4">
              <w:rPr>
                <w:sz w:val="24"/>
                <w:szCs w:val="24"/>
                <w:lang w:eastAsia="hi-IN" w:bidi="hi-IN"/>
              </w:rPr>
              <w:t>.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</w:t>
            </w:r>
            <w:r w:rsidR="00362836">
              <w:rPr>
                <w:sz w:val="24"/>
                <w:szCs w:val="24"/>
                <w:lang w:eastAsia="hi-IN" w:bidi="hi-IN"/>
              </w:rPr>
              <w:t>7,20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25,60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25,60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2)</w:t>
            </w:r>
            <w:r w:rsidR="001A5322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средства  бюджета Иркутской области</w:t>
            </w:r>
            <w:r w:rsidR="007454E0">
              <w:rPr>
                <w:sz w:val="24"/>
                <w:szCs w:val="24"/>
                <w:lang w:eastAsia="hi-IN" w:bidi="hi-IN"/>
              </w:rPr>
              <w:t xml:space="preserve"> (далее – областной бюджет) – </w:t>
            </w:r>
            <w:r w:rsidR="00362836">
              <w:rPr>
                <w:sz w:val="24"/>
                <w:szCs w:val="24"/>
                <w:lang w:eastAsia="hi-IN" w:bidi="hi-IN"/>
              </w:rPr>
              <w:t>33 654,30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руб., в том числе по годам: 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D83B23">
              <w:rPr>
                <w:sz w:val="24"/>
                <w:szCs w:val="24"/>
                <w:lang w:eastAsia="hi-IN" w:bidi="hi-IN"/>
              </w:rPr>
              <w:t>5 712,60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362836">
              <w:rPr>
                <w:sz w:val="24"/>
                <w:szCs w:val="24"/>
                <w:lang w:eastAsia="hi-IN" w:bidi="hi-IN"/>
              </w:rPr>
              <w:t>6 020,70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362836">
              <w:rPr>
                <w:sz w:val="24"/>
                <w:szCs w:val="24"/>
                <w:lang w:eastAsia="hi-IN" w:bidi="hi-IN"/>
              </w:rPr>
              <w:t>6 020,70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251375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– </w:t>
            </w:r>
            <w:r w:rsidR="00362836">
              <w:rPr>
                <w:sz w:val="24"/>
                <w:szCs w:val="24"/>
                <w:lang w:eastAsia="hi-IN" w:bidi="hi-IN"/>
              </w:rPr>
              <w:t>6 020,70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>– 4 939,80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>– 4 939,80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</w:t>
            </w:r>
          </w:p>
          <w:p w:rsidR="007E490A" w:rsidRPr="007E490A" w:rsidRDefault="007E490A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 xml:space="preserve">3)средства бюджета муниципального образования "Тайшетский район" (далее – районный бюджет) – </w:t>
            </w:r>
            <w:r w:rsidR="00362836">
              <w:rPr>
                <w:sz w:val="24"/>
                <w:szCs w:val="24"/>
                <w:lang w:eastAsia="hi-IN" w:bidi="hi-IN"/>
              </w:rPr>
              <w:t>458 012,82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тыс. руб., в том числе по годам: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2020 год – </w:t>
            </w:r>
            <w:r w:rsidR="005C2338">
              <w:rPr>
                <w:sz w:val="24"/>
                <w:szCs w:val="24"/>
                <w:lang w:eastAsia="hi-IN" w:bidi="hi-IN"/>
              </w:rPr>
              <w:t>82 023,61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362836">
              <w:rPr>
                <w:sz w:val="24"/>
                <w:szCs w:val="24"/>
                <w:lang w:eastAsia="hi-IN" w:bidi="hi-IN"/>
              </w:rPr>
              <w:t>101 420,67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2022 год – </w:t>
            </w:r>
            <w:r w:rsidR="00362836">
              <w:rPr>
                <w:sz w:val="24"/>
                <w:szCs w:val="24"/>
                <w:lang w:eastAsia="hi-IN" w:bidi="hi-IN"/>
              </w:rPr>
              <w:t>95 485,90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362836">
              <w:rPr>
                <w:sz w:val="24"/>
                <w:szCs w:val="24"/>
                <w:lang w:eastAsia="hi-IN" w:bidi="hi-IN"/>
              </w:rPr>
              <w:t>81 205,60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 год – 48 842,79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49 034,25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..</w:t>
            </w:r>
            <w:proofErr w:type="gramEnd"/>
          </w:p>
          <w:p w:rsidR="007E490A" w:rsidRPr="007E490A" w:rsidRDefault="003276E6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4)</w:t>
            </w:r>
            <w:r w:rsidR="00FA1251">
              <w:rPr>
                <w:sz w:val="24"/>
                <w:szCs w:val="24"/>
                <w:lang w:eastAsia="hi-IN" w:bidi="hi-IN"/>
              </w:rPr>
              <w:t xml:space="preserve"> </w:t>
            </w:r>
            <w:r w:rsidR="00244034">
              <w:rPr>
                <w:sz w:val="24"/>
                <w:szCs w:val="24"/>
                <w:lang w:eastAsia="hi-IN" w:bidi="hi-IN"/>
              </w:rPr>
              <w:t>средства поселений –3 575,06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тыс. руб., в том числе по годам: </w:t>
            </w:r>
          </w:p>
          <w:p w:rsidR="007E490A" w:rsidRPr="007E490A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2020г. – 1 787,53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2021г. – 1 787,53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г. 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г. 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CB4788">
              <w:rPr>
                <w:sz w:val="24"/>
                <w:szCs w:val="24"/>
                <w:lang w:eastAsia="hi-IN" w:bidi="hi-IN"/>
              </w:rPr>
              <w:t xml:space="preserve">тыс.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</w:t>
            </w:r>
            <w:r w:rsidR="00ED327C">
              <w:rPr>
                <w:sz w:val="24"/>
                <w:szCs w:val="24"/>
                <w:lang w:eastAsia="hi-IN" w:bidi="hi-IN"/>
              </w:rPr>
              <w:t>024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г. – </w:t>
            </w:r>
            <w:r w:rsidR="00ED327C">
              <w:rPr>
                <w:sz w:val="24"/>
                <w:szCs w:val="24"/>
                <w:lang w:eastAsia="hi-IN" w:bidi="hi-IN"/>
              </w:rPr>
              <w:t>0,00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C75EDE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г. 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6B566F">
              <w:rPr>
                <w:sz w:val="24"/>
                <w:szCs w:val="24"/>
                <w:lang w:eastAsia="hi-IN" w:bidi="hi-IN"/>
              </w:rPr>
              <w:t xml:space="preserve"> руб.</w:t>
            </w:r>
          </w:p>
        </w:tc>
      </w:tr>
    </w:tbl>
    <w:p w:rsidR="001342BE" w:rsidRPr="001342BE" w:rsidRDefault="00FE629B" w:rsidP="001A53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";</w:t>
      </w:r>
    </w:p>
    <w:p w:rsidR="00954F9E" w:rsidRDefault="00954F9E" w:rsidP="00954F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главу  6 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24284" w:rsidRPr="00FE629B" w:rsidRDefault="00124284" w:rsidP="00954F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РЕСУРСНОЕ ОБЕСПЕЧЕНИЕ ПРОГРАММЫ</w:t>
      </w:r>
    </w:p>
    <w:p w:rsidR="006D33DB" w:rsidRPr="006D33DB" w:rsidRDefault="006D33DB" w:rsidP="00815E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из федерального, областного, районного бюджетов  в соответствии с законодательством Российской Федерации.</w:t>
      </w:r>
    </w:p>
    <w:p w:rsidR="006D33DB" w:rsidRPr="006D33DB" w:rsidRDefault="006D33DB" w:rsidP="002A3B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Программы составляет  </w:t>
      </w:r>
      <w:r w:rsidR="00334052">
        <w:rPr>
          <w:rFonts w:ascii="Times New Roman" w:hAnsi="Times New Roman" w:cs="Times New Roman"/>
          <w:sz w:val="24"/>
          <w:szCs w:val="24"/>
        </w:rPr>
        <w:t>495 555,58</w:t>
      </w:r>
      <w:r w:rsidR="00AC0B0A">
        <w:rPr>
          <w:rFonts w:ascii="Times New Roman" w:hAnsi="Times New Roman" w:cs="Times New Roman"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2020г. – </w:t>
      </w:r>
      <w:r w:rsidR="00D83B23">
        <w:rPr>
          <w:rFonts w:ascii="Times New Roman" w:hAnsi="Times New Roman" w:cs="Times New Roman"/>
          <w:bCs/>
          <w:sz w:val="24"/>
          <w:szCs w:val="24"/>
        </w:rPr>
        <w:t>89 597,94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334052">
        <w:rPr>
          <w:rFonts w:ascii="Times New Roman" w:hAnsi="Times New Roman" w:cs="Times New Roman"/>
          <w:bCs/>
          <w:sz w:val="24"/>
          <w:szCs w:val="24"/>
        </w:rPr>
        <w:t>109 239,20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285F79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2022г. – </w:t>
      </w:r>
      <w:r w:rsidR="00334052">
        <w:rPr>
          <w:rFonts w:ascii="Times New Roman" w:hAnsi="Times New Roman" w:cs="Times New Roman"/>
          <w:bCs/>
          <w:sz w:val="24"/>
          <w:szCs w:val="24"/>
        </w:rPr>
        <w:t>101 677,10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334052">
        <w:rPr>
          <w:rFonts w:ascii="Times New Roman" w:hAnsi="Times New Roman" w:cs="Times New Roman"/>
          <w:sz w:val="24"/>
          <w:szCs w:val="24"/>
          <w:lang w:eastAsia="hi-IN" w:bidi="hi-IN"/>
        </w:rPr>
        <w:t>87 233,50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2024г. – 53 808,19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53 999,65</w:t>
      </w:r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2. по источникам финансирования:</w:t>
      </w:r>
    </w:p>
    <w:p w:rsidR="006D33DB" w:rsidRPr="006D33DB" w:rsidRDefault="006D33DB" w:rsidP="001B6DEA">
      <w:pPr>
        <w:pStyle w:val="ab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1) средств</w:t>
      </w:r>
      <w:r w:rsidR="00AC0B0A">
        <w:rPr>
          <w:rFonts w:ascii="Times New Roman" w:hAnsi="Times New Roman" w:cs="Times New Roman"/>
          <w:sz w:val="24"/>
          <w:szCs w:val="24"/>
        </w:rPr>
        <w:t>а</w:t>
      </w:r>
      <w:r w:rsidR="009041BC">
        <w:rPr>
          <w:rFonts w:ascii="Times New Roman" w:hAnsi="Times New Roman" w:cs="Times New Roman"/>
          <w:sz w:val="24"/>
          <w:szCs w:val="24"/>
        </w:rPr>
        <w:t xml:space="preserve">  федерального бюджета – </w:t>
      </w:r>
      <w:r w:rsidR="00334052">
        <w:rPr>
          <w:rFonts w:ascii="Times New Roman" w:hAnsi="Times New Roman" w:cs="Times New Roman"/>
          <w:sz w:val="24"/>
          <w:szCs w:val="24"/>
        </w:rPr>
        <w:t>313,40</w:t>
      </w:r>
      <w:r w:rsidRPr="006D33D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A5322">
        <w:rPr>
          <w:rFonts w:ascii="Times New Roman" w:hAnsi="Times New Roman" w:cs="Times New Roman"/>
          <w:sz w:val="24"/>
          <w:szCs w:val="24"/>
        </w:rPr>
        <w:t>,</w:t>
      </w:r>
      <w:r w:rsidRPr="006D33D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  <w:r w:rsidR="001B6DEA">
        <w:rPr>
          <w:rFonts w:ascii="Times New Roman" w:hAnsi="Times New Roman" w:cs="Times New Roman"/>
          <w:sz w:val="24"/>
          <w:szCs w:val="24"/>
        </w:rPr>
        <w:tab/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74,20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6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26469">
        <w:rPr>
          <w:rFonts w:ascii="Times New Roman" w:hAnsi="Times New Roman" w:cs="Times New Roman"/>
          <w:sz w:val="24"/>
          <w:szCs w:val="24"/>
        </w:rPr>
        <w:t>.</w:t>
      </w:r>
      <w:r w:rsidR="006D33DB" w:rsidRPr="006D33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334052">
        <w:rPr>
          <w:rFonts w:ascii="Times New Roman" w:hAnsi="Times New Roman" w:cs="Times New Roman"/>
          <w:sz w:val="24"/>
          <w:szCs w:val="24"/>
        </w:rPr>
        <w:t>10,30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334052">
        <w:rPr>
          <w:rFonts w:ascii="Times New Roman" w:hAnsi="Times New Roman" w:cs="Times New Roman"/>
          <w:sz w:val="24"/>
          <w:szCs w:val="24"/>
        </w:rPr>
        <w:t>170,50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6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26469">
        <w:rPr>
          <w:rFonts w:ascii="Times New Roman" w:hAnsi="Times New Roman" w:cs="Times New Roman"/>
          <w:sz w:val="24"/>
          <w:szCs w:val="24"/>
        </w:rPr>
        <w:t>.</w:t>
      </w:r>
      <w:r w:rsidR="006D33DB" w:rsidRPr="006D33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334052">
        <w:rPr>
          <w:rFonts w:ascii="Times New Roman" w:hAnsi="Times New Roman" w:cs="Times New Roman"/>
          <w:sz w:val="24"/>
          <w:szCs w:val="24"/>
        </w:rPr>
        <w:t>7,20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25,60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D33DB" w:rsidRPr="006D3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25,60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D33DB" w:rsidRPr="006D3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Средства поступают в целях реализации  государственных полномочий - составление (изменение и дополнение) списков кандидатов в присяжные заседатели - в соответствии с Федеральным законом от 20.08.2004 г. № 113-ФЗ "О присяжных заседателях федеральных судов общей юрисдикции в Российской Федерации"; 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2) средства областного бюджета – </w:t>
      </w:r>
      <w:r w:rsidR="00334052">
        <w:rPr>
          <w:rFonts w:ascii="Times New Roman" w:hAnsi="Times New Roman" w:cs="Times New Roman"/>
          <w:sz w:val="24"/>
          <w:szCs w:val="24"/>
          <w:lang w:eastAsia="hi-IN" w:bidi="hi-IN"/>
        </w:rPr>
        <w:t>33 654,30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</w:t>
      </w:r>
      <w:proofErr w:type="gram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.р</w:t>
      </w:r>
      <w:proofErr w:type="gram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уб</w:t>
      </w:r>
      <w:proofErr w:type="spell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., в том числе по годам: </w:t>
      </w:r>
    </w:p>
    <w:p w:rsidR="006D33DB" w:rsidRPr="006D33DB" w:rsidRDefault="006D33DB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</w:t>
      </w:r>
      <w:r w:rsidR="0013734C">
        <w:rPr>
          <w:rFonts w:ascii="Times New Roman" w:hAnsi="Times New Roman" w:cs="Times New Roman"/>
          <w:bCs/>
          <w:sz w:val="24"/>
          <w:szCs w:val="24"/>
        </w:rPr>
        <w:t>20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5E2D65">
        <w:rPr>
          <w:rFonts w:ascii="Times New Roman" w:hAnsi="Times New Roman" w:cs="Times New Roman"/>
          <w:bCs/>
          <w:sz w:val="24"/>
          <w:szCs w:val="24"/>
        </w:rPr>
        <w:t>5 712,60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bCs/>
          <w:sz w:val="24"/>
          <w:szCs w:val="24"/>
        </w:rPr>
        <w:t>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334052">
        <w:rPr>
          <w:rFonts w:ascii="Times New Roman" w:hAnsi="Times New Roman" w:cs="Times New Roman"/>
          <w:bCs/>
          <w:sz w:val="24"/>
          <w:szCs w:val="24"/>
        </w:rPr>
        <w:t>6 020,70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2022г. – </w:t>
      </w:r>
      <w:r w:rsidR="00334052">
        <w:rPr>
          <w:rFonts w:ascii="Times New Roman" w:hAnsi="Times New Roman" w:cs="Times New Roman"/>
          <w:bCs/>
          <w:sz w:val="24"/>
          <w:szCs w:val="24"/>
        </w:rPr>
        <w:t>6 020,70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2023г. – </w:t>
      </w:r>
      <w:r w:rsidR="00334052">
        <w:rPr>
          <w:rFonts w:ascii="Times New Roman" w:hAnsi="Times New Roman" w:cs="Times New Roman"/>
          <w:bCs/>
          <w:sz w:val="24"/>
          <w:szCs w:val="24"/>
        </w:rPr>
        <w:t>6 020,70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2024г. – 4 939,80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тыс.  </w:t>
      </w:r>
      <w:proofErr w:type="spellStart"/>
      <w:r w:rsidR="00AC0B0A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AC0B0A">
        <w:rPr>
          <w:rFonts w:ascii="Times New Roman" w:hAnsi="Times New Roman" w:cs="Times New Roman"/>
          <w:bCs/>
          <w:sz w:val="24"/>
          <w:szCs w:val="24"/>
        </w:rPr>
        <w:t>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AC0B0A">
        <w:rPr>
          <w:rFonts w:ascii="Times New Roman" w:hAnsi="Times New Roman" w:cs="Times New Roman"/>
          <w:bCs/>
          <w:sz w:val="24"/>
          <w:szCs w:val="24"/>
        </w:rPr>
        <w:t>г. – 4</w:t>
      </w:r>
      <w:r>
        <w:rPr>
          <w:rFonts w:ascii="Times New Roman" w:hAnsi="Times New Roman" w:cs="Times New Roman"/>
          <w:bCs/>
          <w:sz w:val="24"/>
          <w:szCs w:val="24"/>
        </w:rPr>
        <w:t> 939,80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 руб.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областных государственных полномочий в соответствии </w:t>
      </w:r>
      <w:proofErr w:type="gram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с</w:t>
      </w:r>
      <w:proofErr w:type="gram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18.07.2008 г.  № 47-оз "</w:t>
      </w: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.</w:t>
      </w:r>
    </w:p>
    <w:p w:rsidR="00096BA9" w:rsidRPr="00096BA9" w:rsidRDefault="00096BA9" w:rsidP="00096B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ответственности";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3) средства районного бюджета – </w:t>
      </w:r>
      <w:r w:rsidR="00334052">
        <w:rPr>
          <w:rFonts w:ascii="Times New Roman" w:hAnsi="Times New Roman" w:cs="Times New Roman"/>
          <w:sz w:val="24"/>
          <w:szCs w:val="24"/>
          <w:lang w:eastAsia="hi-IN" w:bidi="hi-IN"/>
        </w:rPr>
        <w:t>458 012,82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тыс. руб., в том числе по годам: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год – </w:t>
      </w:r>
      <w:r w:rsidR="005C2338">
        <w:rPr>
          <w:rFonts w:ascii="Times New Roman" w:hAnsi="Times New Roman" w:cs="Times New Roman"/>
          <w:bCs/>
          <w:sz w:val="24"/>
          <w:szCs w:val="24"/>
        </w:rPr>
        <w:t>82 023,61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год – </w:t>
      </w:r>
      <w:r w:rsidR="00334052">
        <w:rPr>
          <w:rFonts w:ascii="Times New Roman" w:hAnsi="Times New Roman" w:cs="Times New Roman"/>
          <w:bCs/>
          <w:sz w:val="24"/>
          <w:szCs w:val="24"/>
        </w:rPr>
        <w:t>101 420,67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32D5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 год </w:t>
      </w:r>
      <w:r w:rsidRPr="00D068C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34052">
        <w:rPr>
          <w:rFonts w:ascii="Times New Roman" w:hAnsi="Times New Roman" w:cs="Times New Roman"/>
          <w:bCs/>
          <w:sz w:val="24"/>
          <w:szCs w:val="24"/>
        </w:rPr>
        <w:t>95 485,90</w:t>
      </w:r>
      <w:r w:rsidR="006D33DB" w:rsidRPr="00D068C6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 год – </w:t>
      </w:r>
      <w:r w:rsidR="00334052">
        <w:rPr>
          <w:rFonts w:ascii="Times New Roman" w:hAnsi="Times New Roman" w:cs="Times New Roman"/>
          <w:bCs/>
          <w:sz w:val="24"/>
          <w:szCs w:val="24"/>
        </w:rPr>
        <w:t>81 205,60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 год – 48 842,79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 год – 49 034,25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4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>) средств</w:t>
      </w:r>
      <w:r w:rsidR="00011E6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 бюджетов поселений – </w:t>
      </w:r>
      <w:r w:rsidR="00FB0550">
        <w:rPr>
          <w:rFonts w:ascii="Times New Roman" w:hAnsi="Times New Roman" w:cs="Times New Roman"/>
          <w:sz w:val="24"/>
          <w:szCs w:val="24"/>
          <w:lang w:eastAsia="hi-IN" w:bidi="hi-IN"/>
        </w:rPr>
        <w:t>3 575,06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тыс.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руб., в том числе по годам: 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2020г. – 1</w:t>
      </w:r>
      <w:r w:rsidR="00FB0550">
        <w:rPr>
          <w:rFonts w:ascii="Times New Roman" w:hAnsi="Times New Roman" w:cs="Times New Roman"/>
          <w:bCs/>
          <w:sz w:val="24"/>
          <w:szCs w:val="24"/>
        </w:rPr>
        <w:t> 787,53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2021г. – 1</w:t>
      </w:r>
      <w:r w:rsidR="00FB0550">
        <w:rPr>
          <w:rFonts w:ascii="Times New Roman" w:hAnsi="Times New Roman" w:cs="Times New Roman"/>
          <w:bCs/>
          <w:sz w:val="24"/>
          <w:szCs w:val="24"/>
        </w:rPr>
        <w:t> 787,53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;</w:t>
      </w:r>
    </w:p>
    <w:p w:rsidR="00B622F3" w:rsidRDefault="00011E62" w:rsidP="00B622F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6D33DB" w:rsidRPr="00B622F3" w:rsidRDefault="00B622F3" w:rsidP="00B622F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="006D33DB" w:rsidRPr="006D33DB">
        <w:rPr>
          <w:rFonts w:ascii="Times New Roman" w:hAnsi="Times New Roman" w:cs="Times New Roman"/>
          <w:sz w:val="24"/>
          <w:szCs w:val="24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E67D6C" w:rsidRPr="00E67D6C" w:rsidRDefault="00E67D6C" w:rsidP="00E6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7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отдельные ее мероприятия могут уточняться, а объемы их финансирования  корректироваться с учетом утвержденных расходов соответствующих бюджетов на текущий финансовый год.</w:t>
      </w:r>
    </w:p>
    <w:p w:rsidR="00381B3E" w:rsidRDefault="006D33DB" w:rsidP="00166218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 xml:space="preserve">Распределение объема финансирования Программы по годам, источникам финансирования и подпрограммам  представлено  </w:t>
      </w:r>
      <w:r w:rsidRPr="006D33DB">
        <w:rPr>
          <w:rFonts w:ascii="Times New Roman" w:hAnsi="Times New Roman" w:cs="Times New Roman"/>
          <w:b/>
          <w:bCs/>
          <w:sz w:val="24"/>
          <w:szCs w:val="24"/>
        </w:rPr>
        <w:t>в приложении 2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к настоящей Программе</w:t>
      </w:r>
      <w:proofErr w:type="gramStart"/>
      <w:r w:rsidR="001342BE">
        <w:rPr>
          <w:rFonts w:ascii="Times New Roman" w:hAnsi="Times New Roman" w:cs="Times New Roman"/>
          <w:bCs/>
          <w:sz w:val="24"/>
          <w:szCs w:val="24"/>
        </w:rPr>
        <w:t>.</w:t>
      </w:r>
      <w:r w:rsidR="001342BE" w:rsidRPr="00ED66FB">
        <w:rPr>
          <w:rFonts w:ascii="Times New Roman" w:hAnsi="Times New Roman" w:cs="Times New Roman"/>
          <w:sz w:val="24"/>
          <w:szCs w:val="24"/>
        </w:rPr>
        <w:t>"</w:t>
      </w:r>
      <w:r w:rsidR="001A53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E4226" w:rsidRPr="0017693C" w:rsidRDefault="0003148B" w:rsidP="00B622F3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 w:rsidR="0030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1</w:t>
      </w:r>
      <w:r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03148B" w:rsidRPr="0017693C" w:rsidRDefault="00E312FC" w:rsidP="0003148B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3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  <w:r w:rsidR="0003148B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 w:rsidR="0030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2</w:t>
      </w:r>
      <w:r w:rsidR="0093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001D7E" w:rsidRPr="00C65542" w:rsidRDefault="00001D7E" w:rsidP="001B6DEA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42" w:rsidRPr="00C65542" w:rsidRDefault="003428A2" w:rsidP="00FD70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организационно-контрольного отдела Управления делами администрации</w:t>
      </w:r>
      <w:r w:rsidR="009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</w:t>
      </w:r>
      <w:proofErr w:type="spell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Бурмакиной</w:t>
      </w:r>
      <w:proofErr w:type="spell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нормативно правовых актов "Официальная среда".</w:t>
      </w:r>
    </w:p>
    <w:p w:rsidR="00B622F3" w:rsidRDefault="003428A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Жамову</w:t>
      </w:r>
      <w:proofErr w:type="spell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gram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сайте администрации Тайшетского района.</w:t>
      </w:r>
    </w:p>
    <w:p w:rsidR="00D23F79" w:rsidRDefault="00D23F79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45" w:rsidRDefault="00D23F79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045" w:rsidSect="00F9568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="00B4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  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D710A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А.В.Величко</w:t>
      </w:r>
      <w:proofErr w:type="spellEnd"/>
    </w:p>
    <w:p w:rsidR="00236F3D" w:rsidRDefault="00236F3D" w:rsidP="00D710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A3F99" w:rsidRDefault="00236F3D" w:rsidP="00701A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2408" w:rsidRPr="00832408" w:rsidRDefault="00302CC5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32408" w:rsidRP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Тайшетского района </w:t>
      </w:r>
    </w:p>
    <w:p w:rsidR="002A3F99" w:rsidRPr="00CD5066" w:rsidRDefault="00CD5066" w:rsidP="00CD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CD5066">
        <w:rPr>
          <w:rFonts w:ascii="Times New Roman" w:eastAsia="Times New Roman" w:hAnsi="Times New Roman" w:cs="Times New Roman"/>
          <w:lang w:eastAsia="ru-RU"/>
        </w:rPr>
        <w:t>от "</w:t>
      </w:r>
      <w:r w:rsidR="00DA031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"__________20</w:t>
      </w:r>
      <w:r w:rsidR="00AE6C64">
        <w:rPr>
          <w:rFonts w:ascii="Times New Roman" w:eastAsia="Times New Roman" w:hAnsi="Times New Roman" w:cs="Times New Roman"/>
          <w:lang w:eastAsia="ru-RU"/>
        </w:rPr>
        <w:t>21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г. №_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ar246"/>
      <w:bookmarkEnd w:id="1"/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«Тайшетский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«Муниципальное управление» на 2020-2025годы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РЕСУРСНОЕ  ОБЕСПЕЧЕНИЕ РЕАЛИЗАЦИИ 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 «Тайшетский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управление» на 2020-2025 годы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center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2894"/>
        <w:gridCol w:w="1608"/>
        <w:gridCol w:w="901"/>
        <w:gridCol w:w="992"/>
        <w:gridCol w:w="752"/>
        <w:gridCol w:w="241"/>
        <w:gridCol w:w="392"/>
        <w:gridCol w:w="600"/>
        <w:gridCol w:w="992"/>
        <w:gridCol w:w="992"/>
      </w:tblGrid>
      <w:tr w:rsidR="002A3F99" w:rsidRPr="002A3F99" w:rsidTr="00AE6C64">
        <w:trPr>
          <w:trHeight w:val="414"/>
          <w:tblCellSpacing w:w="5" w:type="nil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финансирования, тыс. руб.        </w:t>
            </w:r>
          </w:p>
        </w:tc>
      </w:tr>
      <w:tr w:rsidR="002A3F99" w:rsidRPr="002A3F99" w:rsidTr="00AE6C64">
        <w:trPr>
          <w:trHeight w:val="414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реализации  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муниципа-льной</w:t>
            </w:r>
            <w:proofErr w:type="spellEnd"/>
            <w:proofErr w:type="gramEnd"/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</w:t>
            </w:r>
          </w:p>
        </w:tc>
        <w:tc>
          <w:tcPr>
            <w:tcW w:w="58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том числе по годам       </w:t>
            </w:r>
          </w:p>
        </w:tc>
      </w:tr>
      <w:tr w:rsidR="002A3F99" w:rsidRPr="002A3F99" w:rsidTr="00AE6C64">
        <w:trPr>
          <w:trHeight w:val="621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  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3F99" w:rsidRPr="002A3F99" w:rsidTr="00AE6C64">
        <w:trPr>
          <w:trHeight w:val="461"/>
          <w:tblCellSpacing w:w="5" w:type="nil"/>
        </w:trPr>
        <w:tc>
          <w:tcPr>
            <w:tcW w:w="102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"Муниципальное управление" на 2020-2025 годы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102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2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района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числе: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F463E5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495555,58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FA625D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89597,94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7709BF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109239,20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7709BF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101677,10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7709BF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87233,50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53808,19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53999,65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F463E5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313,40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F463E5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33654,30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FA625D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6020,70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6020,70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4939,80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4939,80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F463E5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458012,82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347C87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82023,61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101420,67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95485,90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81205,60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48842,79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49034,25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поселений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D82DD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3575,06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F8541A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F8541A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1787,53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F99" w:rsidRPr="002A3F99" w:rsidTr="00AE6C64">
        <w:trPr>
          <w:trHeight w:val="246"/>
          <w:tblCellSpacing w:w="5" w:type="nil"/>
        </w:trPr>
        <w:tc>
          <w:tcPr>
            <w:tcW w:w="8297" w:type="dxa"/>
            <w:gridSpan w:val="4"/>
            <w:tcBorders>
              <w:top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AE6C64">
        <w:trPr>
          <w:gridAfter w:val="3"/>
          <w:wAfter w:w="2584" w:type="dxa"/>
          <w:trHeight w:val="136"/>
          <w:tblCellSpacing w:w="5" w:type="nil"/>
        </w:trPr>
        <w:tc>
          <w:tcPr>
            <w:tcW w:w="8297" w:type="dxa"/>
            <w:gridSpan w:val="4"/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AE6C64">
        <w:trPr>
          <w:gridBefore w:val="4"/>
          <w:gridAfter w:val="5"/>
          <w:wBefore w:w="8297" w:type="dxa"/>
          <w:wAfter w:w="3217" w:type="dxa"/>
          <w:trHeight w:val="149"/>
          <w:tblCellSpacing w:w="5" w:type="nil"/>
        </w:trPr>
        <w:tc>
          <w:tcPr>
            <w:tcW w:w="992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tabs>
          <w:tab w:val="left" w:pos="18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36F3D" w:rsidRPr="00C73762" w:rsidRDefault="00D82DDB" w:rsidP="00C7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ачальник отдела учета и исполнения </w:t>
      </w:r>
      <w:proofErr w:type="gramStart"/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смет-главный</w:t>
      </w:r>
      <w:proofErr w:type="gramEnd"/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бухгалтер администрации Тайшетского района</w:t>
      </w:r>
      <w:r w:rsidR="003A14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proofErr w:type="spellStart"/>
      <w:r w:rsidR="00C73762">
        <w:rPr>
          <w:rFonts w:ascii="Times New Roman" w:eastAsia="Times New Roman" w:hAnsi="Times New Roman" w:cs="Times New Roman"/>
          <w:sz w:val="24"/>
          <w:szCs w:val="20"/>
          <w:lang w:eastAsia="ru-RU"/>
        </w:rPr>
        <w:t>И.Б.Минаков</w:t>
      </w:r>
      <w:r w:rsidR="000E4DC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spellEnd"/>
    </w:p>
    <w:p w:rsidR="00236F3D" w:rsidRDefault="00236F3D" w:rsidP="001E2F7D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408" w:rsidRPr="00832408" w:rsidRDefault="00302CC5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32408" w:rsidRP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Тайшетского района </w:t>
      </w:r>
    </w:p>
    <w:p w:rsidR="00CD5066" w:rsidRPr="00CD5066" w:rsidRDefault="00CD5066" w:rsidP="00CD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CD5066">
        <w:rPr>
          <w:rFonts w:ascii="Times New Roman" w:eastAsia="Times New Roman" w:hAnsi="Times New Roman" w:cs="Times New Roman"/>
          <w:lang w:eastAsia="ru-RU"/>
        </w:rPr>
        <w:t>от "</w:t>
      </w:r>
      <w:r w:rsidR="00DA031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"__________20</w:t>
      </w:r>
      <w:r w:rsidR="00AE6C64">
        <w:rPr>
          <w:rFonts w:ascii="Times New Roman" w:eastAsia="Times New Roman" w:hAnsi="Times New Roman" w:cs="Times New Roman"/>
          <w:lang w:eastAsia="ru-RU"/>
        </w:rPr>
        <w:t>21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г. №_____    </w:t>
      </w:r>
    </w:p>
    <w:p w:rsidR="00AF0EAC" w:rsidRDefault="00AF0EAC" w:rsidP="00AF0EA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7D" w:rsidRPr="00A9007D" w:rsidRDefault="00A9007D" w:rsidP="00A9007D">
      <w:pPr>
        <w:tabs>
          <w:tab w:val="left" w:pos="1275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A9007D" w:rsidRPr="00A9007D" w:rsidRDefault="00A9007D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муниципального образования "Тайшетский район"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p w:rsidR="000D6994" w:rsidRDefault="000D6994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СИСТЕМА МЕРОПРИЯТИЙ ПРОГРАММЫ 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Муниципальной программы  муниципального образования "Тайшетский район "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843"/>
        <w:gridCol w:w="709"/>
        <w:gridCol w:w="141"/>
        <w:gridCol w:w="709"/>
        <w:gridCol w:w="142"/>
        <w:gridCol w:w="850"/>
        <w:gridCol w:w="709"/>
        <w:gridCol w:w="1134"/>
        <w:gridCol w:w="1276"/>
        <w:gridCol w:w="1276"/>
        <w:gridCol w:w="1134"/>
        <w:gridCol w:w="1134"/>
        <w:gridCol w:w="1134"/>
      </w:tblGrid>
      <w:tr w:rsidR="00A9007D" w:rsidRPr="00A9007D" w:rsidTr="00197824">
        <w:tc>
          <w:tcPr>
            <w:tcW w:w="709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 реализацию мероприятия</w:t>
            </w:r>
          </w:p>
        </w:tc>
        <w:tc>
          <w:tcPr>
            <w:tcW w:w="1559" w:type="dxa"/>
            <w:gridSpan w:val="3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709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88" w:type="dxa"/>
            <w:gridSpan w:val="6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мероприятия</w:t>
            </w:r>
          </w:p>
        </w:tc>
      </w:tr>
      <w:tr w:rsidR="00A9007D" w:rsidRPr="00A9007D" w:rsidTr="00197824">
        <w:tc>
          <w:tcPr>
            <w:tcW w:w="709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 (месяц/ год)</w:t>
            </w:r>
          </w:p>
        </w:tc>
        <w:tc>
          <w:tcPr>
            <w:tcW w:w="850" w:type="dxa"/>
            <w:gridSpan w:val="2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по (месяц/ год)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2025 год</w:t>
            </w:r>
          </w:p>
        </w:tc>
      </w:tr>
      <w:tr w:rsidR="00A9007D" w:rsidRPr="00A9007D" w:rsidTr="00197824"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A9007D" w:rsidRPr="00A9007D" w:rsidTr="00197824">
        <w:tc>
          <w:tcPr>
            <w:tcW w:w="16302" w:type="dxa"/>
            <w:gridSpan w:val="15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Цель: Повышение эффективности деятельности администрации Тайшетского района</w:t>
            </w:r>
          </w:p>
        </w:tc>
      </w:tr>
      <w:tr w:rsidR="00A9007D" w:rsidRPr="00A9007D" w:rsidTr="00197824">
        <w:trPr>
          <w:trHeight w:val="423"/>
        </w:trPr>
        <w:tc>
          <w:tcPr>
            <w:tcW w:w="709" w:type="dxa"/>
            <w:vAlign w:val="center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3" w:type="dxa"/>
            <w:gridSpan w:val="14"/>
            <w:vAlign w:val="center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Задача: Создание условий для осуществления деятельности администрации Тайшетского района по решению вопросов местного значения и исполнения переданных полномочий.</w:t>
            </w:r>
          </w:p>
        </w:tc>
      </w:tr>
      <w:tr w:rsidR="00A9007D" w:rsidRPr="00A9007D" w:rsidTr="00197824">
        <w:trPr>
          <w:cantSplit/>
          <w:trHeight w:val="1035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 Администрация Тайшетского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31.12. 2025г.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C70D4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4123,14</w:t>
            </w:r>
          </w:p>
        </w:tc>
        <w:tc>
          <w:tcPr>
            <w:tcW w:w="1276" w:type="dxa"/>
          </w:tcPr>
          <w:p w:rsidR="00A9007D" w:rsidRPr="00254CF4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5171,30</w:t>
            </w:r>
          </w:p>
        </w:tc>
        <w:tc>
          <w:tcPr>
            <w:tcW w:w="1276" w:type="dxa"/>
          </w:tcPr>
          <w:p w:rsidR="00A9007D" w:rsidRPr="00254CF4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5171,30</w:t>
            </w:r>
          </w:p>
        </w:tc>
        <w:tc>
          <w:tcPr>
            <w:tcW w:w="1134" w:type="dxa"/>
          </w:tcPr>
          <w:p w:rsidR="00A9007D" w:rsidRPr="00254CF4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5171,30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3681,96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3681,96</w:t>
            </w:r>
          </w:p>
        </w:tc>
      </w:tr>
      <w:tr w:rsidR="00A9007D" w:rsidRPr="00A9007D" w:rsidTr="00197824">
        <w:trPr>
          <w:cantSplit/>
          <w:trHeight w:val="1016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Тайшетского  района 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31.12. 2025г.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C70D4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63758,</w:t>
            </w:r>
            <w:r w:rsidR="00C23E0F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A9007D" w:rsidRPr="00254CF4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68232,17</w:t>
            </w:r>
          </w:p>
        </w:tc>
        <w:tc>
          <w:tcPr>
            <w:tcW w:w="1276" w:type="dxa"/>
          </w:tcPr>
          <w:p w:rsidR="00A9007D" w:rsidRPr="00254CF4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69605,63</w:t>
            </w:r>
          </w:p>
        </w:tc>
        <w:tc>
          <w:tcPr>
            <w:tcW w:w="1134" w:type="dxa"/>
          </w:tcPr>
          <w:p w:rsidR="00A9007D" w:rsidRPr="00254CF4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70725,33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42991,55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43108,24</w:t>
            </w:r>
          </w:p>
        </w:tc>
      </w:tr>
      <w:tr w:rsidR="00A9007D" w:rsidRPr="00A9007D" w:rsidTr="00197824">
        <w:trPr>
          <w:cantSplit/>
          <w:trHeight w:val="719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главы муниципального образования"</w:t>
            </w:r>
          </w:p>
          <w:p w:rsidR="00F7603E" w:rsidRPr="00254CF4" w:rsidRDefault="00F7603E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2021г.         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   20 21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6189,20</w:t>
            </w:r>
          </w:p>
        </w:tc>
        <w:tc>
          <w:tcPr>
            <w:tcW w:w="1276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9007D" w:rsidRPr="00A9007D" w:rsidTr="00197824">
        <w:trPr>
          <w:cantSplit/>
          <w:trHeight w:val="1129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 в представительные органы муниципального образования"</w:t>
            </w: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2025 г.        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3B242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4784,38</w:t>
            </w:r>
          </w:p>
        </w:tc>
        <w:tc>
          <w:tcPr>
            <w:tcW w:w="1276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197824">
        <w:trPr>
          <w:cantSplit/>
          <w:trHeight w:val="1134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"</w:t>
            </w:r>
          </w:p>
          <w:p w:rsidR="00F7603E" w:rsidRPr="00254CF4" w:rsidRDefault="00F7603E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1276" w:type="dxa"/>
          </w:tcPr>
          <w:p w:rsidR="00A9007D" w:rsidRPr="00254CF4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276" w:type="dxa"/>
          </w:tcPr>
          <w:p w:rsidR="00A9007D" w:rsidRPr="00A9007D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170,50</w:t>
            </w:r>
          </w:p>
        </w:tc>
        <w:tc>
          <w:tcPr>
            <w:tcW w:w="1134" w:type="dxa"/>
          </w:tcPr>
          <w:p w:rsidR="00A9007D" w:rsidRPr="00A9007D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25,60</w:t>
            </w:r>
          </w:p>
        </w:tc>
      </w:tr>
      <w:tr w:rsidR="00A9007D" w:rsidRPr="00A9007D" w:rsidTr="00197824">
        <w:trPr>
          <w:cantSplit/>
          <w:trHeight w:val="1134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"Расходы на премирование лиц, награжденных Почетной грамотой мэра Тайшетского района"</w:t>
            </w: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A9007D" w:rsidRPr="00A9007D" w:rsidTr="00197824">
        <w:trPr>
          <w:cantSplit/>
          <w:trHeight w:val="1134"/>
        </w:trPr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"Другие расходы органов местного самоуправления"</w:t>
            </w: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3B242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5892,32</w:t>
            </w:r>
          </w:p>
        </w:tc>
        <w:tc>
          <w:tcPr>
            <w:tcW w:w="1276" w:type="dxa"/>
          </w:tcPr>
          <w:p w:rsidR="00A9007D" w:rsidRPr="00254CF4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4647,10</w:t>
            </w:r>
          </w:p>
        </w:tc>
        <w:tc>
          <w:tcPr>
            <w:tcW w:w="1276" w:type="dxa"/>
          </w:tcPr>
          <w:p w:rsidR="00A9007D" w:rsidRPr="00A9007D" w:rsidRDefault="00E35A0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2CB">
              <w:rPr>
                <w:rFonts w:ascii="Times New Roman" w:eastAsia="Calibri" w:hAnsi="Times New Roman" w:cs="Times New Roman"/>
                <w:sz w:val="20"/>
                <w:szCs w:val="20"/>
              </w:rPr>
              <w:t>5008,97</w:t>
            </w:r>
          </w:p>
        </w:tc>
        <w:tc>
          <w:tcPr>
            <w:tcW w:w="1134" w:type="dxa"/>
          </w:tcPr>
          <w:p w:rsidR="00A9007D" w:rsidRPr="00A9007D" w:rsidRDefault="002302CB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2CB">
              <w:rPr>
                <w:rFonts w:ascii="Times New Roman" w:eastAsia="Calibri" w:hAnsi="Times New Roman" w:cs="Times New Roman"/>
                <w:sz w:val="20"/>
                <w:szCs w:val="20"/>
              </w:rPr>
              <w:t>5008,97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1869,28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1944,05</w:t>
            </w:r>
          </w:p>
        </w:tc>
      </w:tr>
      <w:tr w:rsidR="00A9007D" w:rsidRPr="00A9007D" w:rsidTr="00197824">
        <w:trPr>
          <w:cantSplit/>
          <w:trHeight w:val="1134"/>
        </w:trPr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402" w:type="dxa"/>
            <w:vAlign w:val="bottom"/>
          </w:tcPr>
          <w:p w:rsidR="00A9007D" w:rsidRPr="00254CF4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повышения квалификации и профессиональной переподготовки сотрудников администрации Тайшетского района"</w:t>
            </w:r>
          </w:p>
          <w:p w:rsidR="00A9007D" w:rsidRPr="00254CF4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947392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65,10</w:t>
            </w:r>
          </w:p>
        </w:tc>
        <w:tc>
          <w:tcPr>
            <w:tcW w:w="1276" w:type="dxa"/>
          </w:tcPr>
          <w:p w:rsidR="00A9007D" w:rsidRPr="00254CF4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92,10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197824">
        <w:trPr>
          <w:cantSplit/>
          <w:trHeight w:val="1134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402" w:type="dxa"/>
            <w:vAlign w:val="bottom"/>
          </w:tcPr>
          <w:p w:rsidR="00A9007D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антикоррупционной экспертизы  в отношении проектов нормативных правовых актов, нормативных правовых актов органов местного самоуправления муниципального образования "Тайшетский район""</w:t>
            </w:r>
          </w:p>
          <w:p w:rsidR="00A9007D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07D" w:rsidRPr="00A9007D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197824">
        <w:trPr>
          <w:cantSplit/>
          <w:trHeight w:val="1134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402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</w:t>
            </w:r>
          </w:p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E35CD7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4289,70</w:t>
            </w:r>
          </w:p>
        </w:tc>
        <w:tc>
          <w:tcPr>
            <w:tcW w:w="1276" w:type="dxa"/>
          </w:tcPr>
          <w:p w:rsidR="00A9007D" w:rsidRPr="00A9007D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4382,80</w:t>
            </w:r>
          </w:p>
        </w:tc>
        <w:tc>
          <w:tcPr>
            <w:tcW w:w="1276" w:type="dxa"/>
          </w:tcPr>
          <w:p w:rsidR="00A9007D" w:rsidRPr="00A9007D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4382,80</w:t>
            </w:r>
          </w:p>
        </w:tc>
        <w:tc>
          <w:tcPr>
            <w:tcW w:w="1134" w:type="dxa"/>
          </w:tcPr>
          <w:p w:rsidR="00A9007D" w:rsidRPr="00A9007D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4382,80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3679,90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3679,90</w:t>
            </w:r>
          </w:p>
        </w:tc>
      </w:tr>
      <w:tr w:rsidR="00A9007D" w:rsidRPr="00A9007D" w:rsidTr="00197824">
        <w:trPr>
          <w:cantSplit/>
          <w:trHeight w:val="1103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DBD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402" w:type="dxa"/>
          </w:tcPr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  областных государственных полномочий по определению персонального состава и обеспечению деятельности административных комиссий"</w:t>
            </w:r>
          </w:p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8863F6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1422,20</w:t>
            </w:r>
          </w:p>
        </w:tc>
        <w:tc>
          <w:tcPr>
            <w:tcW w:w="1276" w:type="dxa"/>
          </w:tcPr>
          <w:p w:rsidR="00A9007D" w:rsidRPr="00A9007D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1637,20</w:t>
            </w:r>
          </w:p>
        </w:tc>
        <w:tc>
          <w:tcPr>
            <w:tcW w:w="1276" w:type="dxa"/>
          </w:tcPr>
          <w:p w:rsidR="00A9007D" w:rsidRPr="00A9007D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1637,20</w:t>
            </w:r>
          </w:p>
        </w:tc>
        <w:tc>
          <w:tcPr>
            <w:tcW w:w="1134" w:type="dxa"/>
          </w:tcPr>
          <w:p w:rsidR="00A9007D" w:rsidRPr="00A9007D" w:rsidRDefault="005073E9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1637,20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1259,20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1259,20</w:t>
            </w:r>
          </w:p>
        </w:tc>
      </w:tr>
      <w:tr w:rsidR="00A9007D" w:rsidRPr="00A9007D" w:rsidTr="00197824">
        <w:trPr>
          <w:cantSplit/>
          <w:trHeight w:val="1103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402" w:type="dxa"/>
          </w:tcPr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</w:tr>
      <w:tr w:rsidR="00A9007D" w:rsidRPr="00A9007D" w:rsidTr="00197824">
        <w:trPr>
          <w:cantSplit/>
          <w:trHeight w:val="1103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402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"Организация деятельности  в части переданных отдельных полномочий поселений"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Средства поселений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972087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1787,53</w:t>
            </w:r>
          </w:p>
        </w:tc>
        <w:tc>
          <w:tcPr>
            <w:tcW w:w="1276" w:type="dxa"/>
          </w:tcPr>
          <w:p w:rsidR="00A9007D" w:rsidRPr="00A9007D" w:rsidRDefault="00972087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1787,53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625DC" w:rsidRPr="00A9007D" w:rsidTr="00197824">
        <w:trPr>
          <w:cantSplit/>
          <w:trHeight w:val="1103"/>
        </w:trPr>
        <w:tc>
          <w:tcPr>
            <w:tcW w:w="709" w:type="dxa"/>
          </w:tcPr>
          <w:p w:rsidR="008625DC" w:rsidRPr="00A9007D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402" w:type="dxa"/>
          </w:tcPr>
          <w:p w:rsidR="008625DC" w:rsidRPr="00E1566B" w:rsidRDefault="008625DC" w:rsidP="00DA03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</w:t>
            </w:r>
            <w:r w:rsidR="00DA0318">
              <w:rPr>
                <w:rFonts w:ascii="Times New Roman" w:eastAsia="Calibri" w:hAnsi="Times New Roman" w:cs="Times New Roman"/>
                <w:sz w:val="20"/>
                <w:szCs w:val="20"/>
              </w:rPr>
              <w:t>Аренда нежилого здания (помещения) с последующим выкупом"</w:t>
            </w: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8625DC" w:rsidRPr="00E1566B" w:rsidRDefault="00C32613" w:rsidP="00EA4E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850" w:type="dxa"/>
            <w:gridSpan w:val="2"/>
          </w:tcPr>
          <w:p w:rsidR="008625DC" w:rsidRPr="00E1566B" w:rsidRDefault="008625DC" w:rsidP="00EA4E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8625DC" w:rsidRPr="00E1566B" w:rsidRDefault="00C32613" w:rsidP="00EA4E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31.12. 2022</w:t>
            </w:r>
            <w:r w:rsidR="008625DC"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8625DC" w:rsidRPr="00E1566B" w:rsidRDefault="008625DC" w:rsidP="00EA4E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66B">
              <w:rPr>
                <w:rFonts w:ascii="Times New Roman" w:eastAsia="Calibri" w:hAnsi="Times New Roman" w:cs="Times New Roman"/>
              </w:rPr>
              <w:t>Районный бюджет</w:t>
            </w:r>
          </w:p>
        </w:tc>
        <w:tc>
          <w:tcPr>
            <w:tcW w:w="709" w:type="dxa"/>
          </w:tcPr>
          <w:p w:rsidR="008625DC" w:rsidRPr="00E1566B" w:rsidRDefault="008625DC" w:rsidP="00EA4E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8625DC" w:rsidRPr="00E1566B" w:rsidRDefault="00DA031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1276" w:type="dxa"/>
          </w:tcPr>
          <w:p w:rsidR="008625DC" w:rsidRPr="00E1566B" w:rsidRDefault="00DA031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276" w:type="dxa"/>
          </w:tcPr>
          <w:p w:rsidR="008625DC" w:rsidRPr="00E1566B" w:rsidRDefault="00DA031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15400,00</w:t>
            </w:r>
          </w:p>
        </w:tc>
        <w:tc>
          <w:tcPr>
            <w:tcW w:w="1134" w:type="dxa"/>
          </w:tcPr>
          <w:p w:rsidR="008625DC" w:rsidRPr="00E1566B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625DC" w:rsidRPr="00E1566B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625DC" w:rsidRPr="00E1566B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625DC" w:rsidRPr="00254CF4" w:rsidTr="00197824">
        <w:trPr>
          <w:cantSplit/>
          <w:trHeight w:val="748"/>
        </w:trPr>
        <w:tc>
          <w:tcPr>
            <w:tcW w:w="7655" w:type="dxa"/>
            <w:gridSpan w:val="7"/>
            <w:vMerge w:val="restart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254CF4">
              <w:rPr>
                <w:rFonts w:ascii="Times New Roman" w:eastAsia="Calibri" w:hAnsi="Times New Roman" w:cs="Times New Roman"/>
              </w:rPr>
              <w:t xml:space="preserve">ИТОГО: </w:t>
            </w:r>
            <w:r w:rsidR="00EA11FA">
              <w:rPr>
                <w:rFonts w:ascii="Times New Roman" w:eastAsia="Calibri" w:hAnsi="Times New Roman" w:cs="Times New Roman"/>
              </w:rPr>
              <w:t>495555,58</w:t>
            </w:r>
            <w:r w:rsidRPr="00254CF4">
              <w:rPr>
                <w:rFonts w:ascii="Times New Roman" w:eastAsia="Calibri" w:hAnsi="Times New Roman" w:cs="Times New Roman"/>
              </w:rPr>
              <w:t xml:space="preserve"> 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8625DC" w:rsidRPr="00254CF4" w:rsidRDefault="00EA11FA" w:rsidP="00A9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Федеральный бюджет – 313,40</w:t>
            </w:r>
            <w:r w:rsidR="008625DC"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 w:rsidRPr="00254CF4">
              <w:rPr>
                <w:rFonts w:ascii="Times New Roman" w:eastAsia="Calibri" w:hAnsi="Times New Roman" w:cs="Times New Roman"/>
              </w:rPr>
              <w:t>Областной бюджет –</w:t>
            </w:r>
            <w:r w:rsidR="00EA11FA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33654,30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 руб.</w:t>
            </w:r>
          </w:p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Районный бюджет –</w:t>
            </w:r>
            <w:r w:rsidR="002C4886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</w:t>
            </w:r>
            <w:r w:rsidR="00EA11FA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458012,82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тыс. </w:t>
            </w:r>
            <w:r w:rsidRPr="00254CF4">
              <w:rPr>
                <w:rFonts w:ascii="Times New Roman" w:eastAsia="Calibri" w:hAnsi="Times New Roman" w:cs="Times New Roman"/>
              </w:rPr>
              <w:t>руб.</w:t>
            </w:r>
          </w:p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Средства поселений –</w:t>
            </w:r>
            <w:r w:rsidR="002C4886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 3575,06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09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54CF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254CF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54CF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254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74,20</w:t>
            </w:r>
          </w:p>
        </w:tc>
        <w:tc>
          <w:tcPr>
            <w:tcW w:w="1276" w:type="dxa"/>
          </w:tcPr>
          <w:p w:rsidR="008625DC" w:rsidRPr="00254CF4" w:rsidRDefault="00197824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10,30</w:t>
            </w:r>
          </w:p>
        </w:tc>
        <w:tc>
          <w:tcPr>
            <w:tcW w:w="1276" w:type="dxa"/>
          </w:tcPr>
          <w:p w:rsidR="008625DC" w:rsidRPr="00254CF4" w:rsidRDefault="00197824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170,50</w:t>
            </w:r>
          </w:p>
        </w:tc>
        <w:tc>
          <w:tcPr>
            <w:tcW w:w="1134" w:type="dxa"/>
          </w:tcPr>
          <w:p w:rsidR="008625DC" w:rsidRPr="00254CF4" w:rsidRDefault="00197824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25,60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25,60</w:t>
            </w:r>
          </w:p>
        </w:tc>
      </w:tr>
      <w:tr w:rsidR="008625DC" w:rsidRPr="00254CF4" w:rsidTr="00197824">
        <w:trPr>
          <w:cantSplit/>
          <w:trHeight w:val="568"/>
        </w:trPr>
        <w:tc>
          <w:tcPr>
            <w:tcW w:w="7655" w:type="dxa"/>
            <w:gridSpan w:val="7"/>
            <w:vMerge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709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</w:t>
            </w:r>
            <w:proofErr w:type="gramStart"/>
            <w:r w:rsidRPr="00254CF4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1134" w:type="dxa"/>
          </w:tcPr>
          <w:p w:rsidR="008625DC" w:rsidRPr="00254CF4" w:rsidRDefault="008863F6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5712,60</w:t>
            </w:r>
          </w:p>
        </w:tc>
        <w:tc>
          <w:tcPr>
            <w:tcW w:w="1276" w:type="dxa"/>
          </w:tcPr>
          <w:p w:rsidR="008625DC" w:rsidRPr="00254CF4" w:rsidRDefault="00197824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6020,70</w:t>
            </w:r>
          </w:p>
        </w:tc>
        <w:tc>
          <w:tcPr>
            <w:tcW w:w="1276" w:type="dxa"/>
          </w:tcPr>
          <w:p w:rsidR="008625DC" w:rsidRPr="00254CF4" w:rsidRDefault="00197824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6020,70</w:t>
            </w:r>
          </w:p>
        </w:tc>
        <w:tc>
          <w:tcPr>
            <w:tcW w:w="1134" w:type="dxa"/>
          </w:tcPr>
          <w:p w:rsidR="008625DC" w:rsidRPr="00254CF4" w:rsidRDefault="00197824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6020,70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4939,80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4939,80</w:t>
            </w:r>
          </w:p>
        </w:tc>
      </w:tr>
      <w:tr w:rsidR="008625DC" w:rsidRPr="00254CF4" w:rsidTr="00197824">
        <w:trPr>
          <w:cantSplit/>
          <w:trHeight w:val="548"/>
        </w:trPr>
        <w:tc>
          <w:tcPr>
            <w:tcW w:w="7655" w:type="dxa"/>
            <w:gridSpan w:val="7"/>
            <w:vMerge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54CF4">
              <w:rPr>
                <w:rFonts w:ascii="Times New Roman" w:eastAsia="Calibri" w:hAnsi="Times New Roman" w:cs="Times New Roman"/>
              </w:rPr>
              <w:t>Районныйбюджет</w:t>
            </w:r>
            <w:proofErr w:type="spellEnd"/>
          </w:p>
        </w:tc>
        <w:tc>
          <w:tcPr>
            <w:tcW w:w="709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625DC" w:rsidRPr="00254CF4" w:rsidRDefault="00DF3192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82023,6</w:t>
            </w:r>
            <w:r w:rsidR="00103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625DC" w:rsidRPr="00254CF4" w:rsidRDefault="00197824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101420,67</w:t>
            </w:r>
          </w:p>
        </w:tc>
        <w:tc>
          <w:tcPr>
            <w:tcW w:w="1276" w:type="dxa"/>
          </w:tcPr>
          <w:p w:rsidR="008625DC" w:rsidRPr="00254CF4" w:rsidRDefault="00197824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95485,90</w:t>
            </w:r>
          </w:p>
        </w:tc>
        <w:tc>
          <w:tcPr>
            <w:tcW w:w="1134" w:type="dxa"/>
          </w:tcPr>
          <w:p w:rsidR="008625DC" w:rsidRPr="00254CF4" w:rsidRDefault="00197824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81205,60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48842,79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49034,25</w:t>
            </w:r>
          </w:p>
        </w:tc>
      </w:tr>
      <w:tr w:rsidR="008625DC" w:rsidRPr="00254CF4" w:rsidTr="00197824">
        <w:trPr>
          <w:cantSplit/>
          <w:trHeight w:val="714"/>
        </w:trPr>
        <w:tc>
          <w:tcPr>
            <w:tcW w:w="7655" w:type="dxa"/>
            <w:gridSpan w:val="7"/>
            <w:vMerge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Средства поселений</w:t>
            </w:r>
          </w:p>
        </w:tc>
        <w:tc>
          <w:tcPr>
            <w:tcW w:w="709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625DC" w:rsidRPr="00254CF4" w:rsidRDefault="0097208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1787,53</w:t>
            </w:r>
          </w:p>
        </w:tc>
        <w:tc>
          <w:tcPr>
            <w:tcW w:w="1276" w:type="dxa"/>
          </w:tcPr>
          <w:p w:rsidR="008625DC" w:rsidRPr="00254CF4" w:rsidRDefault="0097208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1787,53</w:t>
            </w:r>
          </w:p>
        </w:tc>
        <w:tc>
          <w:tcPr>
            <w:tcW w:w="1276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625DC" w:rsidRPr="00254CF4" w:rsidTr="00197824">
        <w:trPr>
          <w:cantSplit/>
          <w:trHeight w:val="489"/>
        </w:trPr>
        <w:tc>
          <w:tcPr>
            <w:tcW w:w="7655" w:type="dxa"/>
            <w:gridSpan w:val="7"/>
            <w:vMerge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625DC" w:rsidRPr="00254CF4" w:rsidRDefault="008863F6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89597,94</w:t>
            </w:r>
          </w:p>
        </w:tc>
        <w:tc>
          <w:tcPr>
            <w:tcW w:w="1276" w:type="dxa"/>
          </w:tcPr>
          <w:p w:rsidR="008625DC" w:rsidRPr="00254CF4" w:rsidRDefault="007B5B4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109239,20</w:t>
            </w:r>
          </w:p>
        </w:tc>
        <w:tc>
          <w:tcPr>
            <w:tcW w:w="1276" w:type="dxa"/>
          </w:tcPr>
          <w:p w:rsidR="008625DC" w:rsidRPr="00254CF4" w:rsidRDefault="007B5B4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101677,10</w:t>
            </w:r>
          </w:p>
        </w:tc>
        <w:tc>
          <w:tcPr>
            <w:tcW w:w="1134" w:type="dxa"/>
          </w:tcPr>
          <w:p w:rsidR="008625DC" w:rsidRPr="00254CF4" w:rsidRDefault="007B5B4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87233,50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53808,19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53999,65</w:t>
            </w:r>
          </w:p>
        </w:tc>
      </w:tr>
    </w:tbl>
    <w:p w:rsidR="00A9007D" w:rsidRPr="00254CF4" w:rsidRDefault="00A9007D" w:rsidP="00A9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07D" w:rsidRPr="00A9007D" w:rsidRDefault="00EA4E54" w:rsidP="00A9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A9007D" w:rsidRPr="00254C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ачальник отдела учета и исполнения </w:t>
      </w:r>
      <w:proofErr w:type="gramStart"/>
      <w:r w:rsidR="00A9007D" w:rsidRPr="00254CF4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смет-главный</w:t>
      </w:r>
      <w:proofErr w:type="gramEnd"/>
      <w:r w:rsidR="00A9007D" w:rsidRPr="00254C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бухгалтер администрации Тайшетского райо</w:t>
      </w:r>
      <w:r w:rsidR="003A143A" w:rsidRPr="00254C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И.Б.Минакова</w:t>
      </w:r>
      <w:proofErr w:type="spellEnd"/>
    </w:p>
    <w:p w:rsidR="00A9007D" w:rsidRPr="00A9007D" w:rsidRDefault="00A9007D" w:rsidP="00A900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0EAC" w:rsidRDefault="00AF0EAC" w:rsidP="00A9007D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EAC" w:rsidSect="002A3F99">
      <w:pgSz w:w="16838" w:h="11906" w:orient="landscape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7D" w:rsidRDefault="0051137D" w:rsidP="00F95687">
      <w:pPr>
        <w:spacing w:after="0" w:line="240" w:lineRule="auto"/>
      </w:pPr>
      <w:r>
        <w:separator/>
      </w:r>
    </w:p>
  </w:endnote>
  <w:endnote w:type="continuationSeparator" w:id="0">
    <w:p w:rsidR="0051137D" w:rsidRDefault="0051137D" w:rsidP="00F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96736"/>
      <w:docPartObj>
        <w:docPartGallery w:val="Page Numbers (Bottom of Page)"/>
        <w:docPartUnique/>
      </w:docPartObj>
    </w:sdtPr>
    <w:sdtEndPr/>
    <w:sdtContent>
      <w:p w:rsidR="00EA11FA" w:rsidRDefault="00EA11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11FA" w:rsidRDefault="00EA11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7D" w:rsidRDefault="0051137D" w:rsidP="00F95687">
      <w:pPr>
        <w:spacing w:after="0" w:line="240" w:lineRule="auto"/>
      </w:pPr>
      <w:r>
        <w:separator/>
      </w:r>
    </w:p>
  </w:footnote>
  <w:footnote w:type="continuationSeparator" w:id="0">
    <w:p w:rsidR="0051137D" w:rsidRDefault="0051137D" w:rsidP="00F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FA" w:rsidRDefault="00EA11FA" w:rsidP="00F95687">
    <w:pPr>
      <w:pStyle w:val="a6"/>
      <w:jc w:val="center"/>
    </w:pPr>
  </w:p>
  <w:p w:rsidR="00EA11FA" w:rsidRDefault="00EA11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FA" w:rsidRPr="000F0F6F" w:rsidRDefault="00EA11FA" w:rsidP="000F0F6F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D53"/>
    <w:multiLevelType w:val="hybridMultilevel"/>
    <w:tmpl w:val="8A5A2B58"/>
    <w:lvl w:ilvl="0" w:tplc="4F085EA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F0B2C"/>
    <w:multiLevelType w:val="hybridMultilevel"/>
    <w:tmpl w:val="095C4A20"/>
    <w:lvl w:ilvl="0" w:tplc="41D8518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57D47"/>
    <w:multiLevelType w:val="hybridMultilevel"/>
    <w:tmpl w:val="B41E7956"/>
    <w:lvl w:ilvl="0" w:tplc="7C02C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32B2B"/>
    <w:multiLevelType w:val="hybridMultilevel"/>
    <w:tmpl w:val="DDAA763A"/>
    <w:lvl w:ilvl="0" w:tplc="BF78DDC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E64104"/>
    <w:multiLevelType w:val="hybridMultilevel"/>
    <w:tmpl w:val="46DCCB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27EC"/>
    <w:multiLevelType w:val="hybridMultilevel"/>
    <w:tmpl w:val="ACAE372A"/>
    <w:lvl w:ilvl="0" w:tplc="F18ABFC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C"/>
    <w:rsid w:val="00001D7E"/>
    <w:rsid w:val="0000246B"/>
    <w:rsid w:val="0000310B"/>
    <w:rsid w:val="000033F8"/>
    <w:rsid w:val="00003828"/>
    <w:rsid w:val="000041B6"/>
    <w:rsid w:val="00005467"/>
    <w:rsid w:val="00011E62"/>
    <w:rsid w:val="00012769"/>
    <w:rsid w:val="00012F9B"/>
    <w:rsid w:val="00014721"/>
    <w:rsid w:val="00020960"/>
    <w:rsid w:val="00020A9F"/>
    <w:rsid w:val="00021F2F"/>
    <w:rsid w:val="00030B81"/>
    <w:rsid w:val="00031137"/>
    <w:rsid w:val="0003148B"/>
    <w:rsid w:val="00031A2E"/>
    <w:rsid w:val="00032D52"/>
    <w:rsid w:val="00034F3E"/>
    <w:rsid w:val="00036E9E"/>
    <w:rsid w:val="00037069"/>
    <w:rsid w:val="00037CA0"/>
    <w:rsid w:val="00040BFA"/>
    <w:rsid w:val="00044396"/>
    <w:rsid w:val="00044CA5"/>
    <w:rsid w:val="000454A4"/>
    <w:rsid w:val="00053CA2"/>
    <w:rsid w:val="00054B94"/>
    <w:rsid w:val="00056B74"/>
    <w:rsid w:val="00057BA0"/>
    <w:rsid w:val="00062F1B"/>
    <w:rsid w:val="000667C3"/>
    <w:rsid w:val="0007271F"/>
    <w:rsid w:val="00076188"/>
    <w:rsid w:val="00076E00"/>
    <w:rsid w:val="000851C7"/>
    <w:rsid w:val="0008743C"/>
    <w:rsid w:val="00090168"/>
    <w:rsid w:val="00090A38"/>
    <w:rsid w:val="00091905"/>
    <w:rsid w:val="000969E4"/>
    <w:rsid w:val="00096BA9"/>
    <w:rsid w:val="000A64B9"/>
    <w:rsid w:val="000B0232"/>
    <w:rsid w:val="000B45E2"/>
    <w:rsid w:val="000B6C5A"/>
    <w:rsid w:val="000B77E4"/>
    <w:rsid w:val="000C1EF6"/>
    <w:rsid w:val="000C46F8"/>
    <w:rsid w:val="000C48F2"/>
    <w:rsid w:val="000D47AA"/>
    <w:rsid w:val="000D507B"/>
    <w:rsid w:val="000D6994"/>
    <w:rsid w:val="000E3376"/>
    <w:rsid w:val="000E4DC0"/>
    <w:rsid w:val="000E5726"/>
    <w:rsid w:val="000F0329"/>
    <w:rsid w:val="000F0F6F"/>
    <w:rsid w:val="000F486A"/>
    <w:rsid w:val="001010DA"/>
    <w:rsid w:val="00103D8B"/>
    <w:rsid w:val="0010707F"/>
    <w:rsid w:val="00111F23"/>
    <w:rsid w:val="0011514A"/>
    <w:rsid w:val="00116A00"/>
    <w:rsid w:val="0012396D"/>
    <w:rsid w:val="00124284"/>
    <w:rsid w:val="00125E88"/>
    <w:rsid w:val="001269CE"/>
    <w:rsid w:val="0013048E"/>
    <w:rsid w:val="001332F0"/>
    <w:rsid w:val="001342BE"/>
    <w:rsid w:val="0013734C"/>
    <w:rsid w:val="00137F40"/>
    <w:rsid w:val="00137F72"/>
    <w:rsid w:val="00143C59"/>
    <w:rsid w:val="00146FA5"/>
    <w:rsid w:val="00155A38"/>
    <w:rsid w:val="00155F08"/>
    <w:rsid w:val="00166218"/>
    <w:rsid w:val="00166236"/>
    <w:rsid w:val="00167A14"/>
    <w:rsid w:val="00176307"/>
    <w:rsid w:val="0017693C"/>
    <w:rsid w:val="00182144"/>
    <w:rsid w:val="001859DB"/>
    <w:rsid w:val="00185CCE"/>
    <w:rsid w:val="00186359"/>
    <w:rsid w:val="00190392"/>
    <w:rsid w:val="00193899"/>
    <w:rsid w:val="00194217"/>
    <w:rsid w:val="00194816"/>
    <w:rsid w:val="00197824"/>
    <w:rsid w:val="001A0EC3"/>
    <w:rsid w:val="001A5322"/>
    <w:rsid w:val="001B491D"/>
    <w:rsid w:val="001B57EB"/>
    <w:rsid w:val="001B6585"/>
    <w:rsid w:val="001B6DEA"/>
    <w:rsid w:val="001C19DE"/>
    <w:rsid w:val="001C398C"/>
    <w:rsid w:val="001C3C04"/>
    <w:rsid w:val="001C4F92"/>
    <w:rsid w:val="001C597F"/>
    <w:rsid w:val="001D12AA"/>
    <w:rsid w:val="001D729C"/>
    <w:rsid w:val="001E02EA"/>
    <w:rsid w:val="001E2F7D"/>
    <w:rsid w:val="001E3D44"/>
    <w:rsid w:val="001E5268"/>
    <w:rsid w:val="001F2DBD"/>
    <w:rsid w:val="00202471"/>
    <w:rsid w:val="0020441C"/>
    <w:rsid w:val="00205E4D"/>
    <w:rsid w:val="002073D6"/>
    <w:rsid w:val="00207FBE"/>
    <w:rsid w:val="002134AB"/>
    <w:rsid w:val="00213AB7"/>
    <w:rsid w:val="002248C9"/>
    <w:rsid w:val="002302CB"/>
    <w:rsid w:val="00232E09"/>
    <w:rsid w:val="002361B6"/>
    <w:rsid w:val="002361D1"/>
    <w:rsid w:val="00236F3D"/>
    <w:rsid w:val="00237D2B"/>
    <w:rsid w:val="002409C3"/>
    <w:rsid w:val="00243724"/>
    <w:rsid w:val="00244034"/>
    <w:rsid w:val="0024781A"/>
    <w:rsid w:val="00251375"/>
    <w:rsid w:val="00251F6D"/>
    <w:rsid w:val="00252651"/>
    <w:rsid w:val="00254CF4"/>
    <w:rsid w:val="00257F63"/>
    <w:rsid w:val="0026593E"/>
    <w:rsid w:val="00267EDF"/>
    <w:rsid w:val="00285364"/>
    <w:rsid w:val="00285F79"/>
    <w:rsid w:val="0028642B"/>
    <w:rsid w:val="00293914"/>
    <w:rsid w:val="002A0907"/>
    <w:rsid w:val="002A3B71"/>
    <w:rsid w:val="002A3F99"/>
    <w:rsid w:val="002A572F"/>
    <w:rsid w:val="002B07DC"/>
    <w:rsid w:val="002B1C9E"/>
    <w:rsid w:val="002B2E50"/>
    <w:rsid w:val="002B39FC"/>
    <w:rsid w:val="002B6781"/>
    <w:rsid w:val="002B7547"/>
    <w:rsid w:val="002B78C9"/>
    <w:rsid w:val="002C1500"/>
    <w:rsid w:val="002C1C6F"/>
    <w:rsid w:val="002C1CD2"/>
    <w:rsid w:val="002C2AA8"/>
    <w:rsid w:val="002C4886"/>
    <w:rsid w:val="002C4DC9"/>
    <w:rsid w:val="002C55CB"/>
    <w:rsid w:val="002C5F4D"/>
    <w:rsid w:val="002C66DC"/>
    <w:rsid w:val="002D239E"/>
    <w:rsid w:val="002D3403"/>
    <w:rsid w:val="002D6B5A"/>
    <w:rsid w:val="002D7D42"/>
    <w:rsid w:val="002E2548"/>
    <w:rsid w:val="002E2E77"/>
    <w:rsid w:val="002E4E22"/>
    <w:rsid w:val="002E6219"/>
    <w:rsid w:val="002F05CA"/>
    <w:rsid w:val="00302965"/>
    <w:rsid w:val="00302CC5"/>
    <w:rsid w:val="00303FB3"/>
    <w:rsid w:val="00307399"/>
    <w:rsid w:val="0031055C"/>
    <w:rsid w:val="00313F09"/>
    <w:rsid w:val="003165DF"/>
    <w:rsid w:val="00316C23"/>
    <w:rsid w:val="00317DFD"/>
    <w:rsid w:val="00317EAE"/>
    <w:rsid w:val="00323F38"/>
    <w:rsid w:val="0032723D"/>
    <w:rsid w:val="003276E6"/>
    <w:rsid w:val="00330DA4"/>
    <w:rsid w:val="00333C5C"/>
    <w:rsid w:val="00334052"/>
    <w:rsid w:val="00334AFB"/>
    <w:rsid w:val="00340AEF"/>
    <w:rsid w:val="003428A2"/>
    <w:rsid w:val="00346872"/>
    <w:rsid w:val="0034719A"/>
    <w:rsid w:val="00347C87"/>
    <w:rsid w:val="00350881"/>
    <w:rsid w:val="00354EDB"/>
    <w:rsid w:val="00362836"/>
    <w:rsid w:val="0036320F"/>
    <w:rsid w:val="00365EF1"/>
    <w:rsid w:val="003670B0"/>
    <w:rsid w:val="003737E0"/>
    <w:rsid w:val="00375AA8"/>
    <w:rsid w:val="00375D80"/>
    <w:rsid w:val="00376150"/>
    <w:rsid w:val="00381B3E"/>
    <w:rsid w:val="00382F0D"/>
    <w:rsid w:val="00383F0C"/>
    <w:rsid w:val="00384573"/>
    <w:rsid w:val="00384A0A"/>
    <w:rsid w:val="003869E0"/>
    <w:rsid w:val="00395333"/>
    <w:rsid w:val="003A0297"/>
    <w:rsid w:val="003A143A"/>
    <w:rsid w:val="003A1A15"/>
    <w:rsid w:val="003A41B8"/>
    <w:rsid w:val="003A6270"/>
    <w:rsid w:val="003B0302"/>
    <w:rsid w:val="003B2428"/>
    <w:rsid w:val="003B27BE"/>
    <w:rsid w:val="003B29A5"/>
    <w:rsid w:val="003B3B40"/>
    <w:rsid w:val="003B4ED9"/>
    <w:rsid w:val="003B7433"/>
    <w:rsid w:val="003B773A"/>
    <w:rsid w:val="003B7CAD"/>
    <w:rsid w:val="003C054A"/>
    <w:rsid w:val="003C4C75"/>
    <w:rsid w:val="003C698A"/>
    <w:rsid w:val="003C7401"/>
    <w:rsid w:val="003D6A92"/>
    <w:rsid w:val="003D702C"/>
    <w:rsid w:val="003E240B"/>
    <w:rsid w:val="003E5221"/>
    <w:rsid w:val="003F2381"/>
    <w:rsid w:val="003F6A45"/>
    <w:rsid w:val="004017EB"/>
    <w:rsid w:val="004032EF"/>
    <w:rsid w:val="004079D8"/>
    <w:rsid w:val="00413867"/>
    <w:rsid w:val="0041612B"/>
    <w:rsid w:val="0042060D"/>
    <w:rsid w:val="00422978"/>
    <w:rsid w:val="00422FE3"/>
    <w:rsid w:val="004354C5"/>
    <w:rsid w:val="00437388"/>
    <w:rsid w:val="00440CA7"/>
    <w:rsid w:val="00441B75"/>
    <w:rsid w:val="00442FCA"/>
    <w:rsid w:val="0044730D"/>
    <w:rsid w:val="00452624"/>
    <w:rsid w:val="00452F32"/>
    <w:rsid w:val="00457679"/>
    <w:rsid w:val="004579D8"/>
    <w:rsid w:val="004601C7"/>
    <w:rsid w:val="00464136"/>
    <w:rsid w:val="00464BB8"/>
    <w:rsid w:val="004670FA"/>
    <w:rsid w:val="004700A8"/>
    <w:rsid w:val="00471EF8"/>
    <w:rsid w:val="00473380"/>
    <w:rsid w:val="00474A10"/>
    <w:rsid w:val="00480B09"/>
    <w:rsid w:val="00480DAB"/>
    <w:rsid w:val="0048210E"/>
    <w:rsid w:val="00482CF8"/>
    <w:rsid w:val="00483F6B"/>
    <w:rsid w:val="00485DDD"/>
    <w:rsid w:val="00487A42"/>
    <w:rsid w:val="00493FA1"/>
    <w:rsid w:val="00495BD7"/>
    <w:rsid w:val="004A06EE"/>
    <w:rsid w:val="004A1037"/>
    <w:rsid w:val="004A2E8B"/>
    <w:rsid w:val="004A451D"/>
    <w:rsid w:val="004A4FFF"/>
    <w:rsid w:val="004B3237"/>
    <w:rsid w:val="004C3A86"/>
    <w:rsid w:val="004C4E00"/>
    <w:rsid w:val="004C4E4D"/>
    <w:rsid w:val="004C5B0B"/>
    <w:rsid w:val="004D4E2E"/>
    <w:rsid w:val="004D58E3"/>
    <w:rsid w:val="004D5BA7"/>
    <w:rsid w:val="004E0790"/>
    <w:rsid w:val="004E1782"/>
    <w:rsid w:val="004E4226"/>
    <w:rsid w:val="004F11F1"/>
    <w:rsid w:val="004F1BB8"/>
    <w:rsid w:val="004F5313"/>
    <w:rsid w:val="00500C34"/>
    <w:rsid w:val="00501A2D"/>
    <w:rsid w:val="005028C7"/>
    <w:rsid w:val="00503B46"/>
    <w:rsid w:val="00504E36"/>
    <w:rsid w:val="005073E9"/>
    <w:rsid w:val="0050763F"/>
    <w:rsid w:val="0051137D"/>
    <w:rsid w:val="005122E4"/>
    <w:rsid w:val="00515136"/>
    <w:rsid w:val="00517E93"/>
    <w:rsid w:val="005209AA"/>
    <w:rsid w:val="00520CA1"/>
    <w:rsid w:val="0053017B"/>
    <w:rsid w:val="00530850"/>
    <w:rsid w:val="00536367"/>
    <w:rsid w:val="005368B2"/>
    <w:rsid w:val="00540CEB"/>
    <w:rsid w:val="00545807"/>
    <w:rsid w:val="005534CE"/>
    <w:rsid w:val="00553DE3"/>
    <w:rsid w:val="00556F68"/>
    <w:rsid w:val="00557DC4"/>
    <w:rsid w:val="00560E62"/>
    <w:rsid w:val="005618FA"/>
    <w:rsid w:val="005664AB"/>
    <w:rsid w:val="00567722"/>
    <w:rsid w:val="00575D44"/>
    <w:rsid w:val="005771B7"/>
    <w:rsid w:val="005800AD"/>
    <w:rsid w:val="0058047E"/>
    <w:rsid w:val="00580C06"/>
    <w:rsid w:val="00583760"/>
    <w:rsid w:val="00591CF0"/>
    <w:rsid w:val="00592469"/>
    <w:rsid w:val="0059369C"/>
    <w:rsid w:val="00593A6B"/>
    <w:rsid w:val="00597A68"/>
    <w:rsid w:val="005A4418"/>
    <w:rsid w:val="005A5D94"/>
    <w:rsid w:val="005B0F70"/>
    <w:rsid w:val="005B5524"/>
    <w:rsid w:val="005C1026"/>
    <w:rsid w:val="005C2338"/>
    <w:rsid w:val="005C3248"/>
    <w:rsid w:val="005C5D53"/>
    <w:rsid w:val="005C6811"/>
    <w:rsid w:val="005D01A1"/>
    <w:rsid w:val="005D1D9B"/>
    <w:rsid w:val="005D4A21"/>
    <w:rsid w:val="005E2D65"/>
    <w:rsid w:val="005E7497"/>
    <w:rsid w:val="005F45F0"/>
    <w:rsid w:val="005F7D9C"/>
    <w:rsid w:val="0060275E"/>
    <w:rsid w:val="0060311D"/>
    <w:rsid w:val="00603FC4"/>
    <w:rsid w:val="006040F2"/>
    <w:rsid w:val="00604174"/>
    <w:rsid w:val="00610C7B"/>
    <w:rsid w:val="006174BC"/>
    <w:rsid w:val="00622BA6"/>
    <w:rsid w:val="00622E3A"/>
    <w:rsid w:val="00623620"/>
    <w:rsid w:val="0062537F"/>
    <w:rsid w:val="00625C72"/>
    <w:rsid w:val="00630A51"/>
    <w:rsid w:val="0063197D"/>
    <w:rsid w:val="006325E4"/>
    <w:rsid w:val="00635657"/>
    <w:rsid w:val="00642396"/>
    <w:rsid w:val="00643B14"/>
    <w:rsid w:val="006449EC"/>
    <w:rsid w:val="00647DA0"/>
    <w:rsid w:val="00651F87"/>
    <w:rsid w:val="006529F2"/>
    <w:rsid w:val="00652D74"/>
    <w:rsid w:val="00655936"/>
    <w:rsid w:val="00655F6D"/>
    <w:rsid w:val="00656033"/>
    <w:rsid w:val="00656211"/>
    <w:rsid w:val="00657752"/>
    <w:rsid w:val="006613E8"/>
    <w:rsid w:val="00661796"/>
    <w:rsid w:val="00662114"/>
    <w:rsid w:val="00663AE9"/>
    <w:rsid w:val="00664A8E"/>
    <w:rsid w:val="006665BB"/>
    <w:rsid w:val="00667AA0"/>
    <w:rsid w:val="006705D8"/>
    <w:rsid w:val="00671A55"/>
    <w:rsid w:val="0067285E"/>
    <w:rsid w:val="006737BB"/>
    <w:rsid w:val="00673E93"/>
    <w:rsid w:val="00676379"/>
    <w:rsid w:val="00677176"/>
    <w:rsid w:val="00684C30"/>
    <w:rsid w:val="00685A03"/>
    <w:rsid w:val="00685CEB"/>
    <w:rsid w:val="00686D33"/>
    <w:rsid w:val="0068756D"/>
    <w:rsid w:val="00690BD7"/>
    <w:rsid w:val="00690CB0"/>
    <w:rsid w:val="00692965"/>
    <w:rsid w:val="00694556"/>
    <w:rsid w:val="00694B9D"/>
    <w:rsid w:val="00696B50"/>
    <w:rsid w:val="00696DB8"/>
    <w:rsid w:val="006B030D"/>
    <w:rsid w:val="006B267D"/>
    <w:rsid w:val="006B3473"/>
    <w:rsid w:val="006B3771"/>
    <w:rsid w:val="006B566F"/>
    <w:rsid w:val="006C229D"/>
    <w:rsid w:val="006C39C8"/>
    <w:rsid w:val="006C3A70"/>
    <w:rsid w:val="006C54CE"/>
    <w:rsid w:val="006C6EE3"/>
    <w:rsid w:val="006D29F7"/>
    <w:rsid w:val="006D33DB"/>
    <w:rsid w:val="006D65E1"/>
    <w:rsid w:val="006D660A"/>
    <w:rsid w:val="006E0F07"/>
    <w:rsid w:val="006E2D79"/>
    <w:rsid w:val="006E41BA"/>
    <w:rsid w:val="006E65FD"/>
    <w:rsid w:val="006F2977"/>
    <w:rsid w:val="006F5F46"/>
    <w:rsid w:val="006F6698"/>
    <w:rsid w:val="006F680B"/>
    <w:rsid w:val="006F79E5"/>
    <w:rsid w:val="00700DD0"/>
    <w:rsid w:val="00701A52"/>
    <w:rsid w:val="0070363B"/>
    <w:rsid w:val="00707F09"/>
    <w:rsid w:val="00715597"/>
    <w:rsid w:val="0071665D"/>
    <w:rsid w:val="00717E24"/>
    <w:rsid w:val="00722DE1"/>
    <w:rsid w:val="007236A3"/>
    <w:rsid w:val="007239D2"/>
    <w:rsid w:val="007323C3"/>
    <w:rsid w:val="00740A45"/>
    <w:rsid w:val="0074258F"/>
    <w:rsid w:val="007454E0"/>
    <w:rsid w:val="00751F61"/>
    <w:rsid w:val="00751F97"/>
    <w:rsid w:val="00757A6C"/>
    <w:rsid w:val="00760AF1"/>
    <w:rsid w:val="00760B3F"/>
    <w:rsid w:val="00766552"/>
    <w:rsid w:val="007678A9"/>
    <w:rsid w:val="007705B9"/>
    <w:rsid w:val="007709BF"/>
    <w:rsid w:val="00773C61"/>
    <w:rsid w:val="00774474"/>
    <w:rsid w:val="007921FB"/>
    <w:rsid w:val="007A05F9"/>
    <w:rsid w:val="007A2CBB"/>
    <w:rsid w:val="007A3B96"/>
    <w:rsid w:val="007A74ED"/>
    <w:rsid w:val="007B0992"/>
    <w:rsid w:val="007B20A0"/>
    <w:rsid w:val="007B3FE0"/>
    <w:rsid w:val="007B49B1"/>
    <w:rsid w:val="007B5A8E"/>
    <w:rsid w:val="007B5B47"/>
    <w:rsid w:val="007C2CFC"/>
    <w:rsid w:val="007C2E4F"/>
    <w:rsid w:val="007D2185"/>
    <w:rsid w:val="007D54B1"/>
    <w:rsid w:val="007D5BBD"/>
    <w:rsid w:val="007D69B8"/>
    <w:rsid w:val="007E25FD"/>
    <w:rsid w:val="007E490A"/>
    <w:rsid w:val="007E551F"/>
    <w:rsid w:val="007F2199"/>
    <w:rsid w:val="007F3529"/>
    <w:rsid w:val="008001B8"/>
    <w:rsid w:val="00800748"/>
    <w:rsid w:val="00802002"/>
    <w:rsid w:val="0080262F"/>
    <w:rsid w:val="00802F30"/>
    <w:rsid w:val="00803BE0"/>
    <w:rsid w:val="00804FA6"/>
    <w:rsid w:val="00813326"/>
    <w:rsid w:val="00814B51"/>
    <w:rsid w:val="00815E0E"/>
    <w:rsid w:val="00817F27"/>
    <w:rsid w:val="008217AA"/>
    <w:rsid w:val="00822C37"/>
    <w:rsid w:val="00824862"/>
    <w:rsid w:val="00832408"/>
    <w:rsid w:val="0083292F"/>
    <w:rsid w:val="00834CA7"/>
    <w:rsid w:val="00836961"/>
    <w:rsid w:val="0083710B"/>
    <w:rsid w:val="0084104F"/>
    <w:rsid w:val="0084276A"/>
    <w:rsid w:val="0084553C"/>
    <w:rsid w:val="00853872"/>
    <w:rsid w:val="00856E0D"/>
    <w:rsid w:val="008571F6"/>
    <w:rsid w:val="008575AB"/>
    <w:rsid w:val="008625DC"/>
    <w:rsid w:val="008632A3"/>
    <w:rsid w:val="008634E8"/>
    <w:rsid w:val="0086569B"/>
    <w:rsid w:val="00871C85"/>
    <w:rsid w:val="00873BB5"/>
    <w:rsid w:val="0087561A"/>
    <w:rsid w:val="008817FC"/>
    <w:rsid w:val="008824D8"/>
    <w:rsid w:val="00882601"/>
    <w:rsid w:val="008826F5"/>
    <w:rsid w:val="008863F6"/>
    <w:rsid w:val="00893141"/>
    <w:rsid w:val="0089594B"/>
    <w:rsid w:val="00896440"/>
    <w:rsid w:val="00896EB8"/>
    <w:rsid w:val="008A1068"/>
    <w:rsid w:val="008B1EA1"/>
    <w:rsid w:val="008B4E1B"/>
    <w:rsid w:val="008B6167"/>
    <w:rsid w:val="008B6E09"/>
    <w:rsid w:val="008C0220"/>
    <w:rsid w:val="008D650F"/>
    <w:rsid w:val="008E36C6"/>
    <w:rsid w:val="008E423F"/>
    <w:rsid w:val="008E5CFD"/>
    <w:rsid w:val="008E77C4"/>
    <w:rsid w:val="008F4B79"/>
    <w:rsid w:val="008F65BA"/>
    <w:rsid w:val="00900AEC"/>
    <w:rsid w:val="009041BC"/>
    <w:rsid w:val="00910971"/>
    <w:rsid w:val="0091327B"/>
    <w:rsid w:val="009153FE"/>
    <w:rsid w:val="00916F07"/>
    <w:rsid w:val="00917A2A"/>
    <w:rsid w:val="00920778"/>
    <w:rsid w:val="00920AC9"/>
    <w:rsid w:val="00923257"/>
    <w:rsid w:val="009266D4"/>
    <w:rsid w:val="0092680E"/>
    <w:rsid w:val="00926880"/>
    <w:rsid w:val="00930875"/>
    <w:rsid w:val="00932149"/>
    <w:rsid w:val="00932C46"/>
    <w:rsid w:val="009332B2"/>
    <w:rsid w:val="00935628"/>
    <w:rsid w:val="00940022"/>
    <w:rsid w:val="00940D11"/>
    <w:rsid w:val="00945CD0"/>
    <w:rsid w:val="009465F2"/>
    <w:rsid w:val="00947392"/>
    <w:rsid w:val="00950231"/>
    <w:rsid w:val="00950A81"/>
    <w:rsid w:val="009548AF"/>
    <w:rsid w:val="00954DE9"/>
    <w:rsid w:val="00954F9E"/>
    <w:rsid w:val="00955BEB"/>
    <w:rsid w:val="00962B66"/>
    <w:rsid w:val="0096598F"/>
    <w:rsid w:val="00971EC1"/>
    <w:rsid w:val="00972087"/>
    <w:rsid w:val="0098111D"/>
    <w:rsid w:val="00983E77"/>
    <w:rsid w:val="00984C45"/>
    <w:rsid w:val="00993850"/>
    <w:rsid w:val="00993E42"/>
    <w:rsid w:val="00994746"/>
    <w:rsid w:val="009A66A6"/>
    <w:rsid w:val="009B161A"/>
    <w:rsid w:val="009B31F2"/>
    <w:rsid w:val="009B5F96"/>
    <w:rsid w:val="009C016A"/>
    <w:rsid w:val="009C0F1A"/>
    <w:rsid w:val="009C2BB3"/>
    <w:rsid w:val="009C4D39"/>
    <w:rsid w:val="009C69F5"/>
    <w:rsid w:val="009C7C61"/>
    <w:rsid w:val="009D1832"/>
    <w:rsid w:val="009D19F5"/>
    <w:rsid w:val="009D28E4"/>
    <w:rsid w:val="009E2AA3"/>
    <w:rsid w:val="009E7401"/>
    <w:rsid w:val="009E7426"/>
    <w:rsid w:val="009F0637"/>
    <w:rsid w:val="009F28E9"/>
    <w:rsid w:val="009F5AE7"/>
    <w:rsid w:val="009F6A92"/>
    <w:rsid w:val="009F78E0"/>
    <w:rsid w:val="00A0268A"/>
    <w:rsid w:val="00A03887"/>
    <w:rsid w:val="00A03F07"/>
    <w:rsid w:val="00A054DA"/>
    <w:rsid w:val="00A10B29"/>
    <w:rsid w:val="00A11899"/>
    <w:rsid w:val="00A1474F"/>
    <w:rsid w:val="00A14B82"/>
    <w:rsid w:val="00A152CC"/>
    <w:rsid w:val="00A157EC"/>
    <w:rsid w:val="00A17A7D"/>
    <w:rsid w:val="00A20EB7"/>
    <w:rsid w:val="00A34C95"/>
    <w:rsid w:val="00A357D1"/>
    <w:rsid w:val="00A402DD"/>
    <w:rsid w:val="00A406A9"/>
    <w:rsid w:val="00A4324E"/>
    <w:rsid w:val="00A6152C"/>
    <w:rsid w:val="00A61C3A"/>
    <w:rsid w:val="00A6223F"/>
    <w:rsid w:val="00A624ED"/>
    <w:rsid w:val="00A6733E"/>
    <w:rsid w:val="00A81566"/>
    <w:rsid w:val="00A8264B"/>
    <w:rsid w:val="00A8467D"/>
    <w:rsid w:val="00A877AF"/>
    <w:rsid w:val="00A9007D"/>
    <w:rsid w:val="00A93CF9"/>
    <w:rsid w:val="00A94444"/>
    <w:rsid w:val="00AA33B7"/>
    <w:rsid w:val="00AA33C0"/>
    <w:rsid w:val="00AA3551"/>
    <w:rsid w:val="00AA4AB1"/>
    <w:rsid w:val="00AA4AF0"/>
    <w:rsid w:val="00AB1803"/>
    <w:rsid w:val="00AC0B0A"/>
    <w:rsid w:val="00AD090A"/>
    <w:rsid w:val="00AD30B3"/>
    <w:rsid w:val="00AD494D"/>
    <w:rsid w:val="00AD7102"/>
    <w:rsid w:val="00AE232D"/>
    <w:rsid w:val="00AE4282"/>
    <w:rsid w:val="00AE6806"/>
    <w:rsid w:val="00AE6C64"/>
    <w:rsid w:val="00AF0EAC"/>
    <w:rsid w:val="00AF2BE8"/>
    <w:rsid w:val="00AF4D39"/>
    <w:rsid w:val="00AF6822"/>
    <w:rsid w:val="00AF7121"/>
    <w:rsid w:val="00B00C93"/>
    <w:rsid w:val="00B04431"/>
    <w:rsid w:val="00B0560D"/>
    <w:rsid w:val="00B06A4A"/>
    <w:rsid w:val="00B130B1"/>
    <w:rsid w:val="00B13B02"/>
    <w:rsid w:val="00B14DBD"/>
    <w:rsid w:val="00B21C03"/>
    <w:rsid w:val="00B2364B"/>
    <w:rsid w:val="00B276CF"/>
    <w:rsid w:val="00B31C69"/>
    <w:rsid w:val="00B34DAA"/>
    <w:rsid w:val="00B36242"/>
    <w:rsid w:val="00B40D28"/>
    <w:rsid w:val="00B42CD6"/>
    <w:rsid w:val="00B42D9E"/>
    <w:rsid w:val="00B431FA"/>
    <w:rsid w:val="00B450B0"/>
    <w:rsid w:val="00B51603"/>
    <w:rsid w:val="00B56EE6"/>
    <w:rsid w:val="00B604BA"/>
    <w:rsid w:val="00B622F3"/>
    <w:rsid w:val="00B6415A"/>
    <w:rsid w:val="00B6443E"/>
    <w:rsid w:val="00B73368"/>
    <w:rsid w:val="00B76D07"/>
    <w:rsid w:val="00B82FC6"/>
    <w:rsid w:val="00B85756"/>
    <w:rsid w:val="00B8797F"/>
    <w:rsid w:val="00B9011E"/>
    <w:rsid w:val="00B91676"/>
    <w:rsid w:val="00BB06FF"/>
    <w:rsid w:val="00BB2CC6"/>
    <w:rsid w:val="00BB3518"/>
    <w:rsid w:val="00BB3960"/>
    <w:rsid w:val="00BB5D05"/>
    <w:rsid w:val="00BB5FD5"/>
    <w:rsid w:val="00BB629B"/>
    <w:rsid w:val="00BC211D"/>
    <w:rsid w:val="00BC24A7"/>
    <w:rsid w:val="00BC2A3D"/>
    <w:rsid w:val="00BC3705"/>
    <w:rsid w:val="00BC4606"/>
    <w:rsid w:val="00BC69BF"/>
    <w:rsid w:val="00BC7BE7"/>
    <w:rsid w:val="00BD1EB0"/>
    <w:rsid w:val="00BE1063"/>
    <w:rsid w:val="00BE132C"/>
    <w:rsid w:val="00BE55AD"/>
    <w:rsid w:val="00BE7FF6"/>
    <w:rsid w:val="00BF497C"/>
    <w:rsid w:val="00BF7F52"/>
    <w:rsid w:val="00C03645"/>
    <w:rsid w:val="00C03676"/>
    <w:rsid w:val="00C048AA"/>
    <w:rsid w:val="00C060C5"/>
    <w:rsid w:val="00C07100"/>
    <w:rsid w:val="00C07BD1"/>
    <w:rsid w:val="00C14215"/>
    <w:rsid w:val="00C148AC"/>
    <w:rsid w:val="00C14F3C"/>
    <w:rsid w:val="00C157A6"/>
    <w:rsid w:val="00C157F8"/>
    <w:rsid w:val="00C17497"/>
    <w:rsid w:val="00C23BD0"/>
    <w:rsid w:val="00C23D07"/>
    <w:rsid w:val="00C23DF2"/>
    <w:rsid w:val="00C23E0F"/>
    <w:rsid w:val="00C31953"/>
    <w:rsid w:val="00C32613"/>
    <w:rsid w:val="00C32FEB"/>
    <w:rsid w:val="00C3556E"/>
    <w:rsid w:val="00C35EB6"/>
    <w:rsid w:val="00C42B32"/>
    <w:rsid w:val="00C44569"/>
    <w:rsid w:val="00C445A4"/>
    <w:rsid w:val="00C45C35"/>
    <w:rsid w:val="00C464B0"/>
    <w:rsid w:val="00C55188"/>
    <w:rsid w:val="00C6168A"/>
    <w:rsid w:val="00C6283B"/>
    <w:rsid w:val="00C65542"/>
    <w:rsid w:val="00C70D48"/>
    <w:rsid w:val="00C7111B"/>
    <w:rsid w:val="00C71F2C"/>
    <w:rsid w:val="00C725CC"/>
    <w:rsid w:val="00C72BD2"/>
    <w:rsid w:val="00C73762"/>
    <w:rsid w:val="00C75EDE"/>
    <w:rsid w:val="00C77CF9"/>
    <w:rsid w:val="00C82F7F"/>
    <w:rsid w:val="00C86317"/>
    <w:rsid w:val="00C87238"/>
    <w:rsid w:val="00CA13CD"/>
    <w:rsid w:val="00CA17C5"/>
    <w:rsid w:val="00CA35B4"/>
    <w:rsid w:val="00CA39E4"/>
    <w:rsid w:val="00CA508D"/>
    <w:rsid w:val="00CB37D7"/>
    <w:rsid w:val="00CB4788"/>
    <w:rsid w:val="00CC0F38"/>
    <w:rsid w:val="00CC3375"/>
    <w:rsid w:val="00CC780F"/>
    <w:rsid w:val="00CD31EE"/>
    <w:rsid w:val="00CD4124"/>
    <w:rsid w:val="00CD5066"/>
    <w:rsid w:val="00CD5FAB"/>
    <w:rsid w:val="00CD7B9C"/>
    <w:rsid w:val="00CE3823"/>
    <w:rsid w:val="00CE5A5B"/>
    <w:rsid w:val="00CE6070"/>
    <w:rsid w:val="00CF21F6"/>
    <w:rsid w:val="00D057D0"/>
    <w:rsid w:val="00D068C6"/>
    <w:rsid w:val="00D077DA"/>
    <w:rsid w:val="00D10CC6"/>
    <w:rsid w:val="00D111C1"/>
    <w:rsid w:val="00D14935"/>
    <w:rsid w:val="00D14FE5"/>
    <w:rsid w:val="00D155ED"/>
    <w:rsid w:val="00D1561C"/>
    <w:rsid w:val="00D175A0"/>
    <w:rsid w:val="00D209DB"/>
    <w:rsid w:val="00D23F79"/>
    <w:rsid w:val="00D247B6"/>
    <w:rsid w:val="00D26469"/>
    <w:rsid w:val="00D27CDC"/>
    <w:rsid w:val="00D32E83"/>
    <w:rsid w:val="00D363A1"/>
    <w:rsid w:val="00D3718A"/>
    <w:rsid w:val="00D41DB0"/>
    <w:rsid w:val="00D44A3C"/>
    <w:rsid w:val="00D4525B"/>
    <w:rsid w:val="00D51810"/>
    <w:rsid w:val="00D52525"/>
    <w:rsid w:val="00D5329D"/>
    <w:rsid w:val="00D6099D"/>
    <w:rsid w:val="00D66426"/>
    <w:rsid w:val="00D710A3"/>
    <w:rsid w:val="00D715AB"/>
    <w:rsid w:val="00D7303B"/>
    <w:rsid w:val="00D73530"/>
    <w:rsid w:val="00D7417A"/>
    <w:rsid w:val="00D74523"/>
    <w:rsid w:val="00D761BC"/>
    <w:rsid w:val="00D810B0"/>
    <w:rsid w:val="00D82DDB"/>
    <w:rsid w:val="00D83B23"/>
    <w:rsid w:val="00D8478A"/>
    <w:rsid w:val="00D86CA8"/>
    <w:rsid w:val="00D87A3F"/>
    <w:rsid w:val="00D90DDE"/>
    <w:rsid w:val="00D95B03"/>
    <w:rsid w:val="00DA0318"/>
    <w:rsid w:val="00DA27FE"/>
    <w:rsid w:val="00DA4526"/>
    <w:rsid w:val="00DA5D39"/>
    <w:rsid w:val="00DA630A"/>
    <w:rsid w:val="00DA6C2A"/>
    <w:rsid w:val="00DB4F1A"/>
    <w:rsid w:val="00DB64D0"/>
    <w:rsid w:val="00DC03FC"/>
    <w:rsid w:val="00DC4D26"/>
    <w:rsid w:val="00DC60BA"/>
    <w:rsid w:val="00DC6EA4"/>
    <w:rsid w:val="00DD0ED8"/>
    <w:rsid w:val="00DE2A33"/>
    <w:rsid w:val="00DE48DF"/>
    <w:rsid w:val="00DE5A04"/>
    <w:rsid w:val="00DE7466"/>
    <w:rsid w:val="00DF0340"/>
    <w:rsid w:val="00DF25C3"/>
    <w:rsid w:val="00DF2A18"/>
    <w:rsid w:val="00DF3192"/>
    <w:rsid w:val="00DF4146"/>
    <w:rsid w:val="00DF65DC"/>
    <w:rsid w:val="00DF679B"/>
    <w:rsid w:val="00E11572"/>
    <w:rsid w:val="00E1566B"/>
    <w:rsid w:val="00E15D88"/>
    <w:rsid w:val="00E1777F"/>
    <w:rsid w:val="00E23F8F"/>
    <w:rsid w:val="00E25394"/>
    <w:rsid w:val="00E312FC"/>
    <w:rsid w:val="00E31903"/>
    <w:rsid w:val="00E324AF"/>
    <w:rsid w:val="00E34626"/>
    <w:rsid w:val="00E3523C"/>
    <w:rsid w:val="00E35A0D"/>
    <w:rsid w:val="00E35CD7"/>
    <w:rsid w:val="00E40335"/>
    <w:rsid w:val="00E42B88"/>
    <w:rsid w:val="00E44809"/>
    <w:rsid w:val="00E450E2"/>
    <w:rsid w:val="00E475A4"/>
    <w:rsid w:val="00E50B3B"/>
    <w:rsid w:val="00E519EA"/>
    <w:rsid w:val="00E538AC"/>
    <w:rsid w:val="00E54EA7"/>
    <w:rsid w:val="00E55A84"/>
    <w:rsid w:val="00E5723F"/>
    <w:rsid w:val="00E5754B"/>
    <w:rsid w:val="00E6714E"/>
    <w:rsid w:val="00E67D6C"/>
    <w:rsid w:val="00E71CED"/>
    <w:rsid w:val="00E7531E"/>
    <w:rsid w:val="00E75DC8"/>
    <w:rsid w:val="00E813FE"/>
    <w:rsid w:val="00E84836"/>
    <w:rsid w:val="00E84B72"/>
    <w:rsid w:val="00E876FB"/>
    <w:rsid w:val="00E90317"/>
    <w:rsid w:val="00E94E88"/>
    <w:rsid w:val="00EA11FA"/>
    <w:rsid w:val="00EA1AD8"/>
    <w:rsid w:val="00EA2055"/>
    <w:rsid w:val="00EA27C2"/>
    <w:rsid w:val="00EA4D8F"/>
    <w:rsid w:val="00EA4E54"/>
    <w:rsid w:val="00EA51A0"/>
    <w:rsid w:val="00EA6EC5"/>
    <w:rsid w:val="00EA7BC6"/>
    <w:rsid w:val="00EB0E36"/>
    <w:rsid w:val="00EB4DD7"/>
    <w:rsid w:val="00EB663D"/>
    <w:rsid w:val="00EC00C2"/>
    <w:rsid w:val="00EC524E"/>
    <w:rsid w:val="00EC7D61"/>
    <w:rsid w:val="00ED0814"/>
    <w:rsid w:val="00ED327C"/>
    <w:rsid w:val="00ED446F"/>
    <w:rsid w:val="00ED66FB"/>
    <w:rsid w:val="00EE688C"/>
    <w:rsid w:val="00EF249B"/>
    <w:rsid w:val="00EF5332"/>
    <w:rsid w:val="00F04459"/>
    <w:rsid w:val="00F1225C"/>
    <w:rsid w:val="00F13A4F"/>
    <w:rsid w:val="00F23782"/>
    <w:rsid w:val="00F2385F"/>
    <w:rsid w:val="00F24336"/>
    <w:rsid w:val="00F24F1F"/>
    <w:rsid w:val="00F259B1"/>
    <w:rsid w:val="00F31FE6"/>
    <w:rsid w:val="00F346E4"/>
    <w:rsid w:val="00F44908"/>
    <w:rsid w:val="00F463E5"/>
    <w:rsid w:val="00F511EB"/>
    <w:rsid w:val="00F63322"/>
    <w:rsid w:val="00F654DB"/>
    <w:rsid w:val="00F677BA"/>
    <w:rsid w:val="00F716A5"/>
    <w:rsid w:val="00F71A94"/>
    <w:rsid w:val="00F738F1"/>
    <w:rsid w:val="00F75906"/>
    <w:rsid w:val="00F7603E"/>
    <w:rsid w:val="00F77F17"/>
    <w:rsid w:val="00F830F5"/>
    <w:rsid w:val="00F8541A"/>
    <w:rsid w:val="00F916C8"/>
    <w:rsid w:val="00F95248"/>
    <w:rsid w:val="00F95687"/>
    <w:rsid w:val="00F96AB8"/>
    <w:rsid w:val="00FA0218"/>
    <w:rsid w:val="00FA1251"/>
    <w:rsid w:val="00FA6000"/>
    <w:rsid w:val="00FA6165"/>
    <w:rsid w:val="00FA625D"/>
    <w:rsid w:val="00FB0550"/>
    <w:rsid w:val="00FB1381"/>
    <w:rsid w:val="00FB3F59"/>
    <w:rsid w:val="00FB48D3"/>
    <w:rsid w:val="00FB5709"/>
    <w:rsid w:val="00FB5E9D"/>
    <w:rsid w:val="00FB7C63"/>
    <w:rsid w:val="00FC1BCD"/>
    <w:rsid w:val="00FC219F"/>
    <w:rsid w:val="00FC236C"/>
    <w:rsid w:val="00FC6D5A"/>
    <w:rsid w:val="00FD0F6E"/>
    <w:rsid w:val="00FD199F"/>
    <w:rsid w:val="00FD2A9C"/>
    <w:rsid w:val="00FD69A1"/>
    <w:rsid w:val="00FD7045"/>
    <w:rsid w:val="00FE5303"/>
    <w:rsid w:val="00FE629B"/>
    <w:rsid w:val="00FE6331"/>
    <w:rsid w:val="00FE6615"/>
    <w:rsid w:val="00FF04E2"/>
    <w:rsid w:val="00FF3811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7EA0-E3C7-417B-973B-62EFFBCE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48</cp:revision>
  <cp:lastPrinted>2021-03-02T02:10:00Z</cp:lastPrinted>
  <dcterms:created xsi:type="dcterms:W3CDTF">2019-02-13T09:24:00Z</dcterms:created>
  <dcterms:modified xsi:type="dcterms:W3CDTF">2021-03-03T03:16:00Z</dcterms:modified>
</cp:coreProperties>
</file>