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F" w:rsidRDefault="003D4BC6" w:rsidP="00051CFF">
      <w:pPr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 xml:space="preserve">Пояснительная записка </w:t>
      </w:r>
      <w:r w:rsidR="00371EEF">
        <w:rPr>
          <w:b/>
          <w:sz w:val="28"/>
          <w:szCs w:val="28"/>
        </w:rPr>
        <w:t>к отчету об итогах реализации</w:t>
      </w:r>
    </w:p>
    <w:p w:rsidR="00371EEF" w:rsidRDefault="00371EEF" w:rsidP="00F72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социально-экономического развития</w:t>
      </w:r>
    </w:p>
    <w:p w:rsidR="003D4BC6" w:rsidRDefault="003D4BC6" w:rsidP="00F72852">
      <w:pPr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>Черемховского район</w:t>
      </w:r>
      <w:r w:rsidR="00371EEF">
        <w:rPr>
          <w:b/>
          <w:sz w:val="28"/>
          <w:szCs w:val="28"/>
        </w:rPr>
        <w:t xml:space="preserve">ного муниципального образования </w:t>
      </w:r>
      <w:r w:rsidR="001D2FB6">
        <w:rPr>
          <w:b/>
          <w:sz w:val="28"/>
          <w:szCs w:val="28"/>
        </w:rPr>
        <w:t>за 2017</w:t>
      </w:r>
      <w:r w:rsidRPr="00371EEF">
        <w:rPr>
          <w:b/>
          <w:sz w:val="28"/>
          <w:szCs w:val="28"/>
        </w:rPr>
        <w:t xml:space="preserve"> год</w:t>
      </w:r>
    </w:p>
    <w:p w:rsidR="00371EEF" w:rsidRPr="00371EEF" w:rsidRDefault="00371EEF" w:rsidP="00F72852">
      <w:pPr>
        <w:jc w:val="both"/>
        <w:rPr>
          <w:b/>
          <w:sz w:val="28"/>
          <w:szCs w:val="28"/>
        </w:rPr>
      </w:pPr>
    </w:p>
    <w:p w:rsidR="00371EEF" w:rsidRDefault="00444FE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1D2FB6">
        <w:rPr>
          <w:sz w:val="28"/>
          <w:szCs w:val="28"/>
        </w:rPr>
        <w:t xml:space="preserve">отчетном году в </w:t>
      </w:r>
      <w:r>
        <w:rPr>
          <w:sz w:val="28"/>
          <w:szCs w:val="28"/>
        </w:rPr>
        <w:t>Черемховском районном муниципальном образовании действ</w:t>
      </w:r>
      <w:r w:rsidR="001D2FB6">
        <w:rPr>
          <w:sz w:val="28"/>
          <w:szCs w:val="28"/>
        </w:rPr>
        <w:t xml:space="preserve">овала </w:t>
      </w:r>
      <w:r>
        <w:rPr>
          <w:sz w:val="28"/>
          <w:szCs w:val="28"/>
        </w:rPr>
        <w:t xml:space="preserve">Программа комплексного социально-экономического </w:t>
      </w:r>
      <w:r w:rsidRPr="00371EEF">
        <w:rPr>
          <w:sz w:val="28"/>
          <w:szCs w:val="28"/>
        </w:rPr>
        <w:t>развития</w:t>
      </w:r>
      <w:r w:rsidR="007804C1">
        <w:rPr>
          <w:sz w:val="28"/>
          <w:szCs w:val="28"/>
        </w:rPr>
        <w:t xml:space="preserve"> </w:t>
      </w:r>
      <w:r w:rsidRPr="00371EEF">
        <w:rPr>
          <w:rFonts w:eastAsia="Calibri"/>
          <w:sz w:val="28"/>
          <w:szCs w:val="28"/>
          <w:lang w:eastAsia="en-US"/>
        </w:rPr>
        <w:t>на период 2011-201</w:t>
      </w:r>
      <w:r w:rsidR="001D2FB6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годы</w:t>
      </w:r>
      <w:r w:rsidR="007B723B">
        <w:rPr>
          <w:rFonts w:eastAsia="Calibri"/>
          <w:sz w:val="28"/>
          <w:szCs w:val="28"/>
          <w:lang w:eastAsia="en-US"/>
        </w:rPr>
        <w:t xml:space="preserve"> (далее – Программа)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утвержденная</w:t>
      </w:r>
      <w:r w:rsidR="0003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r w:rsidR="00371EEF">
        <w:rPr>
          <w:sz w:val="28"/>
          <w:szCs w:val="28"/>
        </w:rPr>
        <w:t>от 29.12.2010 № 131 (в редакции</w:t>
      </w:r>
      <w:r>
        <w:rPr>
          <w:sz w:val="28"/>
          <w:szCs w:val="28"/>
        </w:rPr>
        <w:t xml:space="preserve"> решений Думы от 01.11.2012 № 231, от 30.12.2015 № 59</w:t>
      </w:r>
      <w:r w:rsidR="001D2FB6">
        <w:rPr>
          <w:sz w:val="28"/>
          <w:szCs w:val="28"/>
        </w:rPr>
        <w:t>, от 28.06.2017 № 152</w:t>
      </w:r>
      <w:r w:rsidR="00371EEF"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444FEB" w:rsidRDefault="00444FE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выполнения мероприятий, определенных Программой в качестве приоритетных, ежегодно </w:t>
      </w:r>
      <w:r w:rsidR="001E4C2B">
        <w:rPr>
          <w:rFonts w:eastAsia="Calibri"/>
          <w:sz w:val="28"/>
          <w:szCs w:val="28"/>
          <w:lang w:eastAsia="en-US"/>
        </w:rPr>
        <w:t xml:space="preserve">формируется План социально-экономического развития муниципального образования, мониторинг и контроль </w:t>
      </w:r>
      <w:r w:rsidR="007B723B">
        <w:rPr>
          <w:rFonts w:eastAsia="Calibri"/>
          <w:sz w:val="28"/>
          <w:szCs w:val="28"/>
          <w:lang w:eastAsia="en-US"/>
        </w:rPr>
        <w:t>исполнения</w:t>
      </w:r>
      <w:r w:rsidR="001E4C2B">
        <w:rPr>
          <w:rFonts w:eastAsia="Calibri"/>
          <w:sz w:val="28"/>
          <w:szCs w:val="28"/>
          <w:lang w:eastAsia="en-US"/>
        </w:rPr>
        <w:t xml:space="preserve"> которого </w:t>
      </w:r>
      <w:r w:rsidR="007B723B">
        <w:rPr>
          <w:rFonts w:eastAsia="Calibri"/>
          <w:sz w:val="28"/>
          <w:szCs w:val="28"/>
          <w:lang w:eastAsia="en-US"/>
        </w:rPr>
        <w:t>так же проводится ежегодно в форме отчета об итогах реализации соответствующего плана.</w:t>
      </w:r>
    </w:p>
    <w:p w:rsidR="003D4BC6" w:rsidRPr="002353DB" w:rsidRDefault="007B723B" w:rsidP="00F72852">
      <w:pPr>
        <w:ind w:firstLine="71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53DB">
        <w:rPr>
          <w:rFonts w:eastAsia="Calibri"/>
          <w:sz w:val="28"/>
          <w:szCs w:val="28"/>
          <w:lang w:eastAsia="en-US"/>
        </w:rPr>
        <w:t xml:space="preserve">Планом </w:t>
      </w:r>
      <w:r w:rsidRPr="002353DB">
        <w:rPr>
          <w:noProof/>
          <w:sz w:val="28"/>
          <w:szCs w:val="28"/>
        </w:rPr>
        <w:t>социально-экономического развития Черемховского районного муниципального образования на 201</w:t>
      </w:r>
      <w:r w:rsidR="001D2FB6" w:rsidRPr="002353DB">
        <w:rPr>
          <w:noProof/>
          <w:sz w:val="28"/>
          <w:szCs w:val="28"/>
        </w:rPr>
        <w:t>7</w:t>
      </w:r>
      <w:r w:rsidRPr="002353DB">
        <w:rPr>
          <w:noProof/>
          <w:sz w:val="28"/>
          <w:szCs w:val="28"/>
        </w:rPr>
        <w:t xml:space="preserve"> год</w:t>
      </w:r>
      <w:r w:rsidR="00D56898" w:rsidRPr="002353DB">
        <w:rPr>
          <w:noProof/>
          <w:sz w:val="28"/>
          <w:szCs w:val="28"/>
        </w:rPr>
        <w:t xml:space="preserve"> </w:t>
      </w:r>
      <w:r w:rsidR="00D56898" w:rsidRPr="002353DB">
        <w:rPr>
          <w:rFonts w:eastAsia="Calibri"/>
          <w:sz w:val="28"/>
          <w:szCs w:val="28"/>
          <w:lang w:eastAsia="en-US"/>
        </w:rPr>
        <w:t xml:space="preserve">(далее – План) </w:t>
      </w:r>
      <w:r w:rsidRPr="002353DB">
        <w:rPr>
          <w:noProof/>
          <w:sz w:val="28"/>
          <w:szCs w:val="28"/>
        </w:rPr>
        <w:t xml:space="preserve">объем финансирования мероприятий определен в размере </w:t>
      </w:r>
      <w:r w:rsidR="002353DB" w:rsidRPr="002353DB">
        <w:rPr>
          <w:noProof/>
          <w:sz w:val="28"/>
          <w:szCs w:val="28"/>
        </w:rPr>
        <w:t>489,672</w:t>
      </w:r>
      <w:r w:rsidR="00A34429" w:rsidRPr="002353DB">
        <w:rPr>
          <w:noProof/>
          <w:sz w:val="28"/>
          <w:szCs w:val="28"/>
        </w:rPr>
        <w:t xml:space="preserve"> млн</w:t>
      </w:r>
      <w:r w:rsidRPr="002353DB">
        <w:rPr>
          <w:noProof/>
          <w:sz w:val="28"/>
          <w:szCs w:val="28"/>
        </w:rPr>
        <w:t xml:space="preserve"> руб., в том числе </w:t>
      </w:r>
      <w:r w:rsidR="003D4BC6" w:rsidRPr="002353DB">
        <w:rPr>
          <w:noProof/>
          <w:sz w:val="28"/>
          <w:szCs w:val="28"/>
        </w:rPr>
        <w:t xml:space="preserve">федеральный бюджет </w:t>
      </w:r>
      <w:r w:rsidR="002353DB" w:rsidRPr="002353DB">
        <w:rPr>
          <w:noProof/>
          <w:sz w:val="28"/>
          <w:szCs w:val="28"/>
        </w:rPr>
        <w:t>42,62</w:t>
      </w:r>
      <w:r w:rsidR="00A34429" w:rsidRPr="002353DB">
        <w:rPr>
          <w:noProof/>
          <w:sz w:val="28"/>
          <w:szCs w:val="28"/>
        </w:rPr>
        <w:t xml:space="preserve"> млн</w:t>
      </w:r>
      <w:r w:rsidR="003D4BC6" w:rsidRPr="002353DB">
        <w:rPr>
          <w:noProof/>
          <w:sz w:val="28"/>
          <w:szCs w:val="28"/>
        </w:rPr>
        <w:t xml:space="preserve"> руб</w:t>
      </w:r>
      <w:r w:rsidR="00C20106" w:rsidRPr="002353DB">
        <w:rPr>
          <w:noProof/>
          <w:sz w:val="28"/>
          <w:szCs w:val="28"/>
        </w:rPr>
        <w:t>.</w:t>
      </w:r>
      <w:r w:rsidR="003D4BC6" w:rsidRPr="002353DB">
        <w:rPr>
          <w:noProof/>
          <w:sz w:val="28"/>
          <w:szCs w:val="28"/>
        </w:rPr>
        <w:t xml:space="preserve"> (</w:t>
      </w:r>
      <w:r w:rsidR="002353DB" w:rsidRPr="002353DB">
        <w:rPr>
          <w:noProof/>
          <w:sz w:val="28"/>
          <w:szCs w:val="28"/>
        </w:rPr>
        <w:t>8,7</w:t>
      </w:r>
      <w:r w:rsidR="003D4BC6" w:rsidRPr="002353DB">
        <w:rPr>
          <w:noProof/>
          <w:sz w:val="28"/>
          <w:szCs w:val="28"/>
        </w:rPr>
        <w:t xml:space="preserve">%), областной бюджет </w:t>
      </w:r>
      <w:r w:rsidR="002353DB" w:rsidRPr="002353DB">
        <w:rPr>
          <w:noProof/>
          <w:sz w:val="28"/>
          <w:szCs w:val="28"/>
        </w:rPr>
        <w:t>196,911</w:t>
      </w:r>
      <w:r w:rsidR="00A34429" w:rsidRPr="002353DB">
        <w:rPr>
          <w:noProof/>
          <w:sz w:val="28"/>
          <w:szCs w:val="28"/>
        </w:rPr>
        <w:t xml:space="preserve"> млн</w:t>
      </w:r>
      <w:r w:rsidR="003D4BC6" w:rsidRPr="002353DB">
        <w:rPr>
          <w:noProof/>
          <w:sz w:val="28"/>
          <w:szCs w:val="28"/>
        </w:rPr>
        <w:t xml:space="preserve"> руб</w:t>
      </w:r>
      <w:r w:rsidR="00C20106" w:rsidRPr="002353DB">
        <w:rPr>
          <w:noProof/>
          <w:sz w:val="28"/>
          <w:szCs w:val="28"/>
        </w:rPr>
        <w:t>.</w:t>
      </w:r>
      <w:r w:rsidR="00E95AB0" w:rsidRPr="002353DB">
        <w:rPr>
          <w:noProof/>
          <w:sz w:val="28"/>
          <w:szCs w:val="28"/>
        </w:rPr>
        <w:t xml:space="preserve"> </w:t>
      </w:r>
      <w:r w:rsidR="003D4BC6" w:rsidRPr="002353DB">
        <w:rPr>
          <w:noProof/>
          <w:sz w:val="28"/>
          <w:szCs w:val="28"/>
        </w:rPr>
        <w:t>(</w:t>
      </w:r>
      <w:r w:rsidR="002353DB" w:rsidRPr="002353DB">
        <w:rPr>
          <w:noProof/>
          <w:sz w:val="28"/>
          <w:szCs w:val="28"/>
        </w:rPr>
        <w:t>40,2</w:t>
      </w:r>
      <w:r w:rsidR="0069652E" w:rsidRPr="002353DB">
        <w:rPr>
          <w:noProof/>
          <w:sz w:val="28"/>
          <w:szCs w:val="28"/>
        </w:rPr>
        <w:t xml:space="preserve">%), консолидированный </w:t>
      </w:r>
      <w:r w:rsidR="003D4BC6" w:rsidRPr="002353DB">
        <w:rPr>
          <w:noProof/>
          <w:sz w:val="28"/>
          <w:szCs w:val="28"/>
        </w:rPr>
        <w:t xml:space="preserve">бюджет </w:t>
      </w:r>
      <w:r w:rsidR="002353DB" w:rsidRPr="002353DB">
        <w:rPr>
          <w:noProof/>
          <w:sz w:val="28"/>
          <w:szCs w:val="28"/>
        </w:rPr>
        <w:t>60,678</w:t>
      </w:r>
      <w:r w:rsidR="00A34429" w:rsidRPr="002353DB">
        <w:rPr>
          <w:noProof/>
          <w:sz w:val="28"/>
          <w:szCs w:val="28"/>
        </w:rPr>
        <w:t xml:space="preserve"> млн</w:t>
      </w:r>
      <w:r w:rsidR="003D4BC6" w:rsidRPr="002353DB">
        <w:rPr>
          <w:noProof/>
          <w:sz w:val="28"/>
          <w:szCs w:val="28"/>
        </w:rPr>
        <w:t xml:space="preserve"> руб</w:t>
      </w:r>
      <w:r w:rsidR="00C20106" w:rsidRPr="002353DB">
        <w:rPr>
          <w:noProof/>
          <w:sz w:val="28"/>
          <w:szCs w:val="28"/>
        </w:rPr>
        <w:t>.</w:t>
      </w:r>
      <w:r w:rsidR="003D4BC6" w:rsidRPr="002353DB">
        <w:rPr>
          <w:noProof/>
          <w:sz w:val="28"/>
          <w:szCs w:val="28"/>
        </w:rPr>
        <w:t xml:space="preserve"> (</w:t>
      </w:r>
      <w:r w:rsidR="002353DB" w:rsidRPr="002353DB">
        <w:rPr>
          <w:noProof/>
          <w:sz w:val="28"/>
          <w:szCs w:val="28"/>
        </w:rPr>
        <w:t>12,4</w:t>
      </w:r>
      <w:r w:rsidR="003D4BC6" w:rsidRPr="002353DB">
        <w:rPr>
          <w:noProof/>
          <w:sz w:val="28"/>
          <w:szCs w:val="28"/>
        </w:rPr>
        <w:t xml:space="preserve">%), </w:t>
      </w:r>
      <w:r w:rsidR="00D40719" w:rsidRPr="002353DB">
        <w:rPr>
          <w:noProof/>
          <w:sz w:val="28"/>
          <w:szCs w:val="28"/>
        </w:rPr>
        <w:t>собственные средства предприятий</w:t>
      </w:r>
      <w:r w:rsidR="003D4BC6" w:rsidRPr="002353DB">
        <w:rPr>
          <w:noProof/>
          <w:sz w:val="28"/>
          <w:szCs w:val="28"/>
        </w:rPr>
        <w:t xml:space="preserve"> </w:t>
      </w:r>
      <w:r w:rsidR="002353DB" w:rsidRPr="002353DB">
        <w:rPr>
          <w:noProof/>
          <w:sz w:val="28"/>
          <w:szCs w:val="28"/>
        </w:rPr>
        <w:t>187,473</w:t>
      </w:r>
      <w:r w:rsidR="00A34429" w:rsidRPr="002353DB">
        <w:rPr>
          <w:noProof/>
          <w:sz w:val="28"/>
          <w:szCs w:val="28"/>
        </w:rPr>
        <w:t xml:space="preserve"> млн</w:t>
      </w:r>
      <w:r w:rsidR="003D4BC6" w:rsidRPr="002353DB">
        <w:rPr>
          <w:noProof/>
          <w:sz w:val="28"/>
          <w:szCs w:val="28"/>
        </w:rPr>
        <w:t xml:space="preserve"> руб</w:t>
      </w:r>
      <w:r w:rsidR="00C20106" w:rsidRPr="002353DB">
        <w:rPr>
          <w:noProof/>
          <w:sz w:val="28"/>
          <w:szCs w:val="28"/>
        </w:rPr>
        <w:t>.</w:t>
      </w:r>
      <w:r w:rsidR="003D4BC6" w:rsidRPr="002353DB">
        <w:rPr>
          <w:noProof/>
          <w:sz w:val="28"/>
          <w:szCs w:val="28"/>
        </w:rPr>
        <w:t xml:space="preserve"> (</w:t>
      </w:r>
      <w:r w:rsidR="002353DB" w:rsidRPr="002353DB">
        <w:rPr>
          <w:noProof/>
          <w:sz w:val="28"/>
          <w:szCs w:val="28"/>
        </w:rPr>
        <w:t>38,3</w:t>
      </w:r>
      <w:r w:rsidR="00EA33D6">
        <w:rPr>
          <w:noProof/>
          <w:sz w:val="28"/>
          <w:szCs w:val="28"/>
        </w:rPr>
        <w:t xml:space="preserve">%), </w:t>
      </w:r>
      <w:r w:rsidR="00EA33D6" w:rsidRPr="002353DB">
        <w:rPr>
          <w:noProof/>
          <w:sz w:val="28"/>
          <w:szCs w:val="28"/>
        </w:rPr>
        <w:t>внебюджетные</w:t>
      </w:r>
      <w:r w:rsidR="00EA33D6">
        <w:rPr>
          <w:noProof/>
          <w:sz w:val="28"/>
          <w:szCs w:val="28"/>
        </w:rPr>
        <w:t xml:space="preserve"> источники 1,99 млн руб. (0,4%).</w:t>
      </w:r>
      <w:proofErr w:type="gramEnd"/>
    </w:p>
    <w:p w:rsidR="00C20106" w:rsidRPr="00FA7124" w:rsidRDefault="003D4BC6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Фактическое исполнение составило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595,</w:t>
      </w:r>
      <w:r w:rsidR="00E72240">
        <w:rPr>
          <w:rFonts w:ascii="Times New Roman" w:hAnsi="Times New Roman" w:cs="Times New Roman"/>
          <w:b w:val="0"/>
          <w:noProof/>
          <w:sz w:val="28"/>
          <w:szCs w:val="28"/>
        </w:rPr>
        <w:t xml:space="preserve">471 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>млн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</w:t>
      </w:r>
      <w:r w:rsidR="00C20106" w:rsidRPr="00FA7124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или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121,6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% к плану. 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>В том числе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по источникам фин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ансирования: федеральный бюджет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35,968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>млн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>руб</w:t>
      </w:r>
      <w:r w:rsidR="00C20106" w:rsidRPr="00FA7124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 xml:space="preserve"> (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84,4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>%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от запланиров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>анн</w:t>
      </w:r>
      <w:r w:rsidR="00FA3563" w:rsidRPr="00FA7124">
        <w:rPr>
          <w:rFonts w:ascii="Times New Roman" w:hAnsi="Times New Roman" w:cs="Times New Roman"/>
          <w:b w:val="0"/>
          <w:noProof/>
          <w:sz w:val="28"/>
          <w:szCs w:val="28"/>
        </w:rPr>
        <w:t>ого объема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)</w:t>
      </w:r>
      <w:r w:rsidR="00FA3563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, областной бюджет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207,8</w:t>
      </w:r>
      <w:r w:rsidR="00E72240">
        <w:rPr>
          <w:rFonts w:ascii="Times New Roman" w:hAnsi="Times New Roman" w:cs="Times New Roman"/>
          <w:b w:val="0"/>
          <w:noProof/>
          <w:sz w:val="28"/>
          <w:szCs w:val="28"/>
        </w:rPr>
        <w:t>76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>н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</w:t>
      </w:r>
      <w:r w:rsidR="00C20106" w:rsidRPr="00FA7124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 xml:space="preserve"> (</w:t>
      </w:r>
      <w:r w:rsidR="00E72240">
        <w:rPr>
          <w:rFonts w:ascii="Times New Roman" w:hAnsi="Times New Roman" w:cs="Times New Roman"/>
          <w:b w:val="0"/>
          <w:noProof/>
          <w:sz w:val="28"/>
          <w:szCs w:val="28"/>
        </w:rPr>
        <w:t>105,6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% </w:t>
      </w:r>
      <w:r w:rsidR="00940851" w:rsidRPr="00FA7124">
        <w:rPr>
          <w:rFonts w:ascii="Times New Roman" w:hAnsi="Times New Roman" w:cs="Times New Roman"/>
          <w:b w:val="0"/>
          <w:noProof/>
          <w:sz w:val="28"/>
          <w:szCs w:val="28"/>
        </w:rPr>
        <w:t>от запланированного объема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)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, 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консолидированный бюджет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66,402 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>млн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</w:t>
      </w:r>
      <w:r w:rsidR="00C20106" w:rsidRPr="00FA7124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 xml:space="preserve"> (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109,4</w:t>
      </w:r>
      <w:r w:rsidR="0069652E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% </w:t>
      </w:r>
      <w:r w:rsidR="00940851" w:rsidRPr="00FA7124">
        <w:rPr>
          <w:rFonts w:ascii="Times New Roman" w:hAnsi="Times New Roman" w:cs="Times New Roman"/>
          <w:b w:val="0"/>
          <w:noProof/>
          <w:sz w:val="28"/>
          <w:szCs w:val="28"/>
        </w:rPr>
        <w:t>от запланированного объема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)</w:t>
      </w:r>
      <w:r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, </w:t>
      </w:r>
      <w:r w:rsidR="00D40719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собственные средства предприятий 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279,086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</w:t>
      </w:r>
      <w:r w:rsidR="00D40719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. (</w:t>
      </w:r>
      <w:r w:rsidR="0073647D" w:rsidRPr="00FA7124">
        <w:rPr>
          <w:rFonts w:ascii="Times New Roman" w:hAnsi="Times New Roman" w:cs="Times New Roman"/>
          <w:b w:val="0"/>
          <w:noProof/>
          <w:sz w:val="28"/>
          <w:szCs w:val="28"/>
        </w:rPr>
        <w:t>148,9</w:t>
      </w:r>
      <w:r w:rsidR="00D40719" w:rsidRPr="00FA7124">
        <w:rPr>
          <w:rFonts w:ascii="Times New Roman" w:hAnsi="Times New Roman" w:cs="Times New Roman"/>
          <w:b w:val="0"/>
          <w:noProof/>
          <w:sz w:val="28"/>
          <w:szCs w:val="28"/>
        </w:rPr>
        <w:t>%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940851" w:rsidRPr="00FA7124">
        <w:rPr>
          <w:rFonts w:ascii="Times New Roman" w:hAnsi="Times New Roman" w:cs="Times New Roman"/>
          <w:b w:val="0"/>
          <w:noProof/>
          <w:sz w:val="28"/>
          <w:szCs w:val="28"/>
        </w:rPr>
        <w:t>от запланированного объема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 xml:space="preserve">), </w:t>
      </w:r>
      <w:r w:rsidR="00D40719" w:rsidRPr="00FA7124">
        <w:rPr>
          <w:rFonts w:ascii="Times New Roman" w:hAnsi="Times New Roman" w:cs="Times New Roman"/>
          <w:b w:val="0"/>
          <w:noProof/>
          <w:sz w:val="28"/>
          <w:szCs w:val="28"/>
        </w:rPr>
        <w:t>в</w:t>
      </w:r>
      <w:r w:rsidR="00E72240">
        <w:rPr>
          <w:rFonts w:ascii="Times New Roman" w:hAnsi="Times New Roman" w:cs="Times New Roman"/>
          <w:b w:val="0"/>
          <w:noProof/>
          <w:sz w:val="28"/>
          <w:szCs w:val="28"/>
        </w:rPr>
        <w:t xml:space="preserve">небюджетные источники 6,139 </w:t>
      </w:r>
      <w:r w:rsidR="00A34429" w:rsidRPr="00FA7124">
        <w:rPr>
          <w:rFonts w:ascii="Times New Roman" w:hAnsi="Times New Roman" w:cs="Times New Roman"/>
          <w:b w:val="0"/>
          <w:noProof/>
          <w:sz w:val="28"/>
          <w:szCs w:val="28"/>
        </w:rPr>
        <w:t>млн</w:t>
      </w:r>
      <w:r w:rsidR="00C20106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руб.</w:t>
      </w:r>
      <w:r w:rsidR="00B4337F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(</w:t>
      </w:r>
      <w:r w:rsidR="00E72240">
        <w:rPr>
          <w:rFonts w:ascii="Times New Roman" w:hAnsi="Times New Roman" w:cs="Times New Roman"/>
          <w:b w:val="0"/>
          <w:noProof/>
          <w:sz w:val="28"/>
          <w:szCs w:val="28"/>
        </w:rPr>
        <w:t>308,5</w:t>
      </w:r>
      <w:r w:rsidR="00B4337F" w:rsidRPr="00FA7124">
        <w:rPr>
          <w:rFonts w:ascii="Times New Roman" w:hAnsi="Times New Roman" w:cs="Times New Roman"/>
          <w:b w:val="0"/>
          <w:noProof/>
          <w:sz w:val="28"/>
          <w:szCs w:val="28"/>
        </w:rPr>
        <w:t xml:space="preserve">% </w:t>
      </w:r>
      <w:r w:rsidR="00940851" w:rsidRPr="00FA7124">
        <w:rPr>
          <w:rFonts w:ascii="Times New Roman" w:hAnsi="Times New Roman" w:cs="Times New Roman"/>
          <w:b w:val="0"/>
          <w:noProof/>
          <w:sz w:val="28"/>
          <w:szCs w:val="28"/>
        </w:rPr>
        <w:t>от запланированного объема</w:t>
      </w:r>
      <w:r w:rsidR="00940851">
        <w:rPr>
          <w:rFonts w:ascii="Times New Roman" w:hAnsi="Times New Roman" w:cs="Times New Roman"/>
          <w:b w:val="0"/>
          <w:noProof/>
          <w:sz w:val="28"/>
          <w:szCs w:val="28"/>
        </w:rPr>
        <w:t>)</w:t>
      </w:r>
      <w:r w:rsidR="00B4337F" w:rsidRPr="00FA7124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</w:p>
    <w:p w:rsidR="009C5A6A" w:rsidRPr="003A4B53" w:rsidRDefault="00C20106" w:rsidP="00F728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Плановый объем финансирования мероприятий сферы сельского хозяйства, </w:t>
      </w:r>
      <w:r w:rsidR="00181E8C"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предполагаемых </w:t>
      </w: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к реализации сельскохозяйственными организациями и </w:t>
      </w:r>
      <w:r w:rsidR="003A4B53">
        <w:rPr>
          <w:rFonts w:ascii="Times New Roman" w:hAnsi="Times New Roman" w:cs="Times New Roman"/>
          <w:b w:val="0"/>
          <w:noProof/>
          <w:sz w:val="28"/>
          <w:szCs w:val="28"/>
        </w:rPr>
        <w:t>КФХ</w:t>
      </w: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, составил </w:t>
      </w:r>
      <w:r w:rsidR="005C0141" w:rsidRPr="003A4B53">
        <w:rPr>
          <w:rFonts w:ascii="Times New Roman" w:hAnsi="Times New Roman" w:cs="Times New Roman"/>
          <w:b w:val="0"/>
          <w:noProof/>
          <w:sz w:val="28"/>
          <w:szCs w:val="28"/>
        </w:rPr>
        <w:t>199,73</w:t>
      </w:r>
      <w:r w:rsidR="00A34429">
        <w:rPr>
          <w:rFonts w:ascii="Times New Roman" w:hAnsi="Times New Roman" w:cs="Times New Roman"/>
          <w:b w:val="0"/>
          <w:noProof/>
          <w:sz w:val="28"/>
          <w:szCs w:val="28"/>
        </w:rPr>
        <w:t>6 млн</w:t>
      </w: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</w:t>
      </w:r>
      <w:r w:rsidR="00870C0C" w:rsidRPr="003A4B53">
        <w:rPr>
          <w:rFonts w:ascii="Times New Roman" w:hAnsi="Times New Roman" w:cs="Times New Roman"/>
          <w:b w:val="0"/>
          <w:noProof/>
          <w:sz w:val="28"/>
          <w:szCs w:val="28"/>
        </w:rPr>
        <w:t>.</w:t>
      </w: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, фактически освоено </w:t>
      </w:r>
      <w:r w:rsidR="00A231BD">
        <w:rPr>
          <w:rFonts w:ascii="Times New Roman" w:hAnsi="Times New Roman" w:cs="Times New Roman"/>
          <w:b w:val="0"/>
          <w:noProof/>
          <w:sz w:val="28"/>
          <w:szCs w:val="28"/>
        </w:rPr>
        <w:t>291,457</w:t>
      </w:r>
      <w:r w:rsidR="00FB00AB">
        <w:rPr>
          <w:rFonts w:ascii="Times New Roman" w:hAnsi="Times New Roman" w:cs="Times New Roman"/>
          <w:b w:val="0"/>
          <w:noProof/>
          <w:sz w:val="28"/>
          <w:szCs w:val="28"/>
        </w:rPr>
        <w:t xml:space="preserve"> млн</w:t>
      </w:r>
      <w:r w:rsidRPr="003A4B53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руб.</w:t>
      </w:r>
      <w:bookmarkStart w:id="0" w:name="_GoBack"/>
      <w:bookmarkEnd w:id="0"/>
      <w:r w:rsidR="00A231BD">
        <w:rPr>
          <w:rFonts w:ascii="Times New Roman" w:hAnsi="Times New Roman" w:cs="Times New Roman"/>
          <w:b w:val="0"/>
          <w:noProof/>
          <w:sz w:val="28"/>
          <w:szCs w:val="28"/>
        </w:rPr>
        <w:t xml:space="preserve"> – 146%.</w:t>
      </w:r>
    </w:p>
    <w:p w:rsidR="00D60F60" w:rsidRDefault="00D60F60" w:rsidP="00D60F60">
      <w:pPr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План </w:t>
      </w:r>
      <w:r w:rsidR="005C0141" w:rsidRPr="00A34429">
        <w:rPr>
          <w:noProof/>
          <w:sz w:val="28"/>
          <w:szCs w:val="28"/>
        </w:rPr>
        <w:t>перевыполнен за счет мероприятия по приобретению сельскохозяйственной техники.</w:t>
      </w:r>
      <w:r w:rsidR="003A4B53" w:rsidRPr="00A34429">
        <w:rPr>
          <w:noProof/>
          <w:sz w:val="28"/>
          <w:szCs w:val="28"/>
        </w:rPr>
        <w:t xml:space="preserve"> </w:t>
      </w:r>
      <w:r w:rsidR="006E7FE9" w:rsidRPr="00A34429">
        <w:rPr>
          <w:noProof/>
          <w:sz w:val="28"/>
          <w:szCs w:val="28"/>
        </w:rPr>
        <w:t xml:space="preserve">В отчетном периоде сельскохозяйственными организациями и </w:t>
      </w:r>
      <w:r w:rsidR="003A4B53" w:rsidRPr="00A34429">
        <w:rPr>
          <w:noProof/>
          <w:sz w:val="28"/>
          <w:szCs w:val="28"/>
        </w:rPr>
        <w:t xml:space="preserve">КФХ </w:t>
      </w:r>
      <w:r w:rsidR="006E7FE9" w:rsidRPr="00A34429">
        <w:rPr>
          <w:noProof/>
          <w:sz w:val="28"/>
          <w:szCs w:val="28"/>
        </w:rPr>
        <w:t>планировалось к приобретению 42 единицы сельскохозяйственной техники, приобретено 112 единиц, в том числе 63 единицы приобретено СХ ПАО «Белореченское»</w:t>
      </w:r>
      <w:r w:rsidR="009C5A6A" w:rsidRPr="00A34429">
        <w:rPr>
          <w:noProof/>
          <w:sz w:val="28"/>
          <w:szCs w:val="28"/>
        </w:rPr>
        <w:t>.</w:t>
      </w:r>
      <w:r w:rsidR="006E7FE9" w:rsidRPr="00A34429">
        <w:rPr>
          <w:noProof/>
          <w:sz w:val="28"/>
          <w:szCs w:val="28"/>
        </w:rPr>
        <w:t xml:space="preserve"> </w:t>
      </w:r>
      <w:r w:rsidR="003A4B53" w:rsidRPr="00A34429">
        <w:rPr>
          <w:noProof/>
          <w:sz w:val="28"/>
          <w:szCs w:val="28"/>
        </w:rPr>
        <w:t xml:space="preserve">Общая стоимость </w:t>
      </w:r>
      <w:r w:rsidR="00A34429" w:rsidRPr="00A34429">
        <w:rPr>
          <w:noProof/>
          <w:sz w:val="28"/>
          <w:szCs w:val="28"/>
        </w:rPr>
        <w:t xml:space="preserve">приобретенной техники </w:t>
      </w:r>
      <w:r w:rsidR="00476664">
        <w:rPr>
          <w:noProof/>
          <w:sz w:val="28"/>
          <w:szCs w:val="28"/>
        </w:rPr>
        <w:t>251,195</w:t>
      </w:r>
      <w:r w:rsidR="00A34429" w:rsidRPr="00A34429">
        <w:rPr>
          <w:noProof/>
          <w:sz w:val="28"/>
          <w:szCs w:val="28"/>
        </w:rPr>
        <w:t xml:space="preserve"> млн руб., </w:t>
      </w:r>
      <w:r w:rsidR="00530057">
        <w:rPr>
          <w:sz w:val="28"/>
          <w:szCs w:val="28"/>
          <w:lang w:eastAsia="en-US"/>
        </w:rPr>
        <w:t>в том числе</w:t>
      </w:r>
      <w:r w:rsidR="00A34429" w:rsidRPr="00A34429">
        <w:rPr>
          <w:sz w:val="28"/>
          <w:szCs w:val="28"/>
          <w:lang w:eastAsia="en-US"/>
        </w:rPr>
        <w:t xml:space="preserve"> </w:t>
      </w:r>
      <w:r w:rsidR="009C23CB" w:rsidRPr="00A34429">
        <w:rPr>
          <w:sz w:val="28"/>
          <w:szCs w:val="28"/>
        </w:rPr>
        <w:t xml:space="preserve">областной бюджет </w:t>
      </w:r>
      <w:r w:rsidR="009C23CB">
        <w:rPr>
          <w:sz w:val="28"/>
          <w:szCs w:val="28"/>
        </w:rPr>
        <w:t>48,455</w:t>
      </w:r>
      <w:r w:rsidR="009C23CB" w:rsidRPr="00A34429">
        <w:rPr>
          <w:sz w:val="28"/>
          <w:szCs w:val="28"/>
        </w:rPr>
        <w:t xml:space="preserve"> </w:t>
      </w:r>
      <w:proofErr w:type="spellStart"/>
      <w:proofErr w:type="gramStart"/>
      <w:r w:rsidR="009C23CB" w:rsidRPr="00A34429">
        <w:rPr>
          <w:sz w:val="28"/>
          <w:szCs w:val="28"/>
        </w:rPr>
        <w:t>млн</w:t>
      </w:r>
      <w:proofErr w:type="spellEnd"/>
      <w:proofErr w:type="gramEnd"/>
      <w:r w:rsidR="009C23CB" w:rsidRPr="00A34429">
        <w:rPr>
          <w:sz w:val="28"/>
          <w:szCs w:val="28"/>
        </w:rPr>
        <w:t xml:space="preserve"> руб</w:t>
      </w:r>
      <w:r w:rsidR="009C23CB" w:rsidRPr="00A34429">
        <w:rPr>
          <w:sz w:val="28"/>
          <w:szCs w:val="28"/>
          <w:lang w:eastAsia="en-US"/>
        </w:rPr>
        <w:t>.</w:t>
      </w:r>
      <w:r w:rsidR="009C23CB">
        <w:rPr>
          <w:sz w:val="28"/>
          <w:szCs w:val="28"/>
          <w:lang w:eastAsia="en-US"/>
        </w:rPr>
        <w:t xml:space="preserve">, </w:t>
      </w:r>
      <w:r w:rsidR="00A34429" w:rsidRPr="00A34429">
        <w:rPr>
          <w:sz w:val="28"/>
          <w:szCs w:val="28"/>
        </w:rPr>
        <w:t xml:space="preserve">собственные средства </w:t>
      </w:r>
      <w:proofErr w:type="spellStart"/>
      <w:r w:rsidR="00BA07D2">
        <w:rPr>
          <w:sz w:val="28"/>
          <w:szCs w:val="28"/>
        </w:rPr>
        <w:t>сельхозтоваропроизводителей</w:t>
      </w:r>
      <w:proofErr w:type="spellEnd"/>
      <w:r w:rsidR="00BA07D2">
        <w:rPr>
          <w:sz w:val="28"/>
          <w:szCs w:val="28"/>
        </w:rPr>
        <w:t xml:space="preserve"> </w:t>
      </w:r>
      <w:r w:rsidR="00EA2C0F">
        <w:rPr>
          <w:sz w:val="28"/>
          <w:szCs w:val="28"/>
        </w:rPr>
        <w:t>197,74</w:t>
      </w:r>
      <w:r w:rsidR="009C23CB">
        <w:rPr>
          <w:sz w:val="28"/>
          <w:szCs w:val="28"/>
        </w:rPr>
        <w:t xml:space="preserve"> </w:t>
      </w:r>
      <w:proofErr w:type="spellStart"/>
      <w:r w:rsidR="009C23CB">
        <w:rPr>
          <w:sz w:val="28"/>
          <w:szCs w:val="28"/>
        </w:rPr>
        <w:t>млн</w:t>
      </w:r>
      <w:proofErr w:type="spellEnd"/>
      <w:r w:rsidR="009C23CB">
        <w:rPr>
          <w:sz w:val="28"/>
          <w:szCs w:val="28"/>
        </w:rPr>
        <w:t xml:space="preserve"> руб.</w:t>
      </w:r>
      <w:r w:rsidR="00501E4E">
        <w:rPr>
          <w:sz w:val="28"/>
          <w:szCs w:val="28"/>
        </w:rPr>
        <w:t xml:space="preserve">, внебюджетные источники 5,0 </w:t>
      </w:r>
      <w:proofErr w:type="spellStart"/>
      <w:r w:rsidR="00501E4E">
        <w:rPr>
          <w:sz w:val="28"/>
          <w:szCs w:val="28"/>
        </w:rPr>
        <w:t>млн</w:t>
      </w:r>
      <w:proofErr w:type="spellEnd"/>
      <w:r w:rsidR="00501E4E">
        <w:rPr>
          <w:sz w:val="28"/>
          <w:szCs w:val="28"/>
        </w:rPr>
        <w:t xml:space="preserve"> руб. за счет приобретения сельскохозяйственной техники по договорам лизинга.</w:t>
      </w:r>
    </w:p>
    <w:p w:rsidR="003A4B53" w:rsidRDefault="003A4B53" w:rsidP="00D60F60">
      <w:pPr>
        <w:ind w:firstLine="709"/>
        <w:jc w:val="both"/>
        <w:rPr>
          <w:noProof/>
          <w:sz w:val="28"/>
          <w:szCs w:val="28"/>
        </w:rPr>
      </w:pPr>
      <w:r w:rsidRPr="00D60F60">
        <w:rPr>
          <w:noProof/>
          <w:sz w:val="28"/>
          <w:szCs w:val="28"/>
        </w:rPr>
        <w:t>В соответствии с Планом</w:t>
      </w:r>
      <w:r w:rsidR="00D60F60">
        <w:rPr>
          <w:noProof/>
          <w:sz w:val="28"/>
          <w:szCs w:val="28"/>
        </w:rPr>
        <w:t xml:space="preserve"> за </w:t>
      </w:r>
      <w:r w:rsidR="001826CF">
        <w:rPr>
          <w:noProof/>
          <w:sz w:val="28"/>
          <w:szCs w:val="28"/>
        </w:rPr>
        <w:t>счет собственных средств осущес</w:t>
      </w:r>
      <w:r w:rsidR="00D60F60">
        <w:rPr>
          <w:noProof/>
          <w:sz w:val="28"/>
          <w:szCs w:val="28"/>
        </w:rPr>
        <w:t>т</w:t>
      </w:r>
      <w:r w:rsidR="001826CF">
        <w:rPr>
          <w:noProof/>
          <w:sz w:val="28"/>
          <w:szCs w:val="28"/>
        </w:rPr>
        <w:t>в</w:t>
      </w:r>
      <w:r w:rsidR="00D60F60">
        <w:rPr>
          <w:noProof/>
          <w:sz w:val="28"/>
          <w:szCs w:val="28"/>
        </w:rPr>
        <w:t>лено строительство зерноскладов в с. Парфеново (КФХ Бакаев П.Н.), з. Чемодариха (КФХ Копыстинский П.М.) общей стоимостью 8,0 млн руб.</w:t>
      </w:r>
    </w:p>
    <w:p w:rsidR="00D60F60" w:rsidRDefault="00D60F60" w:rsidP="00D60F60">
      <w:pPr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t>СХ ПАО «Белореченское» и КФХ приобретен племен</w:t>
      </w:r>
      <w:r w:rsidR="001826CF">
        <w:rPr>
          <w:noProof/>
          <w:sz w:val="28"/>
          <w:szCs w:val="28"/>
        </w:rPr>
        <w:t>ной скот в количестве 221 головы</w:t>
      </w:r>
      <w:r>
        <w:rPr>
          <w:noProof/>
          <w:sz w:val="28"/>
          <w:szCs w:val="28"/>
        </w:rPr>
        <w:t xml:space="preserve"> на общую сумму 32,262 млн руб, </w:t>
      </w:r>
      <w:r w:rsidR="00530057">
        <w:rPr>
          <w:sz w:val="28"/>
          <w:szCs w:val="28"/>
          <w:lang w:eastAsia="en-US"/>
        </w:rPr>
        <w:t>в том числе</w:t>
      </w:r>
      <w:r w:rsidRPr="00A34429">
        <w:rPr>
          <w:sz w:val="28"/>
          <w:szCs w:val="28"/>
          <w:lang w:eastAsia="en-US"/>
        </w:rPr>
        <w:t xml:space="preserve"> </w:t>
      </w:r>
      <w:r w:rsidRPr="00A34429">
        <w:rPr>
          <w:sz w:val="28"/>
          <w:szCs w:val="28"/>
        </w:rPr>
        <w:t xml:space="preserve">собственные средства </w:t>
      </w:r>
      <w:r>
        <w:rPr>
          <w:sz w:val="28"/>
          <w:szCs w:val="28"/>
        </w:rPr>
        <w:t>16,336</w:t>
      </w:r>
      <w:r w:rsidRPr="00A34429">
        <w:rPr>
          <w:sz w:val="28"/>
          <w:szCs w:val="28"/>
        </w:rPr>
        <w:t xml:space="preserve"> </w:t>
      </w:r>
      <w:proofErr w:type="spellStart"/>
      <w:proofErr w:type="gramStart"/>
      <w:r w:rsidRPr="00A34429">
        <w:rPr>
          <w:sz w:val="28"/>
          <w:szCs w:val="28"/>
        </w:rPr>
        <w:t>млн</w:t>
      </w:r>
      <w:proofErr w:type="spellEnd"/>
      <w:proofErr w:type="gramEnd"/>
      <w:r w:rsidRPr="00A34429">
        <w:rPr>
          <w:sz w:val="28"/>
          <w:szCs w:val="28"/>
        </w:rPr>
        <w:t xml:space="preserve"> руб., областной бюджет </w:t>
      </w:r>
      <w:r w:rsidR="007316B2">
        <w:rPr>
          <w:sz w:val="28"/>
          <w:szCs w:val="28"/>
        </w:rPr>
        <w:t>15</w:t>
      </w:r>
      <w:r>
        <w:rPr>
          <w:sz w:val="28"/>
          <w:szCs w:val="28"/>
        </w:rPr>
        <w:t>,926</w:t>
      </w:r>
      <w:r w:rsidRPr="00A34429">
        <w:rPr>
          <w:sz w:val="28"/>
          <w:szCs w:val="28"/>
        </w:rPr>
        <w:t xml:space="preserve"> </w:t>
      </w:r>
      <w:proofErr w:type="spellStart"/>
      <w:r w:rsidRPr="00A34429">
        <w:rPr>
          <w:sz w:val="28"/>
          <w:szCs w:val="28"/>
        </w:rPr>
        <w:t>млн</w:t>
      </w:r>
      <w:proofErr w:type="spellEnd"/>
      <w:r w:rsidRPr="00A34429">
        <w:rPr>
          <w:sz w:val="28"/>
          <w:szCs w:val="28"/>
        </w:rPr>
        <w:t xml:space="preserve"> руб</w:t>
      </w:r>
      <w:r w:rsidRPr="00A34429">
        <w:rPr>
          <w:sz w:val="28"/>
          <w:szCs w:val="28"/>
          <w:lang w:eastAsia="en-US"/>
        </w:rPr>
        <w:t>.</w:t>
      </w:r>
    </w:p>
    <w:p w:rsidR="00A34429" w:rsidRPr="00E51E22" w:rsidRDefault="00E55DE3" w:rsidP="00E51E2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Кроме того, </w:t>
      </w:r>
      <w:r w:rsidRPr="00E55DE3">
        <w:rPr>
          <w:noProof/>
          <w:sz w:val="28"/>
          <w:szCs w:val="28"/>
        </w:rPr>
        <w:t>СХ ПАО «Белореченское»</w:t>
      </w:r>
      <w:r>
        <w:rPr>
          <w:noProof/>
          <w:sz w:val="28"/>
          <w:szCs w:val="28"/>
        </w:rPr>
        <w:t xml:space="preserve"> </w:t>
      </w:r>
      <w:r w:rsidR="00C432E8">
        <w:rPr>
          <w:noProof/>
          <w:sz w:val="28"/>
          <w:szCs w:val="28"/>
        </w:rPr>
        <w:t xml:space="preserve">за счет собственных средств </w:t>
      </w:r>
      <w:r w:rsidR="00A83572" w:rsidRPr="00E55DE3">
        <w:rPr>
          <w:noProof/>
          <w:sz w:val="28"/>
          <w:szCs w:val="28"/>
        </w:rPr>
        <w:t xml:space="preserve">было осуществлено </w:t>
      </w:r>
      <w:r w:rsidR="00AB2D53" w:rsidRPr="00E55DE3">
        <w:rPr>
          <w:noProof/>
          <w:sz w:val="28"/>
          <w:szCs w:val="28"/>
        </w:rPr>
        <w:t xml:space="preserve">строительство </w:t>
      </w:r>
      <w:r>
        <w:rPr>
          <w:noProof/>
          <w:sz w:val="28"/>
          <w:szCs w:val="28"/>
        </w:rPr>
        <w:t>арочных телятников в с. Зерновое, д. Худорожкина, с. Бельск</w:t>
      </w:r>
      <w:r w:rsidR="00555F81">
        <w:rPr>
          <w:noProof/>
          <w:sz w:val="28"/>
          <w:szCs w:val="28"/>
        </w:rPr>
        <w:t xml:space="preserve"> на общую сумму 30,224 млн руб.</w:t>
      </w:r>
    </w:p>
    <w:p w:rsidR="00181E8C" w:rsidRPr="00D01F99" w:rsidRDefault="00181E8C" w:rsidP="00F72852">
      <w:pPr>
        <w:ind w:firstLine="709"/>
        <w:jc w:val="both"/>
        <w:rPr>
          <w:sz w:val="28"/>
          <w:szCs w:val="28"/>
        </w:rPr>
      </w:pPr>
      <w:r w:rsidRPr="00D01F99">
        <w:rPr>
          <w:sz w:val="28"/>
        </w:rPr>
        <w:t xml:space="preserve">На территории Черемховского </w:t>
      </w:r>
      <w:r w:rsidR="006536CE" w:rsidRPr="00D01F99">
        <w:rPr>
          <w:sz w:val="28"/>
        </w:rPr>
        <w:t xml:space="preserve">района </w:t>
      </w:r>
      <w:r w:rsidR="00D01F99">
        <w:rPr>
          <w:sz w:val="28"/>
        </w:rPr>
        <w:t>в 2017 году реализовывались 26 муниципальных программ</w:t>
      </w:r>
      <w:r w:rsidRPr="00D01F99">
        <w:rPr>
          <w:sz w:val="28"/>
        </w:rPr>
        <w:t>.</w:t>
      </w:r>
      <w:r w:rsidR="00650981" w:rsidRPr="00D01F99">
        <w:rPr>
          <w:sz w:val="28"/>
        </w:rPr>
        <w:t xml:space="preserve"> </w:t>
      </w:r>
      <w:r w:rsidR="00055085" w:rsidRPr="00D01F99">
        <w:rPr>
          <w:sz w:val="28"/>
        </w:rPr>
        <w:t>О</w:t>
      </w:r>
      <w:r w:rsidRPr="00D01F99">
        <w:rPr>
          <w:sz w:val="28"/>
        </w:rPr>
        <w:t xml:space="preserve">бъем финансирования </w:t>
      </w:r>
      <w:r w:rsidR="00055085" w:rsidRPr="00D01F99">
        <w:rPr>
          <w:sz w:val="28"/>
        </w:rPr>
        <w:t xml:space="preserve">в соответствии с Планом </w:t>
      </w:r>
      <w:r w:rsidRPr="00D01F99">
        <w:rPr>
          <w:sz w:val="28"/>
        </w:rPr>
        <w:t xml:space="preserve">составил </w:t>
      </w:r>
      <w:r w:rsidR="00B2629B">
        <w:rPr>
          <w:sz w:val="28"/>
        </w:rPr>
        <w:t>156</w:t>
      </w:r>
      <w:r w:rsidR="0036283A">
        <w:rPr>
          <w:sz w:val="28"/>
        </w:rPr>
        <w:t xml:space="preserve">,707 </w:t>
      </w:r>
      <w:proofErr w:type="spellStart"/>
      <w:proofErr w:type="gramStart"/>
      <w:r w:rsidR="0036283A">
        <w:rPr>
          <w:sz w:val="28"/>
        </w:rPr>
        <w:t>млн</w:t>
      </w:r>
      <w:proofErr w:type="spellEnd"/>
      <w:proofErr w:type="gramEnd"/>
      <w:r w:rsidR="0036283A">
        <w:rPr>
          <w:sz w:val="28"/>
        </w:rPr>
        <w:t xml:space="preserve"> </w:t>
      </w:r>
      <w:r w:rsidRPr="00D01F99">
        <w:rPr>
          <w:sz w:val="28"/>
        </w:rPr>
        <w:t>руб.</w:t>
      </w:r>
    </w:p>
    <w:p w:rsidR="00181E8C" w:rsidRDefault="00DC6C0A" w:rsidP="00F72852">
      <w:pPr>
        <w:pStyle w:val="1"/>
        <w:shd w:val="clear" w:color="auto" w:fill="FFFFFF"/>
        <w:rPr>
          <w:sz w:val="28"/>
        </w:rPr>
      </w:pPr>
      <w:r w:rsidRPr="00D60B47">
        <w:rPr>
          <w:sz w:val="28"/>
        </w:rPr>
        <w:t>Преобладающая д</w:t>
      </w:r>
      <w:r w:rsidR="00870C0C" w:rsidRPr="00D60B47">
        <w:rPr>
          <w:sz w:val="28"/>
        </w:rPr>
        <w:t xml:space="preserve">оля финансирования распределилась </w:t>
      </w:r>
      <w:r w:rsidRPr="00D60B47">
        <w:rPr>
          <w:sz w:val="28"/>
        </w:rPr>
        <w:t>на следующие муниципальные программы:</w:t>
      </w:r>
    </w:p>
    <w:p w:rsidR="00D60B47" w:rsidRDefault="00D60B47" w:rsidP="00D60B47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10"/>
        <w:rPr>
          <w:sz w:val="28"/>
        </w:rPr>
      </w:pPr>
      <w:r w:rsidRPr="0093371A">
        <w:rPr>
          <w:sz w:val="28"/>
          <w:szCs w:val="28"/>
        </w:rPr>
        <w:t>«</w:t>
      </w:r>
      <w:r w:rsidRPr="00B45091">
        <w:rPr>
          <w:sz w:val="28"/>
          <w:szCs w:val="28"/>
        </w:rPr>
        <w:t>Управление муниципальными финансами Черемховского районного муниципального образования на 2017-2019 годы</w:t>
      </w:r>
      <w:r w:rsidRPr="0093371A">
        <w:rPr>
          <w:sz w:val="28"/>
          <w:szCs w:val="28"/>
        </w:rPr>
        <w:t>»</w:t>
      </w:r>
      <w:r>
        <w:rPr>
          <w:sz w:val="28"/>
        </w:rPr>
        <w:t xml:space="preserve"> –</w:t>
      </w:r>
      <w:r w:rsidRPr="00E72253">
        <w:rPr>
          <w:sz w:val="28"/>
        </w:rPr>
        <w:t xml:space="preserve"> </w:t>
      </w:r>
      <w:r w:rsidR="00754531">
        <w:rPr>
          <w:sz w:val="28"/>
        </w:rPr>
        <w:t>52</w:t>
      </w:r>
      <w:r w:rsidRPr="0093371A">
        <w:rPr>
          <w:sz w:val="28"/>
        </w:rPr>
        <w:t>%;</w:t>
      </w:r>
    </w:p>
    <w:p w:rsidR="00D60B47" w:rsidRDefault="00D60B47" w:rsidP="00D60B47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10"/>
        <w:rPr>
          <w:sz w:val="28"/>
        </w:rPr>
      </w:pPr>
      <w:r w:rsidRPr="00D60B47">
        <w:rPr>
          <w:sz w:val="28"/>
          <w:szCs w:val="28"/>
        </w:rPr>
        <w:t>«Охрана окружающей среды на территории Черемховского районного муниципального образования на 2017-2019 годы</w:t>
      </w:r>
      <w:r>
        <w:rPr>
          <w:sz w:val="28"/>
          <w:szCs w:val="28"/>
        </w:rPr>
        <w:t xml:space="preserve">» – </w:t>
      </w:r>
      <w:r w:rsidR="00754531">
        <w:rPr>
          <w:sz w:val="28"/>
          <w:szCs w:val="28"/>
        </w:rPr>
        <w:t>27,6</w:t>
      </w:r>
      <w:r w:rsidRPr="00D60B47">
        <w:rPr>
          <w:sz w:val="28"/>
          <w:szCs w:val="28"/>
        </w:rPr>
        <w:t>%;</w:t>
      </w:r>
    </w:p>
    <w:p w:rsidR="00D60B47" w:rsidRPr="00D60B47" w:rsidRDefault="00D60B47" w:rsidP="00D60B47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10"/>
        <w:rPr>
          <w:sz w:val="28"/>
        </w:rPr>
      </w:pPr>
      <w:r w:rsidRPr="00D60B47">
        <w:rPr>
          <w:sz w:val="28"/>
          <w:szCs w:val="28"/>
        </w:rPr>
        <w:t>«Развитие современной инфраструктуры объектов образования на 2017-2019 годы</w:t>
      </w:r>
      <w:r>
        <w:rPr>
          <w:sz w:val="28"/>
          <w:szCs w:val="28"/>
        </w:rPr>
        <w:t>» –</w:t>
      </w:r>
      <w:r w:rsidR="00754531">
        <w:rPr>
          <w:sz w:val="28"/>
          <w:szCs w:val="28"/>
        </w:rPr>
        <w:t xml:space="preserve"> 6,8</w:t>
      </w:r>
      <w:r w:rsidRPr="00D60B47">
        <w:rPr>
          <w:sz w:val="28"/>
          <w:szCs w:val="28"/>
        </w:rPr>
        <w:t>%.</w:t>
      </w:r>
    </w:p>
    <w:p w:rsidR="00DB7935" w:rsidRPr="00530057" w:rsidRDefault="00DC6C0A" w:rsidP="00D60B47">
      <w:pPr>
        <w:pStyle w:val="1"/>
        <w:shd w:val="clear" w:color="auto" w:fill="FFFFFF"/>
        <w:rPr>
          <w:sz w:val="28"/>
          <w:szCs w:val="28"/>
        </w:rPr>
      </w:pPr>
      <w:r w:rsidRPr="00530057">
        <w:rPr>
          <w:sz w:val="28"/>
          <w:szCs w:val="28"/>
        </w:rPr>
        <w:t xml:space="preserve">В рамках реализации </w:t>
      </w:r>
      <w:r w:rsidR="00285AC7" w:rsidRPr="00530057">
        <w:rPr>
          <w:sz w:val="28"/>
          <w:szCs w:val="28"/>
        </w:rPr>
        <w:t xml:space="preserve">областных и муниципальных </w:t>
      </w:r>
      <w:r w:rsidRPr="00530057">
        <w:rPr>
          <w:sz w:val="28"/>
        </w:rPr>
        <w:t xml:space="preserve">программ </w:t>
      </w:r>
      <w:r w:rsidRPr="00530057">
        <w:rPr>
          <w:sz w:val="28"/>
          <w:szCs w:val="28"/>
        </w:rPr>
        <w:t>были выполнены такие значимые мероприятия, как:</w:t>
      </w:r>
    </w:p>
    <w:p w:rsidR="00E01B2D" w:rsidRPr="00D60B47" w:rsidRDefault="00E01B2D" w:rsidP="00E01B2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10"/>
        <w:rPr>
          <w:sz w:val="28"/>
          <w:szCs w:val="28"/>
        </w:rPr>
      </w:pPr>
      <w:r>
        <w:rPr>
          <w:sz w:val="28"/>
          <w:szCs w:val="28"/>
        </w:rPr>
        <w:t>осуществлен первый этап</w:t>
      </w:r>
      <w:r w:rsidR="004D61A9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Pr="000336B3">
        <w:rPr>
          <w:sz w:val="28"/>
          <w:szCs w:val="28"/>
        </w:rPr>
        <w:t xml:space="preserve">проекта </w:t>
      </w:r>
      <w:r w:rsidRPr="000336B3">
        <w:rPr>
          <w:sz w:val="28"/>
          <w:szCs w:val="28"/>
          <w:shd w:val="clear" w:color="auto" w:fill="FFFFFF"/>
        </w:rPr>
        <w:t xml:space="preserve">по </w:t>
      </w:r>
      <w:r>
        <w:rPr>
          <w:sz w:val="28"/>
          <w:szCs w:val="28"/>
          <w:shd w:val="clear" w:color="auto" w:fill="FFFFFF"/>
        </w:rPr>
        <w:t>строительству</w:t>
      </w:r>
      <w:r w:rsidRPr="000336B3">
        <w:rPr>
          <w:sz w:val="28"/>
          <w:szCs w:val="28"/>
          <w:shd w:val="clear" w:color="auto" w:fill="FFFFFF"/>
        </w:rPr>
        <w:t xml:space="preserve"> полигона твердых бытовых отходов в </w:t>
      </w:r>
      <w:r>
        <w:rPr>
          <w:sz w:val="28"/>
          <w:szCs w:val="28"/>
          <w:shd w:val="clear" w:color="auto" w:fill="FFFFFF"/>
        </w:rPr>
        <w:t>р.</w:t>
      </w:r>
      <w:r w:rsidRPr="000336B3">
        <w:rPr>
          <w:sz w:val="28"/>
          <w:szCs w:val="28"/>
          <w:shd w:val="clear" w:color="auto" w:fill="FFFFFF"/>
        </w:rPr>
        <w:t>п. Михайловка</w:t>
      </w:r>
      <w:r>
        <w:rPr>
          <w:sz w:val="28"/>
          <w:szCs w:val="28"/>
          <w:shd w:val="clear" w:color="auto" w:fill="FFFFFF"/>
        </w:rPr>
        <w:t xml:space="preserve"> общей стоимостью 48</w:t>
      </w:r>
      <w:r w:rsidR="00436823">
        <w:rPr>
          <w:sz w:val="28"/>
          <w:szCs w:val="28"/>
          <w:shd w:val="clear" w:color="auto" w:fill="FFFFFF"/>
        </w:rPr>
        <w:t xml:space="preserve">,392 </w:t>
      </w:r>
      <w:proofErr w:type="spellStart"/>
      <w:proofErr w:type="gramStart"/>
      <w:r w:rsidR="00436823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="0043682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руб., в том числе </w:t>
      </w:r>
      <w:r w:rsidRPr="000336B3">
        <w:rPr>
          <w:bCs/>
          <w:sz w:val="28"/>
          <w:szCs w:val="28"/>
        </w:rPr>
        <w:t>осуществление стро</w:t>
      </w:r>
      <w:r>
        <w:rPr>
          <w:bCs/>
          <w:sz w:val="28"/>
          <w:szCs w:val="28"/>
        </w:rPr>
        <w:t>ительного контроля на сумму 822 </w:t>
      </w:r>
      <w:r w:rsidR="00A22CCF">
        <w:rPr>
          <w:bCs/>
          <w:sz w:val="28"/>
          <w:szCs w:val="28"/>
        </w:rPr>
        <w:t>тыс.</w:t>
      </w:r>
      <w:r w:rsidR="004368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</w:t>
      </w:r>
      <w:r w:rsidRPr="000336B3">
        <w:rPr>
          <w:bCs/>
          <w:sz w:val="28"/>
          <w:szCs w:val="28"/>
        </w:rPr>
        <w:t>.</w:t>
      </w:r>
    </w:p>
    <w:p w:rsidR="00E01B2D" w:rsidRDefault="00530057" w:rsidP="00E01B2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10"/>
        <w:rPr>
          <w:sz w:val="28"/>
          <w:szCs w:val="28"/>
        </w:rPr>
      </w:pPr>
      <w:r w:rsidRPr="000336B3">
        <w:rPr>
          <w:sz w:val="28"/>
          <w:szCs w:val="28"/>
        </w:rPr>
        <w:t xml:space="preserve">заключен муниципальный контракт </w:t>
      </w:r>
      <w:r w:rsidRPr="002D27D6">
        <w:rPr>
          <w:sz w:val="28"/>
          <w:szCs w:val="28"/>
        </w:rPr>
        <w:t xml:space="preserve">на оказание услуг по разработке проектной документации на строительство пешеходного перехода (виадука) на станции Половина в </w:t>
      </w:r>
      <w:r>
        <w:rPr>
          <w:sz w:val="28"/>
          <w:szCs w:val="28"/>
        </w:rPr>
        <w:t>р.</w:t>
      </w:r>
      <w:r w:rsidRPr="002D27D6">
        <w:rPr>
          <w:sz w:val="28"/>
          <w:szCs w:val="28"/>
        </w:rPr>
        <w:t>п. Михайловка на сумму</w:t>
      </w:r>
      <w:r w:rsidR="00E01B2D">
        <w:rPr>
          <w:sz w:val="28"/>
          <w:szCs w:val="28"/>
        </w:rPr>
        <w:t xml:space="preserve"> 4</w:t>
      </w:r>
      <w:r w:rsidR="0014658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14658D">
        <w:rPr>
          <w:sz w:val="28"/>
          <w:szCs w:val="28"/>
        </w:rPr>
        <w:t xml:space="preserve">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="00E01B2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E01B2D" w:rsidRDefault="00E01B2D" w:rsidP="00E01B2D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0336B3">
        <w:rPr>
          <w:sz w:val="28"/>
          <w:szCs w:val="28"/>
        </w:rPr>
        <w:t xml:space="preserve">осуществлен ремонт системы отопления и </w:t>
      </w:r>
      <w:r w:rsidR="00B576DA">
        <w:rPr>
          <w:sz w:val="28"/>
          <w:szCs w:val="28"/>
        </w:rPr>
        <w:t xml:space="preserve">частичная </w:t>
      </w:r>
      <w:r w:rsidRPr="000336B3">
        <w:rPr>
          <w:sz w:val="28"/>
          <w:szCs w:val="28"/>
        </w:rPr>
        <w:t>замена оконных блоков в школе №</w:t>
      </w:r>
      <w:r>
        <w:rPr>
          <w:sz w:val="28"/>
          <w:szCs w:val="28"/>
        </w:rPr>
        <w:t> </w:t>
      </w:r>
      <w:r w:rsidRPr="000336B3">
        <w:rPr>
          <w:sz w:val="28"/>
          <w:szCs w:val="28"/>
        </w:rPr>
        <w:t xml:space="preserve">1 </w:t>
      </w:r>
      <w:r w:rsidR="00E451E3">
        <w:rPr>
          <w:sz w:val="28"/>
          <w:szCs w:val="28"/>
        </w:rPr>
        <w:t>р.</w:t>
      </w:r>
      <w:r w:rsidRPr="000336B3">
        <w:rPr>
          <w:sz w:val="28"/>
          <w:szCs w:val="28"/>
        </w:rPr>
        <w:t>п. Михайловка на общую сумму 5</w:t>
      </w:r>
      <w:r w:rsidR="0014658D">
        <w:rPr>
          <w:sz w:val="28"/>
          <w:szCs w:val="28"/>
        </w:rPr>
        <w:t xml:space="preserve">,75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="0014658D">
        <w:rPr>
          <w:sz w:val="28"/>
          <w:szCs w:val="28"/>
        </w:rPr>
        <w:t xml:space="preserve"> руб</w:t>
      </w:r>
      <w:r w:rsidRPr="000336B3">
        <w:rPr>
          <w:sz w:val="28"/>
          <w:szCs w:val="28"/>
        </w:rPr>
        <w:t>.</w:t>
      </w:r>
    </w:p>
    <w:p w:rsidR="004D61A9" w:rsidRPr="000336B3" w:rsidRDefault="004D61A9" w:rsidP="004D61A9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0336B3">
        <w:rPr>
          <w:sz w:val="28"/>
          <w:szCs w:val="28"/>
        </w:rPr>
        <w:t xml:space="preserve">осуществлено приобретение и монтаж котельного оборудования в школах с. </w:t>
      </w:r>
      <w:proofErr w:type="spellStart"/>
      <w:r w:rsidRPr="000336B3">
        <w:rPr>
          <w:sz w:val="28"/>
          <w:szCs w:val="28"/>
        </w:rPr>
        <w:t>Бельск</w:t>
      </w:r>
      <w:proofErr w:type="spellEnd"/>
      <w:r w:rsidRPr="000336B3">
        <w:rPr>
          <w:sz w:val="28"/>
          <w:szCs w:val="28"/>
        </w:rPr>
        <w:t xml:space="preserve"> и д. </w:t>
      </w:r>
      <w:proofErr w:type="spellStart"/>
      <w:r w:rsidR="0014658D">
        <w:rPr>
          <w:sz w:val="28"/>
          <w:szCs w:val="28"/>
        </w:rPr>
        <w:t>Балухарь</w:t>
      </w:r>
      <w:proofErr w:type="spellEnd"/>
      <w:r w:rsidR="0014658D">
        <w:rPr>
          <w:sz w:val="28"/>
          <w:szCs w:val="28"/>
        </w:rPr>
        <w:t xml:space="preserve"> на общую сумму 1,884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Pr="000336B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0336B3">
        <w:rPr>
          <w:sz w:val="28"/>
          <w:szCs w:val="28"/>
        </w:rPr>
        <w:t>;</w:t>
      </w:r>
    </w:p>
    <w:p w:rsidR="007346B0" w:rsidRPr="000336B3" w:rsidRDefault="007346B0" w:rsidP="007346B0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0336B3">
        <w:rPr>
          <w:sz w:val="28"/>
          <w:szCs w:val="28"/>
        </w:rPr>
        <w:t>проведен выборочный к</w:t>
      </w:r>
      <w:r>
        <w:rPr>
          <w:sz w:val="28"/>
          <w:szCs w:val="28"/>
        </w:rPr>
        <w:t xml:space="preserve">апитальный ремонт пищеблоков в </w:t>
      </w:r>
      <w:r w:rsidRPr="000336B3">
        <w:rPr>
          <w:sz w:val="28"/>
          <w:szCs w:val="28"/>
        </w:rPr>
        <w:t>школах с. Тальники и п. Михайл</w:t>
      </w:r>
      <w:r>
        <w:rPr>
          <w:sz w:val="28"/>
          <w:szCs w:val="28"/>
        </w:rPr>
        <w:t>ов</w:t>
      </w:r>
      <w:r w:rsidR="0014658D">
        <w:rPr>
          <w:sz w:val="28"/>
          <w:szCs w:val="28"/>
        </w:rPr>
        <w:t xml:space="preserve">ка (школа № 3) на общую сумму 1,709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</w:t>
      </w:r>
      <w:r w:rsidRPr="000336B3">
        <w:rPr>
          <w:sz w:val="28"/>
          <w:szCs w:val="28"/>
        </w:rPr>
        <w:t>;</w:t>
      </w:r>
    </w:p>
    <w:p w:rsidR="00FA00D7" w:rsidRDefault="00E01B2D" w:rsidP="00FA00D7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7346B0">
        <w:rPr>
          <w:sz w:val="28"/>
          <w:szCs w:val="28"/>
        </w:rPr>
        <w:t>проведен</w:t>
      </w:r>
      <w:r w:rsidRPr="007346B0">
        <w:rPr>
          <w:color w:val="FF0000"/>
          <w:sz w:val="28"/>
          <w:szCs w:val="28"/>
        </w:rPr>
        <w:t xml:space="preserve"> </w:t>
      </w:r>
      <w:r w:rsidRPr="007346B0">
        <w:rPr>
          <w:sz w:val="28"/>
          <w:szCs w:val="28"/>
        </w:rPr>
        <w:t>ремонт спортивного зала в школе с. Парфеново на сумму 1</w:t>
      </w:r>
      <w:r w:rsidR="0014658D">
        <w:rPr>
          <w:sz w:val="28"/>
          <w:szCs w:val="28"/>
        </w:rPr>
        <w:t xml:space="preserve">,563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Pr="007346B0">
        <w:rPr>
          <w:sz w:val="28"/>
          <w:szCs w:val="28"/>
        </w:rPr>
        <w:t xml:space="preserve"> руб.;</w:t>
      </w:r>
    </w:p>
    <w:p w:rsidR="00FA00D7" w:rsidRDefault="00FA00D7" w:rsidP="00FA00D7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FA00D7">
        <w:rPr>
          <w:sz w:val="28"/>
          <w:szCs w:val="28"/>
        </w:rPr>
        <w:t>приобретен</w:t>
      </w:r>
      <w:r w:rsidR="00FA314D" w:rsidRPr="00FA00D7">
        <w:rPr>
          <w:sz w:val="28"/>
          <w:szCs w:val="28"/>
        </w:rPr>
        <w:t xml:space="preserve"> школьны</w:t>
      </w:r>
      <w:r w:rsidRPr="00FA00D7">
        <w:rPr>
          <w:sz w:val="28"/>
          <w:szCs w:val="28"/>
        </w:rPr>
        <w:t>й автобус</w:t>
      </w:r>
      <w:r w:rsidR="00FA314D" w:rsidRPr="00FA00D7">
        <w:rPr>
          <w:sz w:val="28"/>
          <w:szCs w:val="28"/>
        </w:rPr>
        <w:t xml:space="preserve"> стоимостью </w:t>
      </w:r>
      <w:r w:rsidR="0014658D">
        <w:rPr>
          <w:sz w:val="28"/>
          <w:szCs w:val="28"/>
        </w:rPr>
        <w:t xml:space="preserve">1,212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="00FA314D" w:rsidRPr="00FA00D7">
        <w:rPr>
          <w:sz w:val="28"/>
          <w:szCs w:val="28"/>
        </w:rPr>
        <w:t xml:space="preserve"> руб.;</w:t>
      </w:r>
    </w:p>
    <w:p w:rsidR="0097780E" w:rsidRDefault="00E451E3" w:rsidP="00FA00D7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осуществлена </w:t>
      </w:r>
      <w:r w:rsidR="0097780E" w:rsidRPr="00FA00D7">
        <w:rPr>
          <w:sz w:val="28"/>
          <w:szCs w:val="28"/>
        </w:rPr>
        <w:t>подго</w:t>
      </w:r>
      <w:r w:rsidR="00480B7D" w:rsidRPr="00FA00D7">
        <w:rPr>
          <w:sz w:val="28"/>
          <w:szCs w:val="28"/>
        </w:rPr>
        <w:t>товка</w:t>
      </w:r>
      <w:r w:rsidR="0097780E" w:rsidRPr="00FA00D7">
        <w:rPr>
          <w:sz w:val="28"/>
          <w:szCs w:val="28"/>
        </w:rPr>
        <w:t xml:space="preserve"> к отопительному сезону – </w:t>
      </w:r>
      <w:r w:rsidR="0014658D">
        <w:rPr>
          <w:sz w:val="28"/>
          <w:szCs w:val="28"/>
        </w:rPr>
        <w:t>28,</w:t>
      </w:r>
      <w:r w:rsidR="00255D04">
        <w:rPr>
          <w:sz w:val="28"/>
          <w:szCs w:val="28"/>
        </w:rPr>
        <w:t>75</w:t>
      </w:r>
      <w:r w:rsidR="0014658D">
        <w:rPr>
          <w:sz w:val="28"/>
          <w:szCs w:val="28"/>
        </w:rPr>
        <w:t xml:space="preserve">2 </w:t>
      </w:r>
      <w:proofErr w:type="spellStart"/>
      <w:proofErr w:type="gramStart"/>
      <w:r w:rsidR="0014658D">
        <w:rPr>
          <w:sz w:val="28"/>
          <w:szCs w:val="28"/>
        </w:rPr>
        <w:t>млн</w:t>
      </w:r>
      <w:proofErr w:type="spellEnd"/>
      <w:proofErr w:type="gramEnd"/>
      <w:r w:rsidR="0014658D">
        <w:rPr>
          <w:sz w:val="28"/>
          <w:szCs w:val="28"/>
        </w:rPr>
        <w:t xml:space="preserve"> </w:t>
      </w:r>
      <w:r w:rsidR="0097780E" w:rsidRPr="00FA00D7">
        <w:rPr>
          <w:sz w:val="28"/>
          <w:szCs w:val="28"/>
        </w:rPr>
        <w:t>руб.;</w:t>
      </w:r>
    </w:p>
    <w:p w:rsidR="00EF6CCC" w:rsidRDefault="00EF6CCC" w:rsidP="00EF6CCC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0336B3">
        <w:rPr>
          <w:sz w:val="28"/>
          <w:szCs w:val="28"/>
        </w:rPr>
        <w:t xml:space="preserve">4 семьи получили свидетельства на улучшение жилищных условий </w:t>
      </w:r>
      <w:r>
        <w:rPr>
          <w:color w:val="000000"/>
          <w:sz w:val="28"/>
          <w:szCs w:val="28"/>
        </w:rPr>
        <w:t>на общую сумму 4</w:t>
      </w:r>
      <w:r w:rsidR="00DD351F">
        <w:rPr>
          <w:color w:val="000000"/>
          <w:sz w:val="28"/>
          <w:szCs w:val="28"/>
        </w:rPr>
        <w:t xml:space="preserve">,506 </w:t>
      </w:r>
      <w:proofErr w:type="spellStart"/>
      <w:proofErr w:type="gramStart"/>
      <w:r w:rsidR="00DD351F">
        <w:rPr>
          <w:color w:val="000000"/>
          <w:sz w:val="28"/>
          <w:szCs w:val="28"/>
        </w:rPr>
        <w:t>млн</w:t>
      </w:r>
      <w:proofErr w:type="spellEnd"/>
      <w:proofErr w:type="gramEnd"/>
      <w:r w:rsidR="00DD351F">
        <w:rPr>
          <w:color w:val="000000"/>
          <w:sz w:val="28"/>
          <w:szCs w:val="28"/>
        </w:rPr>
        <w:t xml:space="preserve"> </w:t>
      </w:r>
      <w:r w:rsidRPr="000336B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.;</w:t>
      </w:r>
    </w:p>
    <w:p w:rsidR="00EF6CCC" w:rsidRDefault="00EF6CCC" w:rsidP="00EF6CCC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rStyle w:val="FontStyle14"/>
          <w:sz w:val="28"/>
          <w:szCs w:val="28"/>
        </w:rPr>
      </w:pPr>
      <w:r w:rsidRPr="00EF6CCC">
        <w:rPr>
          <w:rStyle w:val="FontStyle14"/>
          <w:sz w:val="28"/>
          <w:szCs w:val="28"/>
        </w:rPr>
        <w:t xml:space="preserve">молодой семье предоставлена </w:t>
      </w:r>
      <w:r w:rsidR="0097780E" w:rsidRPr="00EF6CCC">
        <w:rPr>
          <w:rStyle w:val="FontStyle14"/>
          <w:sz w:val="28"/>
          <w:szCs w:val="28"/>
        </w:rPr>
        <w:t>со</w:t>
      </w:r>
      <w:r w:rsidR="00623AA8" w:rsidRPr="00EF6CCC">
        <w:rPr>
          <w:rStyle w:val="FontStyle14"/>
          <w:sz w:val="28"/>
          <w:szCs w:val="28"/>
        </w:rPr>
        <w:t xml:space="preserve">циальная выплата </w:t>
      </w:r>
      <w:r w:rsidR="0097780E" w:rsidRPr="00EF6CCC">
        <w:rPr>
          <w:rStyle w:val="FontStyle14"/>
          <w:sz w:val="28"/>
          <w:szCs w:val="28"/>
        </w:rPr>
        <w:t xml:space="preserve">на приобретение жилого помещения в размере </w:t>
      </w:r>
      <w:r w:rsidR="009B0BE4">
        <w:rPr>
          <w:rStyle w:val="FontStyle14"/>
          <w:sz w:val="28"/>
          <w:szCs w:val="28"/>
        </w:rPr>
        <w:t xml:space="preserve">336 </w:t>
      </w:r>
      <w:r w:rsidR="00C6507A">
        <w:rPr>
          <w:rStyle w:val="FontStyle14"/>
          <w:sz w:val="28"/>
          <w:szCs w:val="28"/>
        </w:rPr>
        <w:t>тыс.</w:t>
      </w:r>
      <w:r w:rsidR="0097780E" w:rsidRPr="00EF6CCC">
        <w:rPr>
          <w:rStyle w:val="FontStyle14"/>
          <w:sz w:val="28"/>
          <w:szCs w:val="28"/>
        </w:rPr>
        <w:t xml:space="preserve"> руб.;</w:t>
      </w:r>
    </w:p>
    <w:p w:rsidR="00285AC7" w:rsidRPr="00EF6CCC" w:rsidRDefault="00EF6CCC" w:rsidP="00EF6CCC">
      <w:pPr>
        <w:pStyle w:val="aa"/>
        <w:numPr>
          <w:ilvl w:val="0"/>
          <w:numId w:val="5"/>
        </w:numPr>
        <w:tabs>
          <w:tab w:val="left" w:pos="993"/>
        </w:tabs>
        <w:spacing w:after="200"/>
        <w:ind w:left="0" w:firstLine="710"/>
        <w:jc w:val="both"/>
        <w:rPr>
          <w:sz w:val="28"/>
          <w:szCs w:val="28"/>
        </w:rPr>
      </w:pPr>
      <w:r w:rsidRPr="00EF6CCC">
        <w:rPr>
          <w:sz w:val="28"/>
          <w:szCs w:val="28"/>
        </w:rPr>
        <w:t>обновле</w:t>
      </w:r>
      <w:r w:rsidR="00E451E3">
        <w:rPr>
          <w:sz w:val="28"/>
          <w:szCs w:val="28"/>
        </w:rPr>
        <w:t>на</w:t>
      </w:r>
      <w:r w:rsidRPr="00EF6CCC">
        <w:rPr>
          <w:sz w:val="28"/>
          <w:szCs w:val="28"/>
        </w:rPr>
        <w:t xml:space="preserve"> материально-техническ</w:t>
      </w:r>
      <w:r w:rsidR="00E451E3">
        <w:rPr>
          <w:sz w:val="28"/>
          <w:szCs w:val="28"/>
        </w:rPr>
        <w:t>ая</w:t>
      </w:r>
      <w:r w:rsidRPr="00EF6CCC">
        <w:rPr>
          <w:sz w:val="28"/>
          <w:szCs w:val="28"/>
        </w:rPr>
        <w:t xml:space="preserve"> баз</w:t>
      </w:r>
      <w:r w:rsidR="00E451E3">
        <w:rPr>
          <w:sz w:val="28"/>
          <w:szCs w:val="28"/>
        </w:rPr>
        <w:t>а</w:t>
      </w:r>
      <w:r w:rsidRPr="00EF6CCC">
        <w:rPr>
          <w:color w:val="FF0000"/>
          <w:sz w:val="28"/>
          <w:szCs w:val="28"/>
        </w:rPr>
        <w:t xml:space="preserve"> </w:t>
      </w:r>
      <w:r w:rsidR="00285AC7" w:rsidRPr="00EF6CCC">
        <w:rPr>
          <w:sz w:val="28"/>
          <w:szCs w:val="28"/>
        </w:rPr>
        <w:t>учреждений культуры на сумму</w:t>
      </w:r>
      <w:r w:rsidR="00285AC7" w:rsidRPr="00EF6CCC">
        <w:rPr>
          <w:color w:val="FF0000"/>
          <w:sz w:val="28"/>
          <w:szCs w:val="28"/>
        </w:rPr>
        <w:t xml:space="preserve"> </w:t>
      </w:r>
      <w:r w:rsidR="006C1B69">
        <w:rPr>
          <w:sz w:val="28"/>
          <w:szCs w:val="28"/>
        </w:rPr>
        <w:t xml:space="preserve">4,883 </w:t>
      </w:r>
      <w:proofErr w:type="spellStart"/>
      <w:proofErr w:type="gramStart"/>
      <w:r w:rsidR="006C1B69">
        <w:rPr>
          <w:sz w:val="28"/>
          <w:szCs w:val="28"/>
        </w:rPr>
        <w:t>млн</w:t>
      </w:r>
      <w:proofErr w:type="spellEnd"/>
      <w:proofErr w:type="gramEnd"/>
      <w:r w:rsidR="00285AC7" w:rsidRPr="00EF6CCC">
        <w:rPr>
          <w:sz w:val="28"/>
          <w:szCs w:val="28"/>
        </w:rPr>
        <w:t xml:space="preserve"> руб.</w:t>
      </w:r>
    </w:p>
    <w:p w:rsidR="00501E4E" w:rsidRDefault="00501E4E" w:rsidP="002F1942">
      <w:pPr>
        <w:pStyle w:val="aa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Положительной динамикой фактических показателей отличается мероприятие по строительству и ремонту спортивных площад</w:t>
      </w:r>
      <w:r w:rsidR="005F3957">
        <w:rPr>
          <w:sz w:val="28"/>
          <w:szCs w:val="28"/>
        </w:rPr>
        <w:t xml:space="preserve">ок в населенных </w:t>
      </w:r>
      <w:r w:rsidR="005F3957">
        <w:rPr>
          <w:sz w:val="28"/>
          <w:szCs w:val="28"/>
        </w:rPr>
        <w:lastRenderedPageBreak/>
        <w:t>пунктах района. Общий объем финансирования составил 332,2 тыс. руб., в том числе областной бюджет 61,7 тыс. руб., бюджет поселений 50,0 тыс. руб., внебюджетные исто</w:t>
      </w:r>
      <w:r w:rsidR="00D17BF5">
        <w:rPr>
          <w:sz w:val="28"/>
          <w:szCs w:val="28"/>
        </w:rPr>
        <w:t xml:space="preserve">чники 220,5 тыс. руб. Существенное значение на привлечение финансовых ресурсов к реализации мероприятия оказала деятельность территориального </w:t>
      </w:r>
      <w:r w:rsidR="00D17BF5" w:rsidRPr="000336B3">
        <w:rPr>
          <w:sz w:val="28"/>
          <w:szCs w:val="28"/>
        </w:rPr>
        <w:t>общественн</w:t>
      </w:r>
      <w:r w:rsidR="00D17BF5">
        <w:rPr>
          <w:sz w:val="28"/>
          <w:szCs w:val="28"/>
        </w:rPr>
        <w:t>ого</w:t>
      </w:r>
      <w:r w:rsidR="00D17BF5" w:rsidRPr="000336B3">
        <w:rPr>
          <w:sz w:val="28"/>
          <w:szCs w:val="28"/>
        </w:rPr>
        <w:t xml:space="preserve"> самоуправлени</w:t>
      </w:r>
      <w:r w:rsidR="00D17BF5">
        <w:rPr>
          <w:sz w:val="28"/>
          <w:szCs w:val="28"/>
        </w:rPr>
        <w:t xml:space="preserve">я «Рассвет» </w:t>
      </w:r>
      <w:proofErr w:type="spellStart"/>
      <w:r w:rsidR="00D17BF5">
        <w:rPr>
          <w:sz w:val="28"/>
          <w:szCs w:val="28"/>
        </w:rPr>
        <w:t>Узколугского</w:t>
      </w:r>
      <w:proofErr w:type="spellEnd"/>
      <w:r w:rsidR="00D17BF5">
        <w:rPr>
          <w:sz w:val="28"/>
          <w:szCs w:val="28"/>
        </w:rPr>
        <w:t xml:space="preserve"> поселения. </w:t>
      </w:r>
      <w:proofErr w:type="gramStart"/>
      <w:r w:rsidR="00D17BF5">
        <w:rPr>
          <w:sz w:val="28"/>
          <w:szCs w:val="28"/>
        </w:rPr>
        <w:t xml:space="preserve">Победа в областном конкурсе </w:t>
      </w:r>
      <w:r w:rsidR="00D17BF5" w:rsidRPr="000336B3">
        <w:rPr>
          <w:sz w:val="28"/>
          <w:szCs w:val="28"/>
        </w:rPr>
        <w:t>«Лучший проект территориального общественного самоуправления в Иркутской области»</w:t>
      </w:r>
      <w:r w:rsidR="00D17BF5">
        <w:rPr>
          <w:sz w:val="28"/>
          <w:szCs w:val="28"/>
        </w:rPr>
        <w:t xml:space="preserve"> позволила осуществить строительство спортивной площадки в с. Узкий Луг общей стоимостью 237</w:t>
      </w:r>
      <w:r w:rsidR="008F5BB0">
        <w:rPr>
          <w:sz w:val="28"/>
          <w:szCs w:val="28"/>
        </w:rPr>
        <w:t>,</w:t>
      </w:r>
      <w:r w:rsidR="00D17BF5">
        <w:rPr>
          <w:sz w:val="28"/>
          <w:szCs w:val="28"/>
        </w:rPr>
        <w:t>183</w:t>
      </w:r>
      <w:r w:rsidR="008F5BB0">
        <w:rPr>
          <w:sz w:val="28"/>
          <w:szCs w:val="28"/>
        </w:rPr>
        <w:t xml:space="preserve"> тыс.</w:t>
      </w:r>
      <w:r w:rsidR="00D17BF5">
        <w:rPr>
          <w:sz w:val="28"/>
          <w:szCs w:val="28"/>
        </w:rPr>
        <w:t xml:space="preserve"> руб., в том числе социальная выплата из областного бюджета 61</w:t>
      </w:r>
      <w:r w:rsidR="00E45A62">
        <w:rPr>
          <w:sz w:val="28"/>
          <w:szCs w:val="28"/>
        </w:rPr>
        <w:t>,</w:t>
      </w:r>
      <w:r w:rsidR="00D17BF5">
        <w:rPr>
          <w:sz w:val="28"/>
          <w:szCs w:val="28"/>
        </w:rPr>
        <w:t xml:space="preserve">683 </w:t>
      </w:r>
      <w:r w:rsidR="00E45A62">
        <w:rPr>
          <w:sz w:val="28"/>
          <w:szCs w:val="28"/>
        </w:rPr>
        <w:t xml:space="preserve">тыс. </w:t>
      </w:r>
      <w:r w:rsidR="00D17BF5">
        <w:rPr>
          <w:sz w:val="28"/>
          <w:szCs w:val="28"/>
        </w:rPr>
        <w:t>руб.</w:t>
      </w:r>
      <w:proofErr w:type="gramEnd"/>
    </w:p>
    <w:p w:rsidR="00183A36" w:rsidRPr="002F1942" w:rsidRDefault="00CD321D" w:rsidP="002F1942">
      <w:pPr>
        <w:pStyle w:val="aa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0B198C">
        <w:rPr>
          <w:sz w:val="28"/>
          <w:szCs w:val="28"/>
        </w:rPr>
        <w:t xml:space="preserve">За счет средств муниципальных дорожных фондов были осуществлены мероприятия по ремонту </w:t>
      </w:r>
      <w:r w:rsidR="00030275" w:rsidRPr="000B198C">
        <w:rPr>
          <w:sz w:val="28"/>
          <w:szCs w:val="28"/>
        </w:rPr>
        <w:t>и содержани</w:t>
      </w:r>
      <w:r w:rsidRPr="000B198C">
        <w:rPr>
          <w:sz w:val="28"/>
          <w:szCs w:val="28"/>
        </w:rPr>
        <w:t>ю</w:t>
      </w:r>
      <w:r w:rsidR="00030275" w:rsidRPr="000B198C">
        <w:rPr>
          <w:sz w:val="28"/>
          <w:szCs w:val="28"/>
        </w:rPr>
        <w:t xml:space="preserve"> дорог в поселениях района на общую сумму </w:t>
      </w:r>
      <w:r w:rsidR="00DE137F">
        <w:rPr>
          <w:sz w:val="28"/>
          <w:szCs w:val="28"/>
        </w:rPr>
        <w:t xml:space="preserve">18,184 </w:t>
      </w:r>
      <w:proofErr w:type="spellStart"/>
      <w:proofErr w:type="gramStart"/>
      <w:r w:rsidR="00DE137F">
        <w:rPr>
          <w:sz w:val="28"/>
          <w:szCs w:val="28"/>
        </w:rPr>
        <w:t>млн</w:t>
      </w:r>
      <w:proofErr w:type="spellEnd"/>
      <w:proofErr w:type="gramEnd"/>
      <w:r w:rsidR="00030275" w:rsidRPr="000B198C">
        <w:rPr>
          <w:sz w:val="28"/>
          <w:szCs w:val="28"/>
        </w:rPr>
        <w:t xml:space="preserve"> руб. или 1</w:t>
      </w:r>
      <w:r w:rsidR="00066F0A">
        <w:rPr>
          <w:sz w:val="28"/>
          <w:szCs w:val="28"/>
        </w:rPr>
        <w:t>46,</w:t>
      </w:r>
      <w:r w:rsidR="000B198C" w:rsidRPr="000B198C">
        <w:rPr>
          <w:sz w:val="28"/>
          <w:szCs w:val="28"/>
        </w:rPr>
        <w:t>6</w:t>
      </w:r>
      <w:r w:rsidR="00030275" w:rsidRPr="000B198C">
        <w:rPr>
          <w:sz w:val="28"/>
          <w:szCs w:val="28"/>
        </w:rPr>
        <w:t>% к планируемому значению.</w:t>
      </w:r>
    </w:p>
    <w:p w:rsidR="00221323" w:rsidRPr="00221323" w:rsidRDefault="00C236A4" w:rsidP="00940851">
      <w:pPr>
        <w:pStyle w:val="aa"/>
        <w:tabs>
          <w:tab w:val="left" w:pos="426"/>
        </w:tabs>
        <w:ind w:left="0" w:firstLine="709"/>
        <w:jc w:val="both"/>
        <w:rPr>
          <w:noProof/>
          <w:sz w:val="28"/>
          <w:szCs w:val="28"/>
        </w:rPr>
      </w:pPr>
      <w:r w:rsidRPr="00221323">
        <w:rPr>
          <w:noProof/>
          <w:sz w:val="28"/>
          <w:szCs w:val="28"/>
        </w:rPr>
        <w:t xml:space="preserve">Плановый объем финансирования мероприятий сферы экономики составил </w:t>
      </w:r>
      <w:r w:rsidR="00221323" w:rsidRPr="00221323">
        <w:rPr>
          <w:noProof/>
          <w:sz w:val="28"/>
          <w:szCs w:val="28"/>
        </w:rPr>
        <w:t>63,124</w:t>
      </w:r>
      <w:r w:rsidR="00BB424E">
        <w:rPr>
          <w:noProof/>
          <w:sz w:val="28"/>
          <w:szCs w:val="28"/>
        </w:rPr>
        <w:t xml:space="preserve"> млн</w:t>
      </w:r>
      <w:r w:rsidRPr="00221323">
        <w:rPr>
          <w:noProof/>
          <w:sz w:val="28"/>
          <w:szCs w:val="28"/>
        </w:rPr>
        <w:t xml:space="preserve"> руб., фактический – </w:t>
      </w:r>
      <w:r w:rsidR="00DE137F">
        <w:rPr>
          <w:noProof/>
          <w:sz w:val="28"/>
          <w:szCs w:val="28"/>
        </w:rPr>
        <w:t>57</w:t>
      </w:r>
      <w:r w:rsidR="00221323" w:rsidRPr="00221323">
        <w:rPr>
          <w:noProof/>
          <w:sz w:val="28"/>
          <w:szCs w:val="28"/>
        </w:rPr>
        <w:t>,</w:t>
      </w:r>
      <w:r w:rsidR="00DE137F">
        <w:rPr>
          <w:noProof/>
          <w:sz w:val="28"/>
          <w:szCs w:val="28"/>
        </w:rPr>
        <w:t>01</w:t>
      </w:r>
      <w:r w:rsidR="00BB424E">
        <w:rPr>
          <w:noProof/>
          <w:sz w:val="28"/>
          <w:szCs w:val="28"/>
        </w:rPr>
        <w:t xml:space="preserve"> млн</w:t>
      </w:r>
      <w:r w:rsidRPr="00221323">
        <w:rPr>
          <w:noProof/>
          <w:sz w:val="28"/>
          <w:szCs w:val="28"/>
        </w:rPr>
        <w:t xml:space="preserve"> руб. или </w:t>
      </w:r>
      <w:r w:rsidR="00DE137F">
        <w:rPr>
          <w:noProof/>
          <w:sz w:val="28"/>
          <w:szCs w:val="28"/>
        </w:rPr>
        <w:t>90,3</w:t>
      </w:r>
      <w:r w:rsidRPr="00221323">
        <w:rPr>
          <w:noProof/>
          <w:sz w:val="28"/>
          <w:szCs w:val="28"/>
        </w:rPr>
        <w:t>%.</w:t>
      </w:r>
      <w:r w:rsidR="00940851">
        <w:rPr>
          <w:noProof/>
          <w:sz w:val="28"/>
          <w:szCs w:val="28"/>
        </w:rPr>
        <w:t xml:space="preserve"> </w:t>
      </w:r>
      <w:r w:rsidR="002A556C" w:rsidRPr="00221323">
        <w:rPr>
          <w:noProof/>
          <w:sz w:val="28"/>
          <w:szCs w:val="28"/>
        </w:rPr>
        <w:t>Отсутс</w:t>
      </w:r>
      <w:r w:rsidR="00A730A0" w:rsidRPr="00221323">
        <w:rPr>
          <w:noProof/>
          <w:sz w:val="28"/>
          <w:szCs w:val="28"/>
        </w:rPr>
        <w:t>т</w:t>
      </w:r>
      <w:r w:rsidR="002A556C" w:rsidRPr="00221323">
        <w:rPr>
          <w:noProof/>
          <w:sz w:val="28"/>
          <w:szCs w:val="28"/>
        </w:rPr>
        <w:t>вию</w:t>
      </w:r>
      <w:r w:rsidR="00796771" w:rsidRPr="00221323">
        <w:rPr>
          <w:noProof/>
          <w:sz w:val="28"/>
          <w:szCs w:val="28"/>
        </w:rPr>
        <w:t xml:space="preserve"> план</w:t>
      </w:r>
      <w:r w:rsidR="009A7AA6" w:rsidRPr="00221323">
        <w:rPr>
          <w:noProof/>
          <w:sz w:val="28"/>
          <w:szCs w:val="28"/>
        </w:rPr>
        <w:t>ового значения способствовало н</w:t>
      </w:r>
      <w:r w:rsidR="00796771" w:rsidRPr="00221323">
        <w:rPr>
          <w:noProof/>
          <w:sz w:val="28"/>
          <w:szCs w:val="28"/>
        </w:rPr>
        <w:t xml:space="preserve">евыполнение мероприятия по </w:t>
      </w:r>
      <w:r w:rsidR="00221323" w:rsidRPr="00221323">
        <w:rPr>
          <w:noProof/>
          <w:sz w:val="28"/>
          <w:szCs w:val="28"/>
        </w:rPr>
        <w:t xml:space="preserve">строительству промышленной </w:t>
      </w:r>
      <w:r w:rsidR="00066F0A">
        <w:rPr>
          <w:noProof/>
          <w:sz w:val="28"/>
          <w:szCs w:val="28"/>
        </w:rPr>
        <w:t xml:space="preserve">площадки для </w:t>
      </w:r>
      <w:r w:rsidR="00221323" w:rsidRPr="00221323">
        <w:rPr>
          <w:noProof/>
          <w:sz w:val="28"/>
          <w:szCs w:val="28"/>
        </w:rPr>
        <w:t>утилизации и обезвреживания отходов 3-4 класса опасности ввиду переноса инициатором инвестиционного проекта сроков его реализации на 2019 год.</w:t>
      </w:r>
      <w:r w:rsidR="00880369">
        <w:rPr>
          <w:noProof/>
          <w:sz w:val="28"/>
          <w:szCs w:val="28"/>
        </w:rPr>
        <w:t xml:space="preserve"> Также </w:t>
      </w:r>
      <w:r w:rsidR="00066F0A" w:rsidRPr="00066F0A">
        <w:rPr>
          <w:noProof/>
          <w:sz w:val="28"/>
          <w:szCs w:val="28"/>
        </w:rPr>
        <w:t>ООО «Разрез Ныгдинский»</w:t>
      </w:r>
      <w:r w:rsidR="00066F0A">
        <w:rPr>
          <w:noProof/>
          <w:sz w:val="28"/>
          <w:szCs w:val="28"/>
        </w:rPr>
        <w:t xml:space="preserve"> на 12% </w:t>
      </w:r>
      <w:r w:rsidR="00880369">
        <w:rPr>
          <w:noProof/>
          <w:sz w:val="28"/>
          <w:szCs w:val="28"/>
        </w:rPr>
        <w:t>был сокращен плановый объе</w:t>
      </w:r>
      <w:r w:rsidR="00066F0A">
        <w:rPr>
          <w:noProof/>
          <w:sz w:val="28"/>
          <w:szCs w:val="28"/>
        </w:rPr>
        <w:t>м инве</w:t>
      </w:r>
      <w:r w:rsidR="00880369">
        <w:rPr>
          <w:noProof/>
          <w:sz w:val="28"/>
          <w:szCs w:val="28"/>
        </w:rPr>
        <w:t>стиций по инвестиционному проекту раработка участка по добыче каменного угля «Ныгдинская площадь».</w:t>
      </w:r>
    </w:p>
    <w:p w:rsidR="00F72852" w:rsidRDefault="00792D9A" w:rsidP="00F72852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рамках реализации перечня проектов </w:t>
      </w:r>
      <w:r w:rsidRPr="00792D9A">
        <w:rPr>
          <w:sz w:val="28"/>
          <w:szCs w:val="28"/>
        </w:rPr>
        <w:t>«Народные инициативы»</w:t>
      </w:r>
      <w:r>
        <w:rPr>
          <w:noProof/>
          <w:sz w:val="28"/>
          <w:szCs w:val="28"/>
        </w:rPr>
        <w:t xml:space="preserve"> о</w:t>
      </w:r>
      <w:r w:rsidRPr="00792D9A">
        <w:rPr>
          <w:sz w:val="28"/>
          <w:szCs w:val="28"/>
        </w:rPr>
        <w:t xml:space="preserve">бщий объем субсидии </w:t>
      </w:r>
      <w:r w:rsidR="001D2FB6">
        <w:rPr>
          <w:sz w:val="28"/>
          <w:szCs w:val="28"/>
        </w:rPr>
        <w:t>на реализацию мероприятий в 2017</w:t>
      </w:r>
      <w:r w:rsidRPr="00792D9A">
        <w:rPr>
          <w:sz w:val="28"/>
          <w:szCs w:val="28"/>
        </w:rPr>
        <w:t xml:space="preserve"> году составил </w:t>
      </w:r>
      <w:r w:rsidR="001D2FB6">
        <w:rPr>
          <w:sz w:val="28"/>
          <w:szCs w:val="28"/>
        </w:rPr>
        <w:t>14,3</w:t>
      </w:r>
      <w:r w:rsidR="0058371C">
        <w:rPr>
          <w:sz w:val="28"/>
          <w:szCs w:val="28"/>
        </w:rPr>
        <w:t>3</w:t>
      </w:r>
      <w:r w:rsidR="001D2FB6">
        <w:rPr>
          <w:sz w:val="28"/>
          <w:szCs w:val="28"/>
        </w:rPr>
        <w:t xml:space="preserve"> </w:t>
      </w:r>
      <w:proofErr w:type="spellStart"/>
      <w:proofErr w:type="gramStart"/>
      <w:r w:rsidR="00BB424E"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92D9A">
        <w:rPr>
          <w:sz w:val="28"/>
          <w:szCs w:val="28"/>
        </w:rPr>
        <w:t>руб.</w:t>
      </w:r>
      <w:r>
        <w:rPr>
          <w:sz w:val="28"/>
          <w:szCs w:val="28"/>
        </w:rPr>
        <w:t xml:space="preserve">, что соответствует запланированному финансовому показателю. </w:t>
      </w:r>
      <w:r w:rsidR="001D2FB6" w:rsidRPr="000336B3">
        <w:rPr>
          <w:sz w:val="28"/>
          <w:szCs w:val="28"/>
        </w:rPr>
        <w:t>Общее количество реализованных в Черемховском районе мероприятий – 87, 21 из которых – на уровне района.</w:t>
      </w:r>
    </w:p>
    <w:p w:rsidR="001D2FB6" w:rsidRDefault="001D2FB6" w:rsidP="00F72852">
      <w:pPr>
        <w:ind w:firstLine="851"/>
        <w:jc w:val="both"/>
        <w:rPr>
          <w:sz w:val="28"/>
          <w:szCs w:val="28"/>
        </w:rPr>
      </w:pPr>
    </w:p>
    <w:p w:rsidR="001D2FB6" w:rsidRDefault="001D2FB6" w:rsidP="00F72852">
      <w:pPr>
        <w:ind w:firstLine="851"/>
        <w:jc w:val="both"/>
        <w:rPr>
          <w:sz w:val="28"/>
          <w:szCs w:val="28"/>
        </w:rPr>
      </w:pPr>
    </w:p>
    <w:p w:rsidR="00F72852" w:rsidRDefault="00F72852" w:rsidP="00F7285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F72852" w:rsidRPr="00371EEF" w:rsidRDefault="00F72852" w:rsidP="00F72852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                                </w:t>
      </w:r>
      <w:r w:rsidR="00794D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Е.А. </w:t>
      </w:r>
      <w:r w:rsidR="00007AB3">
        <w:rPr>
          <w:sz w:val="28"/>
          <w:szCs w:val="28"/>
        </w:rPr>
        <w:t>Ершова</w:t>
      </w:r>
    </w:p>
    <w:sectPr w:rsidR="00F72852" w:rsidRPr="00371EEF" w:rsidSect="005D1B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829"/>
    <w:multiLevelType w:val="hybridMultilevel"/>
    <w:tmpl w:val="FD6E199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9C7022"/>
    <w:multiLevelType w:val="hybridMultilevel"/>
    <w:tmpl w:val="4CEEB2B2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31264"/>
    <w:multiLevelType w:val="hybridMultilevel"/>
    <w:tmpl w:val="73D2BE2C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A552E39"/>
    <w:multiLevelType w:val="hybridMultilevel"/>
    <w:tmpl w:val="F3769CA2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00215E8"/>
    <w:multiLevelType w:val="hybridMultilevel"/>
    <w:tmpl w:val="106EA13A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871F6F"/>
    <w:multiLevelType w:val="hybridMultilevel"/>
    <w:tmpl w:val="21AAC12E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BC6"/>
    <w:rsid w:val="00007AB3"/>
    <w:rsid w:val="0001184E"/>
    <w:rsid w:val="00021C95"/>
    <w:rsid w:val="00024A1E"/>
    <w:rsid w:val="00030275"/>
    <w:rsid w:val="00033994"/>
    <w:rsid w:val="00051CFF"/>
    <w:rsid w:val="00054B7B"/>
    <w:rsid w:val="00055085"/>
    <w:rsid w:val="00066F0A"/>
    <w:rsid w:val="00067688"/>
    <w:rsid w:val="000803C4"/>
    <w:rsid w:val="0008268F"/>
    <w:rsid w:val="000B198C"/>
    <w:rsid w:val="000F47EA"/>
    <w:rsid w:val="000F51EF"/>
    <w:rsid w:val="00107863"/>
    <w:rsid w:val="0014658D"/>
    <w:rsid w:val="00147DFA"/>
    <w:rsid w:val="001651C8"/>
    <w:rsid w:val="00181E8C"/>
    <w:rsid w:val="001826CF"/>
    <w:rsid w:val="00183A36"/>
    <w:rsid w:val="001852EB"/>
    <w:rsid w:val="001B2162"/>
    <w:rsid w:val="001C5C20"/>
    <w:rsid w:val="001D2FB6"/>
    <w:rsid w:val="001E4C2B"/>
    <w:rsid w:val="00221323"/>
    <w:rsid w:val="002353DB"/>
    <w:rsid w:val="002445D6"/>
    <w:rsid w:val="00255D04"/>
    <w:rsid w:val="00285AC7"/>
    <w:rsid w:val="002A556C"/>
    <w:rsid w:val="002B5671"/>
    <w:rsid w:val="002C7F4C"/>
    <w:rsid w:val="002F1942"/>
    <w:rsid w:val="003315ED"/>
    <w:rsid w:val="0036283A"/>
    <w:rsid w:val="00371EEF"/>
    <w:rsid w:val="00392865"/>
    <w:rsid w:val="003957EA"/>
    <w:rsid w:val="003A4B53"/>
    <w:rsid w:val="003B3F2A"/>
    <w:rsid w:val="003C5DE3"/>
    <w:rsid w:val="003C5F5E"/>
    <w:rsid w:val="003D3E96"/>
    <w:rsid w:val="003D4BC6"/>
    <w:rsid w:val="00436823"/>
    <w:rsid w:val="00444FEB"/>
    <w:rsid w:val="00476664"/>
    <w:rsid w:val="00477307"/>
    <w:rsid w:val="00480B7D"/>
    <w:rsid w:val="004C6D4F"/>
    <w:rsid w:val="004D61A9"/>
    <w:rsid w:val="004E47C5"/>
    <w:rsid w:val="00501E4E"/>
    <w:rsid w:val="00503C5F"/>
    <w:rsid w:val="00530057"/>
    <w:rsid w:val="00555F81"/>
    <w:rsid w:val="0058371C"/>
    <w:rsid w:val="005B693F"/>
    <w:rsid w:val="005B6AC7"/>
    <w:rsid w:val="005C0141"/>
    <w:rsid w:val="005D1B6B"/>
    <w:rsid w:val="005F3957"/>
    <w:rsid w:val="00623AA8"/>
    <w:rsid w:val="0062573A"/>
    <w:rsid w:val="00650981"/>
    <w:rsid w:val="006536CE"/>
    <w:rsid w:val="0069652E"/>
    <w:rsid w:val="006A5B58"/>
    <w:rsid w:val="006C1B69"/>
    <w:rsid w:val="006E7FE9"/>
    <w:rsid w:val="006F0457"/>
    <w:rsid w:val="007316B2"/>
    <w:rsid w:val="007346B0"/>
    <w:rsid w:val="0073647D"/>
    <w:rsid w:val="00754531"/>
    <w:rsid w:val="00755A68"/>
    <w:rsid w:val="007804C1"/>
    <w:rsid w:val="00792D9A"/>
    <w:rsid w:val="00794D8C"/>
    <w:rsid w:val="00796771"/>
    <w:rsid w:val="007B723B"/>
    <w:rsid w:val="007E1EC1"/>
    <w:rsid w:val="00870C0C"/>
    <w:rsid w:val="00880369"/>
    <w:rsid w:val="008970A1"/>
    <w:rsid w:val="008C6DD8"/>
    <w:rsid w:val="008F5BB0"/>
    <w:rsid w:val="009327F9"/>
    <w:rsid w:val="00936051"/>
    <w:rsid w:val="00940851"/>
    <w:rsid w:val="009637C0"/>
    <w:rsid w:val="009637CB"/>
    <w:rsid w:val="009702F4"/>
    <w:rsid w:val="0097780E"/>
    <w:rsid w:val="009809B7"/>
    <w:rsid w:val="009A7AA6"/>
    <w:rsid w:val="009B0BE4"/>
    <w:rsid w:val="009B53BE"/>
    <w:rsid w:val="009C23CB"/>
    <w:rsid w:val="009C5A6A"/>
    <w:rsid w:val="009C76B1"/>
    <w:rsid w:val="009E5F93"/>
    <w:rsid w:val="00A22CCF"/>
    <w:rsid w:val="00A231BD"/>
    <w:rsid w:val="00A34429"/>
    <w:rsid w:val="00A730A0"/>
    <w:rsid w:val="00A83572"/>
    <w:rsid w:val="00AB2D53"/>
    <w:rsid w:val="00AD65B4"/>
    <w:rsid w:val="00AF513C"/>
    <w:rsid w:val="00B2629B"/>
    <w:rsid w:val="00B32D73"/>
    <w:rsid w:val="00B37A43"/>
    <w:rsid w:val="00B4337F"/>
    <w:rsid w:val="00B576DA"/>
    <w:rsid w:val="00BA07D2"/>
    <w:rsid w:val="00BB424E"/>
    <w:rsid w:val="00BF6EA6"/>
    <w:rsid w:val="00BF76E8"/>
    <w:rsid w:val="00C20106"/>
    <w:rsid w:val="00C236A4"/>
    <w:rsid w:val="00C23A10"/>
    <w:rsid w:val="00C432E8"/>
    <w:rsid w:val="00C6507A"/>
    <w:rsid w:val="00CD321D"/>
    <w:rsid w:val="00D01F99"/>
    <w:rsid w:val="00D0512D"/>
    <w:rsid w:val="00D17BF5"/>
    <w:rsid w:val="00D235E4"/>
    <w:rsid w:val="00D40719"/>
    <w:rsid w:val="00D56898"/>
    <w:rsid w:val="00D57AFE"/>
    <w:rsid w:val="00D60B47"/>
    <w:rsid w:val="00D60F60"/>
    <w:rsid w:val="00DB7935"/>
    <w:rsid w:val="00DC111C"/>
    <w:rsid w:val="00DC6C0A"/>
    <w:rsid w:val="00DD351F"/>
    <w:rsid w:val="00DE137F"/>
    <w:rsid w:val="00DE38AE"/>
    <w:rsid w:val="00DF3FDD"/>
    <w:rsid w:val="00E01B2D"/>
    <w:rsid w:val="00E451E3"/>
    <w:rsid w:val="00E45A62"/>
    <w:rsid w:val="00E51E22"/>
    <w:rsid w:val="00E55DE3"/>
    <w:rsid w:val="00E71E99"/>
    <w:rsid w:val="00E72240"/>
    <w:rsid w:val="00E95AB0"/>
    <w:rsid w:val="00EA1047"/>
    <w:rsid w:val="00EA2C0F"/>
    <w:rsid w:val="00EA33D6"/>
    <w:rsid w:val="00EA3819"/>
    <w:rsid w:val="00ED228B"/>
    <w:rsid w:val="00EE7169"/>
    <w:rsid w:val="00EF6CCC"/>
    <w:rsid w:val="00F367D1"/>
    <w:rsid w:val="00F40FDE"/>
    <w:rsid w:val="00F71071"/>
    <w:rsid w:val="00F72852"/>
    <w:rsid w:val="00F837AB"/>
    <w:rsid w:val="00FA00D7"/>
    <w:rsid w:val="00FA314D"/>
    <w:rsid w:val="00FA3563"/>
    <w:rsid w:val="00FA7124"/>
    <w:rsid w:val="00FB00AB"/>
    <w:rsid w:val="00FB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 с отступом;Нумерованный список !!;Основной текст 1;Надин стиль"/>
    <w:rsid w:val="00181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C6C0A"/>
    <w:pPr>
      <w:ind w:left="720"/>
      <w:contextualSpacing/>
    </w:pPr>
  </w:style>
  <w:style w:type="character" w:customStyle="1" w:styleId="FontStyle14">
    <w:name w:val="Font Style14"/>
    <w:basedOn w:val="a0"/>
    <w:rsid w:val="009778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85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</dc:creator>
  <cp:lastModifiedBy>Алла</cp:lastModifiedBy>
  <cp:revision>110</cp:revision>
  <cp:lastPrinted>2018-05-17T01:26:00Z</cp:lastPrinted>
  <dcterms:created xsi:type="dcterms:W3CDTF">2017-05-22T01:56:00Z</dcterms:created>
  <dcterms:modified xsi:type="dcterms:W3CDTF">2018-05-17T01:27:00Z</dcterms:modified>
</cp:coreProperties>
</file>