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AC" w:rsidRPr="00486AFD" w:rsidRDefault="005912A1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B6BBE" w:rsidRPr="00486AFD">
        <w:rPr>
          <w:rFonts w:ascii="Times New Roman" w:hAnsi="Times New Roman" w:cs="Times New Roman"/>
          <w:b/>
          <w:sz w:val="24"/>
          <w:szCs w:val="24"/>
        </w:rPr>
        <w:t xml:space="preserve"> № 1 </w:t>
      </w:r>
    </w:p>
    <w:p w:rsidR="005912A1" w:rsidRPr="00486AFD" w:rsidRDefault="005912A1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>Комиссии по проведению конкурсного отбора инициативных проектов на территории Боханского муниципального района.</w:t>
      </w:r>
    </w:p>
    <w:p w:rsidR="00CA594A" w:rsidRPr="00486AFD" w:rsidRDefault="00CA594A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250" w:rsidRPr="00486AFD" w:rsidRDefault="00880250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2A1" w:rsidRPr="00486AFD" w:rsidRDefault="005912A1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Место пров</w:t>
      </w:r>
      <w:r w:rsidR="00BB3F86" w:rsidRPr="00486AFD">
        <w:rPr>
          <w:rFonts w:ascii="Times New Roman" w:hAnsi="Times New Roman" w:cs="Times New Roman"/>
          <w:sz w:val="24"/>
          <w:szCs w:val="24"/>
        </w:rPr>
        <w:t>едения: п. Бохан, ул. Ленина, 83</w:t>
      </w:r>
    </w:p>
    <w:p w:rsidR="005912A1" w:rsidRPr="00486AFD" w:rsidRDefault="002D0A2E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3562F3">
        <w:rPr>
          <w:rFonts w:ascii="Times New Roman" w:hAnsi="Times New Roman" w:cs="Times New Roman"/>
          <w:sz w:val="24"/>
          <w:szCs w:val="24"/>
        </w:rPr>
        <w:t>05</w:t>
      </w:r>
      <w:r w:rsidR="005912A1"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3562F3">
        <w:rPr>
          <w:rFonts w:ascii="Times New Roman" w:hAnsi="Times New Roman" w:cs="Times New Roman"/>
          <w:sz w:val="24"/>
          <w:szCs w:val="24"/>
        </w:rPr>
        <w:t>сентября</w:t>
      </w:r>
      <w:bookmarkStart w:id="0" w:name="_GoBack"/>
      <w:bookmarkEnd w:id="0"/>
      <w:r w:rsidR="00777D69" w:rsidRPr="00486AFD">
        <w:rPr>
          <w:rFonts w:ascii="Times New Roman" w:hAnsi="Times New Roman" w:cs="Times New Roman"/>
          <w:sz w:val="24"/>
          <w:szCs w:val="24"/>
        </w:rPr>
        <w:t xml:space="preserve"> 202</w:t>
      </w:r>
      <w:r w:rsidR="003147BB">
        <w:rPr>
          <w:rFonts w:ascii="Times New Roman" w:hAnsi="Times New Roman" w:cs="Times New Roman"/>
          <w:sz w:val="24"/>
          <w:szCs w:val="24"/>
        </w:rPr>
        <w:t>5</w:t>
      </w:r>
      <w:r w:rsidR="00486AFD">
        <w:rPr>
          <w:rFonts w:ascii="Times New Roman" w:hAnsi="Times New Roman" w:cs="Times New Roman"/>
          <w:sz w:val="24"/>
          <w:szCs w:val="24"/>
        </w:rPr>
        <w:t xml:space="preserve"> г. 10-00</w:t>
      </w:r>
      <w:r w:rsidR="005912A1" w:rsidRPr="00486AF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6F770E" w:rsidRPr="00486AFD" w:rsidRDefault="006F770E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12A1" w:rsidRPr="00486AFD" w:rsidRDefault="005912A1" w:rsidP="00486AF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B7632" w:rsidRPr="00486AFD" w:rsidRDefault="009B7632" w:rsidP="003147B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Информация о инициативных проектах, допущенных до муниципального конкурсного отбора. </w:t>
      </w:r>
    </w:p>
    <w:p w:rsidR="005912A1" w:rsidRPr="00486AFD" w:rsidRDefault="005912A1" w:rsidP="003147B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Рассмотрение инициативных проектов, формирование рейтинга проектов</w:t>
      </w:r>
    </w:p>
    <w:p w:rsidR="005912A1" w:rsidRPr="00486AFD" w:rsidRDefault="005912A1" w:rsidP="003147B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Принятие решения о признании инициативных проектов прошедшими муниципальный отбор или признании инициативных проектов</w:t>
      </w:r>
      <w:r w:rsidR="00B60428" w:rsidRPr="00486AFD">
        <w:rPr>
          <w:rFonts w:ascii="Times New Roman" w:hAnsi="Times New Roman" w:cs="Times New Roman"/>
          <w:sz w:val="24"/>
          <w:szCs w:val="24"/>
        </w:rPr>
        <w:t>,</w:t>
      </w:r>
      <w:r w:rsidRPr="00486AFD">
        <w:rPr>
          <w:rFonts w:ascii="Times New Roman" w:hAnsi="Times New Roman" w:cs="Times New Roman"/>
          <w:sz w:val="24"/>
          <w:szCs w:val="24"/>
        </w:rPr>
        <w:t xml:space="preserve"> не прошедших муниципальный отбор. </w:t>
      </w:r>
    </w:p>
    <w:p w:rsidR="005912A1" w:rsidRPr="00486AFD" w:rsidRDefault="00A03C3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C3D" w:rsidRPr="00486AFD" w:rsidRDefault="00A03C3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На заседании Ко</w:t>
      </w:r>
      <w:r w:rsidR="0006514D" w:rsidRPr="00486AFD">
        <w:rPr>
          <w:rFonts w:ascii="Times New Roman" w:hAnsi="Times New Roman" w:cs="Times New Roman"/>
          <w:sz w:val="24"/>
          <w:szCs w:val="24"/>
        </w:rPr>
        <w:t xml:space="preserve">нкурсной комиссии присутствует </w:t>
      </w:r>
      <w:r w:rsidR="000B7725">
        <w:rPr>
          <w:rFonts w:ascii="Times New Roman" w:hAnsi="Times New Roman" w:cs="Times New Roman"/>
          <w:sz w:val="24"/>
          <w:szCs w:val="24"/>
        </w:rPr>
        <w:t>6</w:t>
      </w:r>
      <w:r w:rsidR="00F03FF0" w:rsidRPr="00486AFD">
        <w:rPr>
          <w:rFonts w:ascii="Times New Roman" w:hAnsi="Times New Roman" w:cs="Times New Roman"/>
          <w:sz w:val="24"/>
          <w:szCs w:val="24"/>
        </w:rPr>
        <w:t xml:space="preserve"> человек из </w:t>
      </w:r>
      <w:r w:rsidR="000B7725">
        <w:rPr>
          <w:rFonts w:ascii="Times New Roman" w:hAnsi="Times New Roman" w:cs="Times New Roman"/>
          <w:sz w:val="24"/>
          <w:szCs w:val="24"/>
        </w:rPr>
        <w:t>8</w:t>
      </w:r>
      <w:r w:rsidRPr="00486AFD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2F062B" w:rsidRPr="00486AFD">
        <w:rPr>
          <w:rFonts w:ascii="Times New Roman" w:hAnsi="Times New Roman" w:cs="Times New Roman"/>
          <w:sz w:val="24"/>
          <w:szCs w:val="24"/>
        </w:rPr>
        <w:t xml:space="preserve"> Комиссия правомочна принимать решения.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C3D" w:rsidRPr="00486AFD" w:rsidRDefault="00A03C3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4FB" w:rsidRPr="00486AFD" w:rsidRDefault="003804F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2319B" w:rsidRPr="00486AFD" w:rsidRDefault="00E2319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E2319B" w:rsidRPr="00486AFD" w:rsidRDefault="003147B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Ч.П.</w:t>
      </w:r>
      <w:r w:rsidR="00E2319B"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F03FF0" w:rsidRPr="00486AFD">
        <w:rPr>
          <w:rFonts w:ascii="Times New Roman" w:hAnsi="Times New Roman" w:cs="Times New Roman"/>
          <w:sz w:val="24"/>
          <w:szCs w:val="24"/>
        </w:rPr>
        <w:t>меститель мэра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социальном вопросам</w:t>
      </w:r>
      <w:proofErr w:type="gramEnd"/>
      <w:r w:rsidR="00E2319B"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70E" w:rsidRPr="00486AFD" w:rsidRDefault="006F770E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4FB" w:rsidRPr="00486AFD" w:rsidRDefault="003804F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3804FB" w:rsidRPr="00486AFD" w:rsidRDefault="003147B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Халмашкеев П.А.</w:t>
      </w:r>
      <w:r w:rsidR="00E2319B" w:rsidRPr="00486AFD">
        <w:rPr>
          <w:rFonts w:ascii="Times New Roman" w:hAnsi="Times New Roman" w:cs="Times New Roman"/>
          <w:sz w:val="24"/>
          <w:szCs w:val="24"/>
        </w:rPr>
        <w:t xml:space="preserve"> –</w:t>
      </w:r>
      <w:r w:rsidR="00F03FF0" w:rsidRPr="0048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экономического отдела</w:t>
      </w:r>
      <w:r w:rsidR="003804FB"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70E" w:rsidRPr="00486AFD" w:rsidRDefault="006F770E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4FB" w:rsidRPr="00486AFD" w:rsidRDefault="003804F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:rsidR="003804FB" w:rsidRPr="00486AFD" w:rsidRDefault="003147B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="00BE158D"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E2319B"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 w:rsidR="000C74C0">
        <w:rPr>
          <w:rFonts w:ascii="Times New Roman" w:hAnsi="Times New Roman" w:cs="Times New Roman"/>
          <w:sz w:val="24"/>
          <w:szCs w:val="24"/>
        </w:rPr>
        <w:t>главный специалист по работе с территориями</w:t>
      </w:r>
    </w:p>
    <w:p w:rsidR="006F770E" w:rsidRPr="00486AFD" w:rsidRDefault="006F770E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4FB" w:rsidRPr="00486AFD" w:rsidRDefault="003804FB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8C530F" w:rsidRDefault="000C74C0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В.В. – заместитель мэра по ЖКХ</w:t>
      </w:r>
    </w:p>
    <w:p w:rsidR="000C74C0" w:rsidRDefault="000C74C0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Вахрамеева М.В. – руководитель аппарата </w:t>
      </w:r>
    </w:p>
    <w:p w:rsidR="000C74C0" w:rsidRDefault="000C74C0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Литвинцева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– начальник финансового управления</w:t>
      </w:r>
    </w:p>
    <w:p w:rsidR="000C74C0" w:rsidRPr="00486AFD" w:rsidRDefault="000C74C0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Хамхаев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 юридического отдела  </w:t>
      </w:r>
    </w:p>
    <w:p w:rsidR="00612FDA" w:rsidRPr="00486AFD" w:rsidRDefault="00612FDA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2FDA" w:rsidRPr="00486AFD" w:rsidRDefault="009B7632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 xml:space="preserve">По первому вопросу, </w:t>
      </w:r>
      <w:r w:rsidRPr="00486AFD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0C74C0">
        <w:rPr>
          <w:rFonts w:ascii="Times New Roman" w:hAnsi="Times New Roman" w:cs="Times New Roman"/>
          <w:sz w:val="24"/>
          <w:szCs w:val="24"/>
        </w:rPr>
        <w:t>Ивчика</w:t>
      </w:r>
      <w:proofErr w:type="spellEnd"/>
      <w:r w:rsidR="000C74C0">
        <w:rPr>
          <w:rFonts w:ascii="Times New Roman" w:hAnsi="Times New Roman" w:cs="Times New Roman"/>
          <w:sz w:val="24"/>
          <w:szCs w:val="24"/>
        </w:rPr>
        <w:t xml:space="preserve"> С.А.</w:t>
      </w:r>
      <w:r w:rsidR="00612FDA"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995" w:rsidRPr="00486AFD" w:rsidRDefault="000C74C0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поступило 26</w:t>
      </w:r>
      <w:r w:rsidR="00590995" w:rsidRPr="00486AFD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357BFF" w:rsidRPr="00486AFD">
        <w:rPr>
          <w:rFonts w:ascii="Times New Roman" w:hAnsi="Times New Roman" w:cs="Times New Roman"/>
          <w:sz w:val="24"/>
          <w:szCs w:val="24"/>
        </w:rPr>
        <w:t xml:space="preserve">от инициативных групп </w:t>
      </w:r>
      <w:r w:rsidR="00B35599">
        <w:rPr>
          <w:rFonts w:ascii="Times New Roman" w:hAnsi="Times New Roman" w:cs="Times New Roman"/>
          <w:sz w:val="24"/>
          <w:szCs w:val="24"/>
        </w:rPr>
        <w:t>из</w:t>
      </w:r>
      <w:r w:rsidR="00590995" w:rsidRPr="00486AFD">
        <w:rPr>
          <w:rFonts w:ascii="Times New Roman" w:hAnsi="Times New Roman" w:cs="Times New Roman"/>
          <w:sz w:val="24"/>
          <w:szCs w:val="24"/>
        </w:rPr>
        <w:t xml:space="preserve"> муниципальных образований Боханского муниципального района</w:t>
      </w:r>
      <w:r w:rsidR="0053647C" w:rsidRPr="00486AFD">
        <w:rPr>
          <w:rFonts w:ascii="Times New Roman" w:hAnsi="Times New Roman" w:cs="Times New Roman"/>
          <w:sz w:val="24"/>
          <w:szCs w:val="24"/>
        </w:rPr>
        <w:t>, которые допущены до участия в муниципальном конкурсном отборе</w:t>
      </w:r>
      <w:r w:rsidR="00590995" w:rsidRPr="00486A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1D26" w:rsidRPr="00486AFD" w:rsidRDefault="00AA1D26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0C74C0">
        <w:rPr>
          <w:rFonts w:ascii="Times New Roman" w:hAnsi="Times New Roman" w:cs="Times New Roman"/>
          <w:sz w:val="24"/>
          <w:szCs w:val="24"/>
        </w:rPr>
        <w:t>Красный сарафан» от инициативной группы МО «Буреть</w:t>
      </w:r>
      <w:r w:rsidRPr="00486AF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AA1D26" w:rsidRPr="00486AFD" w:rsidRDefault="000C74C0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«Добро пожаловать в клуб» от</w:t>
      </w:r>
      <w:r w:rsidR="006A27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«Боханский район»</w:t>
      </w:r>
      <w:r w:rsidR="00276AA6"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6AA6" w:rsidRPr="00486AFD" w:rsidRDefault="00276AA6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442AFA">
        <w:rPr>
          <w:rFonts w:ascii="Times New Roman" w:hAnsi="Times New Roman" w:cs="Times New Roman"/>
          <w:sz w:val="24"/>
          <w:szCs w:val="24"/>
        </w:rPr>
        <w:t>Шаг навстречу прошлому» от инициативной группы МО «Буреть»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6AA6" w:rsidRPr="00486AFD" w:rsidRDefault="00276AA6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442AFA">
        <w:rPr>
          <w:rFonts w:ascii="Times New Roman" w:hAnsi="Times New Roman" w:cs="Times New Roman"/>
          <w:sz w:val="24"/>
          <w:szCs w:val="24"/>
        </w:rPr>
        <w:t>Фольклорная кладовая» от инициативной группы МО «Шаралдай»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6AA6" w:rsidRPr="00486AFD" w:rsidRDefault="007A36A1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442AFA">
        <w:rPr>
          <w:rFonts w:ascii="Times New Roman" w:hAnsi="Times New Roman" w:cs="Times New Roman"/>
          <w:sz w:val="24"/>
          <w:szCs w:val="24"/>
        </w:rPr>
        <w:t xml:space="preserve">Летний лагерь Чайка»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Pr="00486AFD" w:rsidRDefault="00442AFA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Проект «Безопасное детство»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="007A36A1"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Pr="00486AFD" w:rsidRDefault="00442AFA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«Большая перемена»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="007A36A1"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Pr="00486AFD" w:rsidRDefault="00442AFA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«Память прошлого»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="007A36A1"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Pr="00486AFD" w:rsidRDefault="007A36A1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557E1">
        <w:rPr>
          <w:rFonts w:ascii="Times New Roman" w:hAnsi="Times New Roman" w:cs="Times New Roman"/>
          <w:sz w:val="24"/>
          <w:szCs w:val="24"/>
        </w:rPr>
        <w:t>«С любовью к детям» от лица ТОС «</w:t>
      </w:r>
      <w:proofErr w:type="spellStart"/>
      <w:r w:rsidR="00B557E1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="00B557E1">
        <w:rPr>
          <w:rFonts w:ascii="Times New Roman" w:hAnsi="Times New Roman" w:cs="Times New Roman"/>
          <w:sz w:val="24"/>
          <w:szCs w:val="24"/>
        </w:rPr>
        <w:t>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Pr="00486AFD" w:rsidRDefault="007A36A1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B557E1">
        <w:rPr>
          <w:rFonts w:ascii="Times New Roman" w:hAnsi="Times New Roman" w:cs="Times New Roman"/>
          <w:sz w:val="24"/>
          <w:szCs w:val="24"/>
        </w:rPr>
        <w:t xml:space="preserve">Солнечный город»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36A1" w:rsidRDefault="007A36A1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B557E1">
        <w:rPr>
          <w:rFonts w:ascii="Times New Roman" w:hAnsi="Times New Roman" w:cs="Times New Roman"/>
          <w:sz w:val="24"/>
          <w:szCs w:val="24"/>
        </w:rPr>
        <w:t>Территория счастливого детства» от</w:t>
      </w:r>
      <w:r w:rsidR="006A27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«Боханский район»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4DD4" w:rsidRPr="00486AFD" w:rsidRDefault="00FD4DD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«Наш мяч» от инициативной группы МО «Бохан»</w:t>
      </w:r>
    </w:p>
    <w:p w:rsidR="009710A0" w:rsidRPr="00FD4DD4" w:rsidRDefault="009710A0" w:rsidP="00FD4DD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B557E1">
        <w:rPr>
          <w:rFonts w:ascii="Times New Roman" w:hAnsi="Times New Roman" w:cs="Times New Roman"/>
          <w:sz w:val="24"/>
          <w:szCs w:val="24"/>
        </w:rPr>
        <w:t xml:space="preserve">Наш СВО-герой»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10A0" w:rsidRPr="00486AFD" w:rsidRDefault="009710A0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B557E1">
        <w:rPr>
          <w:rFonts w:ascii="Times New Roman" w:hAnsi="Times New Roman" w:cs="Times New Roman"/>
          <w:sz w:val="24"/>
          <w:szCs w:val="24"/>
        </w:rPr>
        <w:t>Наследие предков</w:t>
      </w:r>
      <w:r w:rsidR="00255482" w:rsidRPr="00486AFD">
        <w:rPr>
          <w:rFonts w:ascii="Times New Roman" w:hAnsi="Times New Roman" w:cs="Times New Roman"/>
          <w:sz w:val="24"/>
          <w:szCs w:val="24"/>
        </w:rPr>
        <w:t>»</w:t>
      </w:r>
      <w:r w:rsidR="00B557E1">
        <w:rPr>
          <w:rFonts w:ascii="Times New Roman" w:hAnsi="Times New Roman" w:cs="Times New Roman"/>
          <w:sz w:val="24"/>
          <w:szCs w:val="24"/>
        </w:rPr>
        <w:t xml:space="preserve"> от инициативной группы </w:t>
      </w:r>
      <w:r w:rsidR="00FD4DD4">
        <w:rPr>
          <w:rFonts w:ascii="Times New Roman" w:hAnsi="Times New Roman" w:cs="Times New Roman"/>
          <w:sz w:val="24"/>
          <w:szCs w:val="24"/>
        </w:rPr>
        <w:t>МО «Хохорск»</w:t>
      </w:r>
      <w:r w:rsidR="00255482"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482" w:rsidRPr="00486AFD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</w:rPr>
        <w:t xml:space="preserve">Центр притяжения </w:t>
      </w:r>
      <w:proofErr w:type="spellStart"/>
      <w:r w:rsidR="00FD4DD4">
        <w:rPr>
          <w:rFonts w:ascii="Times New Roman" w:hAnsi="Times New Roman" w:cs="Times New Roman"/>
          <w:sz w:val="24"/>
          <w:szCs w:val="24"/>
        </w:rPr>
        <w:t>Идиночка</w:t>
      </w:r>
      <w:proofErr w:type="spellEnd"/>
      <w:r w:rsidR="00FD4DD4">
        <w:rPr>
          <w:rFonts w:ascii="Times New Roman" w:hAnsi="Times New Roman" w:cs="Times New Roman"/>
          <w:sz w:val="24"/>
          <w:szCs w:val="24"/>
        </w:rPr>
        <w:t>» от инициативной группы МО «Новая Ида»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D14" w:rsidRPr="00486AFD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</w:rPr>
        <w:t>Актовый зал – центр развития школьника» от</w:t>
      </w:r>
      <w:r w:rsidR="006A27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«Боханский район»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D14" w:rsidRPr="00486AFD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</w:rPr>
        <w:t>Аллея Памяти и Славы» от инициативной группы МО «Олонки»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D14" w:rsidRPr="00486AFD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</w:rPr>
        <w:t>Библиотека для молодых» от инициативной группы МО «Олонки»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482" w:rsidRPr="00486AFD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</w:rPr>
        <w:t>Спорт ВСЕМ!» от инициативной группы МО «Олонки»</w:t>
      </w:r>
      <w:r w:rsidRPr="00486A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17D8" w:rsidRDefault="00E27D14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Проект «</w:t>
      </w:r>
      <w:r w:rsidR="00FD4DD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D4DD4">
        <w:rPr>
          <w:rFonts w:ascii="Times New Roman" w:hAnsi="Times New Roman" w:cs="Times New Roman"/>
          <w:sz w:val="24"/>
          <w:szCs w:val="24"/>
        </w:rPr>
        <w:t xml:space="preserve">-перезагрузка» </w:t>
      </w:r>
      <w:r w:rsidR="001017D8">
        <w:rPr>
          <w:rFonts w:ascii="Times New Roman" w:hAnsi="Times New Roman" w:cs="Times New Roman"/>
          <w:sz w:val="24"/>
          <w:szCs w:val="24"/>
        </w:rPr>
        <w:t xml:space="preserve">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 w:rsidR="001017D8">
        <w:rPr>
          <w:rFonts w:ascii="Times New Roman" w:hAnsi="Times New Roman" w:cs="Times New Roman"/>
          <w:sz w:val="24"/>
          <w:szCs w:val="24"/>
        </w:rPr>
        <w:t>;</w:t>
      </w:r>
    </w:p>
    <w:p w:rsidR="001017D8" w:rsidRDefault="001017D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«Под крылом Архангела» от инициативной группы МО «Казачье»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6FD6" w:rsidRDefault="001017D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«Современное оборудование в школу» от</w:t>
      </w:r>
      <w:r w:rsidR="00E27D14"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7D8" w:rsidRDefault="001017D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«Солнечный мир детства»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7D8" w:rsidRDefault="001017D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«Хоккей для всех: играй, катайся, побеждай»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7D8" w:rsidRDefault="001017D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«Окна и двери в будущее» от </w:t>
      </w:r>
      <w:r w:rsidR="006A272B">
        <w:rPr>
          <w:rFonts w:ascii="Times New Roman" w:hAnsi="Times New Roman" w:cs="Times New Roman"/>
          <w:sz w:val="24"/>
          <w:szCs w:val="24"/>
        </w:rPr>
        <w:t>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3F8" w:rsidRPr="00486AFD" w:rsidRDefault="004B63F8" w:rsidP="00486AFD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«Одежда ПОБЕДЫ!» от инициативной группы с. Каменка муниципального образования «Каменка».</w:t>
      </w:r>
    </w:p>
    <w:p w:rsidR="006254FB" w:rsidRPr="00486AFD" w:rsidRDefault="006254FB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4FB" w:rsidRPr="00C62898" w:rsidRDefault="00874346" w:rsidP="00C628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Все проекты</w:t>
      </w:r>
      <w:r w:rsidR="004070BE" w:rsidRPr="00486AFD">
        <w:rPr>
          <w:rFonts w:ascii="Times New Roman" w:hAnsi="Times New Roman" w:cs="Times New Roman"/>
          <w:sz w:val="24"/>
          <w:szCs w:val="24"/>
        </w:rPr>
        <w:t>, допущенные для участия в муниципальном отборе,</w:t>
      </w:r>
      <w:r w:rsidRPr="00486AFD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Закона Иркутской области «Об отдельных вопросах реализации на территории Иркутской области инициативных проектов» от 6 мая 2022 г. № 33-ОЗ, постановления Правительства Иркутской области «О реализации отдельных положений Закона Иркутской области от 6 мая 2022 года № 33-ОЗ «Об отдельных вопросах реализации на территории Иркутской области инициативных проектов» от 31</w:t>
      </w:r>
      <w:r w:rsidR="003F4F9C" w:rsidRPr="00486AFD">
        <w:rPr>
          <w:rFonts w:ascii="Times New Roman" w:hAnsi="Times New Roman" w:cs="Times New Roman"/>
          <w:sz w:val="24"/>
          <w:szCs w:val="24"/>
        </w:rPr>
        <w:t>.08.</w:t>
      </w:r>
      <w:r w:rsidRPr="00486AFD">
        <w:rPr>
          <w:rFonts w:ascii="Times New Roman" w:hAnsi="Times New Roman" w:cs="Times New Roman"/>
          <w:sz w:val="24"/>
          <w:szCs w:val="24"/>
        </w:rPr>
        <w:t xml:space="preserve">2022 года № 679-пп. </w:t>
      </w:r>
    </w:p>
    <w:p w:rsidR="006254FB" w:rsidRPr="00486AFD" w:rsidRDefault="006254FB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144" w:rsidRPr="00486AFD" w:rsidRDefault="009B7632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>По второму вопросу,</w:t>
      </w:r>
      <w:r w:rsidRPr="00486AFD">
        <w:rPr>
          <w:rFonts w:ascii="Times New Roman" w:hAnsi="Times New Roman" w:cs="Times New Roman"/>
          <w:sz w:val="24"/>
          <w:szCs w:val="24"/>
        </w:rPr>
        <w:t xml:space="preserve"> с</w:t>
      </w:r>
      <w:r w:rsidR="00357BFF" w:rsidRPr="00486AFD">
        <w:rPr>
          <w:rFonts w:ascii="Times New Roman" w:hAnsi="Times New Roman" w:cs="Times New Roman"/>
          <w:sz w:val="24"/>
          <w:szCs w:val="24"/>
        </w:rPr>
        <w:t>лушали</w:t>
      </w:r>
      <w:r w:rsidR="002C50A1" w:rsidRPr="00486AFD">
        <w:rPr>
          <w:rFonts w:ascii="Times New Roman" w:hAnsi="Times New Roman" w:cs="Times New Roman"/>
          <w:sz w:val="24"/>
          <w:szCs w:val="24"/>
        </w:rPr>
        <w:t>:</w:t>
      </w:r>
      <w:r w:rsidR="00357BFF"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3942A9">
        <w:rPr>
          <w:rFonts w:ascii="Times New Roman" w:hAnsi="Times New Roman" w:cs="Times New Roman"/>
          <w:sz w:val="24"/>
          <w:szCs w:val="24"/>
        </w:rPr>
        <w:t>Федорову Ч.П.</w:t>
      </w:r>
      <w:r w:rsidR="00357BFF"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144" w:rsidRPr="00486AFD" w:rsidRDefault="00357BFF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lastRenderedPageBreak/>
        <w:t xml:space="preserve">Уважаемые коллеги, приступим к работе по рассмотрению каждого проекта и формированию рейтинга инициативных проектов Боханского муниципального района. </w:t>
      </w:r>
    </w:p>
    <w:p w:rsidR="00576EF4" w:rsidRPr="00486AFD" w:rsidRDefault="004134A0" w:rsidP="00486AFD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3942A9">
        <w:rPr>
          <w:rFonts w:ascii="Times New Roman" w:hAnsi="Times New Roman" w:cs="Times New Roman"/>
          <w:b/>
          <w:i/>
          <w:sz w:val="24"/>
          <w:szCs w:val="24"/>
        </w:rPr>
        <w:t>Красный сарафан</w:t>
      </w:r>
      <w:r w:rsidRPr="00486AF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86AFD">
        <w:rPr>
          <w:rFonts w:ascii="Times New Roman" w:hAnsi="Times New Roman" w:cs="Times New Roman"/>
          <w:sz w:val="24"/>
          <w:szCs w:val="24"/>
        </w:rPr>
        <w:t xml:space="preserve"> от членов </w:t>
      </w:r>
      <w:r w:rsidR="003942A9">
        <w:rPr>
          <w:rFonts w:ascii="Times New Roman" w:hAnsi="Times New Roman" w:cs="Times New Roman"/>
          <w:sz w:val="24"/>
          <w:szCs w:val="24"/>
        </w:rPr>
        <w:t>инициативной группы</w:t>
      </w:r>
      <w:r w:rsidRPr="00486AFD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486AFD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Pr="00486AFD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6254FB" w:rsidRPr="00486AFD">
        <w:rPr>
          <w:rFonts w:ascii="Times New Roman" w:hAnsi="Times New Roman" w:cs="Times New Roman"/>
          <w:sz w:val="24"/>
          <w:szCs w:val="24"/>
        </w:rPr>
        <w:t>ипально</w:t>
      </w:r>
      <w:r w:rsidR="003942A9">
        <w:rPr>
          <w:rFonts w:ascii="Times New Roman" w:hAnsi="Times New Roman" w:cs="Times New Roman"/>
          <w:sz w:val="24"/>
          <w:szCs w:val="24"/>
        </w:rPr>
        <w:t>го</w:t>
      </w:r>
      <w:r w:rsidR="006254FB" w:rsidRPr="00486AF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942A9">
        <w:rPr>
          <w:rFonts w:ascii="Times New Roman" w:hAnsi="Times New Roman" w:cs="Times New Roman"/>
          <w:sz w:val="24"/>
          <w:szCs w:val="24"/>
        </w:rPr>
        <w:t>я</w:t>
      </w:r>
      <w:r w:rsidR="006254FB" w:rsidRPr="00486AFD">
        <w:rPr>
          <w:rFonts w:ascii="Times New Roman" w:hAnsi="Times New Roman" w:cs="Times New Roman"/>
          <w:sz w:val="24"/>
          <w:szCs w:val="24"/>
        </w:rPr>
        <w:t xml:space="preserve"> «Буреть». О</w:t>
      </w:r>
      <w:r w:rsidRPr="00486AFD">
        <w:rPr>
          <w:rFonts w:ascii="Times New Roman" w:hAnsi="Times New Roman" w:cs="Times New Roman"/>
          <w:sz w:val="24"/>
          <w:szCs w:val="24"/>
        </w:rPr>
        <w:t>бщая стоимость проекта 2</w:t>
      </w:r>
      <w:r w:rsidR="003942A9">
        <w:rPr>
          <w:rFonts w:ascii="Times New Roman" w:hAnsi="Times New Roman" w:cs="Times New Roman"/>
          <w:sz w:val="24"/>
          <w:szCs w:val="24"/>
        </w:rPr>
        <w:t> </w:t>
      </w:r>
      <w:r w:rsidRPr="00486AFD">
        <w:rPr>
          <w:rFonts w:ascii="Times New Roman" w:hAnsi="Times New Roman" w:cs="Times New Roman"/>
          <w:sz w:val="24"/>
          <w:szCs w:val="24"/>
        </w:rPr>
        <w:t>2</w:t>
      </w:r>
      <w:r w:rsidR="003942A9">
        <w:rPr>
          <w:rFonts w:ascii="Times New Roman" w:hAnsi="Times New Roman" w:cs="Times New Roman"/>
          <w:sz w:val="24"/>
          <w:szCs w:val="24"/>
        </w:rPr>
        <w:t>22 223</w:t>
      </w:r>
      <w:r w:rsidRPr="00486AFD">
        <w:rPr>
          <w:rFonts w:ascii="Times New Roman" w:hAnsi="Times New Roman" w:cs="Times New Roman"/>
          <w:sz w:val="24"/>
          <w:szCs w:val="24"/>
        </w:rPr>
        <w:t xml:space="preserve"> рублей. В рамках реализации проекта планируется </w:t>
      </w:r>
      <w:r w:rsidR="003942A9">
        <w:rPr>
          <w:rFonts w:ascii="Times New Roman" w:hAnsi="Times New Roman" w:cs="Times New Roman"/>
          <w:sz w:val="24"/>
          <w:szCs w:val="24"/>
        </w:rPr>
        <w:t>проведение ремонта сцены и приобретение сценических костюмов для творческих коллективов Дома культуры</w:t>
      </w:r>
      <w:r w:rsidR="00576EF4" w:rsidRPr="00486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EF4" w:rsidRPr="00486AFD" w:rsidRDefault="00576EF4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Численность населения д. </w:t>
      </w:r>
      <w:proofErr w:type="spellStart"/>
      <w:r w:rsidRPr="00486AFD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Pr="00486AFD">
        <w:rPr>
          <w:rFonts w:ascii="Times New Roman" w:hAnsi="Times New Roman" w:cs="Times New Roman"/>
          <w:sz w:val="24"/>
          <w:szCs w:val="24"/>
        </w:rPr>
        <w:t xml:space="preserve"> составляет 1</w:t>
      </w:r>
      <w:r w:rsidR="003942A9">
        <w:rPr>
          <w:rFonts w:ascii="Times New Roman" w:hAnsi="Times New Roman" w:cs="Times New Roman"/>
          <w:sz w:val="24"/>
          <w:szCs w:val="24"/>
        </w:rPr>
        <w:t>50</w:t>
      </w:r>
      <w:r w:rsidRPr="00486AF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576EF4" w:rsidRPr="00486AFD" w:rsidRDefault="00576EF4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i/>
          <w:sz w:val="24"/>
          <w:szCs w:val="24"/>
        </w:rPr>
        <w:t>По критерию 1.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3942A9">
        <w:rPr>
          <w:rFonts w:ascii="Times New Roman" w:hAnsi="Times New Roman" w:cs="Times New Roman"/>
          <w:sz w:val="24"/>
          <w:szCs w:val="24"/>
        </w:rPr>
        <w:t>Направление инициативного проекта соответствует целям, задачам, приоритетным направлениям,</w:t>
      </w:r>
      <w:r w:rsidRPr="00486AFD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3942A9">
        <w:rPr>
          <w:rFonts w:ascii="Times New Roman" w:hAnsi="Times New Roman" w:cs="Times New Roman"/>
          <w:sz w:val="24"/>
          <w:szCs w:val="24"/>
        </w:rPr>
        <w:t>ных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8D1B5F" w:rsidRPr="00486AFD">
        <w:rPr>
          <w:rFonts w:ascii="Times New Roman" w:hAnsi="Times New Roman" w:cs="Times New Roman"/>
          <w:sz w:val="24"/>
          <w:szCs w:val="24"/>
        </w:rPr>
        <w:t xml:space="preserve">в </w:t>
      </w:r>
      <w:r w:rsidRPr="00486AFD">
        <w:rPr>
          <w:rFonts w:ascii="Times New Roman" w:hAnsi="Times New Roman" w:cs="Times New Roman"/>
          <w:sz w:val="24"/>
          <w:szCs w:val="24"/>
        </w:rPr>
        <w:t>стратегии социально-экономического развития муниципального образования «Буреть» на период до 2036 года, утвержденная решением Думы муниципального образования «Буреть»</w:t>
      </w:r>
      <w:r w:rsidR="009D0269" w:rsidRPr="00486AFD">
        <w:rPr>
          <w:rFonts w:ascii="Times New Roman" w:hAnsi="Times New Roman" w:cs="Times New Roman"/>
          <w:sz w:val="24"/>
          <w:szCs w:val="24"/>
        </w:rPr>
        <w:t xml:space="preserve"> от 17.03.2023 г. № 197 – </w:t>
      </w:r>
      <w:r w:rsidR="003942A9">
        <w:rPr>
          <w:rFonts w:ascii="Times New Roman" w:hAnsi="Times New Roman" w:cs="Times New Roman"/>
          <w:sz w:val="24"/>
          <w:szCs w:val="24"/>
        </w:rPr>
        <w:t>5</w:t>
      </w:r>
      <w:r w:rsidR="008D1B5F"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9D0269" w:rsidRPr="00486AFD">
        <w:rPr>
          <w:rFonts w:ascii="Times New Roman" w:hAnsi="Times New Roman" w:cs="Times New Roman"/>
          <w:sz w:val="24"/>
          <w:szCs w:val="24"/>
        </w:rPr>
        <w:t>баллов</w:t>
      </w:r>
      <w:r w:rsidR="00E126B1" w:rsidRPr="00486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6B1" w:rsidRPr="00486AFD" w:rsidRDefault="00576EF4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FD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76EF4" w:rsidRPr="00486AFD" w:rsidRDefault="00E126B1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- </w:t>
      </w:r>
      <w:r w:rsidR="00576EF4" w:rsidRPr="00486AFD">
        <w:rPr>
          <w:rFonts w:ascii="Times New Roman" w:hAnsi="Times New Roman" w:cs="Times New Roman"/>
          <w:sz w:val="24"/>
          <w:szCs w:val="24"/>
        </w:rPr>
        <w:t xml:space="preserve">Численность граждан, изъявивших </w:t>
      </w:r>
      <w:r w:rsidR="0095467D" w:rsidRPr="00486AFD">
        <w:rPr>
          <w:rFonts w:ascii="Times New Roman" w:hAnsi="Times New Roman" w:cs="Times New Roman"/>
          <w:sz w:val="24"/>
          <w:szCs w:val="24"/>
        </w:rPr>
        <w:t xml:space="preserve">желание </w:t>
      </w:r>
      <w:r w:rsidR="00576EF4" w:rsidRPr="00486AFD">
        <w:rPr>
          <w:rFonts w:ascii="Times New Roman" w:hAnsi="Times New Roman" w:cs="Times New Roman"/>
          <w:sz w:val="24"/>
          <w:szCs w:val="24"/>
        </w:rPr>
        <w:t xml:space="preserve">принять трудовое участие в реализации проекта </w:t>
      </w:r>
      <w:r w:rsidR="0095467D" w:rsidRPr="00486AFD">
        <w:rPr>
          <w:rFonts w:ascii="Times New Roman" w:hAnsi="Times New Roman" w:cs="Times New Roman"/>
          <w:sz w:val="24"/>
          <w:szCs w:val="24"/>
        </w:rPr>
        <w:t xml:space="preserve">- </w:t>
      </w:r>
      <w:r w:rsidR="008D1B5F" w:rsidRPr="00486AFD">
        <w:rPr>
          <w:rFonts w:ascii="Times New Roman" w:hAnsi="Times New Roman" w:cs="Times New Roman"/>
          <w:sz w:val="24"/>
          <w:szCs w:val="24"/>
        </w:rPr>
        <w:t>1</w:t>
      </w:r>
      <w:r w:rsidR="003942A9">
        <w:rPr>
          <w:rFonts w:ascii="Times New Roman" w:hAnsi="Times New Roman" w:cs="Times New Roman"/>
          <w:sz w:val="24"/>
          <w:szCs w:val="24"/>
        </w:rPr>
        <w:t>1</w:t>
      </w:r>
      <w:r w:rsidR="008D1B5F" w:rsidRPr="00486AF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42A9">
        <w:rPr>
          <w:rFonts w:ascii="Times New Roman" w:hAnsi="Times New Roman" w:cs="Times New Roman"/>
          <w:sz w:val="24"/>
          <w:szCs w:val="24"/>
        </w:rPr>
        <w:t xml:space="preserve"> </w:t>
      </w:r>
      <w:r w:rsidR="009D0269" w:rsidRPr="00486AFD">
        <w:rPr>
          <w:rFonts w:ascii="Times New Roman" w:hAnsi="Times New Roman" w:cs="Times New Roman"/>
          <w:sz w:val="24"/>
          <w:szCs w:val="24"/>
        </w:rPr>
        <w:t xml:space="preserve">– </w:t>
      </w:r>
      <w:r w:rsidR="003942A9">
        <w:rPr>
          <w:rFonts w:ascii="Times New Roman" w:hAnsi="Times New Roman" w:cs="Times New Roman"/>
          <w:sz w:val="24"/>
          <w:szCs w:val="24"/>
        </w:rPr>
        <w:t>5</w:t>
      </w:r>
      <w:r w:rsidRPr="00486AFD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9D0269" w:rsidRPr="00486AFD">
        <w:rPr>
          <w:rFonts w:ascii="Times New Roman" w:hAnsi="Times New Roman" w:cs="Times New Roman"/>
          <w:sz w:val="24"/>
          <w:szCs w:val="24"/>
        </w:rPr>
        <w:t>;</w:t>
      </w:r>
    </w:p>
    <w:p w:rsidR="00E126B1" w:rsidRPr="00486AFD" w:rsidRDefault="00E126B1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- </w:t>
      </w:r>
      <w:r w:rsidR="009B5780">
        <w:rPr>
          <w:rFonts w:ascii="Times New Roman" w:hAnsi="Times New Roman" w:cs="Times New Roman"/>
          <w:sz w:val="24"/>
          <w:szCs w:val="24"/>
        </w:rPr>
        <w:t xml:space="preserve"> Ф</w:t>
      </w:r>
      <w:r w:rsidR="009D0269" w:rsidRPr="00486AFD">
        <w:rPr>
          <w:rFonts w:ascii="Times New Roman" w:hAnsi="Times New Roman" w:cs="Times New Roman"/>
          <w:sz w:val="24"/>
          <w:szCs w:val="24"/>
        </w:rPr>
        <w:t xml:space="preserve">ормы имущественного участия – </w:t>
      </w:r>
      <w:r w:rsidR="009B5780">
        <w:rPr>
          <w:rFonts w:ascii="Times New Roman" w:hAnsi="Times New Roman" w:cs="Times New Roman"/>
          <w:sz w:val="24"/>
          <w:szCs w:val="24"/>
        </w:rPr>
        <w:t>5</w:t>
      </w:r>
      <w:r w:rsidR="009D0269" w:rsidRPr="00486AFD">
        <w:rPr>
          <w:rFonts w:ascii="Times New Roman" w:hAnsi="Times New Roman" w:cs="Times New Roman"/>
          <w:sz w:val="24"/>
          <w:szCs w:val="24"/>
        </w:rPr>
        <w:t xml:space="preserve"> балла; </w:t>
      </w:r>
    </w:p>
    <w:p w:rsidR="003A031D" w:rsidRPr="00486AFD" w:rsidRDefault="003A031D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9B5780">
        <w:rPr>
          <w:rFonts w:ascii="Times New Roman" w:hAnsi="Times New Roman" w:cs="Times New Roman"/>
          <w:sz w:val="24"/>
          <w:szCs w:val="24"/>
        </w:rPr>
        <w:t>35556 руб., что составляет 16</w:t>
      </w:r>
      <w:r w:rsidRPr="00486AFD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9B5780">
        <w:rPr>
          <w:rFonts w:ascii="Times New Roman" w:hAnsi="Times New Roman" w:cs="Times New Roman"/>
          <w:sz w:val="24"/>
          <w:szCs w:val="24"/>
        </w:rPr>
        <w:t>8</w:t>
      </w:r>
      <w:r w:rsidRPr="00486AFD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3A031D" w:rsidRDefault="003A031D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FD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9B5780" w:rsidRPr="009B5780" w:rsidRDefault="009B5780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3A031D" w:rsidRDefault="003A031D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Сог</w:t>
      </w:r>
      <w:r w:rsidR="000C6958">
        <w:rPr>
          <w:rFonts w:ascii="Times New Roman" w:hAnsi="Times New Roman" w:cs="Times New Roman"/>
          <w:sz w:val="24"/>
          <w:szCs w:val="24"/>
        </w:rPr>
        <w:t xml:space="preserve">ласно </w:t>
      </w:r>
      <w:proofErr w:type="gramStart"/>
      <w:r w:rsidR="000C6958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0C695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0C6958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="000C6958">
        <w:rPr>
          <w:rFonts w:ascii="Times New Roman" w:hAnsi="Times New Roman" w:cs="Times New Roman"/>
          <w:sz w:val="24"/>
          <w:szCs w:val="24"/>
        </w:rPr>
        <w:t>, 40</w:t>
      </w:r>
      <w:r w:rsidRPr="00486AFD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 инициативный проект, что составляет </w:t>
      </w:r>
      <w:r w:rsidR="000C6958">
        <w:rPr>
          <w:rFonts w:ascii="Times New Roman" w:hAnsi="Times New Roman" w:cs="Times New Roman"/>
          <w:sz w:val="24"/>
          <w:szCs w:val="24"/>
        </w:rPr>
        <w:t>26</w:t>
      </w:r>
      <w:r w:rsidRPr="00486AFD">
        <w:rPr>
          <w:rFonts w:ascii="Times New Roman" w:hAnsi="Times New Roman" w:cs="Times New Roman"/>
          <w:sz w:val="24"/>
          <w:szCs w:val="24"/>
        </w:rPr>
        <w:t xml:space="preserve"> % от общей числ</w:t>
      </w:r>
      <w:r w:rsidR="000C6958">
        <w:rPr>
          <w:rFonts w:ascii="Times New Roman" w:hAnsi="Times New Roman" w:cs="Times New Roman"/>
          <w:sz w:val="24"/>
          <w:szCs w:val="24"/>
        </w:rPr>
        <w:t xml:space="preserve">енности населения д. </w:t>
      </w:r>
      <w:proofErr w:type="spellStart"/>
      <w:r w:rsidR="000C6958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="000C6958">
        <w:rPr>
          <w:rFonts w:ascii="Times New Roman" w:hAnsi="Times New Roman" w:cs="Times New Roman"/>
          <w:sz w:val="24"/>
          <w:szCs w:val="24"/>
        </w:rPr>
        <w:t xml:space="preserve"> – 5 баллов.</w:t>
      </w:r>
    </w:p>
    <w:p w:rsidR="000C6958" w:rsidRPr="00486AFD" w:rsidRDefault="000C6958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3A031D" w:rsidRPr="00486AFD" w:rsidRDefault="003A031D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FD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B17317" w:rsidRPr="00486AFD" w:rsidRDefault="00B17317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486AFD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 w:rsidR="005273BF">
        <w:rPr>
          <w:rFonts w:ascii="Times New Roman" w:hAnsi="Times New Roman" w:cs="Times New Roman"/>
          <w:sz w:val="24"/>
          <w:szCs w:val="24"/>
        </w:rPr>
        <w:t>свыше 50%</w:t>
      </w:r>
      <w:r w:rsidRPr="00486AFD">
        <w:rPr>
          <w:rFonts w:ascii="Times New Roman" w:hAnsi="Times New Roman" w:cs="Times New Roman"/>
          <w:sz w:val="24"/>
          <w:szCs w:val="24"/>
        </w:rPr>
        <w:t xml:space="preserve"> от общей численности населения д. </w:t>
      </w:r>
      <w:proofErr w:type="spellStart"/>
      <w:r w:rsidRPr="00486AFD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 w:rsidR="005273BF">
        <w:rPr>
          <w:rFonts w:ascii="Times New Roman" w:hAnsi="Times New Roman" w:cs="Times New Roman"/>
          <w:sz w:val="24"/>
          <w:szCs w:val="24"/>
        </w:rPr>
        <w:t>10</w:t>
      </w:r>
      <w:r w:rsidRPr="00486AFD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B17317" w:rsidRPr="00486AFD" w:rsidRDefault="00B17317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FD">
        <w:rPr>
          <w:rFonts w:ascii="Times New Roman" w:hAnsi="Times New Roman" w:cs="Times New Roman"/>
          <w:i/>
          <w:sz w:val="24"/>
          <w:szCs w:val="24"/>
        </w:rPr>
        <w:t>Общая сумма баллов по проекту «</w:t>
      </w:r>
      <w:r w:rsidR="005273BF">
        <w:rPr>
          <w:rFonts w:ascii="Times New Roman" w:hAnsi="Times New Roman" w:cs="Times New Roman"/>
          <w:i/>
          <w:sz w:val="24"/>
          <w:szCs w:val="24"/>
        </w:rPr>
        <w:t>Красный сарафан</w:t>
      </w:r>
      <w:r w:rsidRPr="00486AFD">
        <w:rPr>
          <w:rFonts w:ascii="Times New Roman" w:hAnsi="Times New Roman" w:cs="Times New Roman"/>
          <w:i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i/>
          <w:sz w:val="24"/>
          <w:szCs w:val="24"/>
        </w:rPr>
        <w:t>5</w:t>
      </w:r>
      <w:r w:rsidR="005273BF">
        <w:rPr>
          <w:rFonts w:ascii="Times New Roman" w:hAnsi="Times New Roman" w:cs="Times New Roman"/>
          <w:i/>
          <w:sz w:val="24"/>
          <w:szCs w:val="24"/>
        </w:rPr>
        <w:t>88,7</w:t>
      </w:r>
      <w:r w:rsidRPr="00486AFD">
        <w:rPr>
          <w:rFonts w:ascii="Times New Roman" w:hAnsi="Times New Roman" w:cs="Times New Roman"/>
          <w:i/>
          <w:sz w:val="24"/>
          <w:szCs w:val="24"/>
        </w:rPr>
        <w:t xml:space="preserve"> балл</w:t>
      </w:r>
      <w:r w:rsidR="005273BF">
        <w:rPr>
          <w:rFonts w:ascii="Times New Roman" w:hAnsi="Times New Roman" w:cs="Times New Roman"/>
          <w:i/>
          <w:sz w:val="24"/>
          <w:szCs w:val="24"/>
        </w:rPr>
        <w:t>ов</w:t>
      </w:r>
      <w:r w:rsidRPr="00486AF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22108" w:rsidRPr="00486AFD" w:rsidRDefault="00422108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2BB9" w:rsidRPr="000F1619" w:rsidRDefault="005273BF" w:rsidP="000F1619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«Добро пожаловать в клуб»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членов </w:t>
      </w:r>
      <w:r w:rsidR="000F1619">
        <w:rPr>
          <w:rFonts w:ascii="Times New Roman" w:hAnsi="Times New Roman" w:cs="Times New Roman"/>
          <w:sz w:val="24"/>
          <w:szCs w:val="24"/>
        </w:rPr>
        <w:t>инициативной группы жителей п. Бохан муниципального образования «Бохан». Общая стоимость проекта 2 222 223 рублей. В рамках проекта</w:t>
      </w:r>
      <w:r w:rsidR="007475B8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0F1619">
        <w:rPr>
          <w:rFonts w:ascii="Times New Roman" w:hAnsi="Times New Roman" w:cs="Times New Roman"/>
          <w:sz w:val="24"/>
          <w:szCs w:val="24"/>
        </w:rPr>
        <w:t xml:space="preserve"> проведена закупка оборудования для проведения культурно-массовых мероприятий в МБУК «МКО» муниципального образования Боханский район.</w:t>
      </w:r>
    </w:p>
    <w:p w:rsidR="005273BF" w:rsidRPr="000F1619" w:rsidRDefault="000F1619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 человек.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 w:rsidR="000F1619"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- Численность граждан, изъявивших желание принять трудовое участие в реализации проекта - 1</w:t>
      </w:r>
      <w:r w:rsidR="00362AE2">
        <w:rPr>
          <w:rFonts w:ascii="Times New Roman" w:hAnsi="Times New Roman" w:cs="Times New Roman"/>
          <w:sz w:val="24"/>
          <w:szCs w:val="24"/>
        </w:rPr>
        <w:t>7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 xml:space="preserve">- Доля инициативных платежей 35556 руб., что составляет 16% от общей стоимости проекта – 8 баллов;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362AE2"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362AE2">
        <w:rPr>
          <w:rFonts w:ascii="Times New Roman" w:hAnsi="Times New Roman" w:cs="Times New Roman"/>
          <w:sz w:val="24"/>
          <w:szCs w:val="24"/>
        </w:rPr>
        <w:t>70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 w:rsidR="00362AE2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5273BF" w:rsidRPr="000F1619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362AE2"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5273BF" w:rsidRDefault="005273BF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7475B8">
        <w:rPr>
          <w:rFonts w:ascii="Times New Roman" w:hAnsi="Times New Roman" w:cs="Times New Roman"/>
          <w:sz w:val="24"/>
          <w:szCs w:val="24"/>
        </w:rPr>
        <w:t>Добро пожаловать в клуб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688,7 баллов.</w:t>
      </w:r>
    </w:p>
    <w:p w:rsidR="00362AE2" w:rsidRDefault="00362AE2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E2" w:rsidRPr="000F1619" w:rsidRDefault="00362AE2" w:rsidP="00362AE2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Шаг навстречу прошлому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членов инициативной группы жителей с. Буреть муниципального образования «Буреть». Общая стоимость проекта 2 222 223 рублей. В рамках проекта</w:t>
      </w:r>
      <w:r w:rsidR="007475B8">
        <w:rPr>
          <w:rFonts w:ascii="Times New Roman" w:hAnsi="Times New Roman" w:cs="Times New Roman"/>
          <w:sz w:val="24"/>
          <w:szCs w:val="24"/>
        </w:rPr>
        <w:t xml:space="preserve"> будет</w:t>
      </w:r>
      <w:r>
        <w:rPr>
          <w:rFonts w:ascii="Times New Roman" w:hAnsi="Times New Roman" w:cs="Times New Roman"/>
          <w:sz w:val="24"/>
          <w:szCs w:val="24"/>
        </w:rPr>
        <w:t xml:space="preserve"> проведена закупка оборудования для проведения культурно-массовых мероприятий в МБУК «СКЦ Ангара» муниципального образования </w:t>
      </w:r>
      <w:r w:rsidR="007475B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Буреть</w:t>
      </w:r>
      <w:r w:rsidR="007475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715 человек.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«Буреть» на период до 2036 года, утвержденная решением Думы муниципального образования «Буреть» от 17.03.2023 г. № 197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- Численность граждан, изъявивших желание принять трудовое участие в реализации проекта - 1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222223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Буреть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362AE2" w:rsidRPr="000F1619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7475B8">
        <w:rPr>
          <w:rFonts w:ascii="Times New Roman" w:hAnsi="Times New Roman" w:cs="Times New Roman"/>
          <w:sz w:val="24"/>
          <w:szCs w:val="24"/>
        </w:rPr>
        <w:t>с. Буреть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362AE2" w:rsidRDefault="00362AE2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7475B8">
        <w:rPr>
          <w:rFonts w:ascii="Times New Roman" w:hAnsi="Times New Roman" w:cs="Times New Roman"/>
          <w:sz w:val="24"/>
          <w:szCs w:val="24"/>
        </w:rPr>
        <w:t>Шаг навстречу прошлому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 w:rsidR="007475B8"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7475B8" w:rsidRPr="000F1619" w:rsidRDefault="007475B8" w:rsidP="007475B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Фольклорная кладовая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членов инициативной группы жителей д. Вершина муниципального образования «Шаралдай». Общая стоимость проекта 2 222 223 рублей. В рамках проекта будет проведен ремонт, закуплена сценическая одежда в МБУК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«СКЦ МО Шаралдай»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Вершининского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клуба муниципального образования «Шаралдай».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 человек.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«Шаралдай» на период до 2032 года, утвержденная решением Думы муниципального образования «Шаралдай» от 06.04.2023 г. № </w:t>
      </w:r>
      <w:r w:rsidR="004567FA">
        <w:rPr>
          <w:rFonts w:ascii="Times New Roman" w:hAnsi="Times New Roman" w:cs="Times New Roman"/>
          <w:sz w:val="24"/>
          <w:szCs w:val="24"/>
        </w:rPr>
        <w:t>146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- Численность граждан, изъявивших желание принять трудовое участие в реализации проекта - 1</w:t>
      </w:r>
      <w:r w:rsidR="004567FA"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4567FA">
        <w:rPr>
          <w:rFonts w:ascii="Times New Roman" w:hAnsi="Times New Roman" w:cs="Times New Roman"/>
          <w:sz w:val="24"/>
          <w:szCs w:val="24"/>
        </w:rPr>
        <w:t>355 556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 w:rsidR="004567FA"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4567FA"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4567FA">
        <w:rPr>
          <w:rFonts w:ascii="Times New Roman" w:hAnsi="Times New Roman" w:cs="Times New Roman"/>
          <w:sz w:val="24"/>
          <w:szCs w:val="24"/>
        </w:rPr>
        <w:t>д. Вершина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7475B8" w:rsidRPr="000F1619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3D1847">
        <w:rPr>
          <w:rFonts w:ascii="Times New Roman" w:hAnsi="Times New Roman" w:cs="Times New Roman"/>
          <w:sz w:val="24"/>
          <w:szCs w:val="24"/>
        </w:rPr>
        <w:t>д. Вершина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7475B8" w:rsidRDefault="007475B8" w:rsidP="007475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4567FA">
        <w:rPr>
          <w:rFonts w:ascii="Times New Roman" w:hAnsi="Times New Roman" w:cs="Times New Roman"/>
          <w:sz w:val="24"/>
          <w:szCs w:val="24"/>
        </w:rPr>
        <w:t>Фольклорная кладовая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 w:rsidR="004567FA"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7475B8" w:rsidRDefault="007475B8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7FA" w:rsidRPr="000F1619" w:rsidRDefault="004567FA" w:rsidP="004567FA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Летний лагерь Чайка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членов инициативной группы жителей   с. Александровское муниципального образования «Александровское». Общая стоимость проекта 2 000 000 рублей. В рамках проекта будет проведено обновление материально-технической базы летнего детского лагеря «Чайка» муниципального образования «Александровское».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человек.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- Численность граждан, изъявивших желание принять трудовое участие в реализации проекта - 1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3D1847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847">
        <w:rPr>
          <w:rFonts w:ascii="Times New Roman" w:hAnsi="Times New Roman" w:cs="Times New Roman"/>
          <w:sz w:val="24"/>
          <w:szCs w:val="24"/>
        </w:rPr>
        <w:t>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 w:rsidR="003D1847"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3D1847"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3D184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1847">
        <w:rPr>
          <w:rFonts w:ascii="Times New Roman" w:hAnsi="Times New Roman" w:cs="Times New Roman"/>
          <w:sz w:val="24"/>
          <w:szCs w:val="24"/>
        </w:rPr>
        <w:t>Александровское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3D18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4567FA" w:rsidRPr="000F1619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3D1847">
        <w:rPr>
          <w:rFonts w:ascii="Times New Roman" w:hAnsi="Times New Roman" w:cs="Times New Roman"/>
          <w:sz w:val="24"/>
          <w:szCs w:val="24"/>
        </w:rPr>
        <w:t>с. Александровское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4567FA" w:rsidRDefault="004567FA" w:rsidP="004567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3D1847">
        <w:rPr>
          <w:rFonts w:ascii="Times New Roman" w:hAnsi="Times New Roman" w:cs="Times New Roman"/>
          <w:sz w:val="24"/>
          <w:szCs w:val="24"/>
        </w:rPr>
        <w:t>Летний лагерь Чайка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 w:rsidR="003D1847"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4567FA" w:rsidRDefault="004567FA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847" w:rsidRPr="000F1619" w:rsidRDefault="003D1847" w:rsidP="003D1847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Безопасное детство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членов инициативной группы жителей   с. Александровское муниципального образования «Александровское». Общая стоимость проекта 2 200 000 рублей. В рамках проекта будет проведено обновление материально-технической базы Александровского детского сада муниципального образования «Александровское».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1030 человек.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 w:rsidR="00502908">
        <w:rPr>
          <w:rFonts w:ascii="Times New Roman" w:hAnsi="Times New Roman" w:cs="Times New Roman"/>
          <w:sz w:val="24"/>
          <w:szCs w:val="24"/>
        </w:rPr>
        <w:t>участие в реализации проекта - 31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502908"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 w:rsidR="00502908"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502908"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Александровское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3D1847" w:rsidRPr="000F1619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>с. Александровское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3D1847" w:rsidRDefault="003D1847" w:rsidP="003D18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502908">
        <w:rPr>
          <w:rFonts w:ascii="Times New Roman" w:hAnsi="Times New Roman" w:cs="Times New Roman"/>
          <w:sz w:val="24"/>
          <w:szCs w:val="24"/>
        </w:rPr>
        <w:t>Безопасное детство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 w:rsidR="00502908"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3D1847" w:rsidRDefault="003D1847" w:rsidP="00362A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908" w:rsidRPr="000F1619" w:rsidRDefault="00502908" w:rsidP="0050290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Большая перемена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членов инициативной группы жителей   п. Бохан муниципального образования «Бохан». Общая стоимость проекта 2 222 223 рублей. В рамках проекта будет проведено обновление материально-технической базы МБОУ «Боханская СОШ №1» муниципального образования «Бохан».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  <w:highlight w:val="yellow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  <w:highlight w:val="yellow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  <w:highlight w:val="yellow"/>
        </w:rPr>
        <w:t xml:space="preserve"> 2752 человек.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«Боханский район» на период до 2030 года,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355 556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502908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Большая перемена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362AE2" w:rsidRDefault="00362AE2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908" w:rsidRPr="000F1619" w:rsidRDefault="00502908" w:rsidP="0050290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Память прошлого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лица ТОС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«Новая Ида». Общая стоимость проекта 2 381 000 рублей. В рамках проекта будет проведено благоустройство территории кладбища </w:t>
      </w:r>
      <w:r w:rsidR="00D85001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D85001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="00D850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«Новая Ида»</w:t>
      </w:r>
      <w:r>
        <w:rPr>
          <w:rFonts w:ascii="Times New Roman" w:hAnsi="Times New Roman" w:cs="Times New Roman"/>
          <w:sz w:val="24"/>
          <w:szCs w:val="24"/>
        </w:rPr>
        <w:t xml:space="preserve"> и обеспечена сохранность мест увековечивания памяти усопших</w:t>
      </w:r>
      <w:r w:rsidR="00D85001">
        <w:rPr>
          <w:rFonts w:ascii="Times New Roman" w:hAnsi="Times New Roman" w:cs="Times New Roman"/>
          <w:sz w:val="24"/>
          <w:szCs w:val="24"/>
        </w:rPr>
        <w:t>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 w:rsidR="00D85001">
        <w:rPr>
          <w:rFonts w:ascii="Times New Roman" w:hAnsi="Times New Roman" w:cs="Times New Roman"/>
          <w:sz w:val="24"/>
          <w:szCs w:val="24"/>
        </w:rPr>
        <w:t>327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3FEA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A">
        <w:rPr>
          <w:rFonts w:ascii="Times New Roman" w:hAnsi="Times New Roman" w:cs="Times New Roman"/>
          <w:sz w:val="24"/>
          <w:szCs w:val="24"/>
        </w:rPr>
        <w:t>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0037A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0037AA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0037AA">
        <w:rPr>
          <w:rFonts w:ascii="Times New Roman" w:hAnsi="Times New Roman" w:cs="Times New Roman"/>
          <w:sz w:val="24"/>
          <w:szCs w:val="24"/>
        </w:rPr>
        <w:t xml:space="preserve">42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 w:rsidR="000037AA"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502908" w:rsidRPr="000F1619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0037A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0037AA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502908" w:rsidRDefault="00502908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>Общая сумма баллов по проекту «</w:t>
      </w:r>
      <w:r w:rsidR="000037AA">
        <w:rPr>
          <w:rFonts w:ascii="Times New Roman" w:hAnsi="Times New Roman" w:cs="Times New Roman"/>
          <w:sz w:val="24"/>
          <w:szCs w:val="24"/>
        </w:rPr>
        <w:t>Память прошлого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0037AA" w:rsidRDefault="000037AA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AA" w:rsidRPr="000F1619" w:rsidRDefault="000037AA" w:rsidP="000037AA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С любовью к детям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лица ТОС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«Новая Ида». Общая стоимость проекта 1 787 550 рублей. В рамках проекта будет проведено </w:t>
      </w:r>
      <w:r w:rsidR="00CA3DB0">
        <w:rPr>
          <w:rFonts w:ascii="Times New Roman" w:hAnsi="Times New Roman" w:cs="Times New Roman"/>
          <w:sz w:val="24"/>
          <w:szCs w:val="24"/>
        </w:rPr>
        <w:t>переоборудование детской площадки</w:t>
      </w:r>
      <w:r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«Новая Ида».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327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286 008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10 баллов. </w:t>
      </w:r>
    </w:p>
    <w:p w:rsidR="000037AA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С любовью к детям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0037AA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AA" w:rsidRPr="000F1619" w:rsidRDefault="000037AA" w:rsidP="000037AA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Солнечный город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A3DB0">
        <w:rPr>
          <w:rFonts w:ascii="Times New Roman" w:hAnsi="Times New Roman" w:cs="Times New Roman"/>
          <w:sz w:val="24"/>
          <w:szCs w:val="24"/>
        </w:rPr>
        <w:t>инициативной группы жителей с. Хохорск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CA3DB0">
        <w:rPr>
          <w:rFonts w:ascii="Times New Roman" w:hAnsi="Times New Roman" w:cs="Times New Roman"/>
          <w:sz w:val="24"/>
          <w:szCs w:val="24"/>
        </w:rPr>
        <w:t>Хохорск</w:t>
      </w:r>
      <w:r>
        <w:rPr>
          <w:rFonts w:ascii="Times New Roman" w:hAnsi="Times New Roman" w:cs="Times New Roman"/>
          <w:sz w:val="24"/>
          <w:szCs w:val="24"/>
        </w:rPr>
        <w:t xml:space="preserve">». Общая стоимость проекта 2 223 000 рублей. В рамках проекта будет </w:t>
      </w:r>
      <w:r w:rsidR="00CA3DB0">
        <w:rPr>
          <w:rFonts w:ascii="Times New Roman" w:hAnsi="Times New Roman" w:cs="Times New Roman"/>
          <w:sz w:val="24"/>
          <w:szCs w:val="24"/>
        </w:rPr>
        <w:t>благоустроена пришкольная территория, которая будет служить местом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327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</w:t>
      </w:r>
      <w:r w:rsidR="00CA3DB0">
        <w:rPr>
          <w:rFonts w:ascii="Times New Roman" w:hAnsi="Times New Roman" w:cs="Times New Roman"/>
          <w:sz w:val="24"/>
          <w:szCs w:val="24"/>
        </w:rPr>
        <w:t>4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CA3DB0">
        <w:rPr>
          <w:rFonts w:ascii="Times New Roman" w:hAnsi="Times New Roman" w:cs="Times New Roman"/>
          <w:sz w:val="24"/>
          <w:szCs w:val="24"/>
        </w:rPr>
        <w:t>355 700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 критерию 3. 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CA3DB0">
        <w:rPr>
          <w:rFonts w:ascii="Times New Roman" w:hAnsi="Times New Roman" w:cs="Times New Roman"/>
          <w:sz w:val="24"/>
          <w:szCs w:val="24"/>
        </w:rPr>
        <w:t>с. Хохорск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CA3DB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0037AA" w:rsidRPr="000F1619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0037AA" w:rsidRPr="000F1619" w:rsidRDefault="00C359F2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</w:t>
      </w:r>
      <w:r w:rsidR="000037AA" w:rsidRPr="000F1619">
        <w:rPr>
          <w:rFonts w:ascii="Times New Roman" w:hAnsi="Times New Roman" w:cs="Times New Roman"/>
          <w:sz w:val="24"/>
          <w:szCs w:val="24"/>
        </w:rPr>
        <w:t>получателей</w:t>
      </w:r>
      <w:proofErr w:type="spellEnd"/>
      <w:r w:rsidR="000037AA"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CA3DB0">
        <w:rPr>
          <w:rFonts w:ascii="Times New Roman" w:hAnsi="Times New Roman" w:cs="Times New Roman"/>
          <w:sz w:val="24"/>
          <w:szCs w:val="24"/>
        </w:rPr>
        <w:t>с. Хохорск</w:t>
      </w:r>
      <w:r w:rsidR="000037AA"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0037AA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CA3DB0">
        <w:rPr>
          <w:rFonts w:ascii="Times New Roman" w:hAnsi="Times New Roman" w:cs="Times New Roman"/>
          <w:sz w:val="24"/>
          <w:szCs w:val="24"/>
        </w:rPr>
        <w:t>Солнечный город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0037AA" w:rsidRDefault="000037AA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DB0" w:rsidRPr="000F1619" w:rsidRDefault="00CA3DB0" w:rsidP="00CA3DB0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C359F2">
        <w:rPr>
          <w:rFonts w:ascii="Times New Roman" w:hAnsi="Times New Roman" w:cs="Times New Roman"/>
          <w:b/>
          <w:i/>
          <w:sz w:val="24"/>
          <w:szCs w:val="24"/>
        </w:rPr>
        <w:t>Территория счастливого детства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</w:t>
      </w:r>
      <w:r w:rsidR="00C359F2">
        <w:rPr>
          <w:rFonts w:ascii="Times New Roman" w:hAnsi="Times New Roman" w:cs="Times New Roman"/>
          <w:sz w:val="24"/>
          <w:szCs w:val="24"/>
        </w:rPr>
        <w:t>п. Бохан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C359F2">
        <w:rPr>
          <w:rFonts w:ascii="Times New Roman" w:hAnsi="Times New Roman" w:cs="Times New Roman"/>
          <w:sz w:val="24"/>
          <w:szCs w:val="24"/>
        </w:rPr>
        <w:t>Бохан</w:t>
      </w:r>
      <w:r>
        <w:rPr>
          <w:rFonts w:ascii="Times New Roman" w:hAnsi="Times New Roman" w:cs="Times New Roman"/>
          <w:sz w:val="24"/>
          <w:szCs w:val="24"/>
        </w:rPr>
        <w:t>». Общая стоимость проекта 2 223 000 рублей. В рамках проекта буд</w:t>
      </w:r>
      <w:r w:rsidR="009C559C">
        <w:rPr>
          <w:rFonts w:ascii="Times New Roman" w:hAnsi="Times New Roman" w:cs="Times New Roman"/>
          <w:sz w:val="24"/>
          <w:szCs w:val="24"/>
        </w:rPr>
        <w:t>ут созданы комфортные условия для насыщенной деятельности детей детского сада №1 во время прогулки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 w:rsidR="00C359F2">
        <w:rPr>
          <w:rFonts w:ascii="Times New Roman" w:hAnsi="Times New Roman" w:cs="Times New Roman"/>
          <w:sz w:val="24"/>
          <w:szCs w:val="24"/>
        </w:rPr>
        <w:t>2000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«Боханский район» на период до 2030 года, утвержденная решением Думы муниципального образования «Боханский район» от 20.12.2018 г. № 221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</w:t>
      </w:r>
      <w:r w:rsidR="00BA615E"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355 7</w:t>
      </w:r>
      <w:r w:rsidR="00BA615E"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BA615E"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BA61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CA3DB0" w:rsidRPr="000F1619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BA615E"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CA3DB0" w:rsidRDefault="00CA3DB0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3C035A">
        <w:rPr>
          <w:rFonts w:ascii="Times New Roman" w:hAnsi="Times New Roman" w:cs="Times New Roman"/>
          <w:sz w:val="24"/>
          <w:szCs w:val="24"/>
        </w:rPr>
        <w:t>Территория счастливого детства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3C035A" w:rsidRDefault="003C035A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35A" w:rsidRPr="000F1619" w:rsidRDefault="003C035A" w:rsidP="003C035A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9C559C">
        <w:rPr>
          <w:rFonts w:ascii="Times New Roman" w:hAnsi="Times New Roman" w:cs="Times New Roman"/>
          <w:b/>
          <w:i/>
          <w:sz w:val="24"/>
          <w:szCs w:val="24"/>
        </w:rPr>
        <w:t>Наш мяч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п. Бохан муниципального образования «Бохан». Общая стоимость проекта 2 223 000 рублей. В рамках проекта </w:t>
      </w:r>
      <w:r w:rsidR="009C559C">
        <w:rPr>
          <w:rFonts w:ascii="Times New Roman" w:hAnsi="Times New Roman" w:cs="Times New Roman"/>
          <w:sz w:val="24"/>
          <w:szCs w:val="24"/>
        </w:rPr>
        <w:t>на футбольной детской площадке по ул. Терешковой, 42</w:t>
      </w:r>
      <w:r w:rsidR="00F10213">
        <w:rPr>
          <w:rFonts w:ascii="Times New Roman" w:hAnsi="Times New Roman" w:cs="Times New Roman"/>
          <w:sz w:val="24"/>
          <w:szCs w:val="24"/>
        </w:rPr>
        <w:t xml:space="preserve"> будет произведен частичный ремонт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</w:t>
      </w:r>
      <w:r w:rsidRPr="009C559C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9C559C" w:rsidRPr="009C559C">
        <w:rPr>
          <w:rFonts w:ascii="Times New Roman" w:hAnsi="Times New Roman" w:cs="Times New Roman"/>
          <w:sz w:val="24"/>
          <w:szCs w:val="24"/>
          <w:highlight w:val="yellow"/>
        </w:rPr>
        <w:t>Бохан</w:t>
      </w:r>
      <w:r w:rsidR="00A0328B">
        <w:rPr>
          <w:rFonts w:ascii="Times New Roman" w:hAnsi="Times New Roman" w:cs="Times New Roman"/>
          <w:sz w:val="24"/>
          <w:szCs w:val="24"/>
          <w:highlight w:val="yellow"/>
        </w:rPr>
        <w:t>ский район</w:t>
      </w:r>
      <w:r w:rsidRPr="009C559C">
        <w:rPr>
          <w:rFonts w:ascii="Times New Roman" w:hAnsi="Times New Roman" w:cs="Times New Roman"/>
          <w:sz w:val="24"/>
          <w:szCs w:val="24"/>
          <w:highlight w:val="yellow"/>
        </w:rPr>
        <w:t>» на период до 2030 года, утвержденная решением Думы муниципального образования «Боханский район» от 20.12.2018 г. № 221 –</w:t>
      </w:r>
      <w:r w:rsidRPr="000F1619">
        <w:rPr>
          <w:rFonts w:ascii="Times New Roman" w:hAnsi="Times New Roman" w:cs="Times New Roman"/>
          <w:sz w:val="24"/>
          <w:szCs w:val="24"/>
        </w:rPr>
        <w:t xml:space="preserve">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9C559C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59C">
        <w:rPr>
          <w:rFonts w:ascii="Times New Roman" w:hAnsi="Times New Roman" w:cs="Times New Roman"/>
          <w:sz w:val="24"/>
          <w:szCs w:val="24"/>
        </w:rPr>
        <w:t>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 w:rsidR="009C559C"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9C559C"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5310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3C035A" w:rsidRPr="000F1619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3C035A" w:rsidRDefault="003C035A" w:rsidP="003C0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5310A2">
        <w:rPr>
          <w:rFonts w:ascii="Times New Roman" w:hAnsi="Times New Roman" w:cs="Times New Roman"/>
          <w:sz w:val="24"/>
          <w:szCs w:val="24"/>
        </w:rPr>
        <w:t>Наш мяч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 w:rsidR="005310A2"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3C035A" w:rsidRDefault="003C035A" w:rsidP="00CA3D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0A2" w:rsidRPr="000B7725" w:rsidRDefault="005310A2" w:rsidP="005310A2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7725">
        <w:rPr>
          <w:rFonts w:ascii="Times New Roman" w:hAnsi="Times New Roman" w:cs="Times New Roman"/>
          <w:b/>
          <w:i/>
          <w:sz w:val="24"/>
          <w:szCs w:val="24"/>
        </w:rPr>
        <w:t xml:space="preserve">Проект «Наш СВО-Герой!» </w:t>
      </w:r>
      <w:r w:rsidRPr="000B7725">
        <w:rPr>
          <w:rFonts w:ascii="Times New Roman" w:hAnsi="Times New Roman" w:cs="Times New Roman"/>
          <w:sz w:val="24"/>
          <w:szCs w:val="24"/>
        </w:rPr>
        <w:t>от инициативной группы жителей п. Бохан муниципального образования «Бохан». Общая стоимость проекта 2 </w:t>
      </w:r>
      <w:r w:rsidR="004A3F20" w:rsidRPr="000B7725">
        <w:rPr>
          <w:rFonts w:ascii="Times New Roman" w:hAnsi="Times New Roman" w:cs="Times New Roman"/>
          <w:sz w:val="24"/>
          <w:szCs w:val="24"/>
        </w:rPr>
        <w:t>400</w:t>
      </w:r>
      <w:r w:rsidRPr="000B7725">
        <w:rPr>
          <w:rFonts w:ascii="Times New Roman" w:hAnsi="Times New Roman" w:cs="Times New Roman"/>
          <w:sz w:val="24"/>
          <w:szCs w:val="24"/>
        </w:rPr>
        <w:t xml:space="preserve"> 000 рублей. В рамках проекта </w:t>
      </w:r>
      <w:r w:rsidR="000B7725" w:rsidRPr="000B7725">
        <w:rPr>
          <w:rFonts w:ascii="Times New Roman" w:hAnsi="Times New Roman" w:cs="Times New Roman"/>
          <w:sz w:val="24"/>
          <w:szCs w:val="24"/>
        </w:rPr>
        <w:t>будет установлен памятник участникам СВО</w:t>
      </w:r>
      <w:r w:rsidRPr="000B7725">
        <w:rPr>
          <w:rFonts w:ascii="Times New Roman" w:hAnsi="Times New Roman" w:cs="Times New Roman"/>
          <w:sz w:val="24"/>
          <w:szCs w:val="24"/>
        </w:rPr>
        <w:t>.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B7725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B7725">
        <w:rPr>
          <w:rFonts w:ascii="Times New Roman" w:hAnsi="Times New Roman" w:cs="Times New Roman"/>
          <w:sz w:val="24"/>
          <w:szCs w:val="24"/>
        </w:rPr>
        <w:t xml:space="preserve"> </w:t>
      </w:r>
      <w:r w:rsidR="000B7725" w:rsidRPr="000B7725">
        <w:rPr>
          <w:rFonts w:ascii="Times New Roman" w:hAnsi="Times New Roman" w:cs="Times New Roman"/>
          <w:sz w:val="24"/>
          <w:szCs w:val="24"/>
        </w:rPr>
        <w:t>6000</w:t>
      </w:r>
      <w:r w:rsidRPr="000B772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725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B7725">
        <w:rPr>
          <w:rFonts w:ascii="Times New Roman" w:hAnsi="Times New Roman" w:cs="Times New Roman"/>
          <w:sz w:val="24"/>
          <w:szCs w:val="24"/>
        </w:rPr>
        <w:t>Направление инициативного проекта соответствует целям, задачам, приоритетным направлениям, размещенных в стратегии социально-экономического развития муниципального образования «Бохан» на период до 2030 года, утвержденная решением Думы муниципального образования «Боханский район» от 20.12.2018 г. № 221 – 5 баллов.</w:t>
      </w:r>
      <w:r w:rsidRPr="000B77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725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>- Численность граждан, изъявивших желание принять трудовое участие в реализации проекта - 15 человек – 5 баллов;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4A3F20" w:rsidRPr="000B7725">
        <w:rPr>
          <w:rFonts w:ascii="Times New Roman" w:hAnsi="Times New Roman" w:cs="Times New Roman"/>
          <w:sz w:val="24"/>
          <w:szCs w:val="24"/>
        </w:rPr>
        <w:t>384</w:t>
      </w:r>
      <w:r w:rsidRPr="000B7725">
        <w:rPr>
          <w:rFonts w:ascii="Times New Roman" w:hAnsi="Times New Roman" w:cs="Times New Roman"/>
          <w:sz w:val="24"/>
          <w:szCs w:val="24"/>
        </w:rPr>
        <w:t xml:space="preserve"> 000 руб., что составляет 1</w:t>
      </w:r>
      <w:r w:rsidR="004A3F20" w:rsidRPr="000B7725">
        <w:rPr>
          <w:rFonts w:ascii="Times New Roman" w:hAnsi="Times New Roman" w:cs="Times New Roman"/>
          <w:sz w:val="24"/>
          <w:szCs w:val="24"/>
        </w:rPr>
        <w:t>6</w:t>
      </w:r>
      <w:r w:rsidRPr="000B7725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5 баллов;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725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B7725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B7725">
        <w:rPr>
          <w:rFonts w:ascii="Times New Roman" w:hAnsi="Times New Roman" w:cs="Times New Roman"/>
          <w:sz w:val="24"/>
          <w:szCs w:val="24"/>
        </w:rPr>
        <w:t xml:space="preserve"> п. Бохан, 80 человека поддерживают данный проект – 5 баллов.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725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5310A2" w:rsidRPr="000B7725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</w:t>
      </w:r>
      <w:proofErr w:type="spellStart"/>
      <w:r w:rsidRPr="000B7725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B7725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п. Бохан– 10 баллов. </w:t>
      </w:r>
    </w:p>
    <w:p w:rsidR="005310A2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725">
        <w:rPr>
          <w:rFonts w:ascii="Times New Roman" w:hAnsi="Times New Roman" w:cs="Times New Roman"/>
          <w:sz w:val="24"/>
          <w:szCs w:val="24"/>
        </w:rPr>
        <w:t>Общая сумма баллов по проекту «Наш СВО-Герой» составляет 6</w:t>
      </w:r>
      <w:r w:rsidR="004A3F20" w:rsidRPr="000B7725">
        <w:rPr>
          <w:rFonts w:ascii="Times New Roman" w:hAnsi="Times New Roman" w:cs="Times New Roman"/>
          <w:sz w:val="24"/>
          <w:szCs w:val="24"/>
        </w:rPr>
        <w:t>88</w:t>
      </w:r>
      <w:r w:rsidRPr="000B7725">
        <w:rPr>
          <w:rFonts w:ascii="Times New Roman" w:hAnsi="Times New Roman" w:cs="Times New Roman"/>
          <w:sz w:val="24"/>
          <w:szCs w:val="24"/>
        </w:rPr>
        <w:t>,7 баллов.</w:t>
      </w:r>
    </w:p>
    <w:p w:rsidR="00CA3DB0" w:rsidRDefault="00CA3DB0" w:rsidP="0000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0A2" w:rsidRPr="000F1619" w:rsidRDefault="005310A2" w:rsidP="005310A2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F10213">
        <w:rPr>
          <w:rFonts w:ascii="Times New Roman" w:hAnsi="Times New Roman" w:cs="Times New Roman"/>
          <w:b/>
          <w:i/>
          <w:sz w:val="24"/>
          <w:szCs w:val="24"/>
        </w:rPr>
        <w:t>Наследие предков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</w:t>
      </w:r>
      <w:r w:rsidR="00F10213">
        <w:rPr>
          <w:rFonts w:ascii="Times New Roman" w:hAnsi="Times New Roman" w:cs="Times New Roman"/>
          <w:sz w:val="24"/>
          <w:szCs w:val="24"/>
        </w:rPr>
        <w:t>с. Хохорск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F10213">
        <w:rPr>
          <w:rFonts w:ascii="Times New Roman" w:hAnsi="Times New Roman" w:cs="Times New Roman"/>
          <w:sz w:val="24"/>
          <w:szCs w:val="24"/>
        </w:rPr>
        <w:t>Хохорск</w:t>
      </w:r>
      <w:r>
        <w:rPr>
          <w:rFonts w:ascii="Times New Roman" w:hAnsi="Times New Roman" w:cs="Times New Roman"/>
          <w:sz w:val="24"/>
          <w:szCs w:val="24"/>
        </w:rPr>
        <w:t>». Общая стоимость проекта 2 </w:t>
      </w:r>
      <w:r w:rsidR="00F1021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 000 рублей. В рамках проекта </w:t>
      </w:r>
      <w:r w:rsidR="00F10213">
        <w:rPr>
          <w:rFonts w:ascii="Times New Roman" w:hAnsi="Times New Roman" w:cs="Times New Roman"/>
          <w:sz w:val="24"/>
          <w:szCs w:val="24"/>
        </w:rPr>
        <w:t>будет укреплена материально-техническая база МБУК «СКЦ МО Хохорск»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 w:rsidR="00F10213" w:rsidRPr="00F10213">
        <w:rPr>
          <w:rFonts w:ascii="Times New Roman" w:hAnsi="Times New Roman" w:cs="Times New Roman"/>
          <w:sz w:val="24"/>
          <w:szCs w:val="24"/>
        </w:rPr>
        <w:t>Хохорск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 w:rsidR="00F10213" w:rsidRPr="00F10213">
        <w:rPr>
          <w:rFonts w:ascii="Times New Roman" w:hAnsi="Times New Roman" w:cs="Times New Roman"/>
          <w:sz w:val="24"/>
          <w:szCs w:val="24"/>
        </w:rPr>
        <w:t>6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 w:rsidR="00F10213" w:rsidRPr="00F10213">
        <w:rPr>
          <w:rFonts w:ascii="Times New Roman" w:hAnsi="Times New Roman" w:cs="Times New Roman"/>
          <w:sz w:val="24"/>
          <w:szCs w:val="24"/>
        </w:rPr>
        <w:t>Хохорск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 w:rsidR="00F10213" w:rsidRPr="00F10213">
        <w:rPr>
          <w:rFonts w:ascii="Times New Roman" w:hAnsi="Times New Roman" w:cs="Times New Roman"/>
          <w:sz w:val="24"/>
          <w:szCs w:val="24"/>
        </w:rPr>
        <w:t>31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 w:rsidR="00F10213" w:rsidRPr="00F10213">
        <w:rPr>
          <w:rFonts w:ascii="Times New Roman" w:hAnsi="Times New Roman" w:cs="Times New Roman"/>
          <w:sz w:val="24"/>
          <w:szCs w:val="24"/>
        </w:rPr>
        <w:t>03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 w:rsidR="00F10213" w:rsidRPr="00F10213">
        <w:rPr>
          <w:rFonts w:ascii="Times New Roman" w:hAnsi="Times New Roman" w:cs="Times New Roman"/>
          <w:sz w:val="24"/>
          <w:szCs w:val="24"/>
        </w:rPr>
        <w:t>23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F10213" w:rsidRPr="00F10213">
        <w:rPr>
          <w:rFonts w:ascii="Times New Roman" w:hAnsi="Times New Roman" w:cs="Times New Roman"/>
          <w:sz w:val="24"/>
          <w:szCs w:val="24"/>
        </w:rPr>
        <w:t>181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21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F10213">
        <w:rPr>
          <w:rFonts w:ascii="Times New Roman" w:hAnsi="Times New Roman" w:cs="Times New Roman"/>
          <w:sz w:val="24"/>
          <w:szCs w:val="24"/>
        </w:rPr>
        <w:t>с. Хохорск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F102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5310A2" w:rsidRPr="000F1619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A05883">
        <w:rPr>
          <w:rFonts w:ascii="Times New Roman" w:hAnsi="Times New Roman" w:cs="Times New Roman"/>
          <w:sz w:val="24"/>
          <w:szCs w:val="24"/>
        </w:rPr>
        <w:t xml:space="preserve">с. Хохорск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5310A2" w:rsidRDefault="005310A2" w:rsidP="005310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F10213">
        <w:rPr>
          <w:rFonts w:ascii="Times New Roman" w:hAnsi="Times New Roman" w:cs="Times New Roman"/>
          <w:sz w:val="24"/>
          <w:szCs w:val="24"/>
        </w:rPr>
        <w:t>Наследие предков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0037AA" w:rsidRDefault="000037AA" w:rsidP="005029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13" w:rsidRPr="000F1619" w:rsidRDefault="00F10213" w:rsidP="00F10213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Центр притяжения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Идиночка</w:t>
      </w:r>
      <w:proofErr w:type="spellEnd"/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инициативной группы жителей с. Новая Ида муниципального образования «Новая Ида». Общая стоимость проекта 2 223 000 рублей. В рамках проекта будет обновлена материально-техническая база Ново-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Дома культуры муниципального образования «Новая Ида».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Новая Ида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2036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Новая Ида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1021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0213">
        <w:rPr>
          <w:rFonts w:ascii="Times New Roman" w:hAnsi="Times New Roman" w:cs="Times New Roman"/>
          <w:sz w:val="24"/>
          <w:szCs w:val="24"/>
        </w:rPr>
        <w:t xml:space="preserve">.2023 г. №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223 000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C11001">
        <w:rPr>
          <w:rFonts w:ascii="Times New Roman" w:hAnsi="Times New Roman" w:cs="Times New Roman"/>
          <w:sz w:val="24"/>
          <w:szCs w:val="24"/>
        </w:rPr>
        <w:t>с. Новая Ида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C1100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F10213" w:rsidRPr="000F1619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A05883">
        <w:rPr>
          <w:rFonts w:ascii="Times New Roman" w:hAnsi="Times New Roman" w:cs="Times New Roman"/>
          <w:sz w:val="24"/>
          <w:szCs w:val="24"/>
        </w:rPr>
        <w:t xml:space="preserve">с. Новая Ида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F10213" w:rsidRDefault="00F10213" w:rsidP="00F102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C11001">
        <w:rPr>
          <w:rFonts w:ascii="Times New Roman" w:hAnsi="Times New Roman" w:cs="Times New Roman"/>
          <w:sz w:val="24"/>
          <w:szCs w:val="24"/>
        </w:rPr>
        <w:t xml:space="preserve">Центр притяжения </w:t>
      </w:r>
      <w:proofErr w:type="spellStart"/>
      <w:r w:rsidR="00C11001">
        <w:rPr>
          <w:rFonts w:ascii="Times New Roman" w:hAnsi="Times New Roman" w:cs="Times New Roman"/>
          <w:sz w:val="24"/>
          <w:szCs w:val="24"/>
        </w:rPr>
        <w:t>Идиночка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362AE2" w:rsidRDefault="00362AE2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001" w:rsidRPr="000F1619" w:rsidRDefault="00C11001" w:rsidP="00C11001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Актовый зал – центр развития школьника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с. Олонки муниципального образования «Олонки». Общая стоимость проекта 2 316 930 рублей. В рамках проекта будет обновлена материально-техническая база </w:t>
      </w:r>
      <w:proofErr w:type="spellStart"/>
      <w:r w:rsidR="003C299F">
        <w:rPr>
          <w:rFonts w:ascii="Times New Roman" w:hAnsi="Times New Roman" w:cs="Times New Roman"/>
          <w:sz w:val="24"/>
          <w:szCs w:val="24"/>
        </w:rPr>
        <w:t>Олонской</w:t>
      </w:r>
      <w:proofErr w:type="spellEnd"/>
      <w:r w:rsidR="003C299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школы.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 w:rsidR="003C299F"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 w:rsidR="003C299F"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 w:rsidR="003C299F"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 w:rsidR="003C299F"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 w:rsidR="003C299F"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 w:rsidR="003C299F"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299F"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</w:t>
      </w:r>
      <w:r w:rsidR="003C299F">
        <w:rPr>
          <w:rFonts w:ascii="Times New Roman" w:hAnsi="Times New Roman" w:cs="Times New Roman"/>
          <w:sz w:val="24"/>
          <w:szCs w:val="24"/>
        </w:rPr>
        <w:t>7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3C299F">
        <w:rPr>
          <w:rFonts w:ascii="Times New Roman" w:hAnsi="Times New Roman" w:cs="Times New Roman"/>
          <w:sz w:val="24"/>
          <w:szCs w:val="24"/>
        </w:rPr>
        <w:t>386 154,85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 w:rsidR="003C299F"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3C299F"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3C299F">
        <w:rPr>
          <w:rFonts w:ascii="Times New Roman" w:hAnsi="Times New Roman" w:cs="Times New Roman"/>
          <w:sz w:val="24"/>
          <w:szCs w:val="24"/>
        </w:rPr>
        <w:t>Олонки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3C299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C11001" w:rsidRPr="000F1619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A05883">
        <w:rPr>
          <w:rFonts w:ascii="Times New Roman" w:hAnsi="Times New Roman" w:cs="Times New Roman"/>
          <w:sz w:val="24"/>
          <w:szCs w:val="24"/>
        </w:rPr>
        <w:t xml:space="preserve">с. Олонки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C11001" w:rsidRDefault="00C11001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A05883">
        <w:rPr>
          <w:rFonts w:ascii="Times New Roman" w:hAnsi="Times New Roman" w:cs="Times New Roman"/>
          <w:sz w:val="24"/>
          <w:szCs w:val="24"/>
        </w:rPr>
        <w:t>Актовый зал – центр развития школьника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 w:rsidR="003C299F"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7A6023" w:rsidRDefault="007A6023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023" w:rsidRPr="000F1619" w:rsidRDefault="007A6023" w:rsidP="007A6023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Аллея Памяти и Славы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с. Олонки муниципального образования «Олонки». Общая стоимость проекта 2 381 000 </w:t>
      </w:r>
      <w:r>
        <w:rPr>
          <w:rFonts w:ascii="Times New Roman" w:hAnsi="Times New Roman" w:cs="Times New Roman"/>
          <w:sz w:val="24"/>
          <w:szCs w:val="24"/>
        </w:rPr>
        <w:lastRenderedPageBreak/>
        <w:t>рублей. В рамках проекта будет произведена установка мемориала «Героям СВО» и благоустроена территория, на котором он будет установлен.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Олонки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Олонки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- 22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381 000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Олонки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92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Олонки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7A6023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Аллея Памяти и Славы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7A6023" w:rsidRDefault="007A6023" w:rsidP="003211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883" w:rsidRPr="000F1619" w:rsidRDefault="00A05883" w:rsidP="00A05883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Библиотека для молодых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с. Олонки муниципального образования «Олонки». Общая стоимость проекта 2 372 000 рублей. В рамках проекта будет проведен ремонт в помещении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 и обновлена материально-техническая база.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- 22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379 520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Олонки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>Информационная поддержка проекта (публикация в СМИ, сети «Интернет», социальных сетях) – 10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Олонки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A05883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Библиотека для молодых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A05883" w:rsidRDefault="00A05883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883" w:rsidRPr="000F1619" w:rsidRDefault="00A05883" w:rsidP="00A05883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Спорт ВСЕМ!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инициативной группы жителей с. Олонки муниципального образования «Олонки». Общая стоимость проекта 2 381 000 рублей. В рамках проекта будет обустройство инфраструктуры места проведения турниров и тренировок – современная спортивная площадка со скамейками для болельщиков, готовая к приему команд Боханского муниципального района и области.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2500</w:t>
      </w:r>
      <w:r w:rsidRPr="0050290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Олонки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 w:rsidR="007A6023">
        <w:rPr>
          <w:rFonts w:ascii="Times New Roman" w:hAnsi="Times New Roman" w:cs="Times New Roman"/>
          <w:sz w:val="24"/>
          <w:szCs w:val="24"/>
        </w:rPr>
        <w:t>6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 w:rsidR="007A6023">
        <w:rPr>
          <w:rFonts w:ascii="Times New Roman" w:hAnsi="Times New Roman" w:cs="Times New Roman"/>
          <w:sz w:val="24"/>
          <w:szCs w:val="24"/>
        </w:rPr>
        <w:t>Олонки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 w:rsidR="007A6023">
        <w:rPr>
          <w:rFonts w:ascii="Times New Roman" w:hAnsi="Times New Roman" w:cs="Times New Roman"/>
          <w:sz w:val="24"/>
          <w:szCs w:val="24"/>
        </w:rPr>
        <w:t>30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 w:rsidR="007A6023">
        <w:rPr>
          <w:rFonts w:ascii="Times New Roman" w:hAnsi="Times New Roman" w:cs="Times New Roman"/>
          <w:sz w:val="24"/>
          <w:szCs w:val="24"/>
        </w:rPr>
        <w:t>06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 w:rsidR="007A6023">
        <w:rPr>
          <w:rFonts w:ascii="Times New Roman" w:hAnsi="Times New Roman" w:cs="Times New Roman"/>
          <w:sz w:val="24"/>
          <w:szCs w:val="24"/>
        </w:rPr>
        <w:t>22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7A6023">
        <w:rPr>
          <w:rFonts w:ascii="Times New Roman" w:hAnsi="Times New Roman" w:cs="Times New Roman"/>
          <w:sz w:val="24"/>
          <w:szCs w:val="24"/>
        </w:rPr>
        <w:t>160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 xml:space="preserve">участие в реализации проекта - </w:t>
      </w:r>
      <w:r w:rsidR="007A6023">
        <w:rPr>
          <w:rFonts w:ascii="Times New Roman" w:hAnsi="Times New Roman" w:cs="Times New Roman"/>
          <w:sz w:val="24"/>
          <w:szCs w:val="24"/>
        </w:rPr>
        <w:t>34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A6023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A6023">
        <w:rPr>
          <w:rFonts w:ascii="Times New Roman" w:hAnsi="Times New Roman" w:cs="Times New Roman"/>
          <w:sz w:val="24"/>
          <w:szCs w:val="24"/>
        </w:rPr>
        <w:t>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Олонки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A60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A05883" w:rsidRPr="000F1619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Олонки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A05883" w:rsidRDefault="00A05883" w:rsidP="00A058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7A6023">
        <w:rPr>
          <w:rFonts w:ascii="Times New Roman" w:hAnsi="Times New Roman" w:cs="Times New Roman"/>
          <w:sz w:val="24"/>
          <w:szCs w:val="24"/>
        </w:rPr>
        <w:t>Спорт ВСЕМ!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A05883" w:rsidRDefault="00A05883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023" w:rsidRPr="000F1619" w:rsidRDefault="007A6023" w:rsidP="007A6023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321168">
        <w:rPr>
          <w:rFonts w:ascii="Times New Roman" w:hAnsi="Times New Roman" w:cs="Times New Roman"/>
          <w:b/>
          <w:i/>
          <w:sz w:val="24"/>
          <w:szCs w:val="24"/>
          <w:lang w:val="en-US"/>
        </w:rPr>
        <w:t>IT</w:t>
      </w:r>
      <w:r w:rsidR="00321168" w:rsidRPr="00321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21168">
        <w:rPr>
          <w:rFonts w:ascii="Times New Roman" w:hAnsi="Times New Roman" w:cs="Times New Roman"/>
          <w:b/>
          <w:i/>
          <w:sz w:val="24"/>
          <w:szCs w:val="24"/>
        </w:rPr>
        <w:t>перезагрузка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инициативной группы жителей </w:t>
      </w:r>
      <w:r w:rsidR="00321168">
        <w:rPr>
          <w:rFonts w:ascii="Times New Roman" w:hAnsi="Times New Roman" w:cs="Times New Roman"/>
          <w:sz w:val="24"/>
          <w:szCs w:val="24"/>
        </w:rPr>
        <w:t>п. Бохан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321168">
        <w:rPr>
          <w:rFonts w:ascii="Times New Roman" w:hAnsi="Times New Roman" w:cs="Times New Roman"/>
          <w:sz w:val="24"/>
          <w:szCs w:val="24"/>
        </w:rPr>
        <w:t>Бохан</w:t>
      </w:r>
      <w:r>
        <w:rPr>
          <w:rFonts w:ascii="Times New Roman" w:hAnsi="Times New Roman" w:cs="Times New Roman"/>
          <w:sz w:val="24"/>
          <w:szCs w:val="24"/>
        </w:rPr>
        <w:t xml:space="preserve">». Общая стоимость проекта 2 381 000 рублей. В рамках проекта будет </w:t>
      </w:r>
      <w:r w:rsidR="00321168">
        <w:rPr>
          <w:rFonts w:ascii="Times New Roman" w:hAnsi="Times New Roman" w:cs="Times New Roman"/>
          <w:sz w:val="24"/>
          <w:szCs w:val="24"/>
        </w:rPr>
        <w:t>проведена модернизация материально-технической базы Боханской СОШ 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 w:rsidR="00321168" w:rsidRPr="00321168">
        <w:rPr>
          <w:rFonts w:ascii="Times New Roman" w:hAnsi="Times New Roman" w:cs="Times New Roman"/>
          <w:sz w:val="24"/>
          <w:szCs w:val="24"/>
          <w:highlight w:val="yellow"/>
        </w:rPr>
        <w:t>812</w:t>
      </w:r>
      <w:r w:rsidRPr="00321168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 w:rsidR="00321168"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 w:rsidR="00321168"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 w:rsidR="00321168"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 w:rsidR="00321168"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 w:rsidR="00321168"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 w:rsidR="00321168"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321168"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 критерию 2.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 xml:space="preserve">участие в реализации проекта - </w:t>
      </w:r>
      <w:r w:rsidR="00321168">
        <w:rPr>
          <w:rFonts w:ascii="Times New Roman" w:hAnsi="Times New Roman" w:cs="Times New Roman"/>
          <w:sz w:val="24"/>
          <w:szCs w:val="24"/>
        </w:rPr>
        <w:t>29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381 000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321168"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32116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7A6023" w:rsidRPr="000F1619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 w:rsidR="00321168">
        <w:rPr>
          <w:rFonts w:ascii="Times New Roman" w:hAnsi="Times New Roman" w:cs="Times New Roman"/>
          <w:sz w:val="24"/>
          <w:szCs w:val="24"/>
        </w:rPr>
        <w:t>п. Бохан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7A6023" w:rsidRDefault="007A6023" w:rsidP="007A6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32116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21168" w:rsidRPr="00321168">
        <w:rPr>
          <w:rFonts w:ascii="Times New Roman" w:hAnsi="Times New Roman" w:cs="Times New Roman"/>
          <w:sz w:val="24"/>
          <w:szCs w:val="24"/>
        </w:rPr>
        <w:t>-</w:t>
      </w:r>
      <w:r w:rsidR="00321168">
        <w:rPr>
          <w:rFonts w:ascii="Times New Roman" w:hAnsi="Times New Roman" w:cs="Times New Roman"/>
          <w:sz w:val="24"/>
          <w:szCs w:val="24"/>
        </w:rPr>
        <w:t>перезагрузка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7A6023" w:rsidRDefault="007A6023" w:rsidP="00C110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168" w:rsidRPr="000F1619" w:rsidRDefault="00321168" w:rsidP="0032116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Под крылом Архангела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лица ТОС «Благовест» муниципального образования «Бохан». Общая стоимость проекта 2 000 000 рублей. В рамках проекта будет установлен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памятник ,объединяющий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память о героях ВОВ и участниках СВО.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 w:rsidRPr="00321168">
        <w:rPr>
          <w:rFonts w:ascii="Times New Roman" w:hAnsi="Times New Roman" w:cs="Times New Roman"/>
          <w:sz w:val="24"/>
          <w:szCs w:val="24"/>
        </w:rPr>
        <w:t>1220 человек.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Казачье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Казачье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190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- 81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200 000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Казачье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145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321168" w:rsidRPr="000F1619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Казачье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321168" w:rsidRDefault="00321168" w:rsidP="003211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Под крылом Архангела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 w:rsidR="001C71E7">
        <w:rPr>
          <w:rFonts w:ascii="Times New Roman" w:hAnsi="Times New Roman" w:cs="Times New Roman"/>
          <w:sz w:val="24"/>
          <w:szCs w:val="24"/>
        </w:rPr>
        <w:t>76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C11001" w:rsidRDefault="00C11001" w:rsidP="000F16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1E7" w:rsidRPr="000F1619" w:rsidRDefault="001C71E7" w:rsidP="001C71E7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Современное оборудование в школу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лица инициативной группы жителей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«Шаралдай». Общая стоимость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проекта 2 000 000 рублей. В рамках проекта будет улучшена материально-техническая база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1168">
        <w:rPr>
          <w:rFonts w:ascii="Times New Roman" w:hAnsi="Times New Roman" w:cs="Times New Roman"/>
          <w:sz w:val="24"/>
          <w:szCs w:val="24"/>
        </w:rPr>
        <w:t>0 человек.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- 81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320 000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 w:rsidR="00FA79FD"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1C71E7" w:rsidRPr="000F1619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1C71E7" w:rsidRDefault="001C71E7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Современное оборудование в школу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FA79FD" w:rsidRDefault="00FA79FD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9FD" w:rsidRPr="000F1619" w:rsidRDefault="00FA79FD" w:rsidP="00FA79FD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Солнечный мир детства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лица инициативной группы жителей п. Бохан муниципального образования «Бохан». Общая стоимость проекта 2 381 000 рублей. В рамках проекта будет улучшена материально-техническая база МБДОУ «Боханский детский сад №3».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21168">
        <w:rPr>
          <w:rFonts w:ascii="Times New Roman" w:hAnsi="Times New Roman" w:cs="Times New Roman"/>
          <w:sz w:val="24"/>
          <w:szCs w:val="24"/>
        </w:rPr>
        <w:t>0 человек.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- 81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381 000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72 </w:t>
      </w:r>
      <w:r w:rsidRPr="000F1619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619">
        <w:rPr>
          <w:rFonts w:ascii="Times New Roman" w:hAnsi="Times New Roman" w:cs="Times New Roman"/>
          <w:sz w:val="24"/>
          <w:szCs w:val="24"/>
        </w:rPr>
        <w:t xml:space="preserve">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п. Бохан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FA79FD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Солнечный мир детства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FA79FD" w:rsidRDefault="00FA79FD" w:rsidP="001C71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9FD" w:rsidRPr="000F1619" w:rsidRDefault="00FA79FD" w:rsidP="00FA79FD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 w:rsidR="00AC51A3">
        <w:rPr>
          <w:rFonts w:ascii="Times New Roman" w:hAnsi="Times New Roman" w:cs="Times New Roman"/>
          <w:b/>
          <w:i/>
          <w:sz w:val="24"/>
          <w:szCs w:val="24"/>
        </w:rPr>
        <w:t>Хоккей для всех: играй, катайся, побеждай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лица </w:t>
      </w:r>
      <w:r w:rsidR="00AC51A3">
        <w:rPr>
          <w:rFonts w:ascii="Times New Roman" w:hAnsi="Times New Roman" w:cs="Times New Roman"/>
          <w:sz w:val="24"/>
          <w:szCs w:val="24"/>
        </w:rPr>
        <w:t>ТОС «Раздолье»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«Бохан». Общая стоимость проекта </w:t>
      </w:r>
      <w:r w:rsidR="00AC51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C51A3">
        <w:rPr>
          <w:rFonts w:ascii="Times New Roman" w:hAnsi="Times New Roman" w:cs="Times New Roman"/>
          <w:sz w:val="24"/>
          <w:szCs w:val="24"/>
        </w:rPr>
        <w:t>785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C51A3">
        <w:rPr>
          <w:rFonts w:ascii="Times New Roman" w:hAnsi="Times New Roman" w:cs="Times New Roman"/>
          <w:sz w:val="24"/>
          <w:szCs w:val="24"/>
        </w:rPr>
        <w:t>715</w:t>
      </w:r>
      <w:r>
        <w:rPr>
          <w:rFonts w:ascii="Times New Roman" w:hAnsi="Times New Roman" w:cs="Times New Roman"/>
          <w:sz w:val="24"/>
          <w:szCs w:val="24"/>
        </w:rPr>
        <w:t xml:space="preserve"> рублей. В рамках проекта будет </w:t>
      </w:r>
      <w:r w:rsidR="00AC51A3">
        <w:rPr>
          <w:rFonts w:ascii="Times New Roman" w:hAnsi="Times New Roman" w:cs="Times New Roman"/>
          <w:sz w:val="24"/>
          <w:szCs w:val="24"/>
        </w:rPr>
        <w:t>приобретена форма для игры в хоккей, коньки разных размеров и оборудование для их обслуживания.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08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02908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502908">
        <w:rPr>
          <w:rFonts w:ascii="Times New Roman" w:hAnsi="Times New Roman" w:cs="Times New Roman"/>
          <w:sz w:val="24"/>
          <w:szCs w:val="24"/>
        </w:rPr>
        <w:t xml:space="preserve"> </w:t>
      </w:r>
      <w:r w:rsidR="00AC51A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1168">
        <w:rPr>
          <w:rFonts w:ascii="Times New Roman" w:hAnsi="Times New Roman" w:cs="Times New Roman"/>
          <w:sz w:val="24"/>
          <w:szCs w:val="24"/>
        </w:rPr>
        <w:t>0 человек.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- 81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 w:rsidR="004F4E38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4E38">
        <w:rPr>
          <w:rFonts w:ascii="Times New Roman" w:hAnsi="Times New Roman" w:cs="Times New Roman"/>
          <w:sz w:val="24"/>
          <w:szCs w:val="24"/>
        </w:rPr>
        <w:t>715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Бохан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4F4E38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FA79FD" w:rsidRPr="000F1619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п. Бохан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FA79FD" w:rsidRDefault="00FA79FD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4F4E38">
        <w:rPr>
          <w:rFonts w:ascii="Times New Roman" w:hAnsi="Times New Roman" w:cs="Times New Roman"/>
          <w:sz w:val="24"/>
          <w:szCs w:val="24"/>
        </w:rPr>
        <w:t>Хоккей для всех: играй, катайся, побеждай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4F4E38" w:rsidRDefault="004F4E38" w:rsidP="00FA79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E38" w:rsidRPr="000F1619" w:rsidRDefault="004F4E38" w:rsidP="004F4E3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Окна и двери в будущее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лица инициативной группы жителей с. Тараса муниципального образования «Тараса». Общая стоимость проекта 2 000 000 рублей. В рамках проекта будет проведена замена материально-технической базы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Тарасинский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E38">
        <w:rPr>
          <w:rFonts w:ascii="Times New Roman" w:hAnsi="Times New Roman" w:cs="Times New Roman"/>
          <w:sz w:val="24"/>
          <w:szCs w:val="24"/>
          <w:highlight w:val="yellow"/>
        </w:rPr>
        <w:t xml:space="preserve">Количество </w:t>
      </w:r>
      <w:proofErr w:type="spellStart"/>
      <w:r w:rsidRPr="004F4E38">
        <w:rPr>
          <w:rFonts w:ascii="Times New Roman" w:hAnsi="Times New Roman" w:cs="Times New Roman"/>
          <w:sz w:val="24"/>
          <w:szCs w:val="24"/>
          <w:highlight w:val="yellow"/>
        </w:rPr>
        <w:t>благополучателей</w:t>
      </w:r>
      <w:proofErr w:type="spellEnd"/>
      <w:r w:rsidRPr="004F4E38">
        <w:rPr>
          <w:rFonts w:ascii="Times New Roman" w:hAnsi="Times New Roman" w:cs="Times New Roman"/>
          <w:sz w:val="24"/>
          <w:szCs w:val="24"/>
          <w:highlight w:val="yellow"/>
        </w:rPr>
        <w:t xml:space="preserve"> 2850 человек.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F10213">
        <w:rPr>
          <w:rFonts w:ascii="Times New Roman" w:hAnsi="Times New Roman" w:cs="Times New Roman"/>
          <w:sz w:val="24"/>
          <w:szCs w:val="24"/>
        </w:rPr>
        <w:lastRenderedPageBreak/>
        <w:t>утвержденная решением Думы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Боханский район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221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320 000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Тараса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Тараса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4F4E38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>
        <w:rPr>
          <w:rFonts w:ascii="Times New Roman" w:hAnsi="Times New Roman" w:cs="Times New Roman"/>
          <w:sz w:val="24"/>
          <w:szCs w:val="24"/>
        </w:rPr>
        <w:t>Окна и двери в будущее</w:t>
      </w:r>
      <w:r w:rsidRPr="000F1619">
        <w:rPr>
          <w:rFonts w:ascii="Times New Roman" w:hAnsi="Times New Roman" w:cs="Times New Roman"/>
          <w:sz w:val="24"/>
          <w:szCs w:val="24"/>
        </w:rPr>
        <w:t>» составляет 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F1619">
        <w:rPr>
          <w:rFonts w:ascii="Times New Roman" w:hAnsi="Times New Roman" w:cs="Times New Roman"/>
          <w:sz w:val="24"/>
          <w:szCs w:val="24"/>
        </w:rPr>
        <w:t>,7 баллов.</w:t>
      </w:r>
    </w:p>
    <w:p w:rsidR="004F4E38" w:rsidRDefault="004F4E38" w:rsidP="00B355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38" w:rsidRPr="000F1619" w:rsidRDefault="004F4E38" w:rsidP="004F4E38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3BF">
        <w:rPr>
          <w:rFonts w:ascii="Times New Roman" w:hAnsi="Times New Roman" w:cs="Times New Roman"/>
          <w:b/>
          <w:i/>
          <w:sz w:val="24"/>
          <w:szCs w:val="24"/>
        </w:rPr>
        <w:t>Проект «</w:t>
      </w:r>
      <w:r>
        <w:rPr>
          <w:rFonts w:ascii="Times New Roman" w:hAnsi="Times New Roman" w:cs="Times New Roman"/>
          <w:b/>
          <w:i/>
          <w:sz w:val="24"/>
          <w:szCs w:val="24"/>
        </w:rPr>
        <w:t>Одежда ПОБЕДЫ</w:t>
      </w:r>
      <w:r w:rsidRPr="005273B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лица инициативной группы жителей с. Каменка муниципального образования «Каменка». Общая стоимость проекта 2 230 000 рублей. В рамках проекта будет </w:t>
      </w:r>
      <w:r w:rsidR="00EA6F86">
        <w:rPr>
          <w:rFonts w:ascii="Times New Roman" w:hAnsi="Times New Roman" w:cs="Times New Roman"/>
          <w:sz w:val="24"/>
          <w:szCs w:val="24"/>
        </w:rPr>
        <w:t>проведено обновление материально-технической базы МБУК «СКЦ МО Каменка»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F8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EA6F86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EA6F86">
        <w:rPr>
          <w:rFonts w:ascii="Times New Roman" w:hAnsi="Times New Roman" w:cs="Times New Roman"/>
          <w:sz w:val="24"/>
          <w:szCs w:val="24"/>
        </w:rPr>
        <w:t xml:space="preserve"> </w:t>
      </w:r>
      <w:r w:rsidR="00EA6F86" w:rsidRPr="00EA6F86">
        <w:rPr>
          <w:rFonts w:ascii="Times New Roman" w:hAnsi="Times New Roman" w:cs="Times New Roman"/>
          <w:sz w:val="24"/>
          <w:szCs w:val="24"/>
        </w:rPr>
        <w:t>1658</w:t>
      </w:r>
      <w:r w:rsidRPr="00EA6F8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1. </w:t>
      </w:r>
      <w:r w:rsidRPr="000F1619">
        <w:rPr>
          <w:rFonts w:ascii="Times New Roman" w:hAnsi="Times New Roman" w:cs="Times New Roman"/>
          <w:sz w:val="24"/>
          <w:szCs w:val="24"/>
        </w:rPr>
        <w:t xml:space="preserve">Направление инициативного проекта соответствует целям, задачам, приоритетным направлениям, </w:t>
      </w:r>
      <w:r w:rsidRPr="00F10213">
        <w:rPr>
          <w:rFonts w:ascii="Times New Roman" w:hAnsi="Times New Roman" w:cs="Times New Roman"/>
          <w:sz w:val="24"/>
          <w:szCs w:val="24"/>
        </w:rPr>
        <w:t>размещенных в стратегии социально-экономического развития муниципального образования «</w:t>
      </w:r>
      <w:r w:rsidR="00EA6F86">
        <w:rPr>
          <w:rFonts w:ascii="Times New Roman" w:hAnsi="Times New Roman" w:cs="Times New Roman"/>
          <w:sz w:val="24"/>
          <w:szCs w:val="24"/>
        </w:rPr>
        <w:t>Каменка</w:t>
      </w:r>
      <w:r w:rsidRPr="00F10213">
        <w:rPr>
          <w:rFonts w:ascii="Times New Roman" w:hAnsi="Times New Roman" w:cs="Times New Roman"/>
          <w:sz w:val="24"/>
          <w:szCs w:val="24"/>
        </w:rPr>
        <w:t>» на период до 203</w:t>
      </w:r>
      <w:r w:rsidR="00EA6F86">
        <w:rPr>
          <w:rFonts w:ascii="Times New Roman" w:hAnsi="Times New Roman" w:cs="Times New Roman"/>
          <w:sz w:val="24"/>
          <w:szCs w:val="24"/>
        </w:rPr>
        <w:t>6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года, утвержденная решением Думы муниципального образования «</w:t>
      </w:r>
      <w:r w:rsidR="00EA6F86">
        <w:rPr>
          <w:rFonts w:ascii="Times New Roman" w:hAnsi="Times New Roman" w:cs="Times New Roman"/>
          <w:sz w:val="24"/>
          <w:szCs w:val="24"/>
        </w:rPr>
        <w:t>Каменка</w:t>
      </w:r>
      <w:r w:rsidRPr="00F10213">
        <w:rPr>
          <w:rFonts w:ascii="Times New Roman" w:hAnsi="Times New Roman" w:cs="Times New Roman"/>
          <w:sz w:val="24"/>
          <w:szCs w:val="24"/>
        </w:rPr>
        <w:t xml:space="preserve">» от </w:t>
      </w:r>
      <w:r w:rsidR="00EA6F86">
        <w:rPr>
          <w:rFonts w:ascii="Times New Roman" w:hAnsi="Times New Roman" w:cs="Times New Roman"/>
          <w:sz w:val="24"/>
          <w:szCs w:val="24"/>
        </w:rPr>
        <w:t>14</w:t>
      </w:r>
      <w:r w:rsidRPr="00F10213">
        <w:rPr>
          <w:rFonts w:ascii="Times New Roman" w:hAnsi="Times New Roman" w:cs="Times New Roman"/>
          <w:sz w:val="24"/>
          <w:szCs w:val="24"/>
        </w:rPr>
        <w:t>.</w:t>
      </w:r>
      <w:r w:rsidR="00EA6F86">
        <w:rPr>
          <w:rFonts w:ascii="Times New Roman" w:hAnsi="Times New Roman" w:cs="Times New Roman"/>
          <w:sz w:val="24"/>
          <w:szCs w:val="24"/>
        </w:rPr>
        <w:t>08</w:t>
      </w:r>
      <w:r w:rsidRPr="00F10213">
        <w:rPr>
          <w:rFonts w:ascii="Times New Roman" w:hAnsi="Times New Roman" w:cs="Times New Roman"/>
          <w:sz w:val="24"/>
          <w:szCs w:val="24"/>
        </w:rPr>
        <w:t>.20</w:t>
      </w:r>
      <w:r w:rsidR="00EA6F86">
        <w:rPr>
          <w:rFonts w:ascii="Times New Roman" w:hAnsi="Times New Roman" w:cs="Times New Roman"/>
          <w:sz w:val="24"/>
          <w:szCs w:val="24"/>
        </w:rPr>
        <w:t>23</w:t>
      </w:r>
      <w:r w:rsidRPr="00F102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EA6F86">
        <w:rPr>
          <w:rFonts w:ascii="Times New Roman" w:hAnsi="Times New Roman" w:cs="Times New Roman"/>
          <w:sz w:val="24"/>
          <w:szCs w:val="24"/>
        </w:rPr>
        <w:t>164</w:t>
      </w:r>
      <w:r w:rsidRPr="00F10213">
        <w:rPr>
          <w:rFonts w:ascii="Times New Roman" w:hAnsi="Times New Roman" w:cs="Times New Roman"/>
          <w:sz w:val="24"/>
          <w:szCs w:val="24"/>
        </w:rPr>
        <w:t xml:space="preserve"> – 5 баллов.</w:t>
      </w:r>
      <w:r w:rsidRPr="000F16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2.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Численность граждан, изъявивших желание принять трудовое </w:t>
      </w:r>
      <w:r>
        <w:rPr>
          <w:rFonts w:ascii="Times New Roman" w:hAnsi="Times New Roman" w:cs="Times New Roman"/>
          <w:sz w:val="24"/>
          <w:szCs w:val="24"/>
        </w:rPr>
        <w:t>участие в реализации проекта - 10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человек – 5 баллов;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 Формы имущественного участия – 5 балла;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- Доля инициативных платежей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6F86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A6F86">
        <w:rPr>
          <w:rFonts w:ascii="Times New Roman" w:hAnsi="Times New Roman" w:cs="Times New Roman"/>
          <w:sz w:val="24"/>
          <w:szCs w:val="24"/>
        </w:rPr>
        <w:t>800</w:t>
      </w:r>
      <w:r w:rsidRPr="000F1619">
        <w:rPr>
          <w:rFonts w:ascii="Times New Roman" w:hAnsi="Times New Roman" w:cs="Times New Roman"/>
          <w:sz w:val="24"/>
          <w:szCs w:val="24"/>
        </w:rPr>
        <w:t xml:space="preserve"> руб., что составляет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619">
        <w:rPr>
          <w:rFonts w:ascii="Times New Roman" w:hAnsi="Times New Roman" w:cs="Times New Roman"/>
          <w:sz w:val="24"/>
          <w:szCs w:val="24"/>
        </w:rPr>
        <w:t xml:space="preserve">% от общей стоимости проекта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619">
        <w:rPr>
          <w:rFonts w:ascii="Times New Roman" w:hAnsi="Times New Roman" w:cs="Times New Roman"/>
          <w:sz w:val="24"/>
          <w:szCs w:val="24"/>
        </w:rPr>
        <w:t xml:space="preserve"> баллов;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3.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Согласно подписным листам, количество подтверждающих поддержку инициативного проекта более 100 человек – 10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1619">
        <w:rPr>
          <w:rFonts w:ascii="Times New Roman" w:hAnsi="Times New Roman" w:cs="Times New Roman"/>
          <w:sz w:val="24"/>
          <w:szCs w:val="24"/>
        </w:rPr>
        <w:t>протоколу собрания жителей</w:t>
      </w:r>
      <w:proofErr w:type="gramEnd"/>
      <w:r w:rsidRPr="000F1619">
        <w:rPr>
          <w:rFonts w:ascii="Times New Roman" w:hAnsi="Times New Roman" w:cs="Times New Roman"/>
          <w:sz w:val="24"/>
          <w:szCs w:val="24"/>
        </w:rPr>
        <w:t xml:space="preserve"> </w:t>
      </w:r>
      <w:r w:rsidR="00EA6F86">
        <w:rPr>
          <w:rFonts w:ascii="Times New Roman" w:hAnsi="Times New Roman" w:cs="Times New Roman"/>
          <w:sz w:val="24"/>
          <w:szCs w:val="24"/>
        </w:rPr>
        <w:t>с. Каменка</w:t>
      </w:r>
      <w:r w:rsidRPr="000F1619">
        <w:rPr>
          <w:rFonts w:ascii="Times New Roman" w:hAnsi="Times New Roman" w:cs="Times New Roman"/>
          <w:sz w:val="24"/>
          <w:szCs w:val="24"/>
        </w:rPr>
        <w:t xml:space="preserve">, </w:t>
      </w:r>
      <w:r w:rsidR="00EA6F8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>человек поддерживают данный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0F1619">
        <w:rPr>
          <w:rFonts w:ascii="Times New Roman" w:hAnsi="Times New Roman" w:cs="Times New Roman"/>
          <w:sz w:val="24"/>
          <w:szCs w:val="24"/>
        </w:rPr>
        <w:t>– 5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Информационная поддержка проекта (публикация в СМИ, сети «Интернет», социальных сетях) – 10 баллов.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619">
        <w:rPr>
          <w:rFonts w:ascii="Times New Roman" w:hAnsi="Times New Roman" w:cs="Times New Roman"/>
          <w:i/>
          <w:sz w:val="24"/>
          <w:szCs w:val="24"/>
        </w:rPr>
        <w:t xml:space="preserve">По критерию 4. </w:t>
      </w:r>
    </w:p>
    <w:p w:rsidR="004F4E38" w:rsidRPr="000F1619" w:rsidRDefault="004F4E38" w:rsidP="004F4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0F161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F1619">
        <w:rPr>
          <w:rFonts w:ascii="Times New Roman" w:hAnsi="Times New Roman" w:cs="Times New Roman"/>
          <w:sz w:val="24"/>
          <w:szCs w:val="24"/>
        </w:rPr>
        <w:t xml:space="preserve"> – свыше 50%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EA6F86">
        <w:rPr>
          <w:rFonts w:ascii="Times New Roman" w:hAnsi="Times New Roman" w:cs="Times New Roman"/>
          <w:sz w:val="24"/>
          <w:szCs w:val="24"/>
        </w:rPr>
        <w:t>Каменка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19">
        <w:rPr>
          <w:rFonts w:ascii="Times New Roman" w:hAnsi="Times New Roman" w:cs="Times New Roman"/>
          <w:sz w:val="24"/>
          <w:szCs w:val="24"/>
        </w:rPr>
        <w:t xml:space="preserve">– 10 баллов. </w:t>
      </w:r>
    </w:p>
    <w:p w:rsidR="005273BF" w:rsidRPr="004A3F20" w:rsidRDefault="004F4E38" w:rsidP="004A3F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619">
        <w:rPr>
          <w:rFonts w:ascii="Times New Roman" w:hAnsi="Times New Roman" w:cs="Times New Roman"/>
          <w:sz w:val="24"/>
          <w:szCs w:val="24"/>
        </w:rPr>
        <w:t>Общая сумма баллов по проекту «</w:t>
      </w:r>
      <w:r w:rsidR="00EA6F86">
        <w:rPr>
          <w:rFonts w:ascii="Times New Roman" w:hAnsi="Times New Roman" w:cs="Times New Roman"/>
          <w:sz w:val="24"/>
          <w:szCs w:val="24"/>
        </w:rPr>
        <w:t>Одежда ПОБЕДЫ!</w:t>
      </w:r>
      <w:r w:rsidRPr="000F1619">
        <w:rPr>
          <w:rFonts w:ascii="Times New Roman" w:hAnsi="Times New Roman" w:cs="Times New Roman"/>
          <w:sz w:val="24"/>
          <w:szCs w:val="24"/>
        </w:rPr>
        <w:t xml:space="preserve">» составляет </w:t>
      </w:r>
      <w:r w:rsidR="002E4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88</w:t>
      </w:r>
      <w:r w:rsidR="004A3F20">
        <w:rPr>
          <w:rFonts w:ascii="Times New Roman" w:hAnsi="Times New Roman" w:cs="Times New Roman"/>
          <w:sz w:val="24"/>
          <w:szCs w:val="24"/>
        </w:rPr>
        <w:t>,7 баллов</w:t>
      </w:r>
    </w:p>
    <w:p w:rsidR="00E431E2" w:rsidRDefault="00E431E2" w:rsidP="004A3F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lastRenderedPageBreak/>
        <w:t>Иванов В.В.</w:t>
      </w:r>
      <w:r w:rsidR="00657B89">
        <w:rPr>
          <w:rFonts w:ascii="Times New Roman" w:hAnsi="Times New Roman" w:cs="Times New Roman"/>
          <w:sz w:val="24"/>
          <w:szCs w:val="24"/>
        </w:rPr>
        <w:t xml:space="preserve">: </w:t>
      </w:r>
      <w:r w:rsidRPr="00486AFD">
        <w:rPr>
          <w:rFonts w:ascii="Times New Roman" w:hAnsi="Times New Roman" w:cs="Times New Roman"/>
          <w:sz w:val="24"/>
          <w:szCs w:val="24"/>
        </w:rPr>
        <w:t xml:space="preserve">Согласно поставленным баллам, необходимо составить рейтинг инициативных проектов и определить 15 проектов, которые будут допущены до регионального конкурсного отбора. </w:t>
      </w:r>
    </w:p>
    <w:p w:rsidR="00657B89" w:rsidRPr="00486AFD" w:rsidRDefault="00657B89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31E2" w:rsidRPr="00486AFD" w:rsidRDefault="00B35599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Ч.П</w:t>
      </w:r>
      <w:r w:rsidR="00657B89">
        <w:rPr>
          <w:rFonts w:ascii="Times New Roman" w:hAnsi="Times New Roman" w:cs="Times New Roman"/>
          <w:sz w:val="24"/>
          <w:szCs w:val="24"/>
        </w:rPr>
        <w:t xml:space="preserve">: </w:t>
      </w:r>
      <w:r w:rsidR="00E431E2" w:rsidRPr="00486AFD">
        <w:rPr>
          <w:rFonts w:ascii="Times New Roman" w:hAnsi="Times New Roman" w:cs="Times New Roman"/>
          <w:sz w:val="24"/>
          <w:szCs w:val="24"/>
        </w:rPr>
        <w:t xml:space="preserve"> Коллеги, приступим к формированию рейтинга инициативных проектов. </w:t>
      </w:r>
    </w:p>
    <w:p w:rsidR="007A4DCB" w:rsidRDefault="006A272B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«Добро пожаловать в клуб» от муниципального образования «Боханский район». Сумма проекта 2 222 223 руб., софинансирование 16%;</w:t>
      </w:r>
    </w:p>
    <w:p w:rsidR="006A272B" w:rsidRDefault="006A272B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«Летний лагерь Чайка» от муниципального образования «Боханский район». Сумма проекта 2 000 000 руб., софинансирование 16%;</w:t>
      </w:r>
    </w:p>
    <w:p w:rsidR="006A272B" w:rsidRDefault="006A272B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0068D2">
        <w:rPr>
          <w:rFonts w:ascii="Times New Roman" w:hAnsi="Times New Roman" w:cs="Times New Roman"/>
          <w:sz w:val="24"/>
          <w:szCs w:val="24"/>
        </w:rPr>
        <w:t>Безопасное детство» от муниципального образования «Боханский район» Сумма проекта 2 200 000 руб., софинансирование 16%;</w:t>
      </w:r>
    </w:p>
    <w:p w:rsidR="000068D2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«Большая перемена» от муниципального образования «Боханский район». Сумма проекта 2 222 223 руб., софинансирование 16%;</w:t>
      </w:r>
    </w:p>
    <w:p w:rsidR="000068D2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«Память прошлого» от ТОС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«Новая Ида». Сумма проекта 2 381 000, софинансирование 16%;</w:t>
      </w:r>
    </w:p>
    <w:p w:rsidR="000068D2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«Солнечный город» от муниципального образования «Боханский район». Сумма проекта 2 223 000 руб., софинансирование 16%;</w:t>
      </w:r>
    </w:p>
    <w:p w:rsidR="000068D2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«Территория счастливого детства» от муниципального образования «Боханский район». Сумма проекта 2 223 000 руб., софинансирование 16%;</w:t>
      </w:r>
    </w:p>
    <w:p w:rsidR="004A3F20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«Наш СВО – Герой!» от муниципального образования «Боханский район». Сумма проекта 2 400 000 руб., </w:t>
      </w:r>
      <w:r w:rsidR="004A3F20">
        <w:rPr>
          <w:rFonts w:ascii="Times New Roman" w:hAnsi="Times New Roman" w:cs="Times New Roman"/>
          <w:sz w:val="24"/>
          <w:szCs w:val="24"/>
        </w:rPr>
        <w:t>софинансирование 16%;</w:t>
      </w:r>
    </w:p>
    <w:p w:rsidR="004A3F20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«Актовый зал – центр развития школьника»</w:t>
      </w:r>
      <w:r w:rsidR="001313E0">
        <w:rPr>
          <w:rFonts w:ascii="Times New Roman" w:hAnsi="Times New Roman" w:cs="Times New Roman"/>
          <w:sz w:val="24"/>
          <w:szCs w:val="24"/>
        </w:rPr>
        <w:t xml:space="preserve"> от муниципального образования «Боханский район»</w:t>
      </w:r>
      <w:r>
        <w:rPr>
          <w:rFonts w:ascii="Times New Roman" w:hAnsi="Times New Roman" w:cs="Times New Roman"/>
          <w:sz w:val="24"/>
          <w:szCs w:val="24"/>
        </w:rPr>
        <w:t>. Сумма проект</w:t>
      </w:r>
      <w:r w:rsidR="001313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2 316 930 руб., софинансирование 16%;</w:t>
      </w:r>
    </w:p>
    <w:p w:rsidR="004A3F20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«Аллея Памяти и Славы» от муниципального образования «Олонки». Сумма проекта 2 381 000 руб., софинансирование 16%;</w:t>
      </w:r>
    </w:p>
    <w:p w:rsidR="004A3F20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«Спорт ВСЕМ!» от муниципального образования «Олонки». Сумма проекта 2 381 000 руб., софинансирование 16%;</w:t>
      </w:r>
    </w:p>
    <w:p w:rsidR="000068D2" w:rsidRDefault="000068D2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20">
        <w:rPr>
          <w:rFonts w:ascii="Times New Roman" w:hAnsi="Times New Roman" w:cs="Times New Roman"/>
          <w:sz w:val="24"/>
          <w:szCs w:val="24"/>
        </w:rPr>
        <w:t>Проект «</w:t>
      </w:r>
      <w:r w:rsidR="004A3F2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A3F20" w:rsidRPr="004A3F20">
        <w:rPr>
          <w:rFonts w:ascii="Times New Roman" w:hAnsi="Times New Roman" w:cs="Times New Roman"/>
          <w:sz w:val="24"/>
          <w:szCs w:val="24"/>
        </w:rPr>
        <w:t>-</w:t>
      </w:r>
      <w:r w:rsidR="004A3F20">
        <w:rPr>
          <w:rFonts w:ascii="Times New Roman" w:hAnsi="Times New Roman" w:cs="Times New Roman"/>
          <w:sz w:val="24"/>
          <w:szCs w:val="24"/>
        </w:rPr>
        <w:t>перезагрузка» от муниципального образования «Боханский район». Сумма проекта 2 381 000 руб., софинансирование 16%;</w:t>
      </w:r>
    </w:p>
    <w:p w:rsidR="004A3F20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«Современное оборудование в школу» от муниципального образования «Боханский район». Сумма проекта 2 000 000 руб., софинансирование 16%;</w:t>
      </w:r>
    </w:p>
    <w:p w:rsidR="004A3F20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«Солнечный мир детства» от муниципального образования «Боханский район». Сумма проекта 2 381 000 руб., софинансирование 16%;</w:t>
      </w:r>
    </w:p>
    <w:p w:rsidR="00A0328B" w:rsidRDefault="004A3F20" w:rsidP="00A0328B">
      <w:pPr>
        <w:pStyle w:val="a3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«Окна и двери в будущее» от муниципального образования «Боханский район». Сумма проекта 2 000 000 руб., софинансирование 16%.</w:t>
      </w:r>
    </w:p>
    <w:p w:rsidR="004B63F8" w:rsidRPr="004B63F8" w:rsidRDefault="004B63F8" w:rsidP="004B63F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5599" w:rsidRDefault="00B35599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1A" w:rsidRPr="00486AFD" w:rsidRDefault="0030171A" w:rsidP="003017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ГОЛОСОВАЛИ –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ЗА –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ПРОТИВ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486AFD">
        <w:rPr>
          <w:rFonts w:ascii="Times New Roman" w:hAnsi="Times New Roman" w:cs="Times New Roman"/>
          <w:sz w:val="24"/>
          <w:szCs w:val="24"/>
        </w:rPr>
        <w:t xml:space="preserve">  ВОЗДЕРЖАЛИСЬ</w:t>
      </w:r>
      <w:proofErr w:type="gramEnd"/>
      <w:r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0171A" w:rsidRDefault="0030171A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599" w:rsidRDefault="004961D8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14</w:t>
      </w:r>
      <w:r w:rsidR="00F27729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Иркутской области от 31 августа 2022 года № 679-пп</w:t>
      </w:r>
      <w:r>
        <w:rPr>
          <w:rFonts w:ascii="Times New Roman" w:hAnsi="Times New Roman" w:cs="Times New Roman"/>
          <w:sz w:val="24"/>
          <w:szCs w:val="24"/>
        </w:rPr>
        <w:t xml:space="preserve">, комиссия приняла решение о </w:t>
      </w:r>
      <w:proofErr w:type="spellStart"/>
      <w:r w:rsidR="00F03F38">
        <w:rPr>
          <w:rFonts w:ascii="Times New Roman" w:hAnsi="Times New Roman" w:cs="Times New Roman"/>
          <w:sz w:val="24"/>
          <w:szCs w:val="24"/>
        </w:rPr>
        <w:t>непрохождении</w:t>
      </w:r>
      <w:proofErr w:type="spellEnd"/>
      <w:r w:rsidR="00A0328B">
        <w:rPr>
          <w:rFonts w:ascii="Times New Roman" w:hAnsi="Times New Roman" w:cs="Times New Roman"/>
          <w:sz w:val="24"/>
          <w:szCs w:val="24"/>
        </w:rPr>
        <w:t xml:space="preserve"> муниципального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 следующих инициативных проектов:</w:t>
      </w:r>
    </w:p>
    <w:p w:rsidR="004961D8" w:rsidRDefault="004961D8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«Красный сарафан» -</w:t>
      </w:r>
      <w:r w:rsidR="00A0328B">
        <w:rPr>
          <w:rFonts w:ascii="Times New Roman" w:hAnsi="Times New Roman" w:cs="Times New Roman"/>
          <w:sz w:val="24"/>
          <w:szCs w:val="24"/>
        </w:rPr>
        <w:t xml:space="preserve"> рекомендовано подать заявку в Президентский ф</w:t>
      </w:r>
      <w:r>
        <w:rPr>
          <w:rFonts w:ascii="Times New Roman" w:hAnsi="Times New Roman" w:cs="Times New Roman"/>
          <w:sz w:val="24"/>
          <w:szCs w:val="24"/>
        </w:rPr>
        <w:t>онд культурных инициатив;</w:t>
      </w:r>
    </w:p>
    <w:p w:rsidR="004961D8" w:rsidRDefault="004961D8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«Шаг навстречу прошлому» -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Президентский фонд</w:t>
      </w:r>
      <w:r>
        <w:rPr>
          <w:rFonts w:ascii="Times New Roman" w:hAnsi="Times New Roman" w:cs="Times New Roman"/>
          <w:sz w:val="24"/>
          <w:szCs w:val="24"/>
        </w:rPr>
        <w:t xml:space="preserve"> культурных инициатив;</w:t>
      </w:r>
    </w:p>
    <w:p w:rsidR="004961D8" w:rsidRDefault="004961D8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«Фольклорная кладовая» -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Президентский ф</w:t>
      </w:r>
      <w:r>
        <w:rPr>
          <w:rFonts w:ascii="Times New Roman" w:hAnsi="Times New Roman" w:cs="Times New Roman"/>
          <w:sz w:val="24"/>
          <w:szCs w:val="24"/>
        </w:rPr>
        <w:t>онд культурных инициатив;</w:t>
      </w:r>
    </w:p>
    <w:p w:rsidR="004961D8" w:rsidRDefault="004961D8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«С любовью к детям» - рекомендовано подать заявку в Фонд Тимченко в номинацию «Среда возможност</w:t>
      </w:r>
      <w:r w:rsidR="0030171A">
        <w:rPr>
          <w:rFonts w:ascii="Times New Roman" w:hAnsi="Times New Roman" w:cs="Times New Roman"/>
          <w:sz w:val="24"/>
          <w:szCs w:val="24"/>
        </w:rPr>
        <w:t xml:space="preserve">ей». Срок приема заявок с 04.09 по </w:t>
      </w:r>
      <w:r>
        <w:rPr>
          <w:rFonts w:ascii="Times New Roman" w:hAnsi="Times New Roman" w:cs="Times New Roman"/>
          <w:sz w:val="24"/>
          <w:szCs w:val="24"/>
        </w:rPr>
        <w:t>30.10.2025 г.;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«Наш мяч» - </w:t>
      </w:r>
      <w:proofErr w:type="spellStart"/>
      <w:r w:rsidR="00620D71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с наименьшим количеством баллов в рейтинге. Рекомендовано направить данный проект в Фонд Тимченко на конкурс «Добрый спорт»;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«Наследие предков» - </w:t>
      </w:r>
      <w:proofErr w:type="spellStart"/>
      <w:r w:rsidR="00620D71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с наименьшим количеством баллов в рейтинге.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Президентский ф</w:t>
      </w:r>
      <w:r>
        <w:rPr>
          <w:rFonts w:ascii="Times New Roman" w:hAnsi="Times New Roman" w:cs="Times New Roman"/>
          <w:sz w:val="24"/>
          <w:szCs w:val="24"/>
        </w:rPr>
        <w:t>онд культурных инициатив;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«Центр притяжения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620D71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с наименьшим количеством баллов в рейтинге.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Президентский ф</w:t>
      </w:r>
      <w:r>
        <w:rPr>
          <w:rFonts w:ascii="Times New Roman" w:hAnsi="Times New Roman" w:cs="Times New Roman"/>
          <w:sz w:val="24"/>
          <w:szCs w:val="24"/>
        </w:rPr>
        <w:t>онд культурных инициатив;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«Библиотека для молодых» -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онд Тимченко на конкурс «Среда возможностей»;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«Под крылом Архангела» -  </w:t>
      </w:r>
      <w:proofErr w:type="spellStart"/>
      <w:r w:rsidR="00620D71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наименьшим количеством баллов в рейтинге. Рекомендовано подать заявку в </w:t>
      </w:r>
      <w:r w:rsidR="00A0328B">
        <w:rPr>
          <w:rFonts w:ascii="Times New Roman" w:hAnsi="Times New Roman" w:cs="Times New Roman"/>
          <w:sz w:val="24"/>
          <w:szCs w:val="24"/>
        </w:rPr>
        <w:t>Президентский ф</w:t>
      </w:r>
      <w:r>
        <w:rPr>
          <w:rFonts w:ascii="Times New Roman" w:hAnsi="Times New Roman" w:cs="Times New Roman"/>
          <w:sz w:val="24"/>
          <w:szCs w:val="24"/>
        </w:rPr>
        <w:t>онд культурных инициатив;</w:t>
      </w:r>
    </w:p>
    <w:p w:rsidR="0030171A" w:rsidRDefault="0030171A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«Хоккей для всех: играй, катайся, побеждай» - рекомендовано направить данный проект в Фонд Тимченко на конкурс «Добрый спорт» в номинацию «Добрый лед».</w:t>
      </w:r>
    </w:p>
    <w:p w:rsidR="00A0328B" w:rsidRDefault="00A0328B" w:rsidP="00A0328B">
      <w:pPr>
        <w:pStyle w:val="a3"/>
        <w:numPr>
          <w:ilvl w:val="0"/>
          <w:numId w:val="1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«Одежда ПОБЕДЫ» - рекомендовано направить данный проект в Президентский фонд культурных инициатив.</w:t>
      </w:r>
    </w:p>
    <w:p w:rsidR="004961D8" w:rsidRPr="0030171A" w:rsidRDefault="004961D8" w:rsidP="003017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07" w:rsidRPr="00486AFD" w:rsidRDefault="00311907" w:rsidP="003119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ГОЛОСОВАЛИ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="000B7725">
        <w:rPr>
          <w:rFonts w:ascii="Times New Roman" w:hAnsi="Times New Roman" w:cs="Times New Roman"/>
          <w:sz w:val="24"/>
          <w:szCs w:val="24"/>
        </w:rPr>
        <w:t>6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ЗА – </w:t>
      </w:r>
      <w:r w:rsidR="000B7725">
        <w:rPr>
          <w:rFonts w:ascii="Times New Roman" w:hAnsi="Times New Roman" w:cs="Times New Roman"/>
          <w:sz w:val="24"/>
          <w:szCs w:val="24"/>
        </w:rPr>
        <w:t>6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ПРОТИВ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725">
        <w:rPr>
          <w:rFonts w:ascii="Times New Roman" w:hAnsi="Times New Roman" w:cs="Times New Roman"/>
          <w:sz w:val="24"/>
          <w:szCs w:val="24"/>
        </w:rPr>
        <w:t>0</w:t>
      </w:r>
      <w:r w:rsidRPr="00486AFD">
        <w:rPr>
          <w:rFonts w:ascii="Times New Roman" w:hAnsi="Times New Roman" w:cs="Times New Roman"/>
          <w:sz w:val="24"/>
          <w:szCs w:val="24"/>
        </w:rPr>
        <w:t xml:space="preserve">  ВОЗДЕРЖАЛИСЬ</w:t>
      </w:r>
      <w:proofErr w:type="gramEnd"/>
      <w:r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0B7725">
        <w:rPr>
          <w:rFonts w:ascii="Times New Roman" w:hAnsi="Times New Roman" w:cs="Times New Roman"/>
          <w:sz w:val="24"/>
          <w:szCs w:val="24"/>
        </w:rPr>
        <w:t>0</w:t>
      </w:r>
    </w:p>
    <w:p w:rsidR="00311907" w:rsidRPr="00486AFD" w:rsidRDefault="00311907" w:rsidP="00311907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1907" w:rsidRPr="00486AFD" w:rsidRDefault="00311907" w:rsidP="00311907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рейтинг инициативных проектов. </w:t>
      </w:r>
    </w:p>
    <w:p w:rsidR="00311907" w:rsidRPr="00311907" w:rsidRDefault="00311907" w:rsidP="003119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07" w:rsidRDefault="00311907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907">
        <w:rPr>
          <w:rFonts w:ascii="Times New Roman" w:hAnsi="Times New Roman" w:cs="Times New Roman"/>
          <w:b/>
          <w:i/>
          <w:sz w:val="24"/>
          <w:szCs w:val="24"/>
        </w:rPr>
        <w:t>По третьему вопросу</w:t>
      </w:r>
      <w:r>
        <w:rPr>
          <w:rFonts w:ascii="Times New Roman" w:hAnsi="Times New Roman" w:cs="Times New Roman"/>
          <w:sz w:val="24"/>
          <w:szCs w:val="24"/>
        </w:rPr>
        <w:t xml:space="preserve">, слушали </w:t>
      </w:r>
      <w:r w:rsidR="003C299F">
        <w:rPr>
          <w:rFonts w:ascii="Times New Roman" w:hAnsi="Times New Roman" w:cs="Times New Roman"/>
          <w:sz w:val="24"/>
          <w:szCs w:val="24"/>
        </w:rPr>
        <w:t>Федорову Ч.П.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4DCB" w:rsidRPr="00486AFD" w:rsidRDefault="007A4DCB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>Предлагаю допустить 15 проектов для участия в региональном конкурсном отборе инициативных проектов. Инициаторам проекта, прошедшим муниципальный</w:t>
      </w:r>
      <w:r w:rsidR="000068D2">
        <w:rPr>
          <w:rFonts w:ascii="Times New Roman" w:hAnsi="Times New Roman" w:cs="Times New Roman"/>
          <w:sz w:val="24"/>
          <w:szCs w:val="24"/>
        </w:rPr>
        <w:t xml:space="preserve"> конкурсный отбор в течении десяти</w:t>
      </w:r>
      <w:r w:rsidRPr="00486AFD">
        <w:rPr>
          <w:rFonts w:ascii="Times New Roman" w:hAnsi="Times New Roman" w:cs="Times New Roman"/>
          <w:sz w:val="24"/>
          <w:szCs w:val="24"/>
        </w:rPr>
        <w:t xml:space="preserve"> рабочих дней внести инициативные платежи в местный бюджет. В случае, если инициативный платеж на реализацию инициативного проекта, прошедшего муниципальный отбор, не перечислен в бюджет </w:t>
      </w:r>
      <w:r w:rsidR="0006514D" w:rsidRPr="00486AFD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0B7725">
        <w:rPr>
          <w:rFonts w:ascii="Times New Roman" w:hAnsi="Times New Roman" w:cs="Times New Roman"/>
          <w:sz w:val="24"/>
          <w:szCs w:val="24"/>
        </w:rPr>
        <w:t>десяти</w:t>
      </w:r>
      <w:r w:rsidR="0006514D" w:rsidRPr="00486AFD">
        <w:rPr>
          <w:rFonts w:ascii="Times New Roman" w:hAnsi="Times New Roman" w:cs="Times New Roman"/>
          <w:sz w:val="24"/>
          <w:szCs w:val="24"/>
        </w:rPr>
        <w:t xml:space="preserve"> рабочих дней со дня составления муниципальной конкурсной комиссией рейтинга, поддержанным считается следующий в рейтинге инициативный проект, имеющий больший порядковый номер места.</w:t>
      </w:r>
    </w:p>
    <w:p w:rsidR="00486AFD" w:rsidRPr="00486AFD" w:rsidRDefault="00486AFD" w:rsidP="00486AF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AFD" w:rsidRPr="00486AFD" w:rsidRDefault="00486AFD" w:rsidP="00486A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ГОЛОСОВАЛИ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725">
        <w:rPr>
          <w:rFonts w:ascii="Times New Roman" w:hAnsi="Times New Roman" w:cs="Times New Roman"/>
          <w:sz w:val="24"/>
          <w:szCs w:val="24"/>
        </w:rPr>
        <w:t>6</w:t>
      </w:r>
      <w:r w:rsidRPr="00486AFD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486AFD">
        <w:rPr>
          <w:rFonts w:ascii="Times New Roman" w:hAnsi="Times New Roman" w:cs="Times New Roman"/>
          <w:sz w:val="24"/>
          <w:szCs w:val="24"/>
        </w:rPr>
        <w:t xml:space="preserve">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="000B7725">
        <w:rPr>
          <w:rFonts w:ascii="Times New Roman" w:hAnsi="Times New Roman" w:cs="Times New Roman"/>
          <w:sz w:val="24"/>
          <w:szCs w:val="24"/>
        </w:rPr>
        <w:t>6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  ПРОТИВ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0B7725">
        <w:rPr>
          <w:rFonts w:ascii="Times New Roman" w:hAnsi="Times New Roman" w:cs="Times New Roman"/>
          <w:sz w:val="24"/>
          <w:szCs w:val="24"/>
        </w:rPr>
        <w:t>0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 ВОЗДЕРЖАЛИСЬ – </w:t>
      </w:r>
      <w:r w:rsidR="00B35599">
        <w:rPr>
          <w:rFonts w:ascii="Times New Roman" w:hAnsi="Times New Roman" w:cs="Times New Roman"/>
          <w:sz w:val="24"/>
          <w:szCs w:val="24"/>
        </w:rPr>
        <w:t xml:space="preserve"> </w:t>
      </w: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  <w:r w:rsidR="000B7725">
        <w:rPr>
          <w:rFonts w:ascii="Times New Roman" w:hAnsi="Times New Roman" w:cs="Times New Roman"/>
          <w:sz w:val="24"/>
          <w:szCs w:val="24"/>
        </w:rPr>
        <w:t>0</w:t>
      </w:r>
    </w:p>
    <w:p w:rsidR="00A02BB9" w:rsidRPr="00486AFD" w:rsidRDefault="00A02BB9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7F19" w:rsidRPr="00486AFD" w:rsidRDefault="00F57F19" w:rsidP="000068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486AFD">
        <w:rPr>
          <w:rFonts w:ascii="Times New Roman" w:hAnsi="Times New Roman" w:cs="Times New Roman"/>
          <w:sz w:val="24"/>
          <w:szCs w:val="24"/>
        </w:rPr>
        <w:t xml:space="preserve"> Допустить </w:t>
      </w:r>
      <w:r w:rsidR="0006514D" w:rsidRPr="00486AFD">
        <w:rPr>
          <w:rFonts w:ascii="Times New Roman" w:hAnsi="Times New Roman" w:cs="Times New Roman"/>
          <w:sz w:val="24"/>
          <w:szCs w:val="24"/>
        </w:rPr>
        <w:t>15 инициативных проектов, прошедших муниципальный конкурсный отбор,</w:t>
      </w:r>
      <w:r w:rsidRPr="00486AFD">
        <w:rPr>
          <w:rFonts w:ascii="Times New Roman" w:hAnsi="Times New Roman" w:cs="Times New Roman"/>
          <w:sz w:val="24"/>
          <w:szCs w:val="24"/>
        </w:rPr>
        <w:t xml:space="preserve"> до р</w:t>
      </w:r>
      <w:r w:rsidR="006946D1" w:rsidRPr="00486AFD">
        <w:rPr>
          <w:rFonts w:ascii="Times New Roman" w:hAnsi="Times New Roman" w:cs="Times New Roman"/>
          <w:sz w:val="24"/>
          <w:szCs w:val="24"/>
        </w:rPr>
        <w:t>егионального конкурсного отбора.</w:t>
      </w:r>
      <w:r w:rsidR="00433A06">
        <w:rPr>
          <w:rFonts w:ascii="Times New Roman" w:hAnsi="Times New Roman" w:cs="Times New Roman"/>
          <w:sz w:val="24"/>
          <w:szCs w:val="24"/>
        </w:rPr>
        <w:t xml:space="preserve"> В случае невнесения инициативного платежа</w:t>
      </w:r>
      <w:r w:rsidR="00C62898">
        <w:rPr>
          <w:rFonts w:ascii="Times New Roman" w:hAnsi="Times New Roman" w:cs="Times New Roman"/>
          <w:sz w:val="24"/>
          <w:szCs w:val="24"/>
        </w:rPr>
        <w:t>,</w:t>
      </w:r>
      <w:r w:rsidR="00433A06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B35599">
        <w:rPr>
          <w:rFonts w:ascii="Times New Roman" w:hAnsi="Times New Roman" w:cs="Times New Roman"/>
          <w:sz w:val="24"/>
          <w:szCs w:val="24"/>
        </w:rPr>
        <w:t>10</w:t>
      </w:r>
      <w:r w:rsidR="00433A06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62898">
        <w:rPr>
          <w:rFonts w:ascii="Times New Roman" w:hAnsi="Times New Roman" w:cs="Times New Roman"/>
          <w:sz w:val="24"/>
          <w:szCs w:val="24"/>
        </w:rPr>
        <w:t>,</w:t>
      </w:r>
      <w:r w:rsidR="00433A06">
        <w:rPr>
          <w:rFonts w:ascii="Times New Roman" w:hAnsi="Times New Roman" w:cs="Times New Roman"/>
          <w:sz w:val="24"/>
          <w:szCs w:val="24"/>
        </w:rPr>
        <w:t xml:space="preserve"> в местный бюджет, приоритет на участие в региональном отборе отдать следующему в рейтинге инициативному проекту, имеющему больший порядковый номер места. </w:t>
      </w:r>
      <w:r w:rsidR="006946D1"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19" w:rsidRPr="00486AFD" w:rsidRDefault="00F57F19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6AFD" w:rsidRPr="00486AFD" w:rsidRDefault="00486AFD" w:rsidP="00433A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6AFD" w:rsidRPr="00486AFD" w:rsidRDefault="00486AF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</w:t>
      </w:r>
      <w:r w:rsidR="00B80F0C">
        <w:rPr>
          <w:rFonts w:ascii="Times New Roman" w:hAnsi="Times New Roman" w:cs="Times New Roman"/>
          <w:sz w:val="24"/>
          <w:szCs w:val="24"/>
        </w:rPr>
        <w:t xml:space="preserve">        </w:t>
      </w:r>
      <w:r w:rsidR="00FB3D81">
        <w:rPr>
          <w:rFonts w:ascii="Times New Roman" w:hAnsi="Times New Roman" w:cs="Times New Roman"/>
          <w:sz w:val="24"/>
          <w:szCs w:val="24"/>
        </w:rPr>
        <w:t xml:space="preserve">    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C299F">
        <w:rPr>
          <w:rFonts w:ascii="Times New Roman" w:hAnsi="Times New Roman" w:cs="Times New Roman"/>
          <w:sz w:val="24"/>
          <w:szCs w:val="24"/>
        </w:rPr>
        <w:t>Федорова Ч.П.</w:t>
      </w:r>
    </w:p>
    <w:p w:rsidR="00486AFD" w:rsidRPr="00486AFD" w:rsidRDefault="00486AF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6AFD" w:rsidRPr="00486AFD" w:rsidRDefault="00486AFD" w:rsidP="00486A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</w:t>
      </w:r>
      <w:r w:rsidR="00B80F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3D81">
        <w:rPr>
          <w:rFonts w:ascii="Times New Roman" w:hAnsi="Times New Roman" w:cs="Times New Roman"/>
          <w:sz w:val="24"/>
          <w:szCs w:val="24"/>
        </w:rPr>
        <w:t xml:space="preserve">    </w:t>
      </w:r>
      <w:r w:rsidRPr="00486AF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3C299F">
        <w:rPr>
          <w:rFonts w:ascii="Times New Roman" w:hAnsi="Times New Roman" w:cs="Times New Roman"/>
          <w:sz w:val="24"/>
          <w:szCs w:val="24"/>
        </w:rPr>
        <w:t>Ивчик</w:t>
      </w:r>
      <w:proofErr w:type="spellEnd"/>
      <w:r w:rsidR="003C299F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B86776" w:rsidRPr="00486AFD" w:rsidRDefault="00B86776" w:rsidP="00A03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6776" w:rsidRPr="0048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2D6A"/>
    <w:multiLevelType w:val="hybridMultilevel"/>
    <w:tmpl w:val="76ECCA4E"/>
    <w:lvl w:ilvl="0" w:tplc="A6AA6A2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E10BC"/>
    <w:multiLevelType w:val="hybridMultilevel"/>
    <w:tmpl w:val="D6643FB8"/>
    <w:lvl w:ilvl="0" w:tplc="53C4E4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E754FF"/>
    <w:multiLevelType w:val="hybridMultilevel"/>
    <w:tmpl w:val="1018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1877"/>
    <w:multiLevelType w:val="hybridMultilevel"/>
    <w:tmpl w:val="0FA474C8"/>
    <w:lvl w:ilvl="0" w:tplc="9C88A99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6270F"/>
    <w:multiLevelType w:val="hybridMultilevel"/>
    <w:tmpl w:val="8CEE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21F2C"/>
    <w:multiLevelType w:val="hybridMultilevel"/>
    <w:tmpl w:val="11CE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B5FDC"/>
    <w:multiLevelType w:val="hybridMultilevel"/>
    <w:tmpl w:val="10E0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471EC"/>
    <w:multiLevelType w:val="hybridMultilevel"/>
    <w:tmpl w:val="FFA27AFA"/>
    <w:lvl w:ilvl="0" w:tplc="B5109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92791F"/>
    <w:multiLevelType w:val="hybridMultilevel"/>
    <w:tmpl w:val="10E0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5D41"/>
    <w:multiLevelType w:val="hybridMultilevel"/>
    <w:tmpl w:val="10E0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34DB"/>
    <w:multiLevelType w:val="hybridMultilevel"/>
    <w:tmpl w:val="246A6888"/>
    <w:lvl w:ilvl="0" w:tplc="C2363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623B7"/>
    <w:multiLevelType w:val="hybridMultilevel"/>
    <w:tmpl w:val="DA48B848"/>
    <w:lvl w:ilvl="0" w:tplc="3BE67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1"/>
    <w:rsid w:val="000037AA"/>
    <w:rsid w:val="000068D2"/>
    <w:rsid w:val="00013C8F"/>
    <w:rsid w:val="00013D2D"/>
    <w:rsid w:val="00014843"/>
    <w:rsid w:val="00015E6E"/>
    <w:rsid w:val="000166CB"/>
    <w:rsid w:val="000230DE"/>
    <w:rsid w:val="00025209"/>
    <w:rsid w:val="0002611D"/>
    <w:rsid w:val="00034483"/>
    <w:rsid w:val="00050546"/>
    <w:rsid w:val="00053F7B"/>
    <w:rsid w:val="0006514D"/>
    <w:rsid w:val="0006764B"/>
    <w:rsid w:val="00070558"/>
    <w:rsid w:val="0007219D"/>
    <w:rsid w:val="00085907"/>
    <w:rsid w:val="00086D3D"/>
    <w:rsid w:val="0009578F"/>
    <w:rsid w:val="0009744B"/>
    <w:rsid w:val="000B2F10"/>
    <w:rsid w:val="000B3AB9"/>
    <w:rsid w:val="000B7725"/>
    <w:rsid w:val="000C0AFB"/>
    <w:rsid w:val="000C6958"/>
    <w:rsid w:val="000C74C0"/>
    <w:rsid w:val="000D5E6C"/>
    <w:rsid w:val="000D698F"/>
    <w:rsid w:val="000D6AC8"/>
    <w:rsid w:val="000E14DD"/>
    <w:rsid w:val="000F05E1"/>
    <w:rsid w:val="000F1619"/>
    <w:rsid w:val="000F4226"/>
    <w:rsid w:val="00100D8A"/>
    <w:rsid w:val="001017D8"/>
    <w:rsid w:val="00101F20"/>
    <w:rsid w:val="0010374B"/>
    <w:rsid w:val="001147AC"/>
    <w:rsid w:val="0011766C"/>
    <w:rsid w:val="001313E0"/>
    <w:rsid w:val="00132017"/>
    <w:rsid w:val="00137EC3"/>
    <w:rsid w:val="00142490"/>
    <w:rsid w:val="00142F76"/>
    <w:rsid w:val="00145444"/>
    <w:rsid w:val="00150A25"/>
    <w:rsid w:val="001542F0"/>
    <w:rsid w:val="001547DA"/>
    <w:rsid w:val="00154EAB"/>
    <w:rsid w:val="00156BE4"/>
    <w:rsid w:val="00161BD6"/>
    <w:rsid w:val="00173F45"/>
    <w:rsid w:val="0017634B"/>
    <w:rsid w:val="00181925"/>
    <w:rsid w:val="00182983"/>
    <w:rsid w:val="001853DE"/>
    <w:rsid w:val="0018650D"/>
    <w:rsid w:val="00193419"/>
    <w:rsid w:val="001963EB"/>
    <w:rsid w:val="001A3FC1"/>
    <w:rsid w:val="001A6E51"/>
    <w:rsid w:val="001B1077"/>
    <w:rsid w:val="001B590B"/>
    <w:rsid w:val="001B5D19"/>
    <w:rsid w:val="001C71E7"/>
    <w:rsid w:val="001D0CA9"/>
    <w:rsid w:val="001D6BE4"/>
    <w:rsid w:val="001D7705"/>
    <w:rsid w:val="001E1F43"/>
    <w:rsid w:val="001F5E30"/>
    <w:rsid w:val="00205D93"/>
    <w:rsid w:val="002152D2"/>
    <w:rsid w:val="002172D5"/>
    <w:rsid w:val="00223AB8"/>
    <w:rsid w:val="00227B71"/>
    <w:rsid w:val="0023192B"/>
    <w:rsid w:val="0024057E"/>
    <w:rsid w:val="00245E6C"/>
    <w:rsid w:val="00246E28"/>
    <w:rsid w:val="002533E5"/>
    <w:rsid w:val="002540DA"/>
    <w:rsid w:val="00255482"/>
    <w:rsid w:val="0025620B"/>
    <w:rsid w:val="00256D1A"/>
    <w:rsid w:val="00260887"/>
    <w:rsid w:val="00261E5D"/>
    <w:rsid w:val="00264357"/>
    <w:rsid w:val="00265FC0"/>
    <w:rsid w:val="00275727"/>
    <w:rsid w:val="00276AA6"/>
    <w:rsid w:val="0029474D"/>
    <w:rsid w:val="002A0203"/>
    <w:rsid w:val="002B29A1"/>
    <w:rsid w:val="002B34A3"/>
    <w:rsid w:val="002C08FB"/>
    <w:rsid w:val="002C4884"/>
    <w:rsid w:val="002C50A1"/>
    <w:rsid w:val="002D0A2E"/>
    <w:rsid w:val="002E27D7"/>
    <w:rsid w:val="002E2E23"/>
    <w:rsid w:val="002E42A0"/>
    <w:rsid w:val="002E5892"/>
    <w:rsid w:val="002F062B"/>
    <w:rsid w:val="002F10E6"/>
    <w:rsid w:val="002F6446"/>
    <w:rsid w:val="0030171A"/>
    <w:rsid w:val="00303460"/>
    <w:rsid w:val="00304BB4"/>
    <w:rsid w:val="00311907"/>
    <w:rsid w:val="003130AB"/>
    <w:rsid w:val="00313FE6"/>
    <w:rsid w:val="003147BB"/>
    <w:rsid w:val="00316C7E"/>
    <w:rsid w:val="00317100"/>
    <w:rsid w:val="00321168"/>
    <w:rsid w:val="00323423"/>
    <w:rsid w:val="003278CB"/>
    <w:rsid w:val="00330D27"/>
    <w:rsid w:val="00336B0C"/>
    <w:rsid w:val="0035158A"/>
    <w:rsid w:val="00353186"/>
    <w:rsid w:val="003543F0"/>
    <w:rsid w:val="003562F3"/>
    <w:rsid w:val="00357348"/>
    <w:rsid w:val="00357BFF"/>
    <w:rsid w:val="00362AE2"/>
    <w:rsid w:val="00363D40"/>
    <w:rsid w:val="003644E3"/>
    <w:rsid w:val="00367272"/>
    <w:rsid w:val="00370ABF"/>
    <w:rsid w:val="003804FB"/>
    <w:rsid w:val="003833ED"/>
    <w:rsid w:val="0039121F"/>
    <w:rsid w:val="00393636"/>
    <w:rsid w:val="003942A9"/>
    <w:rsid w:val="003A031D"/>
    <w:rsid w:val="003A21CF"/>
    <w:rsid w:val="003A5D28"/>
    <w:rsid w:val="003B0D72"/>
    <w:rsid w:val="003B6BBE"/>
    <w:rsid w:val="003C01E7"/>
    <w:rsid w:val="003C035A"/>
    <w:rsid w:val="003C299F"/>
    <w:rsid w:val="003D1847"/>
    <w:rsid w:val="003E1D7F"/>
    <w:rsid w:val="003E3188"/>
    <w:rsid w:val="003F0114"/>
    <w:rsid w:val="003F4F9C"/>
    <w:rsid w:val="003F5369"/>
    <w:rsid w:val="003F5395"/>
    <w:rsid w:val="003F581E"/>
    <w:rsid w:val="00402CEA"/>
    <w:rsid w:val="00403D88"/>
    <w:rsid w:val="004070BE"/>
    <w:rsid w:val="00410F14"/>
    <w:rsid w:val="004134A0"/>
    <w:rsid w:val="00416FD6"/>
    <w:rsid w:val="00417DD0"/>
    <w:rsid w:val="00422108"/>
    <w:rsid w:val="0043176C"/>
    <w:rsid w:val="00433A06"/>
    <w:rsid w:val="00442AFA"/>
    <w:rsid w:val="00442D16"/>
    <w:rsid w:val="004430D8"/>
    <w:rsid w:val="00447F28"/>
    <w:rsid w:val="004562E5"/>
    <w:rsid w:val="004567FA"/>
    <w:rsid w:val="00457E04"/>
    <w:rsid w:val="00464496"/>
    <w:rsid w:val="00471CDD"/>
    <w:rsid w:val="00472CB1"/>
    <w:rsid w:val="00480AFE"/>
    <w:rsid w:val="00486AFD"/>
    <w:rsid w:val="004902AB"/>
    <w:rsid w:val="004954B8"/>
    <w:rsid w:val="004961D8"/>
    <w:rsid w:val="004A38BF"/>
    <w:rsid w:val="004A3F20"/>
    <w:rsid w:val="004B4342"/>
    <w:rsid w:val="004B63F8"/>
    <w:rsid w:val="004C62B3"/>
    <w:rsid w:val="004D6A7A"/>
    <w:rsid w:val="004D78BF"/>
    <w:rsid w:val="004E1DF7"/>
    <w:rsid w:val="004F023C"/>
    <w:rsid w:val="004F09FF"/>
    <w:rsid w:val="004F4E38"/>
    <w:rsid w:val="004F66B1"/>
    <w:rsid w:val="00500E19"/>
    <w:rsid w:val="00502908"/>
    <w:rsid w:val="005056C3"/>
    <w:rsid w:val="00506350"/>
    <w:rsid w:val="005165C3"/>
    <w:rsid w:val="00516CAF"/>
    <w:rsid w:val="00523FEA"/>
    <w:rsid w:val="0052455F"/>
    <w:rsid w:val="005249A6"/>
    <w:rsid w:val="005273BF"/>
    <w:rsid w:val="00527A5B"/>
    <w:rsid w:val="005310A2"/>
    <w:rsid w:val="0053647C"/>
    <w:rsid w:val="0054282D"/>
    <w:rsid w:val="00546DE5"/>
    <w:rsid w:val="0054717F"/>
    <w:rsid w:val="00557AE8"/>
    <w:rsid w:val="005600E5"/>
    <w:rsid w:val="00561E9B"/>
    <w:rsid w:val="00563CDD"/>
    <w:rsid w:val="0056482E"/>
    <w:rsid w:val="00565F1C"/>
    <w:rsid w:val="0057657A"/>
    <w:rsid w:val="00576EF4"/>
    <w:rsid w:val="00577974"/>
    <w:rsid w:val="00590995"/>
    <w:rsid w:val="005912A1"/>
    <w:rsid w:val="005A2D17"/>
    <w:rsid w:val="005A405B"/>
    <w:rsid w:val="005A50EE"/>
    <w:rsid w:val="005B332E"/>
    <w:rsid w:val="005B387D"/>
    <w:rsid w:val="005C1451"/>
    <w:rsid w:val="005C1CDE"/>
    <w:rsid w:val="005C36CB"/>
    <w:rsid w:val="005C5334"/>
    <w:rsid w:val="005D116C"/>
    <w:rsid w:val="005E15ED"/>
    <w:rsid w:val="005E2B3F"/>
    <w:rsid w:val="005E708C"/>
    <w:rsid w:val="00600172"/>
    <w:rsid w:val="00600B9C"/>
    <w:rsid w:val="006044E5"/>
    <w:rsid w:val="00605077"/>
    <w:rsid w:val="006052BE"/>
    <w:rsid w:val="00605699"/>
    <w:rsid w:val="00606B93"/>
    <w:rsid w:val="00607C20"/>
    <w:rsid w:val="00611F73"/>
    <w:rsid w:val="00612FDA"/>
    <w:rsid w:val="0061607F"/>
    <w:rsid w:val="00617EC8"/>
    <w:rsid w:val="00617FD8"/>
    <w:rsid w:val="00620D71"/>
    <w:rsid w:val="00622652"/>
    <w:rsid w:val="00622FF8"/>
    <w:rsid w:val="00623306"/>
    <w:rsid w:val="00624314"/>
    <w:rsid w:val="006254FB"/>
    <w:rsid w:val="00625B1D"/>
    <w:rsid w:val="00633DCA"/>
    <w:rsid w:val="00633E07"/>
    <w:rsid w:val="006439AC"/>
    <w:rsid w:val="00645498"/>
    <w:rsid w:val="00657B89"/>
    <w:rsid w:val="00662D40"/>
    <w:rsid w:val="00667C0D"/>
    <w:rsid w:val="00670CD1"/>
    <w:rsid w:val="00677B68"/>
    <w:rsid w:val="006946D1"/>
    <w:rsid w:val="00694F16"/>
    <w:rsid w:val="00695821"/>
    <w:rsid w:val="006A1797"/>
    <w:rsid w:val="006A272B"/>
    <w:rsid w:val="006A51A2"/>
    <w:rsid w:val="006C3388"/>
    <w:rsid w:val="006C3561"/>
    <w:rsid w:val="006C64D3"/>
    <w:rsid w:val="006D0FDF"/>
    <w:rsid w:val="006D23C3"/>
    <w:rsid w:val="006D2F56"/>
    <w:rsid w:val="006E3F14"/>
    <w:rsid w:val="006E6043"/>
    <w:rsid w:val="006E767A"/>
    <w:rsid w:val="006F770E"/>
    <w:rsid w:val="00705A88"/>
    <w:rsid w:val="007110BB"/>
    <w:rsid w:val="00717F2D"/>
    <w:rsid w:val="00721A66"/>
    <w:rsid w:val="00722213"/>
    <w:rsid w:val="00724671"/>
    <w:rsid w:val="00727E35"/>
    <w:rsid w:val="007357BB"/>
    <w:rsid w:val="0074633B"/>
    <w:rsid w:val="0074672D"/>
    <w:rsid w:val="007475B8"/>
    <w:rsid w:val="0075524B"/>
    <w:rsid w:val="0075693F"/>
    <w:rsid w:val="007621B0"/>
    <w:rsid w:val="00762F48"/>
    <w:rsid w:val="00770F2A"/>
    <w:rsid w:val="00773151"/>
    <w:rsid w:val="00773B71"/>
    <w:rsid w:val="00777D69"/>
    <w:rsid w:val="00784E1F"/>
    <w:rsid w:val="00784FD2"/>
    <w:rsid w:val="00785338"/>
    <w:rsid w:val="007863C3"/>
    <w:rsid w:val="007917BF"/>
    <w:rsid w:val="007A36A1"/>
    <w:rsid w:val="007A4DCB"/>
    <w:rsid w:val="007A6023"/>
    <w:rsid w:val="007B1D24"/>
    <w:rsid w:val="007B3B74"/>
    <w:rsid w:val="007B530F"/>
    <w:rsid w:val="007B7BC3"/>
    <w:rsid w:val="007C0F2A"/>
    <w:rsid w:val="007C1E66"/>
    <w:rsid w:val="007C7F01"/>
    <w:rsid w:val="007E0893"/>
    <w:rsid w:val="007E3122"/>
    <w:rsid w:val="007F2F22"/>
    <w:rsid w:val="007F36C7"/>
    <w:rsid w:val="007F69D3"/>
    <w:rsid w:val="007F77ED"/>
    <w:rsid w:val="00802A75"/>
    <w:rsid w:val="00807DF0"/>
    <w:rsid w:val="00816E02"/>
    <w:rsid w:val="008206BE"/>
    <w:rsid w:val="00825AFC"/>
    <w:rsid w:val="00841E06"/>
    <w:rsid w:val="008502DB"/>
    <w:rsid w:val="00853668"/>
    <w:rsid w:val="00862618"/>
    <w:rsid w:val="008665C9"/>
    <w:rsid w:val="00867A58"/>
    <w:rsid w:val="00870379"/>
    <w:rsid w:val="00873CBE"/>
    <w:rsid w:val="00874346"/>
    <w:rsid w:val="00875126"/>
    <w:rsid w:val="00880250"/>
    <w:rsid w:val="00886883"/>
    <w:rsid w:val="008A2BC6"/>
    <w:rsid w:val="008A3F25"/>
    <w:rsid w:val="008B0C53"/>
    <w:rsid w:val="008B5D8E"/>
    <w:rsid w:val="008C530F"/>
    <w:rsid w:val="008C5B58"/>
    <w:rsid w:val="008D03D6"/>
    <w:rsid w:val="008D1B5F"/>
    <w:rsid w:val="008D28E8"/>
    <w:rsid w:val="008E2DF8"/>
    <w:rsid w:val="008F4DAF"/>
    <w:rsid w:val="0090435F"/>
    <w:rsid w:val="009150B5"/>
    <w:rsid w:val="00916B73"/>
    <w:rsid w:val="00923376"/>
    <w:rsid w:val="00935FD0"/>
    <w:rsid w:val="0094324A"/>
    <w:rsid w:val="00947F86"/>
    <w:rsid w:val="009527F0"/>
    <w:rsid w:val="0095467D"/>
    <w:rsid w:val="0095708E"/>
    <w:rsid w:val="00966D04"/>
    <w:rsid w:val="009710A0"/>
    <w:rsid w:val="0097355A"/>
    <w:rsid w:val="0097728B"/>
    <w:rsid w:val="0097743F"/>
    <w:rsid w:val="00981D3C"/>
    <w:rsid w:val="00984C57"/>
    <w:rsid w:val="00990747"/>
    <w:rsid w:val="009951B7"/>
    <w:rsid w:val="009A01C6"/>
    <w:rsid w:val="009A0797"/>
    <w:rsid w:val="009B31DF"/>
    <w:rsid w:val="009B5780"/>
    <w:rsid w:val="009B7632"/>
    <w:rsid w:val="009B7A34"/>
    <w:rsid w:val="009C559C"/>
    <w:rsid w:val="009D0269"/>
    <w:rsid w:val="009D0C90"/>
    <w:rsid w:val="009F3809"/>
    <w:rsid w:val="00A02BB9"/>
    <w:rsid w:val="00A0328B"/>
    <w:rsid w:val="00A038B1"/>
    <w:rsid w:val="00A03C3D"/>
    <w:rsid w:val="00A05883"/>
    <w:rsid w:val="00A11A18"/>
    <w:rsid w:val="00A11E16"/>
    <w:rsid w:val="00A1690E"/>
    <w:rsid w:val="00A16FDC"/>
    <w:rsid w:val="00A2115F"/>
    <w:rsid w:val="00A3401A"/>
    <w:rsid w:val="00A36C76"/>
    <w:rsid w:val="00A42C8B"/>
    <w:rsid w:val="00A43786"/>
    <w:rsid w:val="00A44A92"/>
    <w:rsid w:val="00A4520B"/>
    <w:rsid w:val="00A50DF0"/>
    <w:rsid w:val="00A662B0"/>
    <w:rsid w:val="00A70205"/>
    <w:rsid w:val="00A729E7"/>
    <w:rsid w:val="00A85063"/>
    <w:rsid w:val="00A870A2"/>
    <w:rsid w:val="00A90A1A"/>
    <w:rsid w:val="00A923D0"/>
    <w:rsid w:val="00A964C2"/>
    <w:rsid w:val="00AA1D26"/>
    <w:rsid w:val="00AA5B9B"/>
    <w:rsid w:val="00AA74FB"/>
    <w:rsid w:val="00AB7CB1"/>
    <w:rsid w:val="00AC51A3"/>
    <w:rsid w:val="00AE22DE"/>
    <w:rsid w:val="00AF3FD1"/>
    <w:rsid w:val="00B05A42"/>
    <w:rsid w:val="00B06E85"/>
    <w:rsid w:val="00B134EB"/>
    <w:rsid w:val="00B17317"/>
    <w:rsid w:val="00B25FCC"/>
    <w:rsid w:val="00B2731B"/>
    <w:rsid w:val="00B305AB"/>
    <w:rsid w:val="00B30DDD"/>
    <w:rsid w:val="00B34473"/>
    <w:rsid w:val="00B35599"/>
    <w:rsid w:val="00B557E1"/>
    <w:rsid w:val="00B57D1C"/>
    <w:rsid w:val="00B60428"/>
    <w:rsid w:val="00B649F8"/>
    <w:rsid w:val="00B80F0C"/>
    <w:rsid w:val="00B86776"/>
    <w:rsid w:val="00B873AB"/>
    <w:rsid w:val="00B920E0"/>
    <w:rsid w:val="00B948AC"/>
    <w:rsid w:val="00B95A41"/>
    <w:rsid w:val="00B96B43"/>
    <w:rsid w:val="00BA485C"/>
    <w:rsid w:val="00BA615E"/>
    <w:rsid w:val="00BA690B"/>
    <w:rsid w:val="00BB3F86"/>
    <w:rsid w:val="00BB535C"/>
    <w:rsid w:val="00BC1E67"/>
    <w:rsid w:val="00BC5407"/>
    <w:rsid w:val="00BD2DA6"/>
    <w:rsid w:val="00BE158D"/>
    <w:rsid w:val="00BE363A"/>
    <w:rsid w:val="00BE602A"/>
    <w:rsid w:val="00BF1435"/>
    <w:rsid w:val="00C00FB4"/>
    <w:rsid w:val="00C01680"/>
    <w:rsid w:val="00C11001"/>
    <w:rsid w:val="00C27729"/>
    <w:rsid w:val="00C322E7"/>
    <w:rsid w:val="00C32542"/>
    <w:rsid w:val="00C359F2"/>
    <w:rsid w:val="00C37891"/>
    <w:rsid w:val="00C402E7"/>
    <w:rsid w:val="00C40C4C"/>
    <w:rsid w:val="00C45E31"/>
    <w:rsid w:val="00C50619"/>
    <w:rsid w:val="00C51E1A"/>
    <w:rsid w:val="00C626D5"/>
    <w:rsid w:val="00C62898"/>
    <w:rsid w:val="00C70F92"/>
    <w:rsid w:val="00C71A91"/>
    <w:rsid w:val="00C72759"/>
    <w:rsid w:val="00C733E8"/>
    <w:rsid w:val="00C74E43"/>
    <w:rsid w:val="00C802F9"/>
    <w:rsid w:val="00C86797"/>
    <w:rsid w:val="00C91592"/>
    <w:rsid w:val="00CA2343"/>
    <w:rsid w:val="00CA26D6"/>
    <w:rsid w:val="00CA328C"/>
    <w:rsid w:val="00CA3DB0"/>
    <w:rsid w:val="00CA4C99"/>
    <w:rsid w:val="00CA594A"/>
    <w:rsid w:val="00CB5E03"/>
    <w:rsid w:val="00CB7686"/>
    <w:rsid w:val="00CC0D40"/>
    <w:rsid w:val="00CD009F"/>
    <w:rsid w:val="00CE64DC"/>
    <w:rsid w:val="00D04CA3"/>
    <w:rsid w:val="00D1647D"/>
    <w:rsid w:val="00D40E5C"/>
    <w:rsid w:val="00D4116F"/>
    <w:rsid w:val="00D41B17"/>
    <w:rsid w:val="00D548E9"/>
    <w:rsid w:val="00D56408"/>
    <w:rsid w:val="00D62A63"/>
    <w:rsid w:val="00D635D4"/>
    <w:rsid w:val="00D64BE7"/>
    <w:rsid w:val="00D7414B"/>
    <w:rsid w:val="00D81F1E"/>
    <w:rsid w:val="00D82BF8"/>
    <w:rsid w:val="00D85001"/>
    <w:rsid w:val="00D95018"/>
    <w:rsid w:val="00DA0181"/>
    <w:rsid w:val="00DB1831"/>
    <w:rsid w:val="00DB3D5D"/>
    <w:rsid w:val="00DC35CE"/>
    <w:rsid w:val="00DC4422"/>
    <w:rsid w:val="00DD0689"/>
    <w:rsid w:val="00DD0EC5"/>
    <w:rsid w:val="00DD1D7C"/>
    <w:rsid w:val="00DD393B"/>
    <w:rsid w:val="00DD5105"/>
    <w:rsid w:val="00DD5EEC"/>
    <w:rsid w:val="00DE109F"/>
    <w:rsid w:val="00DF2144"/>
    <w:rsid w:val="00DF644C"/>
    <w:rsid w:val="00E02417"/>
    <w:rsid w:val="00E03CB7"/>
    <w:rsid w:val="00E0529F"/>
    <w:rsid w:val="00E126B1"/>
    <w:rsid w:val="00E1701A"/>
    <w:rsid w:val="00E20E8C"/>
    <w:rsid w:val="00E2319B"/>
    <w:rsid w:val="00E250B2"/>
    <w:rsid w:val="00E27D14"/>
    <w:rsid w:val="00E30B87"/>
    <w:rsid w:val="00E31912"/>
    <w:rsid w:val="00E368D2"/>
    <w:rsid w:val="00E411BD"/>
    <w:rsid w:val="00E41B32"/>
    <w:rsid w:val="00E431E2"/>
    <w:rsid w:val="00E469E8"/>
    <w:rsid w:val="00E52653"/>
    <w:rsid w:val="00E529F7"/>
    <w:rsid w:val="00E606C6"/>
    <w:rsid w:val="00E66EA0"/>
    <w:rsid w:val="00E70042"/>
    <w:rsid w:val="00E807E4"/>
    <w:rsid w:val="00E8147A"/>
    <w:rsid w:val="00E814BC"/>
    <w:rsid w:val="00E82887"/>
    <w:rsid w:val="00E96CA7"/>
    <w:rsid w:val="00EA115C"/>
    <w:rsid w:val="00EA429E"/>
    <w:rsid w:val="00EA6895"/>
    <w:rsid w:val="00EA6F86"/>
    <w:rsid w:val="00EA725D"/>
    <w:rsid w:val="00EB2050"/>
    <w:rsid w:val="00EB4E23"/>
    <w:rsid w:val="00EC5668"/>
    <w:rsid w:val="00ED0991"/>
    <w:rsid w:val="00ED4B5B"/>
    <w:rsid w:val="00ED5684"/>
    <w:rsid w:val="00ED621C"/>
    <w:rsid w:val="00EE7BA9"/>
    <w:rsid w:val="00EF3033"/>
    <w:rsid w:val="00EF7E9B"/>
    <w:rsid w:val="00F00B9B"/>
    <w:rsid w:val="00F03F38"/>
    <w:rsid w:val="00F03FF0"/>
    <w:rsid w:val="00F10213"/>
    <w:rsid w:val="00F1680C"/>
    <w:rsid w:val="00F27729"/>
    <w:rsid w:val="00F30ECE"/>
    <w:rsid w:val="00F3437F"/>
    <w:rsid w:val="00F51677"/>
    <w:rsid w:val="00F53F32"/>
    <w:rsid w:val="00F56465"/>
    <w:rsid w:val="00F57F19"/>
    <w:rsid w:val="00F63757"/>
    <w:rsid w:val="00F63820"/>
    <w:rsid w:val="00F65C48"/>
    <w:rsid w:val="00F756EB"/>
    <w:rsid w:val="00F84564"/>
    <w:rsid w:val="00F91E5D"/>
    <w:rsid w:val="00F975DA"/>
    <w:rsid w:val="00F97D7F"/>
    <w:rsid w:val="00FA79FD"/>
    <w:rsid w:val="00FB02BD"/>
    <w:rsid w:val="00FB3D81"/>
    <w:rsid w:val="00FC446C"/>
    <w:rsid w:val="00FD15B3"/>
    <w:rsid w:val="00FD3924"/>
    <w:rsid w:val="00FD4DD4"/>
    <w:rsid w:val="00FE3AE1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AACB"/>
  <w15:chartTrackingRefBased/>
  <w15:docId w15:val="{EF25FAF2-73A2-44BF-B896-622F1B24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5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063E-EF6F-476E-8BB0-CC32E860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20</Pages>
  <Words>7023</Words>
  <Characters>40037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Econ-PC</dc:creator>
  <cp:keywords/>
  <dc:description/>
  <cp:lastModifiedBy>эконом-петрова</cp:lastModifiedBy>
  <cp:revision>18</cp:revision>
  <cp:lastPrinted>2025-09-17T07:26:00Z</cp:lastPrinted>
  <dcterms:created xsi:type="dcterms:W3CDTF">2025-08-27T01:05:00Z</dcterms:created>
  <dcterms:modified xsi:type="dcterms:W3CDTF">2025-09-17T07:31:00Z</dcterms:modified>
</cp:coreProperties>
</file>