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9C68CC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30.10.2019г №87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A92A5A" w:rsidRDefault="00374CB9" w:rsidP="00374CB9">
      <w:pPr>
        <w:pStyle w:val="ConsPlusTitle"/>
        <w:jc w:val="center"/>
        <w:rPr>
          <w:sz w:val="32"/>
          <w:szCs w:val="32"/>
        </w:rPr>
      </w:pPr>
      <w:r w:rsidRPr="00374CB9">
        <w:rPr>
          <w:sz w:val="32"/>
          <w:szCs w:val="32"/>
        </w:rPr>
        <w:t>О</w:t>
      </w:r>
      <w:r w:rsidR="00A92A5A">
        <w:rPr>
          <w:sz w:val="32"/>
          <w:szCs w:val="32"/>
        </w:rPr>
        <w:t>б утверждении Положения</w:t>
      </w:r>
      <w:r w:rsidR="00EC3B1A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б оплате труда </w:t>
      </w:r>
    </w:p>
    <w:p w:rsidR="00A92A5A" w:rsidRDefault="00374CB9" w:rsidP="00A92A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муниципальных </w:t>
      </w:r>
      <w:r w:rsidR="00A92A5A">
        <w:rPr>
          <w:sz w:val="32"/>
          <w:szCs w:val="32"/>
        </w:rPr>
        <w:t xml:space="preserve">служащих администрации </w:t>
      </w:r>
    </w:p>
    <w:p w:rsidR="00374CB9" w:rsidRPr="00374CB9" w:rsidRDefault="00A92A5A" w:rsidP="00A92A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Витимского городского поселения</w:t>
      </w:r>
      <w:r w:rsidR="00374CB9">
        <w:rPr>
          <w:sz w:val="32"/>
          <w:szCs w:val="32"/>
        </w:rPr>
        <w:t xml:space="preserve"> </w:t>
      </w:r>
    </w:p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EE0094" w:rsidRDefault="00374CB9" w:rsidP="00A92A5A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EE0094">
        <w:rPr>
          <w:sz w:val="24"/>
          <w:szCs w:val="24"/>
        </w:rPr>
        <w:t xml:space="preserve">Руководствуясь Трудовым </w:t>
      </w:r>
      <w:hyperlink r:id="rId5" w:history="1">
        <w:r w:rsidRPr="00EE0094">
          <w:rPr>
            <w:sz w:val="24"/>
            <w:szCs w:val="24"/>
          </w:rPr>
          <w:t>кодексом</w:t>
        </w:r>
      </w:hyperlink>
      <w:r w:rsidRPr="00EE0094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EE0094">
          <w:rPr>
            <w:sz w:val="24"/>
            <w:szCs w:val="24"/>
          </w:rPr>
          <w:t>законом</w:t>
        </w:r>
      </w:hyperlink>
      <w:r w:rsidR="00EE0094">
        <w:rPr>
          <w:sz w:val="24"/>
          <w:szCs w:val="24"/>
        </w:rPr>
        <w:t xml:space="preserve"> от 6 октября 2003 года N</w:t>
      </w:r>
      <w:r w:rsidRPr="00EE0094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7" w:history="1">
        <w:r w:rsidRPr="00EE0094">
          <w:rPr>
            <w:sz w:val="24"/>
            <w:szCs w:val="24"/>
          </w:rPr>
          <w:t>законом</w:t>
        </w:r>
      </w:hyperlink>
      <w:r w:rsidR="00EE0094">
        <w:rPr>
          <w:sz w:val="24"/>
          <w:szCs w:val="24"/>
        </w:rPr>
        <w:t xml:space="preserve"> от 2 марта 2007 года N</w:t>
      </w:r>
      <w:r w:rsidRPr="00EE0094">
        <w:rPr>
          <w:sz w:val="24"/>
          <w:szCs w:val="24"/>
        </w:rPr>
        <w:t xml:space="preserve">25-ФЗ "О муниципальной службе в Российской Федерации", </w:t>
      </w:r>
      <w:hyperlink r:id="rId8" w:history="1">
        <w:r w:rsidRPr="00EE0094">
          <w:rPr>
            <w:sz w:val="24"/>
            <w:szCs w:val="24"/>
          </w:rPr>
          <w:t>Законом</w:t>
        </w:r>
      </w:hyperlink>
      <w:r w:rsidRPr="00EE0094">
        <w:rPr>
          <w:sz w:val="24"/>
          <w:szCs w:val="24"/>
        </w:rPr>
        <w:t xml:space="preserve"> Иркутской об</w:t>
      </w:r>
      <w:r w:rsidR="00EE0094">
        <w:rPr>
          <w:sz w:val="24"/>
          <w:szCs w:val="24"/>
        </w:rPr>
        <w:t>ласти от 15 октября 2007 года N</w:t>
      </w:r>
      <w:r w:rsidRPr="00EE0094">
        <w:rPr>
          <w:sz w:val="24"/>
          <w:szCs w:val="24"/>
        </w:rPr>
        <w:t xml:space="preserve">88-оз "Об отдельных вопросах муниципальной службы в Иркутской области", </w:t>
      </w:r>
      <w:hyperlink r:id="rId9" w:history="1">
        <w:r w:rsidR="00A92A5A" w:rsidRPr="00EE0094">
          <w:rPr>
            <w:sz w:val="24"/>
            <w:szCs w:val="24"/>
          </w:rPr>
          <w:t>постановлением</w:t>
        </w:r>
      </w:hyperlink>
      <w:r w:rsidR="00A92A5A" w:rsidRPr="00EE0094">
        <w:rPr>
          <w:sz w:val="24"/>
          <w:szCs w:val="24"/>
        </w:rPr>
        <w:t xml:space="preserve"> Правительства Иркутской о</w:t>
      </w:r>
      <w:r w:rsidR="00EE0094">
        <w:rPr>
          <w:sz w:val="24"/>
          <w:szCs w:val="24"/>
        </w:rPr>
        <w:t>бласти от 27 ноября</w:t>
      </w:r>
      <w:proofErr w:type="gramEnd"/>
      <w:r w:rsidR="00EE0094">
        <w:rPr>
          <w:sz w:val="24"/>
          <w:szCs w:val="24"/>
        </w:rPr>
        <w:t xml:space="preserve"> 2014 года N</w:t>
      </w:r>
      <w:r w:rsidR="00A92A5A" w:rsidRPr="00EE0094">
        <w:rPr>
          <w:sz w:val="24"/>
          <w:szCs w:val="24"/>
        </w:rPr>
        <w:t xml:space="preserve">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(в </w:t>
      </w:r>
      <w:r w:rsidR="00C1110F" w:rsidRPr="00EE0094">
        <w:rPr>
          <w:sz w:val="24"/>
          <w:szCs w:val="24"/>
        </w:rPr>
        <w:t xml:space="preserve">редакции от </w:t>
      </w:r>
      <w:r w:rsidR="00A92A5A" w:rsidRPr="00EE0094">
        <w:rPr>
          <w:sz w:val="24"/>
          <w:szCs w:val="24"/>
        </w:rPr>
        <w:t>19 ию</w:t>
      </w:r>
      <w:r w:rsidR="00C1110F" w:rsidRPr="00EE0094">
        <w:rPr>
          <w:sz w:val="24"/>
          <w:szCs w:val="24"/>
        </w:rPr>
        <w:t>ня 2019</w:t>
      </w:r>
      <w:r w:rsidR="00A92A5A" w:rsidRPr="00EE0094">
        <w:rPr>
          <w:sz w:val="24"/>
          <w:szCs w:val="24"/>
        </w:rPr>
        <w:t xml:space="preserve">г.), </w:t>
      </w:r>
      <w:r w:rsidRPr="00EE0094">
        <w:rPr>
          <w:sz w:val="24"/>
          <w:szCs w:val="24"/>
        </w:rPr>
        <w:t>на основании Устава Витимского муниципального образования,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A220A2" w:rsidRDefault="00374CB9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220A2">
        <w:rPr>
          <w:rFonts w:ascii="Arial" w:hAnsi="Arial" w:cs="Arial"/>
          <w:szCs w:val="24"/>
        </w:rPr>
        <w:t xml:space="preserve">1. Утвердить </w:t>
      </w:r>
      <w:hyperlink w:anchor="P322" w:history="1">
        <w:r w:rsidRPr="00A220A2">
          <w:rPr>
            <w:rFonts w:ascii="Arial" w:hAnsi="Arial" w:cs="Arial"/>
            <w:szCs w:val="24"/>
          </w:rPr>
          <w:t>Положение</w:t>
        </w:r>
      </w:hyperlink>
      <w:r w:rsidRPr="00A220A2">
        <w:rPr>
          <w:rFonts w:ascii="Arial" w:hAnsi="Arial" w:cs="Arial"/>
          <w:szCs w:val="24"/>
        </w:rPr>
        <w:t xml:space="preserve"> об оплат</w:t>
      </w:r>
      <w:r w:rsidR="00A92A5A">
        <w:rPr>
          <w:rFonts w:ascii="Arial" w:hAnsi="Arial" w:cs="Arial"/>
          <w:szCs w:val="24"/>
        </w:rPr>
        <w:t>е труда муниципальных служащих администрации</w:t>
      </w:r>
      <w:r w:rsidRPr="00A220A2">
        <w:rPr>
          <w:rFonts w:ascii="Arial" w:hAnsi="Arial" w:cs="Arial"/>
          <w:szCs w:val="24"/>
        </w:rPr>
        <w:t xml:space="preserve"> </w:t>
      </w:r>
      <w:r w:rsidR="00A92A5A">
        <w:rPr>
          <w:rFonts w:ascii="Arial" w:hAnsi="Arial" w:cs="Arial"/>
          <w:szCs w:val="24"/>
        </w:rPr>
        <w:t>Витимского</w:t>
      </w:r>
      <w:r>
        <w:rPr>
          <w:rFonts w:ascii="Arial" w:hAnsi="Arial" w:cs="Arial"/>
          <w:szCs w:val="24"/>
        </w:rPr>
        <w:t xml:space="preserve"> городско</w:t>
      </w:r>
      <w:r w:rsidR="00A92A5A">
        <w:rPr>
          <w:rFonts w:ascii="Arial" w:hAnsi="Arial" w:cs="Arial"/>
          <w:szCs w:val="24"/>
        </w:rPr>
        <w:t>го поселения</w:t>
      </w:r>
      <w:r>
        <w:rPr>
          <w:rFonts w:ascii="Arial" w:hAnsi="Arial" w:cs="Arial"/>
          <w:szCs w:val="24"/>
        </w:rPr>
        <w:t xml:space="preserve"> </w:t>
      </w:r>
      <w:r w:rsidRPr="00A220A2">
        <w:rPr>
          <w:rFonts w:ascii="Arial" w:hAnsi="Arial" w:cs="Arial"/>
          <w:szCs w:val="24"/>
        </w:rPr>
        <w:t>(прилагается).</w:t>
      </w:r>
    </w:p>
    <w:p w:rsidR="00374CB9" w:rsidRDefault="00374CB9" w:rsidP="00EC3B1A">
      <w:pPr>
        <w:ind w:firstLine="708"/>
        <w:jc w:val="both"/>
        <w:rPr>
          <w:rFonts w:ascii="Arial" w:hAnsi="Arial" w:cs="Arial"/>
        </w:rPr>
      </w:pPr>
      <w:r w:rsidRPr="00EC3B1A">
        <w:rPr>
          <w:rFonts w:ascii="Arial" w:hAnsi="Arial" w:cs="Arial"/>
          <w:szCs w:val="24"/>
        </w:rPr>
        <w:t>2.</w:t>
      </w:r>
      <w:r w:rsidR="00EC3B1A" w:rsidRPr="00EC3B1A">
        <w:rPr>
          <w:rFonts w:ascii="Arial" w:hAnsi="Arial" w:cs="Arial"/>
        </w:rPr>
        <w:t xml:space="preserve"> Признать утратившим силу Реше</w:t>
      </w:r>
      <w:r w:rsidR="00EC3B1A">
        <w:rPr>
          <w:rFonts w:ascii="Arial" w:hAnsi="Arial" w:cs="Arial"/>
        </w:rPr>
        <w:t>ние Думы поселения от 03.07.2013</w:t>
      </w:r>
      <w:r w:rsidR="00EE0094">
        <w:rPr>
          <w:rFonts w:ascii="Arial" w:hAnsi="Arial" w:cs="Arial"/>
        </w:rPr>
        <w:t xml:space="preserve"> года №</w:t>
      </w:r>
      <w:r w:rsidR="00EC3B1A">
        <w:rPr>
          <w:rFonts w:ascii="Arial" w:hAnsi="Arial" w:cs="Arial"/>
        </w:rPr>
        <w:t>57</w:t>
      </w:r>
      <w:r w:rsidR="00EC3B1A" w:rsidRPr="00EC3B1A">
        <w:rPr>
          <w:rFonts w:ascii="Arial" w:hAnsi="Arial" w:cs="Arial"/>
        </w:rPr>
        <w:t xml:space="preserve"> </w:t>
      </w:r>
      <w:r w:rsidR="00EC3B1A">
        <w:rPr>
          <w:rFonts w:ascii="Arial" w:hAnsi="Arial" w:cs="Arial"/>
        </w:rPr>
        <w:t>«</w:t>
      </w:r>
      <w:r w:rsidR="00EC3B1A" w:rsidRPr="00EC3B1A">
        <w:rPr>
          <w:rFonts w:ascii="Arial" w:hAnsi="Arial" w:cs="Arial"/>
        </w:rPr>
        <w:t>Об утверждении Положения об оплате труда муниципальных служащих администрации Вит</w:t>
      </w:r>
      <w:r w:rsidR="00EC3B1A">
        <w:rPr>
          <w:rFonts w:ascii="Arial" w:hAnsi="Arial" w:cs="Arial"/>
        </w:rPr>
        <w:t>имского городского поселения» (с изменениями по Решению</w:t>
      </w:r>
      <w:r w:rsidR="00EC3B1A" w:rsidRPr="00EC3B1A">
        <w:rPr>
          <w:rFonts w:ascii="Arial" w:hAnsi="Arial" w:cs="Arial"/>
        </w:rPr>
        <w:t xml:space="preserve"> Думы поселения от </w:t>
      </w:r>
      <w:r w:rsidR="00EC3B1A">
        <w:rPr>
          <w:rFonts w:ascii="Arial" w:hAnsi="Arial" w:cs="Arial"/>
        </w:rPr>
        <w:t>06.02.2015 № 94</w:t>
      </w:r>
      <w:r w:rsidR="00EC3B1A" w:rsidRPr="00EC3B1A">
        <w:rPr>
          <w:rFonts w:ascii="Arial" w:hAnsi="Arial" w:cs="Arial"/>
        </w:rPr>
        <w:t xml:space="preserve">) </w:t>
      </w:r>
    </w:p>
    <w:p w:rsidR="00EC3B1A" w:rsidRPr="00EC3B1A" w:rsidRDefault="00EC3B1A" w:rsidP="00EE0094">
      <w:pPr>
        <w:tabs>
          <w:tab w:val="left" w:pos="709"/>
          <w:tab w:val="left" w:pos="6165"/>
        </w:tabs>
        <w:ind w:firstLine="709"/>
        <w:jc w:val="both"/>
        <w:rPr>
          <w:rFonts w:ascii="Arial" w:hAnsi="Arial" w:cs="Arial"/>
          <w:szCs w:val="24"/>
        </w:rPr>
      </w:pPr>
      <w:r w:rsidRPr="00EC3B1A">
        <w:rPr>
          <w:rFonts w:ascii="Arial" w:hAnsi="Arial" w:cs="Arial"/>
          <w:szCs w:val="24"/>
        </w:rPr>
        <w:t xml:space="preserve">3.Действие настоящего решения распространяется на правоотношения, </w:t>
      </w:r>
      <w:r w:rsidR="00A9510C">
        <w:rPr>
          <w:rFonts w:ascii="Arial" w:hAnsi="Arial" w:cs="Arial"/>
          <w:szCs w:val="24"/>
        </w:rPr>
        <w:t>возникшие с 01.10</w:t>
      </w:r>
      <w:r w:rsidRPr="00EC3B1A">
        <w:rPr>
          <w:rFonts w:ascii="Arial" w:hAnsi="Arial" w:cs="Arial"/>
          <w:szCs w:val="24"/>
        </w:rPr>
        <w:t>.2019</w:t>
      </w:r>
      <w:r>
        <w:rPr>
          <w:rFonts w:ascii="Arial" w:hAnsi="Arial" w:cs="Arial"/>
          <w:szCs w:val="24"/>
        </w:rPr>
        <w:t xml:space="preserve"> г.</w:t>
      </w:r>
    </w:p>
    <w:p w:rsidR="00374CB9" w:rsidRPr="00374CB9" w:rsidRDefault="00EC3B1A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0094">
        <w:rPr>
          <w:rFonts w:ascii="Arial" w:hAnsi="Arial" w:cs="Arial"/>
          <w:sz w:val="24"/>
          <w:szCs w:val="24"/>
        </w:rPr>
        <w:t>.</w:t>
      </w:r>
      <w:r w:rsidR="00374CB9" w:rsidRPr="00374CB9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A220A2" w:rsidRDefault="00EC3B1A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74CB9" w:rsidRPr="00A220A2">
        <w:rPr>
          <w:rFonts w:ascii="Arial" w:hAnsi="Arial" w:cs="Arial"/>
          <w:szCs w:val="24"/>
        </w:rPr>
        <w:t>. Настоящее решение вступает в силу после его официального опубликования.</w:t>
      </w:r>
    </w:p>
    <w:p w:rsidR="00374CB9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С.Р. Полякова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Default="00374CB9" w:rsidP="00374CB9">
      <w:pPr>
        <w:rPr>
          <w:rFonts w:ascii="Arial" w:hAnsi="Arial" w:cs="Arial"/>
        </w:rPr>
      </w:pPr>
      <w:r>
        <w:br w:type="page"/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lastRenderedPageBreak/>
        <w:t xml:space="preserve"> 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374CB9" w:rsidRPr="00080383" w:rsidRDefault="009C68CC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30.10</w:t>
      </w:r>
      <w:r w:rsidR="00374CB9">
        <w:rPr>
          <w:rFonts w:ascii="Courier New" w:hAnsi="Courier New" w:cs="Courier New"/>
          <w:bCs/>
          <w:sz w:val="22"/>
          <w:szCs w:val="22"/>
        </w:rPr>
        <w:t>.2019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87</w:t>
      </w:r>
    </w:p>
    <w:p w:rsidR="00374CB9" w:rsidRDefault="00374CB9" w:rsidP="00374CB9">
      <w:pPr>
        <w:jc w:val="center"/>
        <w:outlineLvl w:val="0"/>
        <w:rPr>
          <w:b/>
        </w:rPr>
      </w:pP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A220A2">
        <w:rPr>
          <w:sz w:val="24"/>
          <w:szCs w:val="24"/>
        </w:rPr>
        <w:t>ПОЛОЖЕНИЕ</w:t>
      </w: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 xml:space="preserve">ОБ ОПЛАТЕ ТРУДА МУНИЦИПАЛЬНЫХ СЛУЖАЩИХ </w:t>
      </w:r>
      <w:r w:rsidR="00A92A5A">
        <w:rPr>
          <w:sz w:val="24"/>
          <w:szCs w:val="24"/>
        </w:rPr>
        <w:t>АДМИНИСТРАЦИИ</w:t>
      </w:r>
    </w:p>
    <w:p w:rsidR="00976EC9" w:rsidRPr="00A220A2" w:rsidRDefault="00A92A5A" w:rsidP="00976EC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ВИТИМСКОГО ГОРОДСКОГО ПОСЕЛЕНИЯ</w:t>
      </w:r>
      <w:r w:rsidR="00EC3B1A">
        <w:rPr>
          <w:sz w:val="24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1. </w:t>
      </w:r>
      <w:proofErr w:type="gramStart"/>
      <w:r w:rsidRPr="00A220A2">
        <w:rPr>
          <w:sz w:val="24"/>
          <w:szCs w:val="24"/>
        </w:rPr>
        <w:t xml:space="preserve">Настоящее Положение в соответствии с Трудовым </w:t>
      </w:r>
      <w:hyperlink r:id="rId10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3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</w:t>
      </w:r>
      <w:r w:rsidR="00EC3B1A">
        <w:rPr>
          <w:sz w:val="24"/>
          <w:szCs w:val="24"/>
        </w:rPr>
        <w:t>ы в Иркутской области</w:t>
      </w:r>
      <w:proofErr w:type="gramEnd"/>
      <w:r w:rsidR="00EC3B1A">
        <w:rPr>
          <w:sz w:val="24"/>
          <w:szCs w:val="24"/>
        </w:rPr>
        <w:t>", Уставом Витим</w:t>
      </w:r>
      <w:r w:rsidR="00EC6187" w:rsidRPr="00A220A2">
        <w:rPr>
          <w:sz w:val="24"/>
          <w:szCs w:val="24"/>
        </w:rPr>
        <w:t>ского</w:t>
      </w:r>
      <w:r w:rsidRPr="00A220A2">
        <w:rPr>
          <w:sz w:val="24"/>
          <w:szCs w:val="24"/>
        </w:rPr>
        <w:t xml:space="preserve"> муниципального образования, определяет размер и условия оплат</w:t>
      </w:r>
      <w:r w:rsidR="00C1110F">
        <w:rPr>
          <w:sz w:val="24"/>
          <w:szCs w:val="24"/>
        </w:rPr>
        <w:t>ы труда муниципальных служащих администрации</w:t>
      </w:r>
      <w:r w:rsidRPr="00A220A2">
        <w:rPr>
          <w:sz w:val="24"/>
          <w:szCs w:val="24"/>
        </w:rPr>
        <w:t xml:space="preserve"> </w:t>
      </w:r>
      <w:r w:rsidR="00C1110F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A220A2">
        <w:rPr>
          <w:sz w:val="24"/>
          <w:szCs w:val="24"/>
        </w:rPr>
        <w:t xml:space="preserve">администрации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3. </w:t>
      </w:r>
      <w:proofErr w:type="gramStart"/>
      <w:r w:rsidRPr="00A220A2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4" w:history="1">
        <w:r w:rsidRPr="00A220A2">
          <w:rPr>
            <w:sz w:val="24"/>
            <w:szCs w:val="24"/>
          </w:rPr>
          <w:t>постановлением</w:t>
        </w:r>
      </w:hyperlink>
      <w:r w:rsidRPr="00A220A2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A220A2">
        <w:rPr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A92A5A">
        <w:rPr>
          <w:sz w:val="24"/>
          <w:szCs w:val="24"/>
        </w:rPr>
        <w:t xml:space="preserve"> (в редакции от  19 июня 2019 г.)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345"/>
      <w:bookmarkEnd w:id="1"/>
      <w:r w:rsidRPr="00A220A2"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ежемесячной надбавки к должностному окладу за классный чин</w:t>
      </w:r>
      <w:r w:rsidR="0095457D">
        <w:rPr>
          <w:sz w:val="24"/>
          <w:szCs w:val="24"/>
        </w:rPr>
        <w:t xml:space="preserve"> - в размере 4 (четы</w:t>
      </w:r>
      <w:r w:rsidR="00C8089E" w:rsidRPr="00A220A2">
        <w:rPr>
          <w:sz w:val="24"/>
          <w:szCs w:val="24"/>
        </w:rPr>
        <w:t>рех) 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ежемесячной надбавки к должностному окладу за выслугу лет на муниципальной службе</w:t>
      </w:r>
      <w:r w:rsidR="00C8089E" w:rsidRPr="00A220A2">
        <w:rPr>
          <w:sz w:val="24"/>
          <w:szCs w:val="24"/>
        </w:rPr>
        <w:t xml:space="preserve"> - в размере </w:t>
      </w:r>
      <w:r w:rsidR="00553D36" w:rsidRPr="00A220A2">
        <w:rPr>
          <w:sz w:val="24"/>
          <w:szCs w:val="24"/>
        </w:rPr>
        <w:t>3</w:t>
      </w:r>
      <w:r w:rsidR="00C8089E" w:rsidRPr="00A220A2">
        <w:rPr>
          <w:sz w:val="24"/>
          <w:szCs w:val="24"/>
        </w:rPr>
        <w:t xml:space="preserve"> (</w:t>
      </w:r>
      <w:r w:rsidR="00553D36" w:rsidRPr="00A220A2">
        <w:rPr>
          <w:sz w:val="24"/>
          <w:szCs w:val="24"/>
        </w:rPr>
        <w:t>трех</w:t>
      </w:r>
      <w:r w:rsidR="00C8089E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- в размере 1</w:t>
      </w:r>
      <w:r w:rsidR="0095457D">
        <w:rPr>
          <w:sz w:val="24"/>
          <w:szCs w:val="24"/>
        </w:rPr>
        <w:t>4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четыр</w:t>
      </w:r>
      <w:r w:rsidR="00553D36" w:rsidRPr="00A220A2">
        <w:rPr>
          <w:sz w:val="24"/>
          <w:szCs w:val="24"/>
        </w:rPr>
        <w:t>надцати</w:t>
      </w:r>
      <w:r w:rsidR="00D4314B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>
        <w:rPr>
          <w:sz w:val="24"/>
          <w:szCs w:val="24"/>
        </w:rPr>
        <w:t xml:space="preserve"> – 1,5 </w:t>
      </w:r>
      <w:r w:rsidR="0095457D" w:rsidRPr="00A220A2">
        <w:rPr>
          <w:sz w:val="24"/>
          <w:szCs w:val="24"/>
        </w:rPr>
        <w:t>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премий за выполнение особо важных и сложных заданий - в размере </w:t>
      </w:r>
      <w:r w:rsidR="0095457D">
        <w:rPr>
          <w:sz w:val="24"/>
          <w:szCs w:val="24"/>
        </w:rPr>
        <w:t>2</w:t>
      </w:r>
      <w:r w:rsidR="00D4314B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(дву</w:t>
      </w:r>
      <w:r w:rsidR="005E7B58" w:rsidRPr="00A220A2">
        <w:rPr>
          <w:sz w:val="24"/>
          <w:szCs w:val="24"/>
        </w:rPr>
        <w:t>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6) ежемесячного денежного поощрения - в размере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3</w:t>
      </w:r>
      <w:r w:rsidR="0095457D">
        <w:rPr>
          <w:sz w:val="24"/>
          <w:szCs w:val="24"/>
        </w:rPr>
        <w:t>4,8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тридцати</w:t>
      </w:r>
      <w:r w:rsidR="005E7B58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четырех и восемь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материальной помощи - в размере 1,2 (одна целая и два десятых</w:t>
      </w:r>
      <w:r w:rsidRPr="00A220A2">
        <w:rPr>
          <w:sz w:val="24"/>
          <w:szCs w:val="24"/>
        </w:rPr>
        <w:t>) должностных окладов</w:t>
      </w:r>
      <w:r>
        <w:rPr>
          <w:sz w:val="24"/>
          <w:szCs w:val="24"/>
        </w:rPr>
        <w:t>;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 xml:space="preserve">) единовременной выплаты при предоставлении ежегодного оплачиваемого отпуска </w:t>
      </w:r>
      <w:r w:rsidR="0095457D">
        <w:rPr>
          <w:sz w:val="24"/>
          <w:szCs w:val="24"/>
        </w:rPr>
        <w:t xml:space="preserve">- в </w:t>
      </w:r>
      <w:r w:rsidR="00F335AD">
        <w:rPr>
          <w:sz w:val="24"/>
          <w:szCs w:val="24"/>
        </w:rPr>
        <w:t>размере 2 (двух</w:t>
      </w:r>
      <w:r w:rsidR="00C8089E" w:rsidRPr="00A220A2">
        <w:rPr>
          <w:sz w:val="24"/>
          <w:szCs w:val="24"/>
        </w:rPr>
        <w:t xml:space="preserve">) </w:t>
      </w:r>
      <w:r w:rsidR="00976EC9" w:rsidRPr="00A220A2">
        <w:rPr>
          <w:sz w:val="24"/>
          <w:szCs w:val="24"/>
        </w:rPr>
        <w:t>должностных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6. </w:t>
      </w:r>
      <w:proofErr w:type="gramStart"/>
      <w:r w:rsidRPr="00A220A2">
        <w:rPr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Pr="00A220A2">
        <w:rPr>
          <w:sz w:val="24"/>
          <w:szCs w:val="24"/>
        </w:rPr>
        <w:t>Иркутской области в размерах, определенны</w:t>
      </w:r>
      <w:r w:rsidR="00C8089E" w:rsidRPr="00A220A2">
        <w:rPr>
          <w:sz w:val="24"/>
          <w:szCs w:val="24"/>
        </w:rPr>
        <w:t>х в соответствии с федеральными,</w:t>
      </w:r>
      <w:r w:rsidRPr="00A220A2">
        <w:rPr>
          <w:sz w:val="24"/>
          <w:szCs w:val="24"/>
        </w:rPr>
        <w:t xml:space="preserve"> областными </w:t>
      </w:r>
      <w:r w:rsidR="00C8089E" w:rsidRPr="00A220A2">
        <w:rPr>
          <w:sz w:val="24"/>
          <w:szCs w:val="24"/>
        </w:rPr>
        <w:t xml:space="preserve">и муниципальными </w:t>
      </w:r>
      <w:r w:rsidRPr="00A220A2">
        <w:rPr>
          <w:sz w:val="24"/>
          <w:szCs w:val="24"/>
        </w:rPr>
        <w:t>нормативными правовыми актами.</w:t>
      </w:r>
      <w:proofErr w:type="gramEnd"/>
    </w:p>
    <w:p w:rsidR="00EC6187" w:rsidRPr="00A220A2" w:rsidRDefault="00EC6187" w:rsidP="00976EC9">
      <w:pPr>
        <w:pStyle w:val="ConsPlusNormal"/>
        <w:jc w:val="center"/>
        <w:rPr>
          <w:b/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премии за выполнение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ежемесячное денежное поощрение;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A220A2">
        <w:rPr>
          <w:sz w:val="24"/>
          <w:szCs w:val="24"/>
        </w:rPr>
        <w:t xml:space="preserve">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="00EC3B1A" w:rsidRPr="00A220A2">
        <w:rPr>
          <w:sz w:val="24"/>
          <w:szCs w:val="24"/>
        </w:rPr>
        <w:t xml:space="preserve">Иркутской области </w:t>
      </w:r>
      <w:r w:rsidRPr="00A220A2">
        <w:rPr>
          <w:sz w:val="24"/>
          <w:szCs w:val="24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9. Размеры должностного оклада и </w:t>
      </w:r>
      <w:r w:rsidR="0081149A" w:rsidRPr="00A220A2">
        <w:rPr>
          <w:sz w:val="24"/>
          <w:szCs w:val="24"/>
        </w:rPr>
        <w:t>дополнительных</w:t>
      </w:r>
      <w:r w:rsidRPr="00A220A2">
        <w:rPr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3. УСЛОВИЯ И ОСУЩЕСТВЛЕНИЕ ВЫПЛАТЫ ДЕНЕЖНОГО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СОДЕРЖАНИЯ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1. ДОЛЖНОСТНОЙ ОКЛАД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="00C80C2D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11. </w:t>
      </w:r>
      <w:hyperlink w:anchor="P513" w:history="1">
        <w:r w:rsidRPr="00A220A2">
          <w:rPr>
            <w:sz w:val="24"/>
            <w:szCs w:val="24"/>
          </w:rPr>
          <w:t>Размеры</w:t>
        </w:r>
      </w:hyperlink>
      <w:r w:rsidRPr="00A220A2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к 1 настоящему Положению.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  <w:r>
        <w:rPr>
          <w:rFonts w:ascii="Arial" w:hAnsi="Arial" w:cs="Arial"/>
          <w:szCs w:val="24"/>
        </w:rPr>
        <w:t>12. Ежемесячная надбавка</w:t>
      </w:r>
      <w:r w:rsidR="00976EC9" w:rsidRPr="00435167">
        <w:rPr>
          <w:rFonts w:ascii="Arial" w:hAnsi="Arial" w:cs="Arial"/>
          <w:szCs w:val="24"/>
        </w:rPr>
        <w:t xml:space="preserve"> к должностному окладу за классный чин </w:t>
      </w:r>
      <w:r>
        <w:rPr>
          <w:rFonts w:ascii="Arial" w:hAnsi="Arial" w:cs="Arial"/>
          <w:szCs w:val="24"/>
        </w:rPr>
        <w:t xml:space="preserve">на муниципальной службе </w:t>
      </w:r>
      <w:r w:rsidRPr="00435167">
        <w:rPr>
          <w:rFonts w:ascii="Arial" w:hAnsi="Arial" w:cs="Arial"/>
          <w:szCs w:val="24"/>
        </w:rPr>
        <w:t>выплачивается в процентах от должностного оклада денежного содержания в следующем размере:</w:t>
      </w:r>
      <w:r w:rsidRPr="00435167">
        <w:rPr>
          <w:szCs w:val="24"/>
        </w:rPr>
        <w:t xml:space="preserve"> </w:t>
      </w: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1)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10 %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2)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20 %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976EC9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3"/>
          <w:szCs w:val="24"/>
        </w:rPr>
        <w:t>3)</w:t>
      </w:r>
      <w:r w:rsidRPr="00435167">
        <w:rPr>
          <w:rFonts w:ascii="Arial" w:hAnsi="Arial" w:cs="Arial"/>
          <w:color w:val="000000"/>
          <w:spacing w:val="3"/>
          <w:szCs w:val="24"/>
        </w:rPr>
        <w:t xml:space="preserve"> 30 %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 w:rsidR="00435167" w:rsidRPr="00435167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</w:p>
    <w:p w:rsidR="00976EC9" w:rsidRDefault="00976EC9" w:rsidP="00435167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20A2">
        <w:rPr>
          <w:sz w:val="24"/>
          <w:szCs w:val="24"/>
        </w:rPr>
        <w:t xml:space="preserve">.1. Ежемесячная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13.2. Н</w:t>
      </w:r>
      <w:r w:rsidRPr="00A220A2">
        <w:rPr>
          <w:sz w:val="24"/>
          <w:szCs w:val="24"/>
        </w:rPr>
        <w:t xml:space="preserve">адбавка за </w:t>
      </w:r>
      <w:r>
        <w:rPr>
          <w:sz w:val="24"/>
          <w:szCs w:val="24"/>
        </w:rPr>
        <w:t>классный чин</w:t>
      </w:r>
      <w:r w:rsidRPr="00A220A2">
        <w:rPr>
          <w:sz w:val="24"/>
          <w:szCs w:val="24"/>
        </w:rPr>
        <w:t xml:space="preserve"> учитывается во всех случаях исчисления среднего заработка.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spacing w:line="274" w:lineRule="exact"/>
        <w:ind w:firstLine="553"/>
        <w:jc w:val="both"/>
        <w:rPr>
          <w:rFonts w:ascii="Arial" w:hAnsi="Arial" w:cs="Arial"/>
          <w:color w:val="000000"/>
          <w:szCs w:val="24"/>
        </w:rPr>
      </w:pPr>
      <w:r w:rsidRPr="00435167">
        <w:rPr>
          <w:rFonts w:ascii="Arial" w:hAnsi="Arial" w:cs="Arial"/>
          <w:szCs w:val="24"/>
        </w:rPr>
        <w:t>13.3.</w:t>
      </w:r>
      <w:r>
        <w:rPr>
          <w:szCs w:val="24"/>
        </w:rPr>
        <w:t xml:space="preserve"> </w:t>
      </w:r>
      <w:r w:rsidRPr="00435167">
        <w:rPr>
          <w:rFonts w:ascii="Arial" w:hAnsi="Arial" w:cs="Arial"/>
          <w:color w:val="000000"/>
          <w:spacing w:val="1"/>
          <w:szCs w:val="24"/>
        </w:rPr>
        <w:t xml:space="preserve">При временном заместительстве ежемесячная надбавка за выслугу лет начисляется на </w:t>
      </w:r>
      <w:r w:rsidRPr="00435167">
        <w:rPr>
          <w:rFonts w:ascii="Arial" w:hAnsi="Arial" w:cs="Arial"/>
          <w:color w:val="000000"/>
          <w:szCs w:val="24"/>
        </w:rPr>
        <w:t>должностной оклад по основной работе.</w:t>
      </w:r>
    </w:p>
    <w:p w:rsidR="00435167" w:rsidRPr="00A220A2" w:rsidRDefault="00435167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13.4</w:t>
      </w:r>
      <w:r w:rsidRPr="00A220A2">
        <w:rPr>
          <w:sz w:val="24"/>
          <w:szCs w:val="24"/>
        </w:rPr>
        <w:t xml:space="preserve">. При увольнении работника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пропорционально отработанному времени, и ее выплата производится при окончательном расчете.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3.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при стаже муниципальной службы от 1 года до 5 лет - 10%;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при стаже муниципальной службы от 5 лет до 10 лет - 15%;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 стаже муниципальной службы от 10 лет до 15 лет - 20%;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свыше 15 лет муниципальной службы - 30%.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 Исчисление стажа муниципальной службы и зачет в него иных периодов </w:t>
      </w:r>
      <w:r w:rsidRPr="00A220A2">
        <w:rPr>
          <w:sz w:val="24"/>
          <w:szCs w:val="24"/>
        </w:rPr>
        <w:lastRenderedPageBreak/>
        <w:t xml:space="preserve">трудовой деятельности осуществляется в соответствии с порядком, установленным </w:t>
      </w:r>
      <w:hyperlink r:id="rId15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27 ма</w:t>
      </w:r>
      <w:r w:rsidR="00EE0094">
        <w:rPr>
          <w:sz w:val="24"/>
          <w:szCs w:val="24"/>
        </w:rPr>
        <w:t>рта 2009 года N</w:t>
      </w:r>
      <w:bookmarkStart w:id="2" w:name="_GoBack"/>
      <w:bookmarkEnd w:id="2"/>
      <w:r w:rsidRPr="00A220A2">
        <w:rPr>
          <w:sz w:val="24"/>
          <w:szCs w:val="24"/>
        </w:rPr>
        <w:t>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</w:t>
      </w:r>
      <w:r>
        <w:rPr>
          <w:sz w:val="24"/>
          <w:szCs w:val="24"/>
        </w:rPr>
        <w:t>овой службы администрации Витим</w:t>
      </w:r>
      <w:r w:rsidRPr="00A220A2">
        <w:rPr>
          <w:sz w:val="24"/>
          <w:szCs w:val="24"/>
        </w:rPr>
        <w:t>ского городского поселения и форме справки, заверенной Главой, направляется в комиссию по установлению стажа замещения муниципальных должностей муниципальной службы, созданной в администр</w:t>
      </w:r>
      <w:r>
        <w:rPr>
          <w:sz w:val="24"/>
          <w:szCs w:val="24"/>
        </w:rPr>
        <w:t>ации Витим</w:t>
      </w:r>
      <w:r w:rsidRPr="00A220A2">
        <w:rPr>
          <w:sz w:val="24"/>
          <w:szCs w:val="24"/>
        </w:rPr>
        <w:t>ского городского поселения (далее – Комиссия). Состав комиссии утверждается  распоряжением Глав</w:t>
      </w:r>
      <w:r>
        <w:rPr>
          <w:sz w:val="24"/>
          <w:szCs w:val="24"/>
        </w:rPr>
        <w:t>ы Витим</w:t>
      </w:r>
      <w:r w:rsidRPr="00A220A2">
        <w:rPr>
          <w:sz w:val="24"/>
          <w:szCs w:val="24"/>
        </w:rPr>
        <w:t>ского городского поселения.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15.2. Комиссия </w:t>
      </w:r>
      <w:proofErr w:type="gramStart"/>
      <w:r w:rsidRPr="00A220A2">
        <w:rPr>
          <w:sz w:val="24"/>
          <w:szCs w:val="24"/>
        </w:rPr>
        <w:t>согласно пункта</w:t>
      </w:r>
      <w:proofErr w:type="gramEnd"/>
      <w:r w:rsidRPr="00A220A2">
        <w:rPr>
          <w:sz w:val="24"/>
          <w:szCs w:val="24"/>
        </w:rPr>
        <w:t xml:space="preserve">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A220A2" w:rsidRDefault="005A37AD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16.1. Ежемесячная надбавка за выслугу лет </w:t>
      </w:r>
      <w:r w:rsidR="003951FF" w:rsidRPr="00A220A2">
        <w:rPr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</w:t>
      </w:r>
      <w:r w:rsidR="003951FF" w:rsidRPr="00A220A2">
        <w:rPr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ОСОБЫЕ УСЛОВИЯ МУНИЦИПАЛЬНОЙ СЛУЖБЫ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76EC9" w:rsidRPr="00A220A2" w:rsidRDefault="00EC3B1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 xml:space="preserve">) по старшей группе должностей муниципальной службы - </w:t>
      </w:r>
      <w:r w:rsidR="00E3302B" w:rsidRPr="00A220A2">
        <w:rPr>
          <w:sz w:val="24"/>
          <w:szCs w:val="24"/>
        </w:rPr>
        <w:t>90</w:t>
      </w:r>
      <w:r w:rsidR="00976EC9" w:rsidRPr="00A220A2">
        <w:rPr>
          <w:sz w:val="24"/>
          <w:szCs w:val="24"/>
        </w:rPr>
        <w:t xml:space="preserve"> процентов должностного оклада;</w:t>
      </w:r>
    </w:p>
    <w:p w:rsidR="00976EC9" w:rsidRPr="00A220A2" w:rsidRDefault="00EC3B1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6EC9" w:rsidRPr="00A220A2">
        <w:rPr>
          <w:sz w:val="24"/>
          <w:szCs w:val="24"/>
        </w:rPr>
        <w:t xml:space="preserve">) по младшей группе должностей муниципальной службы - </w:t>
      </w:r>
      <w:r w:rsidR="00E3302B" w:rsidRPr="00A220A2">
        <w:rPr>
          <w:sz w:val="24"/>
          <w:szCs w:val="24"/>
        </w:rPr>
        <w:t>60</w:t>
      </w:r>
      <w:r w:rsidR="00976EC9" w:rsidRPr="00A220A2">
        <w:rPr>
          <w:sz w:val="24"/>
          <w:szCs w:val="24"/>
        </w:rPr>
        <w:t xml:space="preserve"> процентов должностного оклада.</w:t>
      </w:r>
    </w:p>
    <w:p w:rsidR="00272ED2" w:rsidRPr="00A220A2" w:rsidRDefault="00272ED2" w:rsidP="00272E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76EC9" w:rsidRPr="00A220A2" w:rsidRDefault="003951FF" w:rsidP="00980156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20</w:t>
      </w:r>
      <w:r w:rsidR="00976EC9" w:rsidRPr="00A220A2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21</w:t>
      </w:r>
      <w:r w:rsidR="00976EC9" w:rsidRPr="00A220A2">
        <w:rPr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1) профессиональный уровень исполнения муниципальным служащим </w:t>
      </w:r>
      <w:r w:rsidRPr="00A220A2">
        <w:rPr>
          <w:sz w:val="24"/>
          <w:szCs w:val="24"/>
        </w:rPr>
        <w:lastRenderedPageBreak/>
        <w:t>должностных обязанностей в соответствии с должностной инструкцией;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80156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0A2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EC3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r w:rsidR="00EC3B1A">
        <w:rPr>
          <w:sz w:val="24"/>
          <w:szCs w:val="24"/>
        </w:rPr>
        <w:t>Витимском</w:t>
      </w:r>
      <w:r w:rsidR="00EC3B1A" w:rsidRPr="00A220A2">
        <w:rPr>
          <w:sz w:val="24"/>
          <w:szCs w:val="24"/>
        </w:rPr>
        <w:t xml:space="preserve"> </w:t>
      </w:r>
      <w:r w:rsidR="00EC3B1A">
        <w:rPr>
          <w:sz w:val="24"/>
          <w:szCs w:val="24"/>
        </w:rPr>
        <w:t>городском поселении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>) опыт работы по специальности и замещаемой должности;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>) уровень и степень принятия решений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9F466C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="009F466C"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Ранее установленный размер ежемесячной надбавки может быть уменьшен в следующих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1) </w:t>
      </w:r>
      <w:r w:rsidR="00435167" w:rsidRPr="00A220A2">
        <w:rPr>
          <w:sz w:val="24"/>
          <w:szCs w:val="24"/>
        </w:rPr>
        <w:t>систематическое несвоевременное выполнение служебных за</w:t>
      </w:r>
      <w:r w:rsidR="00435167">
        <w:rPr>
          <w:sz w:val="24"/>
          <w:szCs w:val="24"/>
        </w:rPr>
        <w:t>даний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2) </w:t>
      </w:r>
      <w:r w:rsidR="00435167" w:rsidRPr="00A220A2">
        <w:rPr>
          <w:sz w:val="24"/>
          <w:szCs w:val="24"/>
        </w:rPr>
        <w:t>ухудшени</w:t>
      </w:r>
      <w:r w:rsidR="00435167">
        <w:rPr>
          <w:sz w:val="24"/>
          <w:szCs w:val="24"/>
        </w:rPr>
        <w:t>е качества и результатов работы</w:t>
      </w:r>
      <w:r w:rsidRPr="00A220A2">
        <w:rPr>
          <w:sz w:val="24"/>
          <w:szCs w:val="24"/>
        </w:rPr>
        <w:t>;</w:t>
      </w:r>
    </w:p>
    <w:p w:rsidR="00435167" w:rsidRDefault="00976EC9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3) </w:t>
      </w:r>
      <w:r w:rsidR="00435167" w:rsidRPr="00A220A2">
        <w:rPr>
          <w:sz w:val="24"/>
          <w:szCs w:val="24"/>
        </w:rPr>
        <w:t>нарушение муниципальным служащим трудовой и (или) исполнительской дисциплины.</w:t>
      </w:r>
    </w:p>
    <w:p w:rsid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szCs w:val="24"/>
        </w:rPr>
      </w:pPr>
    </w:p>
    <w:p w:rsidR="00435167" w:rsidRP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rFonts w:ascii="Arial" w:hAnsi="Arial" w:cs="Arial"/>
          <w:color w:val="000000"/>
          <w:spacing w:val="-5"/>
          <w:szCs w:val="24"/>
        </w:rPr>
      </w:pPr>
      <w:r w:rsidRPr="00435167">
        <w:rPr>
          <w:rFonts w:ascii="Arial" w:hAnsi="Arial" w:cs="Arial"/>
          <w:szCs w:val="24"/>
        </w:rPr>
        <w:t>24.</w:t>
      </w:r>
      <w:r w:rsidRPr="00435167">
        <w:rPr>
          <w:b/>
          <w:i/>
          <w:color w:val="000000"/>
          <w:sz w:val="20"/>
        </w:rPr>
        <w:t xml:space="preserve"> </w:t>
      </w:r>
      <w:r w:rsidRPr="00435167">
        <w:rPr>
          <w:rFonts w:ascii="Arial" w:hAnsi="Arial" w:cs="Arial"/>
          <w:color w:val="000000"/>
          <w:szCs w:val="24"/>
        </w:rPr>
        <w:t>Надбавка за особые условия муниципальной службы начисляется исходя из должност</w:t>
      </w:r>
      <w:r w:rsidRPr="00435167">
        <w:rPr>
          <w:rFonts w:ascii="Arial" w:hAnsi="Arial" w:cs="Arial"/>
          <w:color w:val="000000"/>
          <w:szCs w:val="24"/>
        </w:rPr>
        <w:softHyphen/>
      </w:r>
      <w:r w:rsidRPr="00435167">
        <w:rPr>
          <w:rFonts w:ascii="Arial" w:hAnsi="Arial" w:cs="Arial"/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</w:r>
      <w:r w:rsidRPr="00435167">
        <w:rPr>
          <w:rFonts w:ascii="Arial" w:hAnsi="Arial" w:cs="Arial"/>
          <w:color w:val="000000"/>
          <w:spacing w:val="-2"/>
          <w:szCs w:val="24"/>
        </w:rPr>
        <w:softHyphen/>
      </w:r>
      <w:r w:rsidRPr="00435167">
        <w:rPr>
          <w:rFonts w:ascii="Arial" w:hAnsi="Arial" w:cs="Arial"/>
          <w:color w:val="000000"/>
          <w:szCs w:val="24"/>
        </w:rPr>
        <w:t xml:space="preserve">месячно одновременно с заработной платой. 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A220A2">
        <w:rPr>
          <w:sz w:val="24"/>
          <w:szCs w:val="24"/>
        </w:rPr>
        <w:t>распоряжения</w:t>
      </w:r>
      <w:r w:rsidRPr="00A220A2">
        <w:rPr>
          <w:sz w:val="24"/>
          <w:szCs w:val="24"/>
        </w:rPr>
        <w:t xml:space="preserve">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,</w:t>
      </w:r>
      <w:r w:rsidR="009A14FD" w:rsidRPr="00A220A2">
        <w:rPr>
          <w:sz w:val="24"/>
          <w:szCs w:val="24"/>
        </w:rPr>
        <w:t xml:space="preserve"> с указанием в нем конкретных причин изменения размера надбавки</w:t>
      </w:r>
      <w:r w:rsidRPr="00A220A2">
        <w:rPr>
          <w:sz w:val="24"/>
          <w:szCs w:val="24"/>
        </w:rPr>
        <w:t xml:space="preserve"> с учетом критериев, предусмотренных пунктом 2</w:t>
      </w:r>
      <w:r w:rsidR="00484775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A220A2">
        <w:rPr>
          <w:sz w:val="24"/>
          <w:szCs w:val="24"/>
        </w:rPr>
        <w:t>размера оплаты труда</w:t>
      </w:r>
      <w:proofErr w:type="gramEnd"/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В случае перевода муниципального служащего на иную должность </w:t>
      </w:r>
      <w:r w:rsidRPr="00A220A2">
        <w:rPr>
          <w:sz w:val="24"/>
          <w:szCs w:val="24"/>
        </w:rPr>
        <w:lastRenderedPageBreak/>
        <w:t>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5. ЕЖЕМЕСЯЧНАЯ ПРОЦЕНТНАЯ НАДБАВКА К </w:t>
      </w:r>
      <w:proofErr w:type="gramStart"/>
      <w:r w:rsidRPr="00A220A2">
        <w:rPr>
          <w:b/>
          <w:sz w:val="24"/>
          <w:szCs w:val="24"/>
        </w:rPr>
        <w:t>ДОЛЖНОСТНОМУ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ГОСУДАРСТВЕННУЮ ТАЙНУ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484775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30</w:t>
      </w:r>
      <w:r w:rsidR="00976EC9" w:rsidRPr="00A220A2">
        <w:rPr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6" w:history="1">
        <w:r w:rsidR="00976EC9" w:rsidRPr="00A220A2">
          <w:rPr>
            <w:sz w:val="24"/>
            <w:szCs w:val="24"/>
          </w:rPr>
          <w:t>постановлением</w:t>
        </w:r>
      </w:hyperlink>
      <w:r w:rsidR="00976EC9" w:rsidRPr="00A220A2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31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(указывается наименование должности представителя нанимателя (работодателя)).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32</w:t>
      </w:r>
      <w:r w:rsidR="00976EC9" w:rsidRPr="00A220A2">
        <w:rPr>
          <w:sz w:val="24"/>
          <w:szCs w:val="24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976EC9" w:rsidRPr="00A220A2">
        <w:rPr>
          <w:sz w:val="24"/>
          <w:szCs w:val="24"/>
        </w:rPr>
        <w:t>режимно</w:t>
      </w:r>
      <w:proofErr w:type="spellEnd"/>
      <w:r w:rsidR="00976EC9" w:rsidRPr="00A220A2">
        <w:rPr>
          <w:sz w:val="24"/>
          <w:szCs w:val="24"/>
        </w:rPr>
        <w:t>-секретную работу в муниципальном образовании (наименование муниципального образования), в соответствии с оформленной формой допуска к сведениям, составляющим государственную тайну.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33</w:t>
      </w:r>
      <w:r w:rsidR="00976EC9" w:rsidRPr="00A220A2">
        <w:rPr>
          <w:sz w:val="24"/>
          <w:szCs w:val="24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(указывается наименование должности представителя нанимателя (работодателя)).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35</w:t>
      </w:r>
      <w:r w:rsidR="00976EC9" w:rsidRPr="00A220A2">
        <w:rPr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36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в иных случаях, предусмотренных законодательством.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6. ПРЕМИЯ ЗА ВЫПОЛНЕНИЕ ОСОБО </w:t>
      </w:r>
      <w:proofErr w:type="gramStart"/>
      <w:r w:rsidRPr="00A220A2">
        <w:rPr>
          <w:b/>
          <w:sz w:val="24"/>
          <w:szCs w:val="24"/>
        </w:rPr>
        <w:t>ВАЖНЫХ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И СЛОЖНЫХ ЗАДАНИЙ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Премия может выплачиваться </w:t>
      </w:r>
      <w:r w:rsidR="00034FD1" w:rsidRPr="00A220A2">
        <w:rPr>
          <w:sz w:val="24"/>
          <w:szCs w:val="24"/>
        </w:rPr>
        <w:t xml:space="preserve">единовременно и (или) по результатам работы </w:t>
      </w:r>
      <w:r w:rsidRPr="00A220A2">
        <w:rPr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szCs w:val="24"/>
        </w:rPr>
        <w:tab/>
      </w:r>
      <w:r w:rsidR="00484775" w:rsidRPr="00435167">
        <w:rPr>
          <w:rFonts w:ascii="Arial" w:hAnsi="Arial" w:cs="Arial"/>
          <w:szCs w:val="24"/>
        </w:rPr>
        <w:t>40</w:t>
      </w:r>
      <w:r w:rsidR="00976EC9" w:rsidRPr="00435167">
        <w:rPr>
          <w:rFonts w:ascii="Arial" w:hAnsi="Arial" w:cs="Arial"/>
          <w:szCs w:val="24"/>
        </w:rPr>
        <w:t>. Размер премии устанавливается в абсолютном размере (рублях) или в процентах к должностному окладу.</w:t>
      </w:r>
      <w:r w:rsidRPr="00435167">
        <w:rPr>
          <w:rFonts w:ascii="Arial" w:hAnsi="Arial" w:cs="Arial"/>
          <w:b/>
          <w:i/>
          <w:color w:val="000000"/>
          <w:spacing w:val="-3"/>
          <w:sz w:val="20"/>
        </w:rPr>
        <w:t xml:space="preserve"> </w:t>
      </w:r>
    </w:p>
    <w:p w:rsidR="00815B42" w:rsidRPr="00A220A2" w:rsidRDefault="00815B42" w:rsidP="00435167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3"/>
          <w:szCs w:val="24"/>
        </w:rPr>
      </w:pPr>
      <w:r>
        <w:rPr>
          <w:rFonts w:ascii="Arial" w:hAnsi="Arial" w:cs="Arial"/>
        </w:rPr>
        <w:tab/>
      </w:r>
      <w:r w:rsidR="00927917" w:rsidRPr="00815B42">
        <w:rPr>
          <w:rFonts w:ascii="Arial" w:hAnsi="Arial" w:cs="Arial"/>
        </w:rPr>
        <w:t xml:space="preserve">40.1. </w:t>
      </w:r>
      <w:r w:rsidR="00815B42">
        <w:rPr>
          <w:rFonts w:ascii="Arial" w:hAnsi="Arial" w:cs="Arial"/>
          <w:bCs/>
        </w:rPr>
        <w:t>В</w:t>
      </w:r>
      <w:r w:rsidR="00815B42" w:rsidRPr="00815B42">
        <w:rPr>
          <w:rFonts w:ascii="Arial" w:hAnsi="Arial" w:cs="Arial"/>
          <w:bCs/>
        </w:rPr>
        <w:t>ыплата ежемесячной премии, в виду экономической нестабильности, роста темпов инфляции, производится каждый месяц в размере 16,67%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435167">
        <w:rPr>
          <w:rFonts w:ascii="Arial" w:hAnsi="Arial" w:cs="Arial"/>
          <w:color w:val="000000"/>
          <w:spacing w:val="-3"/>
          <w:szCs w:val="24"/>
        </w:rPr>
        <w:t xml:space="preserve"> </w:t>
      </w:r>
    </w:p>
    <w:p w:rsidR="00815B42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3"/>
          <w:szCs w:val="24"/>
        </w:rPr>
        <w:tab/>
      </w:r>
      <w:r w:rsidRPr="00435167">
        <w:rPr>
          <w:rFonts w:ascii="Arial" w:hAnsi="Arial" w:cs="Arial"/>
          <w:color w:val="000000"/>
          <w:spacing w:val="-3"/>
          <w:szCs w:val="24"/>
        </w:rPr>
        <w:t>Ежемесячная премия начисляется на должностной оклад, доплаты, надбавки, предусмот</w:t>
      </w:r>
      <w:r w:rsidRPr="00435167">
        <w:rPr>
          <w:rFonts w:ascii="Arial" w:hAnsi="Arial" w:cs="Arial"/>
          <w:color w:val="000000"/>
          <w:spacing w:val="-3"/>
          <w:szCs w:val="24"/>
        </w:rPr>
        <w:softHyphen/>
      </w:r>
      <w:r w:rsidRPr="00435167">
        <w:rPr>
          <w:rFonts w:ascii="Arial" w:hAnsi="Arial" w:cs="Arial"/>
          <w:color w:val="000000"/>
          <w:spacing w:val="-4"/>
          <w:szCs w:val="24"/>
        </w:rPr>
        <w:t xml:space="preserve">ренные нормативными правовыми актами </w:t>
      </w:r>
      <w:r>
        <w:rPr>
          <w:rFonts w:ascii="Arial" w:hAnsi="Arial" w:cs="Arial"/>
          <w:color w:val="000000"/>
          <w:spacing w:val="-4"/>
          <w:szCs w:val="24"/>
        </w:rPr>
        <w:t>органа местного самоуправления.</w:t>
      </w:r>
    </w:p>
    <w:p w:rsidR="00927917" w:rsidRPr="00A220A2" w:rsidRDefault="00927917" w:rsidP="00815B42">
      <w:pPr>
        <w:pStyle w:val="ConsPlusNormal"/>
        <w:ind w:firstLine="540"/>
        <w:jc w:val="both"/>
        <w:rPr>
          <w:sz w:val="24"/>
          <w:szCs w:val="24"/>
        </w:rPr>
      </w:pPr>
      <w:r w:rsidRPr="00815B42">
        <w:rPr>
          <w:sz w:val="24"/>
          <w:szCs w:val="24"/>
        </w:rPr>
        <w:t xml:space="preserve">Размер премии, выплачиваемой муниципальному служащему, </w:t>
      </w:r>
      <w:r w:rsidR="00CD2CE4" w:rsidRPr="00815B42">
        <w:rPr>
          <w:sz w:val="24"/>
          <w:szCs w:val="24"/>
        </w:rPr>
        <w:t>определяется</w:t>
      </w:r>
      <w:r w:rsidR="00CD2CE4">
        <w:rPr>
          <w:sz w:val="24"/>
          <w:szCs w:val="24"/>
        </w:rPr>
        <w:t xml:space="preserve"> Главой Витим</w:t>
      </w:r>
      <w:r w:rsidRPr="00A220A2">
        <w:rPr>
          <w:sz w:val="24"/>
          <w:szCs w:val="24"/>
        </w:rPr>
        <w:t xml:space="preserve">ского </w:t>
      </w:r>
      <w:r w:rsidR="00CD2CE4">
        <w:rPr>
          <w:sz w:val="24"/>
          <w:szCs w:val="24"/>
        </w:rPr>
        <w:t xml:space="preserve">городского поселения </w:t>
      </w:r>
      <w:r w:rsidRPr="00A220A2">
        <w:rPr>
          <w:sz w:val="24"/>
          <w:szCs w:val="24"/>
        </w:rPr>
        <w:t>с учетом критерий</w:t>
      </w:r>
      <w:r w:rsidR="00815B42">
        <w:rPr>
          <w:sz w:val="24"/>
          <w:szCs w:val="24"/>
        </w:rPr>
        <w:t>,</w:t>
      </w:r>
      <w:r w:rsidRPr="00A220A2">
        <w:rPr>
          <w:sz w:val="24"/>
          <w:szCs w:val="24"/>
        </w:rPr>
        <w:t xml:space="preserve"> </w:t>
      </w:r>
      <w:proofErr w:type="gramStart"/>
      <w:r w:rsidRPr="00A220A2">
        <w:rPr>
          <w:sz w:val="24"/>
          <w:szCs w:val="24"/>
        </w:rPr>
        <w:t>указанных</w:t>
      </w:r>
      <w:proofErr w:type="gramEnd"/>
      <w:r w:rsidRPr="00A220A2">
        <w:rPr>
          <w:sz w:val="24"/>
          <w:szCs w:val="24"/>
        </w:rPr>
        <w:t xml:space="preserve"> в пункте 41 настоящего Положения.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41</w:t>
      </w:r>
      <w:r w:rsidR="00976EC9" w:rsidRPr="00A220A2">
        <w:rPr>
          <w:sz w:val="24"/>
          <w:szCs w:val="24"/>
        </w:rPr>
        <w:t>. При определении размера премии учитываются следующие критерии: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A220A2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объем, сложность и важность выполненного задания;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A220A2">
        <w:rPr>
          <w:sz w:val="24"/>
          <w:szCs w:val="24"/>
        </w:rPr>
        <w:t>важное значение</w:t>
      </w:r>
      <w:proofErr w:type="gramEnd"/>
      <w:r w:rsidRPr="00A220A2">
        <w:rPr>
          <w:sz w:val="24"/>
          <w:szCs w:val="24"/>
        </w:rPr>
        <w:t xml:space="preserve"> для улучшения социально-экономического положения в </w:t>
      </w:r>
      <w:r w:rsidR="00EC3B1A">
        <w:rPr>
          <w:sz w:val="24"/>
          <w:szCs w:val="24"/>
        </w:rPr>
        <w:t>Витимском городском поселении</w:t>
      </w:r>
      <w:r w:rsidRPr="00A220A2">
        <w:rPr>
          <w:sz w:val="24"/>
          <w:szCs w:val="24"/>
        </w:rPr>
        <w:t>, определенной сфере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участие муниципального служащего в мероприятиях поселенческого</w:t>
      </w:r>
      <w:r w:rsidR="00EC3B1A">
        <w:rPr>
          <w:sz w:val="24"/>
          <w:szCs w:val="24"/>
        </w:rPr>
        <w:t xml:space="preserve"> значения.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484775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E1797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Cs w:val="24"/>
        </w:rPr>
      </w:pPr>
    </w:p>
    <w:p w:rsidR="00976EC9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szCs w:val="24"/>
        </w:rPr>
        <w:tab/>
      </w:r>
      <w:r w:rsidR="00976EC9" w:rsidRPr="00435167">
        <w:rPr>
          <w:rFonts w:ascii="Arial" w:hAnsi="Arial" w:cs="Arial"/>
          <w:szCs w:val="24"/>
        </w:rPr>
        <w:t>4</w:t>
      </w:r>
      <w:r w:rsidR="00484775" w:rsidRPr="00435167">
        <w:rPr>
          <w:rFonts w:ascii="Arial" w:hAnsi="Arial" w:cs="Arial"/>
          <w:szCs w:val="24"/>
        </w:rPr>
        <w:t>3</w:t>
      </w:r>
      <w:r w:rsidR="00976EC9" w:rsidRPr="00435167">
        <w:rPr>
          <w:rFonts w:ascii="Arial" w:hAnsi="Arial" w:cs="Arial"/>
          <w:szCs w:val="24"/>
        </w:rPr>
        <w:t>.</w:t>
      </w:r>
      <w:r w:rsidRPr="00435167">
        <w:rPr>
          <w:rFonts w:ascii="Arial" w:hAnsi="Arial" w:cs="Arial"/>
          <w:color w:val="000000"/>
          <w:spacing w:val="-4"/>
          <w:szCs w:val="24"/>
        </w:rPr>
        <w:t>.</w:t>
      </w:r>
      <w:r w:rsidR="00976EC9" w:rsidRPr="00435167">
        <w:rPr>
          <w:rFonts w:ascii="Arial" w:hAnsi="Arial" w:cs="Arial"/>
          <w:szCs w:val="24"/>
        </w:rPr>
        <w:t>Премия не выплачивается в следующих случаях: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 xml:space="preserve">) наличие у муниципального служащего неснятого в установленном </w:t>
      </w:r>
      <w:r w:rsidR="00976EC9" w:rsidRPr="00A220A2">
        <w:rPr>
          <w:sz w:val="24"/>
          <w:szCs w:val="24"/>
        </w:rPr>
        <w:lastRenderedPageBreak/>
        <w:t>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Раздел. 7 ЕЖЕМЕСЯЧНОЕ ДЕНЕЖНОЕ ПООЩРЕНИЕ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A220A2">
          <w:rPr>
            <w:sz w:val="24"/>
            <w:szCs w:val="24"/>
          </w:rPr>
          <w:t>Приложением</w:t>
        </w:r>
        <w:r w:rsidRPr="00A220A2">
          <w:rPr>
            <w:color w:val="0000FF"/>
            <w:sz w:val="24"/>
            <w:szCs w:val="24"/>
          </w:rPr>
          <w:t xml:space="preserve"> </w:t>
        </w:r>
        <w:r w:rsidRPr="00EC3B1A">
          <w:rPr>
            <w:sz w:val="24"/>
            <w:szCs w:val="24"/>
          </w:rPr>
          <w:t>1</w:t>
        </w:r>
      </w:hyperlink>
      <w:r w:rsidRPr="00A220A2">
        <w:rPr>
          <w:sz w:val="24"/>
          <w:szCs w:val="24"/>
        </w:rPr>
        <w:t xml:space="preserve"> к настоящему Положению.</w:t>
      </w:r>
    </w:p>
    <w:p w:rsidR="00976EC9" w:rsidRPr="00A220A2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45</w:t>
      </w:r>
      <w:r w:rsidR="00976EC9" w:rsidRPr="00A220A2">
        <w:rPr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 xml:space="preserve">в пределах утвержденного фонда заработной платы </w:t>
      </w:r>
      <w:r w:rsidR="00976EC9" w:rsidRPr="00A220A2">
        <w:rPr>
          <w:sz w:val="24"/>
          <w:szCs w:val="24"/>
        </w:rPr>
        <w:t>с учетом следующих критериев: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профессиональное выполнение должностных обязанностей;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A220A2">
        <w:rPr>
          <w:sz w:val="24"/>
          <w:szCs w:val="24"/>
        </w:rPr>
        <w:t>2 (двух)</w:t>
      </w:r>
      <w:r w:rsidRPr="00A220A2">
        <w:rPr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 xml:space="preserve">. Единовременная выплата производится на основании распоряжения </w:t>
      </w:r>
      <w:r w:rsidR="0005462B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регистрация брака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рождение ребенка у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материальные затруднения: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5.1.) </w:t>
      </w:r>
      <w:r w:rsidR="00976EC9" w:rsidRPr="00A220A2">
        <w:rPr>
          <w:sz w:val="24"/>
          <w:szCs w:val="24"/>
        </w:rPr>
        <w:t xml:space="preserve">необходимость прохождения муниципальным служащим и (или) членами его семьи обследования, лечения, реабилитации, приобретения дорогостоящих </w:t>
      </w:r>
      <w:r w:rsidR="00976EC9" w:rsidRPr="00A220A2">
        <w:rPr>
          <w:sz w:val="24"/>
          <w:szCs w:val="24"/>
        </w:rPr>
        <w:lastRenderedPageBreak/>
        <w:t>медикаментов;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5.2.) </w:t>
      </w:r>
      <w:r w:rsidR="00976EC9" w:rsidRPr="00A220A2">
        <w:rPr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5.3.) </w:t>
      </w:r>
      <w:r w:rsidR="00976EC9" w:rsidRPr="00A220A2">
        <w:rPr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5.4.) </w:t>
      </w:r>
      <w:r w:rsidR="00976EC9" w:rsidRPr="00A220A2">
        <w:rPr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5.5.) </w:t>
      </w:r>
      <w:r w:rsidR="00976EC9" w:rsidRPr="00A220A2">
        <w:rPr>
          <w:sz w:val="24"/>
          <w:szCs w:val="24"/>
        </w:rPr>
        <w:t>смерти членов семьи муниципального служащего;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5.6.) </w:t>
      </w:r>
      <w:r w:rsidR="00976EC9" w:rsidRPr="00A220A2">
        <w:rPr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D671E5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50</w:t>
      </w:r>
      <w:r w:rsidR="00976EC9" w:rsidRPr="00D671E5">
        <w:rPr>
          <w:color w:val="FF0000"/>
          <w:sz w:val="24"/>
          <w:szCs w:val="24"/>
        </w:rPr>
        <w:t xml:space="preserve">. </w:t>
      </w:r>
      <w:r w:rsidR="00976EC9" w:rsidRPr="00D671E5">
        <w:rPr>
          <w:sz w:val="24"/>
          <w:szCs w:val="24"/>
        </w:rPr>
        <w:t xml:space="preserve">Для выплаты материальной помощи муниципальный служащий представляет </w:t>
      </w:r>
      <w:r w:rsidR="00EC3B1A" w:rsidRPr="00D671E5">
        <w:rPr>
          <w:sz w:val="24"/>
          <w:szCs w:val="24"/>
        </w:rPr>
        <w:t>в кадровую службу</w:t>
      </w:r>
      <w:r w:rsidR="00C8089E" w:rsidRPr="00D671E5">
        <w:rPr>
          <w:sz w:val="24"/>
          <w:szCs w:val="24"/>
        </w:rPr>
        <w:t xml:space="preserve"> администрации </w:t>
      </w:r>
      <w:r w:rsidR="00D671E5" w:rsidRPr="00D671E5">
        <w:rPr>
          <w:sz w:val="24"/>
          <w:szCs w:val="24"/>
        </w:rPr>
        <w:t xml:space="preserve">Витимского городского поселения </w:t>
      </w:r>
      <w:r w:rsidR="00976EC9" w:rsidRPr="00D671E5">
        <w:rPr>
          <w:sz w:val="24"/>
          <w:szCs w:val="24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5A2C62" w:rsidRPr="00D671E5">
        <w:rPr>
          <w:sz w:val="24"/>
          <w:szCs w:val="24"/>
        </w:rPr>
        <w:t>8</w:t>
      </w:r>
      <w:r w:rsidR="00976EC9" w:rsidRPr="00D671E5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. Размер материальной помощи, предоставляемой муниципальному служащему, </w:t>
      </w:r>
      <w:r w:rsidR="00627998" w:rsidRPr="00A220A2">
        <w:rPr>
          <w:sz w:val="24"/>
          <w:szCs w:val="24"/>
        </w:rPr>
        <w:t xml:space="preserve">выплачивается в размере </w:t>
      </w:r>
      <w:r w:rsidR="00AC3ECF" w:rsidRPr="00AC3ECF">
        <w:rPr>
          <w:sz w:val="24"/>
          <w:szCs w:val="24"/>
        </w:rPr>
        <w:t>1,</w:t>
      </w:r>
      <w:r w:rsidR="00627998" w:rsidRPr="00AC3ECF">
        <w:rPr>
          <w:sz w:val="24"/>
          <w:szCs w:val="24"/>
        </w:rPr>
        <w:t>2 должностных</w:t>
      </w:r>
      <w:r w:rsidR="00627998" w:rsidRPr="00A220A2">
        <w:rPr>
          <w:sz w:val="24"/>
          <w:szCs w:val="24"/>
        </w:rPr>
        <w:t xml:space="preserve">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Решение о выплате материальной помощи оформляется распоряжением </w:t>
      </w:r>
      <w:r w:rsidR="0005462B" w:rsidRPr="00A220A2">
        <w:rPr>
          <w:sz w:val="24"/>
          <w:szCs w:val="24"/>
        </w:rPr>
        <w:t xml:space="preserve">Главы </w:t>
      </w:r>
      <w:r w:rsidR="00D671E5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 xml:space="preserve">. </w:t>
      </w:r>
      <w:proofErr w:type="gramStart"/>
      <w:r w:rsidRPr="00A220A2">
        <w:rPr>
          <w:sz w:val="24"/>
          <w:szCs w:val="24"/>
        </w:rPr>
        <w:t xml:space="preserve"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7A2DA9">
        <w:rPr>
          <w:sz w:val="24"/>
          <w:szCs w:val="24"/>
        </w:rPr>
        <w:t>1</w:t>
      </w:r>
      <w:r w:rsidR="00AC3ECF" w:rsidRPr="00AC3ECF">
        <w:rPr>
          <w:sz w:val="24"/>
          <w:szCs w:val="24"/>
        </w:rPr>
        <w:t>,</w:t>
      </w:r>
      <w:r w:rsidR="00627998" w:rsidRPr="00AC3ECF">
        <w:rPr>
          <w:sz w:val="24"/>
          <w:szCs w:val="24"/>
        </w:rPr>
        <w:t xml:space="preserve">2 </w:t>
      </w:r>
      <w:r w:rsidRPr="00AC3ECF">
        <w:rPr>
          <w:sz w:val="24"/>
          <w:szCs w:val="24"/>
        </w:rPr>
        <w:t>должностных</w:t>
      </w:r>
      <w:r w:rsidRPr="00A220A2">
        <w:rPr>
          <w:sz w:val="24"/>
          <w:szCs w:val="24"/>
        </w:rPr>
        <w:t xml:space="preserve"> окладов</w:t>
      </w:r>
      <w:r w:rsidR="00627998" w:rsidRPr="00A220A2">
        <w:rPr>
          <w:sz w:val="24"/>
          <w:szCs w:val="24"/>
        </w:rPr>
        <w:t xml:space="preserve">, пропорционально </w:t>
      </w:r>
      <w:r w:rsidR="005A2C62" w:rsidRPr="00A220A2">
        <w:rPr>
          <w:sz w:val="24"/>
          <w:szCs w:val="24"/>
        </w:rPr>
        <w:t xml:space="preserve">числу полных отработанных календарных месяцев в </w:t>
      </w:r>
      <w:r w:rsidR="00627998" w:rsidRPr="00A220A2">
        <w:rPr>
          <w:sz w:val="24"/>
          <w:szCs w:val="24"/>
        </w:rPr>
        <w:t>текущем календарном году</w:t>
      </w:r>
      <w:r w:rsidRPr="00A220A2">
        <w:rPr>
          <w:sz w:val="24"/>
          <w:szCs w:val="24"/>
        </w:rPr>
        <w:t>.</w:t>
      </w:r>
      <w:proofErr w:type="gramEnd"/>
    </w:p>
    <w:p w:rsidR="00976EC9" w:rsidRPr="00A220A2" w:rsidRDefault="00976EC9" w:rsidP="00976EC9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1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976EC9" w:rsidP="00976EC9">
      <w:pPr>
        <w:pStyle w:val="ConsPlusNormal"/>
        <w:jc w:val="right"/>
        <w:rPr>
          <w:sz w:val="24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в</w:t>
      </w:r>
      <w:r w:rsidR="00D671E5">
        <w:rPr>
          <w:rFonts w:ascii="Courier New" w:hAnsi="Courier New" w:cs="Courier New"/>
          <w:sz w:val="22"/>
          <w:szCs w:val="24"/>
        </w:rPr>
        <w:t xml:space="preserve"> Витимском городском поселении </w:t>
      </w:r>
      <w:r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bookmarkStart w:id="3" w:name="P513"/>
      <w:bookmarkEnd w:id="3"/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D671E5" w:rsidRDefault="00976EC9" w:rsidP="00976EC9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 w:rsidR="00D671E5">
        <w:rPr>
          <w:sz w:val="24"/>
          <w:szCs w:val="24"/>
        </w:rPr>
        <w:t xml:space="preserve"> </w:t>
      </w:r>
    </w:p>
    <w:p w:rsidR="00976EC9" w:rsidRPr="00A220A2" w:rsidRDefault="00D671E5" w:rsidP="00976E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ВИТИМ</w:t>
      </w:r>
      <w:r w:rsidR="009F466C"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3802"/>
      </w:tblGrid>
      <w:tr w:rsidR="00AC3ECF" w:rsidRPr="00A220A2" w:rsidTr="00FA0075">
        <w:tc>
          <w:tcPr>
            <w:tcW w:w="510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 xml:space="preserve">N </w:t>
            </w:r>
            <w:proofErr w:type="gram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gramEnd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/п</w:t>
            </w:r>
          </w:p>
        </w:tc>
        <w:tc>
          <w:tcPr>
            <w:tcW w:w="53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Старшая группа должностей муниципальной службы</w:t>
            </w:r>
          </w:p>
        </w:tc>
      </w:tr>
      <w:tr w:rsidR="00AC3ECF" w:rsidRPr="00A220A2" w:rsidTr="00305784">
        <w:tc>
          <w:tcPr>
            <w:tcW w:w="510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A220A2" w:rsidRDefault="00AC3ECF" w:rsidP="00553D36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Заведующий отделом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4</w:t>
            </w:r>
            <w:r w:rsidR="009019C9">
              <w:rPr>
                <w:rFonts w:ascii="Courier New" w:hAnsi="Courier New" w:cs="Courier New"/>
                <w:sz w:val="22"/>
                <w:szCs w:val="24"/>
              </w:rPr>
              <w:t>183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221D96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AC3ECF" w:rsidRPr="00A220A2" w:rsidTr="00D64AA9">
        <w:tc>
          <w:tcPr>
            <w:tcW w:w="510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3</w:t>
            </w:r>
            <w:r w:rsidR="009019C9">
              <w:rPr>
                <w:rFonts w:ascii="Courier New" w:hAnsi="Courier New" w:cs="Courier New"/>
                <w:sz w:val="22"/>
                <w:szCs w:val="24"/>
              </w:rPr>
              <w:t>783</w:t>
            </w:r>
          </w:p>
        </w:tc>
      </w:tr>
      <w:tr w:rsidR="00AC3ECF" w:rsidRPr="00A220A2" w:rsidTr="006A718A">
        <w:tc>
          <w:tcPr>
            <w:tcW w:w="510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302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3</w:t>
            </w:r>
            <w:r w:rsidR="009019C9">
              <w:rPr>
                <w:rFonts w:ascii="Courier New" w:hAnsi="Courier New" w:cs="Courier New"/>
                <w:sz w:val="22"/>
                <w:szCs w:val="24"/>
              </w:rPr>
              <w:t>338</w:t>
            </w:r>
          </w:p>
        </w:tc>
      </w:tr>
    </w:tbl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9086D"/>
    <w:rsid w:val="000E7C91"/>
    <w:rsid w:val="00161979"/>
    <w:rsid w:val="001D12C9"/>
    <w:rsid w:val="001F3485"/>
    <w:rsid w:val="00221D96"/>
    <w:rsid w:val="0022776D"/>
    <w:rsid w:val="00272ED2"/>
    <w:rsid w:val="0027733E"/>
    <w:rsid w:val="002C70CE"/>
    <w:rsid w:val="002E1797"/>
    <w:rsid w:val="0033094E"/>
    <w:rsid w:val="00374CB9"/>
    <w:rsid w:val="003951FF"/>
    <w:rsid w:val="003C75E1"/>
    <w:rsid w:val="003D45D6"/>
    <w:rsid w:val="00434552"/>
    <w:rsid w:val="00435167"/>
    <w:rsid w:val="00484775"/>
    <w:rsid w:val="00553D36"/>
    <w:rsid w:val="005767A9"/>
    <w:rsid w:val="005926C8"/>
    <w:rsid w:val="005A2C62"/>
    <w:rsid w:val="005A3455"/>
    <w:rsid w:val="005A37AD"/>
    <w:rsid w:val="005E7B58"/>
    <w:rsid w:val="00624CA9"/>
    <w:rsid w:val="00627998"/>
    <w:rsid w:val="006C6279"/>
    <w:rsid w:val="006D3ADD"/>
    <w:rsid w:val="00700D59"/>
    <w:rsid w:val="007A2DA9"/>
    <w:rsid w:val="007D22B9"/>
    <w:rsid w:val="007E2B8A"/>
    <w:rsid w:val="007F3D53"/>
    <w:rsid w:val="0081149A"/>
    <w:rsid w:val="00815B42"/>
    <w:rsid w:val="00823E6D"/>
    <w:rsid w:val="0082518D"/>
    <w:rsid w:val="00856155"/>
    <w:rsid w:val="008F023E"/>
    <w:rsid w:val="009019C9"/>
    <w:rsid w:val="00927917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92A5A"/>
    <w:rsid w:val="00A9510C"/>
    <w:rsid w:val="00AC3ECF"/>
    <w:rsid w:val="00AE174D"/>
    <w:rsid w:val="00B30C67"/>
    <w:rsid w:val="00B460A7"/>
    <w:rsid w:val="00B94DFD"/>
    <w:rsid w:val="00BE7D5F"/>
    <w:rsid w:val="00C1110F"/>
    <w:rsid w:val="00C5357D"/>
    <w:rsid w:val="00C71128"/>
    <w:rsid w:val="00C8089E"/>
    <w:rsid w:val="00C80C2D"/>
    <w:rsid w:val="00C8214F"/>
    <w:rsid w:val="00CD2CE4"/>
    <w:rsid w:val="00D0432A"/>
    <w:rsid w:val="00D052E0"/>
    <w:rsid w:val="00D121C8"/>
    <w:rsid w:val="00D4314B"/>
    <w:rsid w:val="00D50C7A"/>
    <w:rsid w:val="00D671E5"/>
    <w:rsid w:val="00E21885"/>
    <w:rsid w:val="00E230E7"/>
    <w:rsid w:val="00E3302B"/>
    <w:rsid w:val="00E43C98"/>
    <w:rsid w:val="00E50592"/>
    <w:rsid w:val="00E97E1E"/>
    <w:rsid w:val="00EB2BD0"/>
    <w:rsid w:val="00EC3B1A"/>
    <w:rsid w:val="00EC6187"/>
    <w:rsid w:val="00ED75C7"/>
    <w:rsid w:val="00EE0094"/>
    <w:rsid w:val="00EE308F"/>
    <w:rsid w:val="00EF157C"/>
    <w:rsid w:val="00EF6CDA"/>
    <w:rsid w:val="00EF72E5"/>
    <w:rsid w:val="00F335AD"/>
    <w:rsid w:val="00F57CB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D996D88F1102F0AC84587859B2DF4699D7F0B442DDFF39F2E0E29928A7A8BF15B402E5093C3934E0g4D" TargetMode="External"/><Relationship Id="rId13" Type="http://schemas.openxmlformats.org/officeDocument/2006/relationships/hyperlink" Target="consultantplus://offline/ref=1D768C3EEA4F39FD20B3D996D88F1102F0AC84587859B2DF4699D7F0B442DDFF39F2E0E29928A7A8BF15B402E5093C3934E0g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68C3EEA4F39FD20B3C79BCEE34B0EF2A6DA547A5ABC801BC9D1A7EB12DBAA6BB2BEBBCA68ECA4BF0FA803E6E1gFD" TargetMode="External"/><Relationship Id="rId12" Type="http://schemas.openxmlformats.org/officeDocument/2006/relationships/hyperlink" Target="consultantplus://offline/ref=1D768C3EEA4F39FD20B3C79BCEE34B0EF2A6DA547A5ABC801BC9D1A7EB12DBAA6BB2BEBBCA68ECA4BF0FA803E6E1gF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68C3EEA4F39FD20B3C79BCEE34B0EF0A3DE547A5BBC801BC9D1A7EB12DBAA6BB2BEBBCA68ECA4BF0FA803E6E1g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68C3EEA4F39FD20B3C79BCEE34B0EF2A6DA577958BC801BC9D1A7EB12DBAA6BB2BEBBCA68ECA4BF0FA803E6E1gFD" TargetMode="External"/><Relationship Id="rId11" Type="http://schemas.openxmlformats.org/officeDocument/2006/relationships/hyperlink" Target="consultantplus://offline/ref=1D768C3EEA4F39FD20B3C79BCEE34B0EF2A6DA577958BC801BC9D1A7EB12DBAA6BB2BEBBCA68ECA4BF0FA803E6E1gFD" TargetMode="External"/><Relationship Id="rId5" Type="http://schemas.openxmlformats.org/officeDocument/2006/relationships/hyperlink" Target="consultantplus://offline/ref=1D768C3EEA4F39FD20B3C79BCEE34B0EF2A7D25D7858BC801BC9D1A7EB12DBAA6BB2BEBBCA68ECA4BF0FA803E6E1gFD" TargetMode="External"/><Relationship Id="rId15" Type="http://schemas.openxmlformats.org/officeDocument/2006/relationships/hyperlink" Target="consultantplus://offline/ref=1D768C3EEA4F39FD20B3D996D88F1102F0AC84587154B6D441968AFABC1BD1FD3EFDBFE78C39FFA7B90FAB01F9153E38E3gDD" TargetMode="External"/><Relationship Id="rId10" Type="http://schemas.openxmlformats.org/officeDocument/2006/relationships/hyperlink" Target="consultantplus://offline/ref=1D768C3EEA4F39FD20B3C79BCEE34B0EF2A7D25D7858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D996D88F1102F0AC84587858B3D6419CD7F0B442DDFF39F2E0E29928A7A8BF15B402E5093C3934E0g4D" TargetMode="External"/><Relationship Id="rId14" Type="http://schemas.openxmlformats.org/officeDocument/2006/relationships/hyperlink" Target="consultantplus://offline/ref=1D768C3EEA4F39FD20B3D996D88F1102F0AC84587858B3D6419CD7F0B442DDFF39F2E0E29928A7A8BF15B402E5093C3934E0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3175</Words>
  <Characters>24985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Anastasia</cp:lastModifiedBy>
  <cp:revision>3</cp:revision>
  <cp:lastPrinted>2019-02-27T03:43:00Z</cp:lastPrinted>
  <dcterms:created xsi:type="dcterms:W3CDTF">2019-10-31T01:34:00Z</dcterms:created>
  <dcterms:modified xsi:type="dcterms:W3CDTF">2019-10-31T01:36:00Z</dcterms:modified>
</cp:coreProperties>
</file>