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89141" w14:textId="3E121222" w:rsidR="00B15B83" w:rsidRPr="00B52CB9" w:rsidRDefault="00B52CB9" w:rsidP="00B52CB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B52CB9">
        <w:rPr>
          <w:rFonts w:ascii="Times New Roman" w:eastAsia="Times New Roman" w:hAnsi="Times New Roman" w:cs="Times New Roman"/>
          <w:color w:val="000000"/>
        </w:rPr>
        <w:t>Приложение</w:t>
      </w:r>
      <w:r>
        <w:rPr>
          <w:rFonts w:ascii="Times New Roman" w:eastAsia="Times New Roman" w:hAnsi="Times New Roman" w:cs="Times New Roman"/>
          <w:color w:val="000000"/>
        </w:rPr>
        <w:t xml:space="preserve"> 1</w:t>
      </w:r>
      <w:r w:rsidRPr="00B52CB9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70D1508C" w14:textId="77777777" w:rsidR="00B52CB9" w:rsidRPr="00B52CB9" w:rsidRDefault="00B52CB9" w:rsidP="00B52CB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B52CB9">
        <w:rPr>
          <w:rFonts w:ascii="Times New Roman" w:eastAsia="Times New Roman" w:hAnsi="Times New Roman" w:cs="Times New Roman"/>
          <w:color w:val="000000"/>
        </w:rPr>
        <w:t>к постановлению администрации</w:t>
      </w:r>
    </w:p>
    <w:p w14:paraId="79447912" w14:textId="3AD009C3" w:rsidR="00B52CB9" w:rsidRPr="00B52CB9" w:rsidRDefault="00B52CB9" w:rsidP="00B52CB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B52CB9">
        <w:rPr>
          <w:rFonts w:ascii="Times New Roman" w:eastAsia="Times New Roman" w:hAnsi="Times New Roman" w:cs="Times New Roman"/>
          <w:color w:val="000000"/>
        </w:rPr>
        <w:t xml:space="preserve"> Черемховского районного муниципального образования</w:t>
      </w:r>
    </w:p>
    <w:p w14:paraId="5A135C53" w14:textId="1229F912" w:rsidR="00B52CB9" w:rsidRPr="00B52CB9" w:rsidRDefault="00B52CB9" w:rsidP="00B52CB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B52CB9">
        <w:rPr>
          <w:rFonts w:ascii="Times New Roman" w:eastAsia="Times New Roman" w:hAnsi="Times New Roman" w:cs="Times New Roman"/>
          <w:color w:val="000000"/>
        </w:rPr>
        <w:t xml:space="preserve">от </w:t>
      </w:r>
      <w:r w:rsidR="00030A80">
        <w:rPr>
          <w:rFonts w:ascii="Times New Roman" w:eastAsia="Times New Roman" w:hAnsi="Times New Roman" w:cs="Times New Roman"/>
          <w:color w:val="000000"/>
        </w:rPr>
        <w:t>29.10.2024</w:t>
      </w:r>
      <w:r w:rsidRPr="00B52CB9">
        <w:rPr>
          <w:rFonts w:ascii="Times New Roman" w:eastAsia="Times New Roman" w:hAnsi="Times New Roman" w:cs="Times New Roman"/>
          <w:color w:val="000000"/>
        </w:rPr>
        <w:t xml:space="preserve"> № </w:t>
      </w:r>
      <w:r w:rsidR="00030A80">
        <w:rPr>
          <w:rFonts w:ascii="Times New Roman" w:eastAsia="Times New Roman" w:hAnsi="Times New Roman" w:cs="Times New Roman"/>
          <w:color w:val="000000"/>
        </w:rPr>
        <w:t>1000-п</w:t>
      </w:r>
    </w:p>
    <w:p w14:paraId="5C9F7FB6" w14:textId="77777777" w:rsidR="00B52CB9" w:rsidRPr="00644527" w:rsidRDefault="00B52CB9" w:rsidP="00B52CB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70494E0A" w14:textId="77777777" w:rsidR="00B15B83" w:rsidRPr="00481050" w:rsidRDefault="00B15B83" w:rsidP="00B15B83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bookmarkStart w:id="0" w:name="_Hlk170892028"/>
      <w:r w:rsidRPr="00481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ИЗВЕЩЕНИЕ О ПРОВЕДЕНИИ АУКЦИОНА В ЭЛЕКТРОННОЙ ФОРМЕ </w:t>
      </w:r>
    </w:p>
    <w:bookmarkEnd w:id="0"/>
    <w:p w14:paraId="4743D742" w14:textId="77777777" w:rsidR="00B15B83" w:rsidRPr="00481050" w:rsidRDefault="00B15B83" w:rsidP="00B15B83">
      <w:pPr>
        <w:widowControl w:val="0"/>
        <w:spacing w:after="0" w:line="240" w:lineRule="auto"/>
        <w:ind w:right="-1"/>
        <w:contextualSpacing/>
        <w:jc w:val="both"/>
        <w:rPr>
          <w:rFonts w:ascii="Times New Roman" w:eastAsiaTheme="minorEastAsia" w:hAnsi="Times New Roman" w:cs="DejaVu Sans"/>
          <w:b/>
          <w:color w:val="000000"/>
          <w:sz w:val="24"/>
          <w:szCs w:val="24"/>
          <w:lang w:eastAsia="ru-RU" w:bidi="ru-RU"/>
        </w:rPr>
      </w:pPr>
      <w:r w:rsidRPr="00481050">
        <w:rPr>
          <w:rFonts w:ascii="Times New Roman" w:eastAsiaTheme="minorEastAsia" w:hAnsi="Times New Roman" w:cs="DejaVu Sans"/>
          <w:b/>
          <w:color w:val="000000"/>
          <w:sz w:val="24"/>
          <w:szCs w:val="24"/>
          <w:lang w:eastAsia="ru-RU" w:bidi="ru-RU"/>
        </w:rPr>
        <w:t xml:space="preserve">            Условия настоящего аукциона в электронной форме, порядок и условия заключения договора аренды земельного </w:t>
      </w:r>
      <w:r w:rsidRPr="00481050">
        <w:rPr>
          <w:rFonts w:ascii="Times New Roman" w:eastAsiaTheme="minorEastAsia" w:hAnsi="Times New Roman" w:cs="DejaVu Sans"/>
          <w:b/>
          <w:color w:val="000000"/>
          <w:spacing w:val="-52"/>
          <w:sz w:val="24"/>
          <w:szCs w:val="24"/>
          <w:lang w:eastAsia="ru-RU" w:bidi="ru-RU"/>
        </w:rPr>
        <w:t xml:space="preserve">  </w:t>
      </w:r>
      <w:r w:rsidRPr="00481050">
        <w:rPr>
          <w:rFonts w:ascii="Times New Roman" w:eastAsiaTheme="minorEastAsia" w:hAnsi="Times New Roman" w:cs="DejaVu Sans"/>
          <w:b/>
          <w:color w:val="000000"/>
          <w:sz w:val="24"/>
          <w:szCs w:val="24"/>
          <w:lang w:eastAsia="ru-RU" w:bidi="ru-RU"/>
        </w:rPr>
        <w:t>участка с Участником являются условиями публичной оферты, а подача заявки на участие в</w:t>
      </w:r>
      <w:r w:rsidRPr="00481050">
        <w:rPr>
          <w:rFonts w:ascii="Times New Roman" w:eastAsiaTheme="minorEastAsia" w:hAnsi="Times New Roman" w:cs="DejaVu Sans"/>
          <w:b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481050">
        <w:rPr>
          <w:rFonts w:ascii="Times New Roman" w:eastAsiaTheme="minorEastAsia" w:hAnsi="Times New Roman" w:cs="DejaVu Sans"/>
          <w:b/>
          <w:color w:val="000000"/>
          <w:sz w:val="24"/>
          <w:szCs w:val="24"/>
          <w:lang w:eastAsia="ru-RU" w:bidi="ru-RU"/>
        </w:rPr>
        <w:t>аукционе в электронной форме в установленные в Извещении сроки и порядке является акцептом</w:t>
      </w:r>
      <w:r w:rsidRPr="00481050">
        <w:rPr>
          <w:rFonts w:ascii="Times New Roman" w:eastAsiaTheme="minorEastAsia" w:hAnsi="Times New Roman" w:cs="DejaVu Sans"/>
          <w:b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481050">
        <w:rPr>
          <w:rFonts w:ascii="Times New Roman" w:eastAsiaTheme="minorEastAsia" w:hAnsi="Times New Roman" w:cs="DejaVu Sans"/>
          <w:b/>
          <w:color w:val="000000"/>
          <w:sz w:val="24"/>
          <w:szCs w:val="24"/>
          <w:lang w:eastAsia="ru-RU" w:bidi="ru-RU"/>
        </w:rPr>
        <w:t>оферты</w:t>
      </w:r>
      <w:r w:rsidRPr="00481050">
        <w:rPr>
          <w:rFonts w:ascii="Times New Roman" w:eastAsiaTheme="minorEastAsia" w:hAnsi="Times New Roman" w:cs="DejaVu Sans"/>
          <w:b/>
          <w:color w:val="000000"/>
          <w:spacing w:val="-1"/>
          <w:sz w:val="24"/>
          <w:szCs w:val="24"/>
          <w:lang w:eastAsia="ru-RU" w:bidi="ru-RU"/>
        </w:rPr>
        <w:t xml:space="preserve"> </w:t>
      </w:r>
      <w:r w:rsidRPr="00481050">
        <w:rPr>
          <w:rFonts w:ascii="Times New Roman" w:eastAsiaTheme="minorEastAsia" w:hAnsi="Times New Roman" w:cs="DejaVu Sans"/>
          <w:b/>
          <w:color w:val="000000"/>
          <w:sz w:val="24"/>
          <w:szCs w:val="24"/>
          <w:lang w:eastAsia="ru-RU" w:bidi="ru-RU"/>
        </w:rPr>
        <w:t>в соответствии</w:t>
      </w:r>
      <w:r w:rsidRPr="00481050">
        <w:rPr>
          <w:rFonts w:ascii="Times New Roman" w:eastAsiaTheme="minorEastAsia" w:hAnsi="Times New Roman" w:cs="DejaVu Sans"/>
          <w:b/>
          <w:color w:val="000000"/>
          <w:spacing w:val="-4"/>
          <w:sz w:val="24"/>
          <w:szCs w:val="24"/>
          <w:lang w:eastAsia="ru-RU" w:bidi="ru-RU"/>
        </w:rPr>
        <w:t xml:space="preserve"> </w:t>
      </w:r>
      <w:r w:rsidRPr="00481050">
        <w:rPr>
          <w:rFonts w:ascii="Times New Roman" w:eastAsiaTheme="minorEastAsia" w:hAnsi="Times New Roman" w:cs="DejaVu Sans"/>
          <w:b/>
          <w:color w:val="000000"/>
          <w:sz w:val="24"/>
          <w:szCs w:val="24"/>
          <w:lang w:eastAsia="ru-RU" w:bidi="ru-RU"/>
        </w:rPr>
        <w:t>со статьей</w:t>
      </w:r>
      <w:r w:rsidRPr="00481050">
        <w:rPr>
          <w:rFonts w:ascii="Times New Roman" w:eastAsiaTheme="minorEastAsia" w:hAnsi="Times New Roman" w:cs="DejaVu Sans"/>
          <w:b/>
          <w:color w:val="000000"/>
          <w:spacing w:val="-1"/>
          <w:sz w:val="24"/>
          <w:szCs w:val="24"/>
          <w:lang w:eastAsia="ru-RU" w:bidi="ru-RU"/>
        </w:rPr>
        <w:t xml:space="preserve"> </w:t>
      </w:r>
      <w:r w:rsidRPr="00481050">
        <w:rPr>
          <w:rFonts w:ascii="Times New Roman" w:eastAsiaTheme="minorEastAsia" w:hAnsi="Times New Roman" w:cs="DejaVu Sans"/>
          <w:b/>
          <w:color w:val="000000"/>
          <w:sz w:val="24"/>
          <w:szCs w:val="24"/>
          <w:lang w:eastAsia="ru-RU" w:bidi="ru-RU"/>
        </w:rPr>
        <w:t>438 Гражданского кодекса</w:t>
      </w:r>
      <w:r w:rsidRPr="00481050">
        <w:rPr>
          <w:rFonts w:ascii="Times New Roman" w:eastAsiaTheme="minorEastAsia" w:hAnsi="Times New Roman" w:cs="DejaVu Sans"/>
          <w:b/>
          <w:color w:val="000000"/>
          <w:spacing w:val="-3"/>
          <w:sz w:val="24"/>
          <w:szCs w:val="24"/>
          <w:lang w:eastAsia="ru-RU" w:bidi="ru-RU"/>
        </w:rPr>
        <w:t xml:space="preserve"> </w:t>
      </w:r>
      <w:r w:rsidRPr="00481050">
        <w:rPr>
          <w:rFonts w:ascii="Times New Roman" w:eastAsiaTheme="minorEastAsia" w:hAnsi="Times New Roman" w:cs="DejaVu Sans"/>
          <w:b/>
          <w:color w:val="000000"/>
          <w:sz w:val="24"/>
          <w:szCs w:val="24"/>
          <w:lang w:eastAsia="ru-RU" w:bidi="ru-RU"/>
        </w:rPr>
        <w:t>Российской Федерации.</w:t>
      </w:r>
    </w:p>
    <w:p w14:paraId="10A5E21C" w14:textId="77777777" w:rsidR="00B15B83" w:rsidRPr="00481050" w:rsidRDefault="00B15B83" w:rsidP="00B15B83">
      <w:pPr>
        <w:widowControl w:val="0"/>
        <w:spacing w:after="0" w:line="240" w:lineRule="auto"/>
        <w:ind w:right="-1"/>
        <w:contextualSpacing/>
        <w:jc w:val="both"/>
        <w:rPr>
          <w:rFonts w:ascii="Times New Roman" w:eastAsiaTheme="minorEastAsia" w:hAnsi="Times New Roman" w:cs="DejaVu Sans"/>
          <w:b/>
          <w:color w:val="000000"/>
          <w:sz w:val="24"/>
          <w:szCs w:val="24"/>
          <w:lang w:eastAsia="ru-RU" w:bidi="ru-RU"/>
        </w:rPr>
      </w:pPr>
    </w:p>
    <w:p w14:paraId="46E00B90" w14:textId="77777777" w:rsidR="00B15B83" w:rsidRPr="00481050" w:rsidRDefault="00B15B83" w:rsidP="00B15B83">
      <w:pPr>
        <w:keepNext/>
        <w:keepLines/>
        <w:widowControl w:val="0"/>
        <w:numPr>
          <w:ilvl w:val="0"/>
          <w:numId w:val="1"/>
        </w:numPr>
        <w:tabs>
          <w:tab w:val="left" w:pos="1176"/>
        </w:tabs>
        <w:spacing w:after="12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" w:name="bookmark2"/>
      <w:bookmarkStart w:id="2" w:name="_Hlk104461766"/>
      <w:r w:rsidRPr="004810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Сведения об аукционе</w:t>
      </w:r>
      <w:bookmarkEnd w:id="1"/>
    </w:p>
    <w:p w14:paraId="1C28606B" w14:textId="77777777" w:rsidR="00B15B83" w:rsidRPr="00481050" w:rsidRDefault="00B15B83" w:rsidP="00B15B83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kern w:val="1"/>
          <w:sz w:val="24"/>
          <w:szCs w:val="24"/>
          <w:lang w:eastAsia="ar-SA"/>
        </w:rPr>
      </w:pPr>
      <w:bookmarkStart w:id="3" w:name="_Hlk104461738"/>
      <w:bookmarkEnd w:id="2"/>
      <w:r w:rsidRPr="00481050"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4"/>
          <w:szCs w:val="24"/>
          <w:lang w:eastAsia="ar-SA"/>
        </w:rPr>
        <w:t xml:space="preserve">Организатор аукциона в электронной форме (далее - Организатор аукциона) </w:t>
      </w:r>
      <w:proofErr w:type="gramStart"/>
      <w:r w:rsidRPr="00481050"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4"/>
          <w:szCs w:val="24"/>
          <w:lang w:eastAsia="ar-SA"/>
        </w:rPr>
        <w:t xml:space="preserve">-  </w:t>
      </w:r>
      <w:bookmarkStart w:id="4" w:name="_Hlk104798809"/>
      <w:r w:rsidRPr="00481050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Комитет</w:t>
      </w:r>
      <w:proofErr w:type="gramEnd"/>
      <w:r w:rsidRPr="00481050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по управлению муниципальным имуществом Черемховского районного муниципального образования.</w:t>
      </w:r>
      <w:bookmarkEnd w:id="4"/>
      <w:r w:rsidRPr="00481050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Юридический адрес: 665446, Иркутская область, Черемховский район, п. Новостройка, ул. Школьная,   д. 44. Фактический адрес: 665413, Иркутская область,</w:t>
      </w:r>
      <w:r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                  </w:t>
      </w:r>
      <w:r w:rsidRPr="00481050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г. Черемхово, ул. Куйбышева, д. 20. Контактные телефоны: 8(39546) 5-06-32, 8(39546) 5-01-96. Адрес электронной почты: </w:t>
      </w:r>
      <w:hyperlink r:id="rId7" w:history="1">
        <w:r w:rsidRPr="00481050">
          <w:rPr>
            <w:rFonts w:ascii="Times New Roman" w:eastAsia="Times New Roman" w:hAnsi="Times New Roman" w:cs="Times New Roman"/>
            <w:color w:val="000000" w:themeColor="text1"/>
            <w:kern w:val="1"/>
            <w:sz w:val="24"/>
            <w:szCs w:val="24"/>
            <w:u w:val="single"/>
            <w:lang w:val="en-US" w:eastAsia="ar-SA"/>
          </w:rPr>
          <w:t>kumi</w:t>
        </w:r>
        <w:r w:rsidRPr="00481050">
          <w:rPr>
            <w:rFonts w:ascii="Times New Roman" w:eastAsia="Times New Roman" w:hAnsi="Times New Roman" w:cs="Times New Roman"/>
            <w:color w:val="000000" w:themeColor="text1"/>
            <w:kern w:val="1"/>
            <w:sz w:val="24"/>
            <w:szCs w:val="24"/>
            <w:u w:val="single"/>
            <w:lang w:eastAsia="ar-SA"/>
          </w:rPr>
          <w:t>-</w:t>
        </w:r>
        <w:r w:rsidRPr="00481050">
          <w:rPr>
            <w:rFonts w:ascii="Times New Roman" w:eastAsia="Times New Roman" w:hAnsi="Times New Roman" w:cs="Times New Roman"/>
            <w:color w:val="000000" w:themeColor="text1"/>
            <w:kern w:val="1"/>
            <w:sz w:val="24"/>
            <w:szCs w:val="24"/>
            <w:u w:val="single"/>
            <w:lang w:val="en-US" w:eastAsia="ar-SA"/>
          </w:rPr>
          <w:t>chrmo</w:t>
        </w:r>
        <w:r w:rsidRPr="00481050">
          <w:rPr>
            <w:rFonts w:ascii="Times New Roman" w:eastAsia="Times New Roman" w:hAnsi="Times New Roman" w:cs="Times New Roman"/>
            <w:color w:val="000000" w:themeColor="text1"/>
            <w:kern w:val="1"/>
            <w:sz w:val="24"/>
            <w:szCs w:val="24"/>
            <w:u w:val="single"/>
            <w:lang w:eastAsia="ar-SA"/>
          </w:rPr>
          <w:t>@</w:t>
        </w:r>
        <w:r w:rsidRPr="00481050">
          <w:rPr>
            <w:rFonts w:ascii="Times New Roman" w:eastAsia="Times New Roman" w:hAnsi="Times New Roman" w:cs="Times New Roman"/>
            <w:color w:val="000000" w:themeColor="text1"/>
            <w:kern w:val="1"/>
            <w:sz w:val="24"/>
            <w:szCs w:val="24"/>
            <w:u w:val="single"/>
            <w:lang w:val="en-US" w:eastAsia="ar-SA"/>
          </w:rPr>
          <w:t>rambler</w:t>
        </w:r>
        <w:r w:rsidRPr="00481050">
          <w:rPr>
            <w:rFonts w:ascii="Times New Roman" w:eastAsia="Times New Roman" w:hAnsi="Times New Roman" w:cs="Times New Roman"/>
            <w:color w:val="000000" w:themeColor="text1"/>
            <w:kern w:val="1"/>
            <w:sz w:val="24"/>
            <w:szCs w:val="24"/>
            <w:u w:val="single"/>
            <w:lang w:eastAsia="ar-SA"/>
          </w:rPr>
          <w:t>.</w:t>
        </w:r>
        <w:proofErr w:type="spellStart"/>
        <w:r w:rsidRPr="00481050">
          <w:rPr>
            <w:rFonts w:ascii="Times New Roman" w:eastAsia="Times New Roman" w:hAnsi="Times New Roman" w:cs="Times New Roman"/>
            <w:color w:val="000000" w:themeColor="text1"/>
            <w:kern w:val="1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  <w:r w:rsidRPr="00481050">
        <w:rPr>
          <w:rFonts w:ascii="Times New Roman" w:eastAsia="Times New Roman" w:hAnsi="Times New Roman" w:cs="Times New Roman"/>
          <w:i/>
          <w:color w:val="000000" w:themeColor="text1"/>
          <w:kern w:val="1"/>
          <w:sz w:val="24"/>
          <w:szCs w:val="24"/>
          <w:lang w:eastAsia="ar-SA"/>
        </w:rPr>
        <w:t>.</w:t>
      </w:r>
    </w:p>
    <w:bookmarkEnd w:id="3"/>
    <w:p w14:paraId="540798D3" w14:textId="77777777" w:rsidR="00B15B83" w:rsidRPr="00481050" w:rsidRDefault="00B15B83" w:rsidP="00B15B83">
      <w:pPr>
        <w:widowControl w:val="0"/>
        <w:numPr>
          <w:ilvl w:val="1"/>
          <w:numId w:val="1"/>
        </w:numPr>
        <w:tabs>
          <w:tab w:val="left" w:pos="462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Оператор электронной площадки </w:t>
      </w:r>
      <w:r w:rsidRPr="00481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 - Общество с ограниченной ответственностью «РТС-тендер» (ООО «РТС-тендер») (</w:t>
      </w:r>
      <w:hyperlink r:id="rId8" w:history="1">
        <w:r w:rsidRPr="00481050">
          <w:rPr>
            <w:rStyle w:val="a5"/>
            <w:rFonts w:ascii="Times New Roman" w:eastAsia="Times New Roman" w:hAnsi="Times New Roman" w:cs="Times New Roman"/>
            <w:b/>
            <w:sz w:val="24"/>
            <w:szCs w:val="24"/>
          </w:rPr>
          <w:t>https://www.rts-tender.ru</w:t>
        </w:r>
      </w:hyperlink>
      <w:r w:rsidRPr="00481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/). Юридический адрес Оператора: 121151, г. Москва, наб. Тараса </w:t>
      </w:r>
      <w:proofErr w:type="gramStart"/>
      <w:r w:rsidRPr="00481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Шевченко,  д.</w:t>
      </w:r>
      <w:proofErr w:type="gramEnd"/>
      <w:r w:rsidRPr="00481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23А, 25 этаж, помещение 1. Контактный телефон: </w:t>
      </w:r>
      <w:bookmarkStart w:id="5" w:name="_Hlk104454455"/>
      <w:r w:rsidRPr="00481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8(499)653-77-00</w:t>
      </w:r>
      <w:bookmarkEnd w:id="5"/>
      <w:r w:rsidRPr="00481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Адрес электронной почты: isupport@rts-tender.ru</w:t>
      </w:r>
    </w:p>
    <w:p w14:paraId="427EBA15" w14:textId="6C5C3C74" w:rsidR="00B15B83" w:rsidRPr="000A3734" w:rsidRDefault="00B15B83" w:rsidP="00B15B83">
      <w:pPr>
        <w:widowControl w:val="0"/>
        <w:numPr>
          <w:ilvl w:val="1"/>
          <w:numId w:val="1"/>
        </w:numPr>
        <w:tabs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Аукцион является открытым по составу участников</w:t>
      </w:r>
      <w:r w:rsidRPr="00481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по форме подаче заявок в соответствии с требованиями Гражданского кодекса РФ, Земельного кодекса РФ, на основании постановления администрации Черемховского районного муниципального образования от </w:t>
      </w:r>
      <w:r w:rsidR="0003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29.10</w:t>
      </w:r>
      <w:r w:rsidR="002A22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.2024</w:t>
      </w:r>
      <w:r w:rsidRPr="000A37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030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1000</w:t>
      </w:r>
      <w:r w:rsidRPr="000A37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-п «О проведении открытого аукциона в электронной форме на право заключения договор</w:t>
      </w:r>
      <w:r w:rsidR="004255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 </w:t>
      </w:r>
      <w:r w:rsidRPr="000A37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аренды земельн</w:t>
      </w:r>
      <w:r w:rsidR="004255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ого</w:t>
      </w:r>
      <w:r w:rsidRPr="000A37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участк</w:t>
      </w:r>
      <w:r w:rsidR="004255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0A37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».</w:t>
      </w:r>
    </w:p>
    <w:p w14:paraId="12B592E5" w14:textId="77777777" w:rsidR="00B15B83" w:rsidRPr="0042554D" w:rsidRDefault="00B15B83" w:rsidP="00B15B83">
      <w:pPr>
        <w:widowControl w:val="0"/>
        <w:numPr>
          <w:ilvl w:val="1"/>
          <w:numId w:val="1"/>
        </w:numPr>
        <w:tabs>
          <w:tab w:val="left" w:pos="457"/>
          <w:tab w:val="left" w:pos="1134"/>
        </w:tabs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55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Предмет </w:t>
      </w:r>
      <w:bookmarkStart w:id="6" w:name="_Hlk104461836"/>
      <w:r w:rsidRPr="004255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аукциона: </w:t>
      </w:r>
      <w:r w:rsidRPr="004255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право заключения договора аренды земельного участка</w:t>
      </w:r>
      <w:bookmarkEnd w:id="6"/>
      <w:r w:rsidRPr="004255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AD117CF" w14:textId="373DCE9E" w:rsidR="00B15B83" w:rsidRPr="0042554D" w:rsidRDefault="00B15B83" w:rsidP="00B15B83">
      <w:pPr>
        <w:keepNext/>
        <w:keepLines/>
        <w:widowControl w:val="0"/>
        <w:numPr>
          <w:ilvl w:val="1"/>
          <w:numId w:val="1"/>
        </w:numPr>
        <w:tabs>
          <w:tab w:val="left" w:pos="457"/>
          <w:tab w:val="left" w:pos="1134"/>
        </w:tabs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7" w:name="bookmark10"/>
      <w:bookmarkStart w:id="8" w:name="_Hlk104462138"/>
      <w:r w:rsidRPr="004255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Сведения о земельн</w:t>
      </w:r>
      <w:r w:rsidR="0042554D" w:rsidRPr="004255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ом</w:t>
      </w:r>
      <w:r w:rsidRPr="004255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участк</w:t>
      </w:r>
      <w:r w:rsidR="0042554D" w:rsidRPr="004255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4255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bookmarkEnd w:id="7"/>
    </w:p>
    <w:p w14:paraId="228B3804" w14:textId="1C16F596" w:rsidR="00B15B83" w:rsidRPr="0042554D" w:rsidRDefault="005F4728" w:rsidP="004255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_Hlk170891610"/>
      <w:bookmarkStart w:id="10" w:name="_Hlk108446586"/>
      <w:bookmarkEnd w:id="8"/>
      <w:r w:rsidRPr="004255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лот № 1 -</w:t>
      </w:r>
      <w:r w:rsidR="00B15B83" w:rsidRPr="004255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bookmarkStart w:id="11" w:name="_Hlk170808215"/>
      <w:r w:rsidR="00C427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земельный участок  </w:t>
      </w:r>
      <w:r w:rsidR="00B15B83" w:rsidRPr="004255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земель населенных пунктов, с кадастровым номером </w:t>
      </w:r>
      <w:bookmarkEnd w:id="11"/>
      <w:r w:rsidR="0042554D" w:rsidRPr="004255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38:20:030103:2415, расположенный по адресу: Российская Федерация, Иркутская область, муниципальный район Черемховский, сельское поселение  </w:t>
      </w:r>
      <w:proofErr w:type="spellStart"/>
      <w:r w:rsidR="0042554D" w:rsidRPr="0042554D">
        <w:rPr>
          <w:rFonts w:ascii="Times New Roman" w:hAnsi="Times New Roman" w:cs="Times New Roman"/>
          <w:color w:val="000000" w:themeColor="text1"/>
          <w:sz w:val="24"/>
          <w:szCs w:val="24"/>
        </w:rPr>
        <w:t>Голуметское</w:t>
      </w:r>
      <w:proofErr w:type="spellEnd"/>
      <w:r w:rsidR="0042554D" w:rsidRPr="004255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село Голуметь, улица Совхозная, земельный участок 16А/2, площадью 4784 </w:t>
      </w:r>
      <w:proofErr w:type="spellStart"/>
      <w:r w:rsidR="0042554D" w:rsidRPr="0042554D">
        <w:rPr>
          <w:rFonts w:ascii="Times New Roman" w:hAnsi="Times New Roman" w:cs="Times New Roman"/>
          <w:color w:val="000000" w:themeColor="text1"/>
          <w:sz w:val="24"/>
          <w:szCs w:val="24"/>
        </w:rPr>
        <w:t>кв.м</w:t>
      </w:r>
      <w:proofErr w:type="spellEnd"/>
      <w:r w:rsidR="0042554D" w:rsidRPr="0042554D">
        <w:rPr>
          <w:rFonts w:ascii="Times New Roman" w:hAnsi="Times New Roman" w:cs="Times New Roman"/>
          <w:color w:val="000000" w:themeColor="text1"/>
          <w:sz w:val="24"/>
          <w:szCs w:val="24"/>
        </w:rPr>
        <w:t>., с видом разрешенного использования «для производственной деятельности по переработке леса».</w:t>
      </w:r>
    </w:p>
    <w:bookmarkEnd w:id="9"/>
    <w:p w14:paraId="1D0755AE" w14:textId="77777777" w:rsidR="00B15B83" w:rsidRPr="0042554D" w:rsidRDefault="00B15B83" w:rsidP="00B15B8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6EB852" w14:textId="77777777" w:rsidR="00B15B83" w:rsidRPr="0042554D" w:rsidRDefault="00B15B83" w:rsidP="00B15B8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255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Сведения о правах на земельные участки: </w:t>
      </w:r>
    </w:p>
    <w:p w14:paraId="5BA1FFE6" w14:textId="30EEEC22" w:rsidR="00B15B83" w:rsidRPr="0042554D" w:rsidRDefault="00B15B83" w:rsidP="00B15B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55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лот № 1 - </w:t>
      </w:r>
      <w:r w:rsidRPr="004255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государственная собственность не разграничена.</w:t>
      </w:r>
    </w:p>
    <w:p w14:paraId="70E2F9C9" w14:textId="77777777" w:rsidR="00B15B83" w:rsidRPr="0042554D" w:rsidRDefault="00B15B83" w:rsidP="00B15B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255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E958F0D" w14:textId="77777777" w:rsidR="00B15B83" w:rsidRPr="0042554D" w:rsidRDefault="00B15B83" w:rsidP="00B15B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255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Сведения о наличии или отсутствии ограничений </w:t>
      </w:r>
      <w:proofErr w:type="spellStart"/>
      <w:r w:rsidRPr="004255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оборотоспособности</w:t>
      </w:r>
      <w:proofErr w:type="spellEnd"/>
      <w:r w:rsidRPr="004255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и ограничений в использовании земельного участка: </w:t>
      </w:r>
    </w:p>
    <w:p w14:paraId="155C26CC" w14:textId="40D2CDD5" w:rsidR="00BF21E3" w:rsidRPr="00063B63" w:rsidRDefault="0042554D" w:rsidP="00BF21E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255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</w:t>
      </w:r>
      <w:r w:rsidR="00B15B83" w:rsidRPr="004255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лот № 1</w:t>
      </w:r>
      <w:r w:rsidR="00B15B83" w:rsidRPr="004255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4255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ЗОУИТ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255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38:20-6.108, сооружение ВЛ 10 </w:t>
      </w:r>
      <w:proofErr w:type="spellStart"/>
      <w:r w:rsidRPr="004255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</w:t>
      </w:r>
      <w:proofErr w:type="spellEnd"/>
      <w:r w:rsidRPr="004255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Голуметь 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</w:t>
      </w:r>
      <w:r w:rsidRPr="004255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ентральные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4255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астерские, зона охраны искусственных объектов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BF21E3" w:rsidRPr="00BF21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F21E3" w:rsidRPr="00063B63">
        <w:rPr>
          <w:rFonts w:ascii="Times New Roman" w:eastAsia="Times New Roman" w:hAnsi="Times New Roman"/>
          <w:sz w:val="24"/>
          <w:szCs w:val="24"/>
          <w:lang w:eastAsia="ru-RU"/>
        </w:rPr>
        <w:t xml:space="preserve">Ограничения прав, установленные в соответствии с постановлением Правительства РФ № 160 от 24.02.2009 «О порядке установления охранных зон </w:t>
      </w:r>
      <w:r w:rsidR="00BF21E3" w:rsidRPr="00063B6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объектов электросетевого хозяйства и особых условий использования земельных участков, расположенных в границах таких зон».</w:t>
      </w:r>
    </w:p>
    <w:p w14:paraId="724637E9" w14:textId="51284ED4" w:rsidR="00B15B83" w:rsidRPr="0042554D" w:rsidRDefault="00B15B83" w:rsidP="0042554D">
      <w:pPr>
        <w:widowControl w:val="0"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color w:val="000000" w:themeColor="text1"/>
          <w:sz w:val="24"/>
          <w:szCs w:val="24"/>
          <w:lang w:eastAsia="ru-RU" w:bidi="ru-RU"/>
        </w:rPr>
      </w:pPr>
    </w:p>
    <w:p w14:paraId="0ADBDE82" w14:textId="77777777" w:rsidR="00B15B83" w:rsidRPr="00481050" w:rsidRDefault="00B15B83" w:rsidP="00B15B83">
      <w:pPr>
        <w:framePr w:wrap="around" w:vAnchor="page" w:hAnchor="margin" w:xAlign="center" w:y="1696"/>
        <w:widowControl w:val="0"/>
        <w:spacing w:after="15"/>
        <w:ind w:left="2"/>
        <w:suppressOverlap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F3D441" w14:textId="77777777" w:rsidR="00B15B83" w:rsidRPr="00481050" w:rsidRDefault="00B15B83" w:rsidP="00B15B83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81050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Сведения о максимально и (или) минимально допустимых параметрах разрешенного строительства объекта капитального строительства: </w:t>
      </w:r>
    </w:p>
    <w:p w14:paraId="5386F8B4" w14:textId="7DF94072" w:rsidR="00BD41E6" w:rsidRPr="00BD41E6" w:rsidRDefault="00B15B83" w:rsidP="00BD41E6">
      <w:pPr>
        <w:pStyle w:val="ab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481050">
        <w:rPr>
          <w:rFonts w:eastAsia="Calibri"/>
          <w:b/>
          <w:bCs/>
          <w:color w:val="000000" w:themeColor="text1"/>
          <w:lang w:eastAsia="zh-CN"/>
        </w:rPr>
        <w:t xml:space="preserve">         лот № 1 – </w:t>
      </w:r>
      <w:r w:rsidR="00BD41E6">
        <w:rPr>
          <w:color w:val="262626"/>
        </w:rPr>
        <w:t>п</w:t>
      </w:r>
      <w:r w:rsidR="00BD41E6" w:rsidRPr="00BD41E6">
        <w:rPr>
          <w:color w:val="262626"/>
        </w:rPr>
        <w:t>редельные минимальные/максимальные размеры земельных участков (длина и ширина) не подлежат установлению</w:t>
      </w:r>
      <w:r w:rsidR="00BD41E6">
        <w:rPr>
          <w:color w:val="262626"/>
        </w:rPr>
        <w:t>, м</w:t>
      </w:r>
      <w:r w:rsidR="00BD41E6" w:rsidRPr="00BD41E6">
        <w:rPr>
          <w:color w:val="262626"/>
        </w:rPr>
        <w:t>инимальная площадь земельного участка – 0,1 га</w:t>
      </w:r>
      <w:r w:rsidR="00BD41E6">
        <w:rPr>
          <w:color w:val="262626"/>
        </w:rPr>
        <w:t>, м</w:t>
      </w:r>
      <w:r w:rsidR="00BD41E6" w:rsidRPr="00BD41E6">
        <w:rPr>
          <w:color w:val="262626"/>
        </w:rPr>
        <w:t>аксимальная площадь земельного участка – 7 га</w:t>
      </w:r>
      <w:r w:rsidR="00BD41E6">
        <w:rPr>
          <w:color w:val="262626"/>
        </w:rPr>
        <w:t>,</w:t>
      </w:r>
      <w:r w:rsidR="00BD41E6" w:rsidRPr="00BD41E6">
        <w:rPr>
          <w:color w:val="262626"/>
          <w:shd w:val="clear" w:color="auto" w:fill="FFFFFF"/>
        </w:rPr>
        <w:t xml:space="preserve">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  <w:r w:rsidR="00BD41E6">
        <w:rPr>
          <w:color w:val="262626"/>
          <w:shd w:val="clear" w:color="auto" w:fill="FFFFFF"/>
        </w:rPr>
        <w:t xml:space="preserve"> – </w:t>
      </w:r>
      <w:r w:rsidR="00BD41E6" w:rsidRPr="00BD41E6">
        <w:rPr>
          <w:color w:val="262626"/>
          <w:shd w:val="clear" w:color="auto" w:fill="FFFFFF"/>
        </w:rPr>
        <w:t>5</w:t>
      </w:r>
      <w:r w:rsidR="00BD41E6">
        <w:rPr>
          <w:color w:val="262626"/>
          <w:shd w:val="clear" w:color="auto" w:fill="FFFFFF"/>
        </w:rPr>
        <w:t xml:space="preserve"> </w:t>
      </w:r>
      <w:r w:rsidR="00BD41E6" w:rsidRPr="00BD41E6">
        <w:rPr>
          <w:color w:val="262626"/>
          <w:shd w:val="clear" w:color="auto" w:fill="FFFFFF"/>
        </w:rPr>
        <w:t>м</w:t>
      </w:r>
      <w:r w:rsidR="00BD41E6">
        <w:rPr>
          <w:color w:val="262626"/>
          <w:shd w:val="clear" w:color="auto" w:fill="FFFFFF"/>
        </w:rPr>
        <w:t>,</w:t>
      </w:r>
      <w:r w:rsidR="00BD41E6" w:rsidRPr="00BD41E6">
        <w:rPr>
          <w:color w:val="262626"/>
          <w:shd w:val="clear" w:color="auto" w:fill="FFFFFF"/>
        </w:rPr>
        <w:t xml:space="preserve"> предельное количество этажей или предельн</w:t>
      </w:r>
      <w:r w:rsidR="00BD41E6">
        <w:rPr>
          <w:color w:val="262626"/>
          <w:shd w:val="clear" w:color="auto" w:fill="FFFFFF"/>
        </w:rPr>
        <w:t>ая</w:t>
      </w:r>
      <w:r w:rsidR="00BD41E6" w:rsidRPr="00BD41E6">
        <w:rPr>
          <w:color w:val="262626"/>
          <w:shd w:val="clear" w:color="auto" w:fill="FFFFFF"/>
        </w:rPr>
        <w:t xml:space="preserve"> высот</w:t>
      </w:r>
      <w:r w:rsidR="00BD41E6">
        <w:rPr>
          <w:color w:val="262626"/>
          <w:shd w:val="clear" w:color="auto" w:fill="FFFFFF"/>
        </w:rPr>
        <w:t>а</w:t>
      </w:r>
      <w:r w:rsidR="00BD41E6" w:rsidRPr="00BD41E6">
        <w:rPr>
          <w:color w:val="262626"/>
          <w:shd w:val="clear" w:color="auto" w:fill="FFFFFF"/>
        </w:rPr>
        <w:t xml:space="preserve"> зданий, строений, сооружений</w:t>
      </w:r>
      <w:r w:rsidR="00BD41E6">
        <w:rPr>
          <w:color w:val="262626"/>
          <w:shd w:val="clear" w:color="auto" w:fill="FFFFFF"/>
        </w:rPr>
        <w:t xml:space="preserve"> </w:t>
      </w:r>
      <w:r w:rsidR="00BD41E6" w:rsidRPr="00BD41E6">
        <w:rPr>
          <w:color w:val="262626"/>
          <w:shd w:val="clear" w:color="auto" w:fill="FFFFFF"/>
        </w:rPr>
        <w:t>-</w:t>
      </w:r>
      <w:r w:rsidR="00BD41E6">
        <w:rPr>
          <w:color w:val="262626"/>
          <w:shd w:val="clear" w:color="auto" w:fill="FFFFFF"/>
        </w:rPr>
        <w:t xml:space="preserve"> н</w:t>
      </w:r>
      <w:r w:rsidR="00BD41E6" w:rsidRPr="00BD41E6">
        <w:rPr>
          <w:color w:val="262626"/>
          <w:shd w:val="clear" w:color="auto" w:fill="FFFFFF"/>
        </w:rPr>
        <w:t>е подлежат установлению;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60</w:t>
      </w:r>
      <w:r w:rsidR="00BD41E6">
        <w:rPr>
          <w:color w:val="262626"/>
          <w:shd w:val="clear" w:color="auto" w:fill="FFFFFF"/>
        </w:rPr>
        <w:t xml:space="preserve"> </w:t>
      </w:r>
      <w:r w:rsidR="00BD41E6" w:rsidRPr="00BD41E6">
        <w:rPr>
          <w:color w:val="262626"/>
          <w:shd w:val="clear" w:color="auto" w:fill="FFFFFF"/>
        </w:rPr>
        <w:t>%,</w:t>
      </w:r>
      <w:r w:rsidR="00BD41E6">
        <w:rPr>
          <w:color w:val="262626"/>
          <w:shd w:val="clear" w:color="auto" w:fill="FFFFFF"/>
        </w:rPr>
        <w:t xml:space="preserve"> </w:t>
      </w:r>
      <w:r w:rsidR="00BD41E6" w:rsidRPr="00BD41E6">
        <w:rPr>
          <w:color w:val="262626"/>
          <w:shd w:val="clear" w:color="auto" w:fill="FFFFFF"/>
        </w:rPr>
        <w:t>иные предельные параметры разрешенного строительства, реконструкции объектов капитального строительства -</w:t>
      </w:r>
      <w:r w:rsidR="00BD41E6">
        <w:rPr>
          <w:color w:val="262626"/>
          <w:shd w:val="clear" w:color="auto" w:fill="FFFFFF"/>
        </w:rPr>
        <w:t xml:space="preserve"> </w:t>
      </w:r>
      <w:r w:rsidR="00BD41E6" w:rsidRPr="00BD41E6">
        <w:rPr>
          <w:color w:val="262626"/>
          <w:shd w:val="clear" w:color="auto" w:fill="FFFFFF"/>
        </w:rPr>
        <w:t>не установлены</w:t>
      </w:r>
      <w:r w:rsidR="00BD41E6">
        <w:rPr>
          <w:color w:val="262626"/>
          <w:shd w:val="clear" w:color="auto" w:fill="FFFFFF"/>
        </w:rPr>
        <w:t>.</w:t>
      </w:r>
    </w:p>
    <w:p w14:paraId="20F4F6DC" w14:textId="7C000620" w:rsidR="00B15B83" w:rsidRPr="00481050" w:rsidRDefault="00B15B83" w:rsidP="00B15B83">
      <w:pPr>
        <w:pStyle w:val="Default"/>
        <w:jc w:val="both"/>
        <w:rPr>
          <w:rFonts w:ascii="Times New Roman" w:hAnsi="Times New Roman" w:cs="Times New Roman"/>
        </w:rPr>
      </w:pPr>
      <w:r w:rsidRPr="00481050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</w:t>
      </w:r>
    </w:p>
    <w:p w14:paraId="70AF21E6" w14:textId="77777777" w:rsidR="00B15B83" w:rsidRPr="00481050" w:rsidRDefault="00B15B83" w:rsidP="00B15B8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обеспечения: </w:t>
      </w:r>
      <w:bookmarkStart w:id="12" w:name="bookmark14"/>
      <w:bookmarkStart w:id="13" w:name="_Hlk104462180"/>
    </w:p>
    <w:p w14:paraId="663E7E48" w14:textId="03589F25" w:rsidR="00B15B83" w:rsidRPr="00481050" w:rsidRDefault="00B15B83" w:rsidP="00B15B8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b/>
          <w:bCs/>
          <w:sz w:val="24"/>
          <w:szCs w:val="24"/>
        </w:rPr>
        <w:t>лот № 1</w:t>
      </w:r>
      <w:r w:rsidRPr="0048105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7C1F3B">
        <w:rPr>
          <w:rFonts w:ascii="Times New Roman" w:eastAsia="Times New Roman" w:hAnsi="Times New Roman" w:cs="Times New Roman"/>
          <w:sz w:val="24"/>
          <w:szCs w:val="24"/>
        </w:rPr>
        <w:t xml:space="preserve">возможность </w:t>
      </w:r>
      <w:r>
        <w:rPr>
          <w:rFonts w:ascii="Times New Roman" w:eastAsia="Times New Roman" w:hAnsi="Times New Roman" w:cs="Times New Roman"/>
          <w:sz w:val="24"/>
          <w:szCs w:val="24"/>
        </w:rPr>
        <w:t>технологическо</w:t>
      </w:r>
      <w:r w:rsidR="007C1F3B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подключени</w:t>
      </w:r>
      <w:r w:rsidR="007C1F3B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z w:val="24"/>
          <w:szCs w:val="24"/>
        </w:rPr>
        <w:t>к сетям водо</w:t>
      </w:r>
      <w:r w:rsidR="007C1F3B">
        <w:rPr>
          <w:rFonts w:ascii="Times New Roman" w:eastAsia="Times New Roman" w:hAnsi="Times New Roman" w:cs="Times New Roman"/>
          <w:sz w:val="24"/>
          <w:szCs w:val="24"/>
        </w:rPr>
        <w:t>-, тепло</w:t>
      </w:r>
      <w:r>
        <w:rPr>
          <w:rFonts w:ascii="Times New Roman" w:eastAsia="Times New Roman" w:hAnsi="Times New Roman" w:cs="Times New Roman"/>
          <w:sz w:val="24"/>
          <w:szCs w:val="24"/>
        </w:rPr>
        <w:t>снабжения</w:t>
      </w:r>
      <w:r w:rsidR="00BD4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D41E6">
        <w:rPr>
          <w:rFonts w:ascii="Times New Roman" w:eastAsia="Times New Roman" w:hAnsi="Times New Roman" w:cs="Times New Roman"/>
          <w:sz w:val="24"/>
          <w:szCs w:val="24"/>
        </w:rPr>
        <w:t>отсутствует  (</w:t>
      </w:r>
      <w:proofErr w:type="gramEnd"/>
      <w:r w:rsidR="00BD41E6">
        <w:rPr>
          <w:rFonts w:ascii="Times New Roman" w:eastAsia="Times New Roman" w:hAnsi="Times New Roman" w:cs="Times New Roman"/>
          <w:sz w:val="24"/>
          <w:szCs w:val="24"/>
        </w:rPr>
        <w:t>письмо ООО ТК «Белая» от 25.10.2024 № 295).</w:t>
      </w:r>
    </w:p>
    <w:p w14:paraId="067F6CC5" w14:textId="77777777" w:rsidR="00B15B83" w:rsidRPr="00481050" w:rsidRDefault="00B15B83" w:rsidP="00B15B83">
      <w:pPr>
        <w:keepNext/>
        <w:keepLines/>
        <w:widowControl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7C8886" w14:textId="77777777" w:rsidR="00B15B83" w:rsidRPr="00481050" w:rsidRDefault="00B15B83" w:rsidP="00B15B83">
      <w:pPr>
        <w:keepNext/>
        <w:keepLines/>
        <w:widowControl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bookmarkStart w:id="14" w:name="_Hlk170891908"/>
      <w:r w:rsidRPr="00481050"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Начальная цена предмета аукциона</w:t>
      </w:r>
      <w:r w:rsidRPr="004810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устанавливается в размере ежегодной арендной платы</w:t>
      </w:r>
      <w:r w:rsidRPr="0048105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bookmarkEnd w:id="12"/>
    </w:p>
    <w:p w14:paraId="018E570C" w14:textId="225D7B7A" w:rsidR="00B15B83" w:rsidRPr="00481050" w:rsidRDefault="00B15B83" w:rsidP="00B15B8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5" w:name="_Hlk104462164"/>
      <w:bookmarkEnd w:id="13"/>
      <w:r w:rsidRPr="004810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лот № 1 – </w:t>
      </w:r>
      <w:r w:rsidR="00BD41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160 689 (сто </w:t>
      </w:r>
      <w:proofErr w:type="gramStart"/>
      <w:r w:rsidR="00BD41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шестьдесят  тысяч</w:t>
      </w:r>
      <w:proofErr w:type="gramEnd"/>
      <w:r w:rsidR="00BD41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шестьсот восемьдесят девять)</w:t>
      </w:r>
      <w:r w:rsidR="00DF77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руб.</w:t>
      </w:r>
    </w:p>
    <w:bookmarkEnd w:id="15"/>
    <w:p w14:paraId="34421115" w14:textId="2C9A254A" w:rsidR="00B15B83" w:rsidRPr="00481050" w:rsidRDefault="00BD41E6" w:rsidP="00BF21E3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15B83" w:rsidRPr="004810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«Шаг аукциона» </w:t>
      </w:r>
      <w:proofErr w:type="gramStart"/>
      <w:r w:rsidR="00B15B83" w:rsidRPr="004810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устанавливается </w:t>
      </w:r>
      <w:r w:rsidR="00B15B83" w:rsidRPr="00481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</w:t>
      </w:r>
      <w:proofErr w:type="gramEnd"/>
      <w:r w:rsidR="00B15B83" w:rsidRPr="00481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размере 3 % от начальной цены предмета аукциона:</w:t>
      </w:r>
    </w:p>
    <w:p w14:paraId="65962413" w14:textId="5344E162" w:rsidR="00B15B83" w:rsidRPr="00481050" w:rsidRDefault="00B15B83" w:rsidP="00BF21E3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лот № 1 – </w:t>
      </w:r>
      <w:r w:rsidR="00BD41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EB0D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41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820,67</w:t>
      </w:r>
      <w:r w:rsidRPr="00481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руб.;</w:t>
      </w:r>
    </w:p>
    <w:p w14:paraId="7A5EC33B" w14:textId="77777777" w:rsidR="00B15B83" w:rsidRPr="00481050" w:rsidRDefault="00B15B83" w:rsidP="00BF21E3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Размер задатка для участия в </w:t>
      </w:r>
      <w:proofErr w:type="gramStart"/>
      <w:r w:rsidRPr="004810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аукционе </w:t>
      </w:r>
      <w:r w:rsidRPr="0048105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20</w:t>
      </w:r>
      <w:proofErr w:type="gramEnd"/>
      <w:r w:rsidRPr="0048105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% от начальной цены </w:t>
      </w:r>
      <w:r w:rsidRPr="00481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предмета аукциона:</w:t>
      </w:r>
    </w:p>
    <w:p w14:paraId="2074AB57" w14:textId="7756AD57" w:rsidR="00B15B83" w:rsidRPr="00481050" w:rsidRDefault="00B15B83" w:rsidP="00BF21E3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лот № 1 – </w:t>
      </w:r>
      <w:r w:rsidR="00D400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32</w:t>
      </w:r>
      <w:r w:rsidR="00DC16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00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137,80</w:t>
      </w:r>
      <w:r w:rsidRPr="00481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руб.</w:t>
      </w:r>
    </w:p>
    <w:bookmarkEnd w:id="14"/>
    <w:p w14:paraId="12659DC1" w14:textId="77777777" w:rsidR="00B15B83" w:rsidRPr="00481050" w:rsidRDefault="00B15B83" w:rsidP="00BF21E3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Срок аренды земельных участков: </w:t>
      </w:r>
    </w:p>
    <w:p w14:paraId="5F61C2D0" w14:textId="0CD28B35" w:rsidR="00B15B83" w:rsidRPr="00481050" w:rsidRDefault="00B15B83" w:rsidP="00BF21E3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лот № 1 – </w:t>
      </w:r>
      <w:r w:rsidR="00BF21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 </w:t>
      </w:r>
      <w:r w:rsidRPr="00481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лет.</w:t>
      </w:r>
    </w:p>
    <w:p w14:paraId="09962585" w14:textId="5E14409F" w:rsidR="00B15B83" w:rsidRPr="00481050" w:rsidRDefault="00B15B83" w:rsidP="00BF21E3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Место приема заявок на участие в аукционе (далее по тексту - Заявки): </w:t>
      </w:r>
      <w:r w:rsidRPr="00481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электронная площадка </w:t>
      </w:r>
      <w:hyperlink r:id="rId9" w:history="1">
        <w:r w:rsidRPr="00481050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val="en-US" w:bidi="en-US"/>
          </w:rPr>
          <w:t>www</w:t>
        </w:r>
        <w:r w:rsidRPr="00481050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bidi="en-US"/>
          </w:rPr>
          <w:t>.</w:t>
        </w:r>
        <w:proofErr w:type="spellStart"/>
        <w:r w:rsidRPr="00481050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val="en-US" w:bidi="en-US"/>
          </w:rPr>
          <w:t>rts</w:t>
        </w:r>
        <w:proofErr w:type="spellEnd"/>
        <w:r w:rsidRPr="00481050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bidi="en-US"/>
          </w:rPr>
          <w:t>-</w:t>
        </w:r>
        <w:r w:rsidRPr="00481050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val="en-US" w:bidi="en-US"/>
          </w:rPr>
          <w:t>tender</w:t>
        </w:r>
        <w:r w:rsidRPr="00481050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bidi="en-US"/>
          </w:rPr>
          <w:t>.</w:t>
        </w:r>
        <w:proofErr w:type="spellStart"/>
        <w:r w:rsidRPr="00481050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val="en-US" w:bidi="en-US"/>
          </w:rPr>
          <w:t>ru</w:t>
        </w:r>
        <w:proofErr w:type="spellEnd"/>
      </w:hyperlink>
      <w:r w:rsidRPr="004810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en-US"/>
        </w:rPr>
        <w:t>.</w:t>
      </w:r>
    </w:p>
    <w:p w14:paraId="602A261F" w14:textId="77777777" w:rsidR="00B15B83" w:rsidRPr="00481050" w:rsidRDefault="00B15B83" w:rsidP="00BF21E3">
      <w:pPr>
        <w:keepNext/>
        <w:keepLines/>
        <w:widowControl w:val="0"/>
        <w:tabs>
          <w:tab w:val="left" w:pos="517"/>
        </w:tabs>
        <w:spacing w:after="0" w:line="240" w:lineRule="auto"/>
        <w:ind w:firstLine="426"/>
        <w:jc w:val="both"/>
        <w:outlineLvl w:val="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bookmarkStart w:id="16" w:name="bookmark16"/>
    </w:p>
    <w:p w14:paraId="4C05660D" w14:textId="791993BC" w:rsidR="00B15B83" w:rsidRPr="00481050" w:rsidRDefault="00B15B83" w:rsidP="00BF21E3">
      <w:pPr>
        <w:keepNext/>
        <w:keepLines/>
        <w:widowControl w:val="0"/>
        <w:numPr>
          <w:ilvl w:val="1"/>
          <w:numId w:val="1"/>
        </w:numPr>
        <w:tabs>
          <w:tab w:val="left" w:pos="517"/>
          <w:tab w:val="left" w:pos="851"/>
          <w:tab w:val="left" w:pos="993"/>
        </w:tabs>
        <w:spacing w:after="0" w:line="240" w:lineRule="auto"/>
        <w:ind w:firstLine="426"/>
        <w:jc w:val="both"/>
        <w:outlineLvl w:val="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bookmarkStart w:id="17" w:name="_Hlk170891924"/>
      <w:r w:rsidRPr="004810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Дата и время начала приема заявок</w:t>
      </w:r>
      <w:r w:rsidRPr="00481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DC16F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3</w:t>
      </w:r>
      <w:r w:rsidR="004E435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0</w:t>
      </w:r>
      <w:r w:rsidR="00DC16F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.10</w:t>
      </w:r>
      <w:r w:rsidRPr="0048105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.2024 в </w:t>
      </w:r>
      <w:r w:rsidR="007155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10</w:t>
      </w:r>
      <w:r w:rsidRPr="0048105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час. 00 мин по местному времени.</w:t>
      </w:r>
      <w:bookmarkEnd w:id="16"/>
    </w:p>
    <w:p w14:paraId="0628E50E" w14:textId="37CE378B" w:rsidR="00B15B83" w:rsidRPr="00481050" w:rsidRDefault="00B15B83" w:rsidP="00BF21E3">
      <w:pPr>
        <w:widowControl w:val="0"/>
        <w:numPr>
          <w:ilvl w:val="1"/>
          <w:numId w:val="1"/>
        </w:numPr>
        <w:tabs>
          <w:tab w:val="left" w:pos="284"/>
          <w:tab w:val="left" w:pos="517"/>
          <w:tab w:val="left" w:pos="708"/>
          <w:tab w:val="left" w:pos="851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70"/>
          <w:tab w:val="left" w:pos="991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Дата и время окончания срока приема заявок и начала их рассмотрения: </w:t>
      </w:r>
      <w:r w:rsidR="00DC16F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</w:t>
      </w:r>
      <w:r w:rsidR="004E435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5</w:t>
      </w:r>
      <w:r w:rsidR="00DC16F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.11</w:t>
      </w:r>
      <w:r w:rsidRPr="0048105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.2024 в 18 час. 00 мин.</w:t>
      </w:r>
      <w:r w:rsidRPr="00481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местному времени.</w:t>
      </w:r>
      <w:bookmarkStart w:id="18" w:name="_GoBack"/>
      <w:bookmarkEnd w:id="18"/>
    </w:p>
    <w:p w14:paraId="69E805E0" w14:textId="0CFC0D72" w:rsidR="00B15B83" w:rsidRPr="00481050" w:rsidRDefault="00B15B83" w:rsidP="00BF21E3">
      <w:pPr>
        <w:widowControl w:val="0"/>
        <w:numPr>
          <w:ilvl w:val="1"/>
          <w:numId w:val="1"/>
        </w:numPr>
        <w:tabs>
          <w:tab w:val="left" w:pos="284"/>
          <w:tab w:val="left" w:pos="426"/>
          <w:tab w:val="left" w:pos="851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426"/>
        <w:contextualSpacing/>
        <w:jc w:val="both"/>
        <w:rPr>
          <w:rFonts w:ascii="Times New Roman" w:eastAsia="DejaVu Sans" w:hAnsi="Times New Roman" w:cs="Times New Roman"/>
          <w:color w:val="000000" w:themeColor="text1"/>
          <w:sz w:val="24"/>
          <w:szCs w:val="24"/>
          <w:lang w:eastAsia="ru-RU" w:bidi="ru-RU"/>
        </w:rPr>
      </w:pPr>
      <w:proofErr w:type="gramStart"/>
      <w:r w:rsidRPr="00481050">
        <w:rPr>
          <w:rFonts w:ascii="Times New Roman" w:eastAsia="DejaVu Sans" w:hAnsi="Times New Roman" w:cs="Times New Roman"/>
          <w:b/>
          <w:bCs/>
          <w:color w:val="000000" w:themeColor="text1"/>
          <w:sz w:val="24"/>
          <w:szCs w:val="24"/>
          <w:lang w:eastAsia="ru-RU" w:bidi="ru-RU"/>
        </w:rPr>
        <w:t>Дата  рассмотрения</w:t>
      </w:r>
      <w:proofErr w:type="gramEnd"/>
      <w:r w:rsidRPr="00481050">
        <w:rPr>
          <w:rFonts w:ascii="Times New Roman" w:eastAsia="DejaVu Sans" w:hAnsi="Times New Roman" w:cs="Times New Roman"/>
          <w:b/>
          <w:bCs/>
          <w:color w:val="000000" w:themeColor="text1"/>
          <w:sz w:val="24"/>
          <w:szCs w:val="24"/>
          <w:lang w:eastAsia="ru-RU" w:bidi="ru-RU"/>
        </w:rPr>
        <w:t xml:space="preserve"> заявок: </w:t>
      </w:r>
      <w:r w:rsidR="00DC16F8">
        <w:rPr>
          <w:rFonts w:ascii="Times New Roman" w:eastAsia="DejaVu Sans" w:hAnsi="Times New Roman" w:cs="Times New Roman"/>
          <w:color w:val="000000" w:themeColor="text1"/>
          <w:sz w:val="24"/>
          <w:szCs w:val="24"/>
          <w:lang w:eastAsia="ru-RU" w:bidi="ru-RU"/>
        </w:rPr>
        <w:t>2</w:t>
      </w:r>
      <w:r w:rsidR="004E4355">
        <w:rPr>
          <w:rFonts w:ascii="Times New Roman" w:eastAsia="DejaVu Sans" w:hAnsi="Times New Roman" w:cs="Times New Roman"/>
          <w:color w:val="000000" w:themeColor="text1"/>
          <w:sz w:val="24"/>
          <w:szCs w:val="24"/>
          <w:lang w:eastAsia="ru-RU" w:bidi="ru-RU"/>
        </w:rPr>
        <w:t>7</w:t>
      </w:r>
      <w:r w:rsidR="00DC16F8">
        <w:rPr>
          <w:rFonts w:ascii="Times New Roman" w:eastAsia="DejaVu Sans" w:hAnsi="Times New Roman" w:cs="Times New Roman"/>
          <w:color w:val="000000" w:themeColor="text1"/>
          <w:sz w:val="24"/>
          <w:szCs w:val="24"/>
          <w:lang w:eastAsia="ru-RU" w:bidi="ru-RU"/>
        </w:rPr>
        <w:t>.11</w:t>
      </w:r>
      <w:r w:rsidR="00DF77D8">
        <w:rPr>
          <w:rFonts w:ascii="Times New Roman" w:eastAsia="DejaVu Sans" w:hAnsi="Times New Roman" w:cs="Times New Roman"/>
          <w:color w:val="000000" w:themeColor="text1"/>
          <w:sz w:val="24"/>
          <w:szCs w:val="24"/>
          <w:lang w:eastAsia="ru-RU" w:bidi="ru-RU"/>
        </w:rPr>
        <w:t>.</w:t>
      </w:r>
      <w:r w:rsidRPr="00481050">
        <w:rPr>
          <w:rFonts w:ascii="Times New Roman" w:eastAsia="DejaVu Sans" w:hAnsi="Times New Roman" w:cs="Times New Roman"/>
          <w:bCs/>
          <w:color w:val="000000" w:themeColor="text1"/>
          <w:sz w:val="24"/>
          <w:szCs w:val="24"/>
          <w:lang w:eastAsia="ru-RU" w:bidi="ru-RU"/>
        </w:rPr>
        <w:t>2024</w:t>
      </w:r>
      <w:r w:rsidRPr="00481050">
        <w:rPr>
          <w:rFonts w:ascii="Times New Roman" w:eastAsia="DejaVu Sans" w:hAnsi="Times New Roman" w:cs="Times New Roman"/>
          <w:color w:val="000000" w:themeColor="text1"/>
          <w:sz w:val="24"/>
          <w:szCs w:val="24"/>
          <w:lang w:eastAsia="ru-RU" w:bidi="ru-RU"/>
        </w:rPr>
        <w:t xml:space="preserve"> в 1</w:t>
      </w:r>
      <w:r w:rsidR="00DF77D8">
        <w:rPr>
          <w:rFonts w:ascii="Times New Roman" w:eastAsia="DejaVu Sans" w:hAnsi="Times New Roman" w:cs="Times New Roman"/>
          <w:color w:val="000000" w:themeColor="text1"/>
          <w:sz w:val="24"/>
          <w:szCs w:val="24"/>
          <w:lang w:eastAsia="ru-RU" w:bidi="ru-RU"/>
        </w:rPr>
        <w:t>2</w:t>
      </w:r>
      <w:r w:rsidRPr="00481050">
        <w:rPr>
          <w:rFonts w:ascii="Times New Roman" w:eastAsia="DejaVu Sans" w:hAnsi="Times New Roman" w:cs="Times New Roman"/>
          <w:color w:val="000000" w:themeColor="text1"/>
          <w:sz w:val="24"/>
          <w:szCs w:val="24"/>
          <w:lang w:eastAsia="ru-RU" w:bidi="ru-RU"/>
        </w:rPr>
        <w:t xml:space="preserve"> час. 00 мин. по местному времени.</w:t>
      </w:r>
    </w:p>
    <w:p w14:paraId="053660A2" w14:textId="77777777" w:rsidR="00B15B83" w:rsidRPr="00481050" w:rsidRDefault="00B15B83" w:rsidP="00BF21E3">
      <w:pPr>
        <w:widowControl w:val="0"/>
        <w:numPr>
          <w:ilvl w:val="1"/>
          <w:numId w:val="1"/>
        </w:numPr>
        <w:tabs>
          <w:tab w:val="left" w:pos="627"/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Место проведения аукциона: </w:t>
      </w:r>
      <w:r w:rsidRPr="00481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электронная площадка</w:t>
      </w:r>
      <w:hyperlink r:id="rId10" w:history="1">
        <w:r w:rsidRPr="0048105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 w:rsidRPr="00481050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val="en-US" w:bidi="en-US"/>
          </w:rPr>
          <w:t>www</w:t>
        </w:r>
        <w:r w:rsidRPr="00481050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bidi="en-US"/>
          </w:rPr>
          <w:t>.</w:t>
        </w:r>
        <w:proofErr w:type="spellStart"/>
        <w:r w:rsidRPr="00481050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val="en-US" w:bidi="en-US"/>
          </w:rPr>
          <w:t>rts</w:t>
        </w:r>
        <w:proofErr w:type="spellEnd"/>
        <w:r w:rsidRPr="00481050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bidi="en-US"/>
          </w:rPr>
          <w:t>-</w:t>
        </w:r>
        <w:r w:rsidRPr="00481050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val="en-US" w:bidi="en-US"/>
          </w:rPr>
          <w:t>tender</w:t>
        </w:r>
        <w:r w:rsidRPr="00481050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bidi="en-US"/>
          </w:rPr>
          <w:t>.</w:t>
        </w:r>
        <w:proofErr w:type="spellStart"/>
        <w:r w:rsidRPr="00481050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val="en-US" w:bidi="en-US"/>
          </w:rPr>
          <w:t>ru</w:t>
        </w:r>
        <w:proofErr w:type="spellEnd"/>
        <w:r w:rsidRPr="00481050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bidi="en-US"/>
          </w:rPr>
          <w:t>.</w:t>
        </w:r>
      </w:hyperlink>
    </w:p>
    <w:p w14:paraId="1225DCCE" w14:textId="21BFDF0E" w:rsidR="00B15B83" w:rsidRPr="00481050" w:rsidRDefault="00B15B83" w:rsidP="00BF21E3">
      <w:pPr>
        <w:widowControl w:val="0"/>
        <w:numPr>
          <w:ilvl w:val="1"/>
          <w:numId w:val="1"/>
        </w:numPr>
        <w:tabs>
          <w:tab w:val="left" w:pos="284"/>
          <w:tab w:val="left" w:pos="426"/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426"/>
        <w:contextualSpacing/>
        <w:jc w:val="both"/>
        <w:rPr>
          <w:rFonts w:ascii="Times New Roman" w:eastAsia="DejaVu Sans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EB0D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</w:t>
      </w:r>
      <w:r w:rsidRPr="004810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ата и время начала проведения аукциона: </w:t>
      </w:r>
      <w:r w:rsidR="004E435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29.11</w:t>
      </w:r>
      <w:r w:rsidR="00DF77D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48105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2024 в 10 час. 00 мин. </w:t>
      </w:r>
      <w:r w:rsidRPr="00481050">
        <w:rPr>
          <w:rFonts w:ascii="Times New Roman" w:eastAsia="DejaVu Sans" w:hAnsi="Times New Roman" w:cs="Times New Roman"/>
          <w:color w:val="000000" w:themeColor="text1"/>
          <w:sz w:val="24"/>
          <w:szCs w:val="24"/>
          <w:lang w:eastAsia="ru-RU" w:bidi="ru-RU"/>
        </w:rPr>
        <w:t>по местному времени.</w:t>
      </w:r>
    </w:p>
    <w:bookmarkEnd w:id="17"/>
    <w:p w14:paraId="519475EB" w14:textId="77777777" w:rsidR="00B15B83" w:rsidRPr="00481050" w:rsidRDefault="00B15B83" w:rsidP="00B15B83">
      <w:pPr>
        <w:widowControl w:val="0"/>
        <w:tabs>
          <w:tab w:val="left" w:pos="62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77CA338" w14:textId="77777777" w:rsidR="00B15B83" w:rsidRPr="00481050" w:rsidRDefault="00B15B83" w:rsidP="00BF21E3">
      <w:pPr>
        <w:keepNext/>
        <w:keepLines/>
        <w:widowControl w:val="0"/>
        <w:numPr>
          <w:ilvl w:val="0"/>
          <w:numId w:val="1"/>
        </w:numPr>
        <w:tabs>
          <w:tab w:val="left" w:pos="709"/>
          <w:tab w:val="left" w:pos="993"/>
          <w:tab w:val="left" w:pos="1198"/>
        </w:tabs>
        <w:spacing w:after="0" w:line="240" w:lineRule="auto"/>
        <w:ind w:firstLine="426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9" w:name="bookmark18"/>
      <w:bookmarkEnd w:id="10"/>
      <w:r w:rsidRPr="004810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Информационное обеспечение аукциона</w:t>
      </w:r>
      <w:bookmarkEnd w:id="19"/>
    </w:p>
    <w:p w14:paraId="138E75EF" w14:textId="77777777" w:rsidR="00B15B83" w:rsidRPr="00481050" w:rsidRDefault="00B15B83" w:rsidP="00BF21E3">
      <w:pPr>
        <w:widowControl w:val="0"/>
        <w:numPr>
          <w:ilvl w:val="1"/>
          <w:numId w:val="1"/>
        </w:numPr>
        <w:tabs>
          <w:tab w:val="left" w:pos="426"/>
          <w:tab w:val="left" w:pos="709"/>
          <w:tab w:val="left" w:pos="851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Извещение о проведении  аукциона</w:t>
      </w:r>
      <w:r w:rsidRPr="004810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электронной форме</w:t>
      </w:r>
      <w:r w:rsidRPr="004810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481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1" w:history="1">
        <w:r w:rsidRPr="00481050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</w:rPr>
          <w:t>www.torgi.gov.ru</w:t>
        </w:r>
      </w:hyperlink>
      <w:r w:rsidRPr="00481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на официальном сайте Черемховского районного муниципального образования </w:t>
      </w:r>
      <w:hyperlink w:history="1">
        <w:r w:rsidRPr="00481050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val="en-US"/>
          </w:rPr>
          <w:t>www</w:t>
        </w:r>
        <w:r w:rsidRPr="00481050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</w:rPr>
          <w:t>.</w:t>
        </w:r>
        <w:r w:rsidRPr="00481050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val="en-US"/>
          </w:rPr>
          <w:t>cherraion</w:t>
        </w:r>
        <w:r w:rsidRPr="00481050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</w:rPr>
          <w:t>.</w:t>
        </w:r>
        <w:r w:rsidRPr="00481050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val="en-US"/>
          </w:rPr>
          <w:t>ru</w:t>
        </w:r>
        <w:r w:rsidRPr="00481050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</w:rPr>
          <w:t xml:space="preserve"> </w:t>
        </w:r>
      </w:hyperlink>
      <w:r w:rsidRPr="00481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информационно-телекоммуникационной сети «Интернет» (далее – официальные сайты торгов), на электронной площадке ООО «РТС-тендер» </w:t>
      </w:r>
      <w:hyperlink r:id="rId12" w:history="1">
        <w:r w:rsidRPr="00481050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Pr="00481050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r w:rsidRPr="00481050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rts</w:t>
        </w:r>
        <w:r w:rsidRPr="00481050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-</w:t>
        </w:r>
        <w:r w:rsidRPr="00481050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tender</w:t>
        </w:r>
        <w:r w:rsidRPr="00481050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481050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481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8105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Все приложения к извещению являются его неотъемлемой частью.</w:t>
      </w:r>
    </w:p>
    <w:p w14:paraId="5B4F1C74" w14:textId="77777777" w:rsidR="00B15B83" w:rsidRPr="00481050" w:rsidRDefault="00B15B83" w:rsidP="00BF21E3">
      <w:pPr>
        <w:widowControl w:val="0"/>
        <w:numPr>
          <w:ilvl w:val="1"/>
          <w:numId w:val="1"/>
        </w:numPr>
        <w:tabs>
          <w:tab w:val="left" w:pos="426"/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textAlignment w:val="baseline"/>
        <w:rPr>
          <w:rFonts w:ascii="Times New Roman" w:eastAsia="DejaVu Sans" w:hAnsi="Times New Roman" w:cs="Times New Roman"/>
          <w:bCs/>
          <w:color w:val="000000"/>
          <w:sz w:val="24"/>
          <w:szCs w:val="24"/>
          <w:lang w:eastAsia="ru-RU" w:bidi="ru-RU"/>
        </w:rPr>
      </w:pPr>
      <w:bookmarkStart w:id="20" w:name="bookmark20"/>
      <w:r w:rsidRPr="00481050">
        <w:rPr>
          <w:rFonts w:ascii="Times New Roman" w:eastAsia="DejaVu Sans" w:hAnsi="Times New Roman" w:cs="Times New Roman"/>
          <w:bCs/>
          <w:color w:val="000000"/>
          <w:sz w:val="24"/>
          <w:szCs w:val="24"/>
          <w:lang w:eastAsia="ru-RU" w:bidi="ru-RU"/>
        </w:rPr>
        <w:t xml:space="preserve">Осмотр земельного участка обеспечивает организатор аукциона без взимания платы. Проведение осмотра осуществляется ежедневно на основании устного запроса заявителя по предварительной договоренности </w:t>
      </w:r>
      <w:r w:rsidRPr="00481050">
        <w:rPr>
          <w:rFonts w:ascii="Times New Roman" w:eastAsia="DejaVu Sans" w:hAnsi="Times New Roman" w:cs="Times New Roman"/>
          <w:color w:val="000000"/>
          <w:sz w:val="24"/>
          <w:szCs w:val="24"/>
          <w:lang w:eastAsia="ru-RU" w:bidi="ru-RU"/>
        </w:rPr>
        <w:t xml:space="preserve">в рабочие дни с 09-00 часов до 12-00 часов и с 14-00 часов до </w:t>
      </w:r>
      <w:r w:rsidRPr="00481050">
        <w:rPr>
          <w:rFonts w:ascii="Times New Roman" w:eastAsia="DejaVu Sans" w:hAnsi="Times New Roman" w:cs="Times New Roman"/>
          <w:color w:val="000000"/>
          <w:sz w:val="24"/>
          <w:szCs w:val="24"/>
          <w:lang w:eastAsia="ru-RU" w:bidi="ru-RU"/>
        </w:rPr>
        <w:lastRenderedPageBreak/>
        <w:t>17-00 часов,</w:t>
      </w:r>
      <w:r w:rsidRPr="00481050">
        <w:rPr>
          <w:rFonts w:ascii="Times New Roman" w:eastAsia="DejaVu Sans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начиная с даты размещения извещения о проведении аукциона на официальном сайте торгов, но </w:t>
      </w:r>
      <w:r w:rsidRPr="00481050">
        <w:rPr>
          <w:rFonts w:ascii="Times New Roman" w:eastAsia="DejaVu Sans" w:hAnsi="Times New Roman" w:cs="Times New Roman"/>
          <w:b/>
          <w:bCs/>
          <w:i/>
          <w:color w:val="000000"/>
          <w:sz w:val="24"/>
          <w:szCs w:val="24"/>
          <w:lang w:eastAsia="ru-RU" w:bidi="ru-RU"/>
        </w:rPr>
        <w:t>не позднее чем за два рабочих дня</w:t>
      </w:r>
      <w:r w:rsidRPr="00481050">
        <w:rPr>
          <w:rFonts w:ascii="Times New Roman" w:eastAsia="DejaVu Sans" w:hAnsi="Times New Roman" w:cs="Times New Roman"/>
          <w:bCs/>
          <w:color w:val="000000"/>
          <w:sz w:val="24"/>
          <w:szCs w:val="24"/>
          <w:lang w:eastAsia="ru-RU" w:bidi="ru-RU"/>
        </w:rPr>
        <w:t xml:space="preserve"> до даты окончания срока подачи заявок на участие в аукционе.</w:t>
      </w:r>
    </w:p>
    <w:p w14:paraId="050364B0" w14:textId="77777777" w:rsidR="00B15B83" w:rsidRPr="00481050" w:rsidRDefault="00B15B83" w:rsidP="00B15B83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DejaVu Sans" w:hAnsi="Times New Roman" w:cs="Times New Roman"/>
          <w:bCs/>
          <w:color w:val="000000"/>
          <w:sz w:val="24"/>
          <w:szCs w:val="24"/>
          <w:lang w:eastAsia="ru-RU" w:bidi="ru-RU"/>
        </w:rPr>
      </w:pPr>
    </w:p>
    <w:p w14:paraId="6E3A5F8B" w14:textId="77777777" w:rsidR="00B15B83" w:rsidRPr="00481050" w:rsidRDefault="00B15B83" w:rsidP="00B15B83">
      <w:pPr>
        <w:keepNext/>
        <w:keepLines/>
        <w:widowControl w:val="0"/>
        <w:numPr>
          <w:ilvl w:val="0"/>
          <w:numId w:val="1"/>
        </w:numPr>
        <w:tabs>
          <w:tab w:val="left" w:pos="851"/>
          <w:tab w:val="left" w:pos="1145"/>
        </w:tabs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1" w:name="_Hlk158383791"/>
      <w:r w:rsidRPr="00481050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заявителям аукциона</w:t>
      </w:r>
      <w:bookmarkEnd w:id="20"/>
    </w:p>
    <w:p w14:paraId="4192566A" w14:textId="67E1797C" w:rsidR="00B52CB9" w:rsidRPr="00AB3EE5" w:rsidRDefault="00B52CB9" w:rsidP="00B52CB9">
      <w:pPr>
        <w:pStyle w:val="1"/>
        <w:spacing w:after="280" w:line="240" w:lineRule="auto"/>
        <w:ind w:firstLine="0"/>
        <w:jc w:val="both"/>
        <w:rPr>
          <w:sz w:val="24"/>
          <w:szCs w:val="24"/>
        </w:rPr>
      </w:pPr>
      <w:bookmarkStart w:id="22" w:name="bookmark22"/>
      <w:r w:rsidRPr="00AB3EE5">
        <w:rPr>
          <w:sz w:val="24"/>
          <w:szCs w:val="24"/>
        </w:rPr>
        <w:t xml:space="preserve">          Заявителем на участие в аукционе (далее - Заявитель)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гражданин, в том числе индивидуальный предприниматель претендующий(</w:t>
      </w:r>
      <w:proofErr w:type="spellStart"/>
      <w:r w:rsidRPr="00AB3EE5">
        <w:rPr>
          <w:sz w:val="24"/>
          <w:szCs w:val="24"/>
        </w:rPr>
        <w:t>ие</w:t>
      </w:r>
      <w:proofErr w:type="spellEnd"/>
      <w:r w:rsidRPr="00AB3EE5">
        <w:rPr>
          <w:sz w:val="24"/>
          <w:szCs w:val="24"/>
        </w:rPr>
        <w:t>) на заключение договора аренды Земельного участка, имеющие электронную подпись, оформленную в соответствии с требованиями действующего законодательства удостоверяющим центром (далее - ЭП), и прошедшие регистрацию (аккредитацию) на электронной площадке в соответствии с Регламентом Оператора электронной площадки и Инструкциями Претендента/Арендатора, размещенными на электронной площадке (далее - Регламент и Инструкции).</w:t>
      </w:r>
    </w:p>
    <w:p w14:paraId="7F3D92A7" w14:textId="77777777" w:rsidR="00B15B83" w:rsidRPr="00481050" w:rsidRDefault="00B15B83" w:rsidP="00B15B83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b/>
          <w:bCs/>
          <w:sz w:val="24"/>
          <w:szCs w:val="24"/>
        </w:rPr>
        <w:t>Получение ЭП и регистрация (аккредитация) на электронной площадке</w:t>
      </w:r>
      <w:bookmarkEnd w:id="22"/>
    </w:p>
    <w:p w14:paraId="78300B3F" w14:textId="77777777" w:rsidR="00B15B83" w:rsidRPr="00481050" w:rsidRDefault="00B15B83" w:rsidP="00B15B83">
      <w:pPr>
        <w:pStyle w:val="a6"/>
        <w:numPr>
          <w:ilvl w:val="1"/>
          <w:numId w:val="1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3" w:name="bookmark24"/>
      <w:r w:rsidRPr="00481050">
        <w:rPr>
          <w:rFonts w:ascii="Times New Roman" w:hAnsi="Times New Roman" w:cs="Times New Roman"/>
          <w:sz w:val="24"/>
          <w:szCs w:val="24"/>
        </w:rPr>
        <w:t>Для обеспечения доступа к участию в электронном аукционе Заявителям необходимо пройти процедуру регистрации в соответствии с Регламентом.</w:t>
      </w:r>
    </w:p>
    <w:p w14:paraId="662C7662" w14:textId="77777777" w:rsidR="00B15B83" w:rsidRPr="00481050" w:rsidRDefault="00B15B83" w:rsidP="00B15B83">
      <w:pPr>
        <w:pStyle w:val="a6"/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1050">
        <w:rPr>
          <w:rFonts w:ascii="Times New Roman" w:hAnsi="Times New Roman" w:cs="Times New Roman"/>
          <w:sz w:val="24"/>
          <w:szCs w:val="24"/>
        </w:rPr>
        <w:t xml:space="preserve"> Дата и время регистрации на электронной площадке претендентов</w:t>
      </w:r>
      <w:r w:rsidRPr="00481050">
        <w:rPr>
          <w:rFonts w:ascii="Times New Roman" w:hAnsi="Times New Roman" w:cs="Times New Roman"/>
          <w:sz w:val="24"/>
          <w:szCs w:val="24"/>
        </w:rPr>
        <w:br/>
        <w:t>на участие в аукционе осуществляется ежедневно, круглосуточно, но не позднее даты и времени окончания подачи (приема) Заявок.</w:t>
      </w:r>
    </w:p>
    <w:p w14:paraId="52C6693D" w14:textId="77777777" w:rsidR="00B15B83" w:rsidRPr="00481050" w:rsidRDefault="00B15B83" w:rsidP="00B15B83">
      <w:pPr>
        <w:pStyle w:val="a6"/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1050">
        <w:rPr>
          <w:rFonts w:ascii="Times New Roman" w:hAnsi="Times New Roman" w:cs="Times New Roman"/>
          <w:sz w:val="24"/>
          <w:szCs w:val="24"/>
        </w:rPr>
        <w:t> Регистрация на электронной площадке осуществляется без взимания платы.</w:t>
      </w:r>
    </w:p>
    <w:p w14:paraId="20C0289F" w14:textId="77777777" w:rsidR="00B15B83" w:rsidRPr="00481050" w:rsidRDefault="00B15B83" w:rsidP="00B15B83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1050">
        <w:rPr>
          <w:rFonts w:ascii="Times New Roman" w:hAnsi="Times New Roman" w:cs="Times New Roman"/>
          <w:sz w:val="24"/>
          <w:szCs w:val="24"/>
        </w:rPr>
        <w:t> Регистрации на электронной площадке подлежат Заявителям, ранее не зарегистрированные на электронной площадке или регистрация которых, на электронной площадке была ими прекращена.</w:t>
      </w:r>
    </w:p>
    <w:p w14:paraId="06E31EFA" w14:textId="14875355" w:rsidR="00B15B83" w:rsidRDefault="00B15B83" w:rsidP="00B15B83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1050">
        <w:rPr>
          <w:rFonts w:ascii="Times New Roman" w:hAnsi="Times New Roman" w:cs="Times New Roman"/>
          <w:sz w:val="24"/>
          <w:szCs w:val="24"/>
        </w:rPr>
        <w:t xml:space="preserve"> Регистрация на электронной площадке проводится в соответствии с Регламентом электронной площадки.</w:t>
      </w:r>
    </w:p>
    <w:p w14:paraId="2694987B" w14:textId="77777777" w:rsidR="00EB0D8D" w:rsidRPr="00481050" w:rsidRDefault="00EB0D8D" w:rsidP="00B15B83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280DAC" w14:textId="77777777" w:rsidR="00B15B83" w:rsidRPr="00481050" w:rsidRDefault="00B15B83" w:rsidP="00B15B83">
      <w:pPr>
        <w:keepNext/>
        <w:keepLines/>
        <w:widowControl w:val="0"/>
        <w:numPr>
          <w:ilvl w:val="0"/>
          <w:numId w:val="1"/>
        </w:numPr>
        <w:tabs>
          <w:tab w:val="left" w:pos="851"/>
          <w:tab w:val="left" w:pos="1036"/>
        </w:tabs>
        <w:spacing w:after="10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внесения, блокирования и прекращения блокирования денежных средств в качестве задатка</w:t>
      </w:r>
      <w:bookmarkEnd w:id="23"/>
    </w:p>
    <w:p w14:paraId="65A169CE" w14:textId="77777777" w:rsidR="00B15B83" w:rsidRPr="00481050" w:rsidRDefault="00B15B83" w:rsidP="00B15B83">
      <w:pPr>
        <w:widowControl w:val="0"/>
        <w:numPr>
          <w:ilvl w:val="1"/>
          <w:numId w:val="1"/>
        </w:numPr>
        <w:tabs>
          <w:tab w:val="left" w:pos="426"/>
          <w:tab w:val="left" w:pos="9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 xml:space="preserve"> Для участия в аукционе устанавливается требование о внесении задатка.</w:t>
      </w:r>
    </w:p>
    <w:p w14:paraId="7C64FA5E" w14:textId="77777777" w:rsidR="00B15B83" w:rsidRPr="00120A17" w:rsidRDefault="00B15B83" w:rsidP="00B15B83">
      <w:pPr>
        <w:widowControl w:val="0"/>
        <w:numPr>
          <w:ilvl w:val="1"/>
          <w:numId w:val="1"/>
        </w:numPr>
        <w:tabs>
          <w:tab w:val="left" w:pos="426"/>
          <w:tab w:val="left" w:pos="895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 xml:space="preserve">В целях исполнения требований о внесении задатка для участия в аукционе Заявитель с учетом </w:t>
      </w:r>
      <w:r w:rsidRPr="00120A17">
        <w:rPr>
          <w:rFonts w:ascii="Times New Roman" w:eastAsia="Times New Roman" w:hAnsi="Times New Roman" w:cs="Times New Roman"/>
          <w:sz w:val="24"/>
          <w:szCs w:val="24"/>
        </w:rPr>
        <w:t>требований Разделов 3-4 Извещения обеспечивает наличие денежных средств на счёте Оператора электронной площадки в размере, не менее суммы задатка, указанного в пункте 1.5 Извещения.</w:t>
      </w:r>
      <w:r w:rsidRPr="00120A17">
        <w:rPr>
          <w:sz w:val="24"/>
          <w:szCs w:val="24"/>
        </w:rPr>
        <w:t xml:space="preserve"> </w:t>
      </w:r>
      <w:r w:rsidRPr="00120A17">
        <w:rPr>
          <w:rFonts w:ascii="Times New Roman" w:hAnsi="Times New Roman" w:cs="Times New Roman"/>
          <w:sz w:val="24"/>
          <w:szCs w:val="24"/>
        </w:rPr>
        <w:t>Кроме того, Заявителю необходимо обеспечить на своем аналитическом счете наличие Гарантийного обеспечения оплаты оказания услуг.</w:t>
      </w:r>
    </w:p>
    <w:p w14:paraId="48E5F5FD" w14:textId="77777777" w:rsidR="00B15B83" w:rsidRPr="00120A17" w:rsidRDefault="00B15B83" w:rsidP="00B15B8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A17">
        <w:rPr>
          <w:rFonts w:ascii="Times New Roman" w:eastAsia="Times New Roman" w:hAnsi="Times New Roman" w:cs="Times New Roman"/>
          <w:sz w:val="24"/>
          <w:szCs w:val="24"/>
        </w:rPr>
        <w:t xml:space="preserve"> 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реквизитам:</w:t>
      </w:r>
    </w:p>
    <w:p w14:paraId="391ABEE8" w14:textId="77777777" w:rsidR="00B15B83" w:rsidRPr="00120A17" w:rsidRDefault="00B15B83" w:rsidP="00B15B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A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Получатель платежа: </w:t>
      </w:r>
      <w:r w:rsidRPr="00120A17">
        <w:rPr>
          <w:rFonts w:ascii="Times New Roman" w:eastAsia="Times New Roman" w:hAnsi="Times New Roman" w:cs="Times New Roman"/>
          <w:sz w:val="24"/>
          <w:szCs w:val="24"/>
        </w:rPr>
        <w:t>Общество с ограниченной ответственностью «РТС-тендер»</w:t>
      </w:r>
    </w:p>
    <w:p w14:paraId="521A9582" w14:textId="77777777" w:rsidR="00B15B83" w:rsidRPr="00481050" w:rsidRDefault="00B15B83" w:rsidP="00B15B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A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Банковские реквизиты: </w:t>
      </w:r>
      <w:r w:rsidRPr="00120A17">
        <w:rPr>
          <w:rFonts w:ascii="Times New Roman" w:eastAsia="Times New Roman" w:hAnsi="Times New Roman" w:cs="Times New Roman"/>
          <w:sz w:val="24"/>
          <w:szCs w:val="24"/>
        </w:rPr>
        <w:t>Филиал «Корпорати</w:t>
      </w:r>
      <w:r w:rsidRPr="00481050">
        <w:rPr>
          <w:rFonts w:ascii="Times New Roman" w:eastAsia="Times New Roman" w:hAnsi="Times New Roman" w:cs="Times New Roman"/>
          <w:sz w:val="24"/>
          <w:szCs w:val="24"/>
        </w:rPr>
        <w:t>вный» ПАО «</w:t>
      </w:r>
      <w:proofErr w:type="spellStart"/>
      <w:r w:rsidRPr="00481050">
        <w:rPr>
          <w:rFonts w:ascii="Times New Roman" w:eastAsia="Times New Roman" w:hAnsi="Times New Roman" w:cs="Times New Roman"/>
          <w:sz w:val="24"/>
          <w:szCs w:val="24"/>
        </w:rPr>
        <w:t>Совкомбанк</w:t>
      </w:r>
      <w:proofErr w:type="spellEnd"/>
      <w:r w:rsidRPr="00481050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60E68427" w14:textId="77777777" w:rsidR="00B15B83" w:rsidRPr="00481050" w:rsidRDefault="00B15B83" w:rsidP="00B15B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БИК 044525360</w:t>
      </w:r>
    </w:p>
    <w:p w14:paraId="0668A38A" w14:textId="77777777" w:rsidR="00B15B83" w:rsidRPr="00481050" w:rsidRDefault="00B15B83" w:rsidP="00B15B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Расчётный счёт: 40702810512030016362</w:t>
      </w:r>
    </w:p>
    <w:p w14:paraId="775690AA" w14:textId="77777777" w:rsidR="00B15B83" w:rsidRPr="00481050" w:rsidRDefault="00B15B83" w:rsidP="00B15B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1050">
        <w:rPr>
          <w:rFonts w:ascii="Times New Roman" w:eastAsia="Times New Roman" w:hAnsi="Times New Roman" w:cs="Times New Roman"/>
          <w:sz w:val="24"/>
          <w:szCs w:val="24"/>
        </w:rPr>
        <w:t>Корр.счёт</w:t>
      </w:r>
      <w:proofErr w:type="spellEnd"/>
      <w:r w:rsidRPr="00481050">
        <w:rPr>
          <w:rFonts w:ascii="Times New Roman" w:eastAsia="Times New Roman" w:hAnsi="Times New Roman" w:cs="Times New Roman"/>
          <w:sz w:val="24"/>
          <w:szCs w:val="24"/>
        </w:rPr>
        <w:t xml:space="preserve"> 30101810445250000360</w:t>
      </w:r>
    </w:p>
    <w:p w14:paraId="4EF8B80D" w14:textId="77777777" w:rsidR="00B15B83" w:rsidRPr="00481050" w:rsidRDefault="00B15B83" w:rsidP="00B15B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ИНН 7710357167 КПП 773001001</w:t>
      </w:r>
    </w:p>
    <w:p w14:paraId="36B9B2F3" w14:textId="77777777" w:rsidR="00B15B83" w:rsidRPr="00481050" w:rsidRDefault="00B15B83" w:rsidP="00B15B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b/>
          <w:bCs/>
          <w:sz w:val="24"/>
          <w:szCs w:val="24"/>
        </w:rPr>
        <w:t>Назначение платежа: «Внесение гарантийного обеспечения по Соглашению о внесении гарантийного обеспечения, № аналитического счета, без НДС».</w:t>
      </w:r>
    </w:p>
    <w:p w14:paraId="0D12E128" w14:textId="77777777" w:rsidR="00DF77D8" w:rsidRDefault="00B15B83" w:rsidP="00DF77D8">
      <w:pPr>
        <w:widowControl w:val="0"/>
        <w:spacing w:after="0" w:line="200" w:lineRule="atLeast"/>
        <w:jc w:val="both"/>
        <w:rPr>
          <w:rFonts w:ascii="Times New Roman" w:eastAsia="DejaVu Sans" w:hAnsi="Times New Roman" w:cs="Times New Roman"/>
          <w:color w:val="000000"/>
          <w:sz w:val="24"/>
          <w:szCs w:val="24"/>
          <w:lang w:bidi="ru-RU"/>
        </w:rPr>
      </w:pPr>
      <w:r w:rsidRPr="00481050">
        <w:rPr>
          <w:rFonts w:ascii="Times New Roman" w:eastAsia="DejaVu Sans" w:hAnsi="Times New Roman" w:cs="Times New Roman"/>
          <w:color w:val="000000"/>
          <w:sz w:val="24"/>
          <w:szCs w:val="24"/>
          <w:lang w:bidi="ru-RU"/>
        </w:rPr>
        <w:t xml:space="preserve">          Плательщиком задатка может быть только заявитель. Не допускается перечисление задатка иными лицами или со счетов иных лиц. </w:t>
      </w:r>
    </w:p>
    <w:p w14:paraId="28547CF2" w14:textId="77777777" w:rsidR="00B15B83" w:rsidRPr="00481050" w:rsidRDefault="00DF77D8" w:rsidP="00DF77D8">
      <w:pPr>
        <w:widowControl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DejaVu Sans" w:hAnsi="Times New Roman" w:cs="Times New Roman"/>
          <w:color w:val="000000"/>
          <w:sz w:val="24"/>
          <w:szCs w:val="24"/>
          <w:lang w:bidi="ru-RU"/>
        </w:rPr>
        <w:t xml:space="preserve">          </w:t>
      </w:r>
      <w:r w:rsidR="00B15B83" w:rsidRPr="00481050">
        <w:rPr>
          <w:rFonts w:ascii="Times New Roman" w:eastAsia="Times New Roman" w:hAnsi="Times New Roman" w:cs="Times New Roman"/>
          <w:sz w:val="24"/>
          <w:szCs w:val="24"/>
        </w:rPr>
        <w:t>Операции по перечислению денежных средств на аналитическом счете Оператора электронной площадки в соответствии с Регламентом и Инструкциями учитываются на аналитическом счете Заявителя, открытом Оператором электронной площадки.</w:t>
      </w:r>
    </w:p>
    <w:p w14:paraId="4C4A1958" w14:textId="77777777" w:rsidR="00B15B83" w:rsidRPr="00481050" w:rsidRDefault="00B15B83" w:rsidP="00B15B8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 xml:space="preserve">Денежные средства в размере, равном задатку, указанному в пункте 1.5 Извещения, блокируются Оператором электронной площадки на аналитическом счете Заявителя в </w:t>
      </w:r>
      <w:r w:rsidRPr="00481050">
        <w:rPr>
          <w:rFonts w:ascii="Times New Roman" w:eastAsia="Times New Roman" w:hAnsi="Times New Roman" w:cs="Times New Roman"/>
          <w:sz w:val="24"/>
          <w:szCs w:val="24"/>
        </w:rPr>
        <w:lastRenderedPageBreak/>
        <w:t>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1BB1F1B" w14:textId="77777777" w:rsidR="00B15B83" w:rsidRPr="00481050" w:rsidRDefault="00B15B83" w:rsidP="00B15B8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Подача Заявки и блокирование задатка является заключением Соглашения о задатке.</w:t>
      </w:r>
    </w:p>
    <w:p w14:paraId="12A53C5B" w14:textId="77777777" w:rsidR="00B15B83" w:rsidRPr="00481050" w:rsidRDefault="00B15B83" w:rsidP="00B15B83">
      <w:pPr>
        <w:widowControl w:val="0"/>
        <w:numPr>
          <w:ilvl w:val="1"/>
          <w:numId w:val="1"/>
        </w:numPr>
        <w:tabs>
          <w:tab w:val="left" w:pos="284"/>
          <w:tab w:val="left" w:pos="426"/>
          <w:tab w:val="left" w:pos="89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Прекращение блокирования денежных средств на аналитическом счете Заявителя в соответствии с Регламентом и Инструкциями производится Оператором электронной площадки в следующем порядке:</w:t>
      </w:r>
    </w:p>
    <w:p w14:paraId="680937F6" w14:textId="77777777" w:rsidR="00B15B83" w:rsidRPr="00481050" w:rsidRDefault="00B15B83" w:rsidP="00B15B83">
      <w:pPr>
        <w:widowControl w:val="0"/>
        <w:numPr>
          <w:ilvl w:val="0"/>
          <w:numId w:val="2"/>
        </w:numPr>
        <w:tabs>
          <w:tab w:val="left" w:pos="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для Заявителя, отозвавшего Заявку до окончания срока приема Заявок, установленного пунктом 1.8 Извещения, - в течение 3 (трех) рабочих дней со дня поступления уведомления об отзыве Заявки в соответствии с Регламентом и Инструкциями;</w:t>
      </w:r>
    </w:p>
    <w:p w14:paraId="44B4CE74" w14:textId="77777777" w:rsidR="00B15B83" w:rsidRPr="00481050" w:rsidRDefault="00B15B83" w:rsidP="00B15B83">
      <w:pPr>
        <w:widowControl w:val="0"/>
        <w:numPr>
          <w:ilvl w:val="0"/>
          <w:numId w:val="2"/>
        </w:numPr>
        <w:tabs>
          <w:tab w:val="left" w:pos="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для Заявителя, не допущенного к участию в аукционе, - в течение 3 (трех) рабочих дней со дня оформления Протокола рассмотрения заявок на участие в аукционе в соответствии с Регламентом и Инструкциями;</w:t>
      </w:r>
    </w:p>
    <w:p w14:paraId="67611C2B" w14:textId="77777777" w:rsidR="00B15B83" w:rsidRPr="00481050" w:rsidRDefault="00B15B83" w:rsidP="00B15B83">
      <w:pPr>
        <w:widowControl w:val="0"/>
        <w:numPr>
          <w:ilvl w:val="0"/>
          <w:numId w:val="2"/>
        </w:numPr>
        <w:tabs>
          <w:tab w:val="left" w:pos="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 xml:space="preserve">для участников аукциона (далее - Участник), участвовавших в аукционе, но не победивших в </w:t>
      </w:r>
      <w:proofErr w:type="gramStart"/>
      <w:r w:rsidRPr="00481050">
        <w:rPr>
          <w:rFonts w:ascii="Times New Roman" w:eastAsia="Times New Roman" w:hAnsi="Times New Roman" w:cs="Times New Roman"/>
          <w:sz w:val="24"/>
          <w:szCs w:val="24"/>
        </w:rPr>
        <w:t>нем,-</w:t>
      </w:r>
      <w:proofErr w:type="gramEnd"/>
      <w:r w:rsidRPr="00481050">
        <w:rPr>
          <w:rFonts w:ascii="Times New Roman" w:eastAsia="Times New Roman" w:hAnsi="Times New Roman" w:cs="Times New Roman"/>
          <w:sz w:val="24"/>
          <w:szCs w:val="24"/>
        </w:rPr>
        <w:t xml:space="preserve"> в течение 3 (трех) рабочих дней со дня подписания Протокола о результатах аукциона в соответствии с Регламентом и Инструкциями.</w:t>
      </w:r>
    </w:p>
    <w:p w14:paraId="13828A45" w14:textId="77777777" w:rsidR="00B15B83" w:rsidRPr="00481050" w:rsidRDefault="00B15B83" w:rsidP="00B15B83">
      <w:pPr>
        <w:widowControl w:val="0"/>
        <w:numPr>
          <w:ilvl w:val="1"/>
          <w:numId w:val="1"/>
        </w:numPr>
        <w:tabs>
          <w:tab w:val="left" w:pos="426"/>
          <w:tab w:val="left" w:pos="895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 xml:space="preserve">Задаток, внесенный лицом, признанным победителем аукциона (далее - Победитель), а также </w:t>
      </w:r>
      <w:proofErr w:type="gramStart"/>
      <w:r w:rsidRPr="00481050">
        <w:rPr>
          <w:rFonts w:ascii="Times New Roman" w:eastAsia="Times New Roman" w:hAnsi="Times New Roman" w:cs="Times New Roman"/>
          <w:sz w:val="24"/>
          <w:szCs w:val="24"/>
        </w:rPr>
        <w:t>задаток</w:t>
      </w:r>
      <w:proofErr w:type="gramEnd"/>
      <w:r w:rsidRPr="00481050">
        <w:rPr>
          <w:rFonts w:ascii="Times New Roman" w:eastAsia="Times New Roman" w:hAnsi="Times New Roman" w:cs="Times New Roman"/>
          <w:sz w:val="24"/>
          <w:szCs w:val="24"/>
        </w:rPr>
        <w:t xml:space="preserve">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11FF3B15" w14:textId="4B892119" w:rsidR="00B15B83" w:rsidRPr="00481050" w:rsidRDefault="00B15B83" w:rsidP="00B15B83">
      <w:pPr>
        <w:widowControl w:val="0"/>
        <w:spacing w:after="280" w:line="240" w:lineRule="auto"/>
        <w:ind w:firstLine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Задатки, внесенные указанными в настоящем пункте лицами, не заключившими в установленном в Извещении порядке договор аренды земельного участка вследствие уклонения от заключения указанного договора, не возвращаются.</w:t>
      </w:r>
    </w:p>
    <w:p w14:paraId="078A4915" w14:textId="77777777" w:rsidR="00B15B83" w:rsidRPr="00481050" w:rsidRDefault="00B15B83" w:rsidP="00B15B83">
      <w:pPr>
        <w:keepNext/>
        <w:keepLines/>
        <w:widowControl w:val="0"/>
        <w:numPr>
          <w:ilvl w:val="0"/>
          <w:numId w:val="1"/>
        </w:numPr>
        <w:tabs>
          <w:tab w:val="left" w:pos="1139"/>
        </w:tabs>
        <w:spacing w:after="18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4" w:name="bookmark26"/>
      <w:r w:rsidRPr="00481050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Порядок, форма и срок приема и отзыва Заявок</w:t>
      </w:r>
      <w:bookmarkEnd w:id="24"/>
    </w:p>
    <w:p w14:paraId="5F2263CC" w14:textId="77777777" w:rsidR="00B15B83" w:rsidRPr="00481050" w:rsidRDefault="00B15B83" w:rsidP="00E0520B">
      <w:pPr>
        <w:widowControl w:val="0"/>
        <w:numPr>
          <w:ilvl w:val="1"/>
          <w:numId w:val="1"/>
        </w:num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Прием заявок обеспечивается Оператором электронной площадки в соответствии с Регламентом и Инструкциями. Один Заявитель вправе подать только одну Заявку.</w:t>
      </w:r>
    </w:p>
    <w:p w14:paraId="455B79A7" w14:textId="77777777" w:rsidR="00B15B83" w:rsidRPr="00481050" w:rsidRDefault="00B15B83" w:rsidP="00E0520B">
      <w:pPr>
        <w:widowControl w:val="0"/>
        <w:numPr>
          <w:ilvl w:val="1"/>
          <w:numId w:val="1"/>
        </w:num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 xml:space="preserve">Заявитель с учетом требований Разделов 3, 4, 5 подает заявку в соответствии с Регламентом и Инструкциями. </w:t>
      </w:r>
    </w:p>
    <w:p w14:paraId="6156CEC3" w14:textId="77777777" w:rsidR="00B15B83" w:rsidRPr="00481050" w:rsidRDefault="00B15B83" w:rsidP="00E0520B">
      <w:pPr>
        <w:widowControl w:val="0"/>
        <w:numPr>
          <w:ilvl w:val="1"/>
          <w:numId w:val="1"/>
        </w:numPr>
        <w:tabs>
          <w:tab w:val="left" w:pos="426"/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Заявка направляется Заявителем Оператору электронной площадки в сроки, указанные в пунктах 1.6, 1.7 Извещения, путем:</w:t>
      </w:r>
    </w:p>
    <w:p w14:paraId="5A46F989" w14:textId="77777777" w:rsidR="00B15B83" w:rsidRPr="00481050" w:rsidRDefault="00B15B83" w:rsidP="00E0520B">
      <w:pPr>
        <w:widowControl w:val="0"/>
        <w:numPr>
          <w:ilvl w:val="2"/>
          <w:numId w:val="1"/>
        </w:numPr>
        <w:tabs>
          <w:tab w:val="left" w:pos="567"/>
          <w:tab w:val="left" w:pos="993"/>
          <w:tab w:val="left" w:pos="1059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заполнения Заявителем ее электронной формы (Приложение 1)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6FDFEFC8" w14:textId="77777777" w:rsidR="00B15B83" w:rsidRPr="00481050" w:rsidRDefault="00B15B83" w:rsidP="00B15B83">
      <w:pPr>
        <w:widowControl w:val="0"/>
        <w:numPr>
          <w:ilvl w:val="0"/>
          <w:numId w:val="3"/>
        </w:numPr>
        <w:tabs>
          <w:tab w:val="left" w:pos="63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 xml:space="preserve">копии документов, удостоверяющих личность Заявителя (для граждан), в случае представления копии паспорта гражданина Российской Федерации представляются копии 20 (двадцати) страниц паспорта: </w:t>
      </w:r>
      <w:r w:rsidRPr="00481050">
        <w:rPr>
          <w:rFonts w:ascii="Times New Roman" w:eastAsia="Times New Roman" w:hAnsi="Times New Roman" w:cs="Times New Roman"/>
          <w:b/>
          <w:bCs/>
          <w:sz w:val="24"/>
          <w:szCs w:val="24"/>
        </w:rPr>
        <w:t>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</w:t>
      </w:r>
      <w:r w:rsidRPr="00481050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7CFEC4E3" w14:textId="77777777" w:rsidR="00B15B83" w:rsidRPr="00481050" w:rsidRDefault="00B15B83" w:rsidP="00B15B83">
      <w:pPr>
        <w:widowControl w:val="0"/>
        <w:numPr>
          <w:ilvl w:val="0"/>
          <w:numId w:val="3"/>
        </w:numPr>
        <w:tabs>
          <w:tab w:val="left" w:pos="6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54D434C5" w14:textId="77777777" w:rsidR="00B15B83" w:rsidRPr="00481050" w:rsidRDefault="00B15B83" w:rsidP="00B15B83">
      <w:pPr>
        <w:widowControl w:val="0"/>
        <w:numPr>
          <w:ilvl w:val="0"/>
          <w:numId w:val="3"/>
        </w:numPr>
        <w:tabs>
          <w:tab w:val="left" w:pos="709"/>
          <w:tab w:val="left" w:pos="10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 xml:space="preserve"> документы, подтверждающие внесение задатка.</w:t>
      </w:r>
    </w:p>
    <w:p w14:paraId="6BF95097" w14:textId="77777777" w:rsidR="00B15B83" w:rsidRPr="00481050" w:rsidRDefault="00B15B83" w:rsidP="00B15B83">
      <w:pPr>
        <w:widowControl w:val="0"/>
        <w:tabs>
          <w:tab w:val="left" w:pos="651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5695A7B1" w14:textId="77777777" w:rsidR="00B15B83" w:rsidRPr="00481050" w:rsidRDefault="00B15B83" w:rsidP="00B15B83">
      <w:pPr>
        <w:widowControl w:val="0"/>
        <w:spacing w:after="0" w:line="240" w:lineRule="auto"/>
        <w:ind w:firstLine="142"/>
        <w:jc w:val="both"/>
        <w:rPr>
          <w:rFonts w:ascii="Times New Roman" w:eastAsia="DejaVu Sans" w:hAnsi="Times New Roman" w:cs="Times New Roman"/>
          <w:color w:val="000000"/>
          <w:sz w:val="24"/>
          <w:szCs w:val="24"/>
          <w:lang w:eastAsia="ru-RU" w:bidi="ru-RU"/>
        </w:rPr>
      </w:pPr>
      <w:r w:rsidRPr="00481050">
        <w:rPr>
          <w:rFonts w:ascii="Times New Roman" w:eastAsia="DejaVu Sans" w:hAnsi="Times New Roman" w:cs="Times New Roman"/>
          <w:color w:val="000000"/>
          <w:sz w:val="24"/>
          <w:szCs w:val="24"/>
          <w:lang w:eastAsia="ru-RU" w:bidi="ru-RU"/>
        </w:rPr>
        <w:t xml:space="preserve">        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Pr="00481050">
        <w:rPr>
          <w:rFonts w:ascii="Times New Roman" w:eastAsia="DejaVu Sans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претендента, оформленная в установленном порядке, или нотариально заверенная копия такой доверенности. </w:t>
      </w:r>
    </w:p>
    <w:p w14:paraId="464F0E70" w14:textId="77777777" w:rsidR="00B15B83" w:rsidRPr="00481050" w:rsidRDefault="00B15B83" w:rsidP="00B15B83">
      <w:pPr>
        <w:widowControl w:val="0"/>
        <w:numPr>
          <w:ilvl w:val="2"/>
          <w:numId w:val="1"/>
        </w:numPr>
        <w:tabs>
          <w:tab w:val="left" w:pos="709"/>
          <w:tab w:val="left" w:pos="1134"/>
          <w:tab w:val="left" w:pos="15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подписания Заявки ЭП Заявителя в соответствии с Регламентом и Инструкциями.</w:t>
      </w:r>
    </w:p>
    <w:p w14:paraId="61E9B00F" w14:textId="77777777" w:rsidR="00B15B83" w:rsidRPr="00481050" w:rsidRDefault="00B15B83" w:rsidP="00B15B83">
      <w:pPr>
        <w:widowControl w:val="0"/>
        <w:numPr>
          <w:ilvl w:val="1"/>
          <w:numId w:val="1"/>
        </w:numPr>
        <w:tabs>
          <w:tab w:val="left" w:pos="284"/>
          <w:tab w:val="left" w:pos="426"/>
          <w:tab w:val="left" w:pos="882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14:paraId="5D141354" w14:textId="77777777" w:rsidR="00B15B83" w:rsidRPr="00481050" w:rsidRDefault="00B15B83" w:rsidP="00B15B83">
      <w:pPr>
        <w:widowControl w:val="0"/>
        <w:numPr>
          <w:ilvl w:val="1"/>
          <w:numId w:val="1"/>
        </w:numPr>
        <w:tabs>
          <w:tab w:val="left" w:pos="284"/>
          <w:tab w:val="left" w:pos="567"/>
          <w:tab w:val="left" w:pos="882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В соответствии с Регламентом и Инструкциями Оператор электронной площадки возвращает Заявку Заявителю в случае:</w:t>
      </w:r>
    </w:p>
    <w:p w14:paraId="66365C39" w14:textId="77777777" w:rsidR="00B15B83" w:rsidRPr="00481050" w:rsidRDefault="00B15B83" w:rsidP="00B15B83">
      <w:pPr>
        <w:widowControl w:val="0"/>
        <w:numPr>
          <w:ilvl w:val="0"/>
          <w:numId w:val="4"/>
        </w:numPr>
        <w:tabs>
          <w:tab w:val="left" w:pos="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предоставления Заявки, подписанной ЭП лица, не уполномоченного действовать от имени Заявителя;</w:t>
      </w:r>
    </w:p>
    <w:p w14:paraId="4E7CE753" w14:textId="77777777" w:rsidR="00B15B83" w:rsidRPr="00481050" w:rsidRDefault="00B15B83" w:rsidP="00B15B83">
      <w:pPr>
        <w:widowControl w:val="0"/>
        <w:numPr>
          <w:ilvl w:val="0"/>
          <w:numId w:val="4"/>
        </w:numPr>
        <w:tabs>
          <w:tab w:val="left" w:pos="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подачи одним Заявителем двух и более Заявок при условии, что поданные ранее Заявки не отозваны;</w:t>
      </w:r>
    </w:p>
    <w:p w14:paraId="28C33538" w14:textId="77777777" w:rsidR="00B15B83" w:rsidRPr="00481050" w:rsidRDefault="00B15B83" w:rsidP="00B15B83">
      <w:pPr>
        <w:widowControl w:val="0"/>
        <w:numPr>
          <w:ilvl w:val="0"/>
          <w:numId w:val="4"/>
        </w:numPr>
        <w:tabs>
          <w:tab w:val="left" w:pos="63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получения Заявки после установленных в пункте 1.8 Извещении дня и времени окончания срока приема Заявок.</w:t>
      </w:r>
    </w:p>
    <w:p w14:paraId="63DD658E" w14:textId="77777777" w:rsidR="00B15B83" w:rsidRPr="00481050" w:rsidRDefault="00B15B83" w:rsidP="00B15B8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3F8DEBFA" w14:textId="77777777" w:rsidR="00B15B83" w:rsidRPr="00481050" w:rsidRDefault="00B15B83" w:rsidP="00B15B8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Возврат Заявок по иным основаниям не допускается.</w:t>
      </w:r>
    </w:p>
    <w:p w14:paraId="42A2A52B" w14:textId="77777777" w:rsidR="00B15B83" w:rsidRPr="00481050" w:rsidRDefault="00B15B83" w:rsidP="00B15B83">
      <w:pPr>
        <w:widowControl w:val="0"/>
        <w:numPr>
          <w:ilvl w:val="1"/>
          <w:numId w:val="1"/>
        </w:numPr>
        <w:tabs>
          <w:tab w:val="left" w:pos="567"/>
          <w:tab w:val="left" w:pos="89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14:paraId="74A74A2B" w14:textId="77777777" w:rsidR="00B15B83" w:rsidRPr="00481050" w:rsidRDefault="00B15B83" w:rsidP="00B15B83">
      <w:pPr>
        <w:widowControl w:val="0"/>
        <w:numPr>
          <w:ilvl w:val="1"/>
          <w:numId w:val="1"/>
        </w:numPr>
        <w:tabs>
          <w:tab w:val="left" w:pos="567"/>
          <w:tab w:val="left" w:pos="89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Заявитель вправе отозвать Заявку в любое время до установленных даты и времени окончания срока приема Заявок (пункт 1.7 Извещения) в соответствии с Регламентом и Инструкциями.</w:t>
      </w:r>
    </w:p>
    <w:p w14:paraId="50D554DF" w14:textId="77777777" w:rsidR="00B15B83" w:rsidRPr="00481050" w:rsidRDefault="00B15B83" w:rsidP="00B15B83">
      <w:pPr>
        <w:widowControl w:val="0"/>
        <w:numPr>
          <w:ilvl w:val="1"/>
          <w:numId w:val="1"/>
        </w:numPr>
        <w:tabs>
          <w:tab w:val="left" w:pos="567"/>
          <w:tab w:val="left" w:pos="89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Заявитель после отзыва Заявки вправе повторно подать Заявку до установленных даты и времени окончания срока приема Заявок (пункт 1.7 Извещения) в порядке, установленном Разделами 5-6 Извещения.</w:t>
      </w:r>
    </w:p>
    <w:p w14:paraId="2325D597" w14:textId="77777777" w:rsidR="00B15B83" w:rsidRPr="00481050" w:rsidRDefault="00B15B83" w:rsidP="00B15B83">
      <w:pPr>
        <w:widowControl w:val="0"/>
        <w:numPr>
          <w:ilvl w:val="1"/>
          <w:numId w:val="1"/>
        </w:numPr>
        <w:tabs>
          <w:tab w:val="left" w:pos="567"/>
          <w:tab w:val="left" w:pos="89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пункте 1.8 Извещения.</w:t>
      </w:r>
    </w:p>
    <w:p w14:paraId="7D7FCEE1" w14:textId="77777777" w:rsidR="00B15B83" w:rsidRPr="00481050" w:rsidRDefault="00B15B83" w:rsidP="00B15B83">
      <w:pPr>
        <w:widowControl w:val="0"/>
        <w:numPr>
          <w:ilvl w:val="1"/>
          <w:numId w:val="1"/>
        </w:numPr>
        <w:tabs>
          <w:tab w:val="left" w:pos="567"/>
          <w:tab w:val="left" w:pos="891"/>
          <w:tab w:val="left" w:pos="99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14:paraId="2B308374" w14:textId="77777777" w:rsidR="00B15B83" w:rsidRPr="00481050" w:rsidRDefault="00B15B83" w:rsidP="00B15B83">
      <w:pPr>
        <w:widowControl w:val="0"/>
        <w:numPr>
          <w:ilvl w:val="1"/>
          <w:numId w:val="1"/>
        </w:numPr>
        <w:tabs>
          <w:tab w:val="left" w:pos="567"/>
          <w:tab w:val="left" w:pos="891"/>
          <w:tab w:val="left" w:pos="997"/>
          <w:tab w:val="left" w:pos="1134"/>
        </w:tabs>
        <w:spacing w:after="2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После окончания срока приема Заявок (пункт 1.7 Извещения) Оператор электронной площадки направляет Заявки Организатору аукциона в соответствии с Регламентом и Инструкциями.</w:t>
      </w:r>
    </w:p>
    <w:p w14:paraId="7F2FBA66" w14:textId="77777777" w:rsidR="00B15B83" w:rsidRPr="00481050" w:rsidRDefault="00B15B83" w:rsidP="00B15B83">
      <w:pPr>
        <w:keepNext/>
        <w:keepLines/>
        <w:widowControl w:val="0"/>
        <w:numPr>
          <w:ilvl w:val="0"/>
          <w:numId w:val="1"/>
        </w:numPr>
        <w:tabs>
          <w:tab w:val="left" w:pos="851"/>
          <w:tab w:val="left" w:pos="1135"/>
        </w:tabs>
        <w:spacing w:after="12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5" w:name="bookmark28"/>
      <w:bookmarkEnd w:id="21"/>
      <w:r w:rsidRPr="00481050">
        <w:rPr>
          <w:rFonts w:ascii="Times New Roman" w:eastAsia="Times New Roman" w:hAnsi="Times New Roman" w:cs="Times New Roman"/>
          <w:b/>
          <w:bCs/>
          <w:sz w:val="24"/>
          <w:szCs w:val="24"/>
        </w:rPr>
        <w:t>Аукционная комиссия</w:t>
      </w:r>
      <w:bookmarkEnd w:id="25"/>
    </w:p>
    <w:p w14:paraId="650EE346" w14:textId="77777777" w:rsidR="00B15B83" w:rsidRPr="00481050" w:rsidRDefault="00B15B83" w:rsidP="00B15B83">
      <w:pPr>
        <w:widowControl w:val="0"/>
        <w:numPr>
          <w:ilvl w:val="1"/>
          <w:numId w:val="1"/>
        </w:numPr>
        <w:tabs>
          <w:tab w:val="left" w:pos="88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 xml:space="preserve">Аукционная комиссия утверждена распоряжением администрации Черемховского районного муниципального </w:t>
      </w:r>
      <w:proofErr w:type="gramStart"/>
      <w:r w:rsidRPr="00481050">
        <w:rPr>
          <w:rFonts w:ascii="Times New Roman" w:eastAsia="Times New Roman" w:hAnsi="Times New Roman" w:cs="Times New Roman"/>
          <w:sz w:val="24"/>
          <w:szCs w:val="24"/>
        </w:rPr>
        <w:t>образования  и</w:t>
      </w:r>
      <w:proofErr w:type="gramEnd"/>
      <w:r w:rsidRPr="00481050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следующие полномочия:</w:t>
      </w:r>
    </w:p>
    <w:p w14:paraId="0731D6F7" w14:textId="77777777" w:rsidR="00B15B83" w:rsidRPr="00481050" w:rsidRDefault="00B15B83" w:rsidP="00B15B83">
      <w:pPr>
        <w:widowControl w:val="0"/>
        <w:numPr>
          <w:ilvl w:val="0"/>
          <w:numId w:val="5"/>
        </w:numPr>
        <w:tabs>
          <w:tab w:val="left" w:pos="284"/>
          <w:tab w:val="left" w:pos="6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рассматривает Заявки и прилагаемые к ней документы на предмет соответствия требованиям, установленным Извещением;</w:t>
      </w:r>
    </w:p>
    <w:p w14:paraId="1E106FBD" w14:textId="77777777" w:rsidR="00B15B83" w:rsidRPr="00481050" w:rsidRDefault="00B15B83" w:rsidP="00B15B83">
      <w:pPr>
        <w:widowControl w:val="0"/>
        <w:numPr>
          <w:ilvl w:val="0"/>
          <w:numId w:val="5"/>
        </w:numPr>
        <w:tabs>
          <w:tab w:val="left" w:pos="284"/>
          <w:tab w:val="left" w:pos="6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аукционе, подписываемым всеми присутствующими членами Аукционной комиссией;</w:t>
      </w:r>
    </w:p>
    <w:p w14:paraId="779B6D5D" w14:textId="77777777" w:rsidR="00B15B83" w:rsidRPr="00481050" w:rsidRDefault="00B15B83" w:rsidP="00B15B83">
      <w:pPr>
        <w:widowControl w:val="0"/>
        <w:numPr>
          <w:ilvl w:val="0"/>
          <w:numId w:val="5"/>
        </w:numPr>
        <w:tabs>
          <w:tab w:val="left" w:pos="284"/>
          <w:tab w:val="left" w:pos="851"/>
          <w:tab w:val="left" w:pos="10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оформляет и подписывает Протокол о результатах аукциона, протокол об отказе от заключения договора.</w:t>
      </w:r>
    </w:p>
    <w:p w14:paraId="20BF8279" w14:textId="77777777" w:rsidR="00B15B83" w:rsidRPr="00481050" w:rsidRDefault="00B15B83" w:rsidP="00B15B83">
      <w:pPr>
        <w:widowControl w:val="0"/>
        <w:numPr>
          <w:ilvl w:val="1"/>
          <w:numId w:val="1"/>
        </w:numPr>
        <w:tabs>
          <w:tab w:val="left" w:pos="900"/>
        </w:tabs>
        <w:spacing w:after="2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 либо </w:t>
      </w:r>
      <w:proofErr w:type="gramStart"/>
      <w:r w:rsidRPr="00481050">
        <w:rPr>
          <w:rFonts w:ascii="Times New Roman" w:eastAsia="Times New Roman" w:hAnsi="Times New Roman" w:cs="Times New Roman"/>
          <w:sz w:val="24"/>
          <w:szCs w:val="24"/>
        </w:rPr>
        <w:t>лиц</w:t>
      </w:r>
      <w:proofErr w:type="gramEnd"/>
      <w:r w:rsidRPr="00481050">
        <w:rPr>
          <w:rFonts w:ascii="Times New Roman" w:eastAsia="Times New Roman" w:hAnsi="Times New Roman" w:cs="Times New Roman"/>
          <w:sz w:val="24"/>
          <w:szCs w:val="24"/>
        </w:rPr>
        <w:t xml:space="preserve"> исполняющих их обязанности.</w:t>
      </w:r>
    </w:p>
    <w:p w14:paraId="6DFD0ED5" w14:textId="77777777" w:rsidR="00B15B83" w:rsidRPr="00481050" w:rsidRDefault="00B15B83" w:rsidP="00B15B83">
      <w:pPr>
        <w:keepNext/>
        <w:keepLines/>
        <w:widowControl w:val="0"/>
        <w:numPr>
          <w:ilvl w:val="0"/>
          <w:numId w:val="1"/>
        </w:numPr>
        <w:tabs>
          <w:tab w:val="left" w:pos="851"/>
          <w:tab w:val="left" w:pos="1144"/>
        </w:tabs>
        <w:spacing w:after="12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6" w:name="bookmark30"/>
      <w:bookmarkStart w:id="27" w:name="_Hlk158384336"/>
      <w:r w:rsidRPr="0048105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Порядок рассмотрения Заявок</w:t>
      </w:r>
      <w:bookmarkEnd w:id="26"/>
    </w:p>
    <w:p w14:paraId="202EE808" w14:textId="77777777" w:rsidR="00B15B83" w:rsidRPr="00481050" w:rsidRDefault="00B15B83" w:rsidP="00B15B83">
      <w:pPr>
        <w:widowControl w:val="0"/>
        <w:numPr>
          <w:ilvl w:val="1"/>
          <w:numId w:val="1"/>
        </w:numPr>
        <w:tabs>
          <w:tab w:val="left" w:pos="426"/>
          <w:tab w:val="left" w:pos="9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 xml:space="preserve"> Рассмотрение Заявок осуществляется Аукционной комиссией.</w:t>
      </w:r>
    </w:p>
    <w:p w14:paraId="42884F0D" w14:textId="77777777" w:rsidR="00B15B83" w:rsidRPr="00481050" w:rsidRDefault="00B15B83" w:rsidP="00B15B83">
      <w:pPr>
        <w:widowControl w:val="0"/>
        <w:numPr>
          <w:ilvl w:val="1"/>
          <w:numId w:val="1"/>
        </w:numPr>
        <w:tabs>
          <w:tab w:val="left" w:pos="426"/>
          <w:tab w:val="left" w:pos="9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 xml:space="preserve"> Заявитель не допускается к участию в аукционе в следующих случаях:</w:t>
      </w:r>
    </w:p>
    <w:p w14:paraId="024D7EE4" w14:textId="77777777" w:rsidR="00B15B83" w:rsidRPr="00481050" w:rsidRDefault="00B15B83" w:rsidP="00B15B83">
      <w:pPr>
        <w:widowControl w:val="0"/>
        <w:numPr>
          <w:ilvl w:val="0"/>
          <w:numId w:val="6"/>
        </w:numPr>
        <w:tabs>
          <w:tab w:val="left" w:pos="426"/>
          <w:tab w:val="left" w:pos="6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14:paraId="7209AA25" w14:textId="77777777" w:rsidR="00B15B83" w:rsidRPr="00481050" w:rsidRDefault="00B15B83" w:rsidP="00B15B83">
      <w:pPr>
        <w:widowControl w:val="0"/>
        <w:numPr>
          <w:ilvl w:val="0"/>
          <w:numId w:val="6"/>
        </w:numPr>
        <w:tabs>
          <w:tab w:val="left" w:pos="426"/>
          <w:tab w:val="left" w:pos="709"/>
          <w:tab w:val="left" w:pos="89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непоступление задатка на дату рассмотрения Заявок на участие в аукционе;</w:t>
      </w:r>
    </w:p>
    <w:p w14:paraId="77D14BEB" w14:textId="77777777" w:rsidR="00B15B83" w:rsidRPr="00481050" w:rsidRDefault="00B15B83" w:rsidP="00B15B83">
      <w:pPr>
        <w:widowControl w:val="0"/>
        <w:numPr>
          <w:ilvl w:val="0"/>
          <w:numId w:val="6"/>
        </w:numPr>
        <w:tabs>
          <w:tab w:val="left" w:pos="426"/>
          <w:tab w:val="left" w:pos="6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335A7EAB" w14:textId="77777777" w:rsidR="00B15B83" w:rsidRPr="00481050" w:rsidRDefault="00B15B83" w:rsidP="00B15B83">
      <w:pPr>
        <w:widowControl w:val="0"/>
        <w:numPr>
          <w:ilvl w:val="0"/>
          <w:numId w:val="6"/>
        </w:numPr>
        <w:tabs>
          <w:tab w:val="left" w:pos="426"/>
          <w:tab w:val="left" w:pos="6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31BA292F" w14:textId="77777777" w:rsidR="00B15B83" w:rsidRPr="00481050" w:rsidRDefault="00B15B83" w:rsidP="00B15B83">
      <w:pPr>
        <w:widowControl w:val="0"/>
        <w:numPr>
          <w:ilvl w:val="1"/>
          <w:numId w:val="1"/>
        </w:numPr>
        <w:tabs>
          <w:tab w:val="left" w:pos="426"/>
          <w:tab w:val="left" w:pos="899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 xml:space="preserve"> По результатам рассмотрения Аукционной комиссией Заявок Оператор электронной площадки в соответствии с Регламентом и Инструкциями:</w:t>
      </w:r>
    </w:p>
    <w:p w14:paraId="4DCAB95B" w14:textId="77777777" w:rsidR="00B15B83" w:rsidRPr="00481050" w:rsidRDefault="00B15B83" w:rsidP="00B15B83">
      <w:pPr>
        <w:widowControl w:val="0"/>
        <w:numPr>
          <w:ilvl w:val="0"/>
          <w:numId w:val="7"/>
        </w:numPr>
        <w:tabs>
          <w:tab w:val="left" w:pos="426"/>
          <w:tab w:val="left" w:pos="6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пункте 1.10 Извещении дня и времени начала проведения аукциона;</w:t>
      </w:r>
    </w:p>
    <w:p w14:paraId="7535A442" w14:textId="77777777" w:rsidR="00B15B83" w:rsidRPr="00481050" w:rsidRDefault="00B15B83" w:rsidP="00B15B83">
      <w:pPr>
        <w:widowControl w:val="0"/>
        <w:numPr>
          <w:ilvl w:val="0"/>
          <w:numId w:val="7"/>
        </w:numPr>
        <w:tabs>
          <w:tab w:val="left" w:pos="426"/>
          <w:tab w:val="left" w:pos="89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размещает Протокол рассмотрения заявок на участие в аукционе на электронной площадке.</w:t>
      </w:r>
    </w:p>
    <w:p w14:paraId="25EB6DC4" w14:textId="77777777" w:rsidR="00B15B83" w:rsidRPr="00481050" w:rsidRDefault="00B15B83" w:rsidP="00B15B83">
      <w:pPr>
        <w:widowControl w:val="0"/>
        <w:numPr>
          <w:ilvl w:val="1"/>
          <w:numId w:val="1"/>
        </w:numPr>
        <w:tabs>
          <w:tab w:val="left" w:pos="426"/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 xml:space="preserve"> По результатам рассмотрения Аукционной комиссией Заявок Организатор аукциона размещает Протокол рассмотрения заявок на участие в аукционе на Официальном сайте торгов, не позднее, чем на следующий день после дня подписания указанного протокола.</w:t>
      </w:r>
    </w:p>
    <w:p w14:paraId="53DEC05C" w14:textId="77777777" w:rsidR="00B15B83" w:rsidRPr="00481050" w:rsidRDefault="00B15B83" w:rsidP="00B15B83">
      <w:pPr>
        <w:widowControl w:val="0"/>
        <w:numPr>
          <w:ilvl w:val="1"/>
          <w:numId w:val="1"/>
        </w:numPr>
        <w:tabs>
          <w:tab w:val="left" w:pos="426"/>
          <w:tab w:val="left" w:pos="899"/>
        </w:tabs>
        <w:spacing w:after="2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 xml:space="preserve"> 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пункте 1.10 Извещения.</w:t>
      </w:r>
    </w:p>
    <w:p w14:paraId="23866031" w14:textId="77777777" w:rsidR="00B15B83" w:rsidRPr="00481050" w:rsidRDefault="00B15B83" w:rsidP="00B15B83">
      <w:pPr>
        <w:keepNext/>
        <w:keepLines/>
        <w:widowControl w:val="0"/>
        <w:numPr>
          <w:ilvl w:val="0"/>
          <w:numId w:val="1"/>
        </w:numPr>
        <w:tabs>
          <w:tab w:val="left" w:pos="993"/>
          <w:tab w:val="left" w:pos="1264"/>
        </w:tabs>
        <w:spacing w:after="12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8" w:name="bookmark32"/>
      <w:bookmarkEnd w:id="27"/>
      <w:r w:rsidRPr="00481050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проведения аукциона</w:t>
      </w:r>
      <w:bookmarkEnd w:id="28"/>
    </w:p>
    <w:p w14:paraId="7524F850" w14:textId="77777777" w:rsidR="00B15B83" w:rsidRPr="00481050" w:rsidRDefault="00B15B83" w:rsidP="00B15B83">
      <w:pPr>
        <w:widowControl w:val="0"/>
        <w:numPr>
          <w:ilvl w:val="1"/>
          <w:numId w:val="1"/>
        </w:numPr>
        <w:tabs>
          <w:tab w:val="left" w:pos="426"/>
          <w:tab w:val="left" w:pos="10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Проведение аукциона в соответствии с Регламентом и Инструкциями обеспечивается Оператором электронной площадки.</w:t>
      </w:r>
    </w:p>
    <w:p w14:paraId="2656FDF7" w14:textId="77777777" w:rsidR="00B15B83" w:rsidRPr="00481050" w:rsidRDefault="00B15B83" w:rsidP="00B15B83">
      <w:pPr>
        <w:widowControl w:val="0"/>
        <w:numPr>
          <w:ilvl w:val="1"/>
          <w:numId w:val="1"/>
        </w:numPr>
        <w:tabs>
          <w:tab w:val="left" w:pos="426"/>
          <w:tab w:val="left" w:pos="10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</w:t>
      </w:r>
    </w:p>
    <w:p w14:paraId="7259AB98" w14:textId="77777777" w:rsidR="00B15B83" w:rsidRPr="00481050" w:rsidRDefault="00B15B83" w:rsidP="00B15B83">
      <w:pPr>
        <w:widowControl w:val="0"/>
        <w:numPr>
          <w:ilvl w:val="1"/>
          <w:numId w:val="1"/>
        </w:numPr>
        <w:tabs>
          <w:tab w:val="left" w:pos="426"/>
          <w:tab w:val="left" w:pos="10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Процедура аукциона проводится в день и время, указанные в пункте 1.10 Извещения. Время проведения аукциона не должно совпадать со временем проведения профилактических работ на электронной площадке.</w:t>
      </w:r>
    </w:p>
    <w:p w14:paraId="7518CF44" w14:textId="77777777" w:rsidR="00B15B83" w:rsidRPr="00481050" w:rsidRDefault="00B15B83" w:rsidP="00B15B83">
      <w:pPr>
        <w:widowControl w:val="0"/>
        <w:numPr>
          <w:ilvl w:val="1"/>
          <w:numId w:val="1"/>
        </w:numPr>
        <w:tabs>
          <w:tab w:val="left" w:pos="426"/>
          <w:tab w:val="left" w:pos="10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 на «шаг аукциона», установленные в пункте 1.5 Извещения.</w:t>
      </w:r>
    </w:p>
    <w:p w14:paraId="53D45704" w14:textId="77777777" w:rsidR="00B15B83" w:rsidRPr="00481050" w:rsidRDefault="00B15B83" w:rsidP="00B15B83">
      <w:pPr>
        <w:widowControl w:val="0"/>
        <w:numPr>
          <w:ilvl w:val="1"/>
          <w:numId w:val="1"/>
        </w:numPr>
        <w:tabs>
          <w:tab w:val="left" w:pos="426"/>
          <w:tab w:val="left" w:pos="10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14:paraId="141B2346" w14:textId="77777777" w:rsidR="00B15B83" w:rsidRPr="00481050" w:rsidRDefault="00B15B83" w:rsidP="00B15B83">
      <w:pPr>
        <w:widowControl w:val="0"/>
        <w:numPr>
          <w:ilvl w:val="1"/>
          <w:numId w:val="1"/>
        </w:numPr>
        <w:tabs>
          <w:tab w:val="left" w:pos="426"/>
          <w:tab w:val="left" w:pos="1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14:paraId="702500B4" w14:textId="77777777" w:rsidR="00B15B83" w:rsidRPr="00481050" w:rsidRDefault="00B15B83" w:rsidP="00B15B83">
      <w:pPr>
        <w:widowControl w:val="0"/>
        <w:numPr>
          <w:ilvl w:val="1"/>
          <w:numId w:val="1"/>
        </w:numPr>
        <w:tabs>
          <w:tab w:val="left" w:pos="426"/>
          <w:tab w:val="left" w:pos="10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14:paraId="5698F625" w14:textId="77777777" w:rsidR="00B15B83" w:rsidRPr="00481050" w:rsidRDefault="00B15B83" w:rsidP="00B15B83">
      <w:pPr>
        <w:widowControl w:val="0"/>
        <w:numPr>
          <w:ilvl w:val="1"/>
          <w:numId w:val="1"/>
        </w:numPr>
        <w:tabs>
          <w:tab w:val="left" w:pos="426"/>
          <w:tab w:val="left" w:pos="993"/>
          <w:tab w:val="left" w:pos="138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Победителем признается Участник, предложивший наибольшую цену Предмета аукциона.</w:t>
      </w:r>
    </w:p>
    <w:p w14:paraId="4527D3EA" w14:textId="77777777" w:rsidR="00B15B83" w:rsidRPr="00481050" w:rsidRDefault="00B15B83" w:rsidP="00B15B83">
      <w:pPr>
        <w:widowControl w:val="0"/>
        <w:numPr>
          <w:ilvl w:val="1"/>
          <w:numId w:val="1"/>
        </w:numPr>
        <w:tabs>
          <w:tab w:val="left" w:pos="426"/>
          <w:tab w:val="left" w:pos="9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lastRenderedPageBreak/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14:paraId="23F9961F" w14:textId="77777777" w:rsidR="00B15B83" w:rsidRPr="00481050" w:rsidRDefault="00B15B83" w:rsidP="00B15B83">
      <w:pPr>
        <w:widowControl w:val="0"/>
        <w:numPr>
          <w:ilvl w:val="1"/>
          <w:numId w:val="1"/>
        </w:numPr>
        <w:tabs>
          <w:tab w:val="left" w:pos="567"/>
          <w:tab w:val="left" w:pos="11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14:paraId="3900DC22" w14:textId="77777777" w:rsidR="00B15B83" w:rsidRPr="00481050" w:rsidRDefault="00B15B83" w:rsidP="00B15B83">
      <w:pPr>
        <w:widowControl w:val="0"/>
        <w:numPr>
          <w:ilvl w:val="1"/>
          <w:numId w:val="1"/>
        </w:numPr>
        <w:tabs>
          <w:tab w:val="left" w:pos="567"/>
          <w:tab w:val="left" w:pos="11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После завершения аукциона Оператор электронной площадки размещает Протокол о результатах аукциона на электронной площадке с Регламентом и Инструкциями.</w:t>
      </w:r>
    </w:p>
    <w:p w14:paraId="7109D905" w14:textId="77777777" w:rsidR="00B15B83" w:rsidRPr="00481050" w:rsidRDefault="00B15B83" w:rsidP="00B15B83">
      <w:pPr>
        <w:widowControl w:val="0"/>
        <w:numPr>
          <w:ilvl w:val="1"/>
          <w:numId w:val="1"/>
        </w:numPr>
        <w:tabs>
          <w:tab w:val="left" w:pos="567"/>
          <w:tab w:val="left" w:pos="11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Организатор аукциона размещает Протокол о результатах аукциона на Официальном сайте торгов, в течение одного рабочего дня со дня его подписания.</w:t>
      </w:r>
    </w:p>
    <w:p w14:paraId="21D77866" w14:textId="77777777" w:rsidR="00B15B83" w:rsidRPr="00481050" w:rsidRDefault="00B15B83" w:rsidP="00B15B83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38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Аукцион признается несостоявшимся в случаях, если:</w:t>
      </w:r>
    </w:p>
    <w:p w14:paraId="6232A3F7" w14:textId="77777777" w:rsidR="00B15B83" w:rsidRPr="00481050" w:rsidRDefault="00B15B83" w:rsidP="00B15B83">
      <w:pPr>
        <w:widowControl w:val="0"/>
        <w:numPr>
          <w:ilvl w:val="0"/>
          <w:numId w:val="8"/>
        </w:numPr>
        <w:tabs>
          <w:tab w:val="left" w:pos="567"/>
          <w:tab w:val="left" w:pos="6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по окончании срока подачи Заявок была подана только одна Заявка;</w:t>
      </w:r>
    </w:p>
    <w:p w14:paraId="4BC91C70" w14:textId="77777777" w:rsidR="00B15B83" w:rsidRPr="00481050" w:rsidRDefault="00B15B83" w:rsidP="00B15B83">
      <w:pPr>
        <w:widowControl w:val="0"/>
        <w:numPr>
          <w:ilvl w:val="0"/>
          <w:numId w:val="8"/>
        </w:numPr>
        <w:tabs>
          <w:tab w:val="left" w:pos="567"/>
          <w:tab w:val="left" w:pos="6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по окончании срока подачи Заявок не подано ни одной Заявки;</w:t>
      </w:r>
    </w:p>
    <w:p w14:paraId="7D54C921" w14:textId="77777777" w:rsidR="00B15B83" w:rsidRPr="00481050" w:rsidRDefault="00B15B83" w:rsidP="00B15B83">
      <w:pPr>
        <w:widowControl w:val="0"/>
        <w:numPr>
          <w:ilvl w:val="0"/>
          <w:numId w:val="8"/>
        </w:numPr>
        <w:tabs>
          <w:tab w:val="left" w:pos="426"/>
          <w:tab w:val="left" w:pos="6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на основании результатов рассмотрения Заявок принято решение об отказе в допуске к участию в аукционе всех Заявителей;</w:t>
      </w:r>
    </w:p>
    <w:p w14:paraId="38B4EC07" w14:textId="77777777" w:rsidR="00B15B83" w:rsidRPr="00481050" w:rsidRDefault="00B15B83" w:rsidP="00B15B83">
      <w:pPr>
        <w:widowControl w:val="0"/>
        <w:numPr>
          <w:ilvl w:val="0"/>
          <w:numId w:val="8"/>
        </w:numPr>
        <w:tabs>
          <w:tab w:val="left" w:pos="426"/>
          <w:tab w:val="left" w:pos="6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14:paraId="0FCF97E5" w14:textId="77777777" w:rsidR="00B15B83" w:rsidRPr="00481050" w:rsidRDefault="00B15B83" w:rsidP="00B15B83">
      <w:pPr>
        <w:widowControl w:val="0"/>
        <w:numPr>
          <w:ilvl w:val="0"/>
          <w:numId w:val="8"/>
        </w:numPr>
        <w:tabs>
          <w:tab w:val="left" w:pos="426"/>
          <w:tab w:val="left" w:pos="6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в случае, если в течении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14:paraId="2A02ED61" w14:textId="77777777" w:rsidR="00B15B83" w:rsidRPr="00481050" w:rsidRDefault="00B15B83" w:rsidP="00B15B83">
      <w:pPr>
        <w:widowControl w:val="0"/>
        <w:tabs>
          <w:tab w:val="left" w:pos="426"/>
          <w:tab w:val="left" w:pos="6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 xml:space="preserve">           Информация о результатах электронного аукциона публикуется на официальных сайтах в сети «Интернет» www.torgi.gov. </w:t>
      </w:r>
      <w:proofErr w:type="spellStart"/>
      <w:r w:rsidRPr="00481050"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r w:rsidRPr="00481050">
        <w:rPr>
          <w:rFonts w:ascii="Times New Roman" w:eastAsia="Times New Roman" w:hAnsi="Times New Roman" w:cs="Times New Roman"/>
          <w:sz w:val="24"/>
          <w:szCs w:val="24"/>
        </w:rPr>
        <w:t xml:space="preserve"> (ГИС Торги), ООО «РТС - тендер» (</w:t>
      </w:r>
      <w:hyperlink r:id="rId13" w:history="1">
        <w:r w:rsidRPr="00481050">
          <w:rPr>
            <w:rFonts w:ascii="Times New Roman" w:eastAsia="Times New Roman" w:hAnsi="Times New Roman" w:cs="Times New Roman"/>
            <w:sz w:val="24"/>
            <w:szCs w:val="24"/>
          </w:rPr>
          <w:t>www.rts-tender.ru</w:t>
        </w:r>
      </w:hyperlink>
      <w:r w:rsidRPr="00481050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D597D20" w14:textId="77777777" w:rsidR="00B15B83" w:rsidRPr="00481050" w:rsidRDefault="00B15B83" w:rsidP="00B15B83">
      <w:pPr>
        <w:widowControl w:val="0"/>
        <w:tabs>
          <w:tab w:val="left" w:pos="6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221B20" w14:textId="77777777" w:rsidR="00B15B83" w:rsidRPr="00481050" w:rsidRDefault="00B15B83" w:rsidP="00B15B83">
      <w:pPr>
        <w:keepNext/>
        <w:keepLines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993"/>
        </w:tabs>
        <w:spacing w:after="120" w:line="240" w:lineRule="auto"/>
        <w:ind w:firstLine="567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9" w:name="bookmark34"/>
      <w:r w:rsidRPr="00481050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 и сроки заключения договора аренды земельного участка</w:t>
      </w:r>
      <w:bookmarkEnd w:id="29"/>
    </w:p>
    <w:p w14:paraId="2077870C" w14:textId="77777777" w:rsidR="00B15B83" w:rsidRPr="00481050" w:rsidRDefault="00B15B83" w:rsidP="00B15B83">
      <w:pPr>
        <w:widowControl w:val="0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050">
        <w:rPr>
          <w:rFonts w:ascii="Times New Roman" w:eastAsia="Times New Roman" w:hAnsi="Times New Roman" w:cs="Times New Roman"/>
          <w:sz w:val="24"/>
          <w:szCs w:val="24"/>
        </w:rPr>
        <w:t>Заключение договора аренды земельного участка (Приложение 2)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2484AAE8" w14:textId="77777777" w:rsidR="00B15B83" w:rsidRPr="00481050" w:rsidRDefault="00B15B83" w:rsidP="00B15B83">
      <w:pPr>
        <w:widowControl w:val="0"/>
        <w:tabs>
          <w:tab w:val="left" w:pos="567"/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color w:val="000000"/>
          <w:sz w:val="24"/>
          <w:szCs w:val="24"/>
          <w:lang w:eastAsia="ru-RU" w:bidi="ru-RU"/>
        </w:rPr>
      </w:pPr>
      <w:bookmarkStart w:id="30" w:name="_Hlk139892327"/>
      <w:r w:rsidRPr="00481050">
        <w:rPr>
          <w:rFonts w:ascii="Times New Roman" w:eastAsia="DejaVu Sans" w:hAnsi="Times New Roman" w:cs="Times New Roman"/>
          <w:color w:val="000000"/>
          <w:sz w:val="24"/>
          <w:szCs w:val="24"/>
          <w:lang w:eastAsia="ru-RU" w:bidi="ru-RU"/>
        </w:rPr>
        <w:t>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Арендатора.</w:t>
      </w:r>
    </w:p>
    <w:bookmarkEnd w:id="30"/>
    <w:p w14:paraId="109D4E11" w14:textId="77777777" w:rsidR="00B15B83" w:rsidRPr="00481050" w:rsidRDefault="00B15B83" w:rsidP="00B15B83">
      <w:pPr>
        <w:widowControl w:val="0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DejaVu Sans" w:hAnsi="Times New Roman" w:cs="Times New Roman"/>
          <w:color w:val="000000"/>
          <w:sz w:val="24"/>
          <w:szCs w:val="24"/>
          <w:lang w:eastAsia="ru-RU" w:bidi="ru-RU"/>
        </w:rPr>
      </w:pPr>
      <w:r w:rsidRPr="00481050">
        <w:rPr>
          <w:rFonts w:ascii="Times New Roman" w:eastAsia="DejaVu Sans" w:hAnsi="Times New Roman" w:cs="Times New Roman"/>
          <w:color w:val="000000"/>
          <w:sz w:val="24"/>
          <w:szCs w:val="24"/>
          <w:lang w:eastAsia="ru-RU" w:bidi="ru-RU"/>
        </w:rPr>
        <w:t>Не допускается заключение договора аренды земельного участка ранее чем через 10 (десять) дней 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7DC89619" w14:textId="77777777" w:rsidR="00B15B83" w:rsidRPr="00481050" w:rsidRDefault="00B15B83" w:rsidP="00B15B83">
      <w:pPr>
        <w:widowControl w:val="0"/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color w:val="000000"/>
          <w:sz w:val="24"/>
          <w:szCs w:val="24"/>
          <w:lang w:eastAsia="ru-RU" w:bidi="ru-RU"/>
        </w:rPr>
      </w:pPr>
      <w:r w:rsidRPr="00481050">
        <w:rPr>
          <w:rFonts w:ascii="Times New Roman" w:eastAsia="DejaVu Sans" w:hAnsi="Times New Roman" w:cs="Times New Roman"/>
          <w:color w:val="000000"/>
          <w:sz w:val="24"/>
          <w:szCs w:val="24"/>
          <w:lang w:eastAsia="ru-RU" w:bidi="ru-RU"/>
        </w:rPr>
        <w:t>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со дня размещения информации о результатах аукциона на Официальном сайте торгов авторизоваться в ЛКА в соответствии с инструкцией.</w:t>
      </w:r>
    </w:p>
    <w:p w14:paraId="13333891" w14:textId="16E3AFF9" w:rsidR="00B15B83" w:rsidRPr="00481050" w:rsidRDefault="00EB0D8D" w:rsidP="00B15B83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DejaVu Sans" w:hAnsi="Times New Roman" w:cs="Times New Roman"/>
          <w:b/>
          <w:bCs/>
          <w:color w:val="000000"/>
          <w:sz w:val="24"/>
          <w:szCs w:val="24"/>
          <w:lang w:eastAsia="ru-RU" w:bidi="ru-RU"/>
        </w:rPr>
        <w:t>9</w:t>
      </w:r>
      <w:r w:rsidR="00B15B83" w:rsidRPr="00481050">
        <w:rPr>
          <w:rFonts w:ascii="Times New Roman" w:eastAsia="DejaVu Sans" w:hAnsi="Times New Roman" w:cs="Times New Roman"/>
          <w:b/>
          <w:bCs/>
          <w:color w:val="000000"/>
          <w:sz w:val="24"/>
          <w:szCs w:val="24"/>
          <w:lang w:eastAsia="ru-RU" w:bidi="ru-RU"/>
        </w:rPr>
        <w:t>.3.</w:t>
      </w:r>
      <w:r w:rsidR="00B15B83" w:rsidRPr="00481050">
        <w:rPr>
          <w:rFonts w:ascii="Times New Roman" w:eastAsia="DejaVu Sans" w:hAnsi="Times New Roman" w:cs="Times New Roman"/>
          <w:color w:val="000000"/>
          <w:sz w:val="24"/>
          <w:szCs w:val="24"/>
          <w:lang w:eastAsia="ru-RU" w:bidi="ru-RU"/>
        </w:rPr>
        <w:t xml:space="preserve">  В случае, если аукцион признан несостоявшимся и только один Заявитель допущен к участию в аукционе и признан Участником, Арендодатель в течение 5 (пяти) дней со дня истечения срока, предусмотренного пунктом 8.4.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2F0DD357" w14:textId="517220B4" w:rsidR="00B15B83" w:rsidRPr="00481050" w:rsidRDefault="00EB0D8D" w:rsidP="00B15B83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DejaVu Sans" w:hAnsi="Times New Roman" w:cs="Times New Roman"/>
          <w:b/>
          <w:bCs/>
          <w:color w:val="000000"/>
          <w:sz w:val="24"/>
          <w:szCs w:val="24"/>
          <w:lang w:eastAsia="ru-RU" w:bidi="ru-RU"/>
        </w:rPr>
        <w:t>9</w:t>
      </w:r>
      <w:r w:rsidR="00B15B83" w:rsidRPr="00481050">
        <w:rPr>
          <w:rFonts w:ascii="Times New Roman" w:eastAsia="DejaVu Sans" w:hAnsi="Times New Roman" w:cs="Times New Roman"/>
          <w:b/>
          <w:bCs/>
          <w:color w:val="000000"/>
          <w:sz w:val="24"/>
          <w:szCs w:val="24"/>
          <w:lang w:eastAsia="ru-RU" w:bidi="ru-RU"/>
        </w:rPr>
        <w:t>.4.</w:t>
      </w:r>
      <w:r w:rsidR="00B15B83" w:rsidRPr="00481050">
        <w:rPr>
          <w:rFonts w:ascii="Times New Roman" w:eastAsia="DejaVu Sans" w:hAnsi="Times New Roman" w:cs="Times New Roman"/>
          <w:color w:val="000000"/>
          <w:sz w:val="24"/>
          <w:szCs w:val="24"/>
          <w:lang w:eastAsia="ru-RU" w:bidi="ru-RU"/>
        </w:rPr>
        <w:t xml:space="preserve">  Арендодатель направляет в ЛКА победителю аукциона подписанный проект договора </w:t>
      </w:r>
      <w:r w:rsidR="00B15B83" w:rsidRPr="00481050">
        <w:rPr>
          <w:rFonts w:ascii="Times New Roman" w:eastAsia="DejaVu Sans" w:hAnsi="Times New Roman" w:cs="Times New Roman"/>
          <w:color w:val="000000"/>
          <w:sz w:val="24"/>
          <w:szCs w:val="24"/>
          <w:lang w:eastAsia="ru-RU" w:bidi="ru-RU"/>
        </w:rPr>
        <w:lastRenderedPageBreak/>
        <w:t>аренды Земельного участка в течение 5 (пяти) дней со дня истечения срока, указанного в п. 9.2. Извещения.</w:t>
      </w:r>
    </w:p>
    <w:p w14:paraId="40718114" w14:textId="6C502B05" w:rsidR="00B15B83" w:rsidRPr="00481050" w:rsidRDefault="00EB0D8D" w:rsidP="00B15B83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DejaVu Sans" w:hAnsi="Times New Roman" w:cs="Times New Roman"/>
          <w:b/>
          <w:bCs/>
          <w:color w:val="000000"/>
          <w:sz w:val="24"/>
          <w:szCs w:val="24"/>
          <w:lang w:eastAsia="ru-RU" w:bidi="ru-RU"/>
        </w:rPr>
        <w:t>9</w:t>
      </w:r>
      <w:r w:rsidR="00B15B83" w:rsidRPr="00481050">
        <w:rPr>
          <w:rFonts w:ascii="Times New Roman" w:eastAsia="DejaVu Sans" w:hAnsi="Times New Roman" w:cs="Times New Roman"/>
          <w:b/>
          <w:bCs/>
          <w:color w:val="000000"/>
          <w:sz w:val="24"/>
          <w:szCs w:val="24"/>
          <w:lang w:eastAsia="ru-RU" w:bidi="ru-RU"/>
        </w:rPr>
        <w:t>.5.</w:t>
      </w:r>
      <w:r w:rsidR="00B15B83" w:rsidRPr="00481050">
        <w:rPr>
          <w:rFonts w:ascii="Times New Roman" w:eastAsia="DejaVu Sans" w:hAnsi="Times New Roman" w:cs="Times New Roman"/>
          <w:color w:val="000000"/>
          <w:sz w:val="24"/>
          <w:szCs w:val="24"/>
          <w:lang w:eastAsia="ru-RU" w:bidi="ru-RU"/>
        </w:rPr>
        <w:t xml:space="preserve"> Победитель аукциона или иное лицо, с которым заключается договор аренды Земельного обязаны подписать договор аренды Земельного участка в течение 30 (тридцати) дней со дня направления ему в ЛКА такого договора. Если договор аренды Земельного участка в течение 30 (тридцати) дней со дня направления проекта договора аренды Земельного участка победителю аукциона не был им подписан в ЛКА, Арендодатель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14:paraId="5D71B940" w14:textId="23F321C3" w:rsidR="00B15B83" w:rsidRPr="00EB0D8D" w:rsidRDefault="00B15B83" w:rsidP="00EB0D8D">
      <w:pPr>
        <w:pStyle w:val="a6"/>
        <w:widowControl w:val="0"/>
        <w:numPr>
          <w:ilvl w:val="1"/>
          <w:numId w:val="10"/>
        </w:numPr>
        <w:tabs>
          <w:tab w:val="left" w:pos="426"/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DejaVu Sans" w:hAnsi="Times New Roman" w:cs="Times New Roman"/>
          <w:color w:val="000000"/>
          <w:sz w:val="24"/>
          <w:szCs w:val="24"/>
          <w:lang w:eastAsia="ru-RU" w:bidi="ru-RU"/>
        </w:rPr>
      </w:pPr>
      <w:r w:rsidRPr="00EB0D8D">
        <w:rPr>
          <w:rFonts w:ascii="Times New Roman" w:eastAsia="DejaVu Sans" w:hAnsi="Times New Roman" w:cs="Times New Roman"/>
          <w:color w:val="000000"/>
          <w:sz w:val="24"/>
          <w:szCs w:val="24"/>
          <w:lang w:eastAsia="ru-RU" w:bidi="ru-RU"/>
        </w:rPr>
        <w:t>В случае, если победитель аукциона или иное лицо, с которым заключается договор аренды Земельного участка, в течение 30 (тридцати)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6EDCB60C" w14:textId="5FBC92D8" w:rsidR="00B15B83" w:rsidRPr="00EB0D8D" w:rsidRDefault="00B15B83" w:rsidP="00EB0D8D">
      <w:pPr>
        <w:pStyle w:val="a6"/>
        <w:widowControl w:val="0"/>
        <w:numPr>
          <w:ilvl w:val="1"/>
          <w:numId w:val="11"/>
        </w:numPr>
        <w:tabs>
          <w:tab w:val="left" w:pos="709"/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DejaVu Sans" w:hAnsi="Times New Roman" w:cs="Times New Roman"/>
          <w:color w:val="000000"/>
          <w:sz w:val="24"/>
          <w:szCs w:val="24"/>
          <w:lang w:eastAsia="ru-RU" w:bidi="ru-RU"/>
        </w:rPr>
      </w:pPr>
      <w:r w:rsidRPr="00EB0D8D">
        <w:rPr>
          <w:rFonts w:ascii="Times New Roman" w:eastAsia="DejaVu Sans" w:hAnsi="Times New Roman" w:cs="Times New Roman"/>
          <w:color w:val="000000"/>
          <w:sz w:val="24"/>
          <w:szCs w:val="24"/>
          <w:lang w:eastAsia="ru-RU" w:bidi="ru-RU"/>
        </w:rPr>
        <w:t>В случае, если в течение 30 (тридцати)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2440D67C" w14:textId="0137B6F2" w:rsidR="00B15B83" w:rsidRPr="00481050" w:rsidRDefault="00EB0D8D" w:rsidP="00B15B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DejaVu Sans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DejaVu Sans"/>
          <w:bCs/>
          <w:color w:val="000000"/>
          <w:sz w:val="24"/>
          <w:szCs w:val="24"/>
          <w:lang w:eastAsia="ru-RU" w:bidi="ru-RU"/>
        </w:rPr>
        <w:t xml:space="preserve">  </w:t>
      </w:r>
      <w:r w:rsidR="00B15B83" w:rsidRPr="00481050">
        <w:rPr>
          <w:rFonts w:ascii="Times New Roman" w:eastAsia="Times New Roman" w:hAnsi="Times New Roman" w:cs="DejaVu Sans"/>
          <w:bCs/>
          <w:color w:val="000000"/>
          <w:sz w:val="24"/>
          <w:szCs w:val="24"/>
          <w:lang w:eastAsia="ru-RU" w:bidi="ru-RU"/>
        </w:rPr>
        <w:t>Все вопросы, касающиеся проведения аукциона в электронной форме, не нашедшие отражения в настоящем извещении, регулируются законодательством РФ.</w:t>
      </w:r>
    </w:p>
    <w:p w14:paraId="66710AB7" w14:textId="77777777" w:rsidR="00B15B83" w:rsidRPr="00481050" w:rsidRDefault="00B15B83" w:rsidP="00B15B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DejaVu Sans"/>
          <w:bCs/>
          <w:color w:val="000000"/>
          <w:sz w:val="24"/>
          <w:szCs w:val="24"/>
          <w:lang w:eastAsia="ru-RU" w:bidi="ru-RU"/>
        </w:rPr>
      </w:pPr>
    </w:p>
    <w:p w14:paraId="19B50D1D" w14:textId="77777777" w:rsidR="00B15B83" w:rsidRPr="00481050" w:rsidRDefault="00B15B83" w:rsidP="00B15B83">
      <w:pPr>
        <w:widowControl w:val="0"/>
        <w:numPr>
          <w:ilvl w:val="0"/>
          <w:numId w:val="9"/>
        </w:numPr>
        <w:tabs>
          <w:tab w:val="left" w:pos="851"/>
          <w:tab w:val="left" w:pos="1134"/>
        </w:tabs>
        <w:spacing w:after="0" w:line="200" w:lineRule="atLeast"/>
        <w:ind w:firstLine="123"/>
        <w:contextualSpacing/>
        <w:rPr>
          <w:rFonts w:ascii="Times New Roman" w:eastAsia="DejaVu Sans" w:hAnsi="Times New Roman" w:cs="Times New Roman"/>
          <w:b/>
          <w:bCs/>
          <w:color w:val="000000"/>
          <w:sz w:val="24"/>
          <w:szCs w:val="24"/>
          <w:lang w:bidi="ru-RU"/>
        </w:rPr>
      </w:pPr>
      <w:r w:rsidRPr="00481050">
        <w:rPr>
          <w:rFonts w:ascii="Times New Roman" w:eastAsia="DejaVu Sans" w:hAnsi="Times New Roman" w:cs="Times New Roman"/>
          <w:b/>
          <w:bCs/>
          <w:color w:val="000000"/>
          <w:sz w:val="24"/>
          <w:szCs w:val="24"/>
          <w:lang w:bidi="ru-RU"/>
        </w:rPr>
        <w:t xml:space="preserve"> Возможность отказаться от проведения электронного аукциона</w:t>
      </w:r>
    </w:p>
    <w:p w14:paraId="049E9794" w14:textId="77777777" w:rsidR="00B15B83" w:rsidRPr="00481050" w:rsidRDefault="00B15B83" w:rsidP="00DC16F8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05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электронного аукциона вправе отказаться от проведения аукциона, в случае выявления обстоятельств, предусмотренных пунктом 8 статьи 39.11 Земельного кодекса Российской Федерации. Извещение об отказе в проведении электронного аукциона размещается на официальном сайте организатором аукциона в течение трех дней со дня принятия данного решения.  Организатор электронного аукциона извещает участников в течение 3 дней со дня принятия данного решения и возвращает в течение 3-х дней внесенные ими задатки.</w:t>
      </w:r>
    </w:p>
    <w:p w14:paraId="003C09D3" w14:textId="77777777" w:rsidR="00B15B83" w:rsidRPr="00481050" w:rsidRDefault="00B15B83" w:rsidP="00DC16F8">
      <w:pPr>
        <w:widowControl w:val="0"/>
        <w:shd w:val="clear" w:color="auto" w:fill="FFFFFF"/>
        <w:spacing w:after="0" w:line="240" w:lineRule="auto"/>
        <w:ind w:right="23" w:firstLine="539"/>
        <w:jc w:val="both"/>
        <w:rPr>
          <w:rFonts w:ascii="Times New Roman" w:eastAsia="DejaVu Sans" w:hAnsi="Times New Roman" w:cs="Times New Roman"/>
          <w:color w:val="000000"/>
          <w:sz w:val="24"/>
          <w:szCs w:val="24"/>
          <w:lang w:eastAsia="ru-RU" w:bidi="ru-RU"/>
        </w:rPr>
      </w:pPr>
      <w:r w:rsidRPr="00481050">
        <w:rPr>
          <w:rFonts w:ascii="Times New Roman" w:eastAsia="DejaVu Sans" w:hAnsi="Times New Roman" w:cs="Times New Roman"/>
          <w:color w:val="FF0000"/>
          <w:sz w:val="24"/>
          <w:szCs w:val="24"/>
          <w:lang w:eastAsia="ru-RU" w:bidi="ru-RU"/>
        </w:rPr>
        <w:t xml:space="preserve">Внимание! </w:t>
      </w:r>
      <w:r w:rsidRPr="00481050">
        <w:rPr>
          <w:rFonts w:ascii="Times New Roman" w:eastAsia="DejaVu Sans" w:hAnsi="Times New Roman" w:cs="Times New Roman"/>
          <w:color w:val="000000"/>
          <w:sz w:val="24"/>
          <w:szCs w:val="24"/>
          <w:lang w:eastAsia="ru-RU" w:bidi="ru-RU"/>
        </w:rPr>
        <w:t xml:space="preserve">Размер платы Оператору электронной площадки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и Инструкциями Претендента/Арендатора, размещенными на электронной площадке (далее – Регламент и Инструкции) и размещен по адресу в информационно-телекоммуникационной сети «Интернет»: </w:t>
      </w:r>
      <w:hyperlink r:id="rId14" w:history="1">
        <w:r w:rsidRPr="00481050">
          <w:rPr>
            <w:rFonts w:ascii="Times New Roman" w:eastAsia="DejaVu Sans" w:hAnsi="Times New Roman" w:cs="Times New Roman"/>
            <w:color w:val="2F5496" w:themeColor="accent1" w:themeShade="BF"/>
            <w:sz w:val="24"/>
            <w:szCs w:val="24"/>
            <w:u w:val="single"/>
            <w:lang w:eastAsia="ru-RU" w:bidi="ru-RU"/>
          </w:rPr>
          <w:t>https://www.rts-tender.ru/tariffs/platform-property-sales-tariffs</w:t>
        </w:r>
      </w:hyperlink>
      <w:r w:rsidRPr="00481050">
        <w:rPr>
          <w:rFonts w:ascii="Times New Roman" w:eastAsia="DejaVu Sans" w:hAnsi="Times New Roman" w:cs="Times New Roman"/>
          <w:color w:val="000000"/>
          <w:sz w:val="24"/>
          <w:szCs w:val="24"/>
          <w:lang w:eastAsia="ru-RU" w:bidi="ru-RU"/>
        </w:rPr>
        <w:t xml:space="preserve"> (далее - Гарантийное обеспечение оплаты оказания услуг).</w:t>
      </w:r>
    </w:p>
    <w:p w14:paraId="46A6E418" w14:textId="4FFE7951" w:rsidR="00B15B83" w:rsidRPr="00481050" w:rsidRDefault="00DC16F8" w:rsidP="00DC16F8">
      <w:pPr>
        <w:widowControl w:val="0"/>
        <w:shd w:val="clear" w:color="auto" w:fill="FFFFFF"/>
        <w:spacing w:after="0" w:line="240" w:lineRule="auto"/>
        <w:ind w:right="23" w:firstLine="539"/>
        <w:jc w:val="both"/>
        <w:rPr>
          <w:rFonts w:ascii="Times New Roman" w:eastAsia="DejaVu Sans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DC16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Размер тарифа – 1% от начальной цены имущества и не более 5 000 рублей, без учета НДС.</w:t>
      </w:r>
      <w:r w:rsidRPr="00DC16F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eastAsia="DejaVu San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    </w:t>
      </w:r>
      <w:r w:rsidR="00B15B83" w:rsidRPr="00481050">
        <w:rPr>
          <w:rFonts w:ascii="Times New Roman" w:eastAsia="DejaVu Sans" w:hAnsi="Times New Roman" w:cs="Times New Roman"/>
          <w:b/>
          <w:bCs/>
          <w:color w:val="000000"/>
          <w:sz w:val="24"/>
          <w:szCs w:val="24"/>
          <w:lang w:eastAsia="ru-RU" w:bidi="ru-RU"/>
        </w:rPr>
        <w:t>Заключительные положения</w:t>
      </w:r>
    </w:p>
    <w:p w14:paraId="2BABFDF3" w14:textId="08C09A46" w:rsidR="00B15B83" w:rsidRPr="00481050" w:rsidRDefault="00DC16F8" w:rsidP="00B15B83">
      <w:pPr>
        <w:pStyle w:val="a6"/>
        <w:widowControl w:val="0"/>
        <w:shd w:val="clear" w:color="auto" w:fill="FFFFFF"/>
        <w:spacing w:after="0" w:line="240" w:lineRule="auto"/>
        <w:ind w:left="0" w:right="23" w:firstLine="444"/>
        <w:jc w:val="both"/>
        <w:rPr>
          <w:rFonts w:ascii="Times New Roman" w:eastAsia="DejaVu San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DejaVu San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15B83" w:rsidRPr="00481050">
        <w:rPr>
          <w:rFonts w:ascii="Times New Roman" w:eastAsia="DejaVu Sans" w:hAnsi="Times New Roman" w:cs="Times New Roman"/>
          <w:color w:val="000000"/>
          <w:sz w:val="24"/>
          <w:szCs w:val="24"/>
          <w:lang w:eastAsia="ru-RU" w:bidi="ru-RU"/>
        </w:rPr>
        <w:t>Все вопросы, касающиеся проведения процедуры, не нашедшие отражения в настоящем извещении, регулируются законодательством Российской Федерации.</w:t>
      </w:r>
    </w:p>
    <w:p w14:paraId="003A2AA6" w14:textId="77777777" w:rsidR="00B15B83" w:rsidRPr="00481050" w:rsidRDefault="00B15B83" w:rsidP="00B15B83">
      <w:pPr>
        <w:widowControl w:val="0"/>
        <w:shd w:val="clear" w:color="auto" w:fill="FFFFFF"/>
        <w:spacing w:after="0" w:line="240" w:lineRule="auto"/>
        <w:ind w:right="23"/>
        <w:jc w:val="both"/>
        <w:rPr>
          <w:rFonts w:ascii="DejaVu Sans" w:eastAsia="DejaVu Sans" w:hAnsi="DejaVu Sans" w:cs="DejaVu Sans"/>
          <w:color w:val="000000"/>
          <w:sz w:val="24"/>
          <w:szCs w:val="24"/>
          <w:lang w:eastAsia="ru-RU" w:bidi="ru-RU"/>
        </w:rPr>
      </w:pPr>
    </w:p>
    <w:p w14:paraId="6F713FAA" w14:textId="77777777" w:rsidR="00A71E8F" w:rsidRDefault="00A71E8F" w:rsidP="00B52CB9">
      <w:pPr>
        <w:widowControl w:val="0"/>
        <w:tabs>
          <w:tab w:val="left" w:pos="9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BEF8D0" w14:textId="06B52C4D" w:rsidR="00B52CB9" w:rsidRDefault="000A3734" w:rsidP="00B52CB9">
      <w:pPr>
        <w:widowControl w:val="0"/>
        <w:tabs>
          <w:tab w:val="left" w:pos="9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B15B83" w:rsidRPr="00481050">
        <w:rPr>
          <w:rFonts w:ascii="Times New Roman" w:eastAsia="Times New Roman" w:hAnsi="Times New Roman" w:cs="Times New Roman"/>
          <w:sz w:val="24"/>
          <w:szCs w:val="24"/>
        </w:rPr>
        <w:t>редседател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B15B83" w:rsidRPr="00481050">
        <w:rPr>
          <w:rFonts w:ascii="Times New Roman" w:eastAsia="Times New Roman" w:hAnsi="Times New Roman" w:cs="Times New Roman"/>
          <w:sz w:val="24"/>
          <w:szCs w:val="24"/>
        </w:rPr>
        <w:t xml:space="preserve"> КУМИ</w:t>
      </w:r>
      <w:proofErr w:type="gramEnd"/>
      <w:r w:rsidR="00B15B83" w:rsidRPr="00481050">
        <w:rPr>
          <w:rFonts w:ascii="Times New Roman" w:eastAsia="Times New Roman" w:hAnsi="Times New Roman" w:cs="Times New Roman"/>
          <w:sz w:val="24"/>
          <w:szCs w:val="24"/>
        </w:rPr>
        <w:t xml:space="preserve"> ЧРМО      </w:t>
      </w:r>
      <w:r w:rsidR="00B15B8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15B83" w:rsidRPr="0048105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Е.В. Гапонова</w:t>
      </w:r>
    </w:p>
    <w:p w14:paraId="27476BE3" w14:textId="66A457B7" w:rsidR="00B52CB9" w:rsidRDefault="00B52CB9" w:rsidP="00B52CB9">
      <w:pPr>
        <w:widowControl w:val="0"/>
        <w:tabs>
          <w:tab w:val="left" w:pos="9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C5E42B" w14:textId="47CF138C" w:rsidR="00A71E8F" w:rsidRDefault="00A71E8F" w:rsidP="00B52CB9">
      <w:pPr>
        <w:widowControl w:val="0"/>
        <w:tabs>
          <w:tab w:val="left" w:pos="9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2DB819" w14:textId="6AFC99E8" w:rsidR="00A71E8F" w:rsidRDefault="00A71E8F" w:rsidP="00B52CB9">
      <w:pPr>
        <w:widowControl w:val="0"/>
        <w:tabs>
          <w:tab w:val="left" w:pos="9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A938D0" w14:textId="31F5742E" w:rsidR="00A71E8F" w:rsidRDefault="00A71E8F" w:rsidP="00B52CB9">
      <w:pPr>
        <w:widowControl w:val="0"/>
        <w:tabs>
          <w:tab w:val="left" w:pos="9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2D5C49" w14:textId="77777777" w:rsidR="00A71E8F" w:rsidRDefault="00A71E8F" w:rsidP="00B52CB9">
      <w:pPr>
        <w:widowControl w:val="0"/>
        <w:tabs>
          <w:tab w:val="left" w:pos="9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D832610" w14:textId="0CE6112B" w:rsidR="007364D5" w:rsidRDefault="00B15B83" w:rsidP="00B52CB9">
      <w:pPr>
        <w:widowControl w:val="0"/>
        <w:tabs>
          <w:tab w:val="left" w:pos="999"/>
        </w:tabs>
        <w:spacing w:after="0" w:line="240" w:lineRule="auto"/>
        <w:jc w:val="both"/>
      </w:pPr>
      <w:r w:rsidRPr="00644527">
        <w:rPr>
          <w:rFonts w:ascii="Times New Roman" w:eastAsia="Times New Roman" w:hAnsi="Times New Roman" w:cs="Times New Roman"/>
          <w:sz w:val="20"/>
          <w:szCs w:val="20"/>
        </w:rPr>
        <w:t>Петрова О.В.</w:t>
      </w:r>
      <w:r w:rsidR="00B52C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4527">
        <w:rPr>
          <w:rFonts w:ascii="Times New Roman" w:eastAsia="Times New Roman" w:hAnsi="Times New Roman" w:cs="Times New Roman"/>
          <w:sz w:val="20"/>
          <w:szCs w:val="20"/>
        </w:rPr>
        <w:t>839546-5-01-96</w:t>
      </w:r>
    </w:p>
    <w:sectPr w:rsidR="007364D5" w:rsidSect="0042597B">
      <w:headerReference w:type="default" r:id="rId15"/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3197C6" w14:textId="77777777" w:rsidR="00E5549F" w:rsidRDefault="00E5549F">
      <w:pPr>
        <w:spacing w:after="0" w:line="240" w:lineRule="auto"/>
      </w:pPr>
      <w:r>
        <w:separator/>
      </w:r>
    </w:p>
  </w:endnote>
  <w:endnote w:type="continuationSeparator" w:id="0">
    <w:p w14:paraId="164023CA" w14:textId="77777777" w:rsidR="00E5549F" w:rsidRDefault="00E55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ECA75D" w14:textId="77777777" w:rsidR="00E5549F" w:rsidRDefault="00E5549F">
      <w:pPr>
        <w:spacing w:after="0" w:line="240" w:lineRule="auto"/>
      </w:pPr>
      <w:r>
        <w:separator/>
      </w:r>
    </w:p>
  </w:footnote>
  <w:footnote w:type="continuationSeparator" w:id="0">
    <w:p w14:paraId="71A85FA5" w14:textId="77777777" w:rsidR="00E5549F" w:rsidRDefault="00E55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5365282"/>
      <w:docPartObj>
        <w:docPartGallery w:val="Page Numbers (Top of Page)"/>
        <w:docPartUnique/>
      </w:docPartObj>
    </w:sdtPr>
    <w:sdtContent>
      <w:p w14:paraId="5FC1E18C" w14:textId="2EA4C1AA" w:rsidR="009E332F" w:rsidRDefault="009E332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6C8DB8" w14:textId="77777777" w:rsidR="0042597B" w:rsidRDefault="0042597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F5BEF"/>
    <w:multiLevelType w:val="multilevel"/>
    <w:tmpl w:val="3CC267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9A419D"/>
    <w:multiLevelType w:val="multilevel"/>
    <w:tmpl w:val="D528DF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6D2DFB"/>
    <w:multiLevelType w:val="multilevel"/>
    <w:tmpl w:val="6332F9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C768DA"/>
    <w:multiLevelType w:val="multilevel"/>
    <w:tmpl w:val="77D6BD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620F46"/>
    <w:multiLevelType w:val="multilevel"/>
    <w:tmpl w:val="88CC9F5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5" w15:restartNumberingAfterBreak="0">
    <w:nsid w:val="43571331"/>
    <w:multiLevelType w:val="multilevel"/>
    <w:tmpl w:val="6FEC3110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54" w:hanging="444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4D713860"/>
    <w:multiLevelType w:val="multilevel"/>
    <w:tmpl w:val="0FCEC0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F8F3DB6"/>
    <w:multiLevelType w:val="multilevel"/>
    <w:tmpl w:val="FC029E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05903F6"/>
    <w:multiLevelType w:val="multilevel"/>
    <w:tmpl w:val="319A4AE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7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9" w15:restartNumberingAfterBreak="0">
    <w:nsid w:val="65287131"/>
    <w:multiLevelType w:val="multilevel"/>
    <w:tmpl w:val="47B694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DC27EF6"/>
    <w:multiLevelType w:val="multilevel"/>
    <w:tmpl w:val="0EECEC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10"/>
  </w:num>
  <w:num w:numId="9">
    <w:abstractNumId w:val="5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B83"/>
    <w:rsid w:val="00030A80"/>
    <w:rsid w:val="0005586E"/>
    <w:rsid w:val="000A3734"/>
    <w:rsid w:val="00113230"/>
    <w:rsid w:val="00244F79"/>
    <w:rsid w:val="00274EA6"/>
    <w:rsid w:val="002A22FF"/>
    <w:rsid w:val="0030311B"/>
    <w:rsid w:val="0037289D"/>
    <w:rsid w:val="0042554D"/>
    <w:rsid w:val="0042597B"/>
    <w:rsid w:val="00425F50"/>
    <w:rsid w:val="004C20CF"/>
    <w:rsid w:val="004E4355"/>
    <w:rsid w:val="005F4728"/>
    <w:rsid w:val="00652525"/>
    <w:rsid w:val="007155A8"/>
    <w:rsid w:val="007344A0"/>
    <w:rsid w:val="007364D5"/>
    <w:rsid w:val="00785ACE"/>
    <w:rsid w:val="007C1F3B"/>
    <w:rsid w:val="0097475C"/>
    <w:rsid w:val="009E332F"/>
    <w:rsid w:val="00A10534"/>
    <w:rsid w:val="00A71E8F"/>
    <w:rsid w:val="00AD7BFA"/>
    <w:rsid w:val="00B15B83"/>
    <w:rsid w:val="00B52CB9"/>
    <w:rsid w:val="00BD41E6"/>
    <w:rsid w:val="00BF21E3"/>
    <w:rsid w:val="00C42755"/>
    <w:rsid w:val="00D3735D"/>
    <w:rsid w:val="00D4009B"/>
    <w:rsid w:val="00D5669A"/>
    <w:rsid w:val="00D7767B"/>
    <w:rsid w:val="00DC16F8"/>
    <w:rsid w:val="00DF77D8"/>
    <w:rsid w:val="00E0520B"/>
    <w:rsid w:val="00E5549F"/>
    <w:rsid w:val="00EB0D8D"/>
    <w:rsid w:val="00FF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78D32"/>
  <w15:chartTrackingRefBased/>
  <w15:docId w15:val="{D4DD2BD6-7A2E-4584-A03E-DFCC5FEC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5B83"/>
  </w:style>
  <w:style w:type="character" w:styleId="a5">
    <w:name w:val="Hyperlink"/>
    <w:basedOn w:val="a0"/>
    <w:uiPriority w:val="99"/>
    <w:unhideWhenUsed/>
    <w:rsid w:val="00B15B8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15B83"/>
    <w:pPr>
      <w:ind w:left="720"/>
      <w:contextualSpacing/>
    </w:pPr>
  </w:style>
  <w:style w:type="paragraph" w:customStyle="1" w:styleId="Default">
    <w:name w:val="Default"/>
    <w:rsid w:val="00B15B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F4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F4728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F4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4728"/>
  </w:style>
  <w:style w:type="paragraph" w:styleId="ab">
    <w:name w:val="Normal (Web)"/>
    <w:basedOn w:val="a"/>
    <w:uiPriority w:val="99"/>
    <w:semiHidden/>
    <w:unhideWhenUsed/>
    <w:rsid w:val="00BD4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"/>
    <w:rsid w:val="00B52CB9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c"/>
    <w:rsid w:val="00B52CB9"/>
    <w:pPr>
      <w:widowControl w:val="0"/>
      <w:spacing w:after="0" w:line="276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58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13" Type="http://schemas.openxmlformats.org/officeDocument/2006/relationships/hyperlink" Target="http://www.rts-tend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mi-chrmo@rambler.ru" TargetMode="External"/><Relationship Id="rId12" Type="http://schemas.openxmlformats.org/officeDocument/2006/relationships/hyperlink" Target="http://www.rts-tender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orgi.gov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rts-tend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https://www.rts-tender.ru/tariffs/platform-property-sales-tariff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8</Pages>
  <Words>4065</Words>
  <Characters>23173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15-1</dc:creator>
  <cp:keywords/>
  <dc:description/>
  <cp:lastModifiedBy>15-1</cp:lastModifiedBy>
  <cp:revision>7</cp:revision>
  <cp:lastPrinted>2024-10-29T07:29:00Z</cp:lastPrinted>
  <dcterms:created xsi:type="dcterms:W3CDTF">2024-07-01T09:03:00Z</dcterms:created>
  <dcterms:modified xsi:type="dcterms:W3CDTF">2024-10-29T07:30:00Z</dcterms:modified>
</cp:coreProperties>
</file>