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4C" w:rsidRDefault="00292DB4" w:rsidP="00D65555">
      <w:pPr>
        <w:rPr>
          <w:rFonts w:ascii="Times New Roman" w:hAnsi="Times New Roman" w:cs="Times New Roman"/>
          <w:sz w:val="24"/>
          <w:szCs w:val="24"/>
        </w:rPr>
      </w:pPr>
      <w:r>
        <w:rPr>
          <w:rFonts w:ascii="Times New Roman" w:hAnsi="Times New Roman" w:cs="Times New Roman"/>
          <w:sz w:val="24"/>
          <w:szCs w:val="24"/>
        </w:rPr>
        <w:tab/>
      </w:r>
    </w:p>
    <w:p w:rsidR="0053404C" w:rsidRDefault="0053404C" w:rsidP="00D65555">
      <w:pPr>
        <w:rPr>
          <w:rFonts w:ascii="Times New Roman" w:hAnsi="Times New Roman" w:cs="Times New Roman"/>
          <w:sz w:val="24"/>
          <w:szCs w:val="24"/>
        </w:rPr>
      </w:pPr>
    </w:p>
    <w:p w:rsidR="0053404C" w:rsidRPr="00246402" w:rsidRDefault="0053404C" w:rsidP="0053404C">
      <w:pPr>
        <w:jc w:val="center"/>
        <w:rPr>
          <w:rFonts w:ascii="Times New Roman" w:hAnsi="Times New Roman"/>
          <w:sz w:val="28"/>
          <w:szCs w:val="28"/>
        </w:rPr>
      </w:pPr>
      <w:r>
        <w:rPr>
          <w:rFonts w:ascii="Times New Roman" w:hAnsi="Times New Roman"/>
          <w:noProof/>
          <w:sz w:val="28"/>
          <w:szCs w:val="28"/>
        </w:rPr>
        <w:drawing>
          <wp:anchor distT="36576" distB="36576" distL="36576" distR="36576" simplePos="0" relativeHeight="251659264" behindDoc="0" locked="0" layoutInCell="1" allowOverlap="1">
            <wp:simplePos x="0" y="0"/>
            <wp:positionH relativeFrom="column">
              <wp:posOffset>2748915</wp:posOffset>
            </wp:positionH>
            <wp:positionV relativeFrom="paragraph">
              <wp:posOffset>-220980</wp:posOffset>
            </wp:positionV>
            <wp:extent cx="600710" cy="645160"/>
            <wp:effectExtent l="19050" t="0" r="889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6" cstate="print"/>
                    <a:srcRect/>
                    <a:stretch>
                      <a:fillRect/>
                    </a:stretch>
                  </pic:blipFill>
                  <pic:spPr bwMode="auto">
                    <a:xfrm>
                      <a:off x="0" y="0"/>
                      <a:ext cx="600710" cy="645160"/>
                    </a:xfrm>
                    <a:prstGeom prst="rect">
                      <a:avLst/>
                    </a:prstGeom>
                    <a:noFill/>
                    <a:ln w="9525" algn="in">
                      <a:noFill/>
                      <a:miter lim="800000"/>
                      <a:headEnd/>
                      <a:tailEnd/>
                    </a:ln>
                  </pic:spPr>
                </pic:pic>
              </a:graphicData>
            </a:graphic>
          </wp:anchor>
        </w:drawing>
      </w:r>
    </w:p>
    <w:p w:rsidR="0053404C" w:rsidRPr="00246402" w:rsidRDefault="0053404C" w:rsidP="0053404C">
      <w:pPr>
        <w:jc w:val="center"/>
        <w:rPr>
          <w:rFonts w:ascii="Times New Roman" w:hAnsi="Times New Roman"/>
          <w:sz w:val="28"/>
          <w:szCs w:val="28"/>
        </w:rPr>
      </w:pPr>
    </w:p>
    <w:p w:rsidR="0053404C" w:rsidRPr="00246402" w:rsidRDefault="0053404C" w:rsidP="0053404C">
      <w:pPr>
        <w:jc w:val="center"/>
        <w:rPr>
          <w:rFonts w:ascii="Times New Roman" w:hAnsi="Times New Roman"/>
          <w:sz w:val="28"/>
          <w:szCs w:val="28"/>
        </w:rPr>
      </w:pPr>
      <w:r w:rsidRPr="00246402">
        <w:rPr>
          <w:rFonts w:ascii="Times New Roman" w:hAnsi="Times New Roman"/>
          <w:sz w:val="28"/>
          <w:szCs w:val="28"/>
        </w:rPr>
        <w:t>Российская Федерация</w:t>
      </w:r>
    </w:p>
    <w:p w:rsidR="0053404C" w:rsidRPr="00246402" w:rsidRDefault="0053404C" w:rsidP="0053404C">
      <w:pPr>
        <w:tabs>
          <w:tab w:val="center" w:pos="4819"/>
          <w:tab w:val="left" w:pos="7920"/>
        </w:tabs>
        <w:rPr>
          <w:rFonts w:ascii="Times New Roman" w:hAnsi="Times New Roman"/>
          <w:sz w:val="28"/>
          <w:szCs w:val="28"/>
        </w:rPr>
      </w:pPr>
      <w:r w:rsidRPr="00246402">
        <w:rPr>
          <w:rFonts w:ascii="Times New Roman" w:hAnsi="Times New Roman"/>
          <w:sz w:val="28"/>
          <w:szCs w:val="28"/>
        </w:rPr>
        <w:tab/>
        <w:t>Иркутская область</w:t>
      </w:r>
      <w:r w:rsidRPr="00246402">
        <w:rPr>
          <w:rFonts w:ascii="Times New Roman" w:hAnsi="Times New Roman"/>
          <w:sz w:val="28"/>
          <w:szCs w:val="28"/>
        </w:rPr>
        <w:tab/>
        <w:t xml:space="preserve">     </w:t>
      </w:r>
    </w:p>
    <w:p w:rsidR="0053404C" w:rsidRPr="00246402" w:rsidRDefault="0053404C" w:rsidP="0053404C">
      <w:pPr>
        <w:jc w:val="center"/>
        <w:rPr>
          <w:rFonts w:ascii="Times New Roman" w:hAnsi="Times New Roman"/>
          <w:sz w:val="28"/>
          <w:szCs w:val="28"/>
        </w:rPr>
      </w:pPr>
      <w:r w:rsidRPr="00246402">
        <w:rPr>
          <w:rFonts w:ascii="Times New Roman" w:hAnsi="Times New Roman"/>
          <w:sz w:val="28"/>
          <w:szCs w:val="28"/>
        </w:rPr>
        <w:t xml:space="preserve">        Нижнеилимский муниципальный район</w:t>
      </w:r>
    </w:p>
    <w:p w:rsidR="0053404C" w:rsidRPr="00922608" w:rsidRDefault="0053404C" w:rsidP="0053404C">
      <w:pPr>
        <w:pBdr>
          <w:bottom w:val="single" w:sz="12" w:space="1" w:color="auto"/>
        </w:pBdr>
        <w:tabs>
          <w:tab w:val="center" w:pos="4819"/>
          <w:tab w:val="left" w:pos="7460"/>
        </w:tabs>
        <w:rPr>
          <w:rFonts w:ascii="Times New Roman" w:hAnsi="Times New Roman"/>
          <w:b/>
          <w:sz w:val="32"/>
          <w:szCs w:val="32"/>
        </w:rPr>
      </w:pPr>
      <w:r w:rsidRPr="00246402">
        <w:rPr>
          <w:rFonts w:ascii="Times New Roman" w:hAnsi="Times New Roman"/>
          <w:sz w:val="36"/>
          <w:szCs w:val="36"/>
        </w:rPr>
        <w:tab/>
      </w:r>
      <w:r w:rsidRPr="00246402">
        <w:rPr>
          <w:rFonts w:ascii="Times New Roman" w:hAnsi="Times New Roman"/>
          <w:b/>
          <w:sz w:val="32"/>
          <w:szCs w:val="32"/>
        </w:rPr>
        <w:t>АДМИНИСТРАЦИЯ</w:t>
      </w:r>
    </w:p>
    <w:p w:rsidR="0053404C" w:rsidRPr="00993AFB" w:rsidRDefault="0053404C" w:rsidP="0053404C">
      <w:pPr>
        <w:tabs>
          <w:tab w:val="center" w:pos="4819"/>
          <w:tab w:val="left" w:pos="7000"/>
        </w:tabs>
        <w:jc w:val="center"/>
        <w:rPr>
          <w:rFonts w:ascii="Times New Roman" w:hAnsi="Times New Roman"/>
          <w:b/>
          <w:sz w:val="24"/>
          <w:szCs w:val="24"/>
        </w:rPr>
      </w:pPr>
    </w:p>
    <w:p w:rsidR="0053404C" w:rsidRPr="00246402" w:rsidRDefault="0053404C" w:rsidP="0053404C">
      <w:pPr>
        <w:tabs>
          <w:tab w:val="center" w:pos="4819"/>
          <w:tab w:val="left" w:pos="7000"/>
        </w:tabs>
        <w:jc w:val="center"/>
        <w:rPr>
          <w:rFonts w:ascii="Times New Roman" w:hAnsi="Times New Roman"/>
          <w:b/>
          <w:sz w:val="32"/>
          <w:szCs w:val="32"/>
        </w:rPr>
      </w:pPr>
      <w:r w:rsidRPr="00246402">
        <w:rPr>
          <w:rFonts w:ascii="Times New Roman" w:hAnsi="Times New Roman"/>
          <w:b/>
          <w:sz w:val="32"/>
          <w:szCs w:val="32"/>
        </w:rPr>
        <w:t>ПОСТАНОВЛЕНИЕ</w:t>
      </w:r>
    </w:p>
    <w:p w:rsidR="0053404C" w:rsidRPr="00993AFB" w:rsidRDefault="0053404C" w:rsidP="0053404C">
      <w:pPr>
        <w:rPr>
          <w:rFonts w:ascii="Times New Roman" w:hAnsi="Times New Roman"/>
        </w:rPr>
      </w:pPr>
    </w:p>
    <w:p w:rsidR="0053404C" w:rsidRPr="00B34736" w:rsidRDefault="00B34736" w:rsidP="0053404C">
      <w:pPr>
        <w:rPr>
          <w:rFonts w:ascii="Times New Roman" w:hAnsi="Times New Roman"/>
          <w:sz w:val="28"/>
          <w:szCs w:val="28"/>
          <w:u w:val="single"/>
        </w:rPr>
      </w:pPr>
      <w:r>
        <w:rPr>
          <w:rFonts w:ascii="Times New Roman" w:hAnsi="Times New Roman"/>
          <w:sz w:val="28"/>
          <w:szCs w:val="28"/>
        </w:rPr>
        <w:t xml:space="preserve">От </w:t>
      </w:r>
      <w:r w:rsidRPr="00B34736">
        <w:rPr>
          <w:rFonts w:ascii="Times New Roman" w:hAnsi="Times New Roman"/>
          <w:sz w:val="28"/>
          <w:szCs w:val="28"/>
          <w:u w:val="single"/>
        </w:rPr>
        <w:t>23 июля 2021</w:t>
      </w:r>
      <w:r>
        <w:rPr>
          <w:rFonts w:ascii="Times New Roman" w:hAnsi="Times New Roman"/>
          <w:sz w:val="28"/>
          <w:szCs w:val="28"/>
          <w:u w:val="single"/>
        </w:rPr>
        <w:t xml:space="preserve"> </w:t>
      </w:r>
      <w:r w:rsidR="0053404C" w:rsidRPr="001F7398">
        <w:rPr>
          <w:rFonts w:ascii="Times New Roman" w:hAnsi="Times New Roman"/>
          <w:sz w:val="28"/>
          <w:szCs w:val="28"/>
        </w:rPr>
        <w:t>№</w:t>
      </w:r>
      <w:r w:rsidRPr="00B34736">
        <w:rPr>
          <w:rFonts w:ascii="Times New Roman" w:hAnsi="Times New Roman"/>
          <w:sz w:val="28"/>
          <w:szCs w:val="28"/>
          <w:u w:val="single"/>
        </w:rPr>
        <w:t>644</w:t>
      </w:r>
    </w:p>
    <w:p w:rsidR="0053404C" w:rsidRPr="00246402" w:rsidRDefault="0053404C" w:rsidP="0053404C">
      <w:pPr>
        <w:rPr>
          <w:rFonts w:ascii="Times New Roman" w:hAnsi="Times New Roman"/>
          <w:bCs/>
          <w:sz w:val="28"/>
          <w:szCs w:val="28"/>
        </w:rPr>
      </w:pPr>
      <w:r w:rsidRPr="00246402">
        <w:rPr>
          <w:rFonts w:ascii="Times New Roman" w:hAnsi="Times New Roman"/>
          <w:bCs/>
          <w:sz w:val="28"/>
          <w:szCs w:val="28"/>
        </w:rPr>
        <w:t>г. Железногорск-Илимский</w:t>
      </w:r>
    </w:p>
    <w:p w:rsidR="0053404C" w:rsidRPr="008B2DED" w:rsidRDefault="0053404C" w:rsidP="00C00E42">
      <w:pPr>
        <w:rPr>
          <w:rFonts w:ascii="Times New Roman" w:hAnsi="Times New Roman" w:cs="Times New Roman"/>
          <w:sz w:val="26"/>
          <w:szCs w:val="26"/>
        </w:rPr>
      </w:pPr>
    </w:p>
    <w:p w:rsidR="00BA6288" w:rsidRDefault="002D66CF" w:rsidP="00C00E42">
      <w:pPr>
        <w:pStyle w:val="a5"/>
        <w:ind w:firstLine="0"/>
        <w:contextualSpacing/>
        <w:jc w:val="left"/>
        <w:rPr>
          <w:sz w:val="26"/>
          <w:szCs w:val="26"/>
        </w:rPr>
      </w:pPr>
      <w:r w:rsidRPr="005E6D99">
        <w:rPr>
          <w:sz w:val="26"/>
          <w:szCs w:val="26"/>
        </w:rPr>
        <w:t xml:space="preserve">«О внесении изменений </w:t>
      </w:r>
      <w:r w:rsidR="00C00E42">
        <w:rPr>
          <w:sz w:val="26"/>
          <w:szCs w:val="26"/>
        </w:rPr>
        <w:t>в постановление</w:t>
      </w:r>
    </w:p>
    <w:p w:rsidR="00FB62C7" w:rsidRPr="005E6D99" w:rsidRDefault="00FB62C7" w:rsidP="00C00E42">
      <w:pPr>
        <w:pStyle w:val="a5"/>
        <w:ind w:firstLine="0"/>
        <w:contextualSpacing/>
        <w:jc w:val="left"/>
        <w:rPr>
          <w:sz w:val="26"/>
          <w:szCs w:val="26"/>
        </w:rPr>
      </w:pPr>
      <w:r w:rsidRPr="005E6D99">
        <w:rPr>
          <w:sz w:val="26"/>
          <w:szCs w:val="26"/>
        </w:rPr>
        <w:t xml:space="preserve">администрации Нижнеилимского </w:t>
      </w:r>
    </w:p>
    <w:p w:rsidR="00BA6288" w:rsidRDefault="00FB62C7" w:rsidP="00C00E42">
      <w:pPr>
        <w:contextualSpacing/>
        <w:rPr>
          <w:rFonts w:ascii="Times New Roman" w:hAnsi="Times New Roman" w:cs="Times New Roman"/>
          <w:sz w:val="26"/>
          <w:szCs w:val="26"/>
        </w:rPr>
      </w:pPr>
      <w:r w:rsidRPr="00FB62C7">
        <w:rPr>
          <w:rFonts w:ascii="Times New Roman" w:hAnsi="Times New Roman" w:cs="Times New Roman"/>
          <w:sz w:val="26"/>
          <w:szCs w:val="26"/>
        </w:rPr>
        <w:t>муниципального района от 05.11.2015г. №1196</w:t>
      </w:r>
    </w:p>
    <w:p w:rsidR="00FB62C7" w:rsidRDefault="00FB62C7" w:rsidP="00C00E42">
      <w:pPr>
        <w:contextualSpacing/>
        <w:rPr>
          <w:rFonts w:ascii="Times New Roman" w:hAnsi="Times New Roman" w:cs="Times New Roman"/>
          <w:sz w:val="26"/>
          <w:szCs w:val="26"/>
        </w:rPr>
      </w:pPr>
      <w:r>
        <w:rPr>
          <w:rFonts w:ascii="Times New Roman" w:hAnsi="Times New Roman" w:cs="Times New Roman"/>
          <w:sz w:val="26"/>
          <w:szCs w:val="26"/>
        </w:rPr>
        <w:t xml:space="preserve">«О внесении изменений </w:t>
      </w:r>
      <w:r w:rsidR="00BA6288" w:rsidRPr="005E6D99">
        <w:rPr>
          <w:rFonts w:ascii="Times New Roman" w:hAnsi="Times New Roman" w:cs="Times New Roman"/>
          <w:sz w:val="26"/>
          <w:szCs w:val="26"/>
        </w:rPr>
        <w:t>в</w:t>
      </w:r>
      <w:r w:rsidR="00B600F2" w:rsidRPr="00B600F2">
        <w:rPr>
          <w:rFonts w:ascii="Times New Roman" w:hAnsi="Times New Roman" w:cs="Times New Roman"/>
          <w:sz w:val="26"/>
          <w:szCs w:val="26"/>
        </w:rPr>
        <w:t xml:space="preserve"> </w:t>
      </w:r>
      <w:proofErr w:type="gramStart"/>
      <w:r w:rsidR="00B600F2" w:rsidRPr="005E6D99">
        <w:rPr>
          <w:rFonts w:ascii="Times New Roman" w:hAnsi="Times New Roman" w:cs="Times New Roman"/>
          <w:sz w:val="26"/>
          <w:szCs w:val="26"/>
        </w:rPr>
        <w:t>административный</w:t>
      </w:r>
      <w:proofErr w:type="gramEnd"/>
    </w:p>
    <w:p w:rsidR="00BA6288" w:rsidRDefault="002D66CF" w:rsidP="00C00E42">
      <w:pPr>
        <w:contextualSpacing/>
        <w:rPr>
          <w:rFonts w:ascii="Times New Roman" w:hAnsi="Times New Roman" w:cs="Times New Roman"/>
          <w:sz w:val="26"/>
          <w:szCs w:val="26"/>
        </w:rPr>
      </w:pPr>
      <w:r w:rsidRPr="005E6D99">
        <w:rPr>
          <w:rFonts w:ascii="Times New Roman" w:hAnsi="Times New Roman" w:cs="Times New Roman"/>
          <w:sz w:val="26"/>
          <w:szCs w:val="26"/>
        </w:rPr>
        <w:t xml:space="preserve">регламент </w:t>
      </w:r>
      <w:r w:rsidR="00B600F2" w:rsidRPr="005E6D99">
        <w:rPr>
          <w:rFonts w:ascii="Times New Roman" w:hAnsi="Times New Roman" w:cs="Times New Roman"/>
          <w:bCs/>
          <w:sz w:val="26"/>
          <w:szCs w:val="26"/>
        </w:rPr>
        <w:t xml:space="preserve">по предоставлению </w:t>
      </w:r>
      <w:proofErr w:type="gramStart"/>
      <w:r w:rsidR="00B600F2" w:rsidRPr="005E6D99">
        <w:rPr>
          <w:rFonts w:ascii="Times New Roman" w:hAnsi="Times New Roman" w:cs="Times New Roman"/>
          <w:bCs/>
          <w:sz w:val="26"/>
          <w:szCs w:val="26"/>
        </w:rPr>
        <w:t>муниципальной</w:t>
      </w:r>
      <w:proofErr w:type="gramEnd"/>
      <w:r w:rsidR="00B600F2" w:rsidRPr="005E6D99">
        <w:rPr>
          <w:rFonts w:ascii="Times New Roman" w:hAnsi="Times New Roman" w:cs="Times New Roman"/>
          <w:bCs/>
          <w:sz w:val="26"/>
          <w:szCs w:val="26"/>
        </w:rPr>
        <w:t xml:space="preserve"> </w:t>
      </w:r>
    </w:p>
    <w:p w:rsidR="00BA6288" w:rsidRDefault="002D66CF" w:rsidP="00C00E42">
      <w:pPr>
        <w:pStyle w:val="a5"/>
        <w:ind w:firstLine="0"/>
        <w:contextualSpacing/>
        <w:jc w:val="left"/>
        <w:rPr>
          <w:sz w:val="26"/>
          <w:szCs w:val="26"/>
        </w:rPr>
      </w:pPr>
      <w:r w:rsidRPr="005E6D99">
        <w:rPr>
          <w:bCs/>
          <w:sz w:val="26"/>
          <w:szCs w:val="26"/>
        </w:rPr>
        <w:t xml:space="preserve">услуги </w:t>
      </w:r>
      <w:r w:rsidR="00163FDE" w:rsidRPr="005E6D99">
        <w:rPr>
          <w:bCs/>
          <w:sz w:val="26"/>
          <w:szCs w:val="26"/>
        </w:rPr>
        <w:t>«Присвоение</w:t>
      </w:r>
      <w:r w:rsidR="00163FDE" w:rsidRPr="005E6D99">
        <w:rPr>
          <w:sz w:val="26"/>
          <w:szCs w:val="26"/>
        </w:rPr>
        <w:t xml:space="preserve"> адрес</w:t>
      </w:r>
      <w:r w:rsidR="00FB62C7">
        <w:rPr>
          <w:sz w:val="26"/>
          <w:szCs w:val="26"/>
        </w:rPr>
        <w:t>ов</w:t>
      </w:r>
      <w:r w:rsidR="00163FDE" w:rsidRPr="005E6D99">
        <w:rPr>
          <w:sz w:val="26"/>
          <w:szCs w:val="26"/>
        </w:rPr>
        <w:t xml:space="preserve"> объект</w:t>
      </w:r>
      <w:r w:rsidR="00FB62C7">
        <w:rPr>
          <w:sz w:val="26"/>
          <w:szCs w:val="26"/>
        </w:rPr>
        <w:t>ам</w:t>
      </w:r>
      <w:r w:rsidR="00163FDE" w:rsidRPr="005E6D99">
        <w:rPr>
          <w:sz w:val="26"/>
          <w:szCs w:val="26"/>
        </w:rPr>
        <w:t xml:space="preserve"> </w:t>
      </w:r>
    </w:p>
    <w:p w:rsidR="00BA6288" w:rsidRDefault="00FB62C7" w:rsidP="00C00E42">
      <w:pPr>
        <w:pStyle w:val="a5"/>
        <w:ind w:firstLine="0"/>
        <w:contextualSpacing/>
        <w:jc w:val="left"/>
        <w:rPr>
          <w:sz w:val="26"/>
          <w:szCs w:val="26"/>
        </w:rPr>
      </w:pPr>
      <w:r>
        <w:rPr>
          <w:sz w:val="26"/>
          <w:szCs w:val="26"/>
        </w:rPr>
        <w:t>недвижимости</w:t>
      </w:r>
      <w:r w:rsidR="00163FDE" w:rsidRPr="005E6D99">
        <w:rPr>
          <w:sz w:val="26"/>
          <w:szCs w:val="26"/>
        </w:rPr>
        <w:t>,</w:t>
      </w:r>
      <w:r w:rsidR="00BA6288">
        <w:rPr>
          <w:sz w:val="26"/>
          <w:szCs w:val="26"/>
        </w:rPr>
        <w:t xml:space="preserve"> </w:t>
      </w:r>
      <w:proofErr w:type="gramStart"/>
      <w:r w:rsidR="00163FDE" w:rsidRPr="005E6D99">
        <w:rPr>
          <w:sz w:val="26"/>
          <w:szCs w:val="26"/>
        </w:rPr>
        <w:t>расположенных</w:t>
      </w:r>
      <w:proofErr w:type="gramEnd"/>
      <w:r w:rsidR="00163FDE" w:rsidRPr="005E6D99">
        <w:rPr>
          <w:sz w:val="26"/>
          <w:szCs w:val="26"/>
        </w:rPr>
        <w:t xml:space="preserve"> </w:t>
      </w:r>
      <w:r w:rsidR="00C00E42" w:rsidRPr="005E6D99">
        <w:rPr>
          <w:sz w:val="26"/>
          <w:szCs w:val="26"/>
        </w:rPr>
        <w:t>на</w:t>
      </w:r>
    </w:p>
    <w:p w:rsidR="00C00E42" w:rsidRPr="005E6D99" w:rsidRDefault="00FB62C7" w:rsidP="00C00E42">
      <w:pPr>
        <w:pStyle w:val="a5"/>
        <w:ind w:firstLine="0"/>
        <w:contextualSpacing/>
        <w:jc w:val="left"/>
        <w:rPr>
          <w:sz w:val="26"/>
          <w:szCs w:val="26"/>
        </w:rPr>
      </w:pPr>
      <w:r w:rsidRPr="005E6D99">
        <w:rPr>
          <w:sz w:val="26"/>
          <w:szCs w:val="26"/>
        </w:rPr>
        <w:t>межселенной территории</w:t>
      </w:r>
      <w:r w:rsidR="00C00E42" w:rsidRPr="00C00E42">
        <w:rPr>
          <w:sz w:val="26"/>
          <w:szCs w:val="26"/>
        </w:rPr>
        <w:t xml:space="preserve"> </w:t>
      </w:r>
      <w:r w:rsidR="00C00E42">
        <w:rPr>
          <w:sz w:val="26"/>
          <w:szCs w:val="26"/>
        </w:rPr>
        <w:t>Нижнеилимского</w:t>
      </w:r>
      <w:r w:rsidR="00C00E42" w:rsidRPr="005E6D99">
        <w:rPr>
          <w:sz w:val="26"/>
          <w:szCs w:val="26"/>
        </w:rPr>
        <w:t xml:space="preserve"> район</w:t>
      </w:r>
      <w:r w:rsidR="00C00E42">
        <w:rPr>
          <w:sz w:val="26"/>
          <w:szCs w:val="26"/>
        </w:rPr>
        <w:t>а</w:t>
      </w:r>
      <w:r w:rsidR="00C00E42" w:rsidRPr="005E6D99">
        <w:rPr>
          <w:sz w:val="26"/>
          <w:szCs w:val="26"/>
        </w:rPr>
        <w:t>»</w:t>
      </w:r>
      <w:r w:rsidR="00C00E42">
        <w:rPr>
          <w:sz w:val="26"/>
          <w:szCs w:val="26"/>
        </w:rPr>
        <w:t>.</w:t>
      </w:r>
    </w:p>
    <w:p w:rsidR="0053404C" w:rsidRPr="00800A1A" w:rsidRDefault="0053404C" w:rsidP="00C00E42">
      <w:pPr>
        <w:pStyle w:val="a5"/>
        <w:ind w:firstLine="0"/>
        <w:contextualSpacing/>
        <w:jc w:val="both"/>
        <w:rPr>
          <w:sz w:val="26"/>
          <w:szCs w:val="26"/>
        </w:rPr>
      </w:pPr>
    </w:p>
    <w:p w:rsidR="002D66CF" w:rsidRPr="00800A1A" w:rsidRDefault="00827C3C" w:rsidP="00827C3C">
      <w:pPr>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proofErr w:type="gramStart"/>
      <w:r w:rsidR="00EA241E" w:rsidRPr="00800A1A">
        <w:rPr>
          <w:rFonts w:ascii="Times New Roman" w:eastAsia="Times New Roman" w:hAnsi="Times New Roman" w:cs="Times New Roman"/>
          <w:sz w:val="26"/>
          <w:szCs w:val="26"/>
        </w:rPr>
        <w:t>Р</w:t>
      </w:r>
      <w:r w:rsidR="002D66CF" w:rsidRPr="00800A1A">
        <w:rPr>
          <w:rFonts w:ascii="Times New Roman" w:eastAsia="Times New Roman" w:hAnsi="Times New Roman" w:cs="Times New Roman"/>
          <w:sz w:val="26"/>
          <w:szCs w:val="26"/>
        </w:rPr>
        <w:t xml:space="preserve">уководствуясь </w:t>
      </w:r>
      <w:r w:rsidR="00163FDE" w:rsidRPr="00800A1A">
        <w:rPr>
          <w:rFonts w:ascii="Times New Roman" w:eastAsia="Times New Roman" w:hAnsi="Times New Roman" w:cs="Times New Roman"/>
          <w:sz w:val="26"/>
          <w:szCs w:val="26"/>
        </w:rPr>
        <w:t>Постановлением Правительства Российской Федерации от 19 ноября 2014</w:t>
      </w:r>
      <w:r w:rsidR="00C404CF">
        <w:rPr>
          <w:rFonts w:ascii="Times New Roman" w:eastAsia="Times New Roman" w:hAnsi="Times New Roman" w:cs="Times New Roman"/>
          <w:sz w:val="26"/>
          <w:szCs w:val="26"/>
        </w:rPr>
        <w:t xml:space="preserve"> </w:t>
      </w:r>
      <w:r w:rsidR="00163FDE" w:rsidRPr="00800A1A">
        <w:rPr>
          <w:rFonts w:ascii="Times New Roman" w:eastAsia="Times New Roman" w:hAnsi="Times New Roman" w:cs="Times New Roman"/>
          <w:sz w:val="26"/>
          <w:szCs w:val="26"/>
        </w:rPr>
        <w:t xml:space="preserve">г. №1221 (с изменениями), </w:t>
      </w:r>
      <w:r w:rsidR="002D66CF" w:rsidRPr="00800A1A">
        <w:rPr>
          <w:rFonts w:ascii="Times New Roman" w:eastAsia="Times New Roman" w:hAnsi="Times New Roman" w:cs="Times New Roman"/>
          <w:sz w:val="26"/>
          <w:szCs w:val="26"/>
        </w:rPr>
        <w:t>Федеральным за</w:t>
      </w:r>
      <w:r>
        <w:rPr>
          <w:rFonts w:ascii="Times New Roman" w:eastAsia="Times New Roman" w:hAnsi="Times New Roman" w:cs="Times New Roman"/>
          <w:sz w:val="26"/>
          <w:szCs w:val="26"/>
        </w:rPr>
        <w:t>коном  от 6 октября 2003 года №</w:t>
      </w:r>
      <w:r w:rsidR="002D66CF" w:rsidRPr="00800A1A">
        <w:rPr>
          <w:rFonts w:ascii="Times New Roman" w:eastAsia="Times New Roman" w:hAnsi="Times New Roman" w:cs="Times New Roman"/>
          <w:sz w:val="26"/>
          <w:szCs w:val="26"/>
        </w:rPr>
        <w:t xml:space="preserve">131-ФЗ «Об общих принципах организации местного самоуправления в Российской Федерации», Федеральным законом </w:t>
      </w:r>
      <w:r w:rsidR="00163FDE" w:rsidRPr="00800A1A">
        <w:rPr>
          <w:rFonts w:ascii="Times New Roman" w:eastAsia="Times New Roman" w:hAnsi="Times New Roman" w:cs="Times New Roman"/>
          <w:sz w:val="26"/>
          <w:szCs w:val="26"/>
        </w:rPr>
        <w:t xml:space="preserve"> от 24 июля 2007 года №221-ФЗ «</w:t>
      </w:r>
      <w:r w:rsidR="002D66CF" w:rsidRPr="00800A1A">
        <w:rPr>
          <w:rFonts w:ascii="Times New Roman" w:eastAsia="Times New Roman" w:hAnsi="Times New Roman" w:cs="Times New Roman"/>
          <w:sz w:val="26"/>
          <w:szCs w:val="26"/>
        </w:rPr>
        <w:t>О государственном кадастре недвижимости»</w:t>
      </w:r>
      <w:r w:rsidR="00C404CF">
        <w:rPr>
          <w:rFonts w:ascii="Times New Roman" w:eastAsia="Times New Roman" w:hAnsi="Times New Roman" w:cs="Times New Roman"/>
          <w:sz w:val="26"/>
          <w:szCs w:val="26"/>
        </w:rPr>
        <w:t>,</w:t>
      </w:r>
      <w:r w:rsidR="002D66CF" w:rsidRPr="00800A1A">
        <w:rPr>
          <w:rFonts w:ascii="Times New Roman" w:eastAsia="Times New Roman" w:hAnsi="Times New Roman" w:cs="Times New Roman"/>
          <w:sz w:val="26"/>
          <w:szCs w:val="26"/>
        </w:rPr>
        <w:t xml:space="preserve"> </w:t>
      </w:r>
      <w:r w:rsidR="00163FDE" w:rsidRPr="00800A1A">
        <w:rPr>
          <w:rFonts w:ascii="Times New Roman" w:eastAsia="Times New Roman" w:hAnsi="Times New Roman" w:cs="Times New Roman"/>
          <w:sz w:val="26"/>
          <w:szCs w:val="26"/>
        </w:rPr>
        <w:t>положением по присвоению, изменению и аннулированию адресов объектам недвижимости, расположенных на межселенной территории муниципального образования «Нижнеилимский район» от</w:t>
      </w:r>
      <w:proofErr w:type="gramEnd"/>
      <w:r w:rsidR="00163FDE" w:rsidRPr="00800A1A">
        <w:rPr>
          <w:rFonts w:ascii="Times New Roman" w:eastAsia="Times New Roman" w:hAnsi="Times New Roman" w:cs="Times New Roman"/>
          <w:sz w:val="26"/>
          <w:szCs w:val="26"/>
        </w:rPr>
        <w:t xml:space="preserve"> 22.03.2021 №250,</w:t>
      </w:r>
      <w:r w:rsidR="00C33990">
        <w:rPr>
          <w:rFonts w:ascii="Times New Roman" w:eastAsia="Times New Roman" w:hAnsi="Times New Roman" w:cs="Times New Roman"/>
          <w:sz w:val="26"/>
          <w:szCs w:val="26"/>
        </w:rPr>
        <w:t xml:space="preserve"> </w:t>
      </w:r>
      <w:r w:rsidR="002D66CF" w:rsidRPr="00800A1A">
        <w:rPr>
          <w:rFonts w:ascii="Times New Roman" w:eastAsia="Times New Roman" w:hAnsi="Times New Roman" w:cs="Times New Roman"/>
          <w:sz w:val="26"/>
          <w:szCs w:val="26"/>
        </w:rPr>
        <w:t>Уставом муниципального образования «Нижнеилимский район», администрация Нижнеилимского муниципального района</w:t>
      </w:r>
    </w:p>
    <w:p w:rsidR="002D66CF" w:rsidRPr="00800A1A" w:rsidRDefault="002D66CF" w:rsidP="003D7A1F">
      <w:pPr>
        <w:ind w:right="-284"/>
        <w:contextualSpacing/>
        <w:jc w:val="left"/>
        <w:rPr>
          <w:rFonts w:ascii="Times New Roman" w:hAnsi="Times New Roman" w:cs="Times New Roman"/>
          <w:bCs/>
          <w:sz w:val="26"/>
          <w:szCs w:val="26"/>
        </w:rPr>
      </w:pPr>
    </w:p>
    <w:p w:rsidR="002D66CF" w:rsidRPr="00C00E42" w:rsidRDefault="002D66CF" w:rsidP="00827C3C">
      <w:pPr>
        <w:ind w:right="-284"/>
        <w:contextualSpacing/>
        <w:jc w:val="center"/>
        <w:rPr>
          <w:rFonts w:ascii="Times New Roman" w:hAnsi="Times New Roman" w:cs="Times New Roman"/>
          <w:b/>
          <w:bCs/>
          <w:sz w:val="26"/>
          <w:szCs w:val="26"/>
        </w:rPr>
      </w:pPr>
      <w:r w:rsidRPr="00C00E42">
        <w:rPr>
          <w:rFonts w:ascii="Times New Roman" w:hAnsi="Times New Roman" w:cs="Times New Roman"/>
          <w:b/>
          <w:bCs/>
          <w:sz w:val="26"/>
          <w:szCs w:val="26"/>
        </w:rPr>
        <w:t>ПОСТАНОВЛЯЕТ:</w:t>
      </w:r>
    </w:p>
    <w:p w:rsidR="002D66CF" w:rsidRPr="00800A1A" w:rsidRDefault="002D66CF" w:rsidP="003D7A1F">
      <w:pPr>
        <w:ind w:right="-284"/>
        <w:contextualSpacing/>
        <w:jc w:val="left"/>
        <w:rPr>
          <w:rFonts w:ascii="Times New Roman" w:hAnsi="Times New Roman" w:cs="Times New Roman"/>
          <w:bCs/>
          <w:sz w:val="26"/>
          <w:szCs w:val="26"/>
        </w:rPr>
      </w:pPr>
    </w:p>
    <w:p w:rsidR="0053404C" w:rsidRPr="003D7A1F" w:rsidRDefault="00827C3C" w:rsidP="003D7A1F">
      <w:pPr>
        <w:pStyle w:val="a5"/>
        <w:ind w:firstLine="0"/>
        <w:contextualSpacing/>
        <w:jc w:val="both"/>
        <w:rPr>
          <w:sz w:val="26"/>
          <w:szCs w:val="26"/>
        </w:rPr>
      </w:pPr>
      <w:r>
        <w:rPr>
          <w:b/>
          <w:sz w:val="26"/>
          <w:szCs w:val="26"/>
        </w:rPr>
        <w:tab/>
      </w:r>
      <w:r w:rsidR="00C00E42" w:rsidRPr="003D7A1F">
        <w:rPr>
          <w:b/>
          <w:sz w:val="26"/>
          <w:szCs w:val="26"/>
        </w:rPr>
        <w:t>1</w:t>
      </w:r>
      <w:r>
        <w:rPr>
          <w:sz w:val="26"/>
          <w:szCs w:val="26"/>
        </w:rPr>
        <w:t xml:space="preserve">. </w:t>
      </w:r>
      <w:proofErr w:type="gramStart"/>
      <w:r w:rsidR="002D66CF" w:rsidRPr="003D7A1F">
        <w:rPr>
          <w:sz w:val="26"/>
          <w:szCs w:val="26"/>
        </w:rPr>
        <w:t xml:space="preserve">Внести </w:t>
      </w:r>
      <w:r w:rsidR="00BA6288" w:rsidRPr="003D7A1F">
        <w:rPr>
          <w:sz w:val="26"/>
          <w:szCs w:val="26"/>
        </w:rPr>
        <w:t xml:space="preserve">следующие </w:t>
      </w:r>
      <w:r w:rsidR="002D66CF" w:rsidRPr="003D7A1F">
        <w:rPr>
          <w:sz w:val="26"/>
          <w:szCs w:val="26"/>
        </w:rPr>
        <w:t>изменения в административн</w:t>
      </w:r>
      <w:r w:rsidR="00163FDE" w:rsidRPr="003D7A1F">
        <w:rPr>
          <w:sz w:val="26"/>
          <w:szCs w:val="26"/>
        </w:rPr>
        <w:t>ый</w:t>
      </w:r>
      <w:r w:rsidR="002D66CF" w:rsidRPr="003D7A1F">
        <w:rPr>
          <w:sz w:val="26"/>
          <w:szCs w:val="26"/>
        </w:rPr>
        <w:t xml:space="preserve"> регламент по </w:t>
      </w:r>
      <w:r w:rsidR="002D66CF" w:rsidRPr="003D7A1F">
        <w:rPr>
          <w:bCs/>
          <w:sz w:val="26"/>
          <w:szCs w:val="26"/>
        </w:rPr>
        <w:t>предоставлению муниципальной услуги «Присвоение</w:t>
      </w:r>
      <w:r w:rsidR="002D66CF" w:rsidRPr="003D7A1F">
        <w:rPr>
          <w:sz w:val="26"/>
          <w:szCs w:val="26"/>
        </w:rPr>
        <w:t xml:space="preserve"> адреса объекту адресации,</w:t>
      </w:r>
      <w:r w:rsidR="002D66CF" w:rsidRPr="003D7A1F">
        <w:rPr>
          <w:bCs/>
          <w:sz w:val="26"/>
          <w:szCs w:val="26"/>
        </w:rPr>
        <w:t xml:space="preserve"> изменение или аннулирование адресов</w:t>
      </w:r>
      <w:r w:rsidR="002D66CF" w:rsidRPr="003D7A1F">
        <w:rPr>
          <w:sz w:val="26"/>
          <w:szCs w:val="26"/>
        </w:rPr>
        <w:t xml:space="preserve"> объектам недвижимости, расположенных на межселенной территории муниципального об</w:t>
      </w:r>
      <w:r w:rsidR="00163FDE" w:rsidRPr="003D7A1F">
        <w:rPr>
          <w:sz w:val="26"/>
          <w:szCs w:val="26"/>
        </w:rPr>
        <w:t>разования «Нижнеилимский район»</w:t>
      </w:r>
      <w:r w:rsidR="003D7A1F" w:rsidRPr="003D7A1F">
        <w:rPr>
          <w:sz w:val="26"/>
          <w:szCs w:val="26"/>
        </w:rPr>
        <w:t>,</w:t>
      </w:r>
      <w:r w:rsidR="003D7A1F">
        <w:rPr>
          <w:sz w:val="26"/>
          <w:szCs w:val="26"/>
        </w:rPr>
        <w:t xml:space="preserve"> </w:t>
      </w:r>
      <w:r w:rsidR="003D7A1F" w:rsidRPr="003D7A1F">
        <w:rPr>
          <w:sz w:val="26"/>
          <w:szCs w:val="26"/>
        </w:rPr>
        <w:t xml:space="preserve">утвержденный постановлением </w:t>
      </w:r>
      <w:r w:rsidR="00163FDE" w:rsidRPr="003D7A1F">
        <w:rPr>
          <w:sz w:val="26"/>
          <w:szCs w:val="26"/>
        </w:rPr>
        <w:t xml:space="preserve"> </w:t>
      </w:r>
      <w:r w:rsidR="003D7A1F" w:rsidRPr="003D7A1F">
        <w:rPr>
          <w:sz w:val="26"/>
          <w:szCs w:val="26"/>
        </w:rPr>
        <w:t xml:space="preserve">администрации Нижнеилимского муниципального района от 05.11.2015г. №1196 «О внесении изменений в административный регламент </w:t>
      </w:r>
      <w:r w:rsidR="003D7A1F" w:rsidRPr="003D7A1F">
        <w:rPr>
          <w:bCs/>
          <w:sz w:val="26"/>
          <w:szCs w:val="26"/>
        </w:rPr>
        <w:t>по предоставлению муниципальной  услуги «Присвоение</w:t>
      </w:r>
      <w:r w:rsidR="003D7A1F" w:rsidRPr="003D7A1F">
        <w:rPr>
          <w:sz w:val="26"/>
          <w:szCs w:val="26"/>
        </w:rPr>
        <w:t xml:space="preserve"> адресов объектам недвижимости, расположенных на</w:t>
      </w:r>
      <w:r w:rsidR="00C404CF">
        <w:rPr>
          <w:sz w:val="26"/>
          <w:szCs w:val="26"/>
        </w:rPr>
        <w:t xml:space="preserve"> </w:t>
      </w:r>
      <w:r w:rsidR="003D7A1F" w:rsidRPr="003D7A1F">
        <w:rPr>
          <w:sz w:val="26"/>
          <w:szCs w:val="26"/>
        </w:rPr>
        <w:t>межселенной территории Нижнеилимского района»</w:t>
      </w:r>
      <w:r w:rsidR="003D7A1F">
        <w:rPr>
          <w:sz w:val="26"/>
          <w:szCs w:val="26"/>
        </w:rPr>
        <w:t xml:space="preserve"> </w:t>
      </w:r>
      <w:r w:rsidR="00EE2057" w:rsidRPr="003D7A1F">
        <w:rPr>
          <w:sz w:val="26"/>
          <w:szCs w:val="26"/>
        </w:rPr>
        <w:t>(далее - административный</w:t>
      </w:r>
      <w:proofErr w:type="gramEnd"/>
      <w:r w:rsidR="00EE2057" w:rsidRPr="003D7A1F">
        <w:rPr>
          <w:sz w:val="26"/>
          <w:szCs w:val="26"/>
        </w:rPr>
        <w:t xml:space="preserve"> регламент):</w:t>
      </w:r>
    </w:p>
    <w:p w:rsidR="00393D47" w:rsidRPr="004034A0" w:rsidRDefault="00827C3C" w:rsidP="003D7A1F">
      <w:pPr>
        <w:contextualSpacing/>
        <w:rPr>
          <w:rFonts w:ascii="Times New Roman" w:hAnsi="Times New Roman" w:cs="Times New Roman"/>
          <w:sz w:val="26"/>
          <w:szCs w:val="26"/>
        </w:rPr>
      </w:pPr>
      <w:r>
        <w:rPr>
          <w:rFonts w:ascii="Times New Roman" w:hAnsi="Times New Roman" w:cs="Times New Roman"/>
          <w:b/>
          <w:sz w:val="26"/>
          <w:szCs w:val="26"/>
        </w:rPr>
        <w:tab/>
      </w:r>
      <w:r w:rsidR="00EE2057" w:rsidRPr="004034A0">
        <w:rPr>
          <w:rFonts w:ascii="Times New Roman" w:hAnsi="Times New Roman" w:cs="Times New Roman"/>
          <w:b/>
          <w:sz w:val="26"/>
          <w:szCs w:val="26"/>
        </w:rPr>
        <w:t>1.</w:t>
      </w:r>
      <w:r w:rsidR="00D65555" w:rsidRPr="004034A0">
        <w:rPr>
          <w:rFonts w:ascii="Times New Roman" w:hAnsi="Times New Roman" w:cs="Times New Roman"/>
          <w:b/>
          <w:sz w:val="26"/>
          <w:szCs w:val="26"/>
        </w:rPr>
        <w:t>1</w:t>
      </w:r>
      <w:r w:rsidR="00D65555" w:rsidRPr="004034A0">
        <w:rPr>
          <w:rFonts w:ascii="Times New Roman" w:hAnsi="Times New Roman" w:cs="Times New Roman"/>
          <w:sz w:val="26"/>
          <w:szCs w:val="26"/>
        </w:rPr>
        <w:t>.</w:t>
      </w:r>
      <w:r w:rsidR="00063C7C" w:rsidRPr="004034A0">
        <w:rPr>
          <w:rFonts w:ascii="Times New Roman" w:hAnsi="Times New Roman" w:cs="Times New Roman"/>
          <w:sz w:val="26"/>
          <w:szCs w:val="26"/>
        </w:rPr>
        <w:t xml:space="preserve"> </w:t>
      </w:r>
      <w:r w:rsidR="00B600F2">
        <w:rPr>
          <w:rFonts w:ascii="Times New Roman" w:hAnsi="Times New Roman" w:cs="Times New Roman"/>
          <w:sz w:val="26"/>
          <w:szCs w:val="26"/>
        </w:rPr>
        <w:t xml:space="preserve"> </w:t>
      </w:r>
      <w:r w:rsidR="00AD3CA0" w:rsidRPr="004034A0">
        <w:rPr>
          <w:rFonts w:ascii="Times New Roman" w:hAnsi="Times New Roman" w:cs="Times New Roman"/>
          <w:sz w:val="26"/>
          <w:szCs w:val="26"/>
        </w:rPr>
        <w:t>Г</w:t>
      </w:r>
      <w:r w:rsidR="00063C7C" w:rsidRPr="004034A0">
        <w:rPr>
          <w:rFonts w:ascii="Times New Roman" w:hAnsi="Times New Roman" w:cs="Times New Roman"/>
          <w:sz w:val="26"/>
          <w:szCs w:val="26"/>
        </w:rPr>
        <w:t>лав</w:t>
      </w:r>
      <w:r w:rsidR="00AD3CA0" w:rsidRPr="004034A0">
        <w:rPr>
          <w:rFonts w:ascii="Times New Roman" w:hAnsi="Times New Roman" w:cs="Times New Roman"/>
          <w:sz w:val="26"/>
          <w:szCs w:val="26"/>
        </w:rPr>
        <w:t>у</w:t>
      </w:r>
      <w:r w:rsidR="00063C7C" w:rsidRPr="004034A0">
        <w:rPr>
          <w:rFonts w:ascii="Times New Roman" w:hAnsi="Times New Roman" w:cs="Times New Roman"/>
          <w:sz w:val="26"/>
          <w:szCs w:val="26"/>
        </w:rPr>
        <w:t xml:space="preserve"> 2</w:t>
      </w:r>
      <w:r w:rsidR="00D65555" w:rsidRPr="004034A0">
        <w:rPr>
          <w:rFonts w:ascii="Times New Roman" w:hAnsi="Times New Roman" w:cs="Times New Roman"/>
          <w:sz w:val="26"/>
          <w:szCs w:val="26"/>
        </w:rPr>
        <w:t xml:space="preserve"> административного регламента</w:t>
      </w:r>
      <w:r w:rsidR="0023053E" w:rsidRPr="004034A0">
        <w:rPr>
          <w:rFonts w:ascii="Times New Roman" w:hAnsi="Times New Roman" w:cs="Times New Roman"/>
          <w:sz w:val="26"/>
          <w:szCs w:val="26"/>
        </w:rPr>
        <w:t xml:space="preserve"> </w:t>
      </w:r>
      <w:r w:rsidR="00D65555" w:rsidRPr="004034A0">
        <w:rPr>
          <w:rFonts w:ascii="Times New Roman" w:hAnsi="Times New Roman" w:cs="Times New Roman"/>
          <w:sz w:val="26"/>
          <w:szCs w:val="26"/>
        </w:rPr>
        <w:t>читать в следующей редакции:</w:t>
      </w:r>
    </w:p>
    <w:p w:rsidR="00AD3CA0" w:rsidRPr="004034A0" w:rsidRDefault="00C404CF" w:rsidP="003D7A1F">
      <w:pPr>
        <w:contextualSpacing/>
        <w:rPr>
          <w:rFonts w:ascii="Times New Roman" w:hAnsi="Times New Roman" w:cs="Times New Roman"/>
          <w:sz w:val="26"/>
          <w:szCs w:val="26"/>
        </w:rPr>
      </w:pPr>
      <w:r>
        <w:rPr>
          <w:rFonts w:ascii="Times New Roman" w:hAnsi="Times New Roman" w:cs="Times New Roman"/>
          <w:sz w:val="26"/>
          <w:szCs w:val="26"/>
        </w:rPr>
        <w:tab/>
      </w:r>
      <w:r w:rsidR="00AD3CA0" w:rsidRPr="004034A0">
        <w:rPr>
          <w:rFonts w:ascii="Times New Roman" w:hAnsi="Times New Roman" w:cs="Times New Roman"/>
          <w:sz w:val="26"/>
          <w:szCs w:val="26"/>
        </w:rPr>
        <w:t>«</w:t>
      </w:r>
      <w:r w:rsidR="00AD3CA0" w:rsidRPr="004034A0">
        <w:rPr>
          <w:rFonts w:ascii="Times New Roman" w:eastAsia="Times New Roman" w:hAnsi="Times New Roman" w:cs="Times New Roman"/>
          <w:b/>
          <w:sz w:val="26"/>
          <w:szCs w:val="26"/>
        </w:rPr>
        <w:t>Глава  2. Круг заявителей.</w:t>
      </w:r>
    </w:p>
    <w:p w:rsidR="00AD3CA0" w:rsidRPr="004034A0" w:rsidRDefault="00827C3C" w:rsidP="00827C3C">
      <w:pPr>
        <w:tabs>
          <w:tab w:val="left" w:pos="709"/>
        </w:tabs>
        <w:contextualSpacing/>
        <w:rPr>
          <w:rFonts w:ascii="Times New Roman" w:hAnsi="Times New Roman" w:cs="Times New Roman"/>
          <w:sz w:val="26"/>
          <w:szCs w:val="26"/>
        </w:rPr>
      </w:pPr>
      <w:r>
        <w:rPr>
          <w:rFonts w:ascii="Times New Roman" w:hAnsi="Times New Roman" w:cs="Times New Roman"/>
          <w:sz w:val="26"/>
          <w:szCs w:val="26"/>
        </w:rPr>
        <w:tab/>
      </w:r>
      <w:r w:rsidR="009D1428" w:rsidRPr="004034A0">
        <w:rPr>
          <w:rFonts w:ascii="Times New Roman" w:hAnsi="Times New Roman" w:cs="Times New Roman"/>
          <w:sz w:val="26"/>
          <w:szCs w:val="26"/>
        </w:rPr>
        <w:t>2.</w:t>
      </w:r>
      <w:r w:rsidR="00AD3CA0" w:rsidRPr="004034A0">
        <w:rPr>
          <w:rFonts w:ascii="Times New Roman" w:hAnsi="Times New Roman" w:cs="Times New Roman"/>
          <w:sz w:val="26"/>
          <w:szCs w:val="26"/>
        </w:rPr>
        <w:t xml:space="preserve">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w:t>
      </w:r>
      <w:proofErr w:type="gramStart"/>
      <w:r w:rsidR="00AD3CA0" w:rsidRPr="004034A0">
        <w:rPr>
          <w:rFonts w:ascii="Times New Roman" w:hAnsi="Times New Roman" w:cs="Times New Roman"/>
          <w:sz w:val="26"/>
          <w:szCs w:val="26"/>
        </w:rPr>
        <w:t xml:space="preserve">Аннулирование адресов </w:t>
      </w:r>
      <w:r w:rsidR="00AD3CA0" w:rsidRPr="004034A0">
        <w:rPr>
          <w:rFonts w:ascii="Times New Roman" w:hAnsi="Times New Roman" w:cs="Times New Roman"/>
          <w:sz w:val="26"/>
          <w:szCs w:val="26"/>
        </w:rPr>
        <w:lastRenderedPageBreak/>
        <w:t>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00AD3CA0" w:rsidRPr="004034A0">
        <w:rPr>
          <w:rFonts w:ascii="Times New Roman" w:hAnsi="Times New Roman" w:cs="Times New Roman"/>
          <w:sz w:val="26"/>
          <w:szCs w:val="26"/>
        </w:rPr>
        <w:t xml:space="preserve">, </w:t>
      </w:r>
      <w:proofErr w:type="gramStart"/>
      <w:r w:rsidR="00AD3CA0" w:rsidRPr="004034A0">
        <w:rPr>
          <w:rFonts w:ascii="Times New Roman" w:hAnsi="Times New Roman" w:cs="Times New Roman"/>
          <w:sz w:val="26"/>
          <w:szCs w:val="26"/>
        </w:rPr>
        <w:t xml:space="preserve">указанных в </w:t>
      </w:r>
      <w:hyperlink r:id="rId7" w:history="1">
        <w:r w:rsidR="00AD3CA0" w:rsidRPr="004034A0">
          <w:rPr>
            <w:rFonts w:ascii="Times New Roman" w:hAnsi="Times New Roman" w:cs="Times New Roman"/>
            <w:sz w:val="26"/>
            <w:szCs w:val="26"/>
          </w:rPr>
          <w:t>части 7 статьи 72</w:t>
        </w:r>
      </w:hyperlink>
      <w:r w:rsidR="00AD3CA0" w:rsidRPr="004034A0">
        <w:rPr>
          <w:rFonts w:ascii="Times New Roman" w:hAnsi="Times New Roman" w:cs="Times New Roman"/>
          <w:sz w:val="26"/>
          <w:szCs w:val="26"/>
        </w:rPr>
        <w:t xml:space="preserve"> Федерального закона </w:t>
      </w:r>
      <w:r w:rsidR="00BA6288">
        <w:rPr>
          <w:rFonts w:ascii="Times New Roman" w:hAnsi="Times New Roman" w:cs="Times New Roman"/>
          <w:sz w:val="26"/>
          <w:szCs w:val="26"/>
        </w:rPr>
        <w:t>«</w:t>
      </w:r>
      <w:r w:rsidR="00AD3CA0" w:rsidRPr="004034A0">
        <w:rPr>
          <w:rFonts w:ascii="Times New Roman" w:hAnsi="Times New Roman" w:cs="Times New Roman"/>
          <w:sz w:val="26"/>
          <w:szCs w:val="26"/>
        </w:rPr>
        <w:t>О государственной регистрации недвижимости</w:t>
      </w:r>
      <w:r w:rsidR="00BA6288">
        <w:rPr>
          <w:rFonts w:ascii="Times New Roman" w:hAnsi="Times New Roman" w:cs="Times New Roman"/>
          <w:sz w:val="26"/>
          <w:szCs w:val="26"/>
        </w:rPr>
        <w:t>»</w:t>
      </w:r>
      <w:r w:rsidR="00AD3CA0" w:rsidRPr="004034A0">
        <w:rPr>
          <w:rFonts w:ascii="Times New Roman" w:hAnsi="Times New Roman" w:cs="Times New Roman"/>
          <w:sz w:val="26"/>
          <w:szCs w:val="26"/>
        </w:rPr>
        <w:t>,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AD3CA0" w:rsidRPr="004034A0" w:rsidRDefault="00827C3C" w:rsidP="003D7A1F">
      <w:pPr>
        <w:pStyle w:val="ConsPlusNormal"/>
        <w:contextualSpacing/>
        <w:rPr>
          <w:rFonts w:ascii="Times New Roman" w:hAnsi="Times New Roman" w:cs="Times New Roman"/>
          <w:sz w:val="26"/>
          <w:szCs w:val="26"/>
        </w:rPr>
      </w:pPr>
      <w:r>
        <w:rPr>
          <w:rFonts w:ascii="Times New Roman" w:hAnsi="Times New Roman" w:cs="Times New Roman"/>
          <w:sz w:val="26"/>
          <w:szCs w:val="26"/>
        </w:rPr>
        <w:tab/>
      </w:r>
      <w:r w:rsidR="00AD3CA0" w:rsidRPr="004034A0">
        <w:rPr>
          <w:rFonts w:ascii="Times New Roman" w:hAnsi="Times New Roman" w:cs="Times New Roman"/>
          <w:sz w:val="26"/>
          <w:szCs w:val="26"/>
        </w:rPr>
        <w:t>2.1.</w:t>
      </w:r>
      <w:r w:rsidR="00BA6288">
        <w:rPr>
          <w:rFonts w:ascii="Times New Roman" w:hAnsi="Times New Roman" w:cs="Times New Roman"/>
          <w:sz w:val="26"/>
          <w:szCs w:val="26"/>
        </w:rPr>
        <w:t xml:space="preserve"> </w:t>
      </w:r>
      <w:r w:rsidR="00AD3CA0" w:rsidRPr="004034A0">
        <w:rPr>
          <w:rFonts w:ascii="Times New Roman" w:hAnsi="Times New Roman" w:cs="Times New Roman"/>
          <w:sz w:val="26"/>
          <w:szCs w:val="26"/>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D3CA0" w:rsidRPr="004034A0" w:rsidRDefault="00827C3C" w:rsidP="003D7A1F">
      <w:pPr>
        <w:pStyle w:val="ConsPlusNormal"/>
        <w:contextualSpacing/>
        <w:rPr>
          <w:rFonts w:ascii="Times New Roman" w:hAnsi="Times New Roman" w:cs="Times New Roman"/>
          <w:sz w:val="26"/>
          <w:szCs w:val="26"/>
        </w:rPr>
      </w:pPr>
      <w:r>
        <w:rPr>
          <w:rFonts w:ascii="Times New Roman" w:hAnsi="Times New Roman" w:cs="Times New Roman"/>
          <w:sz w:val="26"/>
          <w:szCs w:val="26"/>
        </w:rPr>
        <w:tab/>
      </w:r>
      <w:r w:rsidR="00AD3CA0" w:rsidRPr="004034A0">
        <w:rPr>
          <w:rFonts w:ascii="Times New Roman" w:hAnsi="Times New Roman" w:cs="Times New Roman"/>
          <w:sz w:val="26"/>
          <w:szCs w:val="26"/>
        </w:rPr>
        <w:t xml:space="preserve">а) </w:t>
      </w:r>
      <w:r w:rsidR="00B600F2">
        <w:rPr>
          <w:rFonts w:ascii="Times New Roman" w:hAnsi="Times New Roman" w:cs="Times New Roman"/>
          <w:sz w:val="26"/>
          <w:szCs w:val="26"/>
        </w:rPr>
        <w:t xml:space="preserve"> </w:t>
      </w:r>
      <w:r w:rsidR="00AD3CA0" w:rsidRPr="004034A0">
        <w:rPr>
          <w:rFonts w:ascii="Times New Roman" w:hAnsi="Times New Roman" w:cs="Times New Roman"/>
          <w:sz w:val="26"/>
          <w:szCs w:val="26"/>
        </w:rPr>
        <w:t>право хозяйственного ведения;</w:t>
      </w:r>
    </w:p>
    <w:p w:rsidR="00AD3CA0" w:rsidRPr="004034A0" w:rsidRDefault="00827C3C" w:rsidP="003D7A1F">
      <w:pPr>
        <w:pStyle w:val="ConsPlusNormal"/>
        <w:contextualSpacing/>
        <w:rPr>
          <w:rFonts w:ascii="Times New Roman" w:hAnsi="Times New Roman" w:cs="Times New Roman"/>
          <w:sz w:val="26"/>
          <w:szCs w:val="26"/>
        </w:rPr>
      </w:pPr>
      <w:r>
        <w:rPr>
          <w:rFonts w:ascii="Times New Roman" w:hAnsi="Times New Roman" w:cs="Times New Roman"/>
          <w:sz w:val="26"/>
          <w:szCs w:val="26"/>
        </w:rPr>
        <w:tab/>
      </w:r>
      <w:r w:rsidR="00AD3CA0" w:rsidRPr="004034A0">
        <w:rPr>
          <w:rFonts w:ascii="Times New Roman" w:hAnsi="Times New Roman" w:cs="Times New Roman"/>
          <w:sz w:val="26"/>
          <w:szCs w:val="26"/>
        </w:rPr>
        <w:t xml:space="preserve">б) </w:t>
      </w:r>
      <w:r w:rsidR="00B600F2">
        <w:rPr>
          <w:rFonts w:ascii="Times New Roman" w:hAnsi="Times New Roman" w:cs="Times New Roman"/>
          <w:sz w:val="26"/>
          <w:szCs w:val="26"/>
        </w:rPr>
        <w:t xml:space="preserve"> </w:t>
      </w:r>
      <w:r w:rsidR="00AD3CA0" w:rsidRPr="004034A0">
        <w:rPr>
          <w:rFonts w:ascii="Times New Roman" w:hAnsi="Times New Roman" w:cs="Times New Roman"/>
          <w:sz w:val="26"/>
          <w:szCs w:val="26"/>
        </w:rPr>
        <w:t>право оперативного управления;</w:t>
      </w:r>
    </w:p>
    <w:p w:rsidR="00AD3CA0" w:rsidRPr="004034A0" w:rsidRDefault="00827C3C" w:rsidP="003D7A1F">
      <w:pPr>
        <w:pStyle w:val="ConsPlusNormal"/>
        <w:contextualSpacing/>
        <w:rPr>
          <w:rFonts w:ascii="Times New Roman" w:hAnsi="Times New Roman" w:cs="Times New Roman"/>
          <w:sz w:val="26"/>
          <w:szCs w:val="26"/>
        </w:rPr>
      </w:pPr>
      <w:r>
        <w:rPr>
          <w:rFonts w:ascii="Times New Roman" w:hAnsi="Times New Roman" w:cs="Times New Roman"/>
          <w:sz w:val="26"/>
          <w:szCs w:val="26"/>
        </w:rPr>
        <w:tab/>
      </w:r>
      <w:r w:rsidR="00AD3CA0" w:rsidRPr="004034A0">
        <w:rPr>
          <w:rFonts w:ascii="Times New Roman" w:hAnsi="Times New Roman" w:cs="Times New Roman"/>
          <w:sz w:val="26"/>
          <w:szCs w:val="26"/>
        </w:rPr>
        <w:t xml:space="preserve">в) </w:t>
      </w:r>
      <w:r w:rsidR="00B600F2">
        <w:rPr>
          <w:rFonts w:ascii="Times New Roman" w:hAnsi="Times New Roman" w:cs="Times New Roman"/>
          <w:sz w:val="26"/>
          <w:szCs w:val="26"/>
        </w:rPr>
        <w:t xml:space="preserve"> </w:t>
      </w:r>
      <w:r w:rsidR="00AD3CA0" w:rsidRPr="004034A0">
        <w:rPr>
          <w:rFonts w:ascii="Times New Roman" w:hAnsi="Times New Roman" w:cs="Times New Roman"/>
          <w:sz w:val="26"/>
          <w:szCs w:val="26"/>
        </w:rPr>
        <w:t>право пожизненно наследуемого владения;</w:t>
      </w:r>
    </w:p>
    <w:p w:rsidR="00AD3CA0" w:rsidRPr="004034A0" w:rsidRDefault="00827C3C" w:rsidP="003D7A1F">
      <w:pPr>
        <w:pStyle w:val="ConsPlusNormal"/>
        <w:contextualSpacing/>
        <w:rPr>
          <w:rFonts w:ascii="Times New Roman" w:hAnsi="Times New Roman" w:cs="Times New Roman"/>
          <w:sz w:val="26"/>
          <w:szCs w:val="26"/>
        </w:rPr>
      </w:pPr>
      <w:r>
        <w:rPr>
          <w:rFonts w:ascii="Times New Roman" w:hAnsi="Times New Roman" w:cs="Times New Roman"/>
          <w:sz w:val="26"/>
          <w:szCs w:val="26"/>
        </w:rPr>
        <w:tab/>
      </w:r>
      <w:r w:rsidR="00AD3CA0" w:rsidRPr="004034A0">
        <w:rPr>
          <w:rFonts w:ascii="Times New Roman" w:hAnsi="Times New Roman" w:cs="Times New Roman"/>
          <w:sz w:val="26"/>
          <w:szCs w:val="26"/>
        </w:rPr>
        <w:t xml:space="preserve">г) </w:t>
      </w:r>
      <w:r w:rsidR="00B600F2">
        <w:rPr>
          <w:rFonts w:ascii="Times New Roman" w:hAnsi="Times New Roman" w:cs="Times New Roman"/>
          <w:sz w:val="26"/>
          <w:szCs w:val="26"/>
        </w:rPr>
        <w:t xml:space="preserve"> </w:t>
      </w:r>
      <w:r w:rsidR="00AD3CA0" w:rsidRPr="004034A0">
        <w:rPr>
          <w:rFonts w:ascii="Times New Roman" w:hAnsi="Times New Roman" w:cs="Times New Roman"/>
          <w:sz w:val="26"/>
          <w:szCs w:val="26"/>
        </w:rPr>
        <w:t>право постоянного (бессрочного) пользования.</w:t>
      </w:r>
    </w:p>
    <w:p w:rsidR="00AD3CA0" w:rsidRPr="004034A0" w:rsidRDefault="00827C3C" w:rsidP="003D7A1F">
      <w:pPr>
        <w:pStyle w:val="ConsPlusNormal"/>
        <w:contextualSpacing/>
        <w:rPr>
          <w:rFonts w:ascii="Times New Roman" w:hAnsi="Times New Roman" w:cs="Times New Roman"/>
          <w:sz w:val="26"/>
          <w:szCs w:val="26"/>
        </w:rPr>
      </w:pPr>
      <w:r>
        <w:rPr>
          <w:rFonts w:ascii="Times New Roman" w:hAnsi="Times New Roman" w:cs="Times New Roman"/>
          <w:sz w:val="26"/>
          <w:szCs w:val="26"/>
        </w:rPr>
        <w:tab/>
        <w:t>3</w:t>
      </w:r>
      <w:r w:rsidR="00AD3CA0" w:rsidRPr="004034A0">
        <w:rPr>
          <w:rFonts w:ascii="Times New Roman" w:hAnsi="Times New Roman" w:cs="Times New Roman"/>
          <w:sz w:val="26"/>
          <w:szCs w:val="26"/>
        </w:rPr>
        <w:t xml:space="preserve">. </w:t>
      </w:r>
      <w:proofErr w:type="gramStart"/>
      <w:r w:rsidR="00AD3CA0" w:rsidRPr="004034A0">
        <w:rPr>
          <w:rFonts w:ascii="Times New Roman" w:hAnsi="Times New Roman" w:cs="Times New Roman"/>
          <w:sz w:val="26"/>
          <w:szCs w:val="26"/>
        </w:rPr>
        <w:t xml:space="preserve">С заявлением вправе обратиться </w:t>
      </w:r>
      <w:hyperlink r:id="rId8" w:history="1">
        <w:r w:rsidR="00AD3CA0" w:rsidRPr="004034A0">
          <w:rPr>
            <w:rFonts w:ascii="Times New Roman" w:hAnsi="Times New Roman" w:cs="Times New Roman"/>
            <w:sz w:val="26"/>
            <w:szCs w:val="26"/>
          </w:rPr>
          <w:t>представители</w:t>
        </w:r>
      </w:hyperlink>
      <w:r w:rsidR="00AD3CA0" w:rsidRPr="004034A0">
        <w:rPr>
          <w:rFonts w:ascii="Times New Roman" w:hAnsi="Times New Roman" w:cs="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D1428" w:rsidRPr="004034A0" w:rsidRDefault="00827C3C" w:rsidP="003D7A1F">
      <w:pPr>
        <w:pStyle w:val="ConsPlusNormal"/>
        <w:contextualSpacing/>
        <w:rPr>
          <w:rFonts w:ascii="Times New Roman" w:hAnsi="Times New Roman" w:cs="Times New Roman"/>
          <w:sz w:val="26"/>
          <w:szCs w:val="26"/>
        </w:rPr>
      </w:pPr>
      <w:r>
        <w:rPr>
          <w:rFonts w:ascii="Times New Roman" w:hAnsi="Times New Roman" w:cs="Times New Roman"/>
          <w:sz w:val="26"/>
          <w:szCs w:val="26"/>
        </w:rPr>
        <w:tab/>
      </w:r>
      <w:r w:rsidR="00AD3CA0" w:rsidRPr="004034A0">
        <w:rPr>
          <w:rFonts w:ascii="Times New Roman" w:hAnsi="Times New Roman" w:cs="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00AD3CA0" w:rsidRPr="004034A0">
          <w:rPr>
            <w:rFonts w:ascii="Times New Roman" w:hAnsi="Times New Roman" w:cs="Times New Roman"/>
            <w:sz w:val="26"/>
            <w:szCs w:val="26"/>
          </w:rPr>
          <w:t>законодательством</w:t>
        </w:r>
      </w:hyperlink>
      <w:r w:rsidR="00AD3CA0" w:rsidRPr="004034A0">
        <w:rPr>
          <w:rFonts w:ascii="Times New Roman" w:hAnsi="Times New Roman" w:cs="Times New Roman"/>
          <w:sz w:val="26"/>
          <w:szCs w:val="26"/>
        </w:rPr>
        <w:t xml:space="preserve"> Российской Федерации порядке решением общего собрания указанных собственников.</w:t>
      </w:r>
    </w:p>
    <w:p w:rsidR="009D1428" w:rsidRPr="004034A0" w:rsidRDefault="00827C3C" w:rsidP="003D7A1F">
      <w:pPr>
        <w:pStyle w:val="ConsPlusNormal"/>
        <w:contextualSpacing/>
        <w:rPr>
          <w:rFonts w:ascii="Times New Roman" w:hAnsi="Times New Roman" w:cs="Times New Roman"/>
          <w:sz w:val="26"/>
          <w:szCs w:val="26"/>
        </w:rPr>
      </w:pPr>
      <w:r>
        <w:rPr>
          <w:rFonts w:ascii="Times New Roman" w:hAnsi="Times New Roman" w:cs="Times New Roman"/>
          <w:sz w:val="26"/>
          <w:szCs w:val="26"/>
        </w:rPr>
        <w:tab/>
      </w:r>
      <w:r w:rsidR="00AD3CA0" w:rsidRPr="004034A0">
        <w:rPr>
          <w:rFonts w:ascii="Times New Roman" w:hAnsi="Times New Roman" w:cs="Times New Roman"/>
          <w:sz w:val="26"/>
          <w:szCs w:val="26"/>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D3CA0" w:rsidRPr="004034A0" w:rsidRDefault="00827C3C" w:rsidP="003D7A1F">
      <w:pPr>
        <w:pStyle w:val="ConsPlusNormal"/>
        <w:contextualSpacing/>
        <w:rPr>
          <w:rFonts w:ascii="Times New Roman" w:hAnsi="Times New Roman" w:cs="Times New Roman"/>
          <w:sz w:val="26"/>
          <w:szCs w:val="26"/>
        </w:rPr>
      </w:pPr>
      <w:r>
        <w:rPr>
          <w:rFonts w:ascii="Times New Roman" w:hAnsi="Times New Roman" w:cs="Times New Roman"/>
          <w:sz w:val="26"/>
          <w:szCs w:val="26"/>
        </w:rPr>
        <w:tab/>
      </w:r>
      <w:r w:rsidR="00AD3CA0" w:rsidRPr="004034A0">
        <w:rPr>
          <w:rFonts w:ascii="Times New Roman" w:hAnsi="Times New Roman" w:cs="Times New Roman"/>
          <w:sz w:val="26"/>
          <w:szCs w:val="26"/>
        </w:rPr>
        <w:t xml:space="preserve">От имени лица, указанного в </w:t>
      </w:r>
      <w:hyperlink w:anchor="P151" w:history="1">
        <w:r w:rsidR="00AD3CA0" w:rsidRPr="004034A0">
          <w:rPr>
            <w:rFonts w:ascii="Times New Roman" w:hAnsi="Times New Roman" w:cs="Times New Roman"/>
            <w:sz w:val="26"/>
            <w:szCs w:val="26"/>
          </w:rPr>
          <w:t>пункте 2</w:t>
        </w:r>
        <w:r w:rsidR="009D1428" w:rsidRPr="004034A0">
          <w:rPr>
            <w:rFonts w:ascii="Times New Roman" w:hAnsi="Times New Roman" w:cs="Times New Roman"/>
            <w:sz w:val="26"/>
            <w:szCs w:val="26"/>
          </w:rPr>
          <w:t>.1</w:t>
        </w:r>
      </w:hyperlink>
      <w:r w:rsidR="009D1428" w:rsidRPr="004034A0">
        <w:rPr>
          <w:rFonts w:ascii="Times New Roman" w:hAnsi="Times New Roman" w:cs="Times New Roman"/>
          <w:sz w:val="26"/>
          <w:szCs w:val="26"/>
        </w:rPr>
        <w:t>.</w:t>
      </w:r>
      <w:r w:rsidR="00AD3CA0" w:rsidRPr="004034A0">
        <w:rPr>
          <w:rFonts w:ascii="Times New Roman" w:hAnsi="Times New Roman" w:cs="Times New Roman"/>
          <w:sz w:val="26"/>
          <w:szCs w:val="26"/>
        </w:rPr>
        <w:t xml:space="preserve"> настоящ</w:t>
      </w:r>
      <w:r w:rsidR="009D1428" w:rsidRPr="004034A0">
        <w:rPr>
          <w:rFonts w:ascii="Times New Roman" w:hAnsi="Times New Roman" w:cs="Times New Roman"/>
          <w:sz w:val="26"/>
          <w:szCs w:val="26"/>
        </w:rPr>
        <w:t>его административного регламента</w:t>
      </w:r>
      <w:r w:rsidR="00AD3CA0" w:rsidRPr="004034A0">
        <w:rPr>
          <w:rFonts w:ascii="Times New Roman" w:hAnsi="Times New Roman" w:cs="Times New Roman"/>
          <w:sz w:val="26"/>
          <w:szCs w:val="26"/>
        </w:rPr>
        <w:t xml:space="preserve">, вправе обратиться кадастровый инженер, выполняющий на основании документа, предусмотренного </w:t>
      </w:r>
      <w:hyperlink r:id="rId10" w:history="1">
        <w:r w:rsidR="00AD3CA0" w:rsidRPr="004034A0">
          <w:rPr>
            <w:rFonts w:ascii="Times New Roman" w:hAnsi="Times New Roman" w:cs="Times New Roman"/>
            <w:sz w:val="26"/>
            <w:szCs w:val="26"/>
          </w:rPr>
          <w:t>статьей 35</w:t>
        </w:r>
      </w:hyperlink>
      <w:r w:rsidR="00AD3CA0" w:rsidRPr="004034A0">
        <w:rPr>
          <w:rFonts w:ascii="Times New Roman" w:hAnsi="Times New Roman" w:cs="Times New Roman"/>
          <w:sz w:val="26"/>
          <w:szCs w:val="26"/>
        </w:rPr>
        <w:t xml:space="preserve"> или </w:t>
      </w:r>
      <w:hyperlink r:id="rId11" w:history="1">
        <w:r w:rsidR="00AD3CA0" w:rsidRPr="004034A0">
          <w:rPr>
            <w:rFonts w:ascii="Times New Roman" w:hAnsi="Times New Roman" w:cs="Times New Roman"/>
            <w:sz w:val="26"/>
            <w:szCs w:val="26"/>
          </w:rPr>
          <w:t>статьей 42.3</w:t>
        </w:r>
      </w:hyperlink>
      <w:r w:rsidR="00AD3CA0" w:rsidRPr="004034A0">
        <w:rPr>
          <w:rFonts w:ascii="Times New Roman" w:hAnsi="Times New Roman" w:cs="Times New Roman"/>
          <w:sz w:val="26"/>
          <w:szCs w:val="26"/>
        </w:rPr>
        <w:t xml:space="preserve"> Федерального закона </w:t>
      </w:r>
      <w:r w:rsidR="00BA6288">
        <w:rPr>
          <w:rFonts w:ascii="Times New Roman" w:hAnsi="Times New Roman" w:cs="Times New Roman"/>
          <w:sz w:val="26"/>
          <w:szCs w:val="26"/>
        </w:rPr>
        <w:t>«</w:t>
      </w:r>
      <w:r w:rsidR="00AD3CA0" w:rsidRPr="004034A0">
        <w:rPr>
          <w:rFonts w:ascii="Times New Roman" w:hAnsi="Times New Roman" w:cs="Times New Roman"/>
          <w:sz w:val="26"/>
          <w:szCs w:val="26"/>
        </w:rPr>
        <w:t>О кадастровой деятельности</w:t>
      </w:r>
      <w:r w:rsidR="00BA6288">
        <w:rPr>
          <w:rFonts w:ascii="Times New Roman" w:hAnsi="Times New Roman" w:cs="Times New Roman"/>
          <w:sz w:val="26"/>
          <w:szCs w:val="26"/>
        </w:rPr>
        <w:t>»</w:t>
      </w:r>
      <w:r w:rsidR="00AD3CA0" w:rsidRPr="004034A0">
        <w:rPr>
          <w:rFonts w:ascii="Times New Roman" w:hAnsi="Times New Roman" w:cs="Times New Roman"/>
          <w:sz w:val="26"/>
          <w:szCs w:val="26"/>
        </w:rPr>
        <w:t>,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00AD3CA0" w:rsidRPr="004034A0">
        <w:rPr>
          <w:rFonts w:ascii="Times New Roman" w:hAnsi="Times New Roman" w:cs="Times New Roman"/>
          <w:sz w:val="26"/>
          <w:szCs w:val="26"/>
        </w:rPr>
        <w:t>.</w:t>
      </w:r>
      <w:r w:rsidR="009D1428" w:rsidRPr="004034A0">
        <w:rPr>
          <w:rFonts w:ascii="Times New Roman" w:hAnsi="Times New Roman" w:cs="Times New Roman"/>
          <w:sz w:val="26"/>
          <w:szCs w:val="26"/>
        </w:rPr>
        <w:t>»</w:t>
      </w:r>
      <w:proofErr w:type="gramEnd"/>
    </w:p>
    <w:p w:rsidR="009B5B2E" w:rsidRPr="004034A0" w:rsidRDefault="00827C3C" w:rsidP="003D7A1F">
      <w:pPr>
        <w:pStyle w:val="a3"/>
        <w:spacing w:before="0" w:beforeAutospacing="0" w:after="0" w:afterAutospacing="0"/>
        <w:rPr>
          <w:sz w:val="26"/>
          <w:szCs w:val="26"/>
        </w:rPr>
      </w:pPr>
      <w:r>
        <w:rPr>
          <w:b/>
          <w:sz w:val="26"/>
          <w:szCs w:val="26"/>
        </w:rPr>
        <w:tab/>
      </w:r>
      <w:r w:rsidR="00EE2057" w:rsidRPr="004034A0">
        <w:rPr>
          <w:b/>
          <w:sz w:val="26"/>
          <w:szCs w:val="26"/>
        </w:rPr>
        <w:t>1.</w:t>
      </w:r>
      <w:r w:rsidR="004034A0" w:rsidRPr="004034A0">
        <w:rPr>
          <w:b/>
          <w:sz w:val="26"/>
          <w:szCs w:val="26"/>
        </w:rPr>
        <w:t>2</w:t>
      </w:r>
      <w:r w:rsidR="009B5B2E" w:rsidRPr="004034A0">
        <w:rPr>
          <w:sz w:val="26"/>
          <w:szCs w:val="26"/>
        </w:rPr>
        <w:t>. Пункт 19 главы 4 административного регламента читать в следующей редакции:</w:t>
      </w:r>
    </w:p>
    <w:p w:rsidR="009B5B2E" w:rsidRPr="004034A0" w:rsidRDefault="00827C3C" w:rsidP="003D7A1F">
      <w:pPr>
        <w:pStyle w:val="a3"/>
        <w:spacing w:before="0" w:beforeAutospacing="0" w:after="0" w:afterAutospacing="0"/>
        <w:contextualSpacing/>
        <w:rPr>
          <w:sz w:val="26"/>
          <w:szCs w:val="26"/>
        </w:rPr>
      </w:pPr>
      <w:r>
        <w:rPr>
          <w:sz w:val="26"/>
          <w:szCs w:val="26"/>
        </w:rPr>
        <w:tab/>
      </w:r>
      <w:r w:rsidR="00B64C5D" w:rsidRPr="004034A0">
        <w:rPr>
          <w:sz w:val="26"/>
          <w:szCs w:val="26"/>
        </w:rPr>
        <w:t>19.</w:t>
      </w:r>
      <w:r w:rsidR="00BA6288">
        <w:rPr>
          <w:sz w:val="26"/>
          <w:szCs w:val="26"/>
        </w:rPr>
        <w:t xml:space="preserve"> </w:t>
      </w:r>
      <w:r w:rsidR="00B64C5D" w:rsidRPr="004034A0">
        <w:rPr>
          <w:sz w:val="26"/>
          <w:szCs w:val="26"/>
        </w:rPr>
        <w:t xml:space="preserve">Наименование муниципальной услуги – </w:t>
      </w:r>
      <w:r w:rsidR="00B64C5D" w:rsidRPr="004034A0">
        <w:rPr>
          <w:bCs/>
          <w:sz w:val="26"/>
          <w:szCs w:val="26"/>
        </w:rPr>
        <w:t>«Присвоение</w:t>
      </w:r>
      <w:r w:rsidR="00B64C5D" w:rsidRPr="004034A0">
        <w:rPr>
          <w:sz w:val="26"/>
          <w:szCs w:val="26"/>
        </w:rPr>
        <w:t xml:space="preserve"> адреса объекту адресации,</w:t>
      </w:r>
      <w:r w:rsidR="00B64C5D" w:rsidRPr="004034A0">
        <w:rPr>
          <w:bCs/>
          <w:sz w:val="26"/>
          <w:szCs w:val="26"/>
        </w:rPr>
        <w:t xml:space="preserve"> изменение и аннулирование адресов</w:t>
      </w:r>
      <w:r w:rsidR="00B64C5D" w:rsidRPr="004034A0">
        <w:rPr>
          <w:sz w:val="26"/>
          <w:szCs w:val="26"/>
        </w:rPr>
        <w:t xml:space="preserve"> объектам недвижимости, расположенных на межселенной территории муниципального образования «Нижнеилимский район»</w:t>
      </w:r>
      <w:r w:rsidR="008B2DED" w:rsidRPr="004034A0">
        <w:rPr>
          <w:sz w:val="26"/>
          <w:szCs w:val="26"/>
        </w:rPr>
        <w:t xml:space="preserve">, </w:t>
      </w:r>
      <w:r>
        <w:rPr>
          <w:sz w:val="26"/>
          <w:szCs w:val="26"/>
        </w:rPr>
        <w:t>(</w:t>
      </w:r>
      <w:r w:rsidR="00B64C5D" w:rsidRPr="004034A0">
        <w:rPr>
          <w:sz w:val="26"/>
          <w:szCs w:val="26"/>
        </w:rPr>
        <w:t>далее</w:t>
      </w:r>
      <w:r w:rsidR="001F7398" w:rsidRPr="004034A0">
        <w:rPr>
          <w:sz w:val="26"/>
          <w:szCs w:val="26"/>
        </w:rPr>
        <w:t xml:space="preserve"> </w:t>
      </w:r>
      <w:r w:rsidR="008B2DED" w:rsidRPr="004034A0">
        <w:rPr>
          <w:sz w:val="26"/>
          <w:szCs w:val="26"/>
        </w:rPr>
        <w:t>-</w:t>
      </w:r>
      <w:r w:rsidR="001F7398" w:rsidRPr="004034A0">
        <w:rPr>
          <w:sz w:val="26"/>
          <w:szCs w:val="26"/>
        </w:rPr>
        <w:t xml:space="preserve"> </w:t>
      </w:r>
      <w:r w:rsidR="00B64C5D" w:rsidRPr="004034A0">
        <w:rPr>
          <w:sz w:val="26"/>
          <w:szCs w:val="26"/>
        </w:rPr>
        <w:t>присвоение адреса).</w:t>
      </w:r>
    </w:p>
    <w:p w:rsidR="009B5B2E" w:rsidRPr="004034A0" w:rsidRDefault="009B5B2E" w:rsidP="003D7A1F">
      <w:pPr>
        <w:pStyle w:val="a3"/>
        <w:spacing w:before="0" w:beforeAutospacing="0" w:after="0" w:afterAutospacing="0"/>
        <w:contextualSpacing/>
        <w:rPr>
          <w:sz w:val="26"/>
          <w:szCs w:val="26"/>
        </w:rPr>
      </w:pPr>
      <w:r w:rsidRPr="004034A0">
        <w:rPr>
          <w:sz w:val="26"/>
          <w:szCs w:val="26"/>
        </w:rPr>
        <w:t>Присвоение объекту адресации адреса осуществляется:</w:t>
      </w:r>
    </w:p>
    <w:p w:rsidR="009B5B2E" w:rsidRPr="004034A0" w:rsidRDefault="00827C3C" w:rsidP="003D7A1F">
      <w:pPr>
        <w:pStyle w:val="a3"/>
        <w:spacing w:before="0" w:beforeAutospacing="0" w:after="0" w:afterAutospacing="0"/>
        <w:contextualSpacing/>
        <w:rPr>
          <w:sz w:val="26"/>
          <w:szCs w:val="26"/>
        </w:rPr>
      </w:pPr>
      <w:r>
        <w:rPr>
          <w:sz w:val="26"/>
          <w:szCs w:val="26"/>
        </w:rPr>
        <w:tab/>
      </w:r>
      <w:r w:rsidR="009B5B2E" w:rsidRPr="004034A0">
        <w:rPr>
          <w:sz w:val="26"/>
          <w:szCs w:val="26"/>
        </w:rPr>
        <w:t xml:space="preserve">а) </w:t>
      </w:r>
      <w:r w:rsidR="00BA6288">
        <w:rPr>
          <w:sz w:val="26"/>
          <w:szCs w:val="26"/>
        </w:rPr>
        <w:t xml:space="preserve"> </w:t>
      </w:r>
      <w:r w:rsidR="009B5B2E" w:rsidRPr="004034A0">
        <w:rPr>
          <w:sz w:val="26"/>
          <w:szCs w:val="26"/>
          <w:u w:val="single"/>
        </w:rPr>
        <w:t>в отношении земельных участков</w:t>
      </w:r>
      <w:r w:rsidR="009B5B2E" w:rsidRPr="004034A0">
        <w:rPr>
          <w:sz w:val="26"/>
          <w:szCs w:val="26"/>
        </w:rPr>
        <w:t xml:space="preserve"> в случаях:</w:t>
      </w:r>
    </w:p>
    <w:p w:rsidR="009B5B2E" w:rsidRPr="004034A0" w:rsidRDefault="00827C3C" w:rsidP="003D7A1F">
      <w:pPr>
        <w:pStyle w:val="a3"/>
        <w:spacing w:before="0" w:beforeAutospacing="0" w:after="0" w:afterAutospacing="0"/>
        <w:contextualSpacing/>
        <w:rPr>
          <w:sz w:val="26"/>
          <w:szCs w:val="26"/>
        </w:rPr>
      </w:pPr>
      <w:r>
        <w:rPr>
          <w:sz w:val="26"/>
          <w:szCs w:val="26"/>
        </w:rPr>
        <w:tab/>
      </w:r>
      <w:r w:rsidR="009B5B2E" w:rsidRPr="004034A0">
        <w:rPr>
          <w:sz w:val="26"/>
          <w:szCs w:val="26"/>
        </w:rPr>
        <w:t xml:space="preserve">-подготовки документации по планировке территории в </w:t>
      </w:r>
      <w:r w:rsidR="009D47D4" w:rsidRPr="004034A0">
        <w:rPr>
          <w:sz w:val="26"/>
          <w:szCs w:val="26"/>
        </w:rPr>
        <w:t>отношении,</w:t>
      </w:r>
      <w:r w:rsidR="009B5B2E" w:rsidRPr="004034A0">
        <w:rPr>
          <w:sz w:val="26"/>
          <w:szCs w:val="26"/>
        </w:rPr>
        <w:t xml:space="preserve"> застроенной и подлежащей застройке территории в соответствии с Градостроительным </w:t>
      </w:r>
      <w:hyperlink r:id="rId12" w:history="1">
        <w:r w:rsidR="009B5B2E" w:rsidRPr="004034A0">
          <w:rPr>
            <w:rStyle w:val="a4"/>
            <w:color w:val="auto"/>
            <w:sz w:val="26"/>
            <w:szCs w:val="26"/>
            <w:u w:val="none"/>
          </w:rPr>
          <w:t>кодексом</w:t>
        </w:r>
      </w:hyperlink>
      <w:r w:rsidR="009B5B2E" w:rsidRPr="004034A0">
        <w:rPr>
          <w:sz w:val="26"/>
          <w:szCs w:val="26"/>
        </w:rPr>
        <w:t xml:space="preserve"> Российской Федерации;</w:t>
      </w:r>
    </w:p>
    <w:p w:rsidR="009B5B2E" w:rsidRPr="004034A0" w:rsidRDefault="00827C3C" w:rsidP="003D7A1F">
      <w:pPr>
        <w:pStyle w:val="a3"/>
        <w:spacing w:before="0" w:beforeAutospacing="0" w:after="0" w:afterAutospacing="0"/>
        <w:contextualSpacing/>
        <w:rPr>
          <w:sz w:val="26"/>
          <w:szCs w:val="26"/>
        </w:rPr>
      </w:pPr>
      <w:r>
        <w:rPr>
          <w:sz w:val="26"/>
          <w:szCs w:val="26"/>
        </w:rPr>
        <w:lastRenderedPageBreak/>
        <w:tab/>
      </w:r>
      <w:proofErr w:type="gramStart"/>
      <w:r>
        <w:rPr>
          <w:sz w:val="26"/>
          <w:szCs w:val="26"/>
        </w:rPr>
        <w:t>-</w:t>
      </w:r>
      <w:r w:rsidR="009B5B2E" w:rsidRPr="004034A0">
        <w:rPr>
          <w:sz w:val="26"/>
          <w:szCs w:val="26"/>
        </w:rPr>
        <w:t xml:space="preserve">выполнения в отношении земельного участка в соответствии с требованиями, установленными Федеральным </w:t>
      </w:r>
      <w:hyperlink r:id="rId13" w:history="1">
        <w:r w:rsidR="009B5B2E" w:rsidRPr="004034A0">
          <w:rPr>
            <w:rStyle w:val="a4"/>
            <w:color w:val="auto"/>
            <w:sz w:val="26"/>
            <w:szCs w:val="26"/>
            <w:u w:val="none"/>
          </w:rPr>
          <w:t>законом</w:t>
        </w:r>
      </w:hyperlink>
      <w:r w:rsidR="009B5B2E" w:rsidRPr="004034A0">
        <w:rPr>
          <w:sz w:val="26"/>
          <w:szCs w:val="26"/>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B5B2E" w:rsidRPr="004034A0" w:rsidRDefault="00827C3C" w:rsidP="003D7A1F">
      <w:pPr>
        <w:pStyle w:val="ConsPlusNormal"/>
        <w:contextualSpacing/>
        <w:rPr>
          <w:rFonts w:ascii="Times New Roman" w:hAnsi="Times New Roman" w:cs="Times New Roman"/>
          <w:sz w:val="26"/>
          <w:szCs w:val="26"/>
        </w:rPr>
      </w:pPr>
      <w:r>
        <w:rPr>
          <w:rFonts w:ascii="Times New Roman" w:hAnsi="Times New Roman" w:cs="Times New Roman"/>
          <w:sz w:val="26"/>
          <w:szCs w:val="26"/>
        </w:rPr>
        <w:tab/>
      </w:r>
      <w:r w:rsidR="009B5B2E" w:rsidRPr="004034A0">
        <w:rPr>
          <w:rFonts w:ascii="Times New Roman" w:hAnsi="Times New Roman" w:cs="Times New Roman"/>
          <w:sz w:val="26"/>
          <w:szCs w:val="26"/>
        </w:rPr>
        <w:t xml:space="preserve">б) </w:t>
      </w:r>
      <w:r w:rsidR="009B5B2E" w:rsidRPr="004034A0">
        <w:rPr>
          <w:rFonts w:ascii="Times New Roman" w:hAnsi="Times New Roman" w:cs="Times New Roman"/>
          <w:sz w:val="26"/>
          <w:szCs w:val="26"/>
          <w:u w:val="single"/>
        </w:rPr>
        <w:t>в отношении зданий (строений), сооружений, в том числе строительство которых не завершено</w:t>
      </w:r>
      <w:r w:rsidR="009B5B2E" w:rsidRPr="004034A0">
        <w:rPr>
          <w:rFonts w:ascii="Times New Roman" w:hAnsi="Times New Roman" w:cs="Times New Roman"/>
          <w:sz w:val="26"/>
          <w:szCs w:val="26"/>
        </w:rPr>
        <w:t>, в случаях:</w:t>
      </w:r>
    </w:p>
    <w:p w:rsidR="009B5B2E" w:rsidRPr="004034A0" w:rsidRDefault="00827C3C" w:rsidP="003D7A1F">
      <w:pPr>
        <w:pStyle w:val="ConsPlusNormal"/>
        <w:contextualSpacing/>
        <w:rPr>
          <w:rFonts w:ascii="Times New Roman" w:hAnsi="Times New Roman" w:cs="Times New Roman"/>
          <w:sz w:val="26"/>
          <w:szCs w:val="26"/>
        </w:rPr>
      </w:pPr>
      <w:r>
        <w:rPr>
          <w:rFonts w:ascii="Times New Roman" w:hAnsi="Times New Roman" w:cs="Times New Roman"/>
          <w:sz w:val="26"/>
          <w:szCs w:val="26"/>
        </w:rPr>
        <w:tab/>
      </w:r>
      <w:r w:rsidR="009B5B2E" w:rsidRPr="004034A0">
        <w:rPr>
          <w:rFonts w:ascii="Times New Roman" w:hAnsi="Times New Roman" w:cs="Times New Roman"/>
          <w:sz w:val="26"/>
          <w:szCs w:val="26"/>
        </w:rPr>
        <w:t xml:space="preserve">-подготовки и оформления в установленном Жилищным </w:t>
      </w:r>
      <w:hyperlink r:id="rId14" w:history="1">
        <w:r w:rsidR="009B5B2E" w:rsidRPr="004034A0">
          <w:rPr>
            <w:rFonts w:ascii="Times New Roman" w:hAnsi="Times New Roman" w:cs="Times New Roman"/>
            <w:sz w:val="26"/>
            <w:szCs w:val="26"/>
          </w:rPr>
          <w:t>кодексом</w:t>
        </w:r>
      </w:hyperlink>
      <w:r w:rsidR="009B5B2E" w:rsidRPr="004034A0">
        <w:rPr>
          <w:rFonts w:ascii="Times New Roman" w:hAnsi="Times New Roman" w:cs="Times New Roman"/>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B5B2E" w:rsidRPr="004034A0" w:rsidRDefault="00827C3C" w:rsidP="003D7A1F">
      <w:pPr>
        <w:pStyle w:val="ConsPlusNormal"/>
        <w:contextualSpacing/>
        <w:rPr>
          <w:rFonts w:ascii="Times New Roman" w:hAnsi="Times New Roman" w:cs="Times New Roman"/>
          <w:sz w:val="26"/>
          <w:szCs w:val="26"/>
        </w:rPr>
      </w:pPr>
      <w:r>
        <w:rPr>
          <w:rFonts w:ascii="Times New Roman" w:hAnsi="Times New Roman" w:cs="Times New Roman"/>
          <w:sz w:val="26"/>
          <w:szCs w:val="26"/>
        </w:rPr>
        <w:tab/>
      </w:r>
      <w:r w:rsidR="009B5B2E" w:rsidRPr="004034A0">
        <w:rPr>
          <w:rFonts w:ascii="Times New Roman" w:hAnsi="Times New Roman" w:cs="Times New Roman"/>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9B5B2E" w:rsidRPr="004034A0">
        <w:rPr>
          <w:rFonts w:ascii="Times New Roman" w:hAnsi="Times New Roman" w:cs="Times New Roman"/>
          <w:sz w:val="26"/>
          <w:szCs w:val="26"/>
        </w:rPr>
        <w:t>машино-места</w:t>
      </w:r>
      <w:proofErr w:type="spellEnd"/>
      <w:r w:rsidR="009B5B2E" w:rsidRPr="004034A0">
        <w:rPr>
          <w:rFonts w:ascii="Times New Roman" w:hAnsi="Times New Roman" w:cs="Times New Roman"/>
          <w:sz w:val="26"/>
          <w:szCs w:val="26"/>
        </w:rPr>
        <w:t xml:space="preserve"> (</w:t>
      </w:r>
      <w:proofErr w:type="spellStart"/>
      <w:r w:rsidR="009B5B2E" w:rsidRPr="004034A0">
        <w:rPr>
          <w:rFonts w:ascii="Times New Roman" w:hAnsi="Times New Roman" w:cs="Times New Roman"/>
          <w:sz w:val="26"/>
          <w:szCs w:val="26"/>
        </w:rPr>
        <w:t>машино-мест</w:t>
      </w:r>
      <w:proofErr w:type="spellEnd"/>
      <w:r w:rsidR="009B5B2E" w:rsidRPr="004034A0">
        <w:rPr>
          <w:rFonts w:ascii="Times New Roman" w:hAnsi="Times New Roman" w:cs="Times New Roman"/>
          <w:sz w:val="26"/>
          <w:szCs w:val="26"/>
        </w:rPr>
        <w:t>), документов, содержащих необходимые для осуществления государственного кадастрового учета сведения о таком помещении;</w:t>
      </w:r>
    </w:p>
    <w:p w:rsidR="009B5B2E" w:rsidRPr="004034A0" w:rsidRDefault="00827C3C" w:rsidP="003D7A1F">
      <w:pPr>
        <w:pStyle w:val="a3"/>
        <w:spacing w:before="0" w:beforeAutospacing="0" w:after="0" w:afterAutospacing="0"/>
        <w:contextualSpacing/>
        <w:rPr>
          <w:sz w:val="26"/>
          <w:szCs w:val="26"/>
        </w:rPr>
      </w:pPr>
      <w:r>
        <w:rPr>
          <w:sz w:val="26"/>
          <w:szCs w:val="26"/>
        </w:rPr>
        <w:tab/>
      </w:r>
      <w:r w:rsidR="009B5B2E" w:rsidRPr="004034A0">
        <w:rPr>
          <w:sz w:val="26"/>
          <w:szCs w:val="26"/>
        </w:rPr>
        <w:t>в)</w:t>
      </w:r>
      <w:r w:rsidR="003D7A1F">
        <w:rPr>
          <w:sz w:val="26"/>
          <w:szCs w:val="26"/>
        </w:rPr>
        <w:t xml:space="preserve"> </w:t>
      </w:r>
      <w:r w:rsidR="00C404CF">
        <w:rPr>
          <w:sz w:val="26"/>
          <w:szCs w:val="26"/>
          <w:u w:val="single"/>
        </w:rPr>
        <w:t xml:space="preserve"> в</w:t>
      </w:r>
      <w:r w:rsidR="009B5B2E" w:rsidRPr="004034A0">
        <w:rPr>
          <w:sz w:val="26"/>
          <w:szCs w:val="26"/>
          <w:u w:val="single"/>
        </w:rPr>
        <w:t xml:space="preserve"> отношении помещений</w:t>
      </w:r>
      <w:r w:rsidR="009B5B2E" w:rsidRPr="004034A0">
        <w:rPr>
          <w:sz w:val="26"/>
          <w:szCs w:val="26"/>
        </w:rPr>
        <w:t xml:space="preserve"> в случаях:</w:t>
      </w:r>
    </w:p>
    <w:p w:rsidR="009B5B2E" w:rsidRPr="004034A0" w:rsidRDefault="00827C3C" w:rsidP="003D7A1F">
      <w:pPr>
        <w:pStyle w:val="a3"/>
        <w:spacing w:before="0" w:beforeAutospacing="0" w:after="0" w:afterAutospacing="0"/>
        <w:contextualSpacing/>
        <w:rPr>
          <w:sz w:val="26"/>
          <w:szCs w:val="26"/>
        </w:rPr>
      </w:pPr>
      <w:r>
        <w:rPr>
          <w:sz w:val="26"/>
          <w:szCs w:val="26"/>
        </w:rPr>
        <w:tab/>
        <w:t>-</w:t>
      </w:r>
      <w:r w:rsidR="009B5B2E" w:rsidRPr="004034A0">
        <w:rPr>
          <w:sz w:val="26"/>
          <w:szCs w:val="26"/>
        </w:rPr>
        <w:t xml:space="preserve">подготовки и оформления в установленном Жилищным </w:t>
      </w:r>
      <w:hyperlink r:id="rId15" w:history="1">
        <w:r w:rsidR="009B5B2E" w:rsidRPr="004034A0">
          <w:rPr>
            <w:rStyle w:val="a4"/>
            <w:color w:val="auto"/>
            <w:sz w:val="26"/>
            <w:szCs w:val="26"/>
            <w:u w:val="none"/>
          </w:rPr>
          <w:t>кодексом</w:t>
        </w:r>
      </w:hyperlink>
      <w:r w:rsidR="009B5B2E" w:rsidRPr="004034A0">
        <w:rPr>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B5B2E" w:rsidRPr="004034A0" w:rsidRDefault="00827C3C" w:rsidP="003D7A1F">
      <w:pPr>
        <w:pStyle w:val="a3"/>
        <w:spacing w:before="0" w:beforeAutospacing="0" w:after="0" w:afterAutospacing="0"/>
        <w:contextualSpacing/>
        <w:rPr>
          <w:sz w:val="26"/>
          <w:szCs w:val="26"/>
        </w:rPr>
      </w:pPr>
      <w:r>
        <w:rPr>
          <w:sz w:val="26"/>
          <w:szCs w:val="26"/>
        </w:rPr>
        <w:tab/>
      </w:r>
      <w:r w:rsidR="009B5B2E" w:rsidRPr="004034A0">
        <w:rPr>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9B5B2E" w:rsidRPr="004034A0">
        <w:rPr>
          <w:sz w:val="26"/>
          <w:szCs w:val="26"/>
        </w:rPr>
        <w:t>машино-места</w:t>
      </w:r>
      <w:proofErr w:type="spellEnd"/>
      <w:r w:rsidR="009B5B2E" w:rsidRPr="004034A0">
        <w:rPr>
          <w:sz w:val="26"/>
          <w:szCs w:val="26"/>
        </w:rPr>
        <w:t xml:space="preserve"> (</w:t>
      </w:r>
      <w:proofErr w:type="spellStart"/>
      <w:r w:rsidR="009B5B2E" w:rsidRPr="004034A0">
        <w:rPr>
          <w:sz w:val="26"/>
          <w:szCs w:val="26"/>
        </w:rPr>
        <w:t>машино-мест</w:t>
      </w:r>
      <w:proofErr w:type="spellEnd"/>
      <w:r w:rsidR="009B5B2E" w:rsidRPr="004034A0">
        <w:rPr>
          <w:sz w:val="26"/>
          <w:szCs w:val="26"/>
        </w:rPr>
        <w:t>), документов, содержащих необходимые для осуществления государственного кадастрового учета сведения о таком помещении;</w:t>
      </w:r>
    </w:p>
    <w:p w:rsidR="009B5B2E" w:rsidRPr="004034A0" w:rsidRDefault="00827C3C" w:rsidP="003D7A1F">
      <w:pPr>
        <w:pStyle w:val="a3"/>
        <w:spacing w:before="0" w:beforeAutospacing="0" w:after="0" w:afterAutospacing="0"/>
        <w:contextualSpacing/>
        <w:rPr>
          <w:sz w:val="26"/>
          <w:szCs w:val="26"/>
        </w:rPr>
      </w:pPr>
      <w:r>
        <w:rPr>
          <w:sz w:val="26"/>
          <w:szCs w:val="26"/>
        </w:rPr>
        <w:tab/>
      </w:r>
      <w:r w:rsidR="009B5B2E" w:rsidRPr="004034A0">
        <w:rPr>
          <w:sz w:val="26"/>
          <w:szCs w:val="26"/>
        </w:rPr>
        <w:t xml:space="preserve">г) </w:t>
      </w:r>
      <w:r w:rsidR="00B600F2">
        <w:rPr>
          <w:sz w:val="26"/>
          <w:szCs w:val="26"/>
          <w:u w:val="single"/>
        </w:rPr>
        <w:t>в</w:t>
      </w:r>
      <w:r w:rsidR="009B5B2E" w:rsidRPr="004034A0">
        <w:rPr>
          <w:sz w:val="26"/>
          <w:szCs w:val="26"/>
          <w:u w:val="single"/>
        </w:rPr>
        <w:t xml:space="preserve"> отношении </w:t>
      </w:r>
      <w:proofErr w:type="spellStart"/>
      <w:r w:rsidR="009B5B2E" w:rsidRPr="004034A0">
        <w:rPr>
          <w:sz w:val="26"/>
          <w:szCs w:val="26"/>
          <w:u w:val="single"/>
        </w:rPr>
        <w:t>машино-мест</w:t>
      </w:r>
      <w:proofErr w:type="spellEnd"/>
      <w:r w:rsidR="009B5B2E" w:rsidRPr="004034A0">
        <w:rPr>
          <w:sz w:val="26"/>
          <w:szCs w:val="26"/>
        </w:rPr>
        <w:t xml:space="preserve"> в случае подготовки и оформления в отношении </w:t>
      </w:r>
      <w:proofErr w:type="spellStart"/>
      <w:r w:rsidR="009B5B2E" w:rsidRPr="004034A0">
        <w:rPr>
          <w:sz w:val="26"/>
          <w:szCs w:val="26"/>
        </w:rPr>
        <w:t>машино-места</w:t>
      </w:r>
      <w:proofErr w:type="spellEnd"/>
      <w:r w:rsidR="009B5B2E" w:rsidRPr="004034A0">
        <w:rPr>
          <w:sz w:val="26"/>
          <w:szCs w:val="26"/>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009B5B2E" w:rsidRPr="004034A0">
        <w:rPr>
          <w:sz w:val="26"/>
          <w:szCs w:val="26"/>
        </w:rPr>
        <w:t>машино-места</w:t>
      </w:r>
      <w:proofErr w:type="spellEnd"/>
      <w:r w:rsidR="009B5B2E" w:rsidRPr="004034A0">
        <w:rPr>
          <w:sz w:val="26"/>
          <w:szCs w:val="26"/>
        </w:rPr>
        <w:t xml:space="preserve"> (</w:t>
      </w:r>
      <w:proofErr w:type="spellStart"/>
      <w:r w:rsidR="009B5B2E" w:rsidRPr="004034A0">
        <w:rPr>
          <w:sz w:val="26"/>
          <w:szCs w:val="26"/>
        </w:rPr>
        <w:t>машино-мест</w:t>
      </w:r>
      <w:proofErr w:type="spellEnd"/>
      <w:r w:rsidR="009B5B2E" w:rsidRPr="004034A0">
        <w:rPr>
          <w:sz w:val="26"/>
          <w:szCs w:val="26"/>
        </w:rPr>
        <w:t xml:space="preserve">), документов, содержащих необходимые для осуществления государственного кадастрового учета сведения о таком </w:t>
      </w:r>
      <w:proofErr w:type="spellStart"/>
      <w:r w:rsidR="009B5B2E" w:rsidRPr="004034A0">
        <w:rPr>
          <w:sz w:val="26"/>
          <w:szCs w:val="26"/>
        </w:rPr>
        <w:t>машино-месте</w:t>
      </w:r>
      <w:proofErr w:type="spellEnd"/>
      <w:r w:rsidR="009B5B2E" w:rsidRPr="004034A0">
        <w:rPr>
          <w:sz w:val="26"/>
          <w:szCs w:val="26"/>
        </w:rPr>
        <w:t>;</w:t>
      </w:r>
    </w:p>
    <w:p w:rsidR="009B5B2E" w:rsidRPr="004034A0" w:rsidRDefault="00827C3C" w:rsidP="003D7A1F">
      <w:pPr>
        <w:pStyle w:val="a3"/>
        <w:spacing w:before="0" w:beforeAutospacing="0" w:after="0" w:afterAutospacing="0"/>
        <w:contextualSpacing/>
        <w:rPr>
          <w:sz w:val="26"/>
          <w:szCs w:val="26"/>
          <w:u w:val="single"/>
        </w:rPr>
      </w:pPr>
      <w:r>
        <w:rPr>
          <w:sz w:val="26"/>
          <w:szCs w:val="26"/>
        </w:rPr>
        <w:tab/>
      </w:r>
      <w:proofErr w:type="spellStart"/>
      <w:proofErr w:type="gramStart"/>
      <w:r w:rsidR="009B5B2E" w:rsidRPr="004034A0">
        <w:rPr>
          <w:sz w:val="26"/>
          <w:szCs w:val="26"/>
        </w:rPr>
        <w:t>д</w:t>
      </w:r>
      <w:proofErr w:type="spellEnd"/>
      <w:r w:rsidR="009B5B2E" w:rsidRPr="004034A0">
        <w:rPr>
          <w:sz w:val="26"/>
          <w:szCs w:val="26"/>
        </w:rPr>
        <w:t xml:space="preserve">) </w:t>
      </w:r>
      <w:r w:rsidR="009B5B2E" w:rsidRPr="004034A0">
        <w:rPr>
          <w:sz w:val="26"/>
          <w:szCs w:val="26"/>
          <w:u w:val="single"/>
        </w:rPr>
        <w:t xml:space="preserve">в отношении объектов адресации, государственный кадастровый учет которых осуществлен в соответствии с Федеральным </w:t>
      </w:r>
      <w:hyperlink r:id="rId16" w:history="1">
        <w:r w:rsidR="009B5B2E" w:rsidRPr="004034A0">
          <w:rPr>
            <w:sz w:val="26"/>
            <w:szCs w:val="26"/>
            <w:u w:val="single"/>
          </w:rPr>
          <w:t>законом</w:t>
        </w:r>
      </w:hyperlink>
      <w:r w:rsidR="00BA6288">
        <w:rPr>
          <w:sz w:val="26"/>
          <w:szCs w:val="26"/>
          <w:u w:val="single"/>
        </w:rPr>
        <w:t xml:space="preserve"> «</w:t>
      </w:r>
      <w:r w:rsidR="009B5B2E" w:rsidRPr="004034A0">
        <w:rPr>
          <w:sz w:val="26"/>
          <w:szCs w:val="26"/>
          <w:u w:val="single"/>
        </w:rPr>
        <w:t>О государственной регистрации недвижимости</w:t>
      </w:r>
      <w:r w:rsidR="00BA6288">
        <w:rPr>
          <w:sz w:val="26"/>
          <w:szCs w:val="26"/>
          <w:u w:val="single"/>
        </w:rPr>
        <w:t>»</w:t>
      </w:r>
      <w:r w:rsidR="009B5B2E" w:rsidRPr="004034A0">
        <w:rPr>
          <w:sz w:val="26"/>
          <w:szCs w:val="26"/>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w:t>
      </w:r>
      <w:r w:rsidR="00B600F2">
        <w:rPr>
          <w:sz w:val="26"/>
          <w:szCs w:val="26"/>
        </w:rPr>
        <w:t xml:space="preserve">ужение, помещение, </w:t>
      </w:r>
      <w:proofErr w:type="spellStart"/>
      <w:r w:rsidR="00B600F2">
        <w:rPr>
          <w:sz w:val="26"/>
          <w:szCs w:val="26"/>
        </w:rPr>
        <w:t>машино-место</w:t>
      </w:r>
      <w:proofErr w:type="spellEnd"/>
      <w:r w:rsidR="00B600F2">
        <w:rPr>
          <w:sz w:val="26"/>
          <w:szCs w:val="26"/>
        </w:rPr>
        <w:t>.</w:t>
      </w:r>
      <w:proofErr w:type="gramEnd"/>
    </w:p>
    <w:p w:rsidR="006A5670" w:rsidRPr="004034A0" w:rsidRDefault="00827C3C" w:rsidP="003D7A1F">
      <w:pPr>
        <w:ind w:right="-1"/>
        <w:contextualSpacing/>
        <w:rPr>
          <w:rFonts w:ascii="Times New Roman" w:eastAsia="Times New Roman" w:hAnsi="Times New Roman" w:cs="Times New Roman"/>
          <w:sz w:val="26"/>
          <w:szCs w:val="26"/>
        </w:rPr>
      </w:pPr>
      <w:r>
        <w:rPr>
          <w:rFonts w:ascii="Times New Roman" w:hAnsi="Times New Roman" w:cs="Times New Roman"/>
          <w:b/>
          <w:sz w:val="26"/>
          <w:szCs w:val="26"/>
        </w:rPr>
        <w:tab/>
      </w:r>
      <w:r w:rsidR="00EE2057" w:rsidRPr="004034A0">
        <w:rPr>
          <w:rFonts w:ascii="Times New Roman" w:hAnsi="Times New Roman" w:cs="Times New Roman"/>
          <w:b/>
          <w:sz w:val="26"/>
          <w:szCs w:val="26"/>
        </w:rPr>
        <w:t>1.</w:t>
      </w:r>
      <w:r w:rsidR="004034A0" w:rsidRPr="004034A0">
        <w:rPr>
          <w:rFonts w:ascii="Times New Roman" w:hAnsi="Times New Roman" w:cs="Times New Roman"/>
          <w:b/>
          <w:sz w:val="26"/>
          <w:szCs w:val="26"/>
        </w:rPr>
        <w:t>3</w:t>
      </w:r>
      <w:r w:rsidR="00063C7C" w:rsidRPr="004034A0">
        <w:rPr>
          <w:rFonts w:ascii="Times New Roman" w:hAnsi="Times New Roman" w:cs="Times New Roman"/>
          <w:b/>
          <w:sz w:val="26"/>
          <w:szCs w:val="26"/>
        </w:rPr>
        <w:t>.</w:t>
      </w:r>
      <w:r w:rsidR="006A5670" w:rsidRPr="004034A0">
        <w:rPr>
          <w:rFonts w:ascii="Times New Roman" w:eastAsia="Times New Roman" w:hAnsi="Times New Roman" w:cs="Times New Roman"/>
          <w:sz w:val="26"/>
          <w:szCs w:val="26"/>
        </w:rPr>
        <w:t xml:space="preserve"> </w:t>
      </w:r>
      <w:r w:rsidR="00A3794C" w:rsidRPr="004034A0">
        <w:rPr>
          <w:rFonts w:ascii="Times New Roman" w:eastAsia="Times New Roman" w:hAnsi="Times New Roman" w:cs="Times New Roman"/>
          <w:sz w:val="26"/>
          <w:szCs w:val="26"/>
        </w:rPr>
        <w:t xml:space="preserve">Первый абзац </w:t>
      </w:r>
      <w:r w:rsidR="00A3794C" w:rsidRPr="004034A0">
        <w:rPr>
          <w:rFonts w:ascii="Times New Roman" w:hAnsi="Times New Roman" w:cs="Times New Roman"/>
          <w:sz w:val="26"/>
          <w:szCs w:val="26"/>
        </w:rPr>
        <w:t>п</w:t>
      </w:r>
      <w:r w:rsidR="006A5670" w:rsidRPr="004034A0">
        <w:rPr>
          <w:rFonts w:ascii="Times New Roman" w:hAnsi="Times New Roman" w:cs="Times New Roman"/>
          <w:sz w:val="26"/>
          <w:szCs w:val="26"/>
        </w:rPr>
        <w:t>ункт</w:t>
      </w:r>
      <w:r w:rsidR="00A3794C" w:rsidRPr="004034A0">
        <w:rPr>
          <w:rFonts w:ascii="Times New Roman" w:hAnsi="Times New Roman" w:cs="Times New Roman"/>
          <w:sz w:val="26"/>
          <w:szCs w:val="26"/>
        </w:rPr>
        <w:t>а</w:t>
      </w:r>
      <w:r w:rsidR="006A5670" w:rsidRPr="004034A0">
        <w:rPr>
          <w:rFonts w:ascii="Times New Roman" w:hAnsi="Times New Roman" w:cs="Times New Roman"/>
          <w:sz w:val="26"/>
          <w:szCs w:val="26"/>
        </w:rPr>
        <w:t xml:space="preserve"> 2</w:t>
      </w:r>
      <w:r w:rsidR="00BA6288">
        <w:rPr>
          <w:rFonts w:ascii="Times New Roman" w:hAnsi="Times New Roman" w:cs="Times New Roman"/>
          <w:sz w:val="26"/>
          <w:szCs w:val="26"/>
        </w:rPr>
        <w:t>2</w:t>
      </w:r>
      <w:r w:rsidR="006A5670" w:rsidRPr="004034A0">
        <w:rPr>
          <w:rFonts w:ascii="Times New Roman" w:hAnsi="Times New Roman" w:cs="Times New Roman"/>
          <w:sz w:val="26"/>
          <w:szCs w:val="26"/>
        </w:rPr>
        <w:t xml:space="preserve"> административного регламента читать в следующей редакции:</w:t>
      </w:r>
    </w:p>
    <w:p w:rsidR="006A5670" w:rsidRPr="004034A0" w:rsidRDefault="00827C3C" w:rsidP="003D7A1F">
      <w:pPr>
        <w:contextualSpacing/>
        <w:rPr>
          <w:rFonts w:ascii="Times New Roman" w:hAnsi="Times New Roman" w:cs="Times New Roman"/>
          <w:sz w:val="26"/>
          <w:szCs w:val="26"/>
        </w:rPr>
      </w:pPr>
      <w:r>
        <w:rPr>
          <w:rFonts w:ascii="Times New Roman" w:hAnsi="Times New Roman" w:cs="Times New Roman"/>
          <w:sz w:val="26"/>
          <w:szCs w:val="26"/>
        </w:rPr>
        <w:tab/>
      </w:r>
      <w:r w:rsidR="00C64CA2" w:rsidRPr="004034A0">
        <w:rPr>
          <w:rFonts w:ascii="Times New Roman" w:hAnsi="Times New Roman" w:cs="Times New Roman"/>
          <w:sz w:val="26"/>
          <w:szCs w:val="26"/>
        </w:rPr>
        <w:t>«</w:t>
      </w:r>
      <w:r w:rsidR="00702EAA" w:rsidRPr="004034A0">
        <w:rPr>
          <w:rFonts w:ascii="Times New Roman" w:hAnsi="Times New Roman" w:cs="Times New Roman"/>
          <w:sz w:val="26"/>
          <w:szCs w:val="26"/>
        </w:rPr>
        <w:t xml:space="preserve">Срок предоставления муниципальной услуги не может превышать </w:t>
      </w:r>
      <w:r w:rsidR="00C64CA2" w:rsidRPr="004034A0">
        <w:rPr>
          <w:rFonts w:ascii="Times New Roman" w:hAnsi="Times New Roman" w:cs="Times New Roman"/>
          <w:sz w:val="26"/>
          <w:szCs w:val="26"/>
        </w:rPr>
        <w:t>10</w:t>
      </w:r>
      <w:r w:rsidR="00702EAA" w:rsidRPr="004034A0">
        <w:rPr>
          <w:rFonts w:ascii="Times New Roman" w:hAnsi="Times New Roman" w:cs="Times New Roman"/>
          <w:sz w:val="26"/>
          <w:szCs w:val="26"/>
        </w:rPr>
        <w:t xml:space="preserve"> рабочих дней </w:t>
      </w:r>
      <w:proofErr w:type="gramStart"/>
      <w:r w:rsidR="00702EAA" w:rsidRPr="004034A0">
        <w:rPr>
          <w:rFonts w:ascii="Times New Roman" w:hAnsi="Times New Roman" w:cs="Times New Roman"/>
          <w:sz w:val="26"/>
          <w:szCs w:val="26"/>
        </w:rPr>
        <w:t>с даты регистрации</w:t>
      </w:r>
      <w:proofErr w:type="gramEnd"/>
      <w:r w:rsidR="00702EAA" w:rsidRPr="004034A0">
        <w:rPr>
          <w:rFonts w:ascii="Times New Roman" w:hAnsi="Times New Roman" w:cs="Times New Roman"/>
          <w:sz w:val="26"/>
          <w:szCs w:val="26"/>
        </w:rPr>
        <w:t xml:space="preserve"> заявления о предоставлении муниципальной услуги в Администрации Нижнеилимского муниципального района</w:t>
      </w:r>
      <w:r w:rsidR="00C64CA2" w:rsidRPr="004034A0">
        <w:rPr>
          <w:rFonts w:ascii="Times New Roman" w:hAnsi="Times New Roman" w:cs="Times New Roman"/>
          <w:sz w:val="26"/>
          <w:szCs w:val="26"/>
        </w:rPr>
        <w:t>»</w:t>
      </w:r>
      <w:r w:rsidR="00026FA0" w:rsidRPr="004034A0">
        <w:rPr>
          <w:rFonts w:ascii="Times New Roman" w:hAnsi="Times New Roman" w:cs="Times New Roman"/>
          <w:sz w:val="26"/>
          <w:szCs w:val="26"/>
        </w:rPr>
        <w:t>.</w:t>
      </w:r>
    </w:p>
    <w:p w:rsidR="00DD3FD7" w:rsidRPr="004034A0" w:rsidRDefault="00827C3C" w:rsidP="003D7A1F">
      <w:pPr>
        <w:ind w:right="-1"/>
        <w:contextualSpacing/>
        <w:rPr>
          <w:rFonts w:ascii="Times New Roman" w:eastAsia="Times New Roman" w:hAnsi="Times New Roman" w:cs="Times New Roman"/>
          <w:sz w:val="26"/>
          <w:szCs w:val="26"/>
        </w:rPr>
      </w:pPr>
      <w:r>
        <w:rPr>
          <w:rFonts w:ascii="Times New Roman" w:hAnsi="Times New Roman" w:cs="Times New Roman"/>
          <w:b/>
          <w:sz w:val="26"/>
          <w:szCs w:val="26"/>
        </w:rPr>
        <w:tab/>
      </w:r>
      <w:r w:rsidR="008B2DED" w:rsidRPr="004034A0">
        <w:rPr>
          <w:rFonts w:ascii="Times New Roman" w:hAnsi="Times New Roman" w:cs="Times New Roman"/>
          <w:b/>
          <w:sz w:val="26"/>
          <w:szCs w:val="26"/>
        </w:rPr>
        <w:t>1.</w:t>
      </w:r>
      <w:r w:rsidR="004034A0" w:rsidRPr="004034A0">
        <w:rPr>
          <w:rFonts w:ascii="Times New Roman" w:hAnsi="Times New Roman" w:cs="Times New Roman"/>
          <w:b/>
          <w:sz w:val="26"/>
          <w:szCs w:val="26"/>
        </w:rPr>
        <w:t>4</w:t>
      </w:r>
      <w:r w:rsidR="000823C2" w:rsidRPr="004034A0">
        <w:rPr>
          <w:rFonts w:ascii="Times New Roman" w:hAnsi="Times New Roman" w:cs="Times New Roman"/>
          <w:b/>
          <w:sz w:val="26"/>
          <w:szCs w:val="26"/>
        </w:rPr>
        <w:t>.</w:t>
      </w:r>
      <w:r w:rsidR="000823C2" w:rsidRPr="004034A0">
        <w:rPr>
          <w:rFonts w:ascii="Times New Roman" w:hAnsi="Times New Roman" w:cs="Times New Roman"/>
          <w:sz w:val="26"/>
          <w:szCs w:val="26"/>
        </w:rPr>
        <w:t xml:space="preserve"> </w:t>
      </w:r>
      <w:r>
        <w:rPr>
          <w:rFonts w:ascii="Times New Roman" w:hAnsi="Times New Roman" w:cs="Times New Roman"/>
          <w:sz w:val="26"/>
          <w:szCs w:val="26"/>
        </w:rPr>
        <w:t xml:space="preserve"> </w:t>
      </w:r>
      <w:r w:rsidR="00DD3FD7" w:rsidRPr="004034A0">
        <w:rPr>
          <w:rFonts w:ascii="Times New Roman" w:hAnsi="Times New Roman" w:cs="Times New Roman"/>
          <w:sz w:val="26"/>
          <w:szCs w:val="26"/>
        </w:rPr>
        <w:t xml:space="preserve">Главу 9 </w:t>
      </w:r>
      <w:r w:rsidR="00BA6288">
        <w:rPr>
          <w:rFonts w:ascii="Times New Roman" w:hAnsi="Times New Roman" w:cs="Times New Roman"/>
          <w:sz w:val="26"/>
          <w:szCs w:val="26"/>
        </w:rPr>
        <w:t xml:space="preserve"> </w:t>
      </w:r>
      <w:r w:rsidR="00DD3FD7" w:rsidRPr="004034A0">
        <w:rPr>
          <w:rFonts w:ascii="Times New Roman" w:hAnsi="Times New Roman" w:cs="Times New Roman"/>
          <w:sz w:val="26"/>
          <w:szCs w:val="26"/>
        </w:rPr>
        <w:t>административного регламента читать в следующей редакции:</w:t>
      </w:r>
    </w:p>
    <w:p w:rsidR="00B536E5" w:rsidRPr="004034A0" w:rsidRDefault="00827C3C" w:rsidP="003D7A1F">
      <w:pPr>
        <w:contextualSpacing/>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sidR="00DD3FD7" w:rsidRPr="004034A0">
        <w:rPr>
          <w:rFonts w:ascii="Times New Roman" w:eastAsia="Times New Roman" w:hAnsi="Times New Roman" w:cs="Times New Roman"/>
          <w:sz w:val="26"/>
          <w:szCs w:val="26"/>
        </w:rPr>
        <w:t>«</w:t>
      </w:r>
      <w:r w:rsidR="00DD3FD7" w:rsidRPr="004034A0">
        <w:rPr>
          <w:rFonts w:ascii="Times New Roman" w:eastAsia="Times New Roman" w:hAnsi="Times New Roman" w:cs="Times New Roman"/>
          <w:b/>
          <w:sz w:val="26"/>
          <w:szCs w:val="2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823C2" w:rsidRPr="004034A0" w:rsidRDefault="00827C3C" w:rsidP="003D7A1F">
      <w:pPr>
        <w:contextualSpacing/>
        <w:rPr>
          <w:rFonts w:ascii="Times New Roman" w:hAnsi="Times New Roman" w:cs="Times New Roman"/>
          <w:sz w:val="26"/>
          <w:szCs w:val="26"/>
        </w:rPr>
      </w:pPr>
      <w:r>
        <w:rPr>
          <w:rFonts w:ascii="Times New Roman" w:hAnsi="Times New Roman" w:cs="Times New Roman"/>
          <w:sz w:val="26"/>
          <w:szCs w:val="26"/>
        </w:rPr>
        <w:lastRenderedPageBreak/>
        <w:tab/>
      </w:r>
      <w:r w:rsidR="000823C2" w:rsidRPr="004034A0">
        <w:rPr>
          <w:rFonts w:ascii="Times New Roman" w:hAnsi="Times New Roman" w:cs="Times New Roman"/>
          <w:sz w:val="26"/>
          <w:szCs w:val="26"/>
        </w:rPr>
        <w:t>24.</w:t>
      </w:r>
      <w:r w:rsidR="003D7A1F">
        <w:rPr>
          <w:rFonts w:ascii="Times New Roman" w:hAnsi="Times New Roman" w:cs="Times New Roman"/>
          <w:sz w:val="26"/>
          <w:szCs w:val="26"/>
        </w:rPr>
        <w:t xml:space="preserve"> </w:t>
      </w:r>
      <w:r w:rsidR="000823C2" w:rsidRPr="004034A0">
        <w:rPr>
          <w:rFonts w:ascii="Times New Roman" w:hAnsi="Times New Roman" w:cs="Times New Roman"/>
          <w:sz w:val="26"/>
          <w:szCs w:val="26"/>
        </w:rPr>
        <w:t xml:space="preserve">К документам, на основании которых Администрация </w:t>
      </w:r>
      <w:r w:rsidR="00841F08" w:rsidRPr="004034A0">
        <w:rPr>
          <w:rFonts w:ascii="Times New Roman" w:hAnsi="Times New Roman" w:cs="Times New Roman"/>
          <w:sz w:val="26"/>
          <w:szCs w:val="26"/>
        </w:rPr>
        <w:t>предо</w:t>
      </w:r>
      <w:r w:rsidR="00DD3FD7" w:rsidRPr="004034A0">
        <w:rPr>
          <w:rFonts w:ascii="Times New Roman" w:hAnsi="Times New Roman" w:cs="Times New Roman"/>
          <w:sz w:val="26"/>
          <w:szCs w:val="26"/>
        </w:rPr>
        <w:t>ставляет муниципальную услугу,</w:t>
      </w:r>
      <w:r w:rsidR="000823C2" w:rsidRPr="004034A0">
        <w:rPr>
          <w:rFonts w:ascii="Times New Roman" w:hAnsi="Times New Roman" w:cs="Times New Roman"/>
          <w:sz w:val="26"/>
          <w:szCs w:val="26"/>
        </w:rPr>
        <w:t xml:space="preserve"> относятся:</w:t>
      </w:r>
    </w:p>
    <w:p w:rsidR="00292DB4" w:rsidRPr="004034A0" w:rsidRDefault="00827C3C" w:rsidP="003D7A1F">
      <w:pPr>
        <w:contextualSpacing/>
        <w:rPr>
          <w:rFonts w:ascii="Times New Roman" w:eastAsia="Times New Roman" w:hAnsi="Times New Roman" w:cs="Times New Roman"/>
          <w:color w:val="000000" w:themeColor="text1"/>
          <w:sz w:val="26"/>
          <w:szCs w:val="26"/>
        </w:rPr>
      </w:pPr>
      <w:bookmarkStart w:id="0" w:name="P180"/>
      <w:bookmarkEnd w:id="0"/>
      <w:r>
        <w:rPr>
          <w:rFonts w:ascii="Times New Roman" w:eastAsia="Times New Roman" w:hAnsi="Times New Roman" w:cs="Times New Roman"/>
          <w:color w:val="000000" w:themeColor="text1"/>
          <w:sz w:val="26"/>
          <w:szCs w:val="26"/>
        </w:rPr>
        <w:tab/>
      </w:r>
      <w:r w:rsidR="00B47E28" w:rsidRPr="004034A0">
        <w:rPr>
          <w:rFonts w:ascii="Times New Roman" w:eastAsia="Times New Roman" w:hAnsi="Times New Roman" w:cs="Times New Roman"/>
          <w:color w:val="000000" w:themeColor="text1"/>
          <w:sz w:val="26"/>
          <w:szCs w:val="26"/>
        </w:rPr>
        <w:t>1)</w:t>
      </w:r>
      <w:r w:rsidR="00BA6288">
        <w:rPr>
          <w:rFonts w:ascii="Times New Roman" w:eastAsia="Times New Roman" w:hAnsi="Times New Roman" w:cs="Times New Roman"/>
          <w:color w:val="000000" w:themeColor="text1"/>
          <w:sz w:val="26"/>
          <w:szCs w:val="26"/>
        </w:rPr>
        <w:t xml:space="preserve"> </w:t>
      </w:r>
      <w:r w:rsidR="00292DB4" w:rsidRPr="004034A0">
        <w:rPr>
          <w:rFonts w:ascii="Times New Roman" w:eastAsia="Times New Roman" w:hAnsi="Times New Roman" w:cs="Times New Roman"/>
          <w:color w:val="000000" w:themeColor="text1"/>
          <w:sz w:val="26"/>
          <w:szCs w:val="26"/>
        </w:rPr>
        <w:t>заявление по форме в соответствии с Приложением № 2 к настоящему Административному регламенту;</w:t>
      </w:r>
    </w:p>
    <w:p w:rsidR="00292DB4" w:rsidRPr="004034A0" w:rsidRDefault="00827C3C" w:rsidP="003D7A1F">
      <w:pPr>
        <w:contextualSpacing/>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r>
      <w:r w:rsidR="00B47E28" w:rsidRPr="004034A0">
        <w:rPr>
          <w:rFonts w:ascii="Times New Roman" w:eastAsia="Times New Roman" w:hAnsi="Times New Roman" w:cs="Times New Roman"/>
          <w:color w:val="000000" w:themeColor="text1"/>
          <w:sz w:val="26"/>
          <w:szCs w:val="26"/>
        </w:rPr>
        <w:t>2)</w:t>
      </w:r>
      <w:r w:rsidR="00BA6288">
        <w:rPr>
          <w:rFonts w:ascii="Times New Roman" w:eastAsia="Times New Roman" w:hAnsi="Times New Roman" w:cs="Times New Roman"/>
          <w:color w:val="000000" w:themeColor="text1"/>
          <w:sz w:val="26"/>
          <w:szCs w:val="26"/>
        </w:rPr>
        <w:t xml:space="preserve"> </w:t>
      </w:r>
      <w:r w:rsidR="00292DB4" w:rsidRPr="004034A0">
        <w:rPr>
          <w:rFonts w:ascii="Times New Roman" w:eastAsia="Times New Roman" w:hAnsi="Times New Roman" w:cs="Times New Roman"/>
          <w:color w:val="000000" w:themeColor="text1"/>
          <w:sz w:val="26"/>
          <w:szCs w:val="26"/>
        </w:rPr>
        <w:t>копия документа, удостоверяющего личность заявителя либо личность представителя заявителя;</w:t>
      </w:r>
    </w:p>
    <w:p w:rsidR="00292DB4" w:rsidRPr="004034A0" w:rsidRDefault="00827C3C" w:rsidP="003D7A1F">
      <w:pPr>
        <w:contextualSpacing/>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r>
      <w:r w:rsidR="00B47E28" w:rsidRPr="004034A0">
        <w:rPr>
          <w:rFonts w:ascii="Times New Roman" w:eastAsia="Times New Roman" w:hAnsi="Times New Roman" w:cs="Times New Roman"/>
          <w:color w:val="000000" w:themeColor="text1"/>
          <w:sz w:val="26"/>
          <w:szCs w:val="26"/>
        </w:rPr>
        <w:t>3)</w:t>
      </w:r>
      <w:r w:rsidR="00BA6288">
        <w:rPr>
          <w:rFonts w:ascii="Times New Roman" w:eastAsia="Times New Roman" w:hAnsi="Times New Roman" w:cs="Times New Roman"/>
          <w:color w:val="000000" w:themeColor="text1"/>
          <w:sz w:val="26"/>
          <w:szCs w:val="26"/>
        </w:rPr>
        <w:t xml:space="preserve"> </w:t>
      </w:r>
      <w:r w:rsidR="00292DB4" w:rsidRPr="004034A0">
        <w:rPr>
          <w:rFonts w:ascii="Times New Roman" w:eastAsia="Times New Roman" w:hAnsi="Times New Roman" w:cs="Times New Roman"/>
          <w:color w:val="000000" w:themeColor="text1"/>
          <w:sz w:val="26"/>
          <w:szCs w:val="26"/>
        </w:rPr>
        <w:t>копия документа, удостоверяющего права (полномочия) представителя физического лица (юридического лица), если с заявлением обращается представитель заявителя;</w:t>
      </w:r>
    </w:p>
    <w:p w:rsidR="00704EC1" w:rsidRPr="004034A0" w:rsidRDefault="00827C3C" w:rsidP="003D7A1F">
      <w:pPr>
        <w:contextualSpacing/>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r>
      <w:r w:rsidR="00B47E28" w:rsidRPr="004034A0">
        <w:rPr>
          <w:rFonts w:ascii="Times New Roman" w:eastAsia="Times New Roman" w:hAnsi="Times New Roman" w:cs="Times New Roman"/>
          <w:color w:val="000000" w:themeColor="text1"/>
          <w:sz w:val="26"/>
          <w:szCs w:val="26"/>
        </w:rPr>
        <w:t>4)</w:t>
      </w:r>
      <w:r>
        <w:rPr>
          <w:rFonts w:ascii="Times New Roman" w:eastAsia="Times New Roman" w:hAnsi="Times New Roman" w:cs="Times New Roman"/>
          <w:color w:val="000000" w:themeColor="text1"/>
          <w:sz w:val="26"/>
          <w:szCs w:val="26"/>
        </w:rPr>
        <w:t xml:space="preserve"> </w:t>
      </w:r>
      <w:r w:rsidR="00292DB4" w:rsidRPr="004034A0">
        <w:rPr>
          <w:rFonts w:ascii="Times New Roman" w:eastAsia="Times New Roman" w:hAnsi="Times New Roman" w:cs="Times New Roman"/>
          <w:color w:val="000000" w:themeColor="text1"/>
          <w:sz w:val="26"/>
          <w:szCs w:val="26"/>
        </w:rPr>
        <w:t>копия документа, подтверждающего полномочия лица, выдавшего доверенность от имени юридического лица, в случае, если доверенность не удостоверена нотариально;</w:t>
      </w:r>
    </w:p>
    <w:p w:rsidR="000823C2" w:rsidRPr="004034A0" w:rsidRDefault="00827C3C" w:rsidP="003D7A1F">
      <w:pPr>
        <w:contextualSpacing/>
        <w:rPr>
          <w:rFonts w:ascii="Times New Roman" w:eastAsia="Times New Roman" w:hAnsi="Times New Roman" w:cs="Times New Roman"/>
          <w:color w:val="000000" w:themeColor="text1"/>
          <w:sz w:val="26"/>
          <w:szCs w:val="26"/>
        </w:rPr>
      </w:pPr>
      <w:r>
        <w:rPr>
          <w:rFonts w:ascii="Times New Roman" w:hAnsi="Times New Roman" w:cs="Times New Roman"/>
          <w:sz w:val="26"/>
          <w:szCs w:val="26"/>
        </w:rPr>
        <w:tab/>
      </w:r>
      <w:proofErr w:type="gramStart"/>
      <w:r w:rsidR="003D7A1F">
        <w:rPr>
          <w:rFonts w:ascii="Times New Roman" w:hAnsi="Times New Roman" w:cs="Times New Roman"/>
          <w:sz w:val="26"/>
          <w:szCs w:val="26"/>
        </w:rPr>
        <w:t>5</w:t>
      </w:r>
      <w:r w:rsidR="009056BA" w:rsidRPr="004034A0">
        <w:rPr>
          <w:rFonts w:ascii="Times New Roman" w:hAnsi="Times New Roman" w:cs="Times New Roman"/>
          <w:sz w:val="26"/>
          <w:szCs w:val="26"/>
        </w:rPr>
        <w:t>)</w:t>
      </w:r>
      <w:r w:rsidR="00BA6288">
        <w:rPr>
          <w:rFonts w:ascii="Times New Roman" w:hAnsi="Times New Roman" w:cs="Times New Roman"/>
          <w:sz w:val="26"/>
          <w:szCs w:val="26"/>
        </w:rPr>
        <w:t xml:space="preserve"> </w:t>
      </w:r>
      <w:r>
        <w:rPr>
          <w:rFonts w:ascii="Times New Roman" w:hAnsi="Times New Roman" w:cs="Times New Roman"/>
          <w:sz w:val="26"/>
          <w:szCs w:val="26"/>
        </w:rPr>
        <w:t xml:space="preserve"> </w:t>
      </w:r>
      <w:r w:rsidR="000823C2" w:rsidRPr="004034A0">
        <w:rPr>
          <w:rFonts w:ascii="Times New Roman" w:hAnsi="Times New Roman" w:cs="Times New Roman"/>
          <w:sz w:val="26"/>
          <w:szCs w:val="26"/>
        </w:rPr>
        <w:t xml:space="preserve">правоустанавливающие и (или) </w:t>
      </w:r>
      <w:proofErr w:type="spellStart"/>
      <w:r w:rsidR="000823C2" w:rsidRPr="004034A0">
        <w:rPr>
          <w:rFonts w:ascii="Times New Roman" w:hAnsi="Times New Roman" w:cs="Times New Roman"/>
          <w:sz w:val="26"/>
          <w:szCs w:val="26"/>
        </w:rPr>
        <w:t>правоудостоверяющие</w:t>
      </w:r>
      <w:proofErr w:type="spellEnd"/>
      <w:r w:rsidR="000823C2" w:rsidRPr="004034A0">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7" w:history="1">
        <w:r w:rsidR="000823C2" w:rsidRPr="004034A0">
          <w:rPr>
            <w:rFonts w:ascii="Times New Roman" w:hAnsi="Times New Roman" w:cs="Times New Roman"/>
            <w:sz w:val="26"/>
            <w:szCs w:val="26"/>
          </w:rPr>
          <w:t>кодексом</w:t>
        </w:r>
      </w:hyperlink>
      <w:r w:rsidR="000823C2" w:rsidRPr="004034A0">
        <w:rPr>
          <w:rFonts w:ascii="Times New Roman" w:hAnsi="Times New Roman" w:cs="Times New Roman"/>
          <w:sz w:val="26"/>
          <w:szCs w:val="26"/>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0823C2" w:rsidRPr="004034A0">
        <w:rPr>
          <w:rFonts w:ascii="Times New Roman" w:hAnsi="Times New Roman" w:cs="Times New Roman"/>
          <w:sz w:val="26"/>
          <w:szCs w:val="26"/>
        </w:rPr>
        <w:t>правоудостоверяющие</w:t>
      </w:r>
      <w:proofErr w:type="spellEnd"/>
      <w:r w:rsidR="000823C2" w:rsidRPr="004034A0">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bookmarkStart w:id="1" w:name="P182"/>
      <w:bookmarkEnd w:id="1"/>
      <w:proofErr w:type="gramEnd"/>
    </w:p>
    <w:p w:rsidR="000823C2" w:rsidRPr="004034A0" w:rsidRDefault="00827C3C" w:rsidP="003D7A1F">
      <w:pPr>
        <w:pStyle w:val="ConsPlusNormal"/>
        <w:contextualSpacing/>
        <w:rPr>
          <w:rFonts w:ascii="Times New Roman" w:hAnsi="Times New Roman" w:cs="Times New Roman"/>
          <w:sz w:val="26"/>
          <w:szCs w:val="26"/>
        </w:rPr>
      </w:pPr>
      <w:r>
        <w:rPr>
          <w:rFonts w:ascii="Times New Roman" w:hAnsi="Times New Roman" w:cs="Times New Roman"/>
          <w:sz w:val="26"/>
          <w:szCs w:val="26"/>
        </w:rPr>
        <w:tab/>
      </w:r>
      <w:r w:rsidR="009056BA" w:rsidRPr="004034A0">
        <w:rPr>
          <w:rFonts w:ascii="Times New Roman" w:hAnsi="Times New Roman" w:cs="Times New Roman"/>
          <w:sz w:val="26"/>
          <w:szCs w:val="26"/>
        </w:rPr>
        <w:t>6)</w:t>
      </w:r>
      <w:r w:rsidR="00BA6288">
        <w:rPr>
          <w:rFonts w:ascii="Times New Roman" w:hAnsi="Times New Roman" w:cs="Times New Roman"/>
          <w:sz w:val="26"/>
          <w:szCs w:val="26"/>
        </w:rPr>
        <w:t xml:space="preserve"> </w:t>
      </w:r>
      <w:r w:rsidR="000823C2" w:rsidRPr="004034A0">
        <w:rPr>
          <w:rFonts w:ascii="Times New Roman" w:hAnsi="Times New Roman" w:cs="Times New Roman"/>
          <w:sz w:val="26"/>
          <w:szCs w:val="26"/>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23C2" w:rsidRPr="004034A0" w:rsidRDefault="00827C3C" w:rsidP="003D7A1F">
      <w:pPr>
        <w:pStyle w:val="ConsPlusNormal"/>
        <w:contextualSpacing/>
        <w:rPr>
          <w:rFonts w:ascii="Times New Roman" w:hAnsi="Times New Roman" w:cs="Times New Roman"/>
          <w:sz w:val="26"/>
          <w:szCs w:val="26"/>
        </w:rPr>
      </w:pPr>
      <w:bookmarkStart w:id="2" w:name="P184"/>
      <w:bookmarkEnd w:id="2"/>
      <w:r>
        <w:rPr>
          <w:rFonts w:ascii="Times New Roman" w:hAnsi="Times New Roman" w:cs="Times New Roman"/>
          <w:sz w:val="26"/>
          <w:szCs w:val="26"/>
        </w:rPr>
        <w:tab/>
      </w:r>
      <w:r w:rsidR="009056BA" w:rsidRPr="004034A0">
        <w:rPr>
          <w:rFonts w:ascii="Times New Roman" w:hAnsi="Times New Roman" w:cs="Times New Roman"/>
          <w:sz w:val="26"/>
          <w:szCs w:val="26"/>
        </w:rPr>
        <w:t>7)</w:t>
      </w:r>
      <w:r w:rsidR="00B600F2">
        <w:rPr>
          <w:rFonts w:ascii="Times New Roman" w:hAnsi="Times New Roman" w:cs="Times New Roman"/>
          <w:sz w:val="26"/>
          <w:szCs w:val="26"/>
        </w:rPr>
        <w:t xml:space="preserve"> </w:t>
      </w:r>
      <w:r w:rsidR="000823C2" w:rsidRPr="004034A0">
        <w:rPr>
          <w:rFonts w:ascii="Times New Roman" w:hAnsi="Times New Roman" w:cs="Times New Roman"/>
          <w:sz w:val="26"/>
          <w:szCs w:val="2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8" w:history="1">
        <w:r w:rsidR="000823C2" w:rsidRPr="004034A0">
          <w:rPr>
            <w:rFonts w:ascii="Times New Roman" w:hAnsi="Times New Roman" w:cs="Times New Roman"/>
            <w:sz w:val="26"/>
            <w:szCs w:val="26"/>
          </w:rPr>
          <w:t>кодексом</w:t>
        </w:r>
      </w:hyperlink>
      <w:r w:rsidR="000823C2" w:rsidRPr="004034A0">
        <w:rPr>
          <w:rFonts w:ascii="Times New Roman" w:hAnsi="Times New Roman" w:cs="Times New Roman"/>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823C2" w:rsidRPr="004034A0" w:rsidRDefault="00827C3C" w:rsidP="003D7A1F">
      <w:pPr>
        <w:pStyle w:val="ConsPlusNormal"/>
        <w:contextualSpacing/>
        <w:rPr>
          <w:rFonts w:ascii="Times New Roman" w:hAnsi="Times New Roman" w:cs="Times New Roman"/>
          <w:sz w:val="26"/>
          <w:szCs w:val="26"/>
        </w:rPr>
      </w:pPr>
      <w:bookmarkStart w:id="3" w:name="P186"/>
      <w:bookmarkEnd w:id="3"/>
      <w:r>
        <w:rPr>
          <w:rFonts w:ascii="Times New Roman" w:hAnsi="Times New Roman" w:cs="Times New Roman"/>
          <w:sz w:val="26"/>
          <w:szCs w:val="26"/>
        </w:rPr>
        <w:tab/>
      </w:r>
      <w:r w:rsidR="009056BA" w:rsidRPr="004034A0">
        <w:rPr>
          <w:rFonts w:ascii="Times New Roman" w:hAnsi="Times New Roman" w:cs="Times New Roman"/>
          <w:sz w:val="26"/>
          <w:szCs w:val="26"/>
        </w:rPr>
        <w:t>8)</w:t>
      </w:r>
      <w:r w:rsidR="004F1EA2">
        <w:rPr>
          <w:rFonts w:ascii="Times New Roman" w:hAnsi="Times New Roman" w:cs="Times New Roman"/>
          <w:sz w:val="26"/>
          <w:szCs w:val="26"/>
        </w:rPr>
        <w:t xml:space="preserve"> </w:t>
      </w:r>
      <w:r w:rsidR="000823C2" w:rsidRPr="004034A0">
        <w:rPr>
          <w:rFonts w:ascii="Times New Roman" w:hAnsi="Times New Roman" w:cs="Times New Roman"/>
          <w:sz w:val="26"/>
          <w:szCs w:val="26"/>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23C2" w:rsidRPr="004034A0" w:rsidRDefault="00827C3C" w:rsidP="003D7A1F">
      <w:pPr>
        <w:pStyle w:val="ConsPlusNormal"/>
        <w:contextualSpacing/>
        <w:rPr>
          <w:rFonts w:ascii="Times New Roman" w:hAnsi="Times New Roman" w:cs="Times New Roman"/>
          <w:sz w:val="26"/>
          <w:szCs w:val="26"/>
        </w:rPr>
      </w:pPr>
      <w:bookmarkStart w:id="4" w:name="P187"/>
      <w:bookmarkEnd w:id="4"/>
      <w:r>
        <w:rPr>
          <w:rFonts w:ascii="Times New Roman" w:hAnsi="Times New Roman" w:cs="Times New Roman"/>
          <w:sz w:val="26"/>
          <w:szCs w:val="26"/>
        </w:rPr>
        <w:tab/>
      </w:r>
      <w:r w:rsidR="009056BA" w:rsidRPr="004034A0">
        <w:rPr>
          <w:rFonts w:ascii="Times New Roman" w:hAnsi="Times New Roman" w:cs="Times New Roman"/>
          <w:sz w:val="26"/>
          <w:szCs w:val="26"/>
        </w:rPr>
        <w:t>9)</w:t>
      </w:r>
      <w:r w:rsidR="00BA6288">
        <w:rPr>
          <w:rFonts w:ascii="Times New Roman" w:hAnsi="Times New Roman" w:cs="Times New Roman"/>
          <w:sz w:val="26"/>
          <w:szCs w:val="26"/>
        </w:rPr>
        <w:t xml:space="preserve"> </w:t>
      </w:r>
      <w:r w:rsidR="000823C2" w:rsidRPr="004034A0">
        <w:rPr>
          <w:rFonts w:ascii="Times New Roman" w:hAnsi="Times New Roman" w:cs="Times New Roman"/>
          <w:sz w:val="26"/>
          <w:szCs w:val="26"/>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823C2" w:rsidRPr="004034A0" w:rsidRDefault="00827C3C" w:rsidP="003D7A1F">
      <w:pPr>
        <w:pStyle w:val="ConsPlusNormal"/>
        <w:contextualSpacing/>
        <w:rPr>
          <w:rFonts w:ascii="Times New Roman" w:hAnsi="Times New Roman" w:cs="Times New Roman"/>
          <w:sz w:val="26"/>
          <w:szCs w:val="26"/>
        </w:rPr>
      </w:pPr>
      <w:bookmarkStart w:id="5" w:name="P189"/>
      <w:bookmarkEnd w:id="5"/>
      <w:r>
        <w:rPr>
          <w:rFonts w:ascii="Times New Roman" w:hAnsi="Times New Roman" w:cs="Times New Roman"/>
          <w:sz w:val="26"/>
          <w:szCs w:val="26"/>
        </w:rPr>
        <w:tab/>
      </w:r>
      <w:r w:rsidR="009056BA" w:rsidRPr="004034A0">
        <w:rPr>
          <w:rFonts w:ascii="Times New Roman" w:hAnsi="Times New Roman" w:cs="Times New Roman"/>
          <w:sz w:val="26"/>
          <w:szCs w:val="26"/>
        </w:rPr>
        <w:t>10)</w:t>
      </w:r>
      <w:r w:rsidR="00BA6288">
        <w:rPr>
          <w:rFonts w:ascii="Times New Roman" w:hAnsi="Times New Roman" w:cs="Times New Roman"/>
          <w:sz w:val="26"/>
          <w:szCs w:val="26"/>
        </w:rPr>
        <w:t xml:space="preserve"> </w:t>
      </w:r>
      <w:r w:rsidR="000823C2" w:rsidRPr="004034A0">
        <w:rPr>
          <w:rFonts w:ascii="Times New Roman" w:hAnsi="Times New Roman" w:cs="Times New Roman"/>
          <w:sz w:val="26"/>
          <w:szCs w:val="26"/>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823C2" w:rsidRPr="004034A0" w:rsidRDefault="00827C3C" w:rsidP="003D7A1F">
      <w:pPr>
        <w:pStyle w:val="ConsPlusNormal"/>
        <w:contextualSpacing/>
        <w:rPr>
          <w:rFonts w:ascii="Times New Roman" w:hAnsi="Times New Roman" w:cs="Times New Roman"/>
          <w:sz w:val="26"/>
          <w:szCs w:val="26"/>
        </w:rPr>
      </w:pPr>
      <w:bookmarkStart w:id="6" w:name="P190"/>
      <w:bookmarkEnd w:id="6"/>
      <w:r>
        <w:rPr>
          <w:rFonts w:ascii="Times New Roman" w:hAnsi="Times New Roman" w:cs="Times New Roman"/>
          <w:sz w:val="26"/>
          <w:szCs w:val="26"/>
        </w:rPr>
        <w:tab/>
      </w:r>
      <w:r w:rsidR="009056BA" w:rsidRPr="004034A0">
        <w:rPr>
          <w:rFonts w:ascii="Times New Roman" w:hAnsi="Times New Roman" w:cs="Times New Roman"/>
          <w:sz w:val="26"/>
          <w:szCs w:val="26"/>
        </w:rPr>
        <w:t>11)</w:t>
      </w:r>
      <w:r w:rsidR="00BA6288">
        <w:rPr>
          <w:rFonts w:ascii="Times New Roman" w:hAnsi="Times New Roman" w:cs="Times New Roman"/>
          <w:sz w:val="26"/>
          <w:szCs w:val="26"/>
        </w:rPr>
        <w:t xml:space="preserve"> </w:t>
      </w:r>
      <w:r w:rsidR="000823C2" w:rsidRPr="004034A0">
        <w:rPr>
          <w:rFonts w:ascii="Times New Roman" w:hAnsi="Times New Roman" w:cs="Times New Roman"/>
          <w:sz w:val="26"/>
          <w:szCs w:val="26"/>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23C2" w:rsidRPr="004034A0" w:rsidRDefault="00827C3C" w:rsidP="003D7A1F">
      <w:pPr>
        <w:pStyle w:val="ConsPlusNormal"/>
        <w:contextualSpacing/>
        <w:rPr>
          <w:rFonts w:ascii="Times New Roman" w:hAnsi="Times New Roman" w:cs="Times New Roman"/>
          <w:sz w:val="26"/>
          <w:szCs w:val="26"/>
        </w:rPr>
      </w:pPr>
      <w:bookmarkStart w:id="7" w:name="P191"/>
      <w:bookmarkEnd w:id="7"/>
      <w:r>
        <w:rPr>
          <w:rFonts w:ascii="Times New Roman" w:hAnsi="Times New Roman" w:cs="Times New Roman"/>
          <w:sz w:val="26"/>
          <w:szCs w:val="26"/>
        </w:rPr>
        <w:tab/>
      </w:r>
      <w:r w:rsidR="009056BA" w:rsidRPr="004034A0">
        <w:rPr>
          <w:rFonts w:ascii="Times New Roman" w:hAnsi="Times New Roman" w:cs="Times New Roman"/>
          <w:sz w:val="26"/>
          <w:szCs w:val="26"/>
        </w:rPr>
        <w:t>12)</w:t>
      </w:r>
      <w:r w:rsidR="00BA6288">
        <w:rPr>
          <w:rFonts w:ascii="Times New Roman" w:hAnsi="Times New Roman" w:cs="Times New Roman"/>
          <w:sz w:val="26"/>
          <w:szCs w:val="26"/>
        </w:rPr>
        <w:t xml:space="preserve"> </w:t>
      </w:r>
      <w:r w:rsidR="000823C2" w:rsidRPr="004034A0">
        <w:rPr>
          <w:rFonts w:ascii="Times New Roman" w:hAnsi="Times New Roman" w:cs="Times New Roman"/>
          <w:sz w:val="26"/>
          <w:szCs w:val="26"/>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w:t>
      </w:r>
      <w:r w:rsidR="00DD3FD7" w:rsidRPr="004034A0">
        <w:rPr>
          <w:rFonts w:ascii="Times New Roman" w:hAnsi="Times New Roman" w:cs="Times New Roman"/>
          <w:sz w:val="26"/>
          <w:szCs w:val="26"/>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000823C2" w:rsidRPr="004034A0">
        <w:rPr>
          <w:rFonts w:ascii="Times New Roman" w:hAnsi="Times New Roman" w:cs="Times New Roman"/>
          <w:sz w:val="26"/>
          <w:szCs w:val="26"/>
        </w:rPr>
        <w:t>);</w:t>
      </w:r>
    </w:p>
    <w:p w:rsidR="00704EC1" w:rsidRPr="004034A0" w:rsidRDefault="00B600F2" w:rsidP="00827C3C">
      <w:pPr>
        <w:pStyle w:val="ConsPlusNormal"/>
        <w:contextualSpacing/>
        <w:rPr>
          <w:rFonts w:ascii="Times New Roman" w:hAnsi="Times New Roman" w:cs="Times New Roman"/>
          <w:sz w:val="26"/>
          <w:szCs w:val="26"/>
        </w:rPr>
      </w:pPr>
      <w:bookmarkStart w:id="8" w:name="P193"/>
      <w:bookmarkEnd w:id="8"/>
      <w:r>
        <w:rPr>
          <w:rFonts w:ascii="Times New Roman" w:hAnsi="Times New Roman" w:cs="Times New Roman"/>
          <w:sz w:val="26"/>
          <w:szCs w:val="26"/>
        </w:rPr>
        <w:lastRenderedPageBreak/>
        <w:t xml:space="preserve"> </w:t>
      </w:r>
      <w:r w:rsidR="00827C3C">
        <w:rPr>
          <w:rFonts w:ascii="Times New Roman" w:hAnsi="Times New Roman" w:cs="Times New Roman"/>
          <w:sz w:val="26"/>
          <w:szCs w:val="26"/>
        </w:rPr>
        <w:tab/>
      </w:r>
      <w:r w:rsidR="009056BA" w:rsidRPr="004034A0">
        <w:rPr>
          <w:rFonts w:ascii="Times New Roman" w:hAnsi="Times New Roman" w:cs="Times New Roman"/>
          <w:sz w:val="26"/>
          <w:szCs w:val="26"/>
        </w:rPr>
        <w:t>13)</w:t>
      </w:r>
      <w:r w:rsidR="00BA6288">
        <w:rPr>
          <w:rFonts w:ascii="Times New Roman" w:hAnsi="Times New Roman" w:cs="Times New Roman"/>
          <w:sz w:val="26"/>
          <w:szCs w:val="26"/>
        </w:rPr>
        <w:t xml:space="preserve"> </w:t>
      </w:r>
      <w:r w:rsidR="000823C2" w:rsidRPr="004034A0">
        <w:rPr>
          <w:rFonts w:ascii="Times New Roman" w:hAnsi="Times New Roman" w:cs="Times New Roman"/>
          <w:sz w:val="26"/>
          <w:szCs w:val="26"/>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w:t>
      </w:r>
      <w:r w:rsidR="00DD3FD7" w:rsidRPr="004034A0">
        <w:rPr>
          <w:rFonts w:ascii="Times New Roman" w:hAnsi="Times New Roman" w:cs="Times New Roman"/>
          <w:sz w:val="26"/>
          <w:szCs w:val="26"/>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000823C2" w:rsidRPr="004034A0">
        <w:rPr>
          <w:rFonts w:ascii="Times New Roman" w:hAnsi="Times New Roman" w:cs="Times New Roman"/>
          <w:sz w:val="26"/>
          <w:szCs w:val="26"/>
        </w:rPr>
        <w:t>)</w:t>
      </w:r>
      <w:r w:rsidR="00704EC1" w:rsidRPr="004034A0">
        <w:rPr>
          <w:rFonts w:ascii="Times New Roman" w:hAnsi="Times New Roman" w:cs="Times New Roman"/>
          <w:sz w:val="26"/>
          <w:szCs w:val="26"/>
        </w:rPr>
        <w:t>.</w:t>
      </w:r>
    </w:p>
    <w:p w:rsidR="004D555D" w:rsidRPr="004034A0" w:rsidRDefault="00827C3C" w:rsidP="003D7A1F">
      <w:pPr>
        <w:contextualSpacing/>
        <w:rPr>
          <w:rFonts w:ascii="Times New Roman" w:hAnsi="Times New Roman" w:cs="Times New Roman"/>
          <w:sz w:val="26"/>
          <w:szCs w:val="26"/>
        </w:rPr>
      </w:pPr>
      <w:r>
        <w:rPr>
          <w:rFonts w:ascii="Times New Roman" w:hAnsi="Times New Roman" w:cs="Times New Roman"/>
          <w:sz w:val="26"/>
          <w:szCs w:val="26"/>
        </w:rPr>
        <w:tab/>
      </w:r>
      <w:r w:rsidR="00DD3FD7" w:rsidRPr="004034A0">
        <w:rPr>
          <w:rFonts w:ascii="Times New Roman" w:hAnsi="Times New Roman" w:cs="Times New Roman"/>
          <w:sz w:val="26"/>
          <w:szCs w:val="26"/>
        </w:rPr>
        <w:t>25.</w:t>
      </w:r>
      <w:r w:rsidR="00BA6288">
        <w:rPr>
          <w:rFonts w:ascii="Times New Roman" w:hAnsi="Times New Roman" w:cs="Times New Roman"/>
          <w:sz w:val="26"/>
          <w:szCs w:val="26"/>
        </w:rPr>
        <w:t xml:space="preserve"> </w:t>
      </w:r>
      <w:proofErr w:type="gramStart"/>
      <w:r w:rsidR="000823C2" w:rsidRPr="004034A0">
        <w:rPr>
          <w:rFonts w:ascii="Times New Roman" w:hAnsi="Times New Roman" w:cs="Times New Roman"/>
          <w:sz w:val="26"/>
          <w:szCs w:val="26"/>
        </w:rPr>
        <w:t xml:space="preserve">Документы, указанные </w:t>
      </w:r>
      <w:r w:rsidR="000823C2" w:rsidRPr="00BA6288">
        <w:rPr>
          <w:rFonts w:ascii="Times New Roman" w:hAnsi="Times New Roman" w:cs="Times New Roman"/>
          <w:sz w:val="26"/>
          <w:szCs w:val="26"/>
        </w:rPr>
        <w:t xml:space="preserve">в </w:t>
      </w:r>
      <w:hyperlink w:anchor="P182" w:history="1">
        <w:r w:rsidR="000823C2" w:rsidRPr="00BA6288">
          <w:rPr>
            <w:rFonts w:ascii="Times New Roman" w:hAnsi="Times New Roman" w:cs="Times New Roman"/>
            <w:sz w:val="26"/>
            <w:szCs w:val="26"/>
          </w:rPr>
          <w:t xml:space="preserve">подпунктах </w:t>
        </w:r>
        <w:r w:rsidR="00BA6288" w:rsidRPr="00BA6288">
          <w:rPr>
            <w:rFonts w:ascii="Times New Roman" w:hAnsi="Times New Roman" w:cs="Times New Roman"/>
            <w:sz w:val="26"/>
            <w:szCs w:val="26"/>
          </w:rPr>
          <w:t>«</w:t>
        </w:r>
        <w:r w:rsidR="00BA6288" w:rsidRPr="00BA6288">
          <w:rPr>
            <w:rFonts w:ascii="Times New Roman" w:hAnsi="Times New Roman" w:cs="Times New Roman"/>
            <w:b/>
            <w:sz w:val="26"/>
            <w:szCs w:val="26"/>
          </w:rPr>
          <w:t>6</w:t>
        </w:r>
        <w:r w:rsidR="00BA6288" w:rsidRPr="00BA6288">
          <w:rPr>
            <w:rFonts w:ascii="Times New Roman" w:hAnsi="Times New Roman" w:cs="Times New Roman"/>
            <w:sz w:val="26"/>
            <w:szCs w:val="26"/>
          </w:rPr>
          <w:t>»</w:t>
        </w:r>
      </w:hyperlink>
      <w:r w:rsidR="00BA6288" w:rsidRPr="00BA6288">
        <w:rPr>
          <w:rFonts w:ascii="Times New Roman" w:hAnsi="Times New Roman" w:cs="Times New Roman"/>
          <w:sz w:val="26"/>
          <w:szCs w:val="26"/>
        </w:rPr>
        <w:t xml:space="preserve"> </w:t>
      </w:r>
      <w:r w:rsidR="000823C2" w:rsidRPr="00BA6288">
        <w:rPr>
          <w:rFonts w:ascii="Times New Roman" w:hAnsi="Times New Roman" w:cs="Times New Roman"/>
          <w:sz w:val="26"/>
          <w:szCs w:val="26"/>
        </w:rPr>
        <w:t xml:space="preserve">, </w:t>
      </w:r>
      <w:r w:rsidR="00BA6288" w:rsidRPr="00BA6288">
        <w:rPr>
          <w:rFonts w:ascii="Times New Roman" w:hAnsi="Times New Roman" w:cs="Times New Roman"/>
        </w:rPr>
        <w:t>«</w:t>
      </w:r>
      <w:r w:rsidR="00BA6288" w:rsidRPr="00BA6288">
        <w:rPr>
          <w:rFonts w:ascii="Times New Roman" w:hAnsi="Times New Roman" w:cs="Times New Roman"/>
          <w:b/>
          <w:sz w:val="26"/>
          <w:szCs w:val="26"/>
        </w:rPr>
        <w:t>9</w:t>
      </w:r>
      <w:r w:rsidR="00BA6288" w:rsidRPr="00BA6288">
        <w:rPr>
          <w:rFonts w:ascii="Times New Roman" w:hAnsi="Times New Roman" w:cs="Times New Roman"/>
        </w:rPr>
        <w:t>»</w:t>
      </w:r>
      <w:r w:rsidR="000823C2" w:rsidRPr="00BA6288">
        <w:rPr>
          <w:rFonts w:ascii="Times New Roman" w:hAnsi="Times New Roman" w:cs="Times New Roman"/>
          <w:sz w:val="26"/>
          <w:szCs w:val="26"/>
        </w:rPr>
        <w:t xml:space="preserve">, </w:t>
      </w:r>
      <w:hyperlink w:anchor="P191" w:history="1">
        <w:r w:rsidR="00BA6288">
          <w:rPr>
            <w:rFonts w:ascii="Times New Roman" w:hAnsi="Times New Roman" w:cs="Times New Roman"/>
            <w:b/>
            <w:sz w:val="26"/>
            <w:szCs w:val="26"/>
          </w:rPr>
          <w:t>«</w:t>
        </w:r>
        <w:r w:rsidR="00704EC1" w:rsidRPr="00BA6288">
          <w:rPr>
            <w:rFonts w:ascii="Times New Roman" w:hAnsi="Times New Roman" w:cs="Times New Roman"/>
            <w:b/>
            <w:sz w:val="26"/>
            <w:szCs w:val="26"/>
          </w:rPr>
          <w:t>12</w:t>
        </w:r>
        <w:r w:rsidR="00BA6288">
          <w:rPr>
            <w:rFonts w:ascii="Times New Roman" w:hAnsi="Times New Roman" w:cs="Times New Roman"/>
            <w:sz w:val="26"/>
            <w:szCs w:val="26"/>
          </w:rPr>
          <w:t>»</w:t>
        </w:r>
      </w:hyperlink>
      <w:r w:rsidR="000823C2" w:rsidRPr="00BA6288">
        <w:rPr>
          <w:rFonts w:ascii="Times New Roman" w:hAnsi="Times New Roman" w:cs="Times New Roman"/>
          <w:sz w:val="26"/>
          <w:szCs w:val="26"/>
        </w:rPr>
        <w:t xml:space="preserve"> и </w:t>
      </w:r>
      <w:r w:rsidR="00BA6288">
        <w:rPr>
          <w:rFonts w:ascii="Times New Roman" w:hAnsi="Times New Roman" w:cs="Times New Roman"/>
          <w:sz w:val="26"/>
          <w:szCs w:val="26"/>
        </w:rPr>
        <w:t>«</w:t>
      </w:r>
      <w:hyperlink w:anchor="P193" w:history="1">
        <w:r w:rsidR="00704EC1" w:rsidRPr="00BA6288">
          <w:rPr>
            <w:rFonts w:ascii="Times New Roman" w:hAnsi="Times New Roman" w:cs="Times New Roman"/>
            <w:b/>
            <w:sz w:val="26"/>
            <w:szCs w:val="26"/>
          </w:rPr>
          <w:t>13</w:t>
        </w:r>
        <w:r w:rsidR="00BA6288">
          <w:rPr>
            <w:rFonts w:ascii="Times New Roman" w:hAnsi="Times New Roman" w:cs="Times New Roman"/>
            <w:sz w:val="26"/>
            <w:szCs w:val="26"/>
          </w:rPr>
          <w:t>»</w:t>
        </w:r>
        <w:r w:rsidR="000823C2" w:rsidRPr="00BA6288">
          <w:rPr>
            <w:rFonts w:ascii="Times New Roman" w:hAnsi="Times New Roman" w:cs="Times New Roman"/>
            <w:sz w:val="26"/>
            <w:szCs w:val="26"/>
          </w:rPr>
          <w:t xml:space="preserve"> пункта 24</w:t>
        </w:r>
      </w:hyperlink>
      <w:r w:rsidR="000823C2" w:rsidRPr="004034A0">
        <w:rPr>
          <w:rFonts w:ascii="Times New Roman" w:hAnsi="Times New Roman" w:cs="Times New Roman"/>
          <w:sz w:val="26"/>
          <w:szCs w:val="26"/>
        </w:rPr>
        <w:t xml:space="preserve"> </w:t>
      </w:r>
      <w:r w:rsidR="00DD3FD7" w:rsidRPr="004034A0">
        <w:rPr>
          <w:rFonts w:ascii="Times New Roman" w:hAnsi="Times New Roman" w:cs="Times New Roman"/>
          <w:sz w:val="26"/>
          <w:szCs w:val="26"/>
        </w:rPr>
        <w:t>настоящего административного регламента</w:t>
      </w:r>
      <w:r w:rsidR="000823C2" w:rsidRPr="004034A0">
        <w:rPr>
          <w:rFonts w:ascii="Times New Roman" w:hAnsi="Times New Roman" w:cs="Times New Roman"/>
          <w:sz w:val="26"/>
          <w:szCs w:val="26"/>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B47E28" w:rsidRPr="004034A0" w:rsidRDefault="00827C3C" w:rsidP="003D7A1F">
      <w:pPr>
        <w:contextualSpacing/>
        <w:rPr>
          <w:rFonts w:ascii="Times New Roman" w:hAnsi="Times New Roman" w:cs="Times New Roman"/>
          <w:sz w:val="26"/>
          <w:szCs w:val="26"/>
        </w:rPr>
      </w:pPr>
      <w:r>
        <w:rPr>
          <w:rFonts w:ascii="Times New Roman" w:hAnsi="Times New Roman" w:cs="Times New Roman"/>
          <w:sz w:val="26"/>
          <w:szCs w:val="26"/>
        </w:rPr>
        <w:tab/>
      </w:r>
      <w:r w:rsidR="00931A69" w:rsidRPr="004034A0">
        <w:rPr>
          <w:rFonts w:ascii="Times New Roman" w:hAnsi="Times New Roman" w:cs="Times New Roman"/>
          <w:sz w:val="26"/>
          <w:szCs w:val="26"/>
        </w:rPr>
        <w:t>26.</w:t>
      </w:r>
      <w:r w:rsidR="001C17ED" w:rsidRPr="004034A0">
        <w:rPr>
          <w:rFonts w:ascii="Times New Roman" w:hAnsi="Times New Roman" w:cs="Times New Roman"/>
          <w:sz w:val="26"/>
          <w:szCs w:val="26"/>
        </w:rPr>
        <w:t xml:space="preserve"> </w:t>
      </w:r>
      <w:proofErr w:type="gramStart"/>
      <w:r w:rsidR="001C17ED" w:rsidRPr="004034A0">
        <w:rPr>
          <w:rFonts w:ascii="Times New Roman" w:hAnsi="Times New Roman" w:cs="Times New Roman"/>
          <w:sz w:val="26"/>
          <w:szCs w:val="26"/>
        </w:rPr>
        <w:t xml:space="preserve">Уполномоченный орган запрашивает документы, указанные в </w:t>
      </w:r>
      <w:hyperlink w:anchor="P178" w:history="1">
        <w:r w:rsidR="001C17ED" w:rsidRPr="004034A0">
          <w:rPr>
            <w:rFonts w:ascii="Times New Roman" w:hAnsi="Times New Roman" w:cs="Times New Roman"/>
            <w:sz w:val="26"/>
            <w:szCs w:val="26"/>
          </w:rPr>
          <w:t>пункте 24</w:t>
        </w:r>
      </w:hyperlink>
      <w:r w:rsidR="001C17ED" w:rsidRPr="004034A0">
        <w:rPr>
          <w:rFonts w:ascii="Times New Roman" w:hAnsi="Times New Roman" w:cs="Times New Roman"/>
          <w:sz w:val="26"/>
          <w:szCs w:val="26"/>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B47E28" w:rsidRPr="004034A0" w:rsidRDefault="00827C3C" w:rsidP="003D7A1F">
      <w:pPr>
        <w:contextualSpacing/>
        <w:rPr>
          <w:rFonts w:ascii="Times New Roman" w:hAnsi="Times New Roman" w:cs="Times New Roman"/>
          <w:sz w:val="26"/>
          <w:szCs w:val="26"/>
        </w:rPr>
      </w:pPr>
      <w:r>
        <w:rPr>
          <w:rFonts w:ascii="Times New Roman" w:hAnsi="Times New Roman" w:cs="Times New Roman"/>
          <w:sz w:val="26"/>
          <w:szCs w:val="26"/>
        </w:rPr>
        <w:tab/>
      </w:r>
      <w:r w:rsidR="00704EC1" w:rsidRPr="004034A0">
        <w:rPr>
          <w:rFonts w:ascii="Times New Roman" w:hAnsi="Times New Roman" w:cs="Times New Roman"/>
          <w:sz w:val="26"/>
          <w:szCs w:val="26"/>
        </w:rPr>
        <w:t>27.</w:t>
      </w:r>
      <w:r>
        <w:rPr>
          <w:rFonts w:ascii="Times New Roman" w:hAnsi="Times New Roman" w:cs="Times New Roman"/>
          <w:sz w:val="26"/>
          <w:szCs w:val="26"/>
        </w:rPr>
        <w:t xml:space="preserve"> </w:t>
      </w:r>
      <w:r w:rsidR="00B47E28" w:rsidRPr="004034A0">
        <w:rPr>
          <w:rFonts w:ascii="Times New Roman" w:hAnsi="Times New Roman" w:cs="Times New Roman"/>
          <w:sz w:val="26"/>
          <w:szCs w:val="26"/>
        </w:rPr>
        <w:t xml:space="preserve">Заявители (представители заявителя) при подаче заявления вправе приложить к нему документы, указанные в </w:t>
      </w:r>
      <w:hyperlink w:anchor="P180" w:history="1">
        <w:r w:rsidR="00B47E28" w:rsidRPr="004034A0">
          <w:rPr>
            <w:rFonts w:ascii="Times New Roman" w:hAnsi="Times New Roman" w:cs="Times New Roman"/>
            <w:sz w:val="26"/>
            <w:szCs w:val="26"/>
          </w:rPr>
          <w:t xml:space="preserve">подпунктах </w:t>
        </w:r>
        <w:r w:rsidR="006C35FE">
          <w:rPr>
            <w:rFonts w:ascii="Times New Roman" w:hAnsi="Times New Roman" w:cs="Times New Roman"/>
            <w:sz w:val="26"/>
            <w:szCs w:val="26"/>
          </w:rPr>
          <w:t>«</w:t>
        </w:r>
        <w:r w:rsidR="006C35FE" w:rsidRPr="006C35FE">
          <w:rPr>
            <w:rFonts w:ascii="Times New Roman" w:hAnsi="Times New Roman" w:cs="Times New Roman"/>
            <w:b/>
            <w:sz w:val="26"/>
            <w:szCs w:val="26"/>
          </w:rPr>
          <w:t>5</w:t>
        </w:r>
        <w:r w:rsidR="006C35FE">
          <w:rPr>
            <w:rFonts w:ascii="Times New Roman" w:hAnsi="Times New Roman" w:cs="Times New Roman"/>
            <w:sz w:val="26"/>
            <w:szCs w:val="26"/>
          </w:rPr>
          <w:t>»</w:t>
        </w:r>
      </w:hyperlink>
      <w:r w:rsidR="00B47E28" w:rsidRPr="004034A0">
        <w:rPr>
          <w:rFonts w:ascii="Times New Roman" w:hAnsi="Times New Roman" w:cs="Times New Roman"/>
          <w:sz w:val="26"/>
          <w:szCs w:val="26"/>
        </w:rPr>
        <w:t xml:space="preserve">, </w:t>
      </w:r>
      <w:r w:rsidR="006C35FE">
        <w:rPr>
          <w:rFonts w:ascii="Times New Roman" w:hAnsi="Times New Roman" w:cs="Times New Roman"/>
          <w:sz w:val="26"/>
          <w:szCs w:val="26"/>
        </w:rPr>
        <w:t>«</w:t>
      </w:r>
      <w:r w:rsidR="006C35FE" w:rsidRPr="006C35FE">
        <w:rPr>
          <w:rFonts w:ascii="Times New Roman" w:hAnsi="Times New Roman" w:cs="Times New Roman"/>
          <w:b/>
          <w:sz w:val="26"/>
          <w:szCs w:val="26"/>
        </w:rPr>
        <w:t>7</w:t>
      </w:r>
      <w:r w:rsidR="006C35FE">
        <w:rPr>
          <w:rFonts w:ascii="Times New Roman" w:hAnsi="Times New Roman" w:cs="Times New Roman"/>
          <w:sz w:val="26"/>
          <w:szCs w:val="26"/>
        </w:rPr>
        <w:t>»</w:t>
      </w:r>
      <w:r w:rsidR="00B47E28" w:rsidRPr="004034A0">
        <w:rPr>
          <w:rFonts w:ascii="Times New Roman" w:hAnsi="Times New Roman" w:cs="Times New Roman"/>
          <w:sz w:val="26"/>
          <w:szCs w:val="26"/>
        </w:rPr>
        <w:t xml:space="preserve">, </w:t>
      </w:r>
      <w:hyperlink w:anchor="P186" w:history="1">
        <w:r w:rsidR="006C35FE">
          <w:rPr>
            <w:rFonts w:ascii="Times New Roman" w:hAnsi="Times New Roman" w:cs="Times New Roman"/>
            <w:sz w:val="26"/>
            <w:szCs w:val="26"/>
          </w:rPr>
          <w:t>«</w:t>
        </w:r>
        <w:r w:rsidR="006C35FE" w:rsidRPr="006C35FE">
          <w:rPr>
            <w:rFonts w:ascii="Times New Roman" w:hAnsi="Times New Roman" w:cs="Times New Roman"/>
            <w:b/>
            <w:sz w:val="26"/>
            <w:szCs w:val="26"/>
          </w:rPr>
          <w:t>8</w:t>
        </w:r>
        <w:r w:rsidR="006C35FE">
          <w:rPr>
            <w:rFonts w:ascii="Times New Roman" w:hAnsi="Times New Roman" w:cs="Times New Roman"/>
            <w:sz w:val="26"/>
            <w:szCs w:val="26"/>
          </w:rPr>
          <w:t>»</w:t>
        </w:r>
      </w:hyperlink>
      <w:r w:rsidR="00B47E28" w:rsidRPr="004034A0">
        <w:rPr>
          <w:rFonts w:ascii="Times New Roman" w:hAnsi="Times New Roman" w:cs="Times New Roman"/>
          <w:sz w:val="26"/>
          <w:szCs w:val="26"/>
        </w:rPr>
        <w:t xml:space="preserve">, </w:t>
      </w:r>
      <w:hyperlink w:anchor="P189" w:history="1">
        <w:r w:rsidR="006C35FE">
          <w:rPr>
            <w:rFonts w:ascii="Times New Roman" w:hAnsi="Times New Roman" w:cs="Times New Roman"/>
            <w:sz w:val="26"/>
            <w:szCs w:val="26"/>
          </w:rPr>
          <w:t>«</w:t>
        </w:r>
        <w:r w:rsidR="006C35FE" w:rsidRPr="006C35FE">
          <w:rPr>
            <w:rFonts w:ascii="Times New Roman" w:hAnsi="Times New Roman" w:cs="Times New Roman"/>
            <w:b/>
            <w:sz w:val="26"/>
            <w:szCs w:val="26"/>
          </w:rPr>
          <w:t>10</w:t>
        </w:r>
        <w:r w:rsidR="006C35FE">
          <w:rPr>
            <w:rFonts w:ascii="Times New Roman" w:hAnsi="Times New Roman" w:cs="Times New Roman"/>
            <w:sz w:val="26"/>
            <w:szCs w:val="26"/>
          </w:rPr>
          <w:t>»</w:t>
        </w:r>
      </w:hyperlink>
      <w:r w:rsidR="00B47E28" w:rsidRPr="004034A0">
        <w:rPr>
          <w:rFonts w:ascii="Times New Roman" w:hAnsi="Times New Roman" w:cs="Times New Roman"/>
          <w:sz w:val="26"/>
          <w:szCs w:val="26"/>
        </w:rPr>
        <w:t xml:space="preserve"> и </w:t>
      </w:r>
      <w:hyperlink w:anchor="P190" w:history="1">
        <w:r w:rsidR="006C35FE">
          <w:rPr>
            <w:rFonts w:ascii="Times New Roman" w:hAnsi="Times New Roman" w:cs="Times New Roman"/>
            <w:sz w:val="26"/>
            <w:szCs w:val="26"/>
          </w:rPr>
          <w:t>«</w:t>
        </w:r>
        <w:r w:rsidR="006C35FE" w:rsidRPr="006C35FE">
          <w:rPr>
            <w:rFonts w:ascii="Times New Roman" w:hAnsi="Times New Roman" w:cs="Times New Roman"/>
            <w:b/>
            <w:sz w:val="26"/>
            <w:szCs w:val="26"/>
          </w:rPr>
          <w:t>11</w:t>
        </w:r>
        <w:r w:rsidR="006C35FE">
          <w:rPr>
            <w:rFonts w:ascii="Times New Roman" w:hAnsi="Times New Roman" w:cs="Times New Roman"/>
            <w:sz w:val="26"/>
            <w:szCs w:val="26"/>
          </w:rPr>
          <w:t>»</w:t>
        </w:r>
        <w:r w:rsidR="00B47E28" w:rsidRPr="004034A0">
          <w:rPr>
            <w:rFonts w:ascii="Times New Roman" w:hAnsi="Times New Roman" w:cs="Times New Roman"/>
            <w:sz w:val="26"/>
            <w:szCs w:val="26"/>
          </w:rPr>
          <w:t xml:space="preserve"> пункта 24</w:t>
        </w:r>
      </w:hyperlink>
      <w:r w:rsidR="00B47E28" w:rsidRPr="004034A0">
        <w:rPr>
          <w:rFonts w:ascii="Times New Roman" w:hAnsi="Times New Roman" w:cs="Times New Roman"/>
          <w:sz w:val="26"/>
          <w:szCs w:val="26"/>
        </w:rPr>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31A69" w:rsidRPr="004034A0" w:rsidRDefault="00827C3C" w:rsidP="003D7A1F">
      <w:pPr>
        <w:contextualSpacing/>
        <w:rPr>
          <w:rFonts w:ascii="Times New Roman" w:hAnsi="Times New Roman" w:cs="Times New Roman"/>
          <w:sz w:val="26"/>
          <w:szCs w:val="26"/>
          <w:highlight w:val="yellow"/>
        </w:rPr>
      </w:pPr>
      <w:r>
        <w:rPr>
          <w:rFonts w:ascii="Times New Roman" w:hAnsi="Times New Roman" w:cs="Times New Roman"/>
          <w:sz w:val="26"/>
          <w:szCs w:val="26"/>
        </w:rPr>
        <w:tab/>
      </w:r>
      <w:r w:rsidR="00B47E28" w:rsidRPr="004034A0">
        <w:rPr>
          <w:rFonts w:ascii="Times New Roman" w:hAnsi="Times New Roman" w:cs="Times New Roman"/>
          <w:sz w:val="26"/>
          <w:szCs w:val="26"/>
        </w:rPr>
        <w:t xml:space="preserve">Документы, указанные в </w:t>
      </w:r>
      <w:hyperlink w:anchor="P180" w:history="1">
        <w:r w:rsidR="00B47E28" w:rsidRPr="006C35FE">
          <w:rPr>
            <w:rFonts w:ascii="Times New Roman" w:hAnsi="Times New Roman" w:cs="Times New Roman"/>
            <w:sz w:val="26"/>
            <w:szCs w:val="26"/>
          </w:rPr>
          <w:t xml:space="preserve">подпунктах </w:t>
        </w:r>
        <w:r w:rsidR="006C35FE" w:rsidRPr="006C35FE">
          <w:rPr>
            <w:rFonts w:ascii="Times New Roman" w:hAnsi="Times New Roman" w:cs="Times New Roman"/>
            <w:sz w:val="26"/>
            <w:szCs w:val="26"/>
          </w:rPr>
          <w:t>«</w:t>
        </w:r>
        <w:r w:rsidR="00B47E28" w:rsidRPr="006C35FE">
          <w:rPr>
            <w:rFonts w:ascii="Times New Roman" w:hAnsi="Times New Roman" w:cs="Times New Roman"/>
            <w:b/>
            <w:sz w:val="26"/>
            <w:szCs w:val="26"/>
          </w:rPr>
          <w:t>5</w:t>
        </w:r>
        <w:r w:rsidR="006C35FE" w:rsidRPr="006C35FE">
          <w:rPr>
            <w:rFonts w:ascii="Times New Roman" w:hAnsi="Times New Roman" w:cs="Times New Roman"/>
            <w:sz w:val="26"/>
            <w:szCs w:val="26"/>
          </w:rPr>
          <w:t>»</w:t>
        </w:r>
        <w:r w:rsidR="00B47E28" w:rsidRPr="006C35FE">
          <w:rPr>
            <w:rFonts w:ascii="Times New Roman" w:hAnsi="Times New Roman" w:cs="Times New Roman"/>
            <w:sz w:val="26"/>
            <w:szCs w:val="26"/>
          </w:rPr>
          <w:t>,</w:t>
        </w:r>
      </w:hyperlink>
      <w:r w:rsidR="00B47E28" w:rsidRPr="006C35FE">
        <w:rPr>
          <w:rFonts w:ascii="Times New Roman" w:hAnsi="Times New Roman" w:cs="Times New Roman"/>
          <w:sz w:val="26"/>
          <w:szCs w:val="26"/>
        </w:rPr>
        <w:t xml:space="preserve"> </w:t>
      </w:r>
      <w:hyperlink w:anchor="P184" w:history="1">
        <w:r w:rsidR="006C35FE" w:rsidRPr="006C35FE">
          <w:rPr>
            <w:rFonts w:ascii="Times New Roman" w:hAnsi="Times New Roman" w:cs="Times New Roman"/>
            <w:sz w:val="26"/>
            <w:szCs w:val="26"/>
          </w:rPr>
          <w:t>«</w:t>
        </w:r>
        <w:r w:rsidR="006C35FE" w:rsidRPr="006C35FE">
          <w:rPr>
            <w:rFonts w:ascii="Times New Roman" w:hAnsi="Times New Roman" w:cs="Times New Roman"/>
            <w:b/>
            <w:sz w:val="26"/>
            <w:szCs w:val="26"/>
          </w:rPr>
          <w:t>7</w:t>
        </w:r>
        <w:r w:rsidR="006C35FE" w:rsidRPr="006C35FE">
          <w:rPr>
            <w:rFonts w:ascii="Times New Roman" w:hAnsi="Times New Roman" w:cs="Times New Roman"/>
            <w:sz w:val="26"/>
            <w:szCs w:val="26"/>
          </w:rPr>
          <w:t>»</w:t>
        </w:r>
      </w:hyperlink>
      <w:r w:rsidR="00B47E28" w:rsidRPr="006C35FE">
        <w:rPr>
          <w:rFonts w:ascii="Times New Roman" w:hAnsi="Times New Roman" w:cs="Times New Roman"/>
          <w:sz w:val="26"/>
          <w:szCs w:val="26"/>
        </w:rPr>
        <w:t xml:space="preserve">, </w:t>
      </w:r>
      <w:hyperlink w:anchor="P186" w:history="1">
        <w:r w:rsidR="006C35FE" w:rsidRPr="006C35FE">
          <w:rPr>
            <w:rFonts w:ascii="Times New Roman" w:hAnsi="Times New Roman" w:cs="Times New Roman"/>
            <w:sz w:val="26"/>
            <w:szCs w:val="26"/>
          </w:rPr>
          <w:t>«</w:t>
        </w:r>
        <w:r w:rsidR="006C35FE" w:rsidRPr="006C35FE">
          <w:rPr>
            <w:rFonts w:ascii="Times New Roman" w:hAnsi="Times New Roman" w:cs="Times New Roman"/>
            <w:b/>
            <w:sz w:val="26"/>
            <w:szCs w:val="26"/>
          </w:rPr>
          <w:t>8</w:t>
        </w:r>
        <w:r w:rsidR="006C35FE" w:rsidRPr="006C35FE">
          <w:rPr>
            <w:rFonts w:ascii="Times New Roman" w:hAnsi="Times New Roman" w:cs="Times New Roman"/>
            <w:sz w:val="26"/>
            <w:szCs w:val="26"/>
          </w:rPr>
          <w:t>»</w:t>
        </w:r>
      </w:hyperlink>
      <w:r w:rsidR="00B47E28" w:rsidRPr="006C35FE">
        <w:rPr>
          <w:rFonts w:ascii="Times New Roman" w:hAnsi="Times New Roman" w:cs="Times New Roman"/>
          <w:sz w:val="26"/>
          <w:szCs w:val="26"/>
        </w:rPr>
        <w:t xml:space="preserve">, </w:t>
      </w:r>
      <w:r w:rsidR="006C35FE" w:rsidRPr="006C35FE">
        <w:rPr>
          <w:rFonts w:ascii="Times New Roman" w:hAnsi="Times New Roman" w:cs="Times New Roman"/>
          <w:sz w:val="26"/>
          <w:szCs w:val="26"/>
        </w:rPr>
        <w:t>«</w:t>
      </w:r>
      <w:r w:rsidR="006C35FE" w:rsidRPr="006C35FE">
        <w:rPr>
          <w:rFonts w:ascii="Times New Roman" w:hAnsi="Times New Roman" w:cs="Times New Roman"/>
          <w:b/>
          <w:sz w:val="26"/>
          <w:szCs w:val="26"/>
        </w:rPr>
        <w:t>10</w:t>
      </w:r>
      <w:r w:rsidR="006C35FE" w:rsidRPr="006C35FE">
        <w:rPr>
          <w:rFonts w:ascii="Times New Roman" w:hAnsi="Times New Roman" w:cs="Times New Roman"/>
          <w:sz w:val="26"/>
          <w:szCs w:val="26"/>
        </w:rPr>
        <w:t xml:space="preserve">» </w:t>
      </w:r>
      <w:r w:rsidR="00B47E28" w:rsidRPr="006C35FE">
        <w:rPr>
          <w:rFonts w:ascii="Times New Roman" w:hAnsi="Times New Roman" w:cs="Times New Roman"/>
          <w:sz w:val="26"/>
          <w:szCs w:val="26"/>
        </w:rPr>
        <w:t xml:space="preserve">и </w:t>
      </w:r>
      <w:hyperlink w:anchor="P190" w:history="1">
        <w:r w:rsidR="006C35FE" w:rsidRPr="006C35FE">
          <w:rPr>
            <w:rFonts w:ascii="Times New Roman" w:hAnsi="Times New Roman" w:cs="Times New Roman"/>
            <w:sz w:val="26"/>
            <w:szCs w:val="26"/>
          </w:rPr>
          <w:t>«</w:t>
        </w:r>
        <w:r w:rsidR="006C35FE" w:rsidRPr="006C35FE">
          <w:rPr>
            <w:rFonts w:ascii="Times New Roman" w:hAnsi="Times New Roman" w:cs="Times New Roman"/>
            <w:b/>
            <w:sz w:val="26"/>
            <w:szCs w:val="26"/>
          </w:rPr>
          <w:t>11</w:t>
        </w:r>
        <w:r w:rsidR="006C35FE" w:rsidRPr="006C35FE">
          <w:rPr>
            <w:rFonts w:ascii="Times New Roman" w:hAnsi="Times New Roman" w:cs="Times New Roman"/>
            <w:sz w:val="26"/>
            <w:szCs w:val="26"/>
          </w:rPr>
          <w:t>»</w:t>
        </w:r>
        <w:r w:rsidR="00B47E28" w:rsidRPr="006C35FE">
          <w:rPr>
            <w:rFonts w:ascii="Times New Roman" w:hAnsi="Times New Roman" w:cs="Times New Roman"/>
            <w:sz w:val="26"/>
            <w:szCs w:val="26"/>
          </w:rPr>
          <w:t xml:space="preserve"> пункта 24</w:t>
        </w:r>
      </w:hyperlink>
      <w:r w:rsidR="00B47E28" w:rsidRPr="004034A0">
        <w:rPr>
          <w:rFonts w:ascii="Times New Roman" w:hAnsi="Times New Roman" w:cs="Times New Roman"/>
          <w:sz w:val="26"/>
          <w:szCs w:val="26"/>
        </w:rPr>
        <w:t xml:space="preserve">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9" w:history="1">
        <w:r w:rsidR="00B47E28" w:rsidRPr="004034A0">
          <w:rPr>
            <w:rFonts w:ascii="Times New Roman" w:hAnsi="Times New Roman" w:cs="Times New Roman"/>
            <w:sz w:val="26"/>
            <w:szCs w:val="26"/>
          </w:rPr>
          <w:t>частью 2 статьи 21.1</w:t>
        </w:r>
      </w:hyperlink>
      <w:r w:rsidR="00B47E28" w:rsidRPr="004034A0">
        <w:rPr>
          <w:rFonts w:ascii="Times New Roman" w:hAnsi="Times New Roman" w:cs="Times New Roman"/>
          <w:sz w:val="26"/>
          <w:szCs w:val="26"/>
        </w:rPr>
        <w:t xml:space="preserve"> Федерального закона </w:t>
      </w:r>
      <w:r w:rsidR="00B600F2">
        <w:rPr>
          <w:rFonts w:ascii="Times New Roman" w:hAnsi="Times New Roman" w:cs="Times New Roman"/>
          <w:sz w:val="26"/>
          <w:szCs w:val="26"/>
        </w:rPr>
        <w:t>«</w:t>
      </w:r>
      <w:r w:rsidR="00B47E28" w:rsidRPr="004034A0">
        <w:rPr>
          <w:rFonts w:ascii="Times New Roman" w:hAnsi="Times New Roman" w:cs="Times New Roman"/>
          <w:sz w:val="26"/>
          <w:szCs w:val="26"/>
        </w:rPr>
        <w:t>Об организации предоставления государственных и муниципальных услуг</w:t>
      </w:r>
      <w:r w:rsidR="00B600F2">
        <w:rPr>
          <w:rFonts w:ascii="Times New Roman" w:hAnsi="Times New Roman" w:cs="Times New Roman"/>
          <w:sz w:val="26"/>
          <w:szCs w:val="26"/>
        </w:rPr>
        <w:t>»</w:t>
      </w:r>
      <w:r w:rsidR="00B47E28" w:rsidRPr="004034A0">
        <w:rPr>
          <w:rFonts w:ascii="Times New Roman" w:hAnsi="Times New Roman" w:cs="Times New Roman"/>
          <w:sz w:val="26"/>
          <w:szCs w:val="26"/>
        </w:rPr>
        <w:t>.</w:t>
      </w:r>
    </w:p>
    <w:p w:rsidR="00931A69" w:rsidRPr="004034A0" w:rsidRDefault="00827C3C" w:rsidP="003D7A1F">
      <w:pPr>
        <w:autoSpaceDE w:val="0"/>
        <w:autoSpaceDN w:val="0"/>
        <w:adjustRightInd w:val="0"/>
        <w:contextualSpacing/>
        <w:rPr>
          <w:rFonts w:ascii="Times New Roman" w:hAnsi="Times New Roman" w:cs="Times New Roman"/>
          <w:sz w:val="26"/>
          <w:szCs w:val="26"/>
        </w:rPr>
      </w:pPr>
      <w:r>
        <w:rPr>
          <w:rFonts w:ascii="Times New Roman" w:hAnsi="Times New Roman" w:cs="Times New Roman"/>
          <w:sz w:val="26"/>
          <w:szCs w:val="26"/>
        </w:rPr>
        <w:tab/>
      </w:r>
      <w:r w:rsidR="00931A69" w:rsidRPr="004034A0">
        <w:rPr>
          <w:rFonts w:ascii="Times New Roman" w:hAnsi="Times New Roman" w:cs="Times New Roman"/>
          <w:sz w:val="26"/>
          <w:szCs w:val="26"/>
        </w:rPr>
        <w:t>28.</w:t>
      </w:r>
      <w:r w:rsidR="00B600F2">
        <w:rPr>
          <w:rFonts w:ascii="Times New Roman" w:hAnsi="Times New Roman" w:cs="Times New Roman"/>
          <w:sz w:val="26"/>
          <w:szCs w:val="26"/>
        </w:rPr>
        <w:t xml:space="preserve"> </w:t>
      </w:r>
      <w:r w:rsidR="00931A69" w:rsidRPr="004034A0">
        <w:rPr>
          <w:rFonts w:ascii="Times New Roman" w:hAnsi="Times New Roman" w:cs="Times New Roman"/>
          <w:sz w:val="26"/>
          <w:szCs w:val="26"/>
        </w:rPr>
        <w:t>Требования к документам, представляемым заявителем:</w:t>
      </w:r>
    </w:p>
    <w:p w:rsidR="00931A69" w:rsidRPr="004034A0" w:rsidRDefault="00827C3C" w:rsidP="003D7A1F">
      <w:pPr>
        <w:autoSpaceDE w:val="0"/>
        <w:autoSpaceDN w:val="0"/>
        <w:adjustRightInd w:val="0"/>
        <w:contextualSpacing/>
        <w:rPr>
          <w:rFonts w:ascii="Times New Roman" w:hAnsi="Times New Roman" w:cs="Times New Roman"/>
          <w:sz w:val="26"/>
          <w:szCs w:val="26"/>
        </w:rPr>
      </w:pPr>
      <w:r>
        <w:rPr>
          <w:rFonts w:ascii="Times New Roman" w:hAnsi="Times New Roman" w:cs="Times New Roman"/>
          <w:sz w:val="26"/>
          <w:szCs w:val="26"/>
        </w:rPr>
        <w:tab/>
      </w:r>
      <w:r w:rsidR="00931A69" w:rsidRPr="004034A0">
        <w:rPr>
          <w:rFonts w:ascii="Times New Roman" w:hAnsi="Times New Roman" w:cs="Times New Roman"/>
          <w:sz w:val="26"/>
          <w:szCs w:val="26"/>
        </w:rPr>
        <w:t>а) </w:t>
      </w:r>
      <w:r w:rsidR="00BA6288">
        <w:rPr>
          <w:rFonts w:ascii="Times New Roman" w:hAnsi="Times New Roman" w:cs="Times New Roman"/>
          <w:sz w:val="26"/>
          <w:szCs w:val="26"/>
        </w:rPr>
        <w:t xml:space="preserve"> </w:t>
      </w:r>
      <w:r w:rsidR="00931A69" w:rsidRPr="004034A0">
        <w:rPr>
          <w:rFonts w:ascii="Times New Roman" w:hAnsi="Times New Roman" w:cs="Times New Roman"/>
          <w:sz w:val="26"/>
          <w:szCs w:val="26"/>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Нижнеилимского района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31A69" w:rsidRPr="004034A0" w:rsidRDefault="00827C3C" w:rsidP="003D7A1F">
      <w:pPr>
        <w:autoSpaceDE w:val="0"/>
        <w:autoSpaceDN w:val="0"/>
        <w:adjustRightInd w:val="0"/>
        <w:contextualSpacing/>
        <w:rPr>
          <w:rFonts w:ascii="Times New Roman" w:hAnsi="Times New Roman" w:cs="Times New Roman"/>
          <w:sz w:val="26"/>
          <w:szCs w:val="26"/>
        </w:rPr>
      </w:pPr>
      <w:r>
        <w:rPr>
          <w:rFonts w:ascii="Times New Roman" w:hAnsi="Times New Roman" w:cs="Times New Roman"/>
          <w:sz w:val="26"/>
          <w:szCs w:val="26"/>
        </w:rPr>
        <w:tab/>
      </w:r>
      <w:r w:rsidR="00931A69" w:rsidRPr="004034A0">
        <w:rPr>
          <w:rFonts w:ascii="Times New Roman" w:hAnsi="Times New Roman" w:cs="Times New Roman"/>
          <w:sz w:val="26"/>
          <w:szCs w:val="26"/>
        </w:rPr>
        <w:t>б)</w:t>
      </w:r>
      <w:r w:rsidR="00BA6288">
        <w:rPr>
          <w:rFonts w:ascii="Times New Roman" w:hAnsi="Times New Roman" w:cs="Times New Roman"/>
          <w:sz w:val="26"/>
          <w:szCs w:val="26"/>
        </w:rPr>
        <w:t xml:space="preserve"> </w:t>
      </w:r>
      <w:r w:rsidR="00931A69" w:rsidRPr="004034A0">
        <w:rPr>
          <w:rFonts w:ascii="Times New Roman" w:hAnsi="Times New Roman" w:cs="Times New Roman"/>
          <w:sz w:val="26"/>
          <w:szCs w:val="26"/>
        </w:rPr>
        <w:t> тексты документов должны быть написаны разборчиво;</w:t>
      </w:r>
    </w:p>
    <w:p w:rsidR="00931A69" w:rsidRPr="004034A0" w:rsidRDefault="00827C3C" w:rsidP="003D7A1F">
      <w:pPr>
        <w:autoSpaceDE w:val="0"/>
        <w:autoSpaceDN w:val="0"/>
        <w:adjustRightInd w:val="0"/>
        <w:contextualSpacing/>
        <w:rPr>
          <w:rFonts w:ascii="Times New Roman" w:hAnsi="Times New Roman" w:cs="Times New Roman"/>
          <w:sz w:val="26"/>
          <w:szCs w:val="26"/>
        </w:rPr>
      </w:pPr>
      <w:r>
        <w:rPr>
          <w:rFonts w:ascii="Times New Roman" w:hAnsi="Times New Roman" w:cs="Times New Roman"/>
          <w:sz w:val="26"/>
          <w:szCs w:val="26"/>
        </w:rPr>
        <w:tab/>
      </w:r>
      <w:r w:rsidR="00931A69" w:rsidRPr="004034A0">
        <w:rPr>
          <w:rFonts w:ascii="Times New Roman" w:hAnsi="Times New Roman" w:cs="Times New Roman"/>
          <w:sz w:val="26"/>
          <w:szCs w:val="26"/>
        </w:rPr>
        <w:t>в) </w:t>
      </w:r>
      <w:r>
        <w:rPr>
          <w:rFonts w:ascii="Times New Roman" w:hAnsi="Times New Roman" w:cs="Times New Roman"/>
          <w:sz w:val="26"/>
          <w:szCs w:val="26"/>
        </w:rPr>
        <w:t xml:space="preserve"> </w:t>
      </w:r>
      <w:r w:rsidR="00931A69" w:rsidRPr="004034A0">
        <w:rPr>
          <w:rFonts w:ascii="Times New Roman" w:hAnsi="Times New Roman" w:cs="Times New Roman"/>
          <w:sz w:val="26"/>
          <w:szCs w:val="26"/>
        </w:rPr>
        <w:t>документы не должны иметь подчисток, приписок, зачеркнутых слов и не оговоренных в них исправлений;</w:t>
      </w:r>
    </w:p>
    <w:p w:rsidR="00931A69" w:rsidRPr="004034A0" w:rsidRDefault="00827C3C" w:rsidP="003D7A1F">
      <w:pPr>
        <w:autoSpaceDE w:val="0"/>
        <w:autoSpaceDN w:val="0"/>
        <w:adjustRightInd w:val="0"/>
        <w:contextualSpacing/>
        <w:rPr>
          <w:rFonts w:ascii="Times New Roman" w:hAnsi="Times New Roman" w:cs="Times New Roman"/>
          <w:sz w:val="26"/>
          <w:szCs w:val="26"/>
        </w:rPr>
      </w:pPr>
      <w:r>
        <w:rPr>
          <w:rFonts w:ascii="Times New Roman" w:hAnsi="Times New Roman" w:cs="Times New Roman"/>
          <w:sz w:val="26"/>
          <w:szCs w:val="26"/>
        </w:rPr>
        <w:tab/>
      </w:r>
      <w:r w:rsidR="00931A69" w:rsidRPr="004034A0">
        <w:rPr>
          <w:rFonts w:ascii="Times New Roman" w:hAnsi="Times New Roman" w:cs="Times New Roman"/>
          <w:sz w:val="26"/>
          <w:szCs w:val="26"/>
        </w:rPr>
        <w:t>г)</w:t>
      </w:r>
      <w:r w:rsidR="00BA6288">
        <w:rPr>
          <w:rFonts w:ascii="Times New Roman" w:hAnsi="Times New Roman" w:cs="Times New Roman"/>
          <w:sz w:val="26"/>
          <w:szCs w:val="26"/>
        </w:rPr>
        <w:t xml:space="preserve"> </w:t>
      </w:r>
      <w:r w:rsidR="00931A69" w:rsidRPr="004034A0">
        <w:rPr>
          <w:rFonts w:ascii="Times New Roman" w:hAnsi="Times New Roman" w:cs="Times New Roman"/>
          <w:sz w:val="26"/>
          <w:szCs w:val="26"/>
        </w:rPr>
        <w:t> </w:t>
      </w:r>
      <w:r w:rsidR="00C33990">
        <w:rPr>
          <w:rFonts w:ascii="Times New Roman" w:hAnsi="Times New Roman" w:cs="Times New Roman"/>
          <w:sz w:val="26"/>
          <w:szCs w:val="26"/>
        </w:rPr>
        <w:t xml:space="preserve"> </w:t>
      </w:r>
      <w:r w:rsidR="00931A69" w:rsidRPr="004034A0">
        <w:rPr>
          <w:rFonts w:ascii="Times New Roman" w:hAnsi="Times New Roman" w:cs="Times New Roman"/>
          <w:sz w:val="26"/>
          <w:szCs w:val="26"/>
        </w:rPr>
        <w:t>документы не должны быть исполнены карандашом;</w:t>
      </w:r>
    </w:p>
    <w:p w:rsidR="00A3794C" w:rsidRPr="004034A0" w:rsidRDefault="00827C3C" w:rsidP="003D7A1F">
      <w:pPr>
        <w:autoSpaceDE w:val="0"/>
        <w:autoSpaceDN w:val="0"/>
        <w:adjustRightInd w:val="0"/>
        <w:contextualSpacing/>
        <w:rPr>
          <w:rFonts w:ascii="Times New Roman" w:hAnsi="Times New Roman" w:cs="Times New Roman"/>
          <w:sz w:val="26"/>
          <w:szCs w:val="26"/>
        </w:rPr>
      </w:pPr>
      <w:r>
        <w:rPr>
          <w:rFonts w:ascii="Times New Roman" w:hAnsi="Times New Roman" w:cs="Times New Roman"/>
          <w:sz w:val="26"/>
          <w:szCs w:val="26"/>
        </w:rPr>
        <w:tab/>
      </w:r>
      <w:proofErr w:type="spellStart"/>
      <w:r w:rsidR="00931A69" w:rsidRPr="004034A0">
        <w:rPr>
          <w:rFonts w:ascii="Times New Roman" w:hAnsi="Times New Roman" w:cs="Times New Roman"/>
          <w:sz w:val="26"/>
          <w:szCs w:val="26"/>
        </w:rPr>
        <w:t>д</w:t>
      </w:r>
      <w:proofErr w:type="spellEnd"/>
      <w:r w:rsidR="00931A69" w:rsidRPr="004034A0">
        <w:rPr>
          <w:rFonts w:ascii="Times New Roman" w:hAnsi="Times New Roman" w:cs="Times New Roman"/>
          <w:sz w:val="26"/>
          <w:szCs w:val="26"/>
        </w:rPr>
        <w:t>)</w:t>
      </w:r>
      <w:r w:rsidR="00BA6288">
        <w:rPr>
          <w:rFonts w:ascii="Times New Roman" w:hAnsi="Times New Roman" w:cs="Times New Roman"/>
          <w:sz w:val="26"/>
          <w:szCs w:val="26"/>
        </w:rPr>
        <w:t xml:space="preserve"> </w:t>
      </w:r>
      <w:r w:rsidR="00931A69" w:rsidRPr="004034A0">
        <w:rPr>
          <w:rFonts w:ascii="Times New Roman" w:hAnsi="Times New Roman" w:cs="Times New Roman"/>
          <w:sz w:val="26"/>
          <w:szCs w:val="26"/>
        </w:rPr>
        <w:t> документы не должны иметь повреждений, наличие которых не позволяет однозначно истолковать их содержание</w:t>
      </w:r>
      <w:proofErr w:type="gramStart"/>
      <w:r w:rsidR="00931A69" w:rsidRPr="004034A0">
        <w:rPr>
          <w:rFonts w:ascii="Times New Roman" w:hAnsi="Times New Roman" w:cs="Times New Roman"/>
          <w:sz w:val="26"/>
          <w:szCs w:val="26"/>
        </w:rPr>
        <w:t>.</w:t>
      </w:r>
      <w:r w:rsidR="0053404C" w:rsidRPr="004034A0">
        <w:rPr>
          <w:rFonts w:ascii="Times New Roman" w:hAnsi="Times New Roman" w:cs="Times New Roman"/>
          <w:sz w:val="26"/>
          <w:szCs w:val="26"/>
        </w:rPr>
        <w:t>»</w:t>
      </w:r>
      <w:proofErr w:type="gramEnd"/>
    </w:p>
    <w:p w:rsidR="00105BDD" w:rsidRPr="004034A0" w:rsidRDefault="00827C3C" w:rsidP="003D7A1F">
      <w:pPr>
        <w:ind w:right="-1"/>
        <w:contextualSpacing/>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00705135" w:rsidRPr="004034A0">
        <w:rPr>
          <w:rFonts w:ascii="Times New Roman" w:eastAsia="Times New Roman" w:hAnsi="Times New Roman" w:cs="Times New Roman"/>
          <w:b/>
          <w:sz w:val="26"/>
          <w:szCs w:val="26"/>
        </w:rPr>
        <w:t>1.</w:t>
      </w:r>
      <w:r w:rsidR="004034A0" w:rsidRPr="004034A0">
        <w:rPr>
          <w:rFonts w:ascii="Times New Roman" w:eastAsia="Times New Roman" w:hAnsi="Times New Roman" w:cs="Times New Roman"/>
          <w:b/>
          <w:sz w:val="26"/>
          <w:szCs w:val="26"/>
        </w:rPr>
        <w:t>5</w:t>
      </w:r>
      <w:r w:rsidR="0053404C" w:rsidRPr="004034A0">
        <w:rPr>
          <w:rFonts w:ascii="Times New Roman" w:eastAsia="Times New Roman" w:hAnsi="Times New Roman" w:cs="Times New Roman"/>
          <w:b/>
          <w:sz w:val="26"/>
          <w:szCs w:val="26"/>
        </w:rPr>
        <w:t>.</w:t>
      </w:r>
      <w:r w:rsidR="00BA6288">
        <w:rPr>
          <w:rFonts w:ascii="Times New Roman" w:eastAsia="Times New Roman" w:hAnsi="Times New Roman" w:cs="Times New Roman"/>
          <w:b/>
          <w:sz w:val="26"/>
          <w:szCs w:val="26"/>
        </w:rPr>
        <w:t xml:space="preserve"> </w:t>
      </w:r>
      <w:r w:rsidR="00105BDD" w:rsidRPr="004034A0">
        <w:rPr>
          <w:rFonts w:ascii="Times New Roman" w:hAnsi="Times New Roman" w:cs="Times New Roman"/>
          <w:sz w:val="26"/>
          <w:szCs w:val="26"/>
        </w:rPr>
        <w:t xml:space="preserve">Пункт 29 </w:t>
      </w:r>
      <w:r w:rsidR="00A3794C" w:rsidRPr="004034A0">
        <w:rPr>
          <w:rFonts w:ascii="Times New Roman" w:hAnsi="Times New Roman" w:cs="Times New Roman"/>
          <w:sz w:val="26"/>
          <w:szCs w:val="26"/>
        </w:rPr>
        <w:t xml:space="preserve">главы 10 </w:t>
      </w:r>
      <w:r w:rsidR="00105BDD" w:rsidRPr="004034A0">
        <w:rPr>
          <w:rFonts w:ascii="Times New Roman" w:hAnsi="Times New Roman" w:cs="Times New Roman"/>
          <w:sz w:val="26"/>
          <w:szCs w:val="26"/>
        </w:rPr>
        <w:t>административного регламента читать в следующей редакции:</w:t>
      </w:r>
    </w:p>
    <w:p w:rsidR="00105BDD" w:rsidRPr="004034A0" w:rsidRDefault="00827C3C" w:rsidP="003D7A1F">
      <w:pPr>
        <w:contextualSpacing/>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sidR="00105BDD" w:rsidRPr="004034A0">
        <w:rPr>
          <w:rFonts w:ascii="Times New Roman" w:eastAsia="Times New Roman" w:hAnsi="Times New Roman" w:cs="Times New Roman"/>
          <w:sz w:val="26"/>
          <w:szCs w:val="26"/>
        </w:rPr>
        <w:t>«29.</w:t>
      </w:r>
      <w:r w:rsidR="00C404CF">
        <w:rPr>
          <w:rFonts w:ascii="Times New Roman" w:eastAsia="Times New Roman" w:hAnsi="Times New Roman" w:cs="Times New Roman"/>
          <w:sz w:val="26"/>
          <w:szCs w:val="26"/>
        </w:rPr>
        <w:t xml:space="preserve"> </w:t>
      </w:r>
      <w:r w:rsidR="00105BDD" w:rsidRPr="004034A0">
        <w:rPr>
          <w:rFonts w:ascii="Times New Roman" w:eastAsia="Times New Roman" w:hAnsi="Times New Roman" w:cs="Times New Roman"/>
          <w:sz w:val="26"/>
          <w:szCs w:val="26"/>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1317" w:rsidRPr="004034A0" w:rsidRDefault="00C404CF" w:rsidP="00C404CF">
      <w:pPr>
        <w:contextualSpacing/>
        <w:jc w:val="left"/>
        <w:rPr>
          <w:rFonts w:ascii="Times New Roman" w:hAnsi="Times New Roman" w:cs="Times New Roman"/>
          <w:b/>
          <w:sz w:val="26"/>
          <w:szCs w:val="26"/>
        </w:rPr>
      </w:pPr>
      <w:r>
        <w:rPr>
          <w:rFonts w:ascii="Times New Roman" w:eastAsia="Times New Roman" w:hAnsi="Times New Roman" w:cs="Times New Roman"/>
          <w:b/>
          <w:sz w:val="26"/>
          <w:szCs w:val="26"/>
        </w:rPr>
        <w:lastRenderedPageBreak/>
        <w:tab/>
      </w:r>
      <w:r w:rsidR="00C00E42">
        <w:rPr>
          <w:rFonts w:ascii="Times New Roman" w:eastAsia="Times New Roman" w:hAnsi="Times New Roman" w:cs="Times New Roman"/>
          <w:b/>
          <w:sz w:val="26"/>
          <w:szCs w:val="26"/>
        </w:rPr>
        <w:t xml:space="preserve">1) </w:t>
      </w:r>
      <w:r>
        <w:rPr>
          <w:rFonts w:ascii="Times New Roman" w:eastAsia="Times New Roman" w:hAnsi="Times New Roman" w:cs="Times New Roman"/>
          <w:b/>
          <w:sz w:val="26"/>
          <w:szCs w:val="26"/>
        </w:rPr>
        <w:t xml:space="preserve"> </w:t>
      </w:r>
      <w:r w:rsidR="00D11317" w:rsidRPr="004034A0">
        <w:rPr>
          <w:rFonts w:ascii="Times New Roman" w:hAnsi="Times New Roman" w:cs="Times New Roman"/>
          <w:b/>
          <w:sz w:val="26"/>
          <w:szCs w:val="26"/>
        </w:rPr>
        <w:t>в случае преобразования объектов недвижимости с образованием одного и более новых объектов адресации:</w:t>
      </w:r>
    </w:p>
    <w:p w:rsidR="00105BDD" w:rsidRPr="004034A0" w:rsidRDefault="00D11317" w:rsidP="003D7A1F">
      <w:pPr>
        <w:contextualSpacing/>
        <w:rPr>
          <w:rFonts w:ascii="Times New Roman" w:hAnsi="Times New Roman" w:cs="Times New Roman"/>
          <w:sz w:val="26"/>
          <w:szCs w:val="26"/>
        </w:rPr>
      </w:pPr>
      <w:r w:rsidRPr="004034A0">
        <w:rPr>
          <w:rFonts w:ascii="Times New Roman" w:hAnsi="Times New Roman" w:cs="Times New Roman"/>
          <w:sz w:val="26"/>
          <w:szCs w:val="26"/>
        </w:rPr>
        <w:t>-</w:t>
      </w:r>
      <w:r w:rsidR="00105BDD" w:rsidRPr="004034A0">
        <w:rPr>
          <w:rFonts w:ascii="Times New Roman" w:hAnsi="Times New Roman" w:cs="Times New Roman"/>
          <w:sz w:val="26"/>
          <w:szCs w:val="26"/>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w:t>
      </w:r>
    </w:p>
    <w:p w:rsidR="00D11317" w:rsidRPr="004034A0" w:rsidRDefault="00827C3C" w:rsidP="00C404CF">
      <w:pPr>
        <w:contextualSpacing/>
        <w:rPr>
          <w:rFonts w:ascii="Times New Roman" w:hAnsi="Times New Roman" w:cs="Times New Roman"/>
          <w:sz w:val="26"/>
          <w:szCs w:val="26"/>
        </w:rPr>
      </w:pPr>
      <w:r>
        <w:rPr>
          <w:rFonts w:ascii="Times New Roman" w:hAnsi="Times New Roman" w:cs="Times New Roman"/>
          <w:b/>
          <w:sz w:val="26"/>
          <w:szCs w:val="26"/>
        </w:rPr>
        <w:tab/>
      </w:r>
      <w:r w:rsidR="0053404C" w:rsidRPr="00827C3C">
        <w:rPr>
          <w:rFonts w:ascii="Times New Roman" w:hAnsi="Times New Roman" w:cs="Times New Roman"/>
          <w:b/>
          <w:sz w:val="26"/>
          <w:szCs w:val="26"/>
        </w:rPr>
        <w:t>2)</w:t>
      </w:r>
      <w:r w:rsidR="00BA6288">
        <w:rPr>
          <w:rFonts w:ascii="Times New Roman" w:hAnsi="Times New Roman" w:cs="Times New Roman"/>
          <w:sz w:val="26"/>
          <w:szCs w:val="26"/>
        </w:rPr>
        <w:t xml:space="preserve"> </w:t>
      </w:r>
      <w:r w:rsidR="00D11317" w:rsidRPr="004034A0">
        <w:rPr>
          <w:rFonts w:ascii="Times New Roman" w:hAnsi="Times New Roman" w:cs="Times New Roman"/>
          <w:b/>
          <w:sz w:val="26"/>
          <w:szCs w:val="26"/>
        </w:rPr>
        <w:t>в случае присвоения адреса объекту адресации, поставленному на кадастровый учет</w:t>
      </w:r>
      <w:r w:rsidR="00D11317" w:rsidRPr="004034A0">
        <w:rPr>
          <w:rFonts w:ascii="Times New Roman" w:hAnsi="Times New Roman" w:cs="Times New Roman"/>
          <w:sz w:val="26"/>
          <w:szCs w:val="26"/>
        </w:rPr>
        <w:t>:</w:t>
      </w:r>
    </w:p>
    <w:p w:rsidR="00D11317" w:rsidRPr="004034A0" w:rsidRDefault="00D11317" w:rsidP="003D7A1F">
      <w:pPr>
        <w:contextualSpacing/>
        <w:rPr>
          <w:rFonts w:ascii="Times New Roman" w:hAnsi="Times New Roman" w:cs="Times New Roman"/>
          <w:sz w:val="26"/>
          <w:szCs w:val="26"/>
        </w:rPr>
      </w:pPr>
      <w:r w:rsidRPr="004034A0">
        <w:rPr>
          <w:rFonts w:ascii="Times New Roman" w:hAnsi="Times New Roman" w:cs="Times New Roman"/>
          <w:sz w:val="26"/>
          <w:szCs w:val="26"/>
        </w:rPr>
        <w:t>-выписка из Единого государственного реестра недвижимости об объекте недвижимости, являющемся объектом адресации;</w:t>
      </w:r>
    </w:p>
    <w:p w:rsidR="00F73BF1" w:rsidRPr="004034A0" w:rsidRDefault="00827C3C" w:rsidP="003D7A1F">
      <w:pPr>
        <w:contextualSpacing/>
        <w:rPr>
          <w:rFonts w:ascii="Times New Roman" w:hAnsi="Times New Roman" w:cs="Times New Roman"/>
          <w:sz w:val="26"/>
          <w:szCs w:val="26"/>
        </w:rPr>
      </w:pPr>
      <w:r>
        <w:rPr>
          <w:rFonts w:ascii="Times New Roman" w:hAnsi="Times New Roman" w:cs="Times New Roman"/>
          <w:b/>
          <w:sz w:val="26"/>
          <w:szCs w:val="26"/>
        </w:rPr>
        <w:tab/>
      </w:r>
      <w:r w:rsidR="00705135" w:rsidRPr="00827C3C">
        <w:rPr>
          <w:rFonts w:ascii="Times New Roman" w:hAnsi="Times New Roman" w:cs="Times New Roman"/>
          <w:b/>
          <w:sz w:val="26"/>
          <w:szCs w:val="26"/>
        </w:rPr>
        <w:t>3)</w:t>
      </w:r>
      <w:r w:rsidR="00BA6288">
        <w:rPr>
          <w:rFonts w:ascii="Times New Roman" w:hAnsi="Times New Roman" w:cs="Times New Roman"/>
          <w:sz w:val="26"/>
          <w:szCs w:val="26"/>
        </w:rPr>
        <w:t xml:space="preserve"> </w:t>
      </w:r>
      <w:r w:rsidR="00D11317" w:rsidRPr="004034A0">
        <w:rPr>
          <w:rFonts w:ascii="Times New Roman" w:hAnsi="Times New Roman" w:cs="Times New Roman"/>
          <w:b/>
          <w:sz w:val="26"/>
          <w:szCs w:val="26"/>
        </w:rPr>
        <w:t xml:space="preserve">в случае аннулирования адреса объекта адресации по основаниям, </w:t>
      </w:r>
      <w:r w:rsidR="00F73BF1" w:rsidRPr="004034A0">
        <w:rPr>
          <w:rFonts w:ascii="Times New Roman" w:hAnsi="Times New Roman" w:cs="Times New Roman"/>
          <w:b/>
          <w:sz w:val="26"/>
          <w:szCs w:val="26"/>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00F73BF1" w:rsidRPr="004034A0">
        <w:rPr>
          <w:rFonts w:ascii="Times New Roman" w:hAnsi="Times New Roman" w:cs="Times New Roman"/>
          <w:sz w:val="26"/>
          <w:szCs w:val="26"/>
        </w:rPr>
        <w:t>:</w:t>
      </w:r>
    </w:p>
    <w:p w:rsidR="00C6657A" w:rsidRPr="004034A0" w:rsidRDefault="00827C3C" w:rsidP="003D7A1F">
      <w:pPr>
        <w:contextualSpacing/>
        <w:rPr>
          <w:rFonts w:ascii="Times New Roman" w:hAnsi="Times New Roman" w:cs="Times New Roman"/>
          <w:sz w:val="26"/>
          <w:szCs w:val="26"/>
        </w:rPr>
      </w:pPr>
      <w:r>
        <w:rPr>
          <w:rFonts w:ascii="Times New Roman" w:hAnsi="Times New Roman" w:cs="Times New Roman"/>
          <w:sz w:val="26"/>
          <w:szCs w:val="26"/>
        </w:rPr>
        <w:tab/>
      </w:r>
      <w:r w:rsidR="0053404C" w:rsidRPr="004034A0">
        <w:rPr>
          <w:rFonts w:ascii="Times New Roman" w:hAnsi="Times New Roman" w:cs="Times New Roman"/>
          <w:sz w:val="26"/>
          <w:szCs w:val="26"/>
        </w:rPr>
        <w:t>-</w:t>
      </w:r>
      <w:r w:rsidR="00C6657A" w:rsidRPr="004034A0">
        <w:rPr>
          <w:rFonts w:ascii="Times New Roman" w:hAnsi="Times New Roman" w:cs="Times New Roman"/>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p>
    <w:p w:rsidR="00A3794C" w:rsidRPr="004034A0" w:rsidRDefault="00827C3C" w:rsidP="003D7A1F">
      <w:pPr>
        <w:contextualSpacing/>
        <w:rPr>
          <w:rFonts w:ascii="Times New Roman" w:hAnsi="Times New Roman" w:cs="Times New Roman"/>
          <w:sz w:val="26"/>
          <w:szCs w:val="26"/>
        </w:rPr>
      </w:pPr>
      <w:r>
        <w:rPr>
          <w:rFonts w:ascii="Times New Roman" w:hAnsi="Times New Roman" w:cs="Times New Roman"/>
          <w:sz w:val="26"/>
          <w:szCs w:val="26"/>
        </w:rPr>
        <w:tab/>
      </w:r>
      <w:r w:rsidR="00C404CF">
        <w:rPr>
          <w:rFonts w:ascii="Times New Roman" w:hAnsi="Times New Roman" w:cs="Times New Roman"/>
          <w:sz w:val="26"/>
          <w:szCs w:val="26"/>
        </w:rPr>
        <w:t>-</w:t>
      </w:r>
      <w:r w:rsidR="00C6657A" w:rsidRPr="004034A0">
        <w:rPr>
          <w:rFonts w:ascii="Times New Roman" w:hAnsi="Times New Roman" w:cs="Times New Roman"/>
          <w:sz w:val="26"/>
          <w:szCs w:val="26"/>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0053404C" w:rsidRPr="004034A0">
        <w:rPr>
          <w:rFonts w:ascii="Times New Roman" w:hAnsi="Times New Roman" w:cs="Times New Roman"/>
          <w:sz w:val="26"/>
          <w:szCs w:val="26"/>
        </w:rPr>
        <w:t>.</w:t>
      </w:r>
    </w:p>
    <w:p w:rsidR="00800A1A" w:rsidRPr="004034A0" w:rsidRDefault="00827C3C" w:rsidP="003D7A1F">
      <w:pPr>
        <w:contextualSpacing/>
        <w:rPr>
          <w:rFonts w:ascii="Times New Roman" w:hAnsi="Times New Roman" w:cs="Times New Roman"/>
          <w:sz w:val="26"/>
          <w:szCs w:val="26"/>
        </w:rPr>
      </w:pPr>
      <w:r>
        <w:rPr>
          <w:rFonts w:ascii="Times New Roman" w:eastAsia="Times New Roman" w:hAnsi="Times New Roman" w:cs="Times New Roman"/>
          <w:sz w:val="26"/>
          <w:szCs w:val="26"/>
        </w:rPr>
        <w:tab/>
      </w:r>
      <w:r w:rsidR="00A3794C" w:rsidRPr="004034A0">
        <w:rPr>
          <w:rFonts w:ascii="Times New Roman" w:eastAsia="Times New Roman" w:hAnsi="Times New Roman" w:cs="Times New Roman"/>
          <w:sz w:val="26"/>
          <w:szCs w:val="26"/>
        </w:rPr>
        <w:t xml:space="preserve">Непредставление заявителем указанных в </w:t>
      </w:r>
      <w:r w:rsidR="00A3794C" w:rsidRPr="004034A0">
        <w:rPr>
          <w:rFonts w:ascii="Times New Roman" w:eastAsia="Times New Roman" w:hAnsi="Times New Roman" w:cs="Times New Roman"/>
          <w:color w:val="000000" w:themeColor="text1"/>
          <w:sz w:val="26"/>
          <w:szCs w:val="26"/>
        </w:rPr>
        <w:t>пункте 29 настоящего</w:t>
      </w:r>
      <w:r w:rsidR="00A3794C" w:rsidRPr="004034A0">
        <w:rPr>
          <w:rFonts w:ascii="Times New Roman" w:eastAsia="Times New Roman" w:hAnsi="Times New Roman" w:cs="Times New Roman"/>
          <w:sz w:val="26"/>
          <w:szCs w:val="26"/>
        </w:rPr>
        <w:t xml:space="preserve"> административного регламента документов не является основанием для отказа заявителю в предоставлении муниципальной услуги</w:t>
      </w:r>
      <w:proofErr w:type="gramStart"/>
      <w:r w:rsidR="00A3794C" w:rsidRPr="004034A0">
        <w:rPr>
          <w:rFonts w:ascii="Times New Roman" w:eastAsia="Times New Roman" w:hAnsi="Times New Roman" w:cs="Times New Roman"/>
          <w:sz w:val="26"/>
          <w:szCs w:val="26"/>
        </w:rPr>
        <w:t>.</w:t>
      </w:r>
      <w:r w:rsidR="0053404C" w:rsidRPr="004034A0">
        <w:rPr>
          <w:rFonts w:ascii="Times New Roman" w:hAnsi="Times New Roman" w:cs="Times New Roman"/>
          <w:sz w:val="26"/>
          <w:szCs w:val="26"/>
        </w:rPr>
        <w:t>»</w:t>
      </w:r>
      <w:proofErr w:type="gramEnd"/>
    </w:p>
    <w:p w:rsidR="00800A1A" w:rsidRPr="004034A0" w:rsidRDefault="00827C3C" w:rsidP="003D7A1F">
      <w:pPr>
        <w:pStyle w:val="a5"/>
        <w:ind w:firstLine="0"/>
        <w:contextualSpacing/>
        <w:jc w:val="both"/>
        <w:rPr>
          <w:sz w:val="26"/>
          <w:szCs w:val="26"/>
        </w:rPr>
      </w:pPr>
      <w:r>
        <w:rPr>
          <w:b/>
          <w:sz w:val="26"/>
          <w:szCs w:val="26"/>
        </w:rPr>
        <w:tab/>
      </w:r>
      <w:r w:rsidR="003D7A1F">
        <w:rPr>
          <w:b/>
          <w:sz w:val="26"/>
          <w:szCs w:val="26"/>
        </w:rPr>
        <w:t>2</w:t>
      </w:r>
      <w:r w:rsidR="00800A1A" w:rsidRPr="004034A0">
        <w:rPr>
          <w:sz w:val="26"/>
          <w:szCs w:val="26"/>
        </w:rPr>
        <w:t>.</w:t>
      </w:r>
      <w:r w:rsidR="00C404CF">
        <w:rPr>
          <w:sz w:val="26"/>
          <w:szCs w:val="26"/>
        </w:rPr>
        <w:t xml:space="preserve"> </w:t>
      </w:r>
      <w:proofErr w:type="gramStart"/>
      <w:r w:rsidR="00800A1A" w:rsidRPr="004034A0">
        <w:rPr>
          <w:sz w:val="26"/>
          <w:szCs w:val="26"/>
        </w:rPr>
        <w:t>Пункт</w:t>
      </w:r>
      <w:r w:rsidR="009D1428" w:rsidRPr="004034A0">
        <w:rPr>
          <w:sz w:val="26"/>
          <w:szCs w:val="26"/>
        </w:rPr>
        <w:t xml:space="preserve">ы 1.1 - </w:t>
      </w:r>
      <w:r w:rsidR="00800A1A" w:rsidRPr="004034A0">
        <w:rPr>
          <w:sz w:val="26"/>
          <w:szCs w:val="26"/>
        </w:rPr>
        <w:t xml:space="preserve">1.3 в постановлении администрации Нижнеилимского муниципального района от 20.11.2019 №1207 «О внесении изменений в постановление администрации Нижнеилимского муниципального района от 06.12.2012г. №1579 «Об утверждении административного регламента </w:t>
      </w:r>
      <w:r w:rsidR="00800A1A" w:rsidRPr="004034A0">
        <w:rPr>
          <w:bCs/>
          <w:sz w:val="26"/>
          <w:szCs w:val="26"/>
        </w:rPr>
        <w:t>предоставления муниципальной услуги «Присвоение</w:t>
      </w:r>
      <w:r w:rsidR="00800A1A" w:rsidRPr="004034A0">
        <w:rPr>
          <w:sz w:val="26"/>
          <w:szCs w:val="26"/>
        </w:rPr>
        <w:t xml:space="preserve"> адреса объектам недвижимости, расположенных на межселенной территории Нижнеилимского района» в редакции </w:t>
      </w:r>
      <w:r w:rsidR="00C404CF">
        <w:rPr>
          <w:sz w:val="26"/>
          <w:szCs w:val="26"/>
        </w:rPr>
        <w:t>постановления от 05.11.2015г. №</w:t>
      </w:r>
      <w:r w:rsidR="00800A1A" w:rsidRPr="004034A0">
        <w:rPr>
          <w:sz w:val="26"/>
          <w:szCs w:val="26"/>
        </w:rPr>
        <w:t xml:space="preserve">1196 «О внесении изменений в административный регламент </w:t>
      </w:r>
      <w:r w:rsidR="00800A1A" w:rsidRPr="004034A0">
        <w:rPr>
          <w:bCs/>
          <w:sz w:val="26"/>
          <w:szCs w:val="26"/>
        </w:rPr>
        <w:t>по предоставлению</w:t>
      </w:r>
      <w:r w:rsidR="00800A1A" w:rsidRPr="004034A0">
        <w:rPr>
          <w:sz w:val="26"/>
          <w:szCs w:val="26"/>
        </w:rPr>
        <w:t xml:space="preserve"> </w:t>
      </w:r>
      <w:r w:rsidR="00800A1A" w:rsidRPr="004034A0">
        <w:rPr>
          <w:bCs/>
          <w:sz w:val="26"/>
          <w:szCs w:val="26"/>
        </w:rPr>
        <w:t>муниципальной услуги «</w:t>
      </w:r>
      <w:r w:rsidR="006C35FE" w:rsidRPr="005E6D99">
        <w:rPr>
          <w:bCs/>
          <w:sz w:val="26"/>
          <w:szCs w:val="26"/>
        </w:rPr>
        <w:t>Присвоение</w:t>
      </w:r>
      <w:proofErr w:type="gramEnd"/>
      <w:r w:rsidR="006C35FE" w:rsidRPr="005E6D99">
        <w:rPr>
          <w:sz w:val="26"/>
          <w:szCs w:val="26"/>
        </w:rPr>
        <w:t xml:space="preserve"> адрес</w:t>
      </w:r>
      <w:r w:rsidR="006C35FE">
        <w:rPr>
          <w:sz w:val="26"/>
          <w:szCs w:val="26"/>
        </w:rPr>
        <w:t>ов</w:t>
      </w:r>
      <w:r w:rsidR="006C35FE" w:rsidRPr="005E6D99">
        <w:rPr>
          <w:sz w:val="26"/>
          <w:szCs w:val="26"/>
        </w:rPr>
        <w:t xml:space="preserve"> объект</w:t>
      </w:r>
      <w:r w:rsidR="006C35FE">
        <w:rPr>
          <w:sz w:val="26"/>
          <w:szCs w:val="26"/>
        </w:rPr>
        <w:t>ам</w:t>
      </w:r>
      <w:r w:rsidR="006C35FE" w:rsidRPr="005E6D99">
        <w:rPr>
          <w:sz w:val="26"/>
          <w:szCs w:val="26"/>
        </w:rPr>
        <w:t xml:space="preserve"> </w:t>
      </w:r>
      <w:r w:rsidR="006C35FE">
        <w:rPr>
          <w:sz w:val="26"/>
          <w:szCs w:val="26"/>
        </w:rPr>
        <w:t xml:space="preserve"> недвижимости</w:t>
      </w:r>
      <w:r w:rsidR="006C35FE" w:rsidRPr="005E6D99">
        <w:rPr>
          <w:sz w:val="26"/>
          <w:szCs w:val="26"/>
        </w:rPr>
        <w:t>,</w:t>
      </w:r>
      <w:r w:rsidR="006C35FE">
        <w:rPr>
          <w:sz w:val="26"/>
          <w:szCs w:val="26"/>
        </w:rPr>
        <w:t xml:space="preserve"> </w:t>
      </w:r>
      <w:r w:rsidR="006C35FE" w:rsidRPr="005E6D99">
        <w:rPr>
          <w:sz w:val="26"/>
          <w:szCs w:val="26"/>
        </w:rPr>
        <w:t>расположенных на межселенной территории</w:t>
      </w:r>
      <w:r w:rsidR="006C35FE">
        <w:rPr>
          <w:sz w:val="26"/>
          <w:szCs w:val="26"/>
        </w:rPr>
        <w:t xml:space="preserve"> Нижнеилимского</w:t>
      </w:r>
      <w:r w:rsidR="006C35FE" w:rsidRPr="005E6D99">
        <w:rPr>
          <w:sz w:val="26"/>
          <w:szCs w:val="26"/>
        </w:rPr>
        <w:t xml:space="preserve"> район</w:t>
      </w:r>
      <w:r w:rsidR="006C35FE">
        <w:rPr>
          <w:sz w:val="26"/>
          <w:szCs w:val="26"/>
        </w:rPr>
        <w:t>а</w:t>
      </w:r>
      <w:r w:rsidR="00800A1A" w:rsidRPr="006C35FE">
        <w:rPr>
          <w:sz w:val="26"/>
          <w:szCs w:val="26"/>
        </w:rPr>
        <w:t>»</w:t>
      </w:r>
      <w:r w:rsidR="005443F9" w:rsidRPr="004034A0">
        <w:rPr>
          <w:sz w:val="26"/>
          <w:szCs w:val="26"/>
        </w:rPr>
        <w:t xml:space="preserve"> </w:t>
      </w:r>
      <w:r w:rsidR="00800A1A" w:rsidRPr="004034A0">
        <w:rPr>
          <w:sz w:val="26"/>
          <w:szCs w:val="26"/>
        </w:rPr>
        <w:t>считать утратившим силу.</w:t>
      </w:r>
    </w:p>
    <w:p w:rsidR="006C35FE" w:rsidRDefault="00827C3C" w:rsidP="00C404CF">
      <w:pPr>
        <w:tabs>
          <w:tab w:val="left" w:pos="709"/>
          <w:tab w:val="left" w:pos="993"/>
          <w:tab w:val="left" w:pos="1134"/>
        </w:tabs>
        <w:contextualSpacing/>
        <w:rPr>
          <w:rFonts w:ascii="Times New Roman" w:hAnsi="Times New Roman" w:cs="Times New Roman"/>
          <w:sz w:val="26"/>
          <w:szCs w:val="26"/>
        </w:rPr>
      </w:pPr>
      <w:r>
        <w:rPr>
          <w:rFonts w:ascii="Times New Roman" w:hAnsi="Times New Roman" w:cs="Times New Roman"/>
          <w:b/>
          <w:sz w:val="26"/>
          <w:szCs w:val="26"/>
        </w:rPr>
        <w:tab/>
        <w:t>3</w:t>
      </w:r>
      <w:r w:rsidR="003D7A1F">
        <w:rPr>
          <w:rFonts w:ascii="Times New Roman" w:hAnsi="Times New Roman" w:cs="Times New Roman"/>
          <w:sz w:val="26"/>
          <w:szCs w:val="26"/>
        </w:rPr>
        <w:t>.</w:t>
      </w:r>
      <w:r w:rsidR="00C404CF">
        <w:rPr>
          <w:rFonts w:ascii="Times New Roman" w:hAnsi="Times New Roman" w:cs="Times New Roman"/>
          <w:sz w:val="26"/>
          <w:szCs w:val="26"/>
        </w:rPr>
        <w:t xml:space="preserve"> </w:t>
      </w:r>
      <w:r w:rsidR="006C35FE">
        <w:rPr>
          <w:rFonts w:ascii="Times New Roman" w:hAnsi="Times New Roman" w:cs="Times New Roman"/>
          <w:sz w:val="26"/>
          <w:szCs w:val="26"/>
        </w:rPr>
        <w:t xml:space="preserve">Настоящее постановление опубликовать в </w:t>
      </w:r>
      <w:r w:rsidR="006C35FE" w:rsidRPr="004034A0">
        <w:rPr>
          <w:rFonts w:ascii="Times New Roman" w:hAnsi="Times New Roman" w:cs="Times New Roman"/>
          <w:bCs/>
          <w:sz w:val="26"/>
          <w:szCs w:val="26"/>
        </w:rPr>
        <w:t xml:space="preserve">периодическом </w:t>
      </w:r>
      <w:r w:rsidR="006C35FE">
        <w:rPr>
          <w:rFonts w:ascii="Times New Roman" w:hAnsi="Times New Roman" w:cs="Times New Roman"/>
          <w:bCs/>
          <w:sz w:val="26"/>
          <w:szCs w:val="26"/>
        </w:rPr>
        <w:t xml:space="preserve"> печатном </w:t>
      </w:r>
      <w:r w:rsidR="006C35FE" w:rsidRPr="004034A0">
        <w:rPr>
          <w:rFonts w:ascii="Times New Roman" w:hAnsi="Times New Roman" w:cs="Times New Roman"/>
          <w:bCs/>
          <w:sz w:val="26"/>
          <w:szCs w:val="26"/>
        </w:rPr>
        <w:t>издании</w:t>
      </w:r>
    </w:p>
    <w:p w:rsidR="00EE2057" w:rsidRPr="004034A0" w:rsidRDefault="006C35FE" w:rsidP="00C404CF">
      <w:pPr>
        <w:tabs>
          <w:tab w:val="left" w:pos="709"/>
          <w:tab w:val="left" w:pos="993"/>
          <w:tab w:val="left" w:pos="1134"/>
        </w:tabs>
        <w:contextualSpacing/>
        <w:rPr>
          <w:rFonts w:ascii="Times New Roman" w:hAnsi="Times New Roman" w:cs="Times New Roman"/>
          <w:sz w:val="26"/>
          <w:szCs w:val="26"/>
        </w:rPr>
      </w:pPr>
      <w:r>
        <w:rPr>
          <w:rFonts w:ascii="Times New Roman" w:hAnsi="Times New Roman" w:cs="Times New Roman"/>
          <w:bCs/>
          <w:sz w:val="26"/>
          <w:szCs w:val="26"/>
        </w:rPr>
        <w:t>«Вестник Думы и а</w:t>
      </w:r>
      <w:r w:rsidRPr="004034A0">
        <w:rPr>
          <w:rFonts w:ascii="Times New Roman" w:hAnsi="Times New Roman" w:cs="Times New Roman"/>
          <w:bCs/>
          <w:sz w:val="26"/>
          <w:szCs w:val="26"/>
        </w:rPr>
        <w:t>дминистрации Нижнеилимского муниципального района»</w:t>
      </w:r>
      <w:r>
        <w:rPr>
          <w:rFonts w:ascii="Times New Roman" w:hAnsi="Times New Roman" w:cs="Times New Roman"/>
          <w:bCs/>
          <w:sz w:val="26"/>
          <w:szCs w:val="26"/>
        </w:rPr>
        <w:t xml:space="preserve"> и </w:t>
      </w:r>
      <w:r>
        <w:rPr>
          <w:rFonts w:ascii="Times New Roman" w:hAnsi="Times New Roman" w:cs="Times New Roman"/>
          <w:sz w:val="26"/>
          <w:szCs w:val="26"/>
        </w:rPr>
        <w:t>р</w:t>
      </w:r>
      <w:r w:rsidRPr="004034A0">
        <w:rPr>
          <w:rFonts w:ascii="Times New Roman" w:hAnsi="Times New Roman" w:cs="Times New Roman"/>
          <w:sz w:val="26"/>
          <w:szCs w:val="26"/>
        </w:rPr>
        <w:t>азместить</w:t>
      </w:r>
      <w:r w:rsidR="00EE2057" w:rsidRPr="004034A0">
        <w:rPr>
          <w:rFonts w:ascii="Times New Roman" w:hAnsi="Times New Roman" w:cs="Times New Roman"/>
          <w:sz w:val="26"/>
          <w:szCs w:val="26"/>
        </w:rPr>
        <w:t xml:space="preserve"> на официальном сайте муниципального образования «Ниж</w:t>
      </w:r>
      <w:r>
        <w:rPr>
          <w:rFonts w:ascii="Times New Roman" w:hAnsi="Times New Roman" w:cs="Times New Roman"/>
          <w:sz w:val="26"/>
          <w:szCs w:val="26"/>
        </w:rPr>
        <w:t>неилимский район»</w:t>
      </w:r>
      <w:proofErr w:type="gramStart"/>
      <w:r>
        <w:rPr>
          <w:rFonts w:ascii="Times New Roman" w:hAnsi="Times New Roman" w:cs="Times New Roman"/>
          <w:sz w:val="26"/>
          <w:szCs w:val="26"/>
        </w:rPr>
        <w:t xml:space="preserve"> </w:t>
      </w:r>
      <w:r w:rsidR="00EE2057" w:rsidRPr="004034A0">
        <w:rPr>
          <w:rFonts w:ascii="Times New Roman" w:hAnsi="Times New Roman" w:cs="Times New Roman"/>
          <w:sz w:val="26"/>
          <w:szCs w:val="26"/>
        </w:rPr>
        <w:t>.</w:t>
      </w:r>
      <w:proofErr w:type="gramEnd"/>
    </w:p>
    <w:p w:rsidR="00EE2057" w:rsidRPr="004F1EA2" w:rsidRDefault="00827C3C" w:rsidP="00C404CF">
      <w:pPr>
        <w:pStyle w:val="a8"/>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00800A1A" w:rsidRPr="004F1EA2">
        <w:rPr>
          <w:rFonts w:ascii="Times New Roman" w:eastAsia="Times New Roman" w:hAnsi="Times New Roman" w:cs="Times New Roman"/>
          <w:b/>
          <w:sz w:val="26"/>
          <w:szCs w:val="26"/>
        </w:rPr>
        <w:t>4</w:t>
      </w:r>
      <w:r w:rsidR="003D7A1F">
        <w:rPr>
          <w:rFonts w:ascii="Times New Roman" w:eastAsia="Times New Roman" w:hAnsi="Times New Roman" w:cs="Times New Roman"/>
          <w:sz w:val="26"/>
          <w:szCs w:val="26"/>
        </w:rPr>
        <w:t>.</w:t>
      </w:r>
      <w:r w:rsidR="00C404CF">
        <w:rPr>
          <w:rFonts w:ascii="Times New Roman" w:eastAsia="Times New Roman" w:hAnsi="Times New Roman" w:cs="Times New Roman"/>
          <w:sz w:val="26"/>
          <w:szCs w:val="26"/>
        </w:rPr>
        <w:t xml:space="preserve"> </w:t>
      </w:r>
      <w:proofErr w:type="gramStart"/>
      <w:r w:rsidR="00EE2057" w:rsidRPr="004F1EA2">
        <w:rPr>
          <w:rFonts w:ascii="Times New Roman" w:eastAsia="Times New Roman" w:hAnsi="Times New Roman" w:cs="Times New Roman"/>
          <w:sz w:val="26"/>
          <w:szCs w:val="26"/>
        </w:rPr>
        <w:t>Контроль за</w:t>
      </w:r>
      <w:proofErr w:type="gramEnd"/>
      <w:r w:rsidR="00EE2057" w:rsidRPr="004F1EA2">
        <w:rPr>
          <w:rFonts w:ascii="Times New Roman" w:eastAsia="Times New Roman" w:hAnsi="Times New Roman" w:cs="Times New Roman"/>
          <w:sz w:val="26"/>
          <w:szCs w:val="26"/>
        </w:rPr>
        <w:t xml:space="preserve"> исполнением настоящего постановления возложить на заместителя мэра по жилищной политике, градостроительству, энергетике, транспорту и связи </w:t>
      </w:r>
      <w:proofErr w:type="spellStart"/>
      <w:r w:rsidR="00EE2057" w:rsidRPr="004F1EA2">
        <w:rPr>
          <w:rFonts w:ascii="Times New Roman" w:eastAsia="Times New Roman" w:hAnsi="Times New Roman" w:cs="Times New Roman"/>
          <w:sz w:val="26"/>
          <w:szCs w:val="26"/>
        </w:rPr>
        <w:t>Цвейгарта</w:t>
      </w:r>
      <w:proofErr w:type="spellEnd"/>
      <w:r w:rsidR="00EE2057" w:rsidRPr="004F1EA2">
        <w:rPr>
          <w:rFonts w:ascii="Times New Roman" w:eastAsia="Times New Roman" w:hAnsi="Times New Roman" w:cs="Times New Roman"/>
          <w:sz w:val="26"/>
          <w:szCs w:val="26"/>
        </w:rPr>
        <w:t xml:space="preserve"> В.В.</w:t>
      </w:r>
    </w:p>
    <w:p w:rsidR="00EE2057" w:rsidRPr="004F1EA2" w:rsidRDefault="00EE2057" w:rsidP="003D7A1F">
      <w:pPr>
        <w:rPr>
          <w:rFonts w:ascii="Times New Roman" w:hAnsi="Times New Roman" w:cs="Times New Roman"/>
          <w:sz w:val="26"/>
          <w:szCs w:val="26"/>
        </w:rPr>
      </w:pPr>
    </w:p>
    <w:p w:rsidR="00EE2057" w:rsidRPr="004034A0" w:rsidRDefault="00EE2057" w:rsidP="003D7A1F">
      <w:pPr>
        <w:rPr>
          <w:rFonts w:ascii="Times New Roman" w:hAnsi="Times New Roman" w:cs="Times New Roman"/>
          <w:sz w:val="26"/>
          <w:szCs w:val="26"/>
        </w:rPr>
      </w:pPr>
    </w:p>
    <w:p w:rsidR="00EE2057" w:rsidRPr="004034A0" w:rsidRDefault="00EE2057" w:rsidP="003D7A1F">
      <w:pPr>
        <w:rPr>
          <w:rFonts w:ascii="Times New Roman" w:hAnsi="Times New Roman" w:cs="Times New Roman"/>
          <w:sz w:val="26"/>
          <w:szCs w:val="26"/>
        </w:rPr>
      </w:pPr>
    </w:p>
    <w:p w:rsidR="00EE2057" w:rsidRPr="00696C77" w:rsidRDefault="00EE2057" w:rsidP="003D7A1F">
      <w:pPr>
        <w:rPr>
          <w:rFonts w:ascii="Times New Roman" w:hAnsi="Times New Roman" w:cs="Times New Roman"/>
        </w:rPr>
      </w:pPr>
    </w:p>
    <w:p w:rsidR="00EE2057" w:rsidRPr="00696C77" w:rsidRDefault="00EE2057" w:rsidP="00EE2057">
      <w:pPr>
        <w:ind w:firstLine="708"/>
        <w:rPr>
          <w:rFonts w:ascii="Times New Roman" w:hAnsi="Times New Roman" w:cs="Times New Roman"/>
          <w:b/>
          <w:sz w:val="28"/>
          <w:szCs w:val="28"/>
        </w:rPr>
      </w:pPr>
      <w:r w:rsidRPr="00696C77">
        <w:rPr>
          <w:rFonts w:ascii="Times New Roman" w:hAnsi="Times New Roman" w:cs="Times New Roman"/>
          <w:b/>
          <w:sz w:val="28"/>
          <w:szCs w:val="28"/>
        </w:rPr>
        <w:t>Мэр района                                                                     М.С. Романов</w:t>
      </w:r>
    </w:p>
    <w:p w:rsidR="00EE2057" w:rsidRPr="00696C77" w:rsidRDefault="00EE2057" w:rsidP="00EE2057">
      <w:pPr>
        <w:ind w:firstLine="708"/>
        <w:rPr>
          <w:rFonts w:ascii="Times New Roman" w:hAnsi="Times New Roman" w:cs="Times New Roman"/>
          <w:color w:val="FF0000"/>
          <w:sz w:val="40"/>
          <w:szCs w:val="40"/>
        </w:rPr>
      </w:pPr>
    </w:p>
    <w:p w:rsidR="00EE2057" w:rsidRDefault="00EE2057" w:rsidP="00EE2057">
      <w:pPr>
        <w:tabs>
          <w:tab w:val="left" w:pos="7812"/>
        </w:tabs>
        <w:rPr>
          <w:rFonts w:ascii="Times New Roman" w:hAnsi="Times New Roman" w:cs="Times New Roman"/>
          <w:color w:val="FF0000"/>
          <w:sz w:val="20"/>
          <w:szCs w:val="20"/>
        </w:rPr>
      </w:pPr>
    </w:p>
    <w:p w:rsidR="004034A0" w:rsidRDefault="004034A0" w:rsidP="00EE2057">
      <w:pPr>
        <w:tabs>
          <w:tab w:val="left" w:pos="7812"/>
        </w:tabs>
        <w:rPr>
          <w:rFonts w:ascii="Times New Roman" w:hAnsi="Times New Roman" w:cs="Times New Roman"/>
          <w:color w:val="FF0000"/>
          <w:sz w:val="20"/>
          <w:szCs w:val="20"/>
        </w:rPr>
      </w:pPr>
    </w:p>
    <w:p w:rsidR="00705135" w:rsidRDefault="00705135" w:rsidP="00EE2057">
      <w:pPr>
        <w:tabs>
          <w:tab w:val="left" w:pos="7812"/>
        </w:tabs>
        <w:rPr>
          <w:rFonts w:ascii="Times New Roman" w:hAnsi="Times New Roman" w:cs="Times New Roman"/>
          <w:color w:val="FF0000"/>
          <w:sz w:val="20"/>
          <w:szCs w:val="20"/>
        </w:rPr>
      </w:pPr>
    </w:p>
    <w:p w:rsidR="00EE2057" w:rsidRPr="00696C77" w:rsidRDefault="00EE2057" w:rsidP="00EE2057">
      <w:pPr>
        <w:tabs>
          <w:tab w:val="left" w:pos="7812"/>
        </w:tabs>
        <w:rPr>
          <w:rFonts w:ascii="Times New Roman" w:hAnsi="Times New Roman" w:cs="Times New Roman"/>
          <w:sz w:val="23"/>
          <w:szCs w:val="23"/>
        </w:rPr>
      </w:pPr>
      <w:r w:rsidRPr="00696C77">
        <w:rPr>
          <w:rFonts w:ascii="Times New Roman" w:hAnsi="Times New Roman" w:cs="Times New Roman"/>
          <w:sz w:val="23"/>
          <w:szCs w:val="23"/>
        </w:rPr>
        <w:t>Рассылка: в дело-2, отдел АиГ-2, юридический отдел, пресс-служба</w:t>
      </w:r>
    </w:p>
    <w:p w:rsidR="00705135" w:rsidRDefault="00EE2057" w:rsidP="00EE2057">
      <w:pPr>
        <w:tabs>
          <w:tab w:val="left" w:pos="7812"/>
        </w:tabs>
        <w:rPr>
          <w:rFonts w:ascii="Times New Roman" w:hAnsi="Times New Roman" w:cs="Times New Roman"/>
          <w:sz w:val="23"/>
          <w:szCs w:val="23"/>
        </w:rPr>
      </w:pPr>
      <w:r w:rsidRPr="00696C77">
        <w:rPr>
          <w:rFonts w:ascii="Times New Roman" w:hAnsi="Times New Roman" w:cs="Times New Roman"/>
          <w:sz w:val="23"/>
          <w:szCs w:val="23"/>
        </w:rPr>
        <w:t>Н.Н.Зеленина</w:t>
      </w:r>
    </w:p>
    <w:p w:rsidR="00C00E42" w:rsidRDefault="00C00E42" w:rsidP="00EE2057">
      <w:pPr>
        <w:tabs>
          <w:tab w:val="left" w:pos="7812"/>
        </w:tabs>
        <w:rPr>
          <w:rFonts w:ascii="Times New Roman" w:hAnsi="Times New Roman" w:cs="Times New Roman"/>
          <w:sz w:val="23"/>
          <w:szCs w:val="23"/>
        </w:rPr>
        <w:sectPr w:rsidR="00C00E42" w:rsidSect="00C00E42">
          <w:pgSz w:w="11906" w:h="16838"/>
          <w:pgMar w:top="567" w:right="567" w:bottom="1134" w:left="1701" w:header="709" w:footer="709" w:gutter="0"/>
          <w:cols w:space="708"/>
          <w:docGrid w:linePitch="360"/>
        </w:sectPr>
      </w:pPr>
      <w:r>
        <w:rPr>
          <w:rFonts w:ascii="Times New Roman" w:hAnsi="Times New Roman" w:cs="Times New Roman"/>
          <w:sz w:val="23"/>
          <w:szCs w:val="23"/>
        </w:rPr>
        <w:t>30652</w:t>
      </w:r>
    </w:p>
    <w:p w:rsidR="00B64C5D" w:rsidRPr="00C6657A" w:rsidRDefault="00B64C5D" w:rsidP="00C00E42">
      <w:pPr>
        <w:rPr>
          <w:rFonts w:ascii="Times New Roman" w:eastAsia="Times New Roman" w:hAnsi="Times New Roman" w:cs="Times New Roman"/>
          <w:sz w:val="24"/>
          <w:szCs w:val="24"/>
        </w:rPr>
      </w:pPr>
    </w:p>
    <w:sectPr w:rsidR="00B64C5D" w:rsidRPr="00C6657A" w:rsidSect="00163FDE">
      <w:pgSz w:w="11906" w:h="16838"/>
      <w:pgMar w:top="567"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C4919"/>
    <w:multiLevelType w:val="hybridMultilevel"/>
    <w:tmpl w:val="2A6E160A"/>
    <w:lvl w:ilvl="0" w:tplc="D7F8052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5CB27C1"/>
    <w:multiLevelType w:val="hybridMultilevel"/>
    <w:tmpl w:val="94AE633E"/>
    <w:lvl w:ilvl="0" w:tplc="04AEFF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useFELayout/>
  </w:compat>
  <w:rsids>
    <w:rsidRoot w:val="00D65555"/>
    <w:rsid w:val="00026FA0"/>
    <w:rsid w:val="00052290"/>
    <w:rsid w:val="00063C7C"/>
    <w:rsid w:val="000770F3"/>
    <w:rsid w:val="000823C2"/>
    <w:rsid w:val="00092AD9"/>
    <w:rsid w:val="000A4016"/>
    <w:rsid w:val="000C0C8E"/>
    <w:rsid w:val="00100B24"/>
    <w:rsid w:val="00105BDD"/>
    <w:rsid w:val="0013569B"/>
    <w:rsid w:val="00163FDE"/>
    <w:rsid w:val="00196982"/>
    <w:rsid w:val="001C17ED"/>
    <w:rsid w:val="001E0913"/>
    <w:rsid w:val="001F7398"/>
    <w:rsid w:val="00213625"/>
    <w:rsid w:val="0023053E"/>
    <w:rsid w:val="002664BF"/>
    <w:rsid w:val="00285D9C"/>
    <w:rsid w:val="00287A41"/>
    <w:rsid w:val="00292DB4"/>
    <w:rsid w:val="002B3905"/>
    <w:rsid w:val="002C4FCA"/>
    <w:rsid w:val="002D66CF"/>
    <w:rsid w:val="00315221"/>
    <w:rsid w:val="00361C30"/>
    <w:rsid w:val="00365541"/>
    <w:rsid w:val="00370BB3"/>
    <w:rsid w:val="00393D47"/>
    <w:rsid w:val="003D08A1"/>
    <w:rsid w:val="003D7A1F"/>
    <w:rsid w:val="003F6A77"/>
    <w:rsid w:val="004034A0"/>
    <w:rsid w:val="00440DE9"/>
    <w:rsid w:val="00467430"/>
    <w:rsid w:val="004A57B4"/>
    <w:rsid w:val="004B006B"/>
    <w:rsid w:val="004D555D"/>
    <w:rsid w:val="004F1EA2"/>
    <w:rsid w:val="0053404C"/>
    <w:rsid w:val="005443F9"/>
    <w:rsid w:val="00561427"/>
    <w:rsid w:val="00562376"/>
    <w:rsid w:val="005A667B"/>
    <w:rsid w:val="005E6D99"/>
    <w:rsid w:val="00631D0F"/>
    <w:rsid w:val="006A5670"/>
    <w:rsid w:val="006B75D3"/>
    <w:rsid w:val="006C35FE"/>
    <w:rsid w:val="007018B3"/>
    <w:rsid w:val="00702EAA"/>
    <w:rsid w:val="00704EC1"/>
    <w:rsid w:val="00705135"/>
    <w:rsid w:val="00705331"/>
    <w:rsid w:val="00740BA0"/>
    <w:rsid w:val="007612B9"/>
    <w:rsid w:val="00784388"/>
    <w:rsid w:val="00793DE2"/>
    <w:rsid w:val="00800A1A"/>
    <w:rsid w:val="00816D92"/>
    <w:rsid w:val="00827C3C"/>
    <w:rsid w:val="00836D09"/>
    <w:rsid w:val="00841F08"/>
    <w:rsid w:val="008A52BF"/>
    <w:rsid w:val="008B2DED"/>
    <w:rsid w:val="008E5749"/>
    <w:rsid w:val="008E63E7"/>
    <w:rsid w:val="009056BA"/>
    <w:rsid w:val="00926E66"/>
    <w:rsid w:val="00931A69"/>
    <w:rsid w:val="009B5B2E"/>
    <w:rsid w:val="009D1428"/>
    <w:rsid w:val="009D176D"/>
    <w:rsid w:val="009D3F7F"/>
    <w:rsid w:val="009D47D4"/>
    <w:rsid w:val="00A311F0"/>
    <w:rsid w:val="00A3794C"/>
    <w:rsid w:val="00AD3CA0"/>
    <w:rsid w:val="00B34736"/>
    <w:rsid w:val="00B47E28"/>
    <w:rsid w:val="00B536E5"/>
    <w:rsid w:val="00B600F2"/>
    <w:rsid w:val="00B64C5D"/>
    <w:rsid w:val="00B978B5"/>
    <w:rsid w:val="00BA6288"/>
    <w:rsid w:val="00C00E42"/>
    <w:rsid w:val="00C33990"/>
    <w:rsid w:val="00C404CF"/>
    <w:rsid w:val="00C64CA2"/>
    <w:rsid w:val="00C6657A"/>
    <w:rsid w:val="00CC3A2A"/>
    <w:rsid w:val="00CE6735"/>
    <w:rsid w:val="00CF2150"/>
    <w:rsid w:val="00D11317"/>
    <w:rsid w:val="00D44303"/>
    <w:rsid w:val="00D65555"/>
    <w:rsid w:val="00D670A7"/>
    <w:rsid w:val="00DB22DA"/>
    <w:rsid w:val="00DD0613"/>
    <w:rsid w:val="00DD3FD7"/>
    <w:rsid w:val="00DF0415"/>
    <w:rsid w:val="00E15CA0"/>
    <w:rsid w:val="00E7142E"/>
    <w:rsid w:val="00E95D26"/>
    <w:rsid w:val="00EA241E"/>
    <w:rsid w:val="00ED67ED"/>
    <w:rsid w:val="00EE2057"/>
    <w:rsid w:val="00F0747E"/>
    <w:rsid w:val="00F362CE"/>
    <w:rsid w:val="00F56797"/>
    <w:rsid w:val="00F73BF1"/>
    <w:rsid w:val="00FB6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5555"/>
    <w:pPr>
      <w:widowControl w:val="0"/>
      <w:autoSpaceDE w:val="0"/>
      <w:autoSpaceDN w:val="0"/>
    </w:pPr>
    <w:rPr>
      <w:rFonts w:ascii="Calibri" w:eastAsia="Times New Roman" w:hAnsi="Calibri" w:cs="Calibri"/>
      <w:szCs w:val="20"/>
    </w:rPr>
  </w:style>
  <w:style w:type="paragraph" w:styleId="a3">
    <w:name w:val="Normal (Web)"/>
    <w:basedOn w:val="a"/>
    <w:uiPriority w:val="99"/>
    <w:unhideWhenUsed/>
    <w:rsid w:val="00E15CA0"/>
    <w:pPr>
      <w:spacing w:before="100" w:beforeAutospacing="1" w:after="100" w:afterAutospacing="1"/>
    </w:pPr>
    <w:rPr>
      <w:rFonts w:ascii="Times New Roman" w:eastAsia="Times New Roman" w:hAnsi="Times New Roman" w:cs="Times New Roman"/>
      <w:sz w:val="24"/>
      <w:szCs w:val="24"/>
    </w:rPr>
  </w:style>
  <w:style w:type="character" w:styleId="a4">
    <w:name w:val="Hyperlink"/>
    <w:basedOn w:val="a0"/>
    <w:uiPriority w:val="99"/>
    <w:semiHidden/>
    <w:unhideWhenUsed/>
    <w:rsid w:val="00E15CA0"/>
    <w:rPr>
      <w:color w:val="0000FF"/>
      <w:u w:val="single"/>
    </w:rPr>
  </w:style>
  <w:style w:type="paragraph" w:styleId="a5">
    <w:name w:val="Title"/>
    <w:basedOn w:val="a"/>
    <w:link w:val="a6"/>
    <w:uiPriority w:val="99"/>
    <w:qFormat/>
    <w:rsid w:val="002D66CF"/>
    <w:pPr>
      <w:ind w:firstLine="696"/>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99"/>
    <w:rsid w:val="002D66CF"/>
    <w:rPr>
      <w:rFonts w:ascii="Times New Roman" w:eastAsia="Times New Roman" w:hAnsi="Times New Roman" w:cs="Times New Roman"/>
      <w:sz w:val="28"/>
      <w:szCs w:val="24"/>
    </w:rPr>
  </w:style>
  <w:style w:type="character" w:customStyle="1" w:styleId="ConsPlusNormal0">
    <w:name w:val="ConsPlusNormal Знак"/>
    <w:link w:val="ConsPlusNormal"/>
    <w:locked/>
    <w:rsid w:val="00A3794C"/>
    <w:rPr>
      <w:rFonts w:ascii="Calibri" w:eastAsia="Times New Roman" w:hAnsi="Calibri" w:cs="Calibri"/>
      <w:szCs w:val="20"/>
    </w:rPr>
  </w:style>
  <w:style w:type="paragraph" w:customStyle="1" w:styleId="Eaniaynoieaiioeeia">
    <w:name w:val="E?aniay no?iea ii oe?eia"/>
    <w:basedOn w:val="a"/>
    <w:uiPriority w:val="99"/>
    <w:rsid w:val="00800A1A"/>
    <w:pPr>
      <w:overflowPunct w:val="0"/>
      <w:autoSpaceDE w:val="0"/>
      <w:autoSpaceDN w:val="0"/>
      <w:adjustRightInd w:val="0"/>
      <w:ind w:firstLine="709"/>
      <w:textAlignment w:val="baseline"/>
    </w:pPr>
    <w:rPr>
      <w:rFonts w:ascii="Times New Roman" w:eastAsia="Times New Roman" w:hAnsi="Times New Roman" w:cs="Times New Roman"/>
      <w:sz w:val="28"/>
      <w:szCs w:val="20"/>
    </w:rPr>
  </w:style>
  <w:style w:type="paragraph" w:styleId="a7">
    <w:name w:val="List Paragraph"/>
    <w:basedOn w:val="a"/>
    <w:uiPriority w:val="34"/>
    <w:qFormat/>
    <w:rsid w:val="00B600F2"/>
    <w:pPr>
      <w:ind w:left="720"/>
      <w:contextualSpacing/>
    </w:pPr>
  </w:style>
  <w:style w:type="paragraph" w:styleId="a8">
    <w:name w:val="No Spacing"/>
    <w:uiPriority w:val="1"/>
    <w:qFormat/>
    <w:rsid w:val="004F1EA2"/>
  </w:style>
</w:styles>
</file>

<file path=word/webSettings.xml><?xml version="1.0" encoding="utf-8"?>
<w:webSettings xmlns:r="http://schemas.openxmlformats.org/officeDocument/2006/relationships" xmlns:w="http://schemas.openxmlformats.org/wordprocessingml/2006/main">
  <w:divs>
    <w:div w:id="4012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2BC54916D6BD4812673F740E4D3DA10E8D5F02FCDAECE4474FF934FA1314C8FDCBCDA565D90565251A57F1CDAE" TargetMode="Externa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A2E2BC54916D6BD4812673F740E4D3DA1AE4D4F427C7F3C44C2DF39148AE6E499ACDE4D554438F574C4DA77DC811D7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A2E2BC54916D6BD4812673F740E4D3DA1AE4D0F226C6F3C44C2DF39148AE6E4988CDBCD9564398554458F12C8E421458415B491CE67F28A21FD2E" TargetMode="Externa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A2E2BC54916D6BD4812673F740E4D3DA1AE4D4F427C7F3C44C2DF39148AE6E499ACDE4D554438F574C4DA77DC811D7E" TargetMode="External"/><Relationship Id="rId2" Type="http://schemas.openxmlformats.org/officeDocument/2006/relationships/numbering" Target="numbering.xml"/><Relationship Id="rId16" Type="http://schemas.openxmlformats.org/officeDocument/2006/relationships/hyperlink" Target="consultantplus://offline/ref=A2E2BC54916D6BD4812673F740E4D3DA1AE4D0F226C6F3C44C2DF39148AE6E499ACDE4D554438F574C4DA77DC811D7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2E2BC54916D6BD4812673F740E4D3DA1AE3D5FF26C2F3C44C2DF39148AE6E4988CDBCDB51459A021D17F070C817075B415B4A1CFA17DDE" TargetMode="External"/><Relationship Id="rId5" Type="http://schemas.openxmlformats.org/officeDocument/2006/relationships/webSettings" Target="webSettings.xml"/><Relationship Id="rId15" Type="http://schemas.openxmlformats.org/officeDocument/2006/relationships/hyperlink" Target="consultantplus://offline/ref=E6452AF9A0B45171754D5E57630826ADC5218E1D59AF1D6E06FB1B79D10D5AB5B7448EB91F0C138EiCBDO" TargetMode="External"/><Relationship Id="rId10" Type="http://schemas.openxmlformats.org/officeDocument/2006/relationships/hyperlink" Target="consultantplus://offline/ref=A2E2BC54916D6BD4812673F740E4D3DA1AE3D5FF26C2F3C44C2DF39148AE6E4988CDBCD9564392554A58F12C8E421458415B491CE67F28A21FD2E" TargetMode="External"/><Relationship Id="rId19" Type="http://schemas.openxmlformats.org/officeDocument/2006/relationships/hyperlink" Target="consultantplus://offline/ref=A2E2BC54916D6BD4812673F740E4D3DA1AE4DBFE2BC0F3C44C2DF39148AE6E4988CDBCDB5D17C012195EA77DD416194443454A11DCE" TargetMode="External"/><Relationship Id="rId4" Type="http://schemas.openxmlformats.org/officeDocument/2006/relationships/settings" Target="settings.xml"/><Relationship Id="rId9" Type="http://schemas.openxmlformats.org/officeDocument/2006/relationships/hyperlink" Target="consultantplus://offline/ref=A2E2BC54916D6BD4812673F740E4D3DA1AE4DBFE2AC5F3C44C2DF39148AE6E4988CDBCD9564392544958F12C8E421458415B491CE67F28A21FD2E" TargetMode="External"/><Relationship Id="rId14" Type="http://schemas.openxmlformats.org/officeDocument/2006/relationships/hyperlink" Target="consultantplus://offline/ref=A2E2BC54916D6BD4812673F740E4D3DA1AE4DBFE2AC5F3C44C2DF39148AE6E4988CDBCD95643905F4A58F12C8E421458415B491CE67F28A21F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04E4-D6F0-46FE-881F-9F844FF5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116-1</cp:lastModifiedBy>
  <cp:revision>44</cp:revision>
  <cp:lastPrinted>2021-07-15T01:59:00Z</cp:lastPrinted>
  <dcterms:created xsi:type="dcterms:W3CDTF">2021-02-05T03:58:00Z</dcterms:created>
  <dcterms:modified xsi:type="dcterms:W3CDTF">2021-07-26T02:36:00Z</dcterms:modified>
</cp:coreProperties>
</file>