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66" w:rsidRDefault="00BF6766" w:rsidP="008821B3">
      <w:pPr>
        <w:spacing w:after="0" w:line="240" w:lineRule="auto"/>
        <w:ind w:right="-318" w:firstLine="9923"/>
        <w:rPr>
          <w:rFonts w:ascii="Times New Roman" w:hAnsi="Times New Roman" w:cs="Times New Roman"/>
          <w:sz w:val="28"/>
          <w:szCs w:val="28"/>
        </w:rPr>
      </w:pPr>
    </w:p>
    <w:p w:rsidR="008821B3" w:rsidRPr="004B2257" w:rsidRDefault="004B2257" w:rsidP="008821B3">
      <w:pPr>
        <w:spacing w:after="0" w:line="240" w:lineRule="auto"/>
        <w:ind w:right="-318" w:firstLine="99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21B3" w:rsidRPr="004B2257">
        <w:rPr>
          <w:rFonts w:ascii="Times New Roman" w:hAnsi="Times New Roman" w:cs="Times New Roman"/>
          <w:sz w:val="24"/>
          <w:szCs w:val="24"/>
        </w:rPr>
        <w:t>Приложение</w:t>
      </w:r>
      <w:r w:rsidR="0099738A" w:rsidRPr="004B2257">
        <w:rPr>
          <w:rFonts w:ascii="Times New Roman" w:hAnsi="Times New Roman" w:cs="Times New Roman"/>
          <w:sz w:val="24"/>
          <w:szCs w:val="24"/>
        </w:rPr>
        <w:t xml:space="preserve"> 1 к постановлению</w:t>
      </w:r>
    </w:p>
    <w:p w:rsidR="00CD12F8" w:rsidRDefault="0099738A" w:rsidP="0099738A">
      <w:pPr>
        <w:spacing w:after="0" w:line="240" w:lineRule="auto"/>
        <w:ind w:left="3828" w:right="-318" w:firstLine="60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комиссии по делам несовершеннол</w:t>
      </w:r>
      <w:r w:rsidR="00CD12F8">
        <w:rPr>
          <w:rFonts w:ascii="Times New Roman" w:hAnsi="Times New Roman" w:cs="Times New Roman"/>
        </w:rPr>
        <w:t xml:space="preserve">етних и защиты </w:t>
      </w:r>
      <w:proofErr w:type="gramStart"/>
      <w:r w:rsidR="00CD12F8">
        <w:rPr>
          <w:rFonts w:ascii="Times New Roman" w:hAnsi="Times New Roman" w:cs="Times New Roman"/>
        </w:rPr>
        <w:t>из</w:t>
      </w:r>
      <w:proofErr w:type="gramEnd"/>
      <w:r w:rsidR="00CD12F8">
        <w:rPr>
          <w:rFonts w:ascii="Times New Roman" w:hAnsi="Times New Roman" w:cs="Times New Roman"/>
        </w:rPr>
        <w:t xml:space="preserve">          </w:t>
      </w:r>
    </w:p>
    <w:p w:rsidR="008821B3" w:rsidRPr="008821B3" w:rsidRDefault="00CD12F8" w:rsidP="00CD12F8">
      <w:pPr>
        <w:spacing w:after="0" w:line="240" w:lineRule="auto"/>
        <w:ind w:left="3828" w:right="-318" w:firstLine="60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9738A">
        <w:rPr>
          <w:rFonts w:ascii="Times New Roman" w:hAnsi="Times New Roman" w:cs="Times New Roman"/>
        </w:rPr>
        <w:t xml:space="preserve">прав в </w:t>
      </w:r>
      <w:r>
        <w:rPr>
          <w:rFonts w:ascii="Times New Roman" w:hAnsi="Times New Roman" w:cs="Times New Roman"/>
        </w:rPr>
        <w:t xml:space="preserve">Киренском </w:t>
      </w:r>
      <w:r w:rsidRPr="00CD12F8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муниципальном</w:t>
      </w:r>
      <w:proofErr w:type="gramEnd"/>
      <w:r>
        <w:rPr>
          <w:rFonts w:ascii="Times New Roman" w:hAnsi="Times New Roman" w:cs="Times New Roman"/>
        </w:rPr>
        <w:t xml:space="preserve"> округ</w:t>
      </w:r>
      <w:r w:rsidR="0099738A">
        <w:rPr>
          <w:rFonts w:ascii="Times New Roman" w:hAnsi="Times New Roman" w:cs="Times New Roman"/>
        </w:rPr>
        <w:t xml:space="preserve"> </w:t>
      </w:r>
    </w:p>
    <w:p w:rsidR="008821B3" w:rsidRPr="00CD12F8" w:rsidRDefault="00E35314" w:rsidP="00E35314">
      <w:pPr>
        <w:spacing w:after="0" w:line="240" w:lineRule="auto"/>
        <w:ind w:right="-31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D12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F0D3C" w:rsidRPr="00CD12F8">
        <w:rPr>
          <w:rFonts w:ascii="Times New Roman" w:hAnsi="Times New Roman" w:cs="Times New Roman"/>
          <w:u w:val="single"/>
        </w:rPr>
        <w:t>от «</w:t>
      </w:r>
      <w:r w:rsidR="00CD12F8" w:rsidRPr="00CD12F8">
        <w:rPr>
          <w:rFonts w:ascii="Times New Roman" w:hAnsi="Times New Roman" w:cs="Times New Roman"/>
          <w:u w:val="single"/>
        </w:rPr>
        <w:t xml:space="preserve">14 </w:t>
      </w:r>
      <w:r w:rsidR="007F0D3C" w:rsidRPr="00CD12F8">
        <w:rPr>
          <w:rFonts w:ascii="Times New Roman" w:hAnsi="Times New Roman" w:cs="Times New Roman"/>
          <w:u w:val="single"/>
        </w:rPr>
        <w:t xml:space="preserve">» </w:t>
      </w:r>
      <w:r w:rsidR="00CD12F8" w:rsidRPr="00CD12F8">
        <w:rPr>
          <w:rFonts w:ascii="Times New Roman" w:hAnsi="Times New Roman" w:cs="Times New Roman"/>
          <w:u w:val="single"/>
        </w:rPr>
        <w:t xml:space="preserve">января   </w:t>
      </w:r>
      <w:r w:rsidR="00B10A7B" w:rsidRPr="00CD12F8">
        <w:rPr>
          <w:rFonts w:ascii="Times New Roman" w:hAnsi="Times New Roman" w:cs="Times New Roman"/>
          <w:u w:val="single"/>
        </w:rPr>
        <w:t>202</w:t>
      </w:r>
      <w:r w:rsidR="00E11C3B" w:rsidRPr="00CD12F8">
        <w:rPr>
          <w:rFonts w:ascii="Times New Roman" w:hAnsi="Times New Roman" w:cs="Times New Roman"/>
          <w:u w:val="single"/>
        </w:rPr>
        <w:t>6</w:t>
      </w:r>
      <w:r w:rsidR="0099738A" w:rsidRPr="00CD12F8">
        <w:rPr>
          <w:rFonts w:ascii="Times New Roman" w:hAnsi="Times New Roman" w:cs="Times New Roman"/>
          <w:u w:val="single"/>
        </w:rPr>
        <w:t xml:space="preserve"> </w:t>
      </w:r>
      <w:r w:rsidR="008821B3" w:rsidRPr="00CD12F8">
        <w:rPr>
          <w:rFonts w:ascii="Times New Roman" w:hAnsi="Times New Roman" w:cs="Times New Roman"/>
          <w:u w:val="single"/>
        </w:rPr>
        <w:t xml:space="preserve"> </w:t>
      </w:r>
      <w:r w:rsidR="00CD12F8" w:rsidRPr="00CD12F8">
        <w:rPr>
          <w:rFonts w:ascii="Times New Roman" w:hAnsi="Times New Roman" w:cs="Times New Roman"/>
          <w:u w:val="single"/>
        </w:rPr>
        <w:t>года №  2</w:t>
      </w:r>
    </w:p>
    <w:p w:rsidR="008821B3" w:rsidRPr="00CD12F8" w:rsidRDefault="008821B3" w:rsidP="008821B3">
      <w:pPr>
        <w:spacing w:after="0" w:line="240" w:lineRule="auto"/>
        <w:ind w:right="-318" w:firstLine="11340"/>
        <w:rPr>
          <w:rFonts w:ascii="Times New Roman" w:hAnsi="Times New Roman" w:cs="Times New Roman"/>
          <w:sz w:val="28"/>
          <w:szCs w:val="28"/>
          <w:u w:val="single"/>
        </w:rPr>
      </w:pPr>
    </w:p>
    <w:p w:rsidR="00E35314" w:rsidRDefault="00E35314" w:rsidP="008821B3">
      <w:pPr>
        <w:spacing w:after="0" w:line="240" w:lineRule="auto"/>
        <w:ind w:right="-318" w:firstLine="11340"/>
        <w:rPr>
          <w:rFonts w:ascii="Times New Roman" w:hAnsi="Times New Roman" w:cs="Times New Roman"/>
          <w:sz w:val="28"/>
          <w:szCs w:val="28"/>
        </w:rPr>
      </w:pPr>
    </w:p>
    <w:p w:rsidR="004B2257" w:rsidRPr="008821B3" w:rsidRDefault="004B2257" w:rsidP="008821B3">
      <w:pPr>
        <w:spacing w:after="0" w:line="240" w:lineRule="auto"/>
        <w:ind w:right="-318" w:firstLine="11340"/>
        <w:rPr>
          <w:rFonts w:ascii="Times New Roman" w:hAnsi="Times New Roman" w:cs="Times New Roman"/>
          <w:sz w:val="28"/>
          <w:szCs w:val="28"/>
        </w:rPr>
      </w:pPr>
    </w:p>
    <w:p w:rsidR="008821B3" w:rsidRPr="008821B3" w:rsidRDefault="008821B3" w:rsidP="00882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1B3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CD12F8" w:rsidRDefault="008821B3" w:rsidP="00882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1B3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99738A" w:rsidRPr="00D270BA">
        <w:rPr>
          <w:rFonts w:ascii="Times New Roman" w:hAnsi="Times New Roman" w:cs="Times New Roman"/>
          <w:b/>
          <w:sz w:val="28"/>
          <w:szCs w:val="28"/>
        </w:rPr>
        <w:t xml:space="preserve">ПО ДЕЛАМ НЕСОВЕРШЕННОЛЕТНИХ И ЗАЩИТЕ ИХ ПРАВ </w:t>
      </w:r>
      <w:proofErr w:type="gramStart"/>
      <w:r w:rsidR="0099738A" w:rsidRPr="00D270B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CD12F8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1B3" w:rsidRPr="00D270BA" w:rsidRDefault="00D270BA" w:rsidP="00882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D12F8">
        <w:rPr>
          <w:rFonts w:ascii="Times New Roman" w:hAnsi="Times New Roman" w:cs="Times New Roman"/>
          <w:b/>
          <w:sz w:val="28"/>
          <w:szCs w:val="28"/>
        </w:rPr>
        <w:t>КИРЕНСКОМ</w:t>
      </w:r>
      <w:r w:rsidR="0099738A" w:rsidRPr="00D27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2F8">
        <w:rPr>
          <w:rFonts w:ascii="Times New Roman" w:hAnsi="Times New Roman" w:cs="Times New Roman"/>
          <w:b/>
          <w:sz w:val="28"/>
          <w:szCs w:val="28"/>
        </w:rPr>
        <w:t>МУНИЦИПАЛЬНОМ  ОКРУГЕ</w:t>
      </w:r>
      <w:proofErr w:type="gramEnd"/>
    </w:p>
    <w:p w:rsidR="008821B3" w:rsidRPr="008821B3" w:rsidRDefault="008821B3" w:rsidP="008821B3">
      <w:pPr>
        <w:spacing w:after="0" w:line="240" w:lineRule="auto"/>
        <w:ind w:right="-315"/>
        <w:jc w:val="center"/>
        <w:rPr>
          <w:rFonts w:ascii="Times New Roman" w:hAnsi="Times New Roman" w:cs="Times New Roman"/>
          <w:i/>
        </w:rPr>
      </w:pPr>
    </w:p>
    <w:p w:rsidR="008821B3" w:rsidRDefault="008821B3" w:rsidP="008821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21B3">
        <w:rPr>
          <w:rFonts w:ascii="Times New Roman" w:hAnsi="Times New Roman" w:cs="Times New Roman"/>
          <w:b/>
        </w:rPr>
        <w:t>на __</w:t>
      </w:r>
      <w:r w:rsidR="00E11C3B">
        <w:rPr>
          <w:rFonts w:ascii="Times New Roman" w:hAnsi="Times New Roman" w:cs="Times New Roman"/>
          <w:b/>
        </w:rPr>
        <w:t>2026</w:t>
      </w:r>
      <w:r w:rsidRPr="008821B3">
        <w:rPr>
          <w:rFonts w:ascii="Times New Roman" w:hAnsi="Times New Roman" w:cs="Times New Roman"/>
          <w:b/>
        </w:rPr>
        <w:t>___ год</w:t>
      </w:r>
    </w:p>
    <w:p w:rsidR="008821B3" w:rsidRDefault="008821B3" w:rsidP="008821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1"/>
        <w:gridCol w:w="8049"/>
        <w:gridCol w:w="1814"/>
        <w:gridCol w:w="29"/>
        <w:gridCol w:w="4512"/>
      </w:tblGrid>
      <w:tr w:rsidR="008821B3" w:rsidRPr="008821B3" w:rsidTr="00E41A92">
        <w:tc>
          <w:tcPr>
            <w:tcW w:w="14997" w:type="dxa"/>
            <w:gridSpan w:val="6"/>
          </w:tcPr>
          <w:p w:rsidR="00C766AC" w:rsidRPr="00652914" w:rsidRDefault="00D270BA" w:rsidP="00B52F33">
            <w:pPr>
              <w:spacing w:before="40" w:after="40" w:line="240" w:lineRule="auto"/>
              <w:ind w:left="10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КДН и ЗП</w:t>
            </w:r>
          </w:p>
          <w:p w:rsidR="00652914" w:rsidRPr="008821B3" w:rsidRDefault="00652914" w:rsidP="00B52F33">
            <w:pPr>
              <w:spacing w:before="40" w:after="40" w:line="240" w:lineRule="auto"/>
              <w:ind w:left="107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21B3" w:rsidRPr="008821B3" w:rsidTr="00E41A92">
        <w:tc>
          <w:tcPr>
            <w:tcW w:w="562" w:type="dxa"/>
          </w:tcPr>
          <w:p w:rsidR="008821B3" w:rsidRPr="008821B3" w:rsidRDefault="008821B3" w:rsidP="00882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1B3">
              <w:rPr>
                <w:rFonts w:ascii="Times New Roman" w:hAnsi="Times New Roman" w:cs="Times New Roman"/>
              </w:rPr>
              <w:t>№</w:t>
            </w:r>
          </w:p>
          <w:p w:rsidR="008821B3" w:rsidRPr="008821B3" w:rsidRDefault="008821B3" w:rsidP="00882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821B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821B3">
              <w:rPr>
                <w:rFonts w:ascii="Times New Roman" w:hAnsi="Times New Roman" w:cs="Times New Roman"/>
              </w:rPr>
              <w:t>/</w:t>
            </w:r>
            <w:proofErr w:type="spellStart"/>
            <w:r w:rsidRPr="008821B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080" w:type="dxa"/>
            <w:gridSpan w:val="2"/>
          </w:tcPr>
          <w:p w:rsidR="008821B3" w:rsidRPr="008821B3" w:rsidRDefault="008821B3" w:rsidP="00882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1B3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8821B3">
              <w:rPr>
                <w:rFonts w:ascii="Times New Roman" w:hAnsi="Times New Roman" w:cs="Times New Roman"/>
              </w:rPr>
              <w:t>рассматриваем</w:t>
            </w:r>
            <w:r w:rsidR="002633FE">
              <w:rPr>
                <w:rFonts w:ascii="Times New Roman" w:hAnsi="Times New Roman" w:cs="Times New Roman"/>
              </w:rPr>
              <w:t>ых</w:t>
            </w:r>
            <w:proofErr w:type="gramEnd"/>
            <w:r w:rsidR="002633FE">
              <w:rPr>
                <w:rFonts w:ascii="Times New Roman" w:hAnsi="Times New Roman" w:cs="Times New Roman"/>
              </w:rPr>
              <w:t xml:space="preserve"> </w:t>
            </w:r>
            <w:r w:rsidR="00B10A7B">
              <w:rPr>
                <w:rFonts w:ascii="Times New Roman" w:hAnsi="Times New Roman" w:cs="Times New Roman"/>
              </w:rPr>
              <w:t>(</w:t>
            </w:r>
            <w:r w:rsidRPr="008821B3">
              <w:rPr>
                <w:rFonts w:ascii="Times New Roman" w:hAnsi="Times New Roman" w:cs="Times New Roman"/>
              </w:rPr>
              <w:t>ого</w:t>
            </w:r>
            <w:r w:rsidR="00B10A7B">
              <w:rPr>
                <w:rFonts w:ascii="Times New Roman" w:hAnsi="Times New Roman" w:cs="Times New Roman"/>
              </w:rPr>
              <w:t>)</w:t>
            </w:r>
            <w:r w:rsidRPr="008821B3">
              <w:rPr>
                <w:rFonts w:ascii="Times New Roman" w:hAnsi="Times New Roman" w:cs="Times New Roman"/>
              </w:rPr>
              <w:t xml:space="preserve"> вопроса</w:t>
            </w:r>
          </w:p>
        </w:tc>
        <w:tc>
          <w:tcPr>
            <w:tcW w:w="1843" w:type="dxa"/>
            <w:gridSpan w:val="2"/>
          </w:tcPr>
          <w:p w:rsidR="008821B3" w:rsidRPr="008821B3" w:rsidRDefault="00E91BA2" w:rsidP="00882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  <w:p w:rsidR="008821B3" w:rsidRDefault="008821B3" w:rsidP="00E91B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1B3">
              <w:rPr>
                <w:rFonts w:ascii="Times New Roman" w:hAnsi="Times New Roman" w:cs="Times New Roman"/>
              </w:rPr>
              <w:t>проведения</w:t>
            </w:r>
            <w:r w:rsidRPr="00E91BA2">
              <w:rPr>
                <w:rFonts w:ascii="Times New Roman" w:hAnsi="Times New Roman" w:cs="Times New Roman"/>
              </w:rPr>
              <w:t xml:space="preserve"> </w:t>
            </w:r>
            <w:r w:rsidRPr="008821B3">
              <w:rPr>
                <w:rFonts w:ascii="Times New Roman" w:hAnsi="Times New Roman" w:cs="Times New Roman"/>
              </w:rPr>
              <w:t>заседания</w:t>
            </w:r>
          </w:p>
          <w:p w:rsidR="00E91BA2" w:rsidRPr="008821B3" w:rsidRDefault="00E91BA2" w:rsidP="00E91B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(месяц)</w:t>
            </w:r>
            <w:r w:rsidR="00EE4BAE" w:rsidRPr="008821B3">
              <w:rPr>
                <w:rStyle w:val="ac"/>
                <w:rFonts w:ascii="Times New Roman" w:hAnsi="Times New Roman" w:cs="Times New Roman"/>
              </w:rPr>
              <w:t xml:space="preserve"> </w:t>
            </w:r>
            <w:r w:rsidR="00EE4BAE" w:rsidRPr="008821B3">
              <w:rPr>
                <w:rStyle w:val="ac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4512" w:type="dxa"/>
          </w:tcPr>
          <w:p w:rsidR="008821B3" w:rsidRPr="008821B3" w:rsidRDefault="008821B3" w:rsidP="00882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1B3">
              <w:rPr>
                <w:rFonts w:ascii="Times New Roman" w:hAnsi="Times New Roman" w:cs="Times New Roman"/>
              </w:rPr>
              <w:t xml:space="preserve">Ответственный </w:t>
            </w:r>
            <w:r w:rsidR="00E91BA2">
              <w:rPr>
                <w:rFonts w:ascii="Times New Roman" w:hAnsi="Times New Roman" w:cs="Times New Roman"/>
              </w:rPr>
              <w:t>докладчик</w:t>
            </w:r>
            <w:r w:rsidRPr="008821B3">
              <w:rPr>
                <w:rFonts w:ascii="Times New Roman" w:hAnsi="Times New Roman" w:cs="Times New Roman"/>
              </w:rPr>
              <w:t>/со</w:t>
            </w:r>
            <w:r w:rsidR="00E91BA2">
              <w:rPr>
                <w:rFonts w:ascii="Times New Roman" w:hAnsi="Times New Roman" w:cs="Times New Roman"/>
              </w:rPr>
              <w:t>докладчики</w:t>
            </w:r>
          </w:p>
          <w:p w:rsidR="008821B3" w:rsidRPr="008821B3" w:rsidRDefault="008821B3" w:rsidP="008821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3FE" w:rsidRPr="00891E64" w:rsidTr="00E41A92">
        <w:tc>
          <w:tcPr>
            <w:tcW w:w="562" w:type="dxa"/>
          </w:tcPr>
          <w:p w:rsidR="002633FE" w:rsidRPr="00891E64" w:rsidRDefault="002633FE" w:rsidP="00882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1E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4435" w:type="dxa"/>
            <w:gridSpan w:val="5"/>
          </w:tcPr>
          <w:p w:rsidR="00203096" w:rsidRPr="00891E64" w:rsidRDefault="00203096" w:rsidP="00203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По рассмотрению вопросов в </w:t>
            </w:r>
            <w:r w:rsidR="00EE4BAE" w:rsidRPr="00891E64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безнадзорности и правонарушений несовершеннолетних, защиты их прав и законных интересов</w:t>
            </w:r>
          </w:p>
          <w:p w:rsidR="00652914" w:rsidRPr="00891E64" w:rsidRDefault="00652914" w:rsidP="002030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CD1" w:rsidRPr="00891E64" w:rsidTr="00E41A92">
        <w:tc>
          <w:tcPr>
            <w:tcW w:w="562" w:type="dxa"/>
          </w:tcPr>
          <w:p w:rsidR="00B00CD1" w:rsidRPr="005F1C4D" w:rsidRDefault="00B00CD1" w:rsidP="00F72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72E56" w:rsidRPr="005F1C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80" w:type="dxa"/>
            <w:gridSpan w:val="2"/>
          </w:tcPr>
          <w:p w:rsidR="00B00CD1" w:rsidRPr="00E75E0A" w:rsidRDefault="00B00CD1" w:rsidP="00E37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преступности и правонарушений несовершеннолетних на территории  Киренского </w:t>
            </w:r>
            <w:r w:rsidR="007917E0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8E4AFB"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  в  2025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г., причинах и условия</w:t>
            </w:r>
            <w:r w:rsidR="00F72E56" w:rsidRPr="00E75E0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совершения противоправных  деяний,   эффективность принимаемых мер по профилактике преступности среди несовершеннолетних. </w:t>
            </w:r>
          </w:p>
        </w:tc>
        <w:tc>
          <w:tcPr>
            <w:tcW w:w="1843" w:type="dxa"/>
            <w:gridSpan w:val="2"/>
          </w:tcPr>
          <w:p w:rsidR="00B00CD1" w:rsidRPr="00E75E0A" w:rsidRDefault="00B00CD1" w:rsidP="00E37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</w:t>
            </w:r>
          </w:p>
          <w:p w:rsidR="00B00CD1" w:rsidRPr="00E75E0A" w:rsidRDefault="00B00CD1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0CD1" w:rsidRPr="005F1C4D" w:rsidRDefault="00B00CD1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докладчик- </w:t>
            </w:r>
          </w:p>
          <w:p w:rsidR="00B00CD1" w:rsidRPr="005F1C4D" w:rsidRDefault="00B00CD1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МО МВД России «Киренский»</w:t>
            </w:r>
          </w:p>
          <w:p w:rsidR="00B00CD1" w:rsidRPr="005F1C4D" w:rsidRDefault="00B00CD1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содокладчики:</w:t>
            </w:r>
          </w:p>
          <w:p w:rsidR="00B00CD1" w:rsidRPr="005F1C4D" w:rsidRDefault="00B00CD1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Киренское МСО СУ СК России по Иркутской области, ответственный секретарь КДН и ЗП</w:t>
            </w:r>
          </w:p>
        </w:tc>
      </w:tr>
      <w:tr w:rsidR="00F72E56" w:rsidRPr="00891E64" w:rsidTr="00E41A92">
        <w:tc>
          <w:tcPr>
            <w:tcW w:w="562" w:type="dxa"/>
          </w:tcPr>
          <w:p w:rsidR="00F72E56" w:rsidRPr="005F1C4D" w:rsidRDefault="00F72E56" w:rsidP="00F72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gridSpan w:val="2"/>
          </w:tcPr>
          <w:p w:rsidR="00F72E56" w:rsidRPr="00E75E0A" w:rsidRDefault="00F72E56" w:rsidP="00E37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преступности и правонарушений несовершеннолетних на территории  Киренского </w:t>
            </w:r>
            <w:r w:rsidR="00E11C3B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   в  2025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г., причинах и условиях  совершения противоправных  деяний,   эффективность принимаемых мер по профилактике преступности среди несовершеннолетних. </w:t>
            </w:r>
          </w:p>
        </w:tc>
        <w:tc>
          <w:tcPr>
            <w:tcW w:w="1843" w:type="dxa"/>
            <w:gridSpan w:val="2"/>
          </w:tcPr>
          <w:p w:rsidR="00F72E56" w:rsidRPr="00E75E0A" w:rsidRDefault="00F72E56" w:rsidP="00E37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E56" w:rsidRPr="00E75E0A" w:rsidRDefault="00F72E56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12" w:type="dxa"/>
          </w:tcPr>
          <w:p w:rsidR="00F72E56" w:rsidRPr="005F1C4D" w:rsidRDefault="00F72E56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докладчик- </w:t>
            </w:r>
          </w:p>
          <w:p w:rsidR="00F72E56" w:rsidRPr="005F1C4D" w:rsidRDefault="00F72E56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МО МВД России «Киренский»</w:t>
            </w:r>
          </w:p>
          <w:p w:rsidR="00F72E56" w:rsidRPr="005F1C4D" w:rsidRDefault="00F72E56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содокладчики:</w:t>
            </w:r>
          </w:p>
          <w:p w:rsidR="00F72E56" w:rsidRPr="005F1C4D" w:rsidRDefault="00F72E56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Киренское МСО СУ СК России по Иркутской области, ответственный секретарь КДН и ЗП</w:t>
            </w:r>
          </w:p>
        </w:tc>
      </w:tr>
      <w:tr w:rsidR="00E11C3B" w:rsidRPr="00891E64" w:rsidTr="00E41A92">
        <w:tc>
          <w:tcPr>
            <w:tcW w:w="562" w:type="dxa"/>
          </w:tcPr>
          <w:p w:rsidR="00E11C3B" w:rsidRPr="005F1C4D" w:rsidRDefault="00E11C3B" w:rsidP="00263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5F1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080" w:type="dxa"/>
            <w:gridSpan w:val="2"/>
          </w:tcPr>
          <w:p w:rsidR="00E11C3B" w:rsidRPr="00E75E0A" w:rsidRDefault="00E11C3B" w:rsidP="0081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 итогах  работы  по профилактике безнадзорности и правонарушениям несовершеннолетн</w:t>
            </w:r>
            <w:r w:rsidR="007917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их  на территории  округа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в 2025</w:t>
            </w:r>
            <w:r w:rsidRPr="00E75E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E11C3B" w:rsidRPr="00E75E0A" w:rsidRDefault="00E11C3B" w:rsidP="0081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12" w:type="dxa"/>
          </w:tcPr>
          <w:p w:rsidR="00E11C3B" w:rsidRPr="005F1C4D" w:rsidRDefault="00E11C3B" w:rsidP="0081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докладчик-     </w:t>
            </w:r>
          </w:p>
          <w:p w:rsidR="00E11C3B" w:rsidRPr="005F1C4D" w:rsidRDefault="00E11C3B" w:rsidP="0081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КДН и ЗП                                          </w:t>
            </w:r>
          </w:p>
        </w:tc>
      </w:tr>
      <w:tr w:rsidR="00E11C3B" w:rsidRPr="00891E64" w:rsidTr="00E41A92">
        <w:tc>
          <w:tcPr>
            <w:tcW w:w="562" w:type="dxa"/>
          </w:tcPr>
          <w:p w:rsidR="00E11C3B" w:rsidRPr="005F1C4D" w:rsidRDefault="00E11C3B" w:rsidP="00263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gridSpan w:val="2"/>
          </w:tcPr>
          <w:p w:rsidR="00E11C3B" w:rsidRPr="00E75E0A" w:rsidRDefault="00E11C3B" w:rsidP="0081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Об  итогах  профилактического мероприятия «Сохрани ребенку жизнь»</w:t>
            </w:r>
          </w:p>
          <w:p w:rsidR="00E11C3B" w:rsidRPr="00E75E0A" w:rsidRDefault="00E11C3B" w:rsidP="00817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11C3B" w:rsidRPr="00E75E0A" w:rsidRDefault="00E11C3B" w:rsidP="00E11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12" w:type="dxa"/>
          </w:tcPr>
          <w:p w:rsidR="00E11C3B" w:rsidRPr="005F1C4D" w:rsidRDefault="00F87927" w:rsidP="0081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Докладчи</w:t>
            </w:r>
            <w:proofErr w:type="gramStart"/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E11C3B"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ответственный секретарь КДН и ЗП</w:t>
            </w:r>
          </w:p>
        </w:tc>
      </w:tr>
      <w:tr w:rsidR="00E11C3B" w:rsidRPr="00891E64" w:rsidTr="00E41A92">
        <w:tc>
          <w:tcPr>
            <w:tcW w:w="562" w:type="dxa"/>
          </w:tcPr>
          <w:p w:rsidR="00E11C3B" w:rsidRPr="00E75E0A" w:rsidRDefault="0080186A" w:rsidP="00263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gridSpan w:val="2"/>
          </w:tcPr>
          <w:p w:rsidR="000A0C84" w:rsidRPr="00E75E0A" w:rsidRDefault="000A0C84" w:rsidP="000A0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О ситуации в сфере преступлений против половой  свободы  и неприкосновенности в отношении несовершеннолетних, принимаемых мерах, направленных на 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 у детей стремления к ведению  здорового образа жизни, </w:t>
            </w:r>
            <w:r w:rsidR="000C0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половой культуры,  безопасного поведения в </w:t>
            </w:r>
            <w:r w:rsidR="000C095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информационно-телекоммуникационной сети «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0C09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, профилактику </w:t>
            </w:r>
            <w:proofErr w:type="spell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виктимного</w:t>
            </w:r>
            <w:proofErr w:type="spellEnd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поведения  подростков,  </w:t>
            </w:r>
            <w:r w:rsidR="000C0953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</w:t>
            </w:r>
            <w:r w:rsidR="000C0953">
              <w:rPr>
                <w:rFonts w:ascii="Times New Roman" w:hAnsi="Times New Roman" w:cs="Times New Roman"/>
                <w:sz w:val="24"/>
                <w:szCs w:val="24"/>
              </w:rPr>
              <w:t xml:space="preserve">онно - просветительской работы с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</w:t>
            </w:r>
            <w:r w:rsidR="000C0953"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953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  <w:p w:rsidR="000A0C84" w:rsidRPr="00E75E0A" w:rsidRDefault="000A0C84" w:rsidP="000A0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11C3B" w:rsidRPr="00E75E0A" w:rsidRDefault="0080186A" w:rsidP="0081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12" w:type="dxa"/>
          </w:tcPr>
          <w:p w:rsidR="00E11C3B" w:rsidRPr="00E75E0A" w:rsidRDefault="0080186A" w:rsidP="0081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-                                                              МО МВД России «Киренский»,   </w:t>
            </w:r>
            <w:r w:rsidR="000C0953"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Киренское МСО СУ СК России по Иркутской области,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          содокладчикам</w:t>
            </w:r>
            <w:proofErr w:type="gram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Управление образования администрации Кирен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округа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,  ГОКУ ИО «Специальная (коррекционная) школа г. Киренска», ГБПОУ ИО «Киренский профессионально - педагогический колледж»,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по культуре, спорту  и вопросам СВО</w:t>
            </w:r>
            <w:r w:rsidR="000C0953">
              <w:rPr>
                <w:rFonts w:ascii="Times New Roman" w:hAnsi="Times New Roman" w:cs="Times New Roman"/>
                <w:sz w:val="24"/>
                <w:szCs w:val="24"/>
              </w:rPr>
              <w:t xml:space="preserve"> ,  </w:t>
            </w:r>
            <w:r w:rsidR="000C0953"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ОГБУЗ «Киренская районная больница»                                             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</w:tc>
      </w:tr>
      <w:tr w:rsidR="000A0C84" w:rsidRPr="00891E64" w:rsidTr="00E41A92">
        <w:tc>
          <w:tcPr>
            <w:tcW w:w="562" w:type="dxa"/>
          </w:tcPr>
          <w:p w:rsidR="000A0C84" w:rsidRPr="00E75E0A" w:rsidRDefault="000A0C84" w:rsidP="009B1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8080" w:type="dxa"/>
            <w:gridSpan w:val="2"/>
          </w:tcPr>
          <w:p w:rsidR="000A0C84" w:rsidRPr="00E75E0A" w:rsidRDefault="000A0C84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работы по защите жизни и здоровья несовершеннолетних на объектах транспорта, водных объектах, профилактике детского травматизма, недопущению гибели детей на пожарах и эффективности профилактических мероприятий в образовательных организациях, а также среди населения, 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с осуществлением анализа проблем в данной сфере и принятии соответствующих мер</w:t>
            </w:r>
          </w:p>
          <w:p w:rsidR="000A0C84" w:rsidRPr="00E75E0A" w:rsidRDefault="000A0C84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0C84" w:rsidRPr="005F1C4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12" w:type="dxa"/>
          </w:tcPr>
          <w:p w:rsidR="000A0C84" w:rsidRPr="005F1C4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докладчик-    </w:t>
            </w:r>
          </w:p>
          <w:p w:rsidR="000A0C84" w:rsidRPr="005F1C4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«Киренский»     </w:t>
            </w:r>
          </w:p>
          <w:p w:rsidR="000A0C84" w:rsidRPr="005F1C4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содокладчики – </w:t>
            </w:r>
          </w:p>
          <w:p w:rsidR="000A0C84" w:rsidRPr="005F1C4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ОГБУЗ «Киренская районная больница»,  ОГБУ  «УСЗСОН по  Киренскому  муниципальному округу и </w:t>
            </w:r>
            <w:proofErr w:type="spellStart"/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Катангскому</w:t>
            </w:r>
            <w:proofErr w:type="spellEnd"/>
            <w:r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  району», ОНД и </w:t>
            </w:r>
            <w:proofErr w:type="gramStart"/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 по Киренскому округу и </w:t>
            </w:r>
            <w:proofErr w:type="spellStart"/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Катангскому</w:t>
            </w:r>
            <w:proofErr w:type="spellEnd"/>
            <w:r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 району,  Киренский инспекторский участок  ГИМС ГУ МЧС России по Иркутской области, ГОКУ ИО «Специальная (коррекционная) школа г. Киренска», Управление образования администрации Киренского муниципального округа</w:t>
            </w:r>
          </w:p>
          <w:p w:rsidR="000A0C84" w:rsidRPr="005F1C4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0A0C84" w:rsidRPr="00891E64" w:rsidTr="00E41A92">
        <w:tc>
          <w:tcPr>
            <w:tcW w:w="562" w:type="dxa"/>
          </w:tcPr>
          <w:p w:rsidR="000A0C84" w:rsidRPr="00E75E0A" w:rsidRDefault="000A0C84" w:rsidP="009B1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gridSpan w:val="2"/>
          </w:tcPr>
          <w:p w:rsidR="000A0C84" w:rsidRPr="00E75E0A" w:rsidRDefault="000A0C84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работы образовательных организаций  по разъяснению обучающимся,  их родителям (законным представителям) правил поведения  в образовательных организациях, недопустимости совершения противоправных деяний, влекущих административную и уголовную ответственность, в том числе  участия несовершеннолетних  в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несанкционированных массовых мероприятиях, деструктивных движениях, распространения  ими заведомо ложной информации, либо идей экстремистского толка</w:t>
            </w:r>
          </w:p>
          <w:p w:rsidR="000A0C84" w:rsidRPr="00E75E0A" w:rsidRDefault="000A0C84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(постановление КДН и ЗП Иркутской области  № 3-кдн  от 01.04.2024г. п.п.1.3.1  п.1.3)</w:t>
            </w:r>
          </w:p>
        </w:tc>
        <w:tc>
          <w:tcPr>
            <w:tcW w:w="1843" w:type="dxa"/>
            <w:gridSpan w:val="2"/>
          </w:tcPr>
          <w:p w:rsidR="000A0C84" w:rsidRPr="00E75E0A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512" w:type="dxa"/>
          </w:tcPr>
          <w:p w:rsidR="000A0C84" w:rsidRPr="00E75E0A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CD">
              <w:rPr>
                <w:rFonts w:ascii="Times New Roman" w:hAnsi="Times New Roman" w:cs="Times New Roman"/>
                <w:sz w:val="24"/>
                <w:szCs w:val="24"/>
              </w:rPr>
              <w:t>докладчи</w:t>
            </w:r>
            <w:proofErr w:type="gramStart"/>
            <w:r w:rsidRPr="00D63FC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Киренского муниципального округа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A0C84" w:rsidRPr="00E75E0A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ГОКУ ИО «Специальная (коррекционная) школа г. Киренска»,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ИО «Киренский профессионально - педагогический колледж»,            </w:t>
            </w:r>
            <w:proofErr w:type="gramEnd"/>
          </w:p>
        </w:tc>
      </w:tr>
      <w:tr w:rsidR="000A0C84" w:rsidRPr="00891E64" w:rsidTr="00E41A92">
        <w:tc>
          <w:tcPr>
            <w:tcW w:w="562" w:type="dxa"/>
          </w:tcPr>
          <w:p w:rsidR="000A0C84" w:rsidRPr="00E75E0A" w:rsidRDefault="000A0C84" w:rsidP="00263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080" w:type="dxa"/>
            <w:gridSpan w:val="2"/>
          </w:tcPr>
          <w:p w:rsidR="000A0C84" w:rsidRPr="00891E64" w:rsidRDefault="000A0C84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отдыхом, оздоровлением, организованной  занятостью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в том числе  состоящих на различных видах учета,  в период 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оздоровительной кампании 2026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 года  </w:t>
            </w:r>
          </w:p>
        </w:tc>
        <w:tc>
          <w:tcPr>
            <w:tcW w:w="1843" w:type="dxa"/>
            <w:gridSpan w:val="2"/>
          </w:tcPr>
          <w:p w:rsidR="000A0C84" w:rsidRPr="00891E64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12" w:type="dxa"/>
          </w:tcPr>
          <w:p w:rsidR="000A0C84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C84" w:rsidRPr="00891E64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Киренского муниципального округа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A0C84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Содокладчики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C84" w:rsidRPr="00891E64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 ОГБУ  «УСЗСОН  по Киренскому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муниципальному округу 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Катангскому</w:t>
            </w:r>
            <w:proofErr w:type="spellEnd"/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  району», отдел по  культуре,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молодежи и спорту и вопросам СВО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, ОГКУ «Кадровый центр Иркутской области»,</w:t>
            </w:r>
          </w:p>
        </w:tc>
      </w:tr>
      <w:tr w:rsidR="000A0C84" w:rsidRPr="00891E64" w:rsidTr="00E41A92">
        <w:tc>
          <w:tcPr>
            <w:tcW w:w="562" w:type="dxa"/>
          </w:tcPr>
          <w:p w:rsidR="000A0C84" w:rsidRPr="00E75E0A" w:rsidRDefault="000A0C84" w:rsidP="00263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gridSpan w:val="2"/>
          </w:tcPr>
          <w:p w:rsidR="000A0C84" w:rsidRPr="00E75E0A" w:rsidRDefault="000A0C84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О  </w:t>
            </w:r>
            <w:proofErr w:type="gram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gramEnd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складывающейся  в сфере трудовой занятости несовершеннолетних, анализ проблем  в данной сфере  и принятии мер по активному вовлечению в трудоустройство несовершеннолетних, состоящих на различных видах профилактического учета </w:t>
            </w:r>
          </w:p>
          <w:p w:rsidR="000A0C84" w:rsidRPr="00E75E0A" w:rsidRDefault="000A0C84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(постановление  КДН и ЗП  Иркутской области  № 3-кдн от 01.04.2024г.  п.3.5)</w:t>
            </w:r>
          </w:p>
          <w:p w:rsidR="000A0C84" w:rsidRPr="00E75E0A" w:rsidRDefault="000A0C84" w:rsidP="00287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0C84" w:rsidRPr="005F1C4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12" w:type="dxa"/>
          </w:tcPr>
          <w:p w:rsidR="000A0C84" w:rsidRPr="005F1C4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докладчик-    </w:t>
            </w:r>
          </w:p>
          <w:p w:rsidR="000A0C84" w:rsidRPr="005F1C4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/>
                <w:sz w:val="24"/>
                <w:szCs w:val="24"/>
              </w:rPr>
              <w:t xml:space="preserve">ОГКУ «Кадровый центр Иркутской области»  </w:t>
            </w: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0A0C84" w:rsidRPr="00891E64" w:rsidTr="00E41A92">
        <w:tc>
          <w:tcPr>
            <w:tcW w:w="562" w:type="dxa"/>
          </w:tcPr>
          <w:p w:rsidR="000A0C84" w:rsidRPr="00891E64" w:rsidRDefault="000A0C84" w:rsidP="00263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gridSpan w:val="2"/>
          </w:tcPr>
          <w:p w:rsidR="000A0C84" w:rsidRPr="00E75E0A" w:rsidRDefault="000A0C84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несовершеннолетних обучающихся  к прохождению государственной итоговой аттестации  по образовательным программам основного общего и среднего  общего образования, </w:t>
            </w:r>
            <w:proofErr w:type="gram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обучением по</w:t>
            </w:r>
            <w:proofErr w:type="gramEnd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семейной форме образования</w:t>
            </w:r>
          </w:p>
          <w:p w:rsidR="000A0C84" w:rsidRPr="00E75E0A" w:rsidRDefault="000A0C84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( постановление  КД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и ЗП  Иркутской области  № 10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06.11.2024 г. п.п.2.2.2 п.2.2.,  № 12-кдн  от 10.11.2025г. п.п.2.2.3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п. 2.2)</w:t>
            </w:r>
          </w:p>
        </w:tc>
        <w:tc>
          <w:tcPr>
            <w:tcW w:w="1843" w:type="dxa"/>
            <w:gridSpan w:val="2"/>
          </w:tcPr>
          <w:p w:rsidR="000A0C84" w:rsidRPr="005F1C4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12" w:type="dxa"/>
          </w:tcPr>
          <w:p w:rsidR="000A0C84" w:rsidRPr="005F1C4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докладчи</w:t>
            </w:r>
            <w:proofErr w:type="gramStart"/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Управление образования администрации Киренского муниципального округа</w:t>
            </w:r>
          </w:p>
          <w:p w:rsidR="000A0C84" w:rsidRPr="005F1C4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C84" w:rsidRPr="00891E64" w:rsidTr="00E41A92">
        <w:tc>
          <w:tcPr>
            <w:tcW w:w="562" w:type="dxa"/>
          </w:tcPr>
          <w:p w:rsidR="000A0C84" w:rsidRPr="00891E64" w:rsidRDefault="000A0C84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gridSpan w:val="2"/>
          </w:tcPr>
          <w:p w:rsidR="000A0C84" w:rsidRPr="00E75E0A" w:rsidRDefault="000A0C84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О  профилактике социального сиротства, раннем выявлении семейного неблагополучия, принятии мер по оказанию помощи семьям, находящимся с трудной жизненной ситуации  или социально опасном положении.</w:t>
            </w:r>
          </w:p>
        </w:tc>
        <w:tc>
          <w:tcPr>
            <w:tcW w:w="1843" w:type="dxa"/>
            <w:gridSpan w:val="2"/>
          </w:tcPr>
          <w:p w:rsidR="000A0C84" w:rsidRPr="005F1C4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12" w:type="dxa"/>
          </w:tcPr>
          <w:p w:rsidR="000A0C84" w:rsidRPr="00E75E0A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докладчи</w:t>
            </w:r>
            <w:proofErr w:type="gram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ответственный секретарь КДН и ЗП,   </w:t>
            </w:r>
          </w:p>
          <w:p w:rsidR="00CD12F8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содокладчики </w:t>
            </w:r>
            <w:r w:rsidR="00CD12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C84" w:rsidRPr="005F1C4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«Киренский», ОГБУ  «УСЗСОН по  Киренскому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муниципальному округу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Катангскому</w:t>
            </w:r>
            <w:proofErr w:type="spellEnd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району»,   ОГБУЗ «Киренская районная больница»                                              </w:t>
            </w:r>
          </w:p>
        </w:tc>
      </w:tr>
      <w:tr w:rsidR="000A0C84" w:rsidRPr="00891E64" w:rsidTr="00E41A92">
        <w:tc>
          <w:tcPr>
            <w:tcW w:w="562" w:type="dxa"/>
          </w:tcPr>
          <w:p w:rsidR="000A0C84" w:rsidRPr="005F1C4D" w:rsidRDefault="000A0C84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gridSpan w:val="2"/>
          </w:tcPr>
          <w:p w:rsidR="000A0C84" w:rsidRPr="00E75E0A" w:rsidRDefault="000A0C84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Об  итогах  профилактического мероприятия «Сохрани ребенку жизнь»</w:t>
            </w:r>
          </w:p>
          <w:p w:rsidR="000A0C84" w:rsidRPr="00E75E0A" w:rsidRDefault="000A0C84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A0C84" w:rsidRPr="00D63FC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12" w:type="dxa"/>
          </w:tcPr>
          <w:p w:rsidR="000A0C84" w:rsidRPr="00D63FC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CD">
              <w:rPr>
                <w:rFonts w:ascii="Times New Roman" w:hAnsi="Times New Roman" w:cs="Times New Roman"/>
                <w:sz w:val="24"/>
                <w:szCs w:val="24"/>
              </w:rPr>
              <w:t>докладчи</w:t>
            </w:r>
            <w:proofErr w:type="gramStart"/>
            <w:r w:rsidRPr="00D63FC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D63F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ответственный секретарь КДН и ЗП</w:t>
            </w:r>
          </w:p>
        </w:tc>
      </w:tr>
      <w:tr w:rsidR="000A0C84" w:rsidRPr="00891E64" w:rsidTr="00E41A92">
        <w:tc>
          <w:tcPr>
            <w:tcW w:w="562" w:type="dxa"/>
          </w:tcPr>
          <w:p w:rsidR="000A0C84" w:rsidRPr="005F1C4D" w:rsidRDefault="000A0C84" w:rsidP="0081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080" w:type="dxa"/>
            <w:gridSpan w:val="2"/>
          </w:tcPr>
          <w:p w:rsidR="000A0C84" w:rsidRPr="00E75E0A" w:rsidRDefault="000A0C84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О несовершеннолетних выпускниках 9-х классов, не прошедших государственную итоговую   аттестацию по образовательным программам  основного общего образования</w:t>
            </w:r>
          </w:p>
          <w:p w:rsidR="000A0C84" w:rsidRPr="00E75E0A" w:rsidRDefault="000A0C84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(Постановление КДН и ЗП Иркутской области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12-кдн  от 10.11.2025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г. п.п.п.3.2.2.2. п.п.3.2.2 п. 3.2</w:t>
            </w:r>
            <w:proofErr w:type="gram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43" w:type="dxa"/>
            <w:gridSpan w:val="2"/>
          </w:tcPr>
          <w:p w:rsidR="000A0C84" w:rsidRPr="00D63FC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C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12" w:type="dxa"/>
          </w:tcPr>
          <w:p w:rsidR="000A0C84" w:rsidRPr="00D63FC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CD">
              <w:rPr>
                <w:rFonts w:ascii="Times New Roman" w:hAnsi="Times New Roman" w:cs="Times New Roman"/>
                <w:sz w:val="24"/>
                <w:szCs w:val="24"/>
              </w:rPr>
              <w:t>докладчи</w:t>
            </w:r>
            <w:proofErr w:type="gramStart"/>
            <w:r w:rsidRPr="00D63FC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D63F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Управление образования администрации Киренского муниципального округа</w:t>
            </w:r>
          </w:p>
          <w:p w:rsidR="000A0C84" w:rsidRPr="00D63FC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C84" w:rsidRPr="00891E64" w:rsidTr="00E41A92">
        <w:tc>
          <w:tcPr>
            <w:tcW w:w="562" w:type="dxa"/>
          </w:tcPr>
          <w:p w:rsidR="000A0C84" w:rsidRPr="00891E64" w:rsidRDefault="000A0C84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80" w:type="dxa"/>
            <w:gridSpan w:val="2"/>
          </w:tcPr>
          <w:p w:rsidR="000A0C84" w:rsidRPr="00E75E0A" w:rsidRDefault="000A0C84" w:rsidP="00287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О несовершеннолетних, обучающихся  по семейной форме  и не прошедших аттестацию по образовательным программам основного общего и среднего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образования  по итогам 2025-2026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  <w:p w:rsidR="000A0C84" w:rsidRPr="00E75E0A" w:rsidRDefault="000A0C84" w:rsidP="00287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(Постановление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КДН и ЗП  Иркутской области № 10-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10.11.2025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г.  п.п.п. 3.2.2.3. п.п. 3.2.2 п. 3.2)</w:t>
            </w:r>
          </w:p>
        </w:tc>
        <w:tc>
          <w:tcPr>
            <w:tcW w:w="1843" w:type="dxa"/>
            <w:gridSpan w:val="2"/>
          </w:tcPr>
          <w:p w:rsidR="000A0C84" w:rsidRPr="00D63FC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C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12" w:type="dxa"/>
          </w:tcPr>
          <w:p w:rsidR="000A0C84" w:rsidRPr="00D63FC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CD">
              <w:rPr>
                <w:rFonts w:ascii="Times New Roman" w:hAnsi="Times New Roman" w:cs="Times New Roman"/>
                <w:sz w:val="24"/>
                <w:szCs w:val="24"/>
              </w:rPr>
              <w:t>докладчи</w:t>
            </w:r>
            <w:proofErr w:type="gramStart"/>
            <w:r w:rsidRPr="00D63FC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D63F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Управление образования администрации Киренского муниципального округа</w:t>
            </w:r>
          </w:p>
          <w:p w:rsidR="000A0C84" w:rsidRPr="00D63FCD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C84" w:rsidRPr="00891E64" w:rsidTr="00E41A92">
        <w:tc>
          <w:tcPr>
            <w:tcW w:w="562" w:type="dxa"/>
          </w:tcPr>
          <w:p w:rsidR="000A0C84" w:rsidRPr="00D63FCD" w:rsidRDefault="000A0C84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63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gridSpan w:val="2"/>
          </w:tcPr>
          <w:p w:rsidR="000A0C84" w:rsidRPr="00E75E0A" w:rsidRDefault="000A0C84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преступности и правонарушений несовершеннолетних на территории  Киренского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по итогам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 2026г.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, причинах и условиях  совершения противоправных  деяний,   эффективность принимаемых мер по профилактике преступности среди несовершеннолетних.</w:t>
            </w:r>
          </w:p>
        </w:tc>
        <w:tc>
          <w:tcPr>
            <w:tcW w:w="1843" w:type="dxa"/>
            <w:gridSpan w:val="2"/>
          </w:tcPr>
          <w:p w:rsidR="000A0C84" w:rsidRPr="000A0C84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C8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12" w:type="dxa"/>
          </w:tcPr>
          <w:p w:rsidR="000A0C84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C84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докладчик- </w:t>
            </w:r>
          </w:p>
          <w:p w:rsidR="000A0C84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C84"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«Киренский»,</w:t>
            </w:r>
          </w:p>
          <w:p w:rsidR="000A0C84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C84">
              <w:rPr>
                <w:rFonts w:ascii="Times New Roman" w:hAnsi="Times New Roman" w:cs="Times New Roman"/>
                <w:sz w:val="24"/>
                <w:szCs w:val="24"/>
              </w:rPr>
              <w:t xml:space="preserve">содокладчики:                                                        Киренский МФ ФКУ УИИ ГУФСИН России по Иркутской области, </w:t>
            </w:r>
          </w:p>
          <w:p w:rsidR="000A0C84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 xml:space="preserve">Киренское МСО СУ СК России по Иркутской области, </w:t>
            </w:r>
          </w:p>
          <w:p w:rsidR="000A0C84" w:rsidRPr="000A0C84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C4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КДН и ЗП</w:t>
            </w:r>
            <w:r w:rsidRPr="000A0C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A0C84" w:rsidRPr="000A0C84" w:rsidRDefault="000A0C84" w:rsidP="000A0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C84" w:rsidRPr="00891E64" w:rsidTr="00E41A92">
        <w:tc>
          <w:tcPr>
            <w:tcW w:w="562" w:type="dxa"/>
          </w:tcPr>
          <w:p w:rsidR="000A0C84" w:rsidRPr="00D63FCD" w:rsidRDefault="000A0C84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63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gridSpan w:val="2"/>
          </w:tcPr>
          <w:p w:rsidR="000A0C84" w:rsidRPr="00E75E0A" w:rsidRDefault="000A0C84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О профилактике деструктивного поведения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организациях, в том числе по результатам   проведения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- психологического тестирования</w:t>
            </w:r>
            <w:proofErr w:type="gramEnd"/>
          </w:p>
        </w:tc>
        <w:tc>
          <w:tcPr>
            <w:tcW w:w="1843" w:type="dxa"/>
            <w:gridSpan w:val="2"/>
          </w:tcPr>
          <w:p w:rsidR="000A0C84" w:rsidRPr="00E75E0A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12" w:type="dxa"/>
          </w:tcPr>
          <w:p w:rsidR="000A0C84" w:rsidRPr="00E75E0A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докладчи</w:t>
            </w:r>
            <w:proofErr w:type="gram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Киренского муниципального округа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A0C84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содокладчики- </w:t>
            </w:r>
          </w:p>
          <w:p w:rsidR="000A0C84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ГОКУ ИО «Специальная (коррекционная) школа г. Киренска», ГБПОУ ИО «Киренский профессионально - педагогический колледж»,  </w:t>
            </w:r>
            <w:proofErr w:type="gramEnd"/>
          </w:p>
          <w:p w:rsidR="000A0C84" w:rsidRPr="00E75E0A" w:rsidRDefault="000A0C84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«Киренский»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0C0953" w:rsidRPr="00891E64" w:rsidTr="00872744">
        <w:trPr>
          <w:trHeight w:val="1408"/>
        </w:trPr>
        <w:tc>
          <w:tcPr>
            <w:tcW w:w="562" w:type="dxa"/>
          </w:tcPr>
          <w:p w:rsidR="000C0953" w:rsidRPr="00D63FCD" w:rsidRDefault="000C0953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C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80" w:type="dxa"/>
            <w:gridSpan w:val="2"/>
          </w:tcPr>
          <w:p w:rsidR="000C0953" w:rsidRPr="00E75E0A" w:rsidRDefault="000C0953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О  ситуации,  связанной  с самовольными  уходами  несовершеннолетних  из семей, в том числе  из замещающих, подопечных, проживающих с попечителями   раздельно, а также организаций для детей – сирот,  ПОО, общежитий  ПОО. Эффективность проводимых  с ними профилактических мероприятий, организации дополнительной занятости.  </w:t>
            </w:r>
          </w:p>
          <w:p w:rsidR="000C0953" w:rsidRPr="00E75E0A" w:rsidRDefault="000C0953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КДН и ЗП Иркутской области  № 4 </w:t>
            </w:r>
            <w:proofErr w:type="spell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proofErr w:type="spellEnd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от 02.05.2024 г.          п.п. 3.3.7  п. 3.7)</w:t>
            </w:r>
          </w:p>
        </w:tc>
        <w:tc>
          <w:tcPr>
            <w:tcW w:w="1843" w:type="dxa"/>
            <w:gridSpan w:val="2"/>
          </w:tcPr>
          <w:p w:rsidR="000C0953" w:rsidRPr="00E75E0A" w:rsidRDefault="000C0953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12" w:type="dxa"/>
          </w:tcPr>
          <w:p w:rsidR="000C0953" w:rsidRPr="00E75E0A" w:rsidRDefault="000C0953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докладчи</w:t>
            </w:r>
            <w:proofErr w:type="gram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ответственный  секретарь  КДН и ЗП, </w:t>
            </w:r>
          </w:p>
          <w:p w:rsidR="000C0953" w:rsidRDefault="000C0953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содокладчики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0953" w:rsidRPr="00E75E0A" w:rsidRDefault="000C0953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МО МВД России «Киренский»,</w:t>
            </w:r>
            <w:r w:rsidR="00CD12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ОГБУ  «УСЗСОН по  Киренскому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муниципальному округу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Катангскому</w:t>
            </w:r>
            <w:proofErr w:type="spellEnd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району»,  Отдел опеки и попечительс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граждан по Киренскому округу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0C0953" w:rsidRPr="00891E64" w:rsidTr="00E41A92">
        <w:tc>
          <w:tcPr>
            <w:tcW w:w="562" w:type="dxa"/>
          </w:tcPr>
          <w:p w:rsidR="000C0953" w:rsidRPr="00891E64" w:rsidRDefault="000C0953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gridSpan w:val="2"/>
          </w:tcPr>
          <w:p w:rsidR="000C0953" w:rsidRPr="00891E64" w:rsidRDefault="000C0953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 Об  организации  работы  по профилактике    социально негативных 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явлений  среди несовершеннолетних, а именно незаконное потребление  наркотических средств, психотропных, одурманивающих веществ, токсикомании,  употребления алкогольной,  табачной продукции и др.</w:t>
            </w:r>
          </w:p>
        </w:tc>
        <w:tc>
          <w:tcPr>
            <w:tcW w:w="1843" w:type="dxa"/>
            <w:gridSpan w:val="2"/>
          </w:tcPr>
          <w:p w:rsidR="000C0953" w:rsidRPr="00891E64" w:rsidRDefault="000C0953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4512" w:type="dxa"/>
          </w:tcPr>
          <w:p w:rsidR="000C0953" w:rsidRPr="00891E64" w:rsidRDefault="000C0953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-  ответственный секретарь, 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ОГБУ «Киренская районная больница», </w:t>
            </w:r>
          </w:p>
          <w:p w:rsidR="000C0953" w:rsidRDefault="000C0953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содокладчики:</w:t>
            </w:r>
          </w:p>
          <w:p w:rsidR="000C0953" w:rsidRPr="00891E64" w:rsidRDefault="000C0953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«Киренский»,  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Киренского муниципального округа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, 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культуре, 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спорту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вопросам СВО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C0953" w:rsidRPr="00891E64" w:rsidTr="00E41A92">
        <w:tc>
          <w:tcPr>
            <w:tcW w:w="562" w:type="dxa"/>
          </w:tcPr>
          <w:p w:rsidR="000C0953" w:rsidRPr="007117F4" w:rsidRDefault="000C0953" w:rsidP="00E75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8080" w:type="dxa"/>
            <w:gridSpan w:val="2"/>
          </w:tcPr>
          <w:p w:rsidR="000C0953" w:rsidRPr="00E75E0A" w:rsidRDefault="000C0953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областного межведомственного профилактического мероприятия  «Безопасного лето»</w:t>
            </w:r>
          </w:p>
        </w:tc>
        <w:tc>
          <w:tcPr>
            <w:tcW w:w="1843" w:type="dxa"/>
            <w:gridSpan w:val="2"/>
          </w:tcPr>
          <w:p w:rsidR="000C0953" w:rsidRPr="00E75E0A" w:rsidRDefault="000C0953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12" w:type="dxa"/>
          </w:tcPr>
          <w:p w:rsidR="000C0953" w:rsidRPr="00E75E0A" w:rsidRDefault="000C0953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докладчи</w:t>
            </w:r>
            <w:proofErr w:type="gram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ответственный секретарь КДН и ЗП</w:t>
            </w:r>
          </w:p>
        </w:tc>
      </w:tr>
      <w:tr w:rsidR="000C0953" w:rsidRPr="00891E64" w:rsidTr="003A61F0">
        <w:trPr>
          <w:trHeight w:val="1352"/>
        </w:trPr>
        <w:tc>
          <w:tcPr>
            <w:tcW w:w="562" w:type="dxa"/>
          </w:tcPr>
          <w:p w:rsidR="000C0953" w:rsidRPr="00891E64" w:rsidRDefault="000C0953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gridSpan w:val="2"/>
          </w:tcPr>
          <w:p w:rsidR="000C0953" w:rsidRPr="00891E64" w:rsidRDefault="000C0953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летней занятости несовершеннолетних состоящих на различных видах учета </w:t>
            </w:r>
          </w:p>
        </w:tc>
        <w:tc>
          <w:tcPr>
            <w:tcW w:w="1843" w:type="dxa"/>
            <w:gridSpan w:val="2"/>
          </w:tcPr>
          <w:p w:rsidR="000C0953" w:rsidRPr="00891E64" w:rsidRDefault="000C0953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12" w:type="dxa"/>
          </w:tcPr>
          <w:p w:rsidR="000C0953" w:rsidRPr="00891E64" w:rsidRDefault="000C0953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 -                                                     Управление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Киренского муниципального округа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0C0953" w:rsidRDefault="000C0953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содокладчики – </w:t>
            </w:r>
          </w:p>
          <w:p w:rsidR="000C0953" w:rsidRPr="00891E64" w:rsidRDefault="000C0953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ОГБУ  «УСЗСОН  по Киренскому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муниципальному округу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Катангскому</w:t>
            </w:r>
            <w:proofErr w:type="spellEnd"/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  району», отдел</w:t>
            </w:r>
            <w:r w:rsidR="00E2408D">
              <w:rPr>
                <w:rFonts w:ascii="Times New Roman" w:hAnsi="Times New Roman" w:cs="Times New Roman"/>
                <w:sz w:val="24"/>
                <w:szCs w:val="24"/>
              </w:rPr>
              <w:t xml:space="preserve"> по  культуре, спорту и вопросам СВО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, ОГКУ «Кадровый центр Иркутской области», МО МВД России «Киренский», ответственный секретарь КДН и ЗП</w:t>
            </w:r>
          </w:p>
        </w:tc>
      </w:tr>
      <w:tr w:rsidR="00E2408D" w:rsidRPr="00891E64" w:rsidTr="003A61F0">
        <w:trPr>
          <w:trHeight w:val="1352"/>
        </w:trPr>
        <w:tc>
          <w:tcPr>
            <w:tcW w:w="562" w:type="dxa"/>
          </w:tcPr>
          <w:p w:rsidR="00E2408D" w:rsidRPr="007117F4" w:rsidRDefault="00E2408D" w:rsidP="00E75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80" w:type="dxa"/>
            <w:gridSpan w:val="2"/>
          </w:tcPr>
          <w:p w:rsidR="00E2408D" w:rsidRPr="00E75E0A" w:rsidRDefault="00E2408D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несовершеннолетних обучающихся  к прохождению государственной итоговой аттестации  по образовательным программам основного общего и среднего  общего образования, </w:t>
            </w:r>
            <w:proofErr w:type="gram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обучением по</w:t>
            </w:r>
            <w:proofErr w:type="gramEnd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семейной форме образования</w:t>
            </w:r>
          </w:p>
          <w:p w:rsidR="00E2408D" w:rsidRPr="00E75E0A" w:rsidRDefault="00E2408D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( Постановление  КДН и ЗП  Иркутской области   № 10-кдн  от 06.11.2024г. п.п.2.2.2 п. 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 12-кдн  от 10.11.2025г. п.п.2.2.3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п. 2.2)</w:t>
            </w:r>
          </w:p>
        </w:tc>
        <w:tc>
          <w:tcPr>
            <w:tcW w:w="1843" w:type="dxa"/>
            <w:gridSpan w:val="2"/>
          </w:tcPr>
          <w:p w:rsidR="00E2408D" w:rsidRPr="00E2408D" w:rsidRDefault="00E2408D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0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12" w:type="dxa"/>
          </w:tcPr>
          <w:p w:rsidR="00E2408D" w:rsidRPr="00E2408D" w:rsidRDefault="00E2408D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08D">
              <w:rPr>
                <w:rFonts w:ascii="Times New Roman" w:hAnsi="Times New Roman" w:cs="Times New Roman"/>
                <w:sz w:val="24"/>
                <w:szCs w:val="24"/>
              </w:rPr>
              <w:t>докладчи</w:t>
            </w:r>
            <w:proofErr w:type="gramStart"/>
            <w:r w:rsidRPr="00E2408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E240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Управление образования администрации Киренского муниципального округа</w:t>
            </w:r>
          </w:p>
          <w:p w:rsidR="00E2408D" w:rsidRPr="00E2408D" w:rsidRDefault="00E2408D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08D" w:rsidRPr="00891E64" w:rsidTr="003A61F0">
        <w:trPr>
          <w:trHeight w:val="1352"/>
        </w:trPr>
        <w:tc>
          <w:tcPr>
            <w:tcW w:w="562" w:type="dxa"/>
          </w:tcPr>
          <w:p w:rsidR="00E2408D" w:rsidRPr="00891E64" w:rsidRDefault="00E2408D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  <w:gridSpan w:val="2"/>
          </w:tcPr>
          <w:p w:rsidR="00E2408D" w:rsidRPr="00E75E0A" w:rsidRDefault="00E2408D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О несовершеннолетних выпускниках 9-х классов, не прошедших государственную итоговую аттестацию по образовательным программам  основного общего образования</w:t>
            </w:r>
          </w:p>
          <w:p w:rsidR="00E2408D" w:rsidRPr="00E75E0A" w:rsidRDefault="00E2408D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(Постановление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КДН и ЗП Иркутской области  № 12-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10.11.2025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г. п.п.п.3.2.2.2. п.п.3.2.2 п.3.2)</w:t>
            </w:r>
          </w:p>
        </w:tc>
        <w:tc>
          <w:tcPr>
            <w:tcW w:w="1843" w:type="dxa"/>
            <w:gridSpan w:val="2"/>
          </w:tcPr>
          <w:p w:rsidR="00E2408D" w:rsidRPr="00E2408D" w:rsidRDefault="00E2408D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0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12" w:type="dxa"/>
          </w:tcPr>
          <w:p w:rsidR="00E2408D" w:rsidRPr="00E2408D" w:rsidRDefault="00E2408D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08D">
              <w:rPr>
                <w:rFonts w:ascii="Times New Roman" w:hAnsi="Times New Roman" w:cs="Times New Roman"/>
                <w:sz w:val="24"/>
                <w:szCs w:val="24"/>
              </w:rPr>
              <w:t>докладчи</w:t>
            </w:r>
            <w:proofErr w:type="gramStart"/>
            <w:r w:rsidRPr="00E2408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E240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Управление образования администрации Киренского муниципального округа</w:t>
            </w:r>
          </w:p>
          <w:p w:rsidR="00E2408D" w:rsidRPr="00E2408D" w:rsidRDefault="00E2408D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08D" w:rsidRPr="00891E64" w:rsidTr="003A460A">
        <w:trPr>
          <w:trHeight w:val="1070"/>
        </w:trPr>
        <w:tc>
          <w:tcPr>
            <w:tcW w:w="562" w:type="dxa"/>
          </w:tcPr>
          <w:p w:rsidR="00E2408D" w:rsidRPr="00891E64" w:rsidRDefault="00E2408D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080" w:type="dxa"/>
            <w:gridSpan w:val="2"/>
          </w:tcPr>
          <w:p w:rsidR="00E2408D" w:rsidRPr="00E75E0A" w:rsidRDefault="00E2408D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Об итогах  проведения профилактического мероприятия  «Каждого ребенка  за парту»</w:t>
            </w:r>
          </w:p>
        </w:tc>
        <w:tc>
          <w:tcPr>
            <w:tcW w:w="1843" w:type="dxa"/>
            <w:gridSpan w:val="2"/>
          </w:tcPr>
          <w:p w:rsidR="00E2408D" w:rsidRPr="00E75E0A" w:rsidRDefault="00E2408D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12" w:type="dxa"/>
          </w:tcPr>
          <w:p w:rsidR="00E2408D" w:rsidRPr="00E75E0A" w:rsidRDefault="00E2408D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докладчи</w:t>
            </w:r>
            <w:proofErr w:type="gram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ответственный  секретарь  КДН и ЗП</w:t>
            </w:r>
          </w:p>
        </w:tc>
      </w:tr>
      <w:tr w:rsidR="00D1312C" w:rsidRPr="00891E64" w:rsidTr="003A460A">
        <w:trPr>
          <w:trHeight w:val="1070"/>
        </w:trPr>
        <w:tc>
          <w:tcPr>
            <w:tcW w:w="562" w:type="dxa"/>
          </w:tcPr>
          <w:p w:rsidR="00D1312C" w:rsidRPr="00E75E0A" w:rsidRDefault="00D1312C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8080" w:type="dxa"/>
            <w:gridSpan w:val="2"/>
          </w:tcPr>
          <w:p w:rsidR="00D1312C" w:rsidRPr="00E75E0A" w:rsidRDefault="00D1312C" w:rsidP="00D13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образовательных организаций  по разъяснению обучающимся,  их родителям (законным представителям) правил поведения  в образовательных организациях, недопустимости совершения противоправных деяний, влекущих административную и уголовную ответственность, в том числе  участия несовершеннолетних  в несанкционированных массовых мероприятиях, деструктивных движениях, распространения  ими заведомо ложной информации, либо идей экстремистского толка</w:t>
            </w:r>
          </w:p>
          <w:p w:rsidR="00D1312C" w:rsidRPr="00891E64" w:rsidRDefault="00D1312C" w:rsidP="00D13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(постановление КДН и ЗП Иркутской области  № 3-кдн  от 01.04.2024г. п.п.1.3.1  п.1.3)</w:t>
            </w:r>
          </w:p>
        </w:tc>
        <w:tc>
          <w:tcPr>
            <w:tcW w:w="1843" w:type="dxa"/>
            <w:gridSpan w:val="2"/>
          </w:tcPr>
          <w:p w:rsidR="00D1312C" w:rsidRPr="00E2408D" w:rsidRDefault="00D1312C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08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12" w:type="dxa"/>
          </w:tcPr>
          <w:p w:rsidR="00D1312C" w:rsidRPr="00E2408D" w:rsidRDefault="00D1312C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08D">
              <w:rPr>
                <w:rFonts w:ascii="Times New Roman" w:hAnsi="Times New Roman" w:cs="Times New Roman"/>
                <w:sz w:val="24"/>
                <w:szCs w:val="24"/>
              </w:rPr>
              <w:t>докладчи</w:t>
            </w:r>
            <w:proofErr w:type="gramStart"/>
            <w:r w:rsidRPr="00E2408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E240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Управление образования администрации Киренского муниципального округа, </w:t>
            </w:r>
          </w:p>
          <w:p w:rsidR="00D1312C" w:rsidRPr="00E2408D" w:rsidRDefault="00D1312C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408D">
              <w:rPr>
                <w:rFonts w:ascii="Times New Roman" w:hAnsi="Times New Roman" w:cs="Times New Roman"/>
                <w:sz w:val="24"/>
                <w:szCs w:val="24"/>
              </w:rPr>
              <w:t xml:space="preserve">ГОКУ ИО «Специальная (коррекционная) школа г. Киренска», ГБПОУ ИО «Киренский профессионально - педагогический колледж»,            </w:t>
            </w:r>
            <w:proofErr w:type="gramEnd"/>
          </w:p>
        </w:tc>
      </w:tr>
      <w:tr w:rsidR="00D1312C" w:rsidRPr="00891E64" w:rsidTr="00E41A92">
        <w:tc>
          <w:tcPr>
            <w:tcW w:w="562" w:type="dxa"/>
          </w:tcPr>
          <w:p w:rsidR="00D1312C" w:rsidRPr="00891E64" w:rsidRDefault="00D1312C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080" w:type="dxa"/>
            <w:gridSpan w:val="2"/>
          </w:tcPr>
          <w:p w:rsidR="00D1312C" w:rsidRPr="00E75E0A" w:rsidRDefault="00D1312C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работы по трудоустройству, профориентации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 том числе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различных видах профилактического учета </w:t>
            </w:r>
          </w:p>
          <w:p w:rsidR="00D1312C" w:rsidRPr="00E75E0A" w:rsidRDefault="00D1312C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1312C" w:rsidRPr="00891E64" w:rsidRDefault="007F0D3C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12" w:type="dxa"/>
          </w:tcPr>
          <w:p w:rsidR="00D1312C" w:rsidRPr="00E75E0A" w:rsidRDefault="00D1312C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08D">
              <w:rPr>
                <w:rFonts w:ascii="Times New Roman" w:hAnsi="Times New Roman" w:cs="Times New Roman"/>
                <w:sz w:val="24"/>
                <w:szCs w:val="24"/>
              </w:rPr>
              <w:t>докладчик-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1312C" w:rsidRPr="00891E64" w:rsidRDefault="00D1312C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/>
                <w:sz w:val="24"/>
                <w:szCs w:val="24"/>
              </w:rPr>
              <w:t xml:space="preserve">ОГКУ «Кадровый центр Иркутской области» 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7F0D3C" w:rsidRPr="00891E64" w:rsidTr="00E41A92">
        <w:tc>
          <w:tcPr>
            <w:tcW w:w="562" w:type="dxa"/>
          </w:tcPr>
          <w:p w:rsidR="007F0D3C" w:rsidRPr="00E2408D" w:rsidRDefault="007F0D3C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08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080" w:type="dxa"/>
            <w:gridSpan w:val="2"/>
          </w:tcPr>
          <w:p w:rsidR="007F0D3C" w:rsidRPr="00E75E0A" w:rsidRDefault="007F0D3C" w:rsidP="00287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 и утверждение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«Плана работы КДН и ЗП  на 2027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843" w:type="dxa"/>
            <w:gridSpan w:val="2"/>
          </w:tcPr>
          <w:p w:rsidR="007F0D3C" w:rsidRPr="007F0D3C" w:rsidRDefault="007F0D3C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D3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512" w:type="dxa"/>
          </w:tcPr>
          <w:p w:rsidR="007F0D3C" w:rsidRPr="007F0D3C" w:rsidRDefault="007F0D3C" w:rsidP="0028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D3C">
              <w:rPr>
                <w:rFonts w:ascii="Times New Roman" w:hAnsi="Times New Roman" w:cs="Times New Roman"/>
                <w:sz w:val="24"/>
                <w:szCs w:val="24"/>
              </w:rPr>
              <w:t>докладчик –                                           ответственный секретарь  КДН и ЗП</w:t>
            </w:r>
          </w:p>
        </w:tc>
      </w:tr>
      <w:tr w:rsidR="007F0D3C" w:rsidRPr="00891E64" w:rsidTr="00E41A92">
        <w:tc>
          <w:tcPr>
            <w:tcW w:w="562" w:type="dxa"/>
          </w:tcPr>
          <w:p w:rsidR="007F0D3C" w:rsidRPr="00E75E0A" w:rsidRDefault="007F0D3C" w:rsidP="00263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75E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4"/>
          </w:tcPr>
          <w:p w:rsidR="007F0D3C" w:rsidRPr="00E75E0A" w:rsidRDefault="007F0D3C" w:rsidP="00263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b/>
                <w:sz w:val="24"/>
                <w:szCs w:val="24"/>
              </w:rPr>
              <w:t>По рассмотрению дел об административных правонарушениях, предусмотренных законодательством Российской Федерации и законодательством Иркутской области</w:t>
            </w:r>
          </w:p>
          <w:p w:rsidR="007F0D3C" w:rsidRPr="00E75E0A" w:rsidRDefault="007F0D3C" w:rsidP="00263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2" w:type="dxa"/>
          </w:tcPr>
          <w:p w:rsidR="007F0D3C" w:rsidRPr="00E75E0A" w:rsidRDefault="007F0D3C" w:rsidP="00263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br/>
              <w:t>(по мере поступления материалов)</w:t>
            </w:r>
          </w:p>
        </w:tc>
      </w:tr>
      <w:tr w:rsidR="007F0D3C" w:rsidRPr="00891E64" w:rsidTr="00E41A92">
        <w:tc>
          <w:tcPr>
            <w:tcW w:w="562" w:type="dxa"/>
          </w:tcPr>
          <w:p w:rsidR="007F0D3C" w:rsidRPr="00E75E0A" w:rsidRDefault="007F0D3C" w:rsidP="00263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5E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</w:t>
            </w:r>
          </w:p>
        </w:tc>
        <w:tc>
          <w:tcPr>
            <w:tcW w:w="9923" w:type="dxa"/>
            <w:gridSpan w:val="4"/>
          </w:tcPr>
          <w:p w:rsidR="007F0D3C" w:rsidRPr="00E75E0A" w:rsidRDefault="007F0D3C" w:rsidP="00263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b/>
                <w:sz w:val="24"/>
                <w:szCs w:val="24"/>
              </w:rPr>
              <w:t>По рассмотрению материалов (дел), не связанных с делами об административных правонарушениях, в соответствии с постановлением Правительства Иркутской области от 15 сентября 2016 года № 577-пп</w:t>
            </w:r>
            <w:r w:rsidRPr="00E75E0A">
              <w:rPr>
                <w:rStyle w:val="ac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  <w:p w:rsidR="007F0D3C" w:rsidRPr="00E75E0A" w:rsidRDefault="007F0D3C" w:rsidP="00263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2" w:type="dxa"/>
          </w:tcPr>
          <w:p w:rsidR="007F0D3C" w:rsidRPr="00E75E0A" w:rsidRDefault="007F0D3C" w:rsidP="00263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br/>
              <w:t>(по мере поступления материалов)</w:t>
            </w:r>
          </w:p>
        </w:tc>
      </w:tr>
      <w:tr w:rsidR="007F0D3C" w:rsidRPr="00891E64" w:rsidTr="00E41A92">
        <w:tc>
          <w:tcPr>
            <w:tcW w:w="562" w:type="dxa"/>
          </w:tcPr>
          <w:p w:rsidR="007F0D3C" w:rsidRPr="00E75E0A" w:rsidRDefault="007F0D3C" w:rsidP="00263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75E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4"/>
          </w:tcPr>
          <w:p w:rsidR="007F0D3C" w:rsidRPr="00E75E0A" w:rsidRDefault="007F0D3C" w:rsidP="00263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b/>
                <w:sz w:val="24"/>
                <w:szCs w:val="24"/>
              </w:rPr>
              <w:t>По рассмотрению вопросов, связанных с отчислением несовершеннолетних обучающихся из организаций, осуществляющих образовательную деятельность, в соответствии с Федеральным законом от 29 декабря 2012 года № 273-ФЗ</w:t>
            </w:r>
            <w:r w:rsidRPr="00E75E0A">
              <w:rPr>
                <w:rStyle w:val="ac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  <w:p w:rsidR="007F0D3C" w:rsidRPr="00E75E0A" w:rsidRDefault="007F0D3C" w:rsidP="00263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2" w:type="dxa"/>
          </w:tcPr>
          <w:p w:rsidR="007F0D3C" w:rsidRPr="00E75E0A" w:rsidRDefault="007F0D3C" w:rsidP="00263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br/>
              <w:t>(по мере поступления материалов из МОУО</w:t>
            </w:r>
            <w:r w:rsidRPr="00E75E0A">
              <w:rPr>
                <w:rStyle w:val="ac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0D3C" w:rsidRPr="00891E64" w:rsidTr="00E41A92">
        <w:tc>
          <w:tcPr>
            <w:tcW w:w="562" w:type="dxa"/>
          </w:tcPr>
          <w:p w:rsidR="007F0D3C" w:rsidRPr="00E75E0A" w:rsidRDefault="007F0D3C" w:rsidP="00FB4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5E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9923" w:type="dxa"/>
            <w:gridSpan w:val="4"/>
          </w:tcPr>
          <w:p w:rsidR="007F0D3C" w:rsidRPr="00E75E0A" w:rsidRDefault="007F0D3C" w:rsidP="00263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отчета показателей деятельности комиссии по делам несовершеннолетних и защите их прав  (3 месяца, 6 месяцев, 9месяцев, 12 месяцев), в соответствии  с постановлением комиссии КДН и ЗП  Иркутской области от 20 мая 2019 г. № 6 –</w:t>
            </w:r>
            <w:proofErr w:type="spellStart"/>
            <w:r w:rsidRPr="00E75E0A">
              <w:rPr>
                <w:rFonts w:ascii="Times New Roman" w:hAnsi="Times New Roman" w:cs="Times New Roman"/>
                <w:b/>
                <w:sz w:val="24"/>
                <w:szCs w:val="24"/>
              </w:rPr>
              <w:t>кдн</w:t>
            </w:r>
            <w:proofErr w:type="spellEnd"/>
            <w:r w:rsidRPr="00E75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12" w:type="dxa"/>
          </w:tcPr>
          <w:p w:rsidR="007F0D3C" w:rsidRPr="00E75E0A" w:rsidRDefault="007F0D3C" w:rsidP="00263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br/>
              <w:t>(ежеквартально)</w:t>
            </w:r>
          </w:p>
        </w:tc>
      </w:tr>
      <w:tr w:rsidR="007F0D3C" w:rsidRPr="00891E64" w:rsidTr="00E41A92">
        <w:trPr>
          <w:trHeight w:val="373"/>
        </w:trPr>
        <w:tc>
          <w:tcPr>
            <w:tcW w:w="562" w:type="dxa"/>
          </w:tcPr>
          <w:p w:rsidR="007F0D3C" w:rsidRPr="00E75E0A" w:rsidRDefault="007F0D3C" w:rsidP="00263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F0D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4"/>
            <w:shd w:val="clear" w:color="auto" w:fill="auto"/>
          </w:tcPr>
          <w:p w:rsidR="007F0D3C" w:rsidRPr="00E75E0A" w:rsidRDefault="007F0D3C" w:rsidP="00C76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b/>
                <w:sz w:val="24"/>
                <w:szCs w:val="24"/>
              </w:rPr>
              <w:t>Выездные заседания КДН и ЗП МО:</w:t>
            </w:r>
          </w:p>
        </w:tc>
        <w:tc>
          <w:tcPr>
            <w:tcW w:w="4512" w:type="dxa"/>
          </w:tcPr>
          <w:p w:rsidR="007F0D3C" w:rsidRPr="00E75E0A" w:rsidRDefault="007F0D3C" w:rsidP="00263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D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0D3C" w:rsidRPr="00E75E0A" w:rsidRDefault="007F0D3C" w:rsidP="0026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75E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решению председателя </w:t>
            </w:r>
            <w:proofErr w:type="gramEnd"/>
          </w:p>
          <w:p w:rsidR="007F0D3C" w:rsidRPr="00E75E0A" w:rsidRDefault="007F0D3C" w:rsidP="00C7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E0A">
              <w:rPr>
                <w:rFonts w:ascii="Times New Roman" w:hAnsi="Times New Roman" w:cs="Times New Roman"/>
                <w:i/>
                <w:sz w:val="24"/>
                <w:szCs w:val="24"/>
              </w:rPr>
              <w:t>КДН и ЗП МО)</w:t>
            </w:r>
          </w:p>
        </w:tc>
      </w:tr>
      <w:tr w:rsidR="007F0D3C" w:rsidRPr="00891E64" w:rsidTr="00652914">
        <w:trPr>
          <w:trHeight w:val="512"/>
        </w:trPr>
        <w:tc>
          <w:tcPr>
            <w:tcW w:w="14997" w:type="dxa"/>
            <w:gridSpan w:val="6"/>
            <w:vAlign w:val="center"/>
          </w:tcPr>
          <w:p w:rsidR="007F0D3C" w:rsidRPr="00891E64" w:rsidRDefault="007F0D3C" w:rsidP="00BF6766">
            <w:pPr>
              <w:spacing w:after="0" w:line="240" w:lineRule="auto"/>
              <w:ind w:left="10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МЕРОПРИЯТИЯ КДН и ЗП </w:t>
            </w:r>
          </w:p>
        </w:tc>
      </w:tr>
      <w:tr w:rsidR="007F0D3C" w:rsidRPr="00891E64" w:rsidTr="00E41A92">
        <w:tc>
          <w:tcPr>
            <w:tcW w:w="593" w:type="dxa"/>
            <w:gridSpan w:val="2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Срок проведения мероприятия</w:t>
            </w:r>
          </w:p>
        </w:tc>
        <w:tc>
          <w:tcPr>
            <w:tcW w:w="4512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исполнитель/соисполнитель</w:t>
            </w:r>
          </w:p>
          <w:p w:rsidR="007F0D3C" w:rsidRPr="00891E64" w:rsidRDefault="007F0D3C" w:rsidP="00895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(организатор мероприятия/участники мероприятия)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891E64" w:rsidRDefault="007F0D3C" w:rsidP="0089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5C2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реализации в иркутской области  в 2024-2030 годах Стратегии комплексной безопасности детей на период до 2030 года</w:t>
            </w:r>
          </w:p>
        </w:tc>
        <w:tc>
          <w:tcPr>
            <w:tcW w:w="6355" w:type="dxa"/>
            <w:gridSpan w:val="3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E64">
              <w:rPr>
                <w:rFonts w:ascii="Times New Roman" w:hAnsi="Times New Roman" w:cs="Times New Roman"/>
                <w:i/>
                <w:sz w:val="24"/>
                <w:szCs w:val="24"/>
              </w:rPr>
              <w:t>(в соответствии с отдельным Планом)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891E64" w:rsidRDefault="007F0D3C" w:rsidP="0089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957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основных мероприятий, проводимых в рамках Десятилетия детства в Иркутской области, на период до 2027 года</w:t>
            </w:r>
          </w:p>
        </w:tc>
        <w:tc>
          <w:tcPr>
            <w:tcW w:w="6355" w:type="dxa"/>
            <w:gridSpan w:val="3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E64">
              <w:rPr>
                <w:rFonts w:ascii="Times New Roman" w:hAnsi="Times New Roman" w:cs="Times New Roman"/>
                <w:i/>
                <w:sz w:val="24"/>
                <w:szCs w:val="24"/>
              </w:rPr>
              <w:t>(в соответствии с отдельным Планом)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Default="007F0D3C" w:rsidP="0089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49" w:type="dxa"/>
            <w:shd w:val="clear" w:color="auto" w:fill="auto"/>
          </w:tcPr>
          <w:p w:rsidR="007F0D3C" w:rsidRDefault="007F0D3C" w:rsidP="00957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Межведомственного комплекса дополнительных мер по профилактике насилия и жестокого обращения в отношении несовершеннолетних, предупреждению преступных деяний против их половой неприкосновенности на 2026-2027 годы</w:t>
            </w:r>
          </w:p>
        </w:tc>
        <w:tc>
          <w:tcPr>
            <w:tcW w:w="6355" w:type="dxa"/>
            <w:gridSpan w:val="3"/>
            <w:shd w:val="clear" w:color="auto" w:fill="auto"/>
          </w:tcPr>
          <w:p w:rsidR="007F0D3C" w:rsidRPr="00891E64" w:rsidRDefault="007F0D3C" w:rsidP="0095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1E64">
              <w:rPr>
                <w:rFonts w:ascii="Times New Roman" w:hAnsi="Times New Roman" w:cs="Times New Roman"/>
                <w:i/>
                <w:sz w:val="24"/>
                <w:szCs w:val="24"/>
              </w:rPr>
              <w:t>(в соответствии с отдельным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Межведомственным комплексом дополнительных мер</w:t>
            </w:r>
            <w:r w:rsidRPr="00891E6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CD12F8" w:rsidRPr="00891E64" w:rsidTr="00CD12F8">
        <w:tc>
          <w:tcPr>
            <w:tcW w:w="593" w:type="dxa"/>
            <w:gridSpan w:val="2"/>
          </w:tcPr>
          <w:p w:rsidR="00CD12F8" w:rsidRDefault="00CD12F8" w:rsidP="0089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49" w:type="dxa"/>
            <w:shd w:val="clear" w:color="auto" w:fill="auto"/>
          </w:tcPr>
          <w:p w:rsidR="00CD12F8" w:rsidRDefault="00CD12F8" w:rsidP="00CD12F8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 xml:space="preserve">Участие в реализации межведомственного просветительского проекта Иркутской области «Вместе о </w:t>
            </w:r>
            <w:proofErr w:type="gramStart"/>
            <w:r>
              <w:rPr>
                <w:sz w:val="23"/>
                <w:szCs w:val="23"/>
              </w:rPr>
              <w:t>важном</w:t>
            </w:r>
            <w:proofErr w:type="gramEnd"/>
            <w:r>
              <w:rPr>
                <w:sz w:val="23"/>
                <w:szCs w:val="23"/>
              </w:rPr>
              <w:t>»</w:t>
            </w:r>
          </w:p>
          <w:p w:rsidR="00CD12F8" w:rsidRDefault="00CD12F8" w:rsidP="009571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CD12F8" w:rsidRDefault="00CD12F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- июнь </w:t>
            </w:r>
          </w:p>
        </w:tc>
        <w:tc>
          <w:tcPr>
            <w:tcW w:w="4541" w:type="dxa"/>
            <w:gridSpan w:val="2"/>
            <w:shd w:val="clear" w:color="auto" w:fill="auto"/>
          </w:tcPr>
          <w:p w:rsidR="00CD12F8" w:rsidRDefault="00CD12F8" w:rsidP="00CD12F8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(участники согласно программе 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 xml:space="preserve">проекта) </w:t>
            </w:r>
          </w:p>
          <w:p w:rsidR="00CD12F8" w:rsidRDefault="00CD12F8">
            <w:pPr>
              <w:pStyle w:val="Default"/>
              <w:rPr>
                <w:sz w:val="23"/>
                <w:szCs w:val="23"/>
              </w:rPr>
            </w:pP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Default="00CD12F8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0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E41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«Безопасность детства», инициированной Уполномоченным при Президенте РФ по правам ребенка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 (зимний этап), июнь- август (летний этап) 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7F0D3C" w:rsidRPr="009A65B6" w:rsidRDefault="007F0D3C" w:rsidP="00825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A65B6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891E64" w:rsidRDefault="00CD12F8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0D3C" w:rsidRPr="009A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E41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Единого информационного дня по содействию занятости несовершеннолетних в возрасте от 14 до 18 лет, состоящих на различных видах профилактического учета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7F0D3C" w:rsidRPr="009A65B6" w:rsidRDefault="007F0D3C" w:rsidP="00825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5B6">
              <w:rPr>
                <w:rFonts w:ascii="Times New Roman" w:hAnsi="Times New Roman" w:cs="Times New Roman"/>
                <w:sz w:val="24"/>
                <w:szCs w:val="24"/>
              </w:rPr>
              <w:t>ОГКУ  «Кадровый  центр Иркутской области»,  члены КДН и ЗП по поручению председателя</w:t>
            </w:r>
          </w:p>
          <w:p w:rsidR="007F0D3C" w:rsidRPr="009A65B6" w:rsidRDefault="007F0D3C" w:rsidP="00AE6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D3C" w:rsidRPr="00891E64" w:rsidTr="00817F55">
        <w:tc>
          <w:tcPr>
            <w:tcW w:w="593" w:type="dxa"/>
            <w:gridSpan w:val="2"/>
          </w:tcPr>
          <w:p w:rsidR="007F0D3C" w:rsidRDefault="00CD12F8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0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817F5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Проведение мероприятий  с несовершеннолетними приуроченных к Международному дню детского телефона доверия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81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12" w:type="dxa"/>
            <w:shd w:val="clear" w:color="auto" w:fill="auto"/>
          </w:tcPr>
          <w:p w:rsidR="007F0D3C" w:rsidRPr="00891E64" w:rsidRDefault="007F0D3C" w:rsidP="0081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Члены КДН и ЗП, представители общественных организаций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9A65B6" w:rsidRDefault="00CD12F8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0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 и проведение рабочих совещаний, заседаний, встреч с приглашением надзорных органов и представителей судейского сообщества, иных заинтересованных ведомств по обсуждению вопросов, связанных с помещением несовершеннолетних правонарушителей в ЦВСНП  и СУВЗТ, а также проблем возникающих в рамках реализации глав 31.2 и 31.3 КАС РФ</w:t>
            </w:r>
          </w:p>
          <w:p w:rsidR="007F0D3C" w:rsidRPr="00891E64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остановление 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 и ЗП  Иркутской области  № 10-кдн от 05.09.2025г.  п.п. 2.2.2.  п. 2</w:t>
            </w:r>
            <w:r w:rsidRPr="00E75E0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proofErr w:type="gramStart"/>
            <w:r w:rsidRPr="00E75E0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12" w:type="dxa"/>
            <w:shd w:val="clear" w:color="auto" w:fill="auto"/>
          </w:tcPr>
          <w:p w:rsidR="007F0D3C" w:rsidRPr="00A410D1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Члены КДН и ЗП (по поручению председателя КДН и ЗП)                                               </w:t>
            </w:r>
          </w:p>
        </w:tc>
      </w:tr>
      <w:tr w:rsidR="007F0D3C" w:rsidRPr="00891E64" w:rsidTr="00FF5D7F">
        <w:trPr>
          <w:trHeight w:val="479"/>
        </w:trPr>
        <w:tc>
          <w:tcPr>
            <w:tcW w:w="593" w:type="dxa"/>
            <w:gridSpan w:val="2"/>
          </w:tcPr>
          <w:p w:rsidR="007F0D3C" w:rsidRPr="009A65B6" w:rsidRDefault="00CD12F8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7F0D3C" w:rsidRPr="009A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Организация проведения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</w:t>
            </w: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Всероссийского дня правовой помощи детям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4512" w:type="dxa"/>
            <w:shd w:val="clear" w:color="auto" w:fill="auto"/>
          </w:tcPr>
          <w:p w:rsidR="007F0D3C" w:rsidRPr="009A65B6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B6">
              <w:rPr>
                <w:rFonts w:ascii="Times New Roman" w:hAnsi="Times New Roman" w:cs="Times New Roman"/>
                <w:sz w:val="24"/>
                <w:szCs w:val="24"/>
              </w:rPr>
              <w:t xml:space="preserve">Члены КДН и ЗП 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9A65B6" w:rsidRDefault="00CD12F8" w:rsidP="00CD1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0D3C" w:rsidRPr="009A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Организация  и проведение  мероприятий, посвященных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празднованию Международного дня </w:t>
            </w: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семьи, Дня защиты детей, Дня матери, новогодние мероприятия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12" w:type="dxa"/>
            <w:shd w:val="clear" w:color="auto" w:fill="auto"/>
          </w:tcPr>
          <w:p w:rsidR="007F0D3C" w:rsidRPr="009A65B6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B6">
              <w:rPr>
                <w:rFonts w:ascii="Times New Roman" w:hAnsi="Times New Roman" w:cs="Times New Roman"/>
                <w:sz w:val="24"/>
                <w:szCs w:val="24"/>
              </w:rPr>
              <w:t>Члены КДН и ЗП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9A65B6" w:rsidRDefault="00CD12F8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0D3C" w:rsidRPr="009A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 проведение</w:t>
            </w: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областных межведомственных  профилактических мероприятий и акций (ОМПА) на территории 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  <w:p w:rsidR="007F0D3C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ОМПМ «Сохрани ребенку жизнь»</w:t>
            </w:r>
          </w:p>
          <w:p w:rsidR="007F0D3C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7F0D3C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7F0D3C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7F0D3C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7F0D3C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7F0D3C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-ОМПМ </w:t>
            </w: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«Безопасное лето»</w:t>
            </w:r>
          </w:p>
          <w:p w:rsidR="007F0D3C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7F0D3C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-ОМПМ «Каждого ребенка за парту»</w:t>
            </w:r>
          </w:p>
          <w:p w:rsidR="007F0D3C" w:rsidRPr="00891E64" w:rsidRDefault="007F0D3C" w:rsidP="008961D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F0D3C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F0D3C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:rsidR="007F0D3C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2025г.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нварь2026г.</w:t>
            </w:r>
          </w:p>
          <w:p w:rsidR="007F0D3C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:rsidR="007F0D3C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2026г.</w:t>
            </w:r>
          </w:p>
          <w:p w:rsidR="007F0D3C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D3C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  <w:p w:rsidR="007F0D3C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D3C" w:rsidRPr="00891E64" w:rsidRDefault="007F0D3C" w:rsidP="00896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4512" w:type="dxa"/>
            <w:shd w:val="clear" w:color="auto" w:fill="auto"/>
          </w:tcPr>
          <w:p w:rsidR="007F0D3C" w:rsidRPr="009A65B6" w:rsidRDefault="007F0D3C" w:rsidP="00896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5B6">
              <w:rPr>
                <w:rFonts w:ascii="Times New Roman" w:hAnsi="Times New Roman" w:cs="Times New Roman"/>
                <w:sz w:val="24"/>
                <w:szCs w:val="24"/>
              </w:rPr>
              <w:t xml:space="preserve">         Субъекты системы профилактики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891E64" w:rsidRDefault="00CD12F8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F0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Участие в организации и проведении рейдовых мероприятий  в рамках акции  «Безопасный лед», «Вода безопасная территория»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В течение года  (согласно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орг. Письму)</w:t>
            </w:r>
          </w:p>
        </w:tc>
        <w:tc>
          <w:tcPr>
            <w:tcW w:w="4512" w:type="dxa"/>
            <w:shd w:val="clear" w:color="auto" w:fill="auto"/>
          </w:tcPr>
          <w:p w:rsidR="007F0D3C" w:rsidRDefault="007F0D3C" w:rsidP="00896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A65B6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7F0D3C" w:rsidRDefault="007F0D3C" w:rsidP="00896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члены КДН и ЗП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891E64" w:rsidRDefault="00CD12F8" w:rsidP="00FF5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F0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 и проведение рейдовых мероприятий  по исполнению Закона Иркутской области № 7-ОЗ от 05.06.2010 г. «Об  отдельных мерах по защите  детей от факторов, негативно влияющих  на их физическое, интеллектуальное, психическое, духовное  и нравственное развитие, в Иркутской области»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В течение года  (</w:t>
            </w:r>
            <w:proofErr w:type="gramStart"/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графика)</w:t>
            </w:r>
          </w:p>
        </w:tc>
        <w:tc>
          <w:tcPr>
            <w:tcW w:w="4512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B6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твенный секретарь  КДН и ЗП, члены КДН и ЗП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9A65B6" w:rsidRDefault="00CD12F8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F0D3C" w:rsidRPr="009A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Реализация  межведомственных мероприятий  по оказанию комплексной помощи семьям, находящимся  в социально опасном положении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12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B6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ены КДН и ЗП, представители общественных организаций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9A65B6" w:rsidRDefault="00CD12F8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F0D3C" w:rsidRPr="009A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Проведение информационной компании по противодействию жестокому обращению с детьми (включая информирование  в обществе ценностей семьи, ребенка, ответственного родительства)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12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Члены КДН и ЗП, представители общественных организаций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9A65B6" w:rsidRDefault="00CD12F8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F0D3C" w:rsidRPr="009A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Изготовление и распространение листовок, </w:t>
            </w:r>
            <w:proofErr w:type="spellStart"/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флаеров</w:t>
            </w:r>
            <w:proofErr w:type="spellEnd"/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«Контактные телефоны организаций Иркутской области, оказывающих помощь семье и детям в кризисных ситуациях», печатной и сувенирной продукции о детском телефоне доверия «Помощь рядом, позвони! В рамках проведения региональной акции «Мой телефон в моем дневнике»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года, в сроки проведения  акции</w:t>
            </w:r>
          </w:p>
        </w:tc>
        <w:tc>
          <w:tcPr>
            <w:tcW w:w="4512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Члены КДН и ЗП (по поручению председателя КДН и ЗП)                                               - представители субъектов системы профилактики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9A65B6" w:rsidRDefault="007F0D3C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2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Участие в разработке проектов нормативных правовых актов, программ, межведомственных планов и иных документов, направленных на защиту прав и законных интересов несовершеннолетних, улучшение условий </w:t>
            </w: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жизни, охраны здоровья, воспитания, образования, труда и отдыха несовершеннолетних, профилактику их безнадзорности, беспризорности, правонарушений и антиобщественных действий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4512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 КДН и ЗП, члены КДН и ЗП (по поручению председателя КДН и ЗП МО) 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9A65B6" w:rsidRDefault="007F0D3C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D12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A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Подготовка и проведение  заседаний, конференций, семинаров и других мероприятий по направлениям деятельности КДН и ЗП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12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 КДН и ЗП, члены КДН и ЗП (по поручению председателя КДН и ЗП МО)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9A65B6" w:rsidRDefault="00CD12F8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F0D3C" w:rsidRPr="009A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Подготовка отчета по профилактике безнадзорности и правонаруше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ниям несовершеннолетних за  2026</w:t>
            </w: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г.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512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 КДН и ЗП, члены КДН и ЗП (по поручению председателя КДН и ЗП МО)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9A65B6" w:rsidRDefault="00CD12F8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F0D3C" w:rsidRPr="009A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Проведение межведомственных сверок (ПДН, ГИБДД, УИИ, Кадровый центр и иными субъектами системы профилактики)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512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 КДН и ЗП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9A65B6" w:rsidRDefault="00CD12F8" w:rsidP="00E3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F0D3C" w:rsidRPr="009A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Консультирование  граждан (устные и письменные обращения по вопросам защиты прав и законных интересов несовершеннолетних, порядка допуска к трудовой  деятельности  с  участием несовершеннолетних и иным вопросам)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4512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члены КДН и ЗП (по поручению председателя)</w:t>
            </w:r>
          </w:p>
        </w:tc>
      </w:tr>
      <w:tr w:rsidR="007F0D3C" w:rsidRPr="00891E64" w:rsidTr="00E41A92">
        <w:tc>
          <w:tcPr>
            <w:tcW w:w="593" w:type="dxa"/>
            <w:gridSpan w:val="2"/>
          </w:tcPr>
          <w:p w:rsidR="007F0D3C" w:rsidRPr="009A65B6" w:rsidRDefault="00CD12F8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F0D3C" w:rsidRPr="009A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9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Обновление и размещение материалов в разделе «Комиссия по делам несовершеннолетних и защите их прав» на сайте МО, публикация в СМИ о проблемах профилактики безнадзорности и правонарушений несовершеннолетних, семейного неблагополучия.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12" w:type="dxa"/>
            <w:shd w:val="clear" w:color="auto" w:fill="auto"/>
          </w:tcPr>
          <w:p w:rsidR="007F0D3C" w:rsidRPr="00891E64" w:rsidRDefault="007F0D3C" w:rsidP="00BF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64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</w:tc>
      </w:tr>
    </w:tbl>
    <w:p w:rsidR="00BD04CF" w:rsidRPr="00891E64" w:rsidRDefault="00BD04CF" w:rsidP="00B01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04CF" w:rsidRPr="00891E64" w:rsidSect="00BF6766">
      <w:endnotePr>
        <w:numFmt w:val="decimal"/>
      </w:endnotePr>
      <w:pgSz w:w="16838" w:h="11906" w:orient="landscape"/>
      <w:pgMar w:top="709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9AD" w:rsidRDefault="007A39AD" w:rsidP="00A03852">
      <w:pPr>
        <w:spacing w:after="0" w:line="240" w:lineRule="auto"/>
      </w:pPr>
      <w:r>
        <w:separator/>
      </w:r>
    </w:p>
  </w:endnote>
  <w:endnote w:type="continuationSeparator" w:id="0">
    <w:p w:rsidR="007A39AD" w:rsidRDefault="007A39AD" w:rsidP="00A0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9AD" w:rsidRDefault="007A39AD" w:rsidP="00A03852">
      <w:pPr>
        <w:spacing w:after="0" w:line="240" w:lineRule="auto"/>
      </w:pPr>
      <w:r>
        <w:separator/>
      </w:r>
    </w:p>
  </w:footnote>
  <w:footnote w:type="continuationSeparator" w:id="0">
    <w:p w:rsidR="007A39AD" w:rsidRDefault="007A39AD" w:rsidP="00A03852">
      <w:pPr>
        <w:spacing w:after="0" w:line="240" w:lineRule="auto"/>
      </w:pPr>
      <w:r>
        <w:continuationSeparator/>
      </w:r>
    </w:p>
  </w:footnote>
  <w:footnote w:id="1">
    <w:p w:rsidR="00817F55" w:rsidRDefault="00817F55" w:rsidP="00EE4BAE">
      <w:pPr>
        <w:pStyle w:val="aa"/>
        <w:jc w:val="both"/>
      </w:pPr>
      <w:r>
        <w:rPr>
          <w:rStyle w:val="ac"/>
        </w:rPr>
        <w:footnoteRef/>
      </w:r>
      <w:r>
        <w:t xml:space="preserve"> В соответствии с частью 3 статьи 11 Закона Иркутской области от 12 ноября 2007 года № 100-оз «О порядке создания и осуществления деятельности комиссий по делам несовершеннолетних и защите их прав в Иркутской области» (далее – ЗИО № 100-оз)</w:t>
      </w:r>
    </w:p>
  </w:footnote>
  <w:footnote w:id="2">
    <w:p w:rsidR="007F0D3C" w:rsidRPr="006B387B" w:rsidRDefault="007F0D3C" w:rsidP="008821B3">
      <w:pPr>
        <w:pStyle w:val="aa"/>
        <w:jc w:val="both"/>
      </w:pPr>
      <w:r>
        <w:rPr>
          <w:rStyle w:val="ac"/>
        </w:rPr>
        <w:footnoteRef/>
      </w:r>
      <w:r>
        <w:t xml:space="preserve"> Постановление Правительства Иркутской области от 15 сентября 2016 года № 577-пп</w:t>
      </w:r>
      <w:r w:rsidRPr="006B387B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C24F04">
        <w:t>Об установлении Порядка рассмотрения районными (городскими), районными в городах комиссиями по делам несовершеннолетних и защите их прав в Иркутской области материалов (дел), не связанных с делами об административных правонарушениях</w:t>
      </w:r>
      <w:r>
        <w:t>»</w:t>
      </w:r>
    </w:p>
  </w:footnote>
  <w:footnote w:id="3">
    <w:p w:rsidR="007F0D3C" w:rsidRDefault="007F0D3C" w:rsidP="007C1E5F">
      <w:pPr>
        <w:pStyle w:val="aa"/>
      </w:pPr>
      <w:r>
        <w:rPr>
          <w:rStyle w:val="ac"/>
        </w:rPr>
        <w:footnoteRef/>
      </w:r>
      <w:r>
        <w:t xml:space="preserve"> Федеральный закон от 29 декабря 2012 года № 273-ФЗ «Об образовании в Российской Федерации»</w:t>
      </w:r>
    </w:p>
  </w:footnote>
  <w:footnote w:id="4">
    <w:p w:rsidR="007F0D3C" w:rsidRDefault="007F0D3C" w:rsidP="007A3939">
      <w:pPr>
        <w:pStyle w:val="aa"/>
      </w:pPr>
      <w:r>
        <w:rPr>
          <w:rStyle w:val="ac"/>
        </w:rPr>
        <w:footnoteRef/>
      </w:r>
      <w:r>
        <w:t xml:space="preserve"> Муниципальный орган управления образованием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208E"/>
    <w:multiLevelType w:val="hybridMultilevel"/>
    <w:tmpl w:val="9C247B62"/>
    <w:lvl w:ilvl="0" w:tplc="A7BED0E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1E5388"/>
    <w:multiLevelType w:val="hybridMultilevel"/>
    <w:tmpl w:val="7CE02204"/>
    <w:lvl w:ilvl="0" w:tplc="7EC27D68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E34DD9"/>
    <w:multiLevelType w:val="hybridMultilevel"/>
    <w:tmpl w:val="BB4A7442"/>
    <w:lvl w:ilvl="0" w:tplc="3134D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A15992"/>
    <w:multiLevelType w:val="hybridMultilevel"/>
    <w:tmpl w:val="AB28D10C"/>
    <w:lvl w:ilvl="0" w:tplc="9C90A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CB1DA4"/>
    <w:multiLevelType w:val="hybridMultilevel"/>
    <w:tmpl w:val="1610A34E"/>
    <w:lvl w:ilvl="0" w:tplc="98BA9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D22D32"/>
    <w:multiLevelType w:val="hybridMultilevel"/>
    <w:tmpl w:val="FC283FA2"/>
    <w:lvl w:ilvl="0" w:tplc="CDCA4BBC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1672EA"/>
    <w:multiLevelType w:val="hybridMultilevel"/>
    <w:tmpl w:val="95E4EFC6"/>
    <w:lvl w:ilvl="0" w:tplc="15ACB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B41604"/>
    <w:multiLevelType w:val="hybridMultilevel"/>
    <w:tmpl w:val="290AD9EA"/>
    <w:lvl w:ilvl="0" w:tplc="585400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875E18"/>
    <w:multiLevelType w:val="hybridMultilevel"/>
    <w:tmpl w:val="ABC643B4"/>
    <w:lvl w:ilvl="0" w:tplc="A770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E7C3E"/>
    <w:multiLevelType w:val="hybridMultilevel"/>
    <w:tmpl w:val="3DDC86F4"/>
    <w:lvl w:ilvl="0" w:tplc="04EE84E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0060D1B"/>
    <w:multiLevelType w:val="hybridMultilevel"/>
    <w:tmpl w:val="95346984"/>
    <w:lvl w:ilvl="0" w:tplc="A122485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44052B"/>
    <w:multiLevelType w:val="hybridMultilevel"/>
    <w:tmpl w:val="812879BA"/>
    <w:lvl w:ilvl="0" w:tplc="398071A6">
      <w:start w:val="5"/>
      <w:numFmt w:val="decimal"/>
      <w:lvlText w:val="%1."/>
      <w:lvlJc w:val="left"/>
      <w:pPr>
        <w:ind w:left="659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BD2EDB"/>
    <w:multiLevelType w:val="hybridMultilevel"/>
    <w:tmpl w:val="AF6433AC"/>
    <w:lvl w:ilvl="0" w:tplc="15ACB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E21644"/>
    <w:multiLevelType w:val="hybridMultilevel"/>
    <w:tmpl w:val="125A7ED2"/>
    <w:lvl w:ilvl="0" w:tplc="B8647822">
      <w:start w:val="18"/>
      <w:numFmt w:val="decimal"/>
      <w:lvlText w:val="%1."/>
      <w:lvlJc w:val="left"/>
      <w:pPr>
        <w:ind w:left="1083" w:hanging="3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BDA26F6"/>
    <w:multiLevelType w:val="hybridMultilevel"/>
    <w:tmpl w:val="0890FD6C"/>
    <w:lvl w:ilvl="0" w:tplc="AD7E2F4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14"/>
  </w:num>
  <w:num w:numId="9">
    <w:abstractNumId w:val="0"/>
  </w:num>
  <w:num w:numId="10">
    <w:abstractNumId w:val="8"/>
  </w:num>
  <w:num w:numId="11">
    <w:abstractNumId w:val="11"/>
  </w:num>
  <w:num w:numId="12">
    <w:abstractNumId w:val="10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6755A"/>
    <w:rsid w:val="00001CD8"/>
    <w:rsid w:val="00020A98"/>
    <w:rsid w:val="00053BEA"/>
    <w:rsid w:val="000551E6"/>
    <w:rsid w:val="00064EFC"/>
    <w:rsid w:val="000650B3"/>
    <w:rsid w:val="000703AB"/>
    <w:rsid w:val="000863E7"/>
    <w:rsid w:val="00096597"/>
    <w:rsid w:val="000A0C84"/>
    <w:rsid w:val="000C0953"/>
    <w:rsid w:val="000C1B8F"/>
    <w:rsid w:val="000C4E85"/>
    <w:rsid w:val="000D39BE"/>
    <w:rsid w:val="000D575B"/>
    <w:rsid w:val="000E14AF"/>
    <w:rsid w:val="000E23EE"/>
    <w:rsid w:val="000E4551"/>
    <w:rsid w:val="000F2E04"/>
    <w:rsid w:val="000F6853"/>
    <w:rsid w:val="000F6F6C"/>
    <w:rsid w:val="00100A1C"/>
    <w:rsid w:val="00101106"/>
    <w:rsid w:val="0014152C"/>
    <w:rsid w:val="00142594"/>
    <w:rsid w:val="001518D6"/>
    <w:rsid w:val="00156988"/>
    <w:rsid w:val="00170A03"/>
    <w:rsid w:val="00172D64"/>
    <w:rsid w:val="00173CDD"/>
    <w:rsid w:val="00187E57"/>
    <w:rsid w:val="00193A83"/>
    <w:rsid w:val="001970D1"/>
    <w:rsid w:val="001A236E"/>
    <w:rsid w:val="001B17E9"/>
    <w:rsid w:val="001B49E9"/>
    <w:rsid w:val="001D2574"/>
    <w:rsid w:val="001D7342"/>
    <w:rsid w:val="001E3F8A"/>
    <w:rsid w:val="001E6BB0"/>
    <w:rsid w:val="001F4877"/>
    <w:rsid w:val="00203096"/>
    <w:rsid w:val="00214892"/>
    <w:rsid w:val="00220713"/>
    <w:rsid w:val="00222168"/>
    <w:rsid w:val="00236A89"/>
    <w:rsid w:val="002417FE"/>
    <w:rsid w:val="00241FD9"/>
    <w:rsid w:val="0026078F"/>
    <w:rsid w:val="00262693"/>
    <w:rsid w:val="002633FE"/>
    <w:rsid w:val="0028310F"/>
    <w:rsid w:val="002879D5"/>
    <w:rsid w:val="002A3CBC"/>
    <w:rsid w:val="002B5DAD"/>
    <w:rsid w:val="002C47FB"/>
    <w:rsid w:val="002D0CF3"/>
    <w:rsid w:val="002D1096"/>
    <w:rsid w:val="002D4C80"/>
    <w:rsid w:val="002D55DE"/>
    <w:rsid w:val="002E45CB"/>
    <w:rsid w:val="002E5977"/>
    <w:rsid w:val="002E6240"/>
    <w:rsid w:val="002E6DAB"/>
    <w:rsid w:val="002F34DD"/>
    <w:rsid w:val="00326B54"/>
    <w:rsid w:val="00330E79"/>
    <w:rsid w:val="00351C21"/>
    <w:rsid w:val="0037378B"/>
    <w:rsid w:val="00392884"/>
    <w:rsid w:val="0039746E"/>
    <w:rsid w:val="003A460A"/>
    <w:rsid w:val="003A5E51"/>
    <w:rsid w:val="003A61F0"/>
    <w:rsid w:val="003A6FBF"/>
    <w:rsid w:val="003C0536"/>
    <w:rsid w:val="003E1944"/>
    <w:rsid w:val="003E439B"/>
    <w:rsid w:val="003F3870"/>
    <w:rsid w:val="00411A13"/>
    <w:rsid w:val="00420E86"/>
    <w:rsid w:val="004223BF"/>
    <w:rsid w:val="00433F0E"/>
    <w:rsid w:val="004443D2"/>
    <w:rsid w:val="00457710"/>
    <w:rsid w:val="00474B41"/>
    <w:rsid w:val="004B2257"/>
    <w:rsid w:val="004B372B"/>
    <w:rsid w:val="004B52B7"/>
    <w:rsid w:val="004C41D0"/>
    <w:rsid w:val="004C672E"/>
    <w:rsid w:val="004C7996"/>
    <w:rsid w:val="004F369A"/>
    <w:rsid w:val="0050379C"/>
    <w:rsid w:val="00527544"/>
    <w:rsid w:val="00531311"/>
    <w:rsid w:val="00536D91"/>
    <w:rsid w:val="00546FFF"/>
    <w:rsid w:val="005614A1"/>
    <w:rsid w:val="00576389"/>
    <w:rsid w:val="005876AA"/>
    <w:rsid w:val="00595D6B"/>
    <w:rsid w:val="005A0540"/>
    <w:rsid w:val="005B3ED2"/>
    <w:rsid w:val="005B51E3"/>
    <w:rsid w:val="005C2A0A"/>
    <w:rsid w:val="005D7950"/>
    <w:rsid w:val="005F0DB4"/>
    <w:rsid w:val="005F1C4D"/>
    <w:rsid w:val="00606F36"/>
    <w:rsid w:val="006261C6"/>
    <w:rsid w:val="00633412"/>
    <w:rsid w:val="00650E89"/>
    <w:rsid w:val="00652914"/>
    <w:rsid w:val="006537D8"/>
    <w:rsid w:val="00663B5F"/>
    <w:rsid w:val="0067403F"/>
    <w:rsid w:val="0068339A"/>
    <w:rsid w:val="00685B9C"/>
    <w:rsid w:val="006A3859"/>
    <w:rsid w:val="006A43EB"/>
    <w:rsid w:val="006A7F57"/>
    <w:rsid w:val="006C6172"/>
    <w:rsid w:val="006E0C68"/>
    <w:rsid w:val="006F4337"/>
    <w:rsid w:val="006F5638"/>
    <w:rsid w:val="007117F4"/>
    <w:rsid w:val="00720BCF"/>
    <w:rsid w:val="007476C7"/>
    <w:rsid w:val="00751AE0"/>
    <w:rsid w:val="00763045"/>
    <w:rsid w:val="007637B6"/>
    <w:rsid w:val="00770A24"/>
    <w:rsid w:val="007744AC"/>
    <w:rsid w:val="00780A8F"/>
    <w:rsid w:val="00781A7A"/>
    <w:rsid w:val="007852CE"/>
    <w:rsid w:val="007917E0"/>
    <w:rsid w:val="007A3939"/>
    <w:rsid w:val="007A39AD"/>
    <w:rsid w:val="007B5BF5"/>
    <w:rsid w:val="007C1E5F"/>
    <w:rsid w:val="007D1D9F"/>
    <w:rsid w:val="007D59F8"/>
    <w:rsid w:val="007E01C4"/>
    <w:rsid w:val="007E0BE2"/>
    <w:rsid w:val="007E4ACF"/>
    <w:rsid w:val="007F0D3C"/>
    <w:rsid w:val="007F1BEF"/>
    <w:rsid w:val="007F41E7"/>
    <w:rsid w:val="008000C9"/>
    <w:rsid w:val="0080186A"/>
    <w:rsid w:val="00803F47"/>
    <w:rsid w:val="00817F55"/>
    <w:rsid w:val="00820A0B"/>
    <w:rsid w:val="00825F4D"/>
    <w:rsid w:val="00826029"/>
    <w:rsid w:val="008306F2"/>
    <w:rsid w:val="0086026C"/>
    <w:rsid w:val="008639CF"/>
    <w:rsid w:val="00864D3D"/>
    <w:rsid w:val="00866056"/>
    <w:rsid w:val="00867315"/>
    <w:rsid w:val="0086755A"/>
    <w:rsid w:val="00870518"/>
    <w:rsid w:val="00872744"/>
    <w:rsid w:val="008821B3"/>
    <w:rsid w:val="00890146"/>
    <w:rsid w:val="00891E64"/>
    <w:rsid w:val="0089530D"/>
    <w:rsid w:val="008961D9"/>
    <w:rsid w:val="008B160B"/>
    <w:rsid w:val="008C66BE"/>
    <w:rsid w:val="008E4AFB"/>
    <w:rsid w:val="00905170"/>
    <w:rsid w:val="009057BB"/>
    <w:rsid w:val="00917BE3"/>
    <w:rsid w:val="009211BB"/>
    <w:rsid w:val="009270E0"/>
    <w:rsid w:val="00936467"/>
    <w:rsid w:val="00942B56"/>
    <w:rsid w:val="009475B3"/>
    <w:rsid w:val="00950FD2"/>
    <w:rsid w:val="009571C0"/>
    <w:rsid w:val="009614C8"/>
    <w:rsid w:val="00973D8C"/>
    <w:rsid w:val="0099738A"/>
    <w:rsid w:val="009A5D93"/>
    <w:rsid w:val="009A65B6"/>
    <w:rsid w:val="009B1FA4"/>
    <w:rsid w:val="009B395B"/>
    <w:rsid w:val="009B463A"/>
    <w:rsid w:val="009C2F0C"/>
    <w:rsid w:val="009D22DF"/>
    <w:rsid w:val="00A03852"/>
    <w:rsid w:val="00A07438"/>
    <w:rsid w:val="00A12E74"/>
    <w:rsid w:val="00A24F33"/>
    <w:rsid w:val="00A27407"/>
    <w:rsid w:val="00A32CD4"/>
    <w:rsid w:val="00A410D1"/>
    <w:rsid w:val="00A42E6C"/>
    <w:rsid w:val="00A42F7E"/>
    <w:rsid w:val="00A76AFF"/>
    <w:rsid w:val="00A86B95"/>
    <w:rsid w:val="00A90402"/>
    <w:rsid w:val="00AA015B"/>
    <w:rsid w:val="00AA60AB"/>
    <w:rsid w:val="00AB3E06"/>
    <w:rsid w:val="00AB45C2"/>
    <w:rsid w:val="00AB5659"/>
    <w:rsid w:val="00AD2397"/>
    <w:rsid w:val="00AE1CBD"/>
    <w:rsid w:val="00AE6088"/>
    <w:rsid w:val="00B00CD1"/>
    <w:rsid w:val="00B01AA7"/>
    <w:rsid w:val="00B026CE"/>
    <w:rsid w:val="00B03339"/>
    <w:rsid w:val="00B075B2"/>
    <w:rsid w:val="00B10A7B"/>
    <w:rsid w:val="00B20606"/>
    <w:rsid w:val="00B219E1"/>
    <w:rsid w:val="00B30C50"/>
    <w:rsid w:val="00B31B81"/>
    <w:rsid w:val="00B31D22"/>
    <w:rsid w:val="00B336BB"/>
    <w:rsid w:val="00B35DA3"/>
    <w:rsid w:val="00B414E9"/>
    <w:rsid w:val="00B422D0"/>
    <w:rsid w:val="00B52CBE"/>
    <w:rsid w:val="00B52F33"/>
    <w:rsid w:val="00B85B0E"/>
    <w:rsid w:val="00B911F9"/>
    <w:rsid w:val="00B92848"/>
    <w:rsid w:val="00BB5B08"/>
    <w:rsid w:val="00BB6500"/>
    <w:rsid w:val="00BC1413"/>
    <w:rsid w:val="00BC1928"/>
    <w:rsid w:val="00BC4E66"/>
    <w:rsid w:val="00BD04CF"/>
    <w:rsid w:val="00BD12FD"/>
    <w:rsid w:val="00BE16A5"/>
    <w:rsid w:val="00BE4C73"/>
    <w:rsid w:val="00BE5A0A"/>
    <w:rsid w:val="00BE63AE"/>
    <w:rsid w:val="00BF6766"/>
    <w:rsid w:val="00C01735"/>
    <w:rsid w:val="00C03C41"/>
    <w:rsid w:val="00C13351"/>
    <w:rsid w:val="00C17317"/>
    <w:rsid w:val="00C25F4F"/>
    <w:rsid w:val="00C32E1D"/>
    <w:rsid w:val="00C32ECE"/>
    <w:rsid w:val="00C52317"/>
    <w:rsid w:val="00C526A0"/>
    <w:rsid w:val="00C55C4E"/>
    <w:rsid w:val="00C62719"/>
    <w:rsid w:val="00C65A59"/>
    <w:rsid w:val="00C7115F"/>
    <w:rsid w:val="00C766AC"/>
    <w:rsid w:val="00C83BF8"/>
    <w:rsid w:val="00C83E4F"/>
    <w:rsid w:val="00C86CC4"/>
    <w:rsid w:val="00C8735C"/>
    <w:rsid w:val="00C9296A"/>
    <w:rsid w:val="00C97E02"/>
    <w:rsid w:val="00CA1F9E"/>
    <w:rsid w:val="00CA3FF2"/>
    <w:rsid w:val="00CA5ECB"/>
    <w:rsid w:val="00CC7D52"/>
    <w:rsid w:val="00CD12F8"/>
    <w:rsid w:val="00CD65AC"/>
    <w:rsid w:val="00CE2C16"/>
    <w:rsid w:val="00CE3A14"/>
    <w:rsid w:val="00D1312C"/>
    <w:rsid w:val="00D270BA"/>
    <w:rsid w:val="00D34557"/>
    <w:rsid w:val="00D35208"/>
    <w:rsid w:val="00D43E79"/>
    <w:rsid w:val="00D518AA"/>
    <w:rsid w:val="00D63FCD"/>
    <w:rsid w:val="00D6425A"/>
    <w:rsid w:val="00D67D84"/>
    <w:rsid w:val="00D76273"/>
    <w:rsid w:val="00D82A99"/>
    <w:rsid w:val="00DC09AF"/>
    <w:rsid w:val="00DE70DC"/>
    <w:rsid w:val="00DF1C67"/>
    <w:rsid w:val="00DF1C97"/>
    <w:rsid w:val="00DF1D1A"/>
    <w:rsid w:val="00E11C3B"/>
    <w:rsid w:val="00E13A61"/>
    <w:rsid w:val="00E2408D"/>
    <w:rsid w:val="00E24C73"/>
    <w:rsid w:val="00E25D33"/>
    <w:rsid w:val="00E267E7"/>
    <w:rsid w:val="00E35314"/>
    <w:rsid w:val="00E37023"/>
    <w:rsid w:val="00E41A92"/>
    <w:rsid w:val="00E621C8"/>
    <w:rsid w:val="00E70E8B"/>
    <w:rsid w:val="00E75E0A"/>
    <w:rsid w:val="00E81FD4"/>
    <w:rsid w:val="00E91BA2"/>
    <w:rsid w:val="00EB1E75"/>
    <w:rsid w:val="00EC5AFC"/>
    <w:rsid w:val="00ED5823"/>
    <w:rsid w:val="00EE4BAE"/>
    <w:rsid w:val="00EF6393"/>
    <w:rsid w:val="00F12771"/>
    <w:rsid w:val="00F1541E"/>
    <w:rsid w:val="00F17177"/>
    <w:rsid w:val="00F31E20"/>
    <w:rsid w:val="00F4214B"/>
    <w:rsid w:val="00F42424"/>
    <w:rsid w:val="00F56057"/>
    <w:rsid w:val="00F72E56"/>
    <w:rsid w:val="00F84AF3"/>
    <w:rsid w:val="00F87294"/>
    <w:rsid w:val="00F87927"/>
    <w:rsid w:val="00F96D82"/>
    <w:rsid w:val="00F9719D"/>
    <w:rsid w:val="00FB0EC8"/>
    <w:rsid w:val="00FB45B1"/>
    <w:rsid w:val="00FC179D"/>
    <w:rsid w:val="00FC7B50"/>
    <w:rsid w:val="00FE2B98"/>
    <w:rsid w:val="00FE577B"/>
    <w:rsid w:val="00FE5BF1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7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744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4A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3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3852"/>
  </w:style>
  <w:style w:type="paragraph" w:styleId="a8">
    <w:name w:val="footer"/>
    <w:basedOn w:val="a"/>
    <w:link w:val="a9"/>
    <w:uiPriority w:val="99"/>
    <w:unhideWhenUsed/>
    <w:rsid w:val="00A03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3852"/>
  </w:style>
  <w:style w:type="paragraph" w:styleId="aa">
    <w:name w:val="footnote text"/>
    <w:basedOn w:val="a"/>
    <w:link w:val="ab"/>
    <w:rsid w:val="00882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8821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8821B3"/>
    <w:rPr>
      <w:vertAlign w:val="superscript"/>
    </w:rPr>
  </w:style>
  <w:style w:type="paragraph" w:customStyle="1" w:styleId="ConsPlusTitle">
    <w:name w:val="ConsPlusTitle"/>
    <w:rsid w:val="00F421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endnote text"/>
    <w:basedOn w:val="a"/>
    <w:link w:val="ae"/>
    <w:rsid w:val="00C76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rsid w:val="00C766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rsid w:val="00C766AC"/>
    <w:rPr>
      <w:vertAlign w:val="superscript"/>
    </w:rPr>
  </w:style>
  <w:style w:type="paragraph" w:styleId="af0">
    <w:name w:val="No Spacing"/>
    <w:link w:val="af1"/>
    <w:uiPriority w:val="1"/>
    <w:qFormat/>
    <w:rsid w:val="00C766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locked/>
    <w:rsid w:val="00C766AC"/>
    <w:rPr>
      <w:rFonts w:ascii="Calibri" w:eastAsia="Calibri" w:hAnsi="Calibri" w:cs="Times New Roman"/>
    </w:rPr>
  </w:style>
  <w:style w:type="paragraph" w:customStyle="1" w:styleId="Default">
    <w:name w:val="Default"/>
    <w:rsid w:val="00CD1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08F4-B3ED-4F71-A7C6-245C2915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</TotalTime>
  <Pages>1</Pages>
  <Words>3026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Колесникова</dc:creator>
  <cp:lastModifiedBy>Пользователь</cp:lastModifiedBy>
  <cp:revision>31</cp:revision>
  <cp:lastPrinted>2023-12-19T08:12:00Z</cp:lastPrinted>
  <dcterms:created xsi:type="dcterms:W3CDTF">2021-12-15T03:39:00Z</dcterms:created>
  <dcterms:modified xsi:type="dcterms:W3CDTF">2026-01-20T05:04:00Z</dcterms:modified>
</cp:coreProperties>
</file>