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Внимание!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 xml:space="preserve">С сентября 2025 года все сделки по купле-продаже </w:t>
      </w:r>
      <w:proofErr w:type="spellStart"/>
      <w:r w:rsidRPr="00440E2F">
        <w:rPr>
          <w:rFonts w:ascii="Times New Roman" w:hAnsi="Times New Roman" w:cs="Times New Roman"/>
          <w:sz w:val="28"/>
          <w:szCs w:val="28"/>
        </w:rPr>
        <w:t>регистририруются</w:t>
      </w:r>
      <w:proofErr w:type="spellEnd"/>
      <w:r w:rsidRPr="00440E2F">
        <w:rPr>
          <w:rFonts w:ascii="Times New Roman" w:hAnsi="Times New Roman" w:cs="Times New Roman"/>
          <w:sz w:val="28"/>
          <w:szCs w:val="28"/>
        </w:rPr>
        <w:t xml:space="preserve"> при наличии госпошлины: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700 руб. - ИЖС, ЛПХ, с/</w:t>
      </w:r>
      <w:proofErr w:type="spellStart"/>
      <w:r w:rsidRPr="00440E2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0E2F">
        <w:rPr>
          <w:rFonts w:ascii="Times New Roman" w:hAnsi="Times New Roman" w:cs="Times New Roman"/>
          <w:sz w:val="28"/>
          <w:szCs w:val="28"/>
        </w:rPr>
        <w:t xml:space="preserve"> использование;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 xml:space="preserve">4000 </w:t>
      </w:r>
      <w:proofErr w:type="spellStart"/>
      <w:r w:rsidRPr="00440E2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40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0E2F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440E2F">
        <w:rPr>
          <w:rFonts w:ascii="Times New Roman" w:hAnsi="Times New Roman" w:cs="Times New Roman"/>
          <w:sz w:val="28"/>
          <w:szCs w:val="28"/>
        </w:rPr>
        <w:t>локированная жилая застройка.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РЕКВИЗИТЫ УПРАВЛЕНИЯ РОСРЕЕСТРА ПО ИРКУТСКОЙ ОБЛАСТИ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Получатель: УФК по Иркутской области (Управление Федеральной службы государственной регистрации, кадастра и картографии по Иркутской области)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ИНН:        3808114653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КПП:        381201001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ОКТМО:        25701000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Банк получателя:        ОТДЕЛЕНИЕ ИРКУТСК БАНКА РОССИИ// УФК по Иркутской области г</w:t>
      </w:r>
      <w:proofErr w:type="gramStart"/>
      <w:r w:rsidRPr="00440E2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40E2F">
        <w:rPr>
          <w:rFonts w:ascii="Times New Roman" w:hAnsi="Times New Roman" w:cs="Times New Roman"/>
          <w:sz w:val="28"/>
          <w:szCs w:val="28"/>
        </w:rPr>
        <w:t>ркутск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БИК Банка получателя:        012520101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Номер банковского счета (ЕКС):        40102810145370000026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Номер казначейского счета:        03100643000000013400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 xml:space="preserve">КБК:        При подаче заявления в </w:t>
      </w:r>
      <w:proofErr w:type="spellStart"/>
      <w:r w:rsidRPr="00440E2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440E2F">
        <w:rPr>
          <w:rFonts w:ascii="Times New Roman" w:hAnsi="Times New Roman" w:cs="Times New Roman"/>
          <w:sz w:val="28"/>
          <w:szCs w:val="28"/>
        </w:rPr>
        <w:t xml:space="preserve"> 32110807020011000110</w:t>
      </w:r>
    </w:p>
    <w:p w:rsidR="00440E2F" w:rsidRPr="00440E2F" w:rsidRDefault="00440E2F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  <w:r w:rsidRPr="00440E2F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30778C">
        <w:rPr>
          <w:rFonts w:ascii="Times New Roman" w:hAnsi="Times New Roman" w:cs="Times New Roman"/>
          <w:sz w:val="28"/>
          <w:szCs w:val="28"/>
        </w:rPr>
        <w:t xml:space="preserve"> </w:t>
      </w:r>
      <w:r w:rsidRPr="00440E2F">
        <w:rPr>
          <w:rFonts w:ascii="Times New Roman" w:hAnsi="Times New Roman" w:cs="Times New Roman"/>
          <w:sz w:val="28"/>
          <w:szCs w:val="28"/>
        </w:rPr>
        <w:t>Государственная пошлина за государственную регистрацию прав</w:t>
      </w:r>
    </w:p>
    <w:p w:rsidR="00F14B39" w:rsidRPr="00440E2F" w:rsidRDefault="00F14B39" w:rsidP="00440E2F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</w:p>
    <w:p w:rsidR="0030778C" w:rsidRPr="00440E2F" w:rsidRDefault="0030778C">
      <w:pPr>
        <w:ind w:right="-2"/>
        <w:jc w:val="left"/>
        <w:rPr>
          <w:rFonts w:ascii="Times New Roman" w:hAnsi="Times New Roman" w:cs="Times New Roman"/>
          <w:sz w:val="28"/>
          <w:szCs w:val="28"/>
        </w:rPr>
      </w:pPr>
    </w:p>
    <w:sectPr w:rsidR="0030778C" w:rsidRPr="00440E2F" w:rsidSect="002D735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0E2F"/>
    <w:rsid w:val="000F7B0A"/>
    <w:rsid w:val="00110F08"/>
    <w:rsid w:val="002D7358"/>
    <w:rsid w:val="0030778C"/>
    <w:rsid w:val="003B5FE9"/>
    <w:rsid w:val="00440E2F"/>
    <w:rsid w:val="00F14B39"/>
    <w:rsid w:val="00FE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38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2025-10-16T06:19:00Z</dcterms:created>
  <dcterms:modified xsi:type="dcterms:W3CDTF">2025-10-16T06:20:00Z</dcterms:modified>
</cp:coreProperties>
</file>